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0CEF6D" w14:textId="77777777" w:rsidR="00975C96" w:rsidRPr="003D4131" w:rsidRDefault="00975C96" w:rsidP="00975C96">
      <w:pPr>
        <w:spacing w:after="0" w:line="240" w:lineRule="auto"/>
        <w:jc w:val="both"/>
        <w:rPr>
          <w:rFonts w:ascii="Times New Roman" w:eastAsia="Times New Roman" w:hAnsi="Times New Roman"/>
          <w:b/>
          <w:bCs/>
          <w:color w:val="000000"/>
          <w:sz w:val="24"/>
          <w:szCs w:val="24"/>
          <w:lang w:eastAsia="pl-PL"/>
        </w:rPr>
      </w:pPr>
      <w:r w:rsidRPr="003D4131">
        <w:rPr>
          <w:rFonts w:ascii="Times New Roman" w:eastAsia="Times New Roman" w:hAnsi="Times New Roman"/>
          <w:b/>
          <w:bCs/>
          <w:color w:val="000000"/>
          <w:sz w:val="24"/>
          <w:szCs w:val="24"/>
          <w:lang w:eastAsia="pl-PL"/>
        </w:rPr>
        <w:t>Supplementary material</w:t>
      </w:r>
    </w:p>
    <w:p w14:paraId="5549FB18" w14:textId="77777777" w:rsidR="00975C96" w:rsidRDefault="00975C96" w:rsidP="00975C96">
      <w:pPr>
        <w:spacing w:after="0" w:line="240" w:lineRule="auto"/>
        <w:jc w:val="center"/>
        <w:rPr>
          <w:rFonts w:ascii="Times New Roman" w:eastAsia="Times New Roman" w:hAnsi="Times New Roman"/>
          <w:noProof/>
          <w:color w:val="000000"/>
          <w:lang w:eastAsia="pl-PL"/>
        </w:rPr>
      </w:pPr>
    </w:p>
    <w:tbl>
      <w:tblPr>
        <w:tblStyle w:val="TableGrid"/>
        <w:tblW w:w="0" w:type="auto"/>
        <w:tblInd w:w="1555" w:type="dxa"/>
        <w:tblLook w:val="04A0" w:firstRow="1" w:lastRow="0" w:firstColumn="1" w:lastColumn="0" w:noHBand="0" w:noVBand="1"/>
      </w:tblPr>
      <w:tblGrid>
        <w:gridCol w:w="3885"/>
        <w:gridCol w:w="3794"/>
      </w:tblGrid>
      <w:tr w:rsidR="00975C96" w14:paraId="51A013EA" w14:textId="77777777" w:rsidTr="00540CDF">
        <w:tc>
          <w:tcPr>
            <w:tcW w:w="3798" w:type="dxa"/>
          </w:tcPr>
          <w:p w14:paraId="1232A109" w14:textId="77777777" w:rsidR="00975C96" w:rsidRDefault="00975C96" w:rsidP="00540CDF">
            <w:pPr>
              <w:spacing w:after="0" w:line="240" w:lineRule="auto"/>
              <w:jc w:val="center"/>
              <w:rPr>
                <w:rFonts w:ascii="Times New Roman" w:eastAsia="Times New Roman" w:hAnsi="Times New Roman"/>
                <w:noProof/>
                <w:color w:val="000000"/>
              </w:rPr>
            </w:pPr>
            <w:r>
              <w:rPr>
                <w:rFonts w:ascii="Times New Roman" w:eastAsia="Times New Roman" w:hAnsi="Times New Roman"/>
                <w:noProof/>
                <w:sz w:val="24"/>
                <w:szCs w:val="24"/>
              </w:rPr>
              <w:drawing>
                <wp:inline distT="0" distB="0" distL="0" distR="0" wp14:anchorId="638B018F" wp14:editId="66C7C934">
                  <wp:extent cx="2330245" cy="1647507"/>
                  <wp:effectExtent l="0" t="0" r="0" b="0"/>
                  <wp:docPr id="10" name="Obraz 10" descr="Obraz zawierający map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 10" descr="Obraz zawierający mapa, zrzut ekranu&#10;&#10;Opis wygenerowany automatyczni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49428" cy="1661070"/>
                          </a:xfrm>
                          <a:prstGeom prst="rect">
                            <a:avLst/>
                          </a:prstGeom>
                        </pic:spPr>
                      </pic:pic>
                    </a:graphicData>
                  </a:graphic>
                </wp:inline>
              </w:drawing>
            </w:r>
          </w:p>
        </w:tc>
        <w:tc>
          <w:tcPr>
            <w:tcW w:w="3709" w:type="dxa"/>
          </w:tcPr>
          <w:p w14:paraId="3B589D87" w14:textId="77777777" w:rsidR="00975C96" w:rsidRDefault="00975C96" w:rsidP="00540CDF">
            <w:pPr>
              <w:spacing w:after="0" w:line="240" w:lineRule="auto"/>
              <w:jc w:val="center"/>
              <w:rPr>
                <w:rFonts w:ascii="Times New Roman" w:eastAsia="Times New Roman" w:hAnsi="Times New Roman"/>
                <w:noProof/>
                <w:color w:val="000000"/>
              </w:rPr>
            </w:pPr>
            <w:r>
              <w:rPr>
                <w:rFonts w:ascii="Times New Roman" w:eastAsia="Times New Roman" w:hAnsi="Times New Roman"/>
                <w:noProof/>
                <w:sz w:val="24"/>
                <w:szCs w:val="24"/>
              </w:rPr>
              <w:drawing>
                <wp:inline distT="0" distB="0" distL="0" distR="0" wp14:anchorId="197EAC34" wp14:editId="2BA11857">
                  <wp:extent cx="2248929" cy="1590017"/>
                  <wp:effectExtent l="0" t="0" r="0" b="0"/>
                  <wp:docPr id="11" name="Obraz 11" descr="Obraz zawierający mapa, zrzut ekranu, Fotografia lotnicz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 11" descr="Obraz zawierający mapa, zrzut ekranu, Fotografia lotnicza&#10;&#10;Opis wygenerowany automatyczni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79052" cy="1611314"/>
                          </a:xfrm>
                          <a:prstGeom prst="rect">
                            <a:avLst/>
                          </a:prstGeom>
                        </pic:spPr>
                      </pic:pic>
                    </a:graphicData>
                  </a:graphic>
                </wp:inline>
              </w:drawing>
            </w:r>
          </w:p>
        </w:tc>
      </w:tr>
      <w:tr w:rsidR="00975C96" w:rsidRPr="001726D5" w14:paraId="0846B60D" w14:textId="77777777" w:rsidTr="00540CDF">
        <w:tc>
          <w:tcPr>
            <w:tcW w:w="3798" w:type="dxa"/>
          </w:tcPr>
          <w:p w14:paraId="0528E9FA" w14:textId="77777777" w:rsidR="00975C96" w:rsidRPr="00261406" w:rsidRDefault="00975C96" w:rsidP="00540CDF">
            <w:pPr>
              <w:spacing w:after="0" w:line="240" w:lineRule="auto"/>
              <w:rPr>
                <w:rFonts w:ascii="Arial" w:eastAsia="Times New Roman" w:hAnsi="Arial" w:cs="Arial"/>
                <w:noProof/>
                <w:color w:val="000000"/>
                <w:sz w:val="16"/>
                <w:szCs w:val="16"/>
              </w:rPr>
            </w:pPr>
            <w:r w:rsidRPr="00261406">
              <w:rPr>
                <w:rFonts w:ascii="Arial" w:eastAsia="Times New Roman" w:hAnsi="Arial" w:cs="Arial"/>
                <w:sz w:val="16"/>
                <w:szCs w:val="16"/>
              </w:rPr>
              <w:t xml:space="preserve">AD (Adamów): </w:t>
            </w:r>
            <w:r w:rsidRPr="00261406">
              <w:rPr>
                <w:rFonts w:ascii="Arial" w:hAnsi="Arial" w:cs="Arial"/>
                <w:sz w:val="16"/>
                <w:szCs w:val="16"/>
              </w:rPr>
              <w:t>50°35'46.04", E 23°09'53.29"</w:t>
            </w:r>
          </w:p>
        </w:tc>
        <w:tc>
          <w:tcPr>
            <w:tcW w:w="3709" w:type="dxa"/>
          </w:tcPr>
          <w:p w14:paraId="0DA4D9DD" w14:textId="77777777" w:rsidR="00975C96" w:rsidRPr="00C83959" w:rsidRDefault="00975C96" w:rsidP="00540CDF">
            <w:pPr>
              <w:spacing w:after="0" w:line="240" w:lineRule="auto"/>
              <w:rPr>
                <w:rFonts w:ascii="Arial" w:eastAsia="Times New Roman" w:hAnsi="Arial" w:cs="Arial"/>
                <w:noProof/>
                <w:color w:val="000000"/>
                <w:sz w:val="16"/>
                <w:szCs w:val="16"/>
                <w:lang w:val="pl-PL"/>
              </w:rPr>
            </w:pPr>
            <w:r w:rsidRPr="00261406">
              <w:rPr>
                <w:rFonts w:ascii="Arial" w:eastAsia="Times New Roman" w:hAnsi="Arial" w:cs="Arial"/>
                <w:sz w:val="16"/>
                <w:szCs w:val="16"/>
                <w:lang w:val="pl-PL"/>
              </w:rPr>
              <w:t xml:space="preserve">BI (Białopole): </w:t>
            </w:r>
            <w:r w:rsidRPr="00261406">
              <w:rPr>
                <w:rFonts w:ascii="Arial" w:hAnsi="Arial" w:cs="Arial"/>
                <w:sz w:val="16"/>
                <w:szCs w:val="16"/>
                <w:lang w:val="pl-PL"/>
              </w:rPr>
              <w:t>N 50°59'10.22", E 23°44'09.07"</w:t>
            </w:r>
          </w:p>
        </w:tc>
      </w:tr>
      <w:tr w:rsidR="00975C96" w14:paraId="695FBEC5" w14:textId="77777777" w:rsidTr="00540CDF">
        <w:trPr>
          <w:trHeight w:val="2538"/>
        </w:trPr>
        <w:tc>
          <w:tcPr>
            <w:tcW w:w="3798" w:type="dxa"/>
          </w:tcPr>
          <w:p w14:paraId="1BC2BE22" w14:textId="77777777" w:rsidR="00975C96" w:rsidRPr="00101937" w:rsidRDefault="00975C96" w:rsidP="00540CDF">
            <w:pPr>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5E2F8617" wp14:editId="6037FAF1">
                  <wp:extent cx="2240692" cy="1584193"/>
                  <wp:effectExtent l="0" t="0" r="7620" b="0"/>
                  <wp:docPr id="3" name="Obraz 3" descr="Obraz zawierający zrzut ekranu, mapa,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descr="Obraz zawierający zrzut ekranu, mapa, tekst&#10;&#10;Opis wygenerowany automatyczni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79039" cy="1611305"/>
                          </a:xfrm>
                          <a:prstGeom prst="rect">
                            <a:avLst/>
                          </a:prstGeom>
                        </pic:spPr>
                      </pic:pic>
                    </a:graphicData>
                  </a:graphic>
                </wp:inline>
              </w:drawing>
            </w:r>
          </w:p>
        </w:tc>
        <w:tc>
          <w:tcPr>
            <w:tcW w:w="3709" w:type="dxa"/>
          </w:tcPr>
          <w:p w14:paraId="1904D4AD" w14:textId="77777777" w:rsidR="00975C96" w:rsidRDefault="00975C96" w:rsidP="00540CDF">
            <w:pPr>
              <w:spacing w:after="0" w:line="240" w:lineRule="auto"/>
              <w:rPr>
                <w:rFonts w:ascii="Times New Roman" w:eastAsia="Times New Roman" w:hAnsi="Times New Roman"/>
                <w:noProof/>
                <w:color w:val="000000"/>
              </w:rPr>
            </w:pPr>
            <w:r>
              <w:rPr>
                <w:rFonts w:ascii="Times New Roman" w:eastAsia="Times New Roman" w:hAnsi="Times New Roman"/>
                <w:noProof/>
                <w:sz w:val="24"/>
                <w:szCs w:val="24"/>
              </w:rPr>
              <w:drawing>
                <wp:inline distT="0" distB="0" distL="0" distR="0" wp14:anchorId="5EA2E08B" wp14:editId="298D0B0A">
                  <wp:extent cx="2240691" cy="1584192"/>
                  <wp:effectExtent l="0" t="0" r="7620" b="0"/>
                  <wp:docPr id="4" name="Obraz 4" descr="Obraz zawierający mapa, zrzut ekranu,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4" descr="Obraz zawierający mapa, zrzut ekranu, tekst&#10;&#10;Opis wygenerowany automatyczni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88074" cy="1617693"/>
                          </a:xfrm>
                          <a:prstGeom prst="rect">
                            <a:avLst/>
                          </a:prstGeom>
                        </pic:spPr>
                      </pic:pic>
                    </a:graphicData>
                  </a:graphic>
                </wp:inline>
              </w:drawing>
            </w:r>
          </w:p>
        </w:tc>
      </w:tr>
      <w:tr w:rsidR="00975C96" w:rsidRPr="001726D5" w14:paraId="7E0FE0CB" w14:textId="77777777" w:rsidTr="00540CDF">
        <w:tc>
          <w:tcPr>
            <w:tcW w:w="3798" w:type="dxa"/>
          </w:tcPr>
          <w:p w14:paraId="1926882D" w14:textId="77777777" w:rsidR="00975C96" w:rsidRPr="00C83959" w:rsidRDefault="00975C96" w:rsidP="00540CDF">
            <w:pPr>
              <w:spacing w:after="0" w:line="240" w:lineRule="auto"/>
              <w:rPr>
                <w:rFonts w:ascii="Arial" w:eastAsia="Times New Roman" w:hAnsi="Arial" w:cs="Arial"/>
                <w:noProof/>
                <w:color w:val="000000"/>
                <w:sz w:val="16"/>
                <w:szCs w:val="16"/>
                <w:lang w:val="pl-PL"/>
              </w:rPr>
            </w:pPr>
            <w:r w:rsidRPr="00101937">
              <w:rPr>
                <w:rFonts w:ascii="Arial" w:eastAsia="Times New Roman" w:hAnsi="Arial" w:cs="Arial"/>
                <w:sz w:val="16"/>
                <w:szCs w:val="16"/>
                <w:lang w:val="pl-PL"/>
              </w:rPr>
              <w:t xml:space="preserve">BU (Busieniec): </w:t>
            </w:r>
            <w:r w:rsidRPr="00101937">
              <w:rPr>
                <w:rFonts w:ascii="Arial" w:hAnsi="Arial" w:cs="Arial"/>
                <w:sz w:val="16"/>
                <w:szCs w:val="16"/>
                <w:lang w:val="pl-PL"/>
              </w:rPr>
              <w:t>N 50°57'16.3", E 23°42'50.1"</w:t>
            </w:r>
            <w:r w:rsidRPr="00101937">
              <w:rPr>
                <w:rFonts w:ascii="Arial" w:eastAsia="Times New Roman" w:hAnsi="Arial" w:cs="Arial"/>
                <w:sz w:val="16"/>
                <w:szCs w:val="16"/>
                <w:lang w:val="pl-PL"/>
              </w:rPr>
              <w:t xml:space="preserve">and KU (Kurmanów): </w:t>
            </w:r>
            <w:r w:rsidRPr="00101937">
              <w:rPr>
                <w:rFonts w:ascii="Arial" w:hAnsi="Arial" w:cs="Arial"/>
                <w:sz w:val="16"/>
                <w:szCs w:val="16"/>
                <w:lang w:val="pl-PL"/>
              </w:rPr>
              <w:t>N 50°56'52.52", E 23°44'01.75")</w:t>
            </w:r>
          </w:p>
        </w:tc>
        <w:tc>
          <w:tcPr>
            <w:tcW w:w="3709" w:type="dxa"/>
          </w:tcPr>
          <w:p w14:paraId="7642DC71" w14:textId="77777777" w:rsidR="00975C96" w:rsidRPr="00C83959" w:rsidRDefault="00975C96" w:rsidP="00540CDF">
            <w:pPr>
              <w:spacing w:after="0" w:line="240" w:lineRule="auto"/>
              <w:rPr>
                <w:rFonts w:ascii="Arial" w:eastAsia="Times New Roman" w:hAnsi="Arial" w:cs="Arial"/>
                <w:noProof/>
                <w:color w:val="000000"/>
                <w:sz w:val="16"/>
                <w:szCs w:val="16"/>
                <w:lang w:val="pl-PL"/>
              </w:rPr>
            </w:pPr>
            <w:r w:rsidRPr="00101937">
              <w:rPr>
                <w:rFonts w:ascii="Arial" w:eastAsia="Times New Roman" w:hAnsi="Arial" w:cs="Arial"/>
                <w:sz w:val="16"/>
                <w:szCs w:val="16"/>
                <w:lang w:val="pl-PL"/>
              </w:rPr>
              <w:t xml:space="preserve">DU (Dubienka): </w:t>
            </w:r>
            <w:r w:rsidRPr="00101937">
              <w:rPr>
                <w:rFonts w:ascii="Arial" w:hAnsi="Arial" w:cs="Arial"/>
                <w:sz w:val="16"/>
                <w:szCs w:val="16"/>
                <w:lang w:val="pl-PL"/>
              </w:rPr>
              <w:t>N 51°03'13.2", E 23°53'31.2"</w:t>
            </w:r>
          </w:p>
        </w:tc>
      </w:tr>
      <w:tr w:rsidR="00975C96" w14:paraId="54B2C4A3" w14:textId="77777777" w:rsidTr="00540CDF">
        <w:tc>
          <w:tcPr>
            <w:tcW w:w="3798" w:type="dxa"/>
          </w:tcPr>
          <w:p w14:paraId="422FD4CA" w14:textId="77777777" w:rsidR="00975C96" w:rsidRPr="00101937" w:rsidRDefault="00975C96" w:rsidP="00540CDF">
            <w:pPr>
              <w:spacing w:after="0" w:line="240" w:lineRule="auto"/>
              <w:rPr>
                <w:rFonts w:ascii="Arial" w:eastAsia="Times New Roman" w:hAnsi="Arial" w:cs="Arial"/>
                <w:sz w:val="16"/>
                <w:szCs w:val="16"/>
                <w:lang w:val="pl-PL"/>
              </w:rPr>
            </w:pPr>
            <w:r>
              <w:rPr>
                <w:rFonts w:ascii="Times New Roman" w:eastAsia="Times New Roman" w:hAnsi="Times New Roman"/>
                <w:noProof/>
                <w:sz w:val="24"/>
                <w:szCs w:val="24"/>
              </w:rPr>
              <w:drawing>
                <wp:inline distT="0" distB="0" distL="0" distR="0" wp14:anchorId="22ED509B" wp14:editId="053A1936">
                  <wp:extent cx="2308122" cy="1631866"/>
                  <wp:effectExtent l="0" t="0" r="0" b="6985"/>
                  <wp:docPr id="5" name="Obraz 5" descr="Obraz zawierający mapa, zrzut ekranu, Fotografia lotnicz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5" descr="Obraz zawierający mapa, zrzut ekranu, Fotografia lotnicza&#10;&#10;Opis wygenerowany automatyczni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7461" cy="1645539"/>
                          </a:xfrm>
                          <a:prstGeom prst="rect">
                            <a:avLst/>
                          </a:prstGeom>
                        </pic:spPr>
                      </pic:pic>
                    </a:graphicData>
                  </a:graphic>
                </wp:inline>
              </w:drawing>
            </w:r>
          </w:p>
        </w:tc>
        <w:tc>
          <w:tcPr>
            <w:tcW w:w="3709" w:type="dxa"/>
          </w:tcPr>
          <w:p w14:paraId="40032BC4" w14:textId="77777777" w:rsidR="00975C96" w:rsidRPr="00101937" w:rsidRDefault="00975C96" w:rsidP="00540CDF">
            <w:pPr>
              <w:spacing w:after="0" w:line="240" w:lineRule="auto"/>
              <w:rPr>
                <w:rFonts w:ascii="Arial" w:eastAsia="Times New Roman" w:hAnsi="Arial" w:cs="Arial"/>
                <w:sz w:val="16"/>
                <w:szCs w:val="16"/>
                <w:lang w:val="pl-PL"/>
              </w:rPr>
            </w:pPr>
            <w:r>
              <w:rPr>
                <w:rFonts w:ascii="Times New Roman" w:eastAsia="Times New Roman" w:hAnsi="Times New Roman"/>
                <w:noProof/>
                <w:sz w:val="24"/>
                <w:szCs w:val="24"/>
              </w:rPr>
              <w:drawing>
                <wp:inline distT="0" distB="0" distL="0" distR="0" wp14:anchorId="20E5EA5C" wp14:editId="2F5C98AD">
                  <wp:extent cx="2272072" cy="1606379"/>
                  <wp:effectExtent l="0" t="0" r="0" b="0"/>
                  <wp:docPr id="6" name="Obraz 6" descr="Obraz zawierający mapa, zrzut ekranu, Fotografia lotnicza, Widok z lotu ptak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descr="Obraz zawierający mapa, zrzut ekranu, Fotografia lotnicza, Widok z lotu ptaka&#10;&#10;Opis wygenerowany automatyczni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3439" cy="1614415"/>
                          </a:xfrm>
                          <a:prstGeom prst="rect">
                            <a:avLst/>
                          </a:prstGeom>
                        </pic:spPr>
                      </pic:pic>
                    </a:graphicData>
                  </a:graphic>
                </wp:inline>
              </w:drawing>
            </w:r>
          </w:p>
        </w:tc>
      </w:tr>
      <w:tr w:rsidR="00975C96" w:rsidRPr="001726D5" w14:paraId="754FE74C" w14:textId="77777777" w:rsidTr="00540CDF">
        <w:tc>
          <w:tcPr>
            <w:tcW w:w="3798" w:type="dxa"/>
          </w:tcPr>
          <w:p w14:paraId="692E7129" w14:textId="77777777" w:rsidR="00975C96" w:rsidRPr="00C83959" w:rsidRDefault="00975C96" w:rsidP="00540CDF">
            <w:pPr>
              <w:spacing w:after="0" w:line="240" w:lineRule="auto"/>
              <w:rPr>
                <w:rFonts w:ascii="Arial" w:eastAsia="Times New Roman" w:hAnsi="Arial" w:cs="Arial"/>
                <w:noProof/>
                <w:sz w:val="16"/>
                <w:szCs w:val="16"/>
                <w:lang w:val="pl-PL"/>
              </w:rPr>
            </w:pPr>
            <w:r w:rsidRPr="00261406">
              <w:rPr>
                <w:rFonts w:ascii="Arial" w:eastAsia="Times New Roman" w:hAnsi="Arial" w:cs="Arial"/>
                <w:sz w:val="16"/>
                <w:szCs w:val="16"/>
                <w:lang w:val="pl-PL"/>
              </w:rPr>
              <w:t xml:space="preserve">LE (Leszczany): </w:t>
            </w:r>
            <w:r w:rsidRPr="00261406">
              <w:rPr>
                <w:rFonts w:ascii="Arial" w:hAnsi="Arial" w:cs="Arial"/>
                <w:sz w:val="16"/>
                <w:szCs w:val="16"/>
                <w:lang w:val="pl-PL"/>
              </w:rPr>
              <w:t>N 51°01'16.25", E 23°36'02.02"</w:t>
            </w:r>
          </w:p>
        </w:tc>
        <w:tc>
          <w:tcPr>
            <w:tcW w:w="3709" w:type="dxa"/>
          </w:tcPr>
          <w:p w14:paraId="35B82AD4" w14:textId="77777777" w:rsidR="00975C96" w:rsidRPr="00261406" w:rsidRDefault="00975C96" w:rsidP="00540CDF">
            <w:pPr>
              <w:spacing w:after="0" w:line="240" w:lineRule="auto"/>
              <w:rPr>
                <w:rFonts w:ascii="Arial" w:eastAsia="Times New Roman" w:hAnsi="Arial" w:cs="Arial"/>
                <w:sz w:val="16"/>
                <w:szCs w:val="16"/>
                <w:lang w:val="pl-PL"/>
              </w:rPr>
            </w:pPr>
            <w:r w:rsidRPr="00261406">
              <w:rPr>
                <w:rFonts w:ascii="Arial" w:eastAsia="Times New Roman" w:hAnsi="Arial" w:cs="Arial"/>
                <w:sz w:val="16"/>
                <w:szCs w:val="16"/>
                <w:lang w:val="pl-PL"/>
              </w:rPr>
              <w:t xml:space="preserve">SI (Siedliszcze): </w:t>
            </w:r>
            <w:r w:rsidRPr="00261406">
              <w:rPr>
                <w:rFonts w:ascii="Arial" w:hAnsi="Arial" w:cs="Arial"/>
                <w:sz w:val="16"/>
                <w:szCs w:val="16"/>
                <w:lang w:val="pl-PL"/>
              </w:rPr>
              <w:t>N 51°01'09.78", E 23°48'20.76"</w:t>
            </w:r>
          </w:p>
        </w:tc>
      </w:tr>
      <w:tr w:rsidR="00975C96" w14:paraId="3C8BA951" w14:textId="77777777" w:rsidTr="00540CDF">
        <w:trPr>
          <w:trHeight w:val="2680"/>
        </w:trPr>
        <w:tc>
          <w:tcPr>
            <w:tcW w:w="3798" w:type="dxa"/>
          </w:tcPr>
          <w:p w14:paraId="1569381D" w14:textId="77777777" w:rsidR="00975C96" w:rsidRDefault="00975C96" w:rsidP="00540CDF">
            <w:pPr>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0E59E2BE" wp14:editId="295C47D9">
                  <wp:extent cx="2283723" cy="1614616"/>
                  <wp:effectExtent l="0" t="0" r="2540" b="5080"/>
                  <wp:docPr id="7" name="Obraz 7" descr="Obraz zawierający tekst, map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descr="Obraz zawierający tekst, mapa, zrzut ekranu&#10;&#10;Opis wygenerowany automatyczni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03410" cy="1628535"/>
                          </a:xfrm>
                          <a:prstGeom prst="rect">
                            <a:avLst/>
                          </a:prstGeom>
                        </pic:spPr>
                      </pic:pic>
                    </a:graphicData>
                  </a:graphic>
                </wp:inline>
              </w:drawing>
            </w:r>
          </w:p>
        </w:tc>
        <w:tc>
          <w:tcPr>
            <w:tcW w:w="3709" w:type="dxa"/>
          </w:tcPr>
          <w:p w14:paraId="009A5A6D" w14:textId="77777777" w:rsidR="00975C96" w:rsidRPr="00101937" w:rsidRDefault="00975C96" w:rsidP="00540CDF">
            <w:pPr>
              <w:spacing w:after="0" w:line="240" w:lineRule="auto"/>
              <w:rPr>
                <w:rFonts w:ascii="Arial" w:eastAsia="Times New Roman" w:hAnsi="Arial" w:cs="Arial"/>
                <w:sz w:val="16"/>
                <w:szCs w:val="16"/>
                <w:lang w:val="pl-PL"/>
              </w:rPr>
            </w:pPr>
            <w:r w:rsidRPr="00F25B5B">
              <w:rPr>
                <w:rFonts w:ascii="Times New Roman" w:hAnsi="Times New Roman"/>
                <w:noProof/>
                <w:color w:val="1F3864"/>
                <w:sz w:val="24"/>
                <w:szCs w:val="24"/>
              </w:rPr>
              <w:drawing>
                <wp:inline distT="0" distB="0" distL="0" distR="0" wp14:anchorId="543D2BD8" wp14:editId="49C7D968">
                  <wp:extent cx="1911178" cy="1806237"/>
                  <wp:effectExtent l="0" t="0" r="0" b="3810"/>
                  <wp:docPr id="1533271713" name="Obraz 1" descr="Obraz zawierający tekst, mapa, atlas,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271713" name="Obraz 1" descr="Obraz zawierający tekst, mapa, atlas, diagram&#10;&#10;Opis wygenerowany automatyczni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38337" cy="1831904"/>
                          </a:xfrm>
                          <a:prstGeom prst="rect">
                            <a:avLst/>
                          </a:prstGeom>
                        </pic:spPr>
                      </pic:pic>
                    </a:graphicData>
                  </a:graphic>
                </wp:inline>
              </w:drawing>
            </w:r>
          </w:p>
        </w:tc>
      </w:tr>
      <w:tr w:rsidR="00975C96" w:rsidRPr="001726D5" w14:paraId="37C94721" w14:textId="77777777" w:rsidTr="00540CDF">
        <w:trPr>
          <w:trHeight w:val="254"/>
        </w:trPr>
        <w:tc>
          <w:tcPr>
            <w:tcW w:w="3798" w:type="dxa"/>
          </w:tcPr>
          <w:p w14:paraId="54EB583A" w14:textId="77777777" w:rsidR="00975C96" w:rsidRPr="00C83959" w:rsidRDefault="00975C96" w:rsidP="00540CDF">
            <w:pPr>
              <w:rPr>
                <w:rFonts w:ascii="Arial" w:eastAsia="Times New Roman" w:hAnsi="Arial" w:cs="Arial"/>
                <w:sz w:val="16"/>
                <w:szCs w:val="16"/>
                <w:lang w:val="pl-PL"/>
              </w:rPr>
            </w:pPr>
            <w:r w:rsidRPr="00261406">
              <w:rPr>
                <w:rFonts w:ascii="Arial" w:eastAsia="Times New Roman" w:hAnsi="Arial" w:cs="Arial"/>
                <w:sz w:val="16"/>
                <w:szCs w:val="16"/>
                <w:lang w:val="pl-PL"/>
              </w:rPr>
              <w:t xml:space="preserve">SK (Skryhiczyn): </w:t>
            </w:r>
            <w:r w:rsidRPr="00261406">
              <w:rPr>
                <w:rFonts w:ascii="Arial" w:hAnsi="Arial" w:cs="Arial"/>
                <w:sz w:val="16"/>
                <w:szCs w:val="16"/>
                <w:lang w:val="pl-PL"/>
              </w:rPr>
              <w:t>N 50°59'51.73", E 23°55'06.12"</w:t>
            </w:r>
          </w:p>
        </w:tc>
        <w:tc>
          <w:tcPr>
            <w:tcW w:w="3709" w:type="dxa"/>
          </w:tcPr>
          <w:p w14:paraId="63A4792B" w14:textId="77777777" w:rsidR="00975C96" w:rsidRPr="00101937" w:rsidRDefault="00975C96" w:rsidP="00540CDF">
            <w:pPr>
              <w:spacing w:after="0" w:line="240" w:lineRule="auto"/>
              <w:rPr>
                <w:rFonts w:ascii="Arial" w:eastAsia="Times New Roman" w:hAnsi="Arial" w:cs="Arial"/>
                <w:sz w:val="16"/>
                <w:szCs w:val="16"/>
                <w:lang w:val="pl-PL"/>
              </w:rPr>
            </w:pPr>
          </w:p>
        </w:tc>
      </w:tr>
    </w:tbl>
    <w:p w14:paraId="3FBA9508" w14:textId="77777777" w:rsidR="00975C96" w:rsidRDefault="00975C96" w:rsidP="00975C96">
      <w:pPr>
        <w:spacing w:after="0" w:line="240" w:lineRule="auto"/>
        <w:jc w:val="both"/>
        <w:rPr>
          <w:rFonts w:ascii="Times New Roman" w:eastAsia="Times New Roman" w:hAnsi="Times New Roman"/>
          <w:color w:val="000000"/>
          <w:sz w:val="24"/>
          <w:szCs w:val="24"/>
          <w:lang w:val="en-US" w:eastAsia="pl-PL"/>
        </w:rPr>
      </w:pPr>
      <w:r w:rsidRPr="001519EA">
        <w:rPr>
          <w:rFonts w:ascii="Times New Roman" w:hAnsi="Times New Roman"/>
          <w:sz w:val="24"/>
          <w:szCs w:val="24"/>
        </w:rPr>
        <w:lastRenderedPageBreak/>
        <w:t>Fig. S1. Major land cover classes identified around the studied nests in SW Poland. Discontinuous urban fabric (code: 112), non-irrigated arable land (code: 211), pastures (code: 231), complex cultivation patterns (code: 242), land principally occupied by agriculture, with significant areas of natural vegetation (code: 243), broad-leaved forest (code: 311), coniferous forest (code: 312), mixed forest (code: 313), transitional woodland-shrub (code: 324), inland marshes (code: 411), peat bogs (code: 412).</w:t>
      </w:r>
    </w:p>
    <w:p w14:paraId="73F417CA" w14:textId="77777777" w:rsidR="00975C96" w:rsidRDefault="00975C96" w:rsidP="00975C96">
      <w:pPr>
        <w:spacing w:after="0" w:line="240" w:lineRule="auto"/>
        <w:jc w:val="both"/>
        <w:rPr>
          <w:rFonts w:ascii="Times New Roman" w:eastAsia="Times New Roman" w:hAnsi="Times New Roman"/>
          <w:color w:val="FF0000"/>
          <w:sz w:val="24"/>
          <w:szCs w:val="24"/>
          <w:lang w:val="en-US" w:eastAsia="pl-PL"/>
        </w:rPr>
      </w:pPr>
    </w:p>
    <w:p w14:paraId="76418FF3" w14:textId="77777777" w:rsidR="00975C96" w:rsidRPr="0096649F" w:rsidRDefault="00975C96" w:rsidP="00975C96">
      <w:pPr>
        <w:spacing w:after="0" w:line="240" w:lineRule="auto"/>
        <w:jc w:val="both"/>
        <w:rPr>
          <w:rFonts w:ascii="Times New Roman" w:eastAsia="Times New Roman" w:hAnsi="Times New Roman"/>
          <w:color w:val="000000"/>
          <w:sz w:val="24"/>
          <w:szCs w:val="24"/>
          <w:lang w:eastAsia="pl-PL"/>
        </w:rPr>
      </w:pPr>
      <w:r>
        <w:rPr>
          <w:noProof/>
        </w:rPr>
        <mc:AlternateContent>
          <mc:Choice Requires="wps">
            <w:drawing>
              <wp:inline distT="0" distB="0" distL="0" distR="0" wp14:anchorId="12EC3FC1" wp14:editId="0C5681D8">
                <wp:extent cx="306705" cy="306705"/>
                <wp:effectExtent l="0" t="0" r="0" b="0"/>
                <wp:docPr id="729293489" name="Prostokąt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670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21A592" id="Prostokąt 6" o:spid="_x0000_s1026" style="width:24.15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" filled="f" stroked="f">
                <o:lock v:ext="edit" aspectratio="t"/>
                <w10:anchorlock/>
              </v:rect>
            </w:pict>
          </mc:Fallback>
        </mc:AlternateContent>
      </w:r>
    </w:p>
    <w:p w14:paraId="4C3C48F3" w14:textId="77777777" w:rsidR="00975C96" w:rsidRDefault="00975C96" w:rsidP="00975C96">
      <w:pPr>
        <w:spacing w:after="0" w:line="240" w:lineRule="auto"/>
        <w:rPr>
          <w:rFonts w:ascii="Times New Roman" w:hAnsi="Times New Roman"/>
          <w:color w:val="000000"/>
          <w:sz w:val="24"/>
          <w:szCs w:val="24"/>
        </w:rPr>
      </w:pPr>
      <w:r>
        <w:rPr>
          <w:rFonts w:ascii="Times New Roman" w:hAnsi="Times New Roman"/>
          <w:color w:val="000000"/>
          <w:sz w:val="24"/>
          <w:szCs w:val="24"/>
        </w:rPr>
        <w:br w:type="page"/>
      </w:r>
    </w:p>
    <w:p w14:paraId="3FC76CDE" w14:textId="77777777" w:rsidR="00975C96" w:rsidRDefault="00975C96" w:rsidP="00975C96">
      <w:pPr>
        <w:spacing w:after="0" w:line="240" w:lineRule="auto"/>
        <w:jc w:val="both"/>
        <w:rPr>
          <w:rFonts w:ascii="Times New Roman" w:hAnsi="Times New Roman"/>
          <w:color w:val="000000"/>
          <w:sz w:val="24"/>
          <w:szCs w:val="24"/>
        </w:rPr>
      </w:pPr>
      <w:r>
        <w:rPr>
          <w:rFonts w:ascii="Times New Roman" w:hAnsi="Times New Roman"/>
          <w:noProof/>
          <w:color w:val="000000"/>
          <w:sz w:val="24"/>
          <w:szCs w:val="24"/>
        </w:rPr>
        <w:lastRenderedPageBreak/>
        <w:drawing>
          <wp:inline distT="0" distB="0" distL="0" distR="0" wp14:anchorId="6DBFEDD1" wp14:editId="77136D86">
            <wp:extent cx="4810125" cy="4846955"/>
            <wp:effectExtent l="0" t="0" r="9525" b="0"/>
            <wp:docPr id="377579530" name="Obraz 9" descr="Obraz zawierający tekst, zrzut ekranu, Równolegle, lini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579530" name="Obraz 9" descr="Obraz zawierający tekst, zrzut ekranu, Równolegle, linia&#10;&#10;Opis wygenerowany automatyczni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10125" cy="4846955"/>
                    </a:xfrm>
                    <a:prstGeom prst="rect">
                      <a:avLst/>
                    </a:prstGeom>
                    <a:noFill/>
                  </pic:spPr>
                </pic:pic>
              </a:graphicData>
            </a:graphic>
          </wp:inline>
        </w:drawing>
      </w:r>
    </w:p>
    <w:p w14:paraId="60A84B46" w14:textId="77777777" w:rsidR="00975C96" w:rsidRDefault="00975C96" w:rsidP="00975C96">
      <w:pPr>
        <w:spacing w:after="0" w:line="240" w:lineRule="auto"/>
        <w:jc w:val="both"/>
        <w:rPr>
          <w:rFonts w:ascii="Times New Roman" w:hAnsi="Times New Roman"/>
          <w:color w:val="000000"/>
          <w:sz w:val="24"/>
          <w:szCs w:val="24"/>
        </w:rPr>
      </w:pPr>
    </w:p>
    <w:p w14:paraId="335CB956" w14:textId="77777777" w:rsidR="00975C96" w:rsidRDefault="00975C96" w:rsidP="00975C96">
      <w:pPr>
        <w:spacing w:after="0" w:line="240" w:lineRule="auto"/>
        <w:jc w:val="both"/>
        <w:rPr>
          <w:rFonts w:ascii="Times New Roman" w:hAnsi="Times New Roman"/>
          <w:color w:val="000000"/>
          <w:sz w:val="24"/>
          <w:szCs w:val="24"/>
        </w:rPr>
      </w:pPr>
      <w:bookmarkStart w:id="0" w:name="_Hlk188871895"/>
      <w:r w:rsidRPr="001519EA">
        <w:rPr>
          <w:rFonts w:ascii="Times New Roman" w:hAnsi="Times New Roman"/>
          <w:color w:val="000000"/>
          <w:sz w:val="24"/>
          <w:szCs w:val="24"/>
        </w:rPr>
        <w:t>Fig. S2. Dominance structure of the most numerous taxa in the analyzed localities. Only eudominant (D ≤ 10%) and dominant (D &gt;10%) taxa were included.</w:t>
      </w:r>
      <w:r w:rsidRPr="003D4131">
        <w:rPr>
          <w:rFonts w:ascii="Times New Roman" w:hAnsi="Times New Roman"/>
          <w:color w:val="000000"/>
          <w:sz w:val="24"/>
          <w:szCs w:val="24"/>
        </w:rPr>
        <w:t>.</w:t>
      </w:r>
    </w:p>
    <w:p w14:paraId="073EEA38" w14:textId="77777777" w:rsidR="00975C96" w:rsidRPr="00C83959" w:rsidRDefault="00975C96" w:rsidP="00975C96">
      <w:pPr>
        <w:spacing w:after="0" w:line="240" w:lineRule="auto"/>
        <w:jc w:val="both"/>
        <w:rPr>
          <w:rFonts w:ascii="Times New Roman" w:hAnsi="Times New Roman"/>
          <w:color w:val="000000"/>
          <w:sz w:val="20"/>
          <w:szCs w:val="20"/>
          <w:lang w:val="en-US"/>
        </w:rPr>
      </w:pPr>
    </w:p>
    <w:p w14:paraId="13AC0EE2" w14:textId="77777777" w:rsidR="00975C96" w:rsidRPr="00695E1F" w:rsidRDefault="00975C96" w:rsidP="00975C96">
      <w:pPr>
        <w:spacing w:after="0" w:line="240" w:lineRule="auto"/>
        <w:jc w:val="both"/>
        <w:rPr>
          <w:rFonts w:ascii="Times New Roman" w:hAnsi="Times New Roman"/>
          <w:sz w:val="20"/>
          <w:szCs w:val="20"/>
        </w:rPr>
      </w:pPr>
      <w:r w:rsidRPr="00695E1F">
        <w:rPr>
          <w:rFonts w:ascii="Times New Roman" w:hAnsi="Times New Roman"/>
          <w:sz w:val="20"/>
          <w:szCs w:val="20"/>
        </w:rPr>
        <w:t xml:space="preserve">Our results allow us to characterize the habitat preferences of some species of beetles present in the nestlings’ diet. </w:t>
      </w:r>
      <w:r w:rsidRPr="00695E1F">
        <w:rPr>
          <w:rFonts w:ascii="Times New Roman" w:hAnsi="Times New Roman"/>
          <w:i/>
          <w:iCs/>
          <w:sz w:val="20"/>
          <w:szCs w:val="20"/>
        </w:rPr>
        <w:t>Notes</w:t>
      </w:r>
      <w:r w:rsidRPr="00695E1F">
        <w:rPr>
          <w:rFonts w:ascii="Times New Roman" w:hAnsi="Times New Roman"/>
          <w:sz w:val="20"/>
          <w:szCs w:val="20"/>
        </w:rPr>
        <w:t>:</w:t>
      </w:r>
    </w:p>
    <w:p w14:paraId="4AC3B1D8" w14:textId="77777777" w:rsidR="00975C96" w:rsidRPr="00695E1F" w:rsidRDefault="00975C96" w:rsidP="00975C96">
      <w:pPr>
        <w:spacing w:after="0" w:line="240" w:lineRule="auto"/>
        <w:jc w:val="both"/>
        <w:rPr>
          <w:rFonts w:ascii="Times New Roman" w:hAnsi="Times New Roman"/>
          <w:sz w:val="20"/>
          <w:szCs w:val="20"/>
        </w:rPr>
      </w:pPr>
      <w:r w:rsidRPr="00695E1F">
        <w:rPr>
          <w:rFonts w:ascii="Times New Roman" w:hAnsi="Times New Roman"/>
          <w:sz w:val="20"/>
          <w:szCs w:val="20"/>
        </w:rPr>
        <w:t xml:space="preserve">(1) Among the prey of the White Stork, terrestrial beetles dominated (almost 95% of all the identified taxa), while aquatic beetles accounted for slightly more than 5% of all prey (Fig. 2). The most widely represented family, the ground beetles (Carabidae; n. det. excluding the genus </w:t>
      </w:r>
      <w:r w:rsidRPr="00695E1F">
        <w:rPr>
          <w:rFonts w:ascii="Times New Roman" w:hAnsi="Times New Roman"/>
          <w:i/>
          <w:sz w:val="20"/>
          <w:szCs w:val="20"/>
        </w:rPr>
        <w:t>Carabus</w:t>
      </w:r>
      <w:r w:rsidRPr="00695E1F">
        <w:rPr>
          <w:rFonts w:ascii="Times New Roman" w:hAnsi="Times New Roman"/>
          <w:sz w:val="20"/>
          <w:szCs w:val="20"/>
        </w:rPr>
        <w:t xml:space="preserve"> spp.), consisted overwhelmingly (over 95%) of representatives from the tribes Pterostichini, Platynini, Nebrini, Zabrini, Harpalini, and Bembidini (Table 1).</w:t>
      </w:r>
    </w:p>
    <w:p w14:paraId="508A78B8" w14:textId="77777777" w:rsidR="00975C96" w:rsidRPr="00695E1F" w:rsidRDefault="00975C96" w:rsidP="00975C96">
      <w:pPr>
        <w:spacing w:after="0" w:line="240" w:lineRule="auto"/>
        <w:jc w:val="both"/>
        <w:rPr>
          <w:rFonts w:ascii="Times New Roman" w:hAnsi="Times New Roman"/>
          <w:sz w:val="20"/>
          <w:szCs w:val="20"/>
        </w:rPr>
      </w:pPr>
      <w:r w:rsidRPr="00695E1F">
        <w:rPr>
          <w:rFonts w:ascii="Times New Roman" w:hAnsi="Times New Roman"/>
          <w:sz w:val="20"/>
          <w:szCs w:val="20"/>
        </w:rPr>
        <w:t>(2)  Among the beetle prey items, individuals belonging to aquatic habitat species (these taxa originated primarily from stagnant water bodies) constituted between 0.53% and 11.71% at the various study sites. This fact is closely related to the availability of shallow, warm water bodies in the habitats used by the storks as well as the limited presence or even absence of such water bodies in the vicinity of stork nests in some of the studied locations. Based on the data obtained, it can be concluded that, throughout the season, aquatic habitats of this type do not hold particular significance for the storks, as they tend to capture insects rather incidentally in such habitats.</w:t>
      </w:r>
    </w:p>
    <w:p w14:paraId="6B460F18" w14:textId="77777777" w:rsidR="00975C96" w:rsidRPr="00695E1F" w:rsidRDefault="00975C96" w:rsidP="00975C96">
      <w:pPr>
        <w:spacing w:after="0" w:line="240" w:lineRule="auto"/>
        <w:jc w:val="both"/>
        <w:rPr>
          <w:rFonts w:ascii="Times New Roman" w:hAnsi="Times New Roman"/>
          <w:sz w:val="20"/>
          <w:szCs w:val="20"/>
        </w:rPr>
      </w:pPr>
      <w:r w:rsidRPr="00695E1F">
        <w:rPr>
          <w:rFonts w:ascii="Times New Roman" w:hAnsi="Times New Roman"/>
          <w:sz w:val="20"/>
          <w:szCs w:val="20"/>
        </w:rPr>
        <w:t xml:space="preserve">(3) The highest number of taxa preyed upon by the White Stork was recorded at the site in Skryhiczyn (54), followed by Dubienka (47) and Kurmanów (44), with the lowest number observed in Busieniec (23). The highest biodiversity of prey, measured using the Shannon-Wiener index (Shannon, 1948), was found in nests at the following sites: Skryhiczyn (2.33), Siedliszcze (2.28), and Kurmanów (2.03), while the lowest value was recorded in Adamów (1.53) and Leszczany (1.66) (Fig. 5, Table 2). On the one hand, this may result from easy access to diverse habitats inhabited by birds (including their prey) in the vicinity of the nest (or their abundance and spatial variation); on the other hand, </w:t>
      </w:r>
      <w:r w:rsidRPr="00695E1F">
        <w:rPr>
          <w:rFonts w:ascii="Times New Roman" w:hAnsi="Times New Roman"/>
          <w:sz w:val="20"/>
          <w:szCs w:val="20"/>
        </w:rPr>
        <w:lastRenderedPageBreak/>
        <w:t xml:space="preserve">the age of the nest may also have an indirect influence, as it is not known how long the material has been present in the nest. The taxa preyed upon by the white stork primarily comprise widely distributed eurytopic species of beetles, common throughout the country in suitable habitats. Notably, representatives of the family Carabidae (excluding the genus </w:t>
      </w:r>
      <w:r w:rsidRPr="00695E1F">
        <w:rPr>
          <w:rFonts w:ascii="Times New Roman" w:hAnsi="Times New Roman"/>
          <w:i/>
          <w:sz w:val="20"/>
          <w:szCs w:val="20"/>
        </w:rPr>
        <w:t>Carabus</w:t>
      </w:r>
      <w:r w:rsidRPr="00695E1F">
        <w:rPr>
          <w:rFonts w:ascii="Times New Roman" w:hAnsi="Times New Roman"/>
          <w:sz w:val="20"/>
          <w:szCs w:val="20"/>
        </w:rPr>
        <w:t>) were the most abundant prey at most sites (in one case exceeding 60% of the total prey).</w:t>
      </w:r>
    </w:p>
    <w:p w14:paraId="79BE0D44" w14:textId="77777777" w:rsidR="00975C96" w:rsidRDefault="00975C96" w:rsidP="00975C96">
      <w:pPr>
        <w:spacing w:after="0" w:line="240" w:lineRule="auto"/>
        <w:jc w:val="both"/>
        <w:rPr>
          <w:rFonts w:ascii="Times New Roman" w:hAnsi="Times New Roman"/>
          <w:sz w:val="24"/>
          <w:szCs w:val="24"/>
        </w:rPr>
      </w:pPr>
      <w:r w:rsidRPr="00695E1F">
        <w:rPr>
          <w:rFonts w:ascii="Times New Roman" w:hAnsi="Times New Roman"/>
          <w:sz w:val="20"/>
          <w:szCs w:val="20"/>
        </w:rPr>
        <w:t>(4) At the sites where the proportion of small water bodies and streams ranged from 8.6% to 11.7% of the area, the quantitative share of aquatic insects in the diet varied from 0.53% to 8.97% (Fig. 2). This indicates a deliberate exploration of available microhabitats (including ephemeral ones, such as astatic water bodies in spring, outside of permanent streams) in search of food and the high effectiveness of such foraging efforts (Table 1).</w:t>
      </w:r>
    </w:p>
    <w:p w14:paraId="0B0FEC28" w14:textId="77777777" w:rsidR="00975C96" w:rsidRPr="00790634" w:rsidRDefault="00975C96" w:rsidP="00975C96">
      <w:pPr>
        <w:spacing w:after="0" w:line="240" w:lineRule="auto"/>
        <w:jc w:val="both"/>
        <w:rPr>
          <w:rFonts w:ascii="Times New Roman" w:hAnsi="Times New Roman"/>
          <w:color w:val="000000"/>
          <w:sz w:val="20"/>
          <w:szCs w:val="20"/>
        </w:rPr>
      </w:pPr>
    </w:p>
    <w:bookmarkEnd w:id="0"/>
    <w:p w14:paraId="7CE37725" w14:textId="77777777" w:rsidR="00975C96" w:rsidRDefault="00975C96" w:rsidP="00975C96">
      <w:pPr>
        <w:spacing w:after="0" w:line="240" w:lineRule="auto"/>
        <w:rPr>
          <w:rFonts w:ascii="Times New Roman" w:hAnsi="Times New Roman"/>
          <w:sz w:val="20"/>
          <w:szCs w:val="20"/>
        </w:rPr>
      </w:pPr>
      <w:r>
        <w:rPr>
          <w:rFonts w:ascii="Times New Roman" w:hAnsi="Times New Roman"/>
          <w:sz w:val="20"/>
          <w:szCs w:val="20"/>
        </w:rPr>
        <w:br w:type="page"/>
      </w:r>
    </w:p>
    <w:p w14:paraId="3D5EC49F" w14:textId="77777777" w:rsidR="00975C96" w:rsidRDefault="00975C96" w:rsidP="00975C96">
      <w:pPr>
        <w:spacing w:after="0" w:line="240" w:lineRule="auto"/>
        <w:rPr>
          <w:rFonts w:ascii="Times New Roman" w:hAnsi="Times New Roman"/>
          <w:sz w:val="20"/>
          <w:szCs w:val="20"/>
        </w:rPr>
      </w:pPr>
    </w:p>
    <w:p w14:paraId="77A9DD1A" w14:textId="77777777" w:rsidR="00975C96" w:rsidRDefault="00975C96" w:rsidP="00975C96">
      <w:pPr>
        <w:spacing w:after="0" w:line="240" w:lineRule="auto"/>
        <w:jc w:val="both"/>
        <w:rPr>
          <w:rFonts w:ascii="Times New Roman" w:hAnsi="Times New Roman"/>
          <w:color w:val="000000"/>
          <w:sz w:val="24"/>
          <w:szCs w:val="24"/>
        </w:rPr>
      </w:pPr>
    </w:p>
    <w:p w14:paraId="4A942A60" w14:textId="77777777" w:rsidR="00975C96" w:rsidRPr="005679BA" w:rsidRDefault="00975C96" w:rsidP="00975C96">
      <w:pPr>
        <w:spacing w:after="0" w:line="240" w:lineRule="auto"/>
        <w:ind w:firstLine="2835"/>
        <w:jc w:val="both"/>
        <w:rPr>
          <w:rFonts w:ascii="Times New Roman" w:hAnsi="Times New Roman"/>
          <w:color w:val="000000"/>
          <w:sz w:val="24"/>
          <w:szCs w:val="24"/>
        </w:rPr>
      </w:pPr>
      <w:r w:rsidRPr="005679BA">
        <w:rPr>
          <w:rFonts w:ascii="Times New Roman" w:hAnsi="Times New Roman"/>
          <w:noProof/>
          <w:color w:val="000000"/>
          <w:sz w:val="24"/>
          <w:szCs w:val="24"/>
        </w:rPr>
        <w:drawing>
          <wp:inline distT="0" distB="0" distL="0" distR="0" wp14:anchorId="3F5D9E99" wp14:editId="059A233C">
            <wp:extent cx="2804160" cy="2833370"/>
            <wp:effectExtent l="0" t="0" r="0" b="0"/>
            <wp:docPr id="1662859176" name="Obraz 17" descr="Obraz zawierający tekst, zrzut ekranu, diagram, lini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859176" name="Obraz 17" descr="Obraz zawierający tekst, zrzut ekranu, diagram, linia&#10;&#10;Opis wygenerowany automatyczni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04160" cy="2833370"/>
                    </a:xfrm>
                    <a:prstGeom prst="rect">
                      <a:avLst/>
                    </a:prstGeom>
                    <a:noFill/>
                  </pic:spPr>
                </pic:pic>
              </a:graphicData>
            </a:graphic>
          </wp:inline>
        </w:drawing>
      </w:r>
    </w:p>
    <w:p w14:paraId="312A8F80" w14:textId="77777777" w:rsidR="00975C96" w:rsidRDefault="00975C96" w:rsidP="00975C96">
      <w:pPr>
        <w:spacing w:after="0" w:line="240" w:lineRule="auto"/>
        <w:jc w:val="both"/>
        <w:rPr>
          <w:rFonts w:ascii="Times New Roman" w:hAnsi="Times New Roman"/>
          <w:color w:val="000000"/>
          <w:sz w:val="24"/>
          <w:szCs w:val="24"/>
        </w:rPr>
      </w:pPr>
      <w:r w:rsidRPr="00695E1F">
        <w:rPr>
          <w:rFonts w:ascii="Times New Roman" w:hAnsi="Times New Roman"/>
          <w:color w:val="000000"/>
          <w:sz w:val="24"/>
          <w:szCs w:val="24"/>
        </w:rPr>
        <w:t>Fig. S3. Results of ANOVA test with post-hoc Tukey test calculated for landscape Shannon-Wiener diversity index values of nest surroundings differing in their dominance structure of land cover types. Different letters indicate significantly different mean values. Inland wetlands, as the less significant variable, were excluded from the analysis.</w:t>
      </w:r>
    </w:p>
    <w:p w14:paraId="48CFE72F" w14:textId="77777777" w:rsidR="00975C96" w:rsidRDefault="00975C96" w:rsidP="00975C96">
      <w:pPr>
        <w:spacing w:after="0" w:line="240" w:lineRule="auto"/>
        <w:jc w:val="both"/>
        <w:rPr>
          <w:rFonts w:ascii="Times New Roman" w:hAnsi="Times New Roman"/>
          <w:color w:val="000000"/>
          <w:sz w:val="24"/>
          <w:szCs w:val="24"/>
        </w:rPr>
      </w:pPr>
    </w:p>
    <w:p w14:paraId="6AE4CD10" w14:textId="77777777" w:rsidR="00975C96" w:rsidRDefault="00975C96" w:rsidP="00975C96">
      <w:pPr>
        <w:spacing w:after="0" w:line="240" w:lineRule="auto"/>
        <w:jc w:val="both"/>
        <w:rPr>
          <w:rFonts w:ascii="Times New Roman" w:hAnsi="Times New Roman"/>
          <w:color w:val="000000"/>
          <w:sz w:val="24"/>
          <w:szCs w:val="24"/>
        </w:rPr>
      </w:pPr>
    </w:p>
    <w:p w14:paraId="669BDA98" w14:textId="77777777" w:rsidR="00975C96" w:rsidRPr="00146EC5" w:rsidRDefault="00975C96" w:rsidP="00975C96">
      <w:pPr>
        <w:spacing w:after="0" w:line="240" w:lineRule="auto"/>
        <w:rPr>
          <w:rFonts w:ascii="Times New Roman" w:hAnsi="Times New Roman"/>
          <w:color w:val="000000"/>
          <w:sz w:val="24"/>
          <w:szCs w:val="24"/>
        </w:rPr>
      </w:pPr>
      <w:r>
        <w:rPr>
          <w:rFonts w:ascii="Times New Roman" w:hAnsi="Times New Roman"/>
          <w:color w:val="000000"/>
          <w:sz w:val="24"/>
          <w:szCs w:val="24"/>
          <w:lang w:val="en-US"/>
        </w:rPr>
        <w:br w:type="page"/>
      </w:r>
    </w:p>
    <w:p w14:paraId="041DD5C2" w14:textId="77777777" w:rsidR="00975C96" w:rsidRPr="005679BA" w:rsidRDefault="00975C96" w:rsidP="00975C96">
      <w:pPr>
        <w:spacing w:after="0" w:line="240" w:lineRule="auto"/>
        <w:jc w:val="both"/>
        <w:rPr>
          <w:rFonts w:ascii="Times New Roman" w:hAnsi="Times New Roman"/>
          <w:color w:val="000000"/>
          <w:sz w:val="24"/>
          <w:szCs w:val="24"/>
        </w:rPr>
      </w:pPr>
      <w:r w:rsidRPr="005679BA">
        <w:rPr>
          <w:rFonts w:ascii="Times New Roman" w:hAnsi="Times New Roman"/>
          <w:noProof/>
          <w:color w:val="000000"/>
          <w:sz w:val="24"/>
          <w:szCs w:val="24"/>
        </w:rPr>
        <w:lastRenderedPageBreak/>
        <w:drawing>
          <wp:inline distT="0" distB="0" distL="0" distR="0" wp14:anchorId="05466B80" wp14:editId="7996B18A">
            <wp:extent cx="3409315" cy="3123565"/>
            <wp:effectExtent l="0" t="0" r="0" b="0"/>
            <wp:docPr id="435" name="Obraz 12" descr="Obraz zawierający zrzut ekranu, tekst, Wielobarwność,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Obraz 12" descr="Obraz zawierający zrzut ekranu, tekst, Wielobarwność, diagram&#10;&#10;Opis wygenerowany automatyczni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09315" cy="3123565"/>
                    </a:xfrm>
                    <a:prstGeom prst="rect">
                      <a:avLst/>
                    </a:prstGeom>
                    <a:noFill/>
                  </pic:spPr>
                </pic:pic>
              </a:graphicData>
            </a:graphic>
          </wp:inline>
        </w:drawing>
      </w:r>
    </w:p>
    <w:p w14:paraId="079E3378" w14:textId="77777777" w:rsidR="00975C96" w:rsidRPr="005679BA" w:rsidRDefault="00975C96" w:rsidP="00975C96">
      <w:pPr>
        <w:spacing w:after="0" w:line="240" w:lineRule="auto"/>
        <w:jc w:val="both"/>
        <w:rPr>
          <w:rFonts w:ascii="Times New Roman" w:hAnsi="Times New Roman"/>
          <w:color w:val="000000"/>
          <w:sz w:val="24"/>
          <w:szCs w:val="24"/>
        </w:rPr>
      </w:pPr>
    </w:p>
    <w:p w14:paraId="5B293AB7" w14:textId="77777777" w:rsidR="00975C96" w:rsidRPr="00515C2D" w:rsidRDefault="00975C96" w:rsidP="00975C96">
      <w:pPr>
        <w:spacing w:after="0" w:line="240" w:lineRule="auto"/>
        <w:jc w:val="both"/>
        <w:rPr>
          <w:rFonts w:ascii="Times New Roman" w:hAnsi="Times New Roman"/>
          <w:strike/>
          <w:color w:val="FF0000"/>
          <w:sz w:val="24"/>
          <w:szCs w:val="24"/>
          <w:lang w:val="en-US"/>
        </w:rPr>
      </w:pPr>
      <w:r w:rsidRPr="00695E1F">
        <w:rPr>
          <w:rFonts w:ascii="Times New Roman" w:hAnsi="Times New Roman"/>
          <w:color w:val="000000"/>
          <w:sz w:val="24"/>
          <w:szCs w:val="24"/>
        </w:rPr>
        <w:t>Fig. S4. Percentage composition of the three major trophic functional groups of beetles found in the nest material from eight nests (x-axis) of the White Stork in NE Poland; only beetles identified to the taxa/species were included.</w:t>
      </w:r>
    </w:p>
    <w:p w14:paraId="57BE5A31" w14:textId="77777777" w:rsidR="00975C96" w:rsidRPr="00515C2D" w:rsidRDefault="00975C96" w:rsidP="00975C96">
      <w:pPr>
        <w:spacing w:after="0" w:line="240" w:lineRule="auto"/>
        <w:jc w:val="both"/>
        <w:rPr>
          <w:rFonts w:ascii="Times New Roman" w:hAnsi="Times New Roman"/>
          <w:strike/>
          <w:color w:val="000000"/>
          <w:sz w:val="24"/>
          <w:szCs w:val="24"/>
          <w:lang w:val="en-US"/>
        </w:rPr>
      </w:pPr>
    </w:p>
    <w:p w14:paraId="3C96F03A" w14:textId="77777777" w:rsidR="00975C96" w:rsidRPr="002F6DD1" w:rsidRDefault="00975C96" w:rsidP="00975C96">
      <w:pPr>
        <w:spacing w:after="0" w:line="240" w:lineRule="auto"/>
        <w:rPr>
          <w:rFonts w:ascii="Times New Roman" w:hAnsi="Times New Roman"/>
          <w:color w:val="000000"/>
          <w:sz w:val="24"/>
          <w:szCs w:val="24"/>
          <w:lang w:val="en-US"/>
        </w:rPr>
      </w:pPr>
      <w:r w:rsidRPr="002F6DD1">
        <w:rPr>
          <w:rFonts w:ascii="Times New Roman" w:hAnsi="Times New Roman"/>
          <w:color w:val="000000"/>
          <w:sz w:val="24"/>
          <w:szCs w:val="24"/>
          <w:lang w:val="en-US"/>
        </w:rPr>
        <w:br w:type="page"/>
      </w:r>
    </w:p>
    <w:p w14:paraId="058AC687" w14:textId="77777777" w:rsidR="00975C96" w:rsidRPr="002F6DD1" w:rsidRDefault="00975C96" w:rsidP="00975C96">
      <w:pPr>
        <w:spacing w:after="0" w:line="240" w:lineRule="auto"/>
        <w:rPr>
          <w:rFonts w:ascii="Times New Roman" w:hAnsi="Times New Roman"/>
          <w:color w:val="000000"/>
          <w:sz w:val="24"/>
          <w:szCs w:val="24"/>
          <w:lang w:val="en-US"/>
        </w:rPr>
      </w:pPr>
      <w:r w:rsidRPr="005679BA">
        <w:rPr>
          <w:rFonts w:ascii="Times New Roman" w:hAnsi="Times New Roman"/>
          <w:noProof/>
          <w:color w:val="000000"/>
          <w:sz w:val="24"/>
          <w:szCs w:val="24"/>
        </w:rPr>
        <w:lastRenderedPageBreak/>
        <w:drawing>
          <wp:anchor distT="0" distB="0" distL="114300" distR="114300" simplePos="0" relativeHeight="251661312" behindDoc="0" locked="0" layoutInCell="1" allowOverlap="1" wp14:anchorId="2525E323" wp14:editId="39876DB0">
            <wp:simplePos x="0" y="0"/>
            <wp:positionH relativeFrom="column">
              <wp:posOffset>225547</wp:posOffset>
            </wp:positionH>
            <wp:positionV relativeFrom="paragraph">
              <wp:posOffset>353172</wp:posOffset>
            </wp:positionV>
            <wp:extent cx="5785200" cy="7275600"/>
            <wp:effectExtent l="0" t="0" r="0" b="1905"/>
            <wp:wrapTopAndBottom/>
            <wp:docPr id="394" name="Obraz 394" descr="Obraz zawierający tekst, zrzut ekranu, diagram, Prostoką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Obraz 394" descr="Obraz zawierający tekst, zrzut ekranu, diagram, Prostokąt&#10;&#10;Opis wygenerowany automatyczni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85200" cy="7275600"/>
                    </a:xfrm>
                    <a:prstGeom prst="rect">
                      <a:avLst/>
                    </a:prstGeom>
                    <a:noFill/>
                  </pic:spPr>
                </pic:pic>
              </a:graphicData>
            </a:graphic>
            <wp14:sizeRelH relativeFrom="page">
              <wp14:pctWidth>0</wp14:pctWidth>
            </wp14:sizeRelH>
            <wp14:sizeRelV relativeFrom="page">
              <wp14:pctHeight>0</wp14:pctHeight>
            </wp14:sizeRelV>
          </wp:anchor>
        </w:drawing>
      </w:r>
    </w:p>
    <w:p w14:paraId="37EEDA46" w14:textId="77777777" w:rsidR="00975C96" w:rsidRPr="00515C2D" w:rsidRDefault="00975C96" w:rsidP="00975C96">
      <w:pPr>
        <w:spacing w:after="0" w:line="240" w:lineRule="auto"/>
        <w:jc w:val="both"/>
        <w:rPr>
          <w:rFonts w:ascii="Times New Roman" w:hAnsi="Times New Roman"/>
          <w:color w:val="000000"/>
          <w:sz w:val="24"/>
          <w:szCs w:val="24"/>
          <w:lang w:val="en-US"/>
        </w:rPr>
      </w:pPr>
    </w:p>
    <w:p w14:paraId="61386FDE" w14:textId="77777777" w:rsidR="00975C96" w:rsidRPr="00515C2D" w:rsidRDefault="00975C96" w:rsidP="00975C96">
      <w:pPr>
        <w:spacing w:after="0" w:line="240" w:lineRule="auto"/>
        <w:jc w:val="both"/>
        <w:rPr>
          <w:rFonts w:ascii="Times New Roman" w:hAnsi="Times New Roman"/>
          <w:color w:val="000000"/>
          <w:sz w:val="24"/>
          <w:szCs w:val="24"/>
          <w:lang w:val="en-US"/>
        </w:rPr>
      </w:pPr>
      <w:r w:rsidRPr="005679BA">
        <w:rPr>
          <w:rFonts w:ascii="Times New Roman" w:hAnsi="Times New Roman"/>
          <w:noProof/>
          <w:color w:val="000000"/>
          <w:sz w:val="24"/>
          <w:szCs w:val="24"/>
        </w:rPr>
        <mc:AlternateContent>
          <mc:Choice Requires="wps">
            <w:drawing>
              <wp:anchor distT="0" distB="0" distL="114300" distR="114300" simplePos="0" relativeHeight="251659264" behindDoc="0" locked="0" layoutInCell="1" allowOverlap="1" wp14:anchorId="1B87C6B7" wp14:editId="42DF22C9">
                <wp:simplePos x="0" y="0"/>
                <wp:positionH relativeFrom="margin">
                  <wp:posOffset>706755</wp:posOffset>
                </wp:positionH>
                <wp:positionV relativeFrom="margin">
                  <wp:posOffset>6350</wp:posOffset>
                </wp:positionV>
                <wp:extent cx="1936750" cy="266700"/>
                <wp:effectExtent l="0" t="0" r="635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6750" cy="266700"/>
                        </a:xfrm>
                        <a:prstGeom prst="rect">
                          <a:avLst/>
                        </a:prstGeom>
                        <a:solidFill>
                          <a:srgbClr val="FFFFFF"/>
                        </a:solidFill>
                        <a:ln w="9525">
                          <a:noFill/>
                          <a:miter lim="800000"/>
                          <a:headEnd/>
                          <a:tailEnd/>
                        </a:ln>
                      </wps:spPr>
                      <wps:txbx>
                        <w:txbxContent>
                          <w:p w14:paraId="36339426" w14:textId="77777777" w:rsidR="00975C96" w:rsidRPr="00F12708" w:rsidRDefault="00975C96" w:rsidP="00975C96">
                            <w:r w:rsidRPr="00F12708">
                              <w:t>Variables = Functional grups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87C6B7" id="_x0000_t202" coordsize="21600,21600" o:spt="202" path="m,l,21600r21600,l21600,xe">
                <v:stroke joinstyle="miter"/>
                <v:path gradientshapeok="t" o:connecttype="rect"/>
              </v:shapetype>
              <v:shape id="Pole tekstowe 2" o:spid="_x0000_s1026" type="#_x0000_t202" style="position:absolute;left:0;text-align:left;margin-left:55.65pt;margin-top:.5pt;width:152.5pt;height:2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" stroked="f">
                <v:textbox>
                  <w:txbxContent>
                    <w:p w14:paraId="36339426" w14:textId="77777777" w:rsidR="00975C96" w:rsidRPr="00F12708" w:rsidRDefault="00975C96" w:rsidP="00975C96">
                      <w:r w:rsidRPr="00F12708">
                        <w:t>Variables = Functional grups</w:t>
                      </w:r>
                    </w:p>
                  </w:txbxContent>
                </v:textbox>
                <w10:wrap type="square" anchorx="margin" anchory="margin"/>
              </v:shape>
            </w:pict>
          </mc:Fallback>
        </mc:AlternateContent>
      </w:r>
      <w:r w:rsidRPr="005679BA">
        <w:rPr>
          <w:rFonts w:ascii="Times New Roman" w:hAnsi="Times New Roman"/>
          <w:noProof/>
          <w:color w:val="000000"/>
          <w:sz w:val="24"/>
          <w:szCs w:val="24"/>
        </w:rPr>
        <mc:AlternateContent>
          <mc:Choice Requires="wps">
            <w:drawing>
              <wp:anchor distT="0" distB="0" distL="114300" distR="114300" simplePos="0" relativeHeight="251660288" behindDoc="0" locked="0" layoutInCell="1" allowOverlap="1" wp14:anchorId="05465DBA" wp14:editId="778660D7">
                <wp:simplePos x="0" y="0"/>
                <wp:positionH relativeFrom="margin">
                  <wp:posOffset>2961005</wp:posOffset>
                </wp:positionH>
                <wp:positionV relativeFrom="margin">
                  <wp:align>top</wp:align>
                </wp:positionV>
                <wp:extent cx="3263900" cy="266700"/>
                <wp:effectExtent l="0" t="0" r="0" b="0"/>
                <wp:wrapSquare wrapText="bothSides"/>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0" cy="266700"/>
                        </a:xfrm>
                        <a:prstGeom prst="rect">
                          <a:avLst/>
                        </a:prstGeom>
                        <a:solidFill>
                          <a:srgbClr val="FFFFFF"/>
                        </a:solidFill>
                        <a:ln w="9525">
                          <a:noFill/>
                          <a:miter lim="800000"/>
                          <a:headEnd/>
                          <a:tailEnd/>
                        </a:ln>
                      </wps:spPr>
                      <wps:txbx>
                        <w:txbxContent>
                          <w:p w14:paraId="3CFD0FF8" w14:textId="77777777" w:rsidR="00975C96" w:rsidRPr="00F12708" w:rsidRDefault="00975C96" w:rsidP="00975C96">
                            <w:r w:rsidRPr="00F12708">
                              <w:t xml:space="preserve">Cases = habitats in different land cover types different </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05465DBA" id="_x0000_s1027" type="#_x0000_t202" style="position:absolute;left:0;text-align:left;margin-left:233.15pt;margin-top:0;width:257pt;height:21pt;z-index:251660288;visibility:visible;mso-wrap-style:square;mso-width-percent:0;mso-wrap-distance-left:9pt;mso-wrap-distance-top:0;mso-wrap-distance-right:9pt;mso-wrap-distance-bottom:0;mso-position-horizontal:absolute;mso-position-horizontal-relative:margin;mso-position-vertical:top;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" stroked="f">
                <v:textbox>
                  <w:txbxContent>
                    <w:p w14:paraId="3CFD0FF8" w14:textId="77777777" w:rsidR="00975C96" w:rsidRPr="00F12708" w:rsidRDefault="00975C96" w:rsidP="00975C96">
                      <w:r w:rsidRPr="00F12708">
                        <w:t xml:space="preserve">Cases = habitats in different land cover types different </w:t>
                      </w:r>
                    </w:p>
                  </w:txbxContent>
                </v:textbox>
                <w10:wrap type="square" anchorx="margin" anchory="margin"/>
              </v:shape>
            </w:pict>
          </mc:Fallback>
        </mc:AlternateContent>
      </w:r>
    </w:p>
    <w:p w14:paraId="4D287994" w14:textId="77777777" w:rsidR="00975C96" w:rsidRDefault="00975C96" w:rsidP="00975C96">
      <w:pPr>
        <w:spacing w:after="0" w:line="240" w:lineRule="auto"/>
        <w:jc w:val="both"/>
        <w:rPr>
          <w:rFonts w:ascii="Times New Roman" w:hAnsi="Times New Roman"/>
          <w:color w:val="000000"/>
          <w:sz w:val="24"/>
          <w:szCs w:val="24"/>
          <w:lang w:val="en-US"/>
        </w:rPr>
      </w:pPr>
      <w:r w:rsidRPr="00695E1F">
        <w:rPr>
          <w:rFonts w:ascii="Times New Roman" w:hAnsi="Times New Roman"/>
          <w:color w:val="000000"/>
          <w:sz w:val="24"/>
          <w:szCs w:val="24"/>
          <w:lang w:val="en-US"/>
        </w:rPr>
        <w:t xml:space="preserve">Fig. S5. PCA analysis diagram based on the number of prey items representing different functional groups of Coleopteran fauna identified in pellets remains from White Stork nests. The detailed </w:t>
      </w:r>
      <w:r w:rsidRPr="00695E1F">
        <w:rPr>
          <w:rFonts w:ascii="Times New Roman" w:hAnsi="Times New Roman"/>
          <w:color w:val="000000"/>
          <w:sz w:val="24"/>
          <w:szCs w:val="24"/>
          <w:lang w:val="en-US"/>
        </w:rPr>
        <w:lastRenderedPageBreak/>
        <w:t>results of the PCA analysis are presented in supplementary material (Table S5). A-B: trophic groups (herbivores. predators, and scavengers); C-D: main habitat type (cropped, non-cropped, water, ubiquitous species); E-F: Agricultural importance (pest, neutral, and beneficial: mostly predators and decomposers)</w:t>
      </w:r>
      <w:r>
        <w:rPr>
          <w:rFonts w:ascii="Times New Roman" w:hAnsi="Times New Roman"/>
          <w:color w:val="000000"/>
          <w:sz w:val="24"/>
          <w:szCs w:val="24"/>
          <w:lang w:val="en-US"/>
        </w:rPr>
        <w:t>.</w:t>
      </w:r>
      <w:r>
        <w:rPr>
          <w:rFonts w:ascii="Times New Roman" w:hAnsi="Times New Roman"/>
          <w:color w:val="000000"/>
          <w:sz w:val="24"/>
          <w:szCs w:val="24"/>
          <w:lang w:val="en-US"/>
        </w:rPr>
        <w:br w:type="page"/>
      </w:r>
    </w:p>
    <w:p w14:paraId="24CD0C1E" w14:textId="77777777" w:rsidR="00975C96" w:rsidRPr="00695E1F" w:rsidRDefault="00975C96" w:rsidP="00975C96">
      <w:pPr>
        <w:spacing w:after="0" w:line="240" w:lineRule="auto"/>
        <w:jc w:val="both"/>
        <w:rPr>
          <w:rFonts w:ascii="Times New Roman" w:eastAsia="Times New Roman" w:hAnsi="Times New Roman"/>
          <w:color w:val="000000"/>
          <w:sz w:val="24"/>
          <w:szCs w:val="24"/>
          <w:lang w:eastAsia="pl-PL"/>
        </w:rPr>
      </w:pPr>
      <w:r w:rsidRPr="00695E1F">
        <w:rPr>
          <w:rFonts w:ascii="Times New Roman" w:eastAsia="Times New Roman" w:hAnsi="Times New Roman"/>
          <w:color w:val="000000"/>
          <w:sz w:val="24"/>
          <w:szCs w:val="24"/>
          <w:lang w:eastAsia="pl-PL"/>
        </w:rPr>
        <w:lastRenderedPageBreak/>
        <w:t>Table S1. Area (in km2) and proportion (%) of different land cover types around the studied nests</w:t>
      </w:r>
      <w:r>
        <w:rPr>
          <w:rFonts w:ascii="Times New Roman" w:eastAsia="Times New Roman" w:hAnsi="Times New Roman"/>
          <w:color w:val="000000"/>
          <w:sz w:val="24"/>
          <w:szCs w:val="24"/>
          <w:lang w:eastAsia="pl-PL"/>
        </w:rPr>
        <w:t>.</w:t>
      </w:r>
    </w:p>
    <w:p w14:paraId="69569D35" w14:textId="77777777" w:rsidR="00975C96" w:rsidRPr="003D4131" w:rsidRDefault="00975C96" w:rsidP="00975C96">
      <w:pPr>
        <w:spacing w:after="0" w:line="240" w:lineRule="auto"/>
        <w:jc w:val="both"/>
        <w:rPr>
          <w:rFonts w:ascii="Times New Roman" w:eastAsia="Times New Roman" w:hAnsi="Times New Roman"/>
          <w:color w:val="000000"/>
          <w:sz w:val="24"/>
          <w:szCs w:val="24"/>
          <w:lang w:eastAsia="pl-PL"/>
        </w:rPr>
      </w:pPr>
    </w:p>
    <w:tbl>
      <w:tblPr>
        <w:tblW w:w="9910" w:type="dxa"/>
        <w:tblInd w:w="70" w:type="dxa"/>
        <w:tblCellMar>
          <w:left w:w="70" w:type="dxa"/>
          <w:right w:w="70" w:type="dxa"/>
        </w:tblCellMar>
        <w:tblLook w:val="04A0" w:firstRow="1" w:lastRow="0" w:firstColumn="1" w:lastColumn="0" w:noHBand="0" w:noVBand="1"/>
      </w:tblPr>
      <w:tblGrid>
        <w:gridCol w:w="1480"/>
        <w:gridCol w:w="1052"/>
        <w:gridCol w:w="1054"/>
        <w:gridCol w:w="1054"/>
        <w:gridCol w:w="1054"/>
        <w:gridCol w:w="1054"/>
        <w:gridCol w:w="1054"/>
        <w:gridCol w:w="1054"/>
        <w:gridCol w:w="1054"/>
      </w:tblGrid>
      <w:tr w:rsidR="00975C96" w:rsidRPr="00F12708" w14:paraId="72E18E33" w14:textId="77777777" w:rsidTr="00540CDF">
        <w:trPr>
          <w:trHeight w:val="310"/>
        </w:trPr>
        <w:tc>
          <w:tcPr>
            <w:tcW w:w="1480" w:type="dxa"/>
            <w:tcBorders>
              <w:top w:val="single" w:sz="4" w:space="0" w:color="auto"/>
              <w:bottom w:val="single" w:sz="4" w:space="0" w:color="auto"/>
            </w:tcBorders>
            <w:shd w:val="clear" w:color="auto" w:fill="auto"/>
            <w:noWrap/>
            <w:vAlign w:val="center"/>
            <w:hideMark/>
          </w:tcPr>
          <w:p w14:paraId="3AD9F0F1" w14:textId="77777777" w:rsidR="00975C96" w:rsidRPr="003D4131" w:rsidRDefault="00975C96" w:rsidP="00540CDF">
            <w:pPr>
              <w:spacing w:after="0" w:line="240" w:lineRule="auto"/>
              <w:rPr>
                <w:rFonts w:ascii="Times New Roman" w:eastAsia="Times New Roman" w:hAnsi="Times New Roman"/>
                <w:sz w:val="20"/>
                <w:szCs w:val="20"/>
                <w:lang w:eastAsia="pl-PL"/>
              </w:rPr>
            </w:pPr>
          </w:p>
        </w:tc>
        <w:tc>
          <w:tcPr>
            <w:tcW w:w="1052" w:type="dxa"/>
            <w:tcBorders>
              <w:top w:val="single" w:sz="4" w:space="0" w:color="auto"/>
              <w:bottom w:val="single" w:sz="4" w:space="0" w:color="auto"/>
            </w:tcBorders>
            <w:shd w:val="clear" w:color="auto" w:fill="auto"/>
            <w:noWrap/>
            <w:vAlign w:val="center"/>
            <w:hideMark/>
          </w:tcPr>
          <w:p w14:paraId="55FD1C9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Forest domination</w:t>
            </w:r>
          </w:p>
        </w:tc>
        <w:tc>
          <w:tcPr>
            <w:tcW w:w="1054" w:type="dxa"/>
            <w:tcBorders>
              <w:top w:val="single" w:sz="4" w:space="0" w:color="auto"/>
              <w:bottom w:val="single" w:sz="4" w:space="0" w:color="auto"/>
            </w:tcBorders>
            <w:shd w:val="clear" w:color="auto" w:fill="auto"/>
            <w:noWrap/>
            <w:vAlign w:val="center"/>
            <w:hideMark/>
          </w:tcPr>
          <w:p w14:paraId="6A3F0B9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Arable lands domination</w:t>
            </w:r>
          </w:p>
        </w:tc>
        <w:tc>
          <w:tcPr>
            <w:tcW w:w="3162" w:type="dxa"/>
            <w:gridSpan w:val="3"/>
            <w:tcBorders>
              <w:top w:val="single" w:sz="4" w:space="0" w:color="auto"/>
              <w:bottom w:val="single" w:sz="4" w:space="0" w:color="auto"/>
            </w:tcBorders>
            <w:shd w:val="clear" w:color="auto" w:fill="auto"/>
            <w:noWrap/>
            <w:vAlign w:val="center"/>
            <w:hideMark/>
          </w:tcPr>
          <w:p w14:paraId="0FADBE23"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Arable lands with mixed crops</w:t>
            </w:r>
          </w:p>
        </w:tc>
        <w:tc>
          <w:tcPr>
            <w:tcW w:w="3162" w:type="dxa"/>
            <w:gridSpan w:val="3"/>
            <w:tcBorders>
              <w:top w:val="single" w:sz="4" w:space="0" w:color="auto"/>
              <w:bottom w:val="single" w:sz="4" w:space="0" w:color="auto"/>
            </w:tcBorders>
            <w:shd w:val="clear" w:color="auto" w:fill="auto"/>
            <w:noWrap/>
            <w:vAlign w:val="center"/>
            <w:hideMark/>
          </w:tcPr>
          <w:p w14:paraId="1764035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Mixed crops</w:t>
            </w:r>
          </w:p>
        </w:tc>
      </w:tr>
      <w:tr w:rsidR="00975C96" w:rsidRPr="00F12708" w14:paraId="629A852C" w14:textId="77777777" w:rsidTr="00540CDF">
        <w:trPr>
          <w:trHeight w:val="310"/>
        </w:trPr>
        <w:tc>
          <w:tcPr>
            <w:tcW w:w="1480" w:type="dxa"/>
            <w:tcBorders>
              <w:top w:val="single" w:sz="4" w:space="0" w:color="auto"/>
              <w:bottom w:val="single" w:sz="4" w:space="0" w:color="auto"/>
            </w:tcBorders>
            <w:shd w:val="clear" w:color="auto" w:fill="auto"/>
            <w:noWrap/>
            <w:vAlign w:val="center"/>
            <w:hideMark/>
          </w:tcPr>
          <w:p w14:paraId="52193A0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bookmarkStart w:id="1" w:name="_Hlk188005805"/>
            <w:r w:rsidRPr="00F12708">
              <w:rPr>
                <w:rFonts w:ascii="Times New Roman" w:eastAsia="Times New Roman" w:hAnsi="Times New Roman"/>
                <w:color w:val="000000"/>
                <w:sz w:val="20"/>
                <w:szCs w:val="20"/>
                <w:lang w:eastAsia="pl-PL"/>
              </w:rPr>
              <w:t>Locality </w:t>
            </w:r>
          </w:p>
        </w:tc>
        <w:tc>
          <w:tcPr>
            <w:tcW w:w="1052" w:type="dxa"/>
            <w:tcBorders>
              <w:top w:val="single" w:sz="4" w:space="0" w:color="auto"/>
              <w:bottom w:val="single" w:sz="4" w:space="0" w:color="auto"/>
            </w:tcBorders>
            <w:shd w:val="clear" w:color="auto" w:fill="auto"/>
            <w:vAlign w:val="center"/>
            <w:hideMark/>
          </w:tcPr>
          <w:p w14:paraId="2CD50AE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AD</w:t>
            </w:r>
          </w:p>
        </w:tc>
        <w:tc>
          <w:tcPr>
            <w:tcW w:w="1054" w:type="dxa"/>
            <w:tcBorders>
              <w:top w:val="single" w:sz="4" w:space="0" w:color="auto"/>
              <w:bottom w:val="single" w:sz="4" w:space="0" w:color="auto"/>
            </w:tcBorders>
            <w:shd w:val="clear" w:color="auto" w:fill="auto"/>
            <w:vAlign w:val="center"/>
            <w:hideMark/>
          </w:tcPr>
          <w:p w14:paraId="0410BF6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LE</w:t>
            </w:r>
          </w:p>
        </w:tc>
        <w:tc>
          <w:tcPr>
            <w:tcW w:w="1054" w:type="dxa"/>
            <w:tcBorders>
              <w:top w:val="single" w:sz="4" w:space="0" w:color="auto"/>
              <w:bottom w:val="single" w:sz="4" w:space="0" w:color="auto"/>
            </w:tcBorders>
            <w:shd w:val="clear" w:color="auto" w:fill="auto"/>
            <w:vAlign w:val="center"/>
            <w:hideMark/>
          </w:tcPr>
          <w:p w14:paraId="118C7B3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BI</w:t>
            </w:r>
          </w:p>
        </w:tc>
        <w:tc>
          <w:tcPr>
            <w:tcW w:w="1054" w:type="dxa"/>
            <w:tcBorders>
              <w:top w:val="single" w:sz="4" w:space="0" w:color="auto"/>
              <w:bottom w:val="single" w:sz="4" w:space="0" w:color="auto"/>
            </w:tcBorders>
            <w:shd w:val="clear" w:color="auto" w:fill="auto"/>
            <w:vAlign w:val="center"/>
            <w:hideMark/>
          </w:tcPr>
          <w:p w14:paraId="555F8C7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BU</w:t>
            </w:r>
          </w:p>
        </w:tc>
        <w:tc>
          <w:tcPr>
            <w:tcW w:w="1054" w:type="dxa"/>
            <w:tcBorders>
              <w:top w:val="single" w:sz="4" w:space="0" w:color="auto"/>
              <w:bottom w:val="single" w:sz="4" w:space="0" w:color="auto"/>
            </w:tcBorders>
            <w:shd w:val="clear" w:color="auto" w:fill="auto"/>
            <w:vAlign w:val="center"/>
            <w:hideMark/>
          </w:tcPr>
          <w:p w14:paraId="4D9BFCB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SI</w:t>
            </w:r>
          </w:p>
        </w:tc>
        <w:tc>
          <w:tcPr>
            <w:tcW w:w="1054" w:type="dxa"/>
            <w:tcBorders>
              <w:top w:val="single" w:sz="4" w:space="0" w:color="auto"/>
              <w:bottom w:val="single" w:sz="4" w:space="0" w:color="auto"/>
            </w:tcBorders>
            <w:shd w:val="clear" w:color="auto" w:fill="auto"/>
            <w:vAlign w:val="center"/>
            <w:hideMark/>
          </w:tcPr>
          <w:p w14:paraId="743A78E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KU</w:t>
            </w:r>
          </w:p>
        </w:tc>
        <w:tc>
          <w:tcPr>
            <w:tcW w:w="1054" w:type="dxa"/>
            <w:tcBorders>
              <w:top w:val="single" w:sz="4" w:space="0" w:color="auto"/>
              <w:bottom w:val="single" w:sz="4" w:space="0" w:color="auto"/>
            </w:tcBorders>
            <w:shd w:val="clear" w:color="auto" w:fill="auto"/>
            <w:vAlign w:val="center"/>
            <w:hideMark/>
          </w:tcPr>
          <w:p w14:paraId="023E1FC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DU</w:t>
            </w:r>
          </w:p>
        </w:tc>
        <w:tc>
          <w:tcPr>
            <w:tcW w:w="1054" w:type="dxa"/>
            <w:tcBorders>
              <w:top w:val="single" w:sz="4" w:space="0" w:color="auto"/>
              <w:bottom w:val="single" w:sz="4" w:space="0" w:color="auto"/>
            </w:tcBorders>
            <w:shd w:val="clear" w:color="auto" w:fill="auto"/>
            <w:vAlign w:val="center"/>
            <w:hideMark/>
          </w:tcPr>
          <w:p w14:paraId="2454C1C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SK</w:t>
            </w:r>
          </w:p>
        </w:tc>
      </w:tr>
      <w:bookmarkEnd w:id="1"/>
      <w:tr w:rsidR="00975C96" w:rsidRPr="00F12708" w14:paraId="67A6ED7E" w14:textId="77777777" w:rsidTr="00540CDF">
        <w:trPr>
          <w:trHeight w:val="310"/>
        </w:trPr>
        <w:tc>
          <w:tcPr>
            <w:tcW w:w="1480" w:type="dxa"/>
            <w:tcBorders>
              <w:top w:val="single" w:sz="4" w:space="0" w:color="auto"/>
            </w:tcBorders>
            <w:shd w:val="clear" w:color="auto" w:fill="auto"/>
            <w:vAlign w:val="center"/>
            <w:hideMark/>
          </w:tcPr>
          <w:p w14:paraId="5CF3DB5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Forests</w:t>
            </w:r>
          </w:p>
        </w:tc>
        <w:tc>
          <w:tcPr>
            <w:tcW w:w="1052" w:type="dxa"/>
            <w:tcBorders>
              <w:top w:val="single" w:sz="4" w:space="0" w:color="auto"/>
            </w:tcBorders>
            <w:shd w:val="clear" w:color="auto" w:fill="auto"/>
            <w:noWrap/>
            <w:vAlign w:val="center"/>
            <w:hideMark/>
          </w:tcPr>
          <w:p w14:paraId="1231E00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10.0 </w:t>
            </w:r>
          </w:p>
          <w:p w14:paraId="1E6C8DC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51%</w:t>
            </w:r>
          </w:p>
        </w:tc>
        <w:tc>
          <w:tcPr>
            <w:tcW w:w="1054" w:type="dxa"/>
            <w:tcBorders>
              <w:top w:val="single" w:sz="4" w:space="0" w:color="auto"/>
            </w:tcBorders>
            <w:shd w:val="clear" w:color="auto" w:fill="auto"/>
            <w:noWrap/>
            <w:vAlign w:val="center"/>
            <w:hideMark/>
          </w:tcPr>
          <w:p w14:paraId="45885407"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0.8 </w:t>
            </w:r>
          </w:p>
          <w:p w14:paraId="1A0C5BA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w:t>
            </w:r>
          </w:p>
        </w:tc>
        <w:tc>
          <w:tcPr>
            <w:tcW w:w="1054" w:type="dxa"/>
            <w:tcBorders>
              <w:top w:val="single" w:sz="4" w:space="0" w:color="auto"/>
            </w:tcBorders>
            <w:shd w:val="clear" w:color="auto" w:fill="auto"/>
            <w:noWrap/>
            <w:vAlign w:val="center"/>
            <w:hideMark/>
          </w:tcPr>
          <w:p w14:paraId="6723BCC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3.1 </w:t>
            </w:r>
          </w:p>
          <w:p w14:paraId="610CF15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16%</w:t>
            </w:r>
          </w:p>
        </w:tc>
        <w:tc>
          <w:tcPr>
            <w:tcW w:w="1054" w:type="dxa"/>
            <w:tcBorders>
              <w:top w:val="single" w:sz="4" w:space="0" w:color="auto"/>
            </w:tcBorders>
            <w:shd w:val="clear" w:color="auto" w:fill="auto"/>
            <w:noWrap/>
            <w:vAlign w:val="center"/>
            <w:hideMark/>
          </w:tcPr>
          <w:p w14:paraId="48942792"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3.2 </w:t>
            </w:r>
          </w:p>
          <w:p w14:paraId="76BEDB0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16%</w:t>
            </w:r>
          </w:p>
        </w:tc>
        <w:tc>
          <w:tcPr>
            <w:tcW w:w="1054" w:type="dxa"/>
            <w:tcBorders>
              <w:top w:val="single" w:sz="4" w:space="0" w:color="auto"/>
            </w:tcBorders>
            <w:shd w:val="clear" w:color="auto" w:fill="auto"/>
            <w:noWrap/>
            <w:vAlign w:val="center"/>
            <w:hideMark/>
          </w:tcPr>
          <w:p w14:paraId="12E4ED2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3.8</w:t>
            </w:r>
          </w:p>
          <w:p w14:paraId="736B2D7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19%</w:t>
            </w:r>
          </w:p>
        </w:tc>
        <w:tc>
          <w:tcPr>
            <w:tcW w:w="1054" w:type="dxa"/>
            <w:tcBorders>
              <w:top w:val="single" w:sz="4" w:space="0" w:color="auto"/>
            </w:tcBorders>
            <w:shd w:val="clear" w:color="auto" w:fill="auto"/>
            <w:noWrap/>
            <w:vAlign w:val="center"/>
            <w:hideMark/>
          </w:tcPr>
          <w:p w14:paraId="71BBF37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2.6</w:t>
            </w:r>
          </w:p>
          <w:p w14:paraId="5277EFC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 14%</w:t>
            </w:r>
          </w:p>
        </w:tc>
        <w:tc>
          <w:tcPr>
            <w:tcW w:w="1054" w:type="dxa"/>
            <w:tcBorders>
              <w:top w:val="single" w:sz="4" w:space="0" w:color="auto"/>
            </w:tcBorders>
            <w:shd w:val="clear" w:color="auto" w:fill="auto"/>
            <w:noWrap/>
            <w:vAlign w:val="center"/>
            <w:hideMark/>
          </w:tcPr>
          <w:p w14:paraId="5E366D2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3.3</w:t>
            </w:r>
          </w:p>
          <w:p w14:paraId="69062C0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 17%</w:t>
            </w:r>
          </w:p>
        </w:tc>
        <w:tc>
          <w:tcPr>
            <w:tcW w:w="1054" w:type="dxa"/>
            <w:tcBorders>
              <w:top w:val="single" w:sz="4" w:space="0" w:color="auto"/>
            </w:tcBorders>
            <w:shd w:val="clear" w:color="auto" w:fill="auto"/>
            <w:noWrap/>
            <w:vAlign w:val="center"/>
            <w:hideMark/>
          </w:tcPr>
          <w:p w14:paraId="2CD532D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4.2</w:t>
            </w:r>
          </w:p>
          <w:p w14:paraId="0A0B169B" w14:textId="77777777" w:rsidR="00975C96"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22%</w:t>
            </w:r>
          </w:p>
          <w:p w14:paraId="666EDEE5" w14:textId="77777777" w:rsidR="00975C96" w:rsidRDefault="00975C96" w:rsidP="00540CDF">
            <w:pPr>
              <w:spacing w:after="0" w:line="240" w:lineRule="auto"/>
              <w:rPr>
                <w:rFonts w:ascii="Times New Roman" w:eastAsia="Times New Roman" w:hAnsi="Times New Roman"/>
                <w:color w:val="000000"/>
                <w:sz w:val="20"/>
                <w:szCs w:val="20"/>
                <w:lang w:eastAsia="pl-PL"/>
              </w:rPr>
            </w:pPr>
          </w:p>
          <w:p w14:paraId="4669E5E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r>
      <w:tr w:rsidR="00975C96" w:rsidRPr="00F12708" w14:paraId="4CD882D9" w14:textId="77777777" w:rsidTr="00540CDF">
        <w:trPr>
          <w:trHeight w:val="310"/>
        </w:trPr>
        <w:tc>
          <w:tcPr>
            <w:tcW w:w="1480" w:type="dxa"/>
            <w:shd w:val="clear" w:color="auto" w:fill="auto"/>
            <w:vAlign w:val="center"/>
          </w:tcPr>
          <w:p w14:paraId="09F1FBA7"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Arable lands</w:t>
            </w:r>
          </w:p>
        </w:tc>
        <w:tc>
          <w:tcPr>
            <w:tcW w:w="1052" w:type="dxa"/>
            <w:shd w:val="clear" w:color="auto" w:fill="auto"/>
            <w:noWrap/>
            <w:vAlign w:val="center"/>
          </w:tcPr>
          <w:p w14:paraId="234FF95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7.5</w:t>
            </w:r>
          </w:p>
          <w:p w14:paraId="4E1CE62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38%</w:t>
            </w:r>
          </w:p>
        </w:tc>
        <w:tc>
          <w:tcPr>
            <w:tcW w:w="1054" w:type="dxa"/>
            <w:shd w:val="clear" w:color="auto" w:fill="auto"/>
            <w:noWrap/>
            <w:vAlign w:val="center"/>
          </w:tcPr>
          <w:p w14:paraId="45B7444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12.6</w:t>
            </w:r>
          </w:p>
          <w:p w14:paraId="22C45D1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64%</w:t>
            </w:r>
          </w:p>
        </w:tc>
        <w:tc>
          <w:tcPr>
            <w:tcW w:w="1054" w:type="dxa"/>
            <w:shd w:val="clear" w:color="auto" w:fill="auto"/>
            <w:noWrap/>
            <w:vAlign w:val="center"/>
          </w:tcPr>
          <w:p w14:paraId="6235409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10.6</w:t>
            </w:r>
          </w:p>
          <w:p w14:paraId="2FFC6C0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54%</w:t>
            </w:r>
          </w:p>
        </w:tc>
        <w:tc>
          <w:tcPr>
            <w:tcW w:w="1054" w:type="dxa"/>
            <w:shd w:val="clear" w:color="auto" w:fill="auto"/>
            <w:noWrap/>
            <w:vAlign w:val="center"/>
          </w:tcPr>
          <w:p w14:paraId="01C9FE3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7.4</w:t>
            </w:r>
          </w:p>
          <w:p w14:paraId="3D2A9FD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38%</w:t>
            </w:r>
          </w:p>
        </w:tc>
        <w:tc>
          <w:tcPr>
            <w:tcW w:w="1054" w:type="dxa"/>
            <w:shd w:val="clear" w:color="auto" w:fill="auto"/>
            <w:noWrap/>
            <w:vAlign w:val="center"/>
          </w:tcPr>
          <w:p w14:paraId="27428107"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8.0</w:t>
            </w:r>
          </w:p>
          <w:p w14:paraId="3D5CC16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41%</w:t>
            </w:r>
          </w:p>
        </w:tc>
        <w:tc>
          <w:tcPr>
            <w:tcW w:w="1054" w:type="dxa"/>
            <w:shd w:val="clear" w:color="auto" w:fill="auto"/>
            <w:noWrap/>
            <w:vAlign w:val="center"/>
          </w:tcPr>
          <w:p w14:paraId="2A759BA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6.5</w:t>
            </w:r>
          </w:p>
          <w:p w14:paraId="7CE08DA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34%</w:t>
            </w:r>
          </w:p>
        </w:tc>
        <w:tc>
          <w:tcPr>
            <w:tcW w:w="1054" w:type="dxa"/>
            <w:shd w:val="clear" w:color="auto" w:fill="auto"/>
            <w:noWrap/>
            <w:vAlign w:val="center"/>
          </w:tcPr>
          <w:p w14:paraId="4DA7773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5.8</w:t>
            </w:r>
          </w:p>
          <w:p w14:paraId="2C96604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30%</w:t>
            </w:r>
          </w:p>
        </w:tc>
        <w:tc>
          <w:tcPr>
            <w:tcW w:w="1054" w:type="dxa"/>
            <w:shd w:val="clear" w:color="auto" w:fill="auto"/>
            <w:noWrap/>
            <w:vAlign w:val="center"/>
          </w:tcPr>
          <w:p w14:paraId="1FF7C2E8"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5.8</w:t>
            </w:r>
          </w:p>
          <w:p w14:paraId="7EFD0C9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30%</w:t>
            </w:r>
          </w:p>
        </w:tc>
      </w:tr>
      <w:tr w:rsidR="00975C96" w:rsidRPr="00F12708" w14:paraId="74EABD18" w14:textId="77777777" w:rsidTr="00540CDF">
        <w:trPr>
          <w:trHeight w:val="310"/>
        </w:trPr>
        <w:tc>
          <w:tcPr>
            <w:tcW w:w="1480" w:type="dxa"/>
            <w:shd w:val="clear" w:color="auto" w:fill="auto"/>
            <w:vAlign w:val="center"/>
          </w:tcPr>
          <w:p w14:paraId="2920AD0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Mixed crop zones</w:t>
            </w:r>
          </w:p>
        </w:tc>
        <w:tc>
          <w:tcPr>
            <w:tcW w:w="1052" w:type="dxa"/>
            <w:shd w:val="clear" w:color="auto" w:fill="auto"/>
            <w:noWrap/>
            <w:vAlign w:val="center"/>
          </w:tcPr>
          <w:p w14:paraId="659BACF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1.2</w:t>
            </w:r>
          </w:p>
          <w:p w14:paraId="2047EA2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6%</w:t>
            </w:r>
          </w:p>
        </w:tc>
        <w:tc>
          <w:tcPr>
            <w:tcW w:w="1054" w:type="dxa"/>
            <w:shd w:val="clear" w:color="auto" w:fill="auto"/>
            <w:noWrap/>
            <w:vAlign w:val="center"/>
          </w:tcPr>
          <w:p w14:paraId="01EFCE1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2.3</w:t>
            </w:r>
          </w:p>
          <w:p w14:paraId="67C2FB7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11%</w:t>
            </w:r>
          </w:p>
        </w:tc>
        <w:tc>
          <w:tcPr>
            <w:tcW w:w="1054" w:type="dxa"/>
            <w:shd w:val="clear" w:color="auto" w:fill="auto"/>
            <w:noWrap/>
            <w:vAlign w:val="center"/>
          </w:tcPr>
          <w:p w14:paraId="3E36B2C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2.8</w:t>
            </w:r>
          </w:p>
          <w:p w14:paraId="5375F20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14%</w:t>
            </w:r>
          </w:p>
        </w:tc>
        <w:tc>
          <w:tcPr>
            <w:tcW w:w="1054" w:type="dxa"/>
            <w:shd w:val="clear" w:color="auto" w:fill="auto"/>
            <w:noWrap/>
            <w:vAlign w:val="center"/>
          </w:tcPr>
          <w:p w14:paraId="6ED3FAE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2.5</w:t>
            </w:r>
          </w:p>
          <w:p w14:paraId="554D0E0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13%</w:t>
            </w:r>
          </w:p>
        </w:tc>
        <w:tc>
          <w:tcPr>
            <w:tcW w:w="1054" w:type="dxa"/>
            <w:shd w:val="clear" w:color="auto" w:fill="auto"/>
            <w:noWrap/>
            <w:vAlign w:val="center"/>
          </w:tcPr>
          <w:p w14:paraId="0820706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2.7</w:t>
            </w:r>
          </w:p>
          <w:p w14:paraId="5F83C51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14%</w:t>
            </w:r>
          </w:p>
        </w:tc>
        <w:tc>
          <w:tcPr>
            <w:tcW w:w="1054" w:type="dxa"/>
            <w:shd w:val="clear" w:color="auto" w:fill="auto"/>
            <w:noWrap/>
            <w:vAlign w:val="center"/>
          </w:tcPr>
          <w:p w14:paraId="5D2C5E9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4.7</w:t>
            </w:r>
          </w:p>
          <w:p w14:paraId="0A34B36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25%</w:t>
            </w:r>
          </w:p>
        </w:tc>
        <w:tc>
          <w:tcPr>
            <w:tcW w:w="1054" w:type="dxa"/>
            <w:shd w:val="clear" w:color="auto" w:fill="auto"/>
            <w:noWrap/>
            <w:vAlign w:val="center"/>
          </w:tcPr>
          <w:p w14:paraId="22D317E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3.8</w:t>
            </w:r>
          </w:p>
          <w:p w14:paraId="174926E7"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19%</w:t>
            </w:r>
          </w:p>
        </w:tc>
        <w:tc>
          <w:tcPr>
            <w:tcW w:w="1054" w:type="dxa"/>
            <w:shd w:val="clear" w:color="auto" w:fill="auto"/>
            <w:noWrap/>
            <w:vAlign w:val="center"/>
          </w:tcPr>
          <w:p w14:paraId="6C663CE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4.9 </w:t>
            </w:r>
          </w:p>
          <w:p w14:paraId="293BC46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25%</w:t>
            </w:r>
          </w:p>
        </w:tc>
      </w:tr>
      <w:tr w:rsidR="00975C96" w:rsidRPr="00F12708" w14:paraId="2AA5C12B" w14:textId="77777777" w:rsidTr="00540CDF">
        <w:trPr>
          <w:trHeight w:val="478"/>
        </w:trPr>
        <w:tc>
          <w:tcPr>
            <w:tcW w:w="1480" w:type="dxa"/>
            <w:shd w:val="clear" w:color="auto" w:fill="auto"/>
            <w:vAlign w:val="center"/>
            <w:hideMark/>
          </w:tcPr>
          <w:p w14:paraId="6C653076"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Associations of trees and shrubs</w:t>
            </w:r>
          </w:p>
        </w:tc>
        <w:tc>
          <w:tcPr>
            <w:tcW w:w="1052" w:type="dxa"/>
            <w:shd w:val="clear" w:color="auto" w:fill="auto"/>
            <w:noWrap/>
            <w:vAlign w:val="center"/>
            <w:hideMark/>
          </w:tcPr>
          <w:p w14:paraId="01010AB1"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0.7 </w:t>
            </w:r>
          </w:p>
          <w:p w14:paraId="2003EA77"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w:t>
            </w:r>
          </w:p>
        </w:tc>
        <w:tc>
          <w:tcPr>
            <w:tcW w:w="1054" w:type="dxa"/>
            <w:shd w:val="clear" w:color="auto" w:fill="auto"/>
            <w:noWrap/>
            <w:vAlign w:val="center"/>
            <w:hideMark/>
          </w:tcPr>
          <w:p w14:paraId="5146999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1C802532"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7B1FA26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07A69FA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1E47160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28257811"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407BF65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0.7</w:t>
            </w:r>
          </w:p>
          <w:p w14:paraId="6EA77E5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w:t>
            </w:r>
          </w:p>
        </w:tc>
      </w:tr>
      <w:tr w:rsidR="00975C96" w:rsidRPr="00F12708" w14:paraId="60294354" w14:textId="77777777" w:rsidTr="00540CDF">
        <w:trPr>
          <w:trHeight w:val="320"/>
        </w:trPr>
        <w:tc>
          <w:tcPr>
            <w:tcW w:w="1480" w:type="dxa"/>
            <w:shd w:val="clear" w:color="auto" w:fill="auto"/>
            <w:vAlign w:val="center"/>
            <w:hideMark/>
          </w:tcPr>
          <w:p w14:paraId="33F05D12"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Meadows</w:t>
            </w:r>
          </w:p>
        </w:tc>
        <w:tc>
          <w:tcPr>
            <w:tcW w:w="1052" w:type="dxa"/>
            <w:shd w:val="clear" w:color="auto" w:fill="auto"/>
            <w:noWrap/>
            <w:vAlign w:val="center"/>
            <w:hideMark/>
          </w:tcPr>
          <w:p w14:paraId="272F5C3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5EF0D02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4.1 </w:t>
            </w:r>
          </w:p>
          <w:p w14:paraId="576DD71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21%</w:t>
            </w:r>
          </w:p>
        </w:tc>
        <w:tc>
          <w:tcPr>
            <w:tcW w:w="1054" w:type="dxa"/>
            <w:shd w:val="clear" w:color="auto" w:fill="auto"/>
            <w:noWrap/>
            <w:vAlign w:val="center"/>
            <w:hideMark/>
          </w:tcPr>
          <w:p w14:paraId="2BE130F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2.0</w:t>
            </w:r>
          </w:p>
          <w:p w14:paraId="791F9877"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10%</w:t>
            </w:r>
          </w:p>
        </w:tc>
        <w:tc>
          <w:tcPr>
            <w:tcW w:w="1054" w:type="dxa"/>
            <w:shd w:val="clear" w:color="auto" w:fill="auto"/>
            <w:noWrap/>
            <w:vAlign w:val="center"/>
            <w:hideMark/>
          </w:tcPr>
          <w:p w14:paraId="4C29044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5.1</w:t>
            </w:r>
          </w:p>
          <w:p w14:paraId="5C967CD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26%</w:t>
            </w:r>
          </w:p>
        </w:tc>
        <w:tc>
          <w:tcPr>
            <w:tcW w:w="1054" w:type="dxa"/>
            <w:shd w:val="clear" w:color="auto" w:fill="auto"/>
            <w:noWrap/>
            <w:vAlign w:val="center"/>
            <w:hideMark/>
          </w:tcPr>
          <w:p w14:paraId="1440753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4.8</w:t>
            </w:r>
          </w:p>
          <w:p w14:paraId="07DE67E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24%</w:t>
            </w:r>
          </w:p>
        </w:tc>
        <w:tc>
          <w:tcPr>
            <w:tcW w:w="1054" w:type="dxa"/>
            <w:shd w:val="clear" w:color="auto" w:fill="auto"/>
            <w:noWrap/>
            <w:vAlign w:val="center"/>
            <w:hideMark/>
          </w:tcPr>
          <w:p w14:paraId="7A459C8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4.5</w:t>
            </w:r>
          </w:p>
          <w:p w14:paraId="5B91DD8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24%</w:t>
            </w:r>
          </w:p>
        </w:tc>
        <w:tc>
          <w:tcPr>
            <w:tcW w:w="1054" w:type="dxa"/>
            <w:shd w:val="clear" w:color="auto" w:fill="auto"/>
            <w:noWrap/>
            <w:vAlign w:val="center"/>
            <w:hideMark/>
          </w:tcPr>
          <w:p w14:paraId="05ED383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5.8</w:t>
            </w:r>
          </w:p>
          <w:p w14:paraId="7892BFE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29%</w:t>
            </w:r>
          </w:p>
        </w:tc>
        <w:tc>
          <w:tcPr>
            <w:tcW w:w="1054" w:type="dxa"/>
            <w:shd w:val="clear" w:color="auto" w:fill="auto"/>
            <w:noWrap/>
            <w:vAlign w:val="center"/>
            <w:hideMark/>
          </w:tcPr>
          <w:p w14:paraId="30D972B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3.7</w:t>
            </w:r>
          </w:p>
          <w:p w14:paraId="21128FF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19%</w:t>
            </w:r>
          </w:p>
        </w:tc>
      </w:tr>
      <w:tr w:rsidR="00975C96" w:rsidRPr="00F12708" w14:paraId="4C56BB58" w14:textId="77777777" w:rsidTr="00540CDF">
        <w:trPr>
          <w:trHeight w:val="408"/>
        </w:trPr>
        <w:tc>
          <w:tcPr>
            <w:tcW w:w="1480" w:type="dxa"/>
            <w:shd w:val="clear" w:color="auto" w:fill="auto"/>
            <w:vAlign w:val="center"/>
            <w:hideMark/>
          </w:tcPr>
          <w:p w14:paraId="2A08D67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Inland wetlands</w:t>
            </w:r>
          </w:p>
        </w:tc>
        <w:tc>
          <w:tcPr>
            <w:tcW w:w="1052" w:type="dxa"/>
            <w:shd w:val="clear" w:color="auto" w:fill="auto"/>
            <w:noWrap/>
            <w:vAlign w:val="center"/>
            <w:hideMark/>
          </w:tcPr>
          <w:p w14:paraId="3019659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595BD03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3250815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557E9D87"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0.9</w:t>
            </w:r>
          </w:p>
          <w:p w14:paraId="756E235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w:t>
            </w:r>
          </w:p>
        </w:tc>
        <w:tc>
          <w:tcPr>
            <w:tcW w:w="1054" w:type="dxa"/>
            <w:shd w:val="clear" w:color="auto" w:fill="auto"/>
            <w:noWrap/>
            <w:vAlign w:val="center"/>
            <w:hideMark/>
          </w:tcPr>
          <w:p w14:paraId="1D4F0F5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7D0C0F6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52B81FB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shd w:val="clear" w:color="auto" w:fill="auto"/>
            <w:noWrap/>
            <w:vAlign w:val="center"/>
            <w:hideMark/>
          </w:tcPr>
          <w:p w14:paraId="7CA4762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r>
      <w:tr w:rsidR="00975C96" w:rsidRPr="00F12708" w14:paraId="7B603B36" w14:textId="77777777" w:rsidTr="00540CDF">
        <w:trPr>
          <w:trHeight w:val="499"/>
        </w:trPr>
        <w:tc>
          <w:tcPr>
            <w:tcW w:w="1480" w:type="dxa"/>
            <w:tcBorders>
              <w:bottom w:val="single" w:sz="4" w:space="0" w:color="auto"/>
            </w:tcBorders>
            <w:shd w:val="clear" w:color="auto" w:fill="auto"/>
            <w:vAlign w:val="center"/>
            <w:hideMark/>
          </w:tcPr>
          <w:p w14:paraId="365E09E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Urbanized areas</w:t>
            </w:r>
          </w:p>
        </w:tc>
        <w:tc>
          <w:tcPr>
            <w:tcW w:w="1052" w:type="dxa"/>
            <w:tcBorders>
              <w:bottom w:val="single" w:sz="4" w:space="0" w:color="auto"/>
            </w:tcBorders>
            <w:shd w:val="clear" w:color="auto" w:fill="auto"/>
            <w:noWrap/>
            <w:vAlign w:val="center"/>
            <w:hideMark/>
          </w:tcPr>
          <w:p w14:paraId="50AE5162"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0.3</w:t>
            </w:r>
          </w:p>
          <w:p w14:paraId="4A75097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w:t>
            </w:r>
          </w:p>
        </w:tc>
        <w:tc>
          <w:tcPr>
            <w:tcW w:w="1054" w:type="dxa"/>
            <w:tcBorders>
              <w:bottom w:val="single" w:sz="4" w:space="0" w:color="auto"/>
            </w:tcBorders>
            <w:shd w:val="clear" w:color="auto" w:fill="auto"/>
            <w:noWrap/>
            <w:vAlign w:val="center"/>
            <w:hideMark/>
          </w:tcPr>
          <w:p w14:paraId="06F93DE1"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w:t>
            </w:r>
          </w:p>
        </w:tc>
        <w:tc>
          <w:tcPr>
            <w:tcW w:w="1054" w:type="dxa"/>
            <w:tcBorders>
              <w:bottom w:val="single" w:sz="4" w:space="0" w:color="auto"/>
            </w:tcBorders>
            <w:shd w:val="clear" w:color="auto" w:fill="auto"/>
            <w:noWrap/>
            <w:vAlign w:val="center"/>
            <w:hideMark/>
          </w:tcPr>
          <w:p w14:paraId="22C788D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1.1</w:t>
            </w:r>
          </w:p>
          <w:p w14:paraId="5BD8E74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6%</w:t>
            </w:r>
          </w:p>
        </w:tc>
        <w:tc>
          <w:tcPr>
            <w:tcW w:w="1054" w:type="dxa"/>
            <w:tcBorders>
              <w:bottom w:val="single" w:sz="4" w:space="0" w:color="auto"/>
            </w:tcBorders>
            <w:shd w:val="clear" w:color="auto" w:fill="auto"/>
            <w:noWrap/>
            <w:vAlign w:val="center"/>
            <w:hideMark/>
          </w:tcPr>
          <w:p w14:paraId="2B2EA7A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0.6</w:t>
            </w:r>
          </w:p>
          <w:p w14:paraId="37E379D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3%</w:t>
            </w:r>
          </w:p>
        </w:tc>
        <w:tc>
          <w:tcPr>
            <w:tcW w:w="1054" w:type="dxa"/>
            <w:tcBorders>
              <w:bottom w:val="single" w:sz="4" w:space="0" w:color="auto"/>
            </w:tcBorders>
            <w:shd w:val="clear" w:color="auto" w:fill="auto"/>
            <w:noWrap/>
            <w:vAlign w:val="center"/>
            <w:hideMark/>
          </w:tcPr>
          <w:p w14:paraId="2CC6908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0.3</w:t>
            </w:r>
          </w:p>
          <w:p w14:paraId="58A2D62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w:t>
            </w:r>
          </w:p>
        </w:tc>
        <w:tc>
          <w:tcPr>
            <w:tcW w:w="1054" w:type="dxa"/>
            <w:tcBorders>
              <w:bottom w:val="single" w:sz="4" w:space="0" w:color="auto"/>
            </w:tcBorders>
            <w:shd w:val="clear" w:color="auto" w:fill="auto"/>
            <w:noWrap/>
            <w:vAlign w:val="center"/>
            <w:hideMark/>
          </w:tcPr>
          <w:p w14:paraId="79FE1A2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0.8</w:t>
            </w:r>
          </w:p>
          <w:p w14:paraId="243DA29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w:t>
            </w:r>
          </w:p>
        </w:tc>
        <w:tc>
          <w:tcPr>
            <w:tcW w:w="1054" w:type="dxa"/>
            <w:tcBorders>
              <w:bottom w:val="single" w:sz="4" w:space="0" w:color="auto"/>
            </w:tcBorders>
            <w:shd w:val="clear" w:color="auto" w:fill="auto"/>
            <w:noWrap/>
            <w:vAlign w:val="center"/>
            <w:hideMark/>
          </w:tcPr>
          <w:p w14:paraId="6B93F1B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0.9</w:t>
            </w:r>
          </w:p>
          <w:p w14:paraId="25ADF34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w:t>
            </w:r>
          </w:p>
        </w:tc>
        <w:tc>
          <w:tcPr>
            <w:tcW w:w="1054" w:type="dxa"/>
            <w:tcBorders>
              <w:bottom w:val="single" w:sz="4" w:space="0" w:color="auto"/>
            </w:tcBorders>
            <w:shd w:val="clear" w:color="auto" w:fill="auto"/>
            <w:noWrap/>
            <w:vAlign w:val="center"/>
            <w:hideMark/>
          </w:tcPr>
          <w:p w14:paraId="1D5A719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0.3</w:t>
            </w:r>
          </w:p>
          <w:p w14:paraId="31C55BD1"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w:t>
            </w:r>
          </w:p>
        </w:tc>
      </w:tr>
    </w:tbl>
    <w:p w14:paraId="35CC821A" w14:textId="77777777" w:rsidR="00975C96" w:rsidRPr="003D4131" w:rsidRDefault="00975C96" w:rsidP="00975C96">
      <w:pPr>
        <w:spacing w:after="0" w:line="240" w:lineRule="auto"/>
        <w:jc w:val="both"/>
        <w:rPr>
          <w:rFonts w:ascii="Times New Roman" w:hAnsi="Times New Roman"/>
          <w:color w:val="000000"/>
          <w:sz w:val="24"/>
          <w:szCs w:val="24"/>
        </w:rPr>
      </w:pPr>
    </w:p>
    <w:p w14:paraId="01A7E01D" w14:textId="77777777" w:rsidR="00975C96" w:rsidRDefault="00975C96" w:rsidP="00975C96">
      <w:pPr>
        <w:spacing w:after="0" w:line="240" w:lineRule="auto"/>
        <w:rPr>
          <w:rFonts w:ascii="Times New Roman" w:hAnsi="Times New Roman"/>
          <w:color w:val="000000"/>
          <w:sz w:val="24"/>
          <w:szCs w:val="24"/>
        </w:rPr>
      </w:pPr>
      <w:r>
        <w:rPr>
          <w:rFonts w:ascii="Times New Roman" w:hAnsi="Times New Roman"/>
          <w:color w:val="000000"/>
          <w:sz w:val="24"/>
          <w:szCs w:val="24"/>
        </w:rPr>
        <w:br w:type="page"/>
      </w:r>
    </w:p>
    <w:p w14:paraId="204D62A6" w14:textId="77777777" w:rsidR="00975C96" w:rsidRDefault="00975C96" w:rsidP="00975C96">
      <w:pPr>
        <w:spacing w:after="0" w:line="240" w:lineRule="auto"/>
        <w:jc w:val="both"/>
        <w:rPr>
          <w:rFonts w:ascii="Times New Roman" w:hAnsi="Times New Roman"/>
          <w:color w:val="000000"/>
          <w:sz w:val="24"/>
          <w:szCs w:val="24"/>
        </w:rPr>
      </w:pPr>
      <w:r w:rsidRPr="00695E1F">
        <w:rPr>
          <w:rFonts w:ascii="Times New Roman" w:hAnsi="Times New Roman"/>
          <w:color w:val="000000"/>
          <w:sz w:val="24"/>
          <w:szCs w:val="24"/>
        </w:rPr>
        <w:lastRenderedPageBreak/>
        <w:t>Table S2. Results of PCA analysis based on the share of the main groups of land cover types around the nest. Explanations: Comp – component; variable loading is a measure of a given variable correlation with a PCA component. The most important variables for Component 1 and 2 are bolded.</w:t>
      </w:r>
    </w:p>
    <w:p w14:paraId="53CE30ED" w14:textId="77777777" w:rsidR="00975C96" w:rsidRPr="00EA31C8" w:rsidRDefault="00975C96" w:rsidP="00975C96">
      <w:pPr>
        <w:spacing w:after="0" w:line="240" w:lineRule="auto"/>
        <w:jc w:val="both"/>
        <w:rPr>
          <w:rFonts w:ascii="Times New Roman" w:hAnsi="Times New Roman"/>
          <w:color w:val="000000"/>
          <w:sz w:val="24"/>
          <w:szCs w:val="24"/>
        </w:rPr>
      </w:pPr>
    </w:p>
    <w:tbl>
      <w:tblPr>
        <w:tblW w:w="0" w:type="auto"/>
        <w:jc w:val="center"/>
        <w:tblBorders>
          <w:top w:val="single" w:sz="4" w:space="0" w:color="auto"/>
          <w:bottom w:val="single" w:sz="4" w:space="0" w:color="auto"/>
        </w:tblBorders>
        <w:tblLook w:val="04A0" w:firstRow="1" w:lastRow="0" w:firstColumn="1" w:lastColumn="0" w:noHBand="0" w:noVBand="1"/>
      </w:tblPr>
      <w:tblGrid>
        <w:gridCol w:w="3742"/>
        <w:gridCol w:w="1077"/>
        <w:gridCol w:w="1077"/>
      </w:tblGrid>
      <w:tr w:rsidR="00975C96" w:rsidRPr="00F12708" w14:paraId="76955EA7" w14:textId="77777777" w:rsidTr="00540CDF">
        <w:trPr>
          <w:trHeight w:val="316"/>
          <w:jc w:val="center"/>
        </w:trPr>
        <w:tc>
          <w:tcPr>
            <w:tcW w:w="3742" w:type="dxa"/>
            <w:tcBorders>
              <w:top w:val="single" w:sz="4" w:space="0" w:color="auto"/>
              <w:bottom w:val="single" w:sz="4" w:space="0" w:color="auto"/>
            </w:tcBorders>
            <w:shd w:val="clear" w:color="auto" w:fill="auto"/>
            <w:vAlign w:val="center"/>
          </w:tcPr>
          <w:p w14:paraId="2837E966" w14:textId="77777777" w:rsidR="00975C96" w:rsidRPr="00F12708" w:rsidRDefault="00975C96" w:rsidP="00540CDF">
            <w:pPr>
              <w:spacing w:after="0" w:line="240" w:lineRule="auto"/>
              <w:rPr>
                <w:rFonts w:ascii="Times New Roman" w:eastAsia="Aptos" w:hAnsi="Times New Roman"/>
                <w:sz w:val="20"/>
                <w:szCs w:val="20"/>
              </w:rPr>
            </w:pPr>
            <w:r w:rsidRPr="003D4131">
              <w:rPr>
                <w:rFonts w:ascii="Times New Roman" w:hAnsi="Times New Roman"/>
                <w:color w:val="000000"/>
                <w:sz w:val="20"/>
                <w:szCs w:val="24"/>
              </w:rPr>
              <w:t xml:space="preserve">PCA </w:t>
            </w:r>
            <w:r>
              <w:rPr>
                <w:rFonts w:ascii="Times New Roman" w:hAnsi="Times New Roman"/>
                <w:color w:val="000000"/>
                <w:sz w:val="20"/>
                <w:szCs w:val="24"/>
              </w:rPr>
              <w:t>metric</w:t>
            </w:r>
          </w:p>
        </w:tc>
        <w:tc>
          <w:tcPr>
            <w:tcW w:w="1077" w:type="dxa"/>
            <w:tcBorders>
              <w:top w:val="single" w:sz="4" w:space="0" w:color="auto"/>
              <w:bottom w:val="single" w:sz="4" w:space="0" w:color="auto"/>
            </w:tcBorders>
            <w:shd w:val="clear" w:color="auto" w:fill="auto"/>
            <w:vAlign w:val="center"/>
          </w:tcPr>
          <w:p w14:paraId="0401C26E"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Comp1</w:t>
            </w:r>
          </w:p>
        </w:tc>
        <w:tc>
          <w:tcPr>
            <w:tcW w:w="1077" w:type="dxa"/>
            <w:tcBorders>
              <w:top w:val="single" w:sz="4" w:space="0" w:color="auto"/>
              <w:bottom w:val="single" w:sz="4" w:space="0" w:color="auto"/>
            </w:tcBorders>
            <w:shd w:val="clear" w:color="auto" w:fill="auto"/>
            <w:vAlign w:val="center"/>
          </w:tcPr>
          <w:p w14:paraId="528C974E"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Comp2</w:t>
            </w:r>
          </w:p>
        </w:tc>
      </w:tr>
      <w:tr w:rsidR="00975C96" w:rsidRPr="00F12708" w14:paraId="2DBE3C3A" w14:textId="77777777" w:rsidTr="00540CDF">
        <w:trPr>
          <w:trHeight w:val="234"/>
          <w:jc w:val="center"/>
        </w:trPr>
        <w:tc>
          <w:tcPr>
            <w:tcW w:w="3742" w:type="dxa"/>
            <w:tcBorders>
              <w:top w:val="single" w:sz="4" w:space="0" w:color="auto"/>
            </w:tcBorders>
            <w:shd w:val="clear" w:color="auto" w:fill="auto"/>
            <w:vAlign w:val="center"/>
          </w:tcPr>
          <w:p w14:paraId="5B5D2C45"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Times New Roman" w:hAnsi="Times New Roman"/>
                <w:color w:val="000000"/>
                <w:sz w:val="20"/>
                <w:szCs w:val="20"/>
                <w:lang w:eastAsia="pl-PL"/>
              </w:rPr>
              <w:t>Eigenvalues</w:t>
            </w:r>
          </w:p>
        </w:tc>
        <w:tc>
          <w:tcPr>
            <w:tcW w:w="1077" w:type="dxa"/>
            <w:tcBorders>
              <w:top w:val="single" w:sz="4" w:space="0" w:color="auto"/>
            </w:tcBorders>
            <w:shd w:val="clear" w:color="auto" w:fill="auto"/>
            <w:vAlign w:val="center"/>
          </w:tcPr>
          <w:p w14:paraId="207839CC"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2.73</w:t>
            </w:r>
          </w:p>
        </w:tc>
        <w:tc>
          <w:tcPr>
            <w:tcW w:w="1077" w:type="dxa"/>
            <w:tcBorders>
              <w:top w:val="single" w:sz="4" w:space="0" w:color="auto"/>
            </w:tcBorders>
            <w:shd w:val="clear" w:color="auto" w:fill="auto"/>
            <w:vAlign w:val="center"/>
          </w:tcPr>
          <w:p w14:paraId="3F4DFBB6"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Aptos" w:hAnsi="Times New Roman"/>
                <w:sz w:val="20"/>
                <w:szCs w:val="20"/>
              </w:rPr>
              <w:t>1.79</w:t>
            </w:r>
          </w:p>
        </w:tc>
      </w:tr>
      <w:tr w:rsidR="00975C96" w:rsidRPr="00F12708" w14:paraId="6287E556" w14:textId="77777777" w:rsidTr="00540CDF">
        <w:trPr>
          <w:jc w:val="center"/>
        </w:trPr>
        <w:tc>
          <w:tcPr>
            <w:tcW w:w="3742" w:type="dxa"/>
            <w:shd w:val="clear" w:color="auto" w:fill="auto"/>
            <w:vAlign w:val="center"/>
          </w:tcPr>
          <w:p w14:paraId="76193F01"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Variance accounted to each component (%)</w:t>
            </w:r>
          </w:p>
        </w:tc>
        <w:tc>
          <w:tcPr>
            <w:tcW w:w="1077" w:type="dxa"/>
            <w:shd w:val="clear" w:color="auto" w:fill="auto"/>
            <w:vAlign w:val="center"/>
          </w:tcPr>
          <w:p w14:paraId="41930392"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39.05</w:t>
            </w:r>
          </w:p>
        </w:tc>
        <w:tc>
          <w:tcPr>
            <w:tcW w:w="1077" w:type="dxa"/>
            <w:shd w:val="clear" w:color="auto" w:fill="auto"/>
            <w:vAlign w:val="center"/>
          </w:tcPr>
          <w:p w14:paraId="3FFCDBC5"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25.62</w:t>
            </w:r>
          </w:p>
        </w:tc>
      </w:tr>
      <w:tr w:rsidR="00975C96" w:rsidRPr="00F12708" w14:paraId="6133FDF4" w14:textId="77777777" w:rsidTr="00540CDF">
        <w:trPr>
          <w:jc w:val="center"/>
        </w:trPr>
        <w:tc>
          <w:tcPr>
            <w:tcW w:w="3742" w:type="dxa"/>
            <w:shd w:val="clear" w:color="auto" w:fill="auto"/>
            <w:vAlign w:val="center"/>
          </w:tcPr>
          <w:p w14:paraId="12760D1B"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 xml:space="preserve">Eigenvectors for land </w:t>
            </w:r>
            <w:r>
              <w:rPr>
                <w:rFonts w:ascii="Times New Roman" w:eastAsia="Aptos" w:hAnsi="Times New Roman"/>
                <w:sz w:val="20"/>
                <w:szCs w:val="20"/>
              </w:rPr>
              <w:t>cover</w:t>
            </w:r>
            <w:r w:rsidRPr="00F12708">
              <w:rPr>
                <w:rFonts w:ascii="Times New Roman" w:eastAsia="Aptos" w:hAnsi="Times New Roman"/>
                <w:sz w:val="20"/>
                <w:szCs w:val="20"/>
              </w:rPr>
              <w:t xml:space="preserve"> type:</w:t>
            </w:r>
          </w:p>
        </w:tc>
        <w:tc>
          <w:tcPr>
            <w:tcW w:w="1077" w:type="dxa"/>
            <w:shd w:val="clear" w:color="auto" w:fill="auto"/>
            <w:vAlign w:val="center"/>
          </w:tcPr>
          <w:p w14:paraId="55E177C2" w14:textId="77777777" w:rsidR="00975C96" w:rsidRPr="00F12708" w:rsidRDefault="00975C96" w:rsidP="00540CDF">
            <w:pPr>
              <w:spacing w:after="0" w:line="240" w:lineRule="auto"/>
              <w:rPr>
                <w:rFonts w:ascii="Times New Roman" w:eastAsia="Aptos" w:hAnsi="Times New Roman"/>
                <w:sz w:val="20"/>
                <w:szCs w:val="20"/>
              </w:rPr>
            </w:pPr>
          </w:p>
        </w:tc>
        <w:tc>
          <w:tcPr>
            <w:tcW w:w="1077" w:type="dxa"/>
            <w:shd w:val="clear" w:color="auto" w:fill="auto"/>
            <w:vAlign w:val="center"/>
          </w:tcPr>
          <w:p w14:paraId="45BC3B19" w14:textId="77777777" w:rsidR="00975C96" w:rsidRPr="00F12708" w:rsidRDefault="00975C96" w:rsidP="00540CDF">
            <w:pPr>
              <w:spacing w:after="0" w:line="240" w:lineRule="auto"/>
              <w:rPr>
                <w:rFonts w:ascii="Times New Roman" w:eastAsia="Aptos" w:hAnsi="Times New Roman"/>
                <w:sz w:val="20"/>
                <w:szCs w:val="20"/>
              </w:rPr>
            </w:pPr>
          </w:p>
        </w:tc>
      </w:tr>
      <w:tr w:rsidR="00975C96" w:rsidRPr="00F12708" w14:paraId="0CEED64C" w14:textId="77777777" w:rsidTr="00540CDF">
        <w:trPr>
          <w:jc w:val="center"/>
        </w:trPr>
        <w:tc>
          <w:tcPr>
            <w:tcW w:w="3742" w:type="dxa"/>
            <w:shd w:val="clear" w:color="auto" w:fill="auto"/>
            <w:vAlign w:val="center"/>
          </w:tcPr>
          <w:p w14:paraId="22A26B9C"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 xml:space="preserve">Forests </w:t>
            </w:r>
          </w:p>
        </w:tc>
        <w:tc>
          <w:tcPr>
            <w:tcW w:w="1077" w:type="dxa"/>
            <w:shd w:val="clear" w:color="auto" w:fill="auto"/>
            <w:vAlign w:val="center"/>
          </w:tcPr>
          <w:p w14:paraId="4C06FDB6" w14:textId="77777777" w:rsidR="00975C96" w:rsidRPr="00F12708" w:rsidRDefault="00975C96" w:rsidP="00540CDF">
            <w:pPr>
              <w:spacing w:after="0" w:line="240" w:lineRule="auto"/>
              <w:rPr>
                <w:rFonts w:ascii="Times New Roman" w:eastAsia="Aptos" w:hAnsi="Times New Roman"/>
                <w:b/>
                <w:sz w:val="20"/>
                <w:szCs w:val="20"/>
              </w:rPr>
            </w:pPr>
            <w:r w:rsidRPr="00F12708">
              <w:rPr>
                <w:rFonts w:ascii="Times New Roman" w:eastAsia="Aptos" w:hAnsi="Times New Roman"/>
                <w:b/>
                <w:sz w:val="20"/>
                <w:szCs w:val="20"/>
              </w:rPr>
              <w:t>-0.54</w:t>
            </w:r>
          </w:p>
        </w:tc>
        <w:tc>
          <w:tcPr>
            <w:tcW w:w="1077" w:type="dxa"/>
            <w:shd w:val="clear" w:color="auto" w:fill="auto"/>
            <w:vAlign w:val="center"/>
          </w:tcPr>
          <w:p w14:paraId="4340183E"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0.20</w:t>
            </w:r>
          </w:p>
        </w:tc>
      </w:tr>
      <w:tr w:rsidR="00975C96" w:rsidRPr="00F12708" w14:paraId="233B7CBD" w14:textId="77777777" w:rsidTr="00540CDF">
        <w:trPr>
          <w:jc w:val="center"/>
        </w:trPr>
        <w:tc>
          <w:tcPr>
            <w:tcW w:w="3742" w:type="dxa"/>
            <w:shd w:val="clear" w:color="auto" w:fill="auto"/>
            <w:vAlign w:val="center"/>
          </w:tcPr>
          <w:p w14:paraId="419FD7EF"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Associations of trees and shrubs</w:t>
            </w:r>
          </w:p>
        </w:tc>
        <w:tc>
          <w:tcPr>
            <w:tcW w:w="1077" w:type="dxa"/>
            <w:shd w:val="clear" w:color="auto" w:fill="auto"/>
            <w:vAlign w:val="center"/>
          </w:tcPr>
          <w:p w14:paraId="2C2BB9C0" w14:textId="77777777" w:rsidR="00975C96" w:rsidRPr="00F12708" w:rsidRDefault="00975C96" w:rsidP="00540CDF">
            <w:pPr>
              <w:spacing w:after="0" w:line="240" w:lineRule="auto"/>
              <w:rPr>
                <w:rFonts w:ascii="Times New Roman" w:eastAsia="Aptos" w:hAnsi="Times New Roman"/>
                <w:b/>
                <w:sz w:val="20"/>
                <w:szCs w:val="20"/>
              </w:rPr>
            </w:pPr>
            <w:r w:rsidRPr="00F12708">
              <w:rPr>
                <w:rFonts w:ascii="Times New Roman" w:eastAsia="Aptos" w:hAnsi="Times New Roman"/>
                <w:b/>
                <w:sz w:val="20"/>
                <w:szCs w:val="20"/>
              </w:rPr>
              <w:t>-0.50</w:t>
            </w:r>
          </w:p>
        </w:tc>
        <w:tc>
          <w:tcPr>
            <w:tcW w:w="1077" w:type="dxa"/>
            <w:shd w:val="clear" w:color="auto" w:fill="auto"/>
            <w:vAlign w:val="center"/>
          </w:tcPr>
          <w:p w14:paraId="2481D0FF"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0.31</w:t>
            </w:r>
          </w:p>
        </w:tc>
      </w:tr>
      <w:tr w:rsidR="00975C96" w:rsidRPr="00F12708" w14:paraId="44221D4A" w14:textId="77777777" w:rsidTr="00540CDF">
        <w:trPr>
          <w:jc w:val="center"/>
        </w:trPr>
        <w:tc>
          <w:tcPr>
            <w:tcW w:w="3742" w:type="dxa"/>
            <w:shd w:val="clear" w:color="auto" w:fill="auto"/>
            <w:vAlign w:val="center"/>
          </w:tcPr>
          <w:p w14:paraId="3C2D17AE"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Meadows</w:t>
            </w:r>
          </w:p>
        </w:tc>
        <w:tc>
          <w:tcPr>
            <w:tcW w:w="1077" w:type="dxa"/>
            <w:shd w:val="clear" w:color="auto" w:fill="auto"/>
            <w:vAlign w:val="center"/>
          </w:tcPr>
          <w:p w14:paraId="28F250D1" w14:textId="77777777" w:rsidR="00975C96" w:rsidRPr="00F12708" w:rsidRDefault="00975C96" w:rsidP="00540CDF">
            <w:pPr>
              <w:spacing w:after="0" w:line="240" w:lineRule="auto"/>
              <w:rPr>
                <w:rFonts w:ascii="Times New Roman" w:eastAsia="Aptos" w:hAnsi="Times New Roman"/>
                <w:b/>
                <w:sz w:val="20"/>
                <w:szCs w:val="20"/>
              </w:rPr>
            </w:pPr>
            <w:r w:rsidRPr="00F12708">
              <w:rPr>
                <w:rFonts w:ascii="Times New Roman" w:eastAsia="Aptos" w:hAnsi="Times New Roman"/>
                <w:b/>
                <w:sz w:val="20"/>
                <w:szCs w:val="20"/>
              </w:rPr>
              <w:t>0.54</w:t>
            </w:r>
          </w:p>
        </w:tc>
        <w:tc>
          <w:tcPr>
            <w:tcW w:w="1077" w:type="dxa"/>
            <w:shd w:val="clear" w:color="auto" w:fill="auto"/>
            <w:vAlign w:val="center"/>
          </w:tcPr>
          <w:p w14:paraId="73133D43"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0.11</w:t>
            </w:r>
          </w:p>
        </w:tc>
      </w:tr>
      <w:tr w:rsidR="00975C96" w:rsidRPr="00F12708" w14:paraId="17E1D3BC" w14:textId="77777777" w:rsidTr="00540CDF">
        <w:trPr>
          <w:jc w:val="center"/>
        </w:trPr>
        <w:tc>
          <w:tcPr>
            <w:tcW w:w="3742" w:type="dxa"/>
            <w:shd w:val="clear" w:color="auto" w:fill="auto"/>
            <w:vAlign w:val="center"/>
          </w:tcPr>
          <w:p w14:paraId="6BCA73BA"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Arable fields</w:t>
            </w:r>
          </w:p>
        </w:tc>
        <w:tc>
          <w:tcPr>
            <w:tcW w:w="1077" w:type="dxa"/>
            <w:shd w:val="clear" w:color="auto" w:fill="auto"/>
            <w:vAlign w:val="center"/>
          </w:tcPr>
          <w:p w14:paraId="50C68A39"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0.01</w:t>
            </w:r>
          </w:p>
        </w:tc>
        <w:tc>
          <w:tcPr>
            <w:tcW w:w="1077" w:type="dxa"/>
            <w:shd w:val="clear" w:color="auto" w:fill="auto"/>
            <w:vAlign w:val="center"/>
          </w:tcPr>
          <w:p w14:paraId="6BB19D06" w14:textId="77777777" w:rsidR="00975C96" w:rsidRPr="00F12708" w:rsidRDefault="00975C96" w:rsidP="00540CDF">
            <w:pPr>
              <w:spacing w:after="0" w:line="240" w:lineRule="auto"/>
              <w:rPr>
                <w:rFonts w:ascii="Times New Roman" w:eastAsia="Aptos" w:hAnsi="Times New Roman"/>
                <w:b/>
                <w:sz w:val="20"/>
                <w:szCs w:val="20"/>
              </w:rPr>
            </w:pPr>
            <w:r w:rsidRPr="00F12708">
              <w:rPr>
                <w:rFonts w:ascii="Times New Roman" w:eastAsia="Aptos" w:hAnsi="Times New Roman"/>
                <w:b/>
                <w:sz w:val="20"/>
                <w:szCs w:val="20"/>
              </w:rPr>
              <w:t>-0.69</w:t>
            </w:r>
          </w:p>
        </w:tc>
      </w:tr>
      <w:tr w:rsidR="00975C96" w:rsidRPr="00F12708" w14:paraId="4D1B5D07" w14:textId="77777777" w:rsidTr="00540CDF">
        <w:trPr>
          <w:jc w:val="center"/>
        </w:trPr>
        <w:tc>
          <w:tcPr>
            <w:tcW w:w="3742" w:type="dxa"/>
            <w:shd w:val="clear" w:color="auto" w:fill="auto"/>
            <w:vAlign w:val="center"/>
          </w:tcPr>
          <w:p w14:paraId="4D84A425"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Mixed crops</w:t>
            </w:r>
          </w:p>
        </w:tc>
        <w:tc>
          <w:tcPr>
            <w:tcW w:w="1077" w:type="dxa"/>
            <w:shd w:val="clear" w:color="auto" w:fill="auto"/>
            <w:vAlign w:val="center"/>
          </w:tcPr>
          <w:p w14:paraId="7499F8E7"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0.32</w:t>
            </w:r>
          </w:p>
        </w:tc>
        <w:tc>
          <w:tcPr>
            <w:tcW w:w="1077" w:type="dxa"/>
            <w:shd w:val="clear" w:color="auto" w:fill="auto"/>
            <w:vAlign w:val="center"/>
          </w:tcPr>
          <w:p w14:paraId="51EEB179" w14:textId="77777777" w:rsidR="00975C96" w:rsidRPr="00F12708" w:rsidRDefault="00975C96" w:rsidP="00540CDF">
            <w:pPr>
              <w:spacing w:after="0" w:line="240" w:lineRule="auto"/>
              <w:rPr>
                <w:rFonts w:ascii="Times New Roman" w:eastAsia="Aptos" w:hAnsi="Times New Roman"/>
                <w:b/>
                <w:sz w:val="20"/>
                <w:szCs w:val="20"/>
              </w:rPr>
            </w:pPr>
            <w:r w:rsidRPr="00F12708">
              <w:rPr>
                <w:rFonts w:ascii="Times New Roman" w:eastAsia="Aptos" w:hAnsi="Times New Roman"/>
                <w:b/>
                <w:sz w:val="20"/>
                <w:szCs w:val="20"/>
              </w:rPr>
              <w:t>0.53</w:t>
            </w:r>
          </w:p>
        </w:tc>
      </w:tr>
      <w:tr w:rsidR="00975C96" w:rsidRPr="00F12708" w14:paraId="2B07F6E0" w14:textId="77777777" w:rsidTr="00540CDF">
        <w:trPr>
          <w:jc w:val="center"/>
        </w:trPr>
        <w:tc>
          <w:tcPr>
            <w:tcW w:w="3742" w:type="dxa"/>
            <w:shd w:val="clear" w:color="auto" w:fill="auto"/>
            <w:vAlign w:val="center"/>
          </w:tcPr>
          <w:p w14:paraId="2DCCA8DD"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Urbanized areas</w:t>
            </w:r>
          </w:p>
        </w:tc>
        <w:tc>
          <w:tcPr>
            <w:tcW w:w="1077" w:type="dxa"/>
            <w:shd w:val="clear" w:color="auto" w:fill="auto"/>
            <w:vAlign w:val="center"/>
          </w:tcPr>
          <w:p w14:paraId="1F76FF87"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0.20</w:t>
            </w:r>
          </w:p>
        </w:tc>
        <w:tc>
          <w:tcPr>
            <w:tcW w:w="1077" w:type="dxa"/>
            <w:shd w:val="clear" w:color="auto" w:fill="auto"/>
            <w:vAlign w:val="center"/>
          </w:tcPr>
          <w:p w14:paraId="33359E55"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0.26</w:t>
            </w:r>
          </w:p>
        </w:tc>
      </w:tr>
      <w:tr w:rsidR="00975C96" w:rsidRPr="00F12708" w14:paraId="2688EA02" w14:textId="77777777" w:rsidTr="00540CDF">
        <w:trPr>
          <w:jc w:val="center"/>
        </w:trPr>
        <w:tc>
          <w:tcPr>
            <w:tcW w:w="3742" w:type="dxa"/>
            <w:shd w:val="clear" w:color="auto" w:fill="auto"/>
            <w:vAlign w:val="center"/>
          </w:tcPr>
          <w:p w14:paraId="6B96BA9A"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Inland wetlands</w:t>
            </w:r>
          </w:p>
        </w:tc>
        <w:tc>
          <w:tcPr>
            <w:tcW w:w="1077" w:type="dxa"/>
            <w:shd w:val="clear" w:color="auto" w:fill="auto"/>
            <w:vAlign w:val="center"/>
          </w:tcPr>
          <w:p w14:paraId="10818DE0"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0.15</w:t>
            </w:r>
          </w:p>
        </w:tc>
        <w:tc>
          <w:tcPr>
            <w:tcW w:w="1077" w:type="dxa"/>
            <w:shd w:val="clear" w:color="auto" w:fill="auto"/>
            <w:vAlign w:val="center"/>
          </w:tcPr>
          <w:p w14:paraId="552C7B74"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-0.09</w:t>
            </w:r>
          </w:p>
        </w:tc>
      </w:tr>
      <w:tr w:rsidR="00975C96" w:rsidRPr="00F12708" w14:paraId="3B5C32D2" w14:textId="77777777" w:rsidTr="00540CDF">
        <w:trPr>
          <w:jc w:val="center"/>
        </w:trPr>
        <w:tc>
          <w:tcPr>
            <w:tcW w:w="3742" w:type="dxa"/>
            <w:shd w:val="clear" w:color="auto" w:fill="auto"/>
            <w:vAlign w:val="center"/>
          </w:tcPr>
          <w:p w14:paraId="6D861289"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 xml:space="preserve">Variable loadings for land </w:t>
            </w:r>
            <w:r>
              <w:rPr>
                <w:rFonts w:ascii="Times New Roman" w:eastAsia="Aptos" w:hAnsi="Times New Roman"/>
                <w:sz w:val="20"/>
                <w:szCs w:val="20"/>
              </w:rPr>
              <w:t>cover</w:t>
            </w:r>
            <w:r w:rsidRPr="00F12708">
              <w:rPr>
                <w:rFonts w:ascii="Times New Roman" w:eastAsia="Aptos" w:hAnsi="Times New Roman"/>
                <w:sz w:val="20"/>
                <w:szCs w:val="20"/>
              </w:rPr>
              <w:t xml:space="preserve"> type:</w:t>
            </w:r>
          </w:p>
        </w:tc>
        <w:tc>
          <w:tcPr>
            <w:tcW w:w="1077" w:type="dxa"/>
            <w:shd w:val="clear" w:color="auto" w:fill="auto"/>
            <w:vAlign w:val="center"/>
          </w:tcPr>
          <w:p w14:paraId="4B81FA5E" w14:textId="77777777" w:rsidR="00975C96" w:rsidRPr="00F12708" w:rsidRDefault="00975C96" w:rsidP="00540CDF">
            <w:pPr>
              <w:spacing w:after="0" w:line="240" w:lineRule="auto"/>
              <w:rPr>
                <w:rFonts w:ascii="Times New Roman" w:eastAsia="Aptos" w:hAnsi="Times New Roman"/>
                <w:sz w:val="20"/>
                <w:szCs w:val="20"/>
              </w:rPr>
            </w:pPr>
          </w:p>
        </w:tc>
        <w:tc>
          <w:tcPr>
            <w:tcW w:w="1077" w:type="dxa"/>
            <w:shd w:val="clear" w:color="auto" w:fill="auto"/>
            <w:vAlign w:val="center"/>
          </w:tcPr>
          <w:p w14:paraId="546ED7DE" w14:textId="77777777" w:rsidR="00975C96" w:rsidRPr="00F12708" w:rsidRDefault="00975C96" w:rsidP="00540CDF">
            <w:pPr>
              <w:spacing w:after="0" w:line="240" w:lineRule="auto"/>
              <w:rPr>
                <w:rFonts w:ascii="Times New Roman" w:eastAsia="Aptos" w:hAnsi="Times New Roman"/>
                <w:sz w:val="20"/>
                <w:szCs w:val="20"/>
              </w:rPr>
            </w:pPr>
          </w:p>
        </w:tc>
      </w:tr>
      <w:tr w:rsidR="00975C96" w:rsidRPr="00F12708" w14:paraId="09F5A8E9" w14:textId="77777777" w:rsidTr="00540CDF">
        <w:trPr>
          <w:jc w:val="center"/>
        </w:trPr>
        <w:tc>
          <w:tcPr>
            <w:tcW w:w="3742" w:type="dxa"/>
            <w:shd w:val="clear" w:color="auto" w:fill="auto"/>
            <w:vAlign w:val="center"/>
          </w:tcPr>
          <w:p w14:paraId="5B166D97"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 xml:space="preserve">Forests </w:t>
            </w:r>
          </w:p>
        </w:tc>
        <w:tc>
          <w:tcPr>
            <w:tcW w:w="1077" w:type="dxa"/>
            <w:shd w:val="clear" w:color="auto" w:fill="auto"/>
            <w:vAlign w:val="center"/>
          </w:tcPr>
          <w:p w14:paraId="067728C1" w14:textId="77777777" w:rsidR="00975C96" w:rsidRPr="00F12708" w:rsidRDefault="00975C96" w:rsidP="00540CDF">
            <w:pPr>
              <w:spacing w:after="0" w:line="240" w:lineRule="auto"/>
              <w:rPr>
                <w:rFonts w:ascii="Times New Roman" w:eastAsia="Aptos" w:hAnsi="Times New Roman"/>
                <w:b/>
                <w:sz w:val="20"/>
                <w:szCs w:val="20"/>
              </w:rPr>
            </w:pPr>
            <w:r w:rsidRPr="00F12708">
              <w:rPr>
                <w:rFonts w:ascii="Times New Roman" w:eastAsia="Aptos" w:hAnsi="Times New Roman"/>
                <w:b/>
                <w:sz w:val="20"/>
                <w:szCs w:val="20"/>
              </w:rPr>
              <w:t>-0.89</w:t>
            </w:r>
          </w:p>
        </w:tc>
        <w:tc>
          <w:tcPr>
            <w:tcW w:w="1077" w:type="dxa"/>
            <w:shd w:val="clear" w:color="auto" w:fill="auto"/>
            <w:vAlign w:val="center"/>
          </w:tcPr>
          <w:p w14:paraId="246320FF"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0.28</w:t>
            </w:r>
          </w:p>
        </w:tc>
      </w:tr>
      <w:tr w:rsidR="00975C96" w:rsidRPr="00F12708" w14:paraId="3AB58008" w14:textId="77777777" w:rsidTr="00540CDF">
        <w:trPr>
          <w:jc w:val="center"/>
        </w:trPr>
        <w:tc>
          <w:tcPr>
            <w:tcW w:w="3742" w:type="dxa"/>
            <w:shd w:val="clear" w:color="auto" w:fill="auto"/>
            <w:vAlign w:val="center"/>
          </w:tcPr>
          <w:p w14:paraId="305DB70E"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Associations of trees and shrubs</w:t>
            </w:r>
          </w:p>
        </w:tc>
        <w:tc>
          <w:tcPr>
            <w:tcW w:w="1077" w:type="dxa"/>
            <w:shd w:val="clear" w:color="auto" w:fill="auto"/>
            <w:vAlign w:val="center"/>
          </w:tcPr>
          <w:p w14:paraId="164467B5" w14:textId="77777777" w:rsidR="00975C96" w:rsidRPr="00F12708" w:rsidRDefault="00975C96" w:rsidP="00540CDF">
            <w:pPr>
              <w:spacing w:after="0" w:line="240" w:lineRule="auto"/>
              <w:rPr>
                <w:rFonts w:ascii="Times New Roman" w:eastAsia="Aptos" w:hAnsi="Times New Roman"/>
                <w:b/>
                <w:sz w:val="20"/>
                <w:szCs w:val="20"/>
              </w:rPr>
            </w:pPr>
            <w:r w:rsidRPr="00F12708">
              <w:rPr>
                <w:rFonts w:ascii="Times New Roman" w:eastAsia="Aptos" w:hAnsi="Times New Roman"/>
                <w:b/>
                <w:sz w:val="20"/>
                <w:szCs w:val="20"/>
              </w:rPr>
              <w:t>-0.82</w:t>
            </w:r>
          </w:p>
        </w:tc>
        <w:tc>
          <w:tcPr>
            <w:tcW w:w="1077" w:type="dxa"/>
            <w:shd w:val="clear" w:color="auto" w:fill="auto"/>
            <w:vAlign w:val="center"/>
          </w:tcPr>
          <w:p w14:paraId="594B5981"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0.41</w:t>
            </w:r>
          </w:p>
        </w:tc>
      </w:tr>
      <w:tr w:rsidR="00975C96" w:rsidRPr="00F12708" w14:paraId="02390793" w14:textId="77777777" w:rsidTr="00540CDF">
        <w:trPr>
          <w:jc w:val="center"/>
        </w:trPr>
        <w:tc>
          <w:tcPr>
            <w:tcW w:w="3742" w:type="dxa"/>
            <w:shd w:val="clear" w:color="auto" w:fill="auto"/>
            <w:vAlign w:val="center"/>
          </w:tcPr>
          <w:p w14:paraId="5FFD8866"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Meadows</w:t>
            </w:r>
          </w:p>
        </w:tc>
        <w:tc>
          <w:tcPr>
            <w:tcW w:w="1077" w:type="dxa"/>
            <w:shd w:val="clear" w:color="auto" w:fill="auto"/>
            <w:vAlign w:val="center"/>
          </w:tcPr>
          <w:p w14:paraId="1C669490" w14:textId="77777777" w:rsidR="00975C96" w:rsidRPr="00F12708" w:rsidRDefault="00975C96" w:rsidP="00540CDF">
            <w:pPr>
              <w:spacing w:after="0" w:line="240" w:lineRule="auto"/>
              <w:rPr>
                <w:rFonts w:ascii="Times New Roman" w:eastAsia="Times New Roman" w:hAnsi="Times New Roman"/>
                <w:b/>
                <w:sz w:val="20"/>
                <w:szCs w:val="20"/>
                <w:lang w:eastAsia="pl-PL"/>
              </w:rPr>
            </w:pPr>
            <w:r w:rsidRPr="00F12708">
              <w:rPr>
                <w:rFonts w:ascii="Times New Roman" w:eastAsia="Times New Roman" w:hAnsi="Times New Roman"/>
                <w:b/>
                <w:sz w:val="20"/>
                <w:szCs w:val="20"/>
                <w:lang w:eastAsia="pl-PL"/>
              </w:rPr>
              <w:t>0.88</w:t>
            </w:r>
          </w:p>
        </w:tc>
        <w:tc>
          <w:tcPr>
            <w:tcW w:w="1077" w:type="dxa"/>
            <w:shd w:val="clear" w:color="auto" w:fill="auto"/>
            <w:vAlign w:val="center"/>
          </w:tcPr>
          <w:p w14:paraId="265E142F"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0.15</w:t>
            </w:r>
          </w:p>
        </w:tc>
      </w:tr>
      <w:tr w:rsidR="00975C96" w:rsidRPr="00F12708" w14:paraId="7090F4D4" w14:textId="77777777" w:rsidTr="00540CDF">
        <w:trPr>
          <w:jc w:val="center"/>
        </w:trPr>
        <w:tc>
          <w:tcPr>
            <w:tcW w:w="3742" w:type="dxa"/>
            <w:shd w:val="clear" w:color="auto" w:fill="auto"/>
            <w:vAlign w:val="center"/>
          </w:tcPr>
          <w:p w14:paraId="60E4443A"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Arable fields</w:t>
            </w:r>
          </w:p>
        </w:tc>
        <w:tc>
          <w:tcPr>
            <w:tcW w:w="1077" w:type="dxa"/>
            <w:shd w:val="clear" w:color="auto" w:fill="auto"/>
            <w:vAlign w:val="center"/>
          </w:tcPr>
          <w:p w14:paraId="301A5D42"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0.02</w:t>
            </w:r>
          </w:p>
        </w:tc>
        <w:tc>
          <w:tcPr>
            <w:tcW w:w="1077" w:type="dxa"/>
            <w:shd w:val="clear" w:color="auto" w:fill="auto"/>
            <w:vAlign w:val="center"/>
          </w:tcPr>
          <w:p w14:paraId="7E7884F0" w14:textId="77777777" w:rsidR="00975C96" w:rsidRPr="00F12708" w:rsidRDefault="00975C96" w:rsidP="00540CDF">
            <w:pPr>
              <w:spacing w:after="0" w:line="240" w:lineRule="auto"/>
              <w:rPr>
                <w:rFonts w:ascii="Times New Roman" w:eastAsia="Times New Roman" w:hAnsi="Times New Roman"/>
                <w:b/>
                <w:sz w:val="20"/>
                <w:szCs w:val="20"/>
                <w:lang w:eastAsia="pl-PL"/>
              </w:rPr>
            </w:pPr>
            <w:r w:rsidRPr="00F12708">
              <w:rPr>
                <w:rFonts w:ascii="Times New Roman" w:eastAsia="Times New Roman" w:hAnsi="Times New Roman"/>
                <w:b/>
                <w:sz w:val="20"/>
                <w:szCs w:val="20"/>
                <w:lang w:eastAsia="pl-PL"/>
              </w:rPr>
              <w:t>-0.93</w:t>
            </w:r>
          </w:p>
        </w:tc>
      </w:tr>
      <w:tr w:rsidR="00975C96" w:rsidRPr="00F12708" w14:paraId="089671EE" w14:textId="77777777" w:rsidTr="00540CDF">
        <w:trPr>
          <w:jc w:val="center"/>
        </w:trPr>
        <w:tc>
          <w:tcPr>
            <w:tcW w:w="3742" w:type="dxa"/>
            <w:shd w:val="clear" w:color="auto" w:fill="auto"/>
            <w:vAlign w:val="center"/>
          </w:tcPr>
          <w:p w14:paraId="040D5CC9"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Mixed crops</w:t>
            </w:r>
          </w:p>
        </w:tc>
        <w:tc>
          <w:tcPr>
            <w:tcW w:w="1077" w:type="dxa"/>
            <w:shd w:val="clear" w:color="auto" w:fill="auto"/>
            <w:vAlign w:val="center"/>
          </w:tcPr>
          <w:p w14:paraId="0FAD3090"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0.53</w:t>
            </w:r>
          </w:p>
        </w:tc>
        <w:tc>
          <w:tcPr>
            <w:tcW w:w="1077" w:type="dxa"/>
            <w:shd w:val="clear" w:color="auto" w:fill="auto"/>
            <w:vAlign w:val="center"/>
          </w:tcPr>
          <w:p w14:paraId="022CB7DE" w14:textId="77777777" w:rsidR="00975C96" w:rsidRPr="00F12708" w:rsidRDefault="00975C96" w:rsidP="00540CDF">
            <w:pPr>
              <w:spacing w:after="0" w:line="240" w:lineRule="auto"/>
              <w:rPr>
                <w:rFonts w:ascii="Times New Roman" w:eastAsia="Times New Roman" w:hAnsi="Times New Roman"/>
                <w:b/>
                <w:sz w:val="20"/>
                <w:szCs w:val="20"/>
                <w:lang w:eastAsia="pl-PL"/>
              </w:rPr>
            </w:pPr>
            <w:r w:rsidRPr="00F12708">
              <w:rPr>
                <w:rFonts w:ascii="Times New Roman" w:eastAsia="Times New Roman" w:hAnsi="Times New Roman"/>
                <w:b/>
                <w:sz w:val="20"/>
                <w:szCs w:val="20"/>
                <w:lang w:eastAsia="pl-PL"/>
              </w:rPr>
              <w:t>0.72</w:t>
            </w:r>
          </w:p>
        </w:tc>
      </w:tr>
      <w:tr w:rsidR="00975C96" w:rsidRPr="00F12708" w14:paraId="6615410F" w14:textId="77777777" w:rsidTr="00540CDF">
        <w:trPr>
          <w:jc w:val="center"/>
        </w:trPr>
        <w:tc>
          <w:tcPr>
            <w:tcW w:w="3742" w:type="dxa"/>
            <w:shd w:val="clear" w:color="auto" w:fill="auto"/>
            <w:vAlign w:val="center"/>
          </w:tcPr>
          <w:p w14:paraId="0E9D665F"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Urbanized areas</w:t>
            </w:r>
          </w:p>
        </w:tc>
        <w:tc>
          <w:tcPr>
            <w:tcW w:w="1077" w:type="dxa"/>
            <w:shd w:val="clear" w:color="auto" w:fill="auto"/>
            <w:vAlign w:val="center"/>
          </w:tcPr>
          <w:p w14:paraId="476D09BE"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0.34</w:t>
            </w:r>
          </w:p>
        </w:tc>
        <w:tc>
          <w:tcPr>
            <w:tcW w:w="1077" w:type="dxa"/>
            <w:shd w:val="clear" w:color="auto" w:fill="auto"/>
            <w:vAlign w:val="center"/>
          </w:tcPr>
          <w:p w14:paraId="3D1B944E"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0.35</w:t>
            </w:r>
          </w:p>
        </w:tc>
      </w:tr>
      <w:tr w:rsidR="00975C96" w:rsidRPr="00F12708" w14:paraId="165A02DD" w14:textId="77777777" w:rsidTr="00540CDF">
        <w:trPr>
          <w:jc w:val="center"/>
        </w:trPr>
        <w:tc>
          <w:tcPr>
            <w:tcW w:w="3742" w:type="dxa"/>
            <w:shd w:val="clear" w:color="auto" w:fill="auto"/>
            <w:vAlign w:val="center"/>
          </w:tcPr>
          <w:p w14:paraId="586DDCA6"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Inland wetlands</w:t>
            </w:r>
          </w:p>
        </w:tc>
        <w:tc>
          <w:tcPr>
            <w:tcW w:w="1077" w:type="dxa"/>
            <w:shd w:val="clear" w:color="auto" w:fill="auto"/>
            <w:vAlign w:val="center"/>
          </w:tcPr>
          <w:p w14:paraId="09B6C458"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0.25</w:t>
            </w:r>
          </w:p>
        </w:tc>
        <w:tc>
          <w:tcPr>
            <w:tcW w:w="1077" w:type="dxa"/>
            <w:shd w:val="clear" w:color="auto" w:fill="auto"/>
            <w:vAlign w:val="center"/>
          </w:tcPr>
          <w:p w14:paraId="439716FF" w14:textId="77777777" w:rsidR="00975C96" w:rsidRPr="00F12708" w:rsidRDefault="00975C96" w:rsidP="00540CDF">
            <w:pPr>
              <w:spacing w:after="0" w:line="240" w:lineRule="auto"/>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-0.12</w:t>
            </w:r>
          </w:p>
        </w:tc>
      </w:tr>
    </w:tbl>
    <w:p w14:paraId="162CA40A" w14:textId="77777777" w:rsidR="00975C96" w:rsidRPr="00EA31C8" w:rsidRDefault="00975C96" w:rsidP="00975C96">
      <w:pPr>
        <w:spacing w:after="0" w:line="240" w:lineRule="auto"/>
        <w:jc w:val="both"/>
        <w:rPr>
          <w:rFonts w:ascii="Times New Roman" w:eastAsia="Times New Roman" w:hAnsi="Times New Roman"/>
          <w:color w:val="000000"/>
          <w:sz w:val="24"/>
          <w:szCs w:val="24"/>
          <w:lang w:eastAsia="pl-PL"/>
        </w:rPr>
      </w:pPr>
    </w:p>
    <w:p w14:paraId="499DDF9C" w14:textId="77777777" w:rsidR="00975C96" w:rsidRPr="00EA31C8" w:rsidRDefault="00975C96" w:rsidP="00975C96">
      <w:pPr>
        <w:spacing w:after="0" w:line="240" w:lineRule="auto"/>
        <w:jc w:val="both"/>
        <w:rPr>
          <w:rFonts w:ascii="Times New Roman" w:hAnsi="Times New Roman"/>
          <w:color w:val="000000"/>
          <w:sz w:val="24"/>
          <w:szCs w:val="24"/>
        </w:rPr>
      </w:pPr>
      <w:r w:rsidRPr="00790634">
        <w:rPr>
          <w:rFonts w:ascii="Times New Roman" w:eastAsia="Times New Roman" w:hAnsi="Times New Roman"/>
          <w:i/>
          <w:iCs/>
          <w:color w:val="000000"/>
          <w:sz w:val="20"/>
          <w:szCs w:val="20"/>
          <w:lang w:eastAsia="pl-PL"/>
        </w:rPr>
        <w:t>Note:</w:t>
      </w:r>
      <w:r w:rsidRPr="00790634">
        <w:rPr>
          <w:rFonts w:ascii="Times New Roman" w:eastAsia="Times New Roman" w:hAnsi="Times New Roman"/>
          <w:color w:val="000000"/>
          <w:sz w:val="20"/>
          <w:szCs w:val="20"/>
          <w:lang w:eastAsia="pl-PL"/>
        </w:rPr>
        <w:t xml:space="preserve"> This is </w:t>
      </w:r>
      <w:r w:rsidRPr="00790634">
        <w:rPr>
          <w:rFonts w:ascii="Times New Roman" w:hAnsi="Times New Roman"/>
          <w:color w:val="000000"/>
          <w:sz w:val="20"/>
          <w:szCs w:val="20"/>
        </w:rPr>
        <w:t>supplementary table to Fig. 3.</w:t>
      </w:r>
    </w:p>
    <w:p w14:paraId="4898448E" w14:textId="77777777" w:rsidR="00975C96" w:rsidRDefault="00975C96" w:rsidP="00975C96">
      <w:pPr>
        <w:spacing w:after="0" w:line="240" w:lineRule="auto"/>
        <w:rPr>
          <w:rFonts w:ascii="Times New Roman" w:hAnsi="Times New Roman"/>
          <w:color w:val="000000"/>
          <w:sz w:val="24"/>
          <w:szCs w:val="24"/>
        </w:rPr>
      </w:pPr>
      <w:r>
        <w:rPr>
          <w:rFonts w:ascii="Times New Roman" w:hAnsi="Times New Roman"/>
          <w:color w:val="000000"/>
          <w:sz w:val="24"/>
          <w:szCs w:val="24"/>
        </w:rPr>
        <w:br w:type="page"/>
      </w:r>
    </w:p>
    <w:p w14:paraId="148AD01C" w14:textId="77777777" w:rsidR="00975C96" w:rsidRDefault="00975C96" w:rsidP="00975C96">
      <w:pPr>
        <w:spacing w:after="0" w:line="240" w:lineRule="auto"/>
        <w:jc w:val="both"/>
        <w:rPr>
          <w:rFonts w:ascii="Times New Roman" w:hAnsi="Times New Roman"/>
          <w:color w:val="000000"/>
          <w:sz w:val="24"/>
          <w:szCs w:val="24"/>
        </w:rPr>
      </w:pPr>
      <w:r w:rsidRPr="00695E1F">
        <w:rPr>
          <w:rFonts w:ascii="Times New Roman" w:hAnsi="Times New Roman"/>
          <w:color w:val="000000"/>
          <w:sz w:val="24"/>
          <w:szCs w:val="24"/>
        </w:rPr>
        <w:lastRenderedPageBreak/>
        <w:t>Table S3. Results of PCA analysis based on the number of prey individuals representing dominating taxa. Explanations: Comp – component; variable loading is a measure of a given variable correlation with a PCA component. The most important variables for Component 1 and 2 are bolded.</w:t>
      </w:r>
    </w:p>
    <w:p w14:paraId="2C5E7174" w14:textId="77777777" w:rsidR="00975C96" w:rsidRPr="003D4131" w:rsidRDefault="00975C96" w:rsidP="00975C96">
      <w:pPr>
        <w:spacing w:after="0" w:line="240" w:lineRule="auto"/>
        <w:jc w:val="both"/>
        <w:rPr>
          <w:rFonts w:ascii="Times New Roman" w:hAnsi="Times New Roman"/>
          <w:color w:val="000000"/>
          <w:sz w:val="24"/>
          <w:szCs w:val="24"/>
        </w:rPr>
      </w:pPr>
    </w:p>
    <w:tbl>
      <w:tblPr>
        <w:tblW w:w="0" w:type="auto"/>
        <w:tblBorders>
          <w:top w:val="single" w:sz="4" w:space="0" w:color="auto"/>
          <w:bottom w:val="single" w:sz="4" w:space="0" w:color="auto"/>
        </w:tblBorders>
        <w:tblLook w:val="04A0" w:firstRow="1" w:lastRow="0" w:firstColumn="1" w:lastColumn="0" w:noHBand="0" w:noVBand="1"/>
      </w:tblPr>
      <w:tblGrid>
        <w:gridCol w:w="3742"/>
        <w:gridCol w:w="1077"/>
        <w:gridCol w:w="1077"/>
      </w:tblGrid>
      <w:tr w:rsidR="00975C96" w:rsidRPr="00F12708" w14:paraId="7F59088E" w14:textId="77777777" w:rsidTr="00540CDF">
        <w:trPr>
          <w:trHeight w:val="316"/>
        </w:trPr>
        <w:tc>
          <w:tcPr>
            <w:tcW w:w="3742" w:type="dxa"/>
            <w:tcBorders>
              <w:top w:val="single" w:sz="4" w:space="0" w:color="auto"/>
              <w:bottom w:val="single" w:sz="4" w:space="0" w:color="auto"/>
            </w:tcBorders>
            <w:shd w:val="clear" w:color="auto" w:fill="auto"/>
            <w:vAlign w:val="center"/>
          </w:tcPr>
          <w:p w14:paraId="3E333A38" w14:textId="77777777" w:rsidR="00975C96" w:rsidRPr="00F12708" w:rsidRDefault="00975C96" w:rsidP="00540CDF">
            <w:pPr>
              <w:spacing w:after="0" w:line="240" w:lineRule="auto"/>
              <w:rPr>
                <w:rFonts w:ascii="Times New Roman" w:eastAsia="Aptos" w:hAnsi="Times New Roman"/>
                <w:sz w:val="20"/>
                <w:szCs w:val="20"/>
              </w:rPr>
            </w:pPr>
            <w:r w:rsidRPr="003D4131">
              <w:rPr>
                <w:rFonts w:ascii="Times New Roman" w:hAnsi="Times New Roman"/>
                <w:color w:val="000000"/>
                <w:sz w:val="20"/>
                <w:szCs w:val="24"/>
              </w:rPr>
              <w:t xml:space="preserve">PCA </w:t>
            </w:r>
            <w:r>
              <w:rPr>
                <w:rFonts w:ascii="Times New Roman" w:hAnsi="Times New Roman"/>
                <w:color w:val="000000"/>
                <w:sz w:val="20"/>
                <w:szCs w:val="24"/>
              </w:rPr>
              <w:t>metric</w:t>
            </w:r>
          </w:p>
        </w:tc>
        <w:tc>
          <w:tcPr>
            <w:tcW w:w="1077" w:type="dxa"/>
            <w:tcBorders>
              <w:top w:val="single" w:sz="4" w:space="0" w:color="auto"/>
              <w:bottom w:val="single" w:sz="4" w:space="0" w:color="auto"/>
            </w:tcBorders>
            <w:shd w:val="clear" w:color="auto" w:fill="auto"/>
          </w:tcPr>
          <w:p w14:paraId="4E4D5055"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Comp1</w:t>
            </w:r>
          </w:p>
        </w:tc>
        <w:tc>
          <w:tcPr>
            <w:tcW w:w="1077" w:type="dxa"/>
            <w:tcBorders>
              <w:top w:val="single" w:sz="4" w:space="0" w:color="auto"/>
              <w:bottom w:val="single" w:sz="4" w:space="0" w:color="auto"/>
            </w:tcBorders>
            <w:shd w:val="clear" w:color="auto" w:fill="auto"/>
          </w:tcPr>
          <w:p w14:paraId="070FAC7E"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Comp2</w:t>
            </w:r>
          </w:p>
        </w:tc>
      </w:tr>
      <w:tr w:rsidR="00975C96" w:rsidRPr="00F12708" w14:paraId="11A760EE" w14:textId="77777777" w:rsidTr="00540CDF">
        <w:trPr>
          <w:trHeight w:val="234"/>
        </w:trPr>
        <w:tc>
          <w:tcPr>
            <w:tcW w:w="3742" w:type="dxa"/>
            <w:tcBorders>
              <w:top w:val="single" w:sz="4" w:space="0" w:color="auto"/>
            </w:tcBorders>
            <w:shd w:val="clear" w:color="auto" w:fill="auto"/>
          </w:tcPr>
          <w:p w14:paraId="15AA24ED"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Times New Roman" w:hAnsi="Times New Roman"/>
                <w:color w:val="000000"/>
                <w:sz w:val="20"/>
                <w:szCs w:val="20"/>
                <w:lang w:eastAsia="pl-PL"/>
              </w:rPr>
              <w:t>Eigenvalues</w:t>
            </w:r>
          </w:p>
        </w:tc>
        <w:tc>
          <w:tcPr>
            <w:tcW w:w="1077" w:type="dxa"/>
            <w:tcBorders>
              <w:top w:val="single" w:sz="4" w:space="0" w:color="auto"/>
            </w:tcBorders>
            <w:shd w:val="clear" w:color="auto" w:fill="auto"/>
          </w:tcPr>
          <w:p w14:paraId="3B575CF5"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3.47</w:t>
            </w:r>
          </w:p>
        </w:tc>
        <w:tc>
          <w:tcPr>
            <w:tcW w:w="1077" w:type="dxa"/>
            <w:tcBorders>
              <w:top w:val="single" w:sz="4" w:space="0" w:color="auto"/>
            </w:tcBorders>
            <w:shd w:val="clear" w:color="auto" w:fill="auto"/>
          </w:tcPr>
          <w:p w14:paraId="2195FA13" w14:textId="77777777" w:rsidR="00975C96" w:rsidRPr="00F12708"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2.71</w:t>
            </w:r>
          </w:p>
        </w:tc>
      </w:tr>
      <w:tr w:rsidR="00975C96" w:rsidRPr="00F12708" w14:paraId="56EDFD6F" w14:textId="77777777" w:rsidTr="00540CDF">
        <w:tc>
          <w:tcPr>
            <w:tcW w:w="3742" w:type="dxa"/>
            <w:shd w:val="clear" w:color="auto" w:fill="auto"/>
          </w:tcPr>
          <w:p w14:paraId="5D3E3C83"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Variance accounted to each component (%)</w:t>
            </w:r>
          </w:p>
        </w:tc>
        <w:tc>
          <w:tcPr>
            <w:tcW w:w="1077" w:type="dxa"/>
            <w:shd w:val="clear" w:color="auto" w:fill="auto"/>
          </w:tcPr>
          <w:p w14:paraId="37A45451"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31.52</w:t>
            </w:r>
          </w:p>
        </w:tc>
        <w:tc>
          <w:tcPr>
            <w:tcW w:w="1077" w:type="dxa"/>
            <w:shd w:val="clear" w:color="auto" w:fill="auto"/>
          </w:tcPr>
          <w:p w14:paraId="36438264"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24.68</w:t>
            </w:r>
          </w:p>
        </w:tc>
      </w:tr>
      <w:tr w:rsidR="00975C96" w:rsidRPr="00F12708" w14:paraId="0AFE9390" w14:textId="77777777" w:rsidTr="00540CDF">
        <w:tc>
          <w:tcPr>
            <w:tcW w:w="3742" w:type="dxa"/>
            <w:shd w:val="clear" w:color="auto" w:fill="auto"/>
          </w:tcPr>
          <w:p w14:paraId="032073A1"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Eigenvectors for dominating taxa:</w:t>
            </w:r>
          </w:p>
        </w:tc>
        <w:tc>
          <w:tcPr>
            <w:tcW w:w="1077" w:type="dxa"/>
            <w:shd w:val="clear" w:color="auto" w:fill="auto"/>
          </w:tcPr>
          <w:p w14:paraId="0F0094F9" w14:textId="77777777" w:rsidR="00975C96" w:rsidRPr="00F12708" w:rsidRDefault="00975C96" w:rsidP="00540CDF">
            <w:pPr>
              <w:spacing w:after="0" w:line="240" w:lineRule="auto"/>
              <w:jc w:val="right"/>
              <w:rPr>
                <w:rFonts w:ascii="Times New Roman" w:eastAsia="Aptos" w:hAnsi="Times New Roman"/>
                <w:sz w:val="20"/>
                <w:szCs w:val="20"/>
              </w:rPr>
            </w:pPr>
          </w:p>
        </w:tc>
        <w:tc>
          <w:tcPr>
            <w:tcW w:w="1077" w:type="dxa"/>
            <w:shd w:val="clear" w:color="auto" w:fill="auto"/>
          </w:tcPr>
          <w:p w14:paraId="245FD1C1" w14:textId="77777777" w:rsidR="00975C96" w:rsidRPr="00F12708" w:rsidRDefault="00975C96" w:rsidP="00540CDF">
            <w:pPr>
              <w:spacing w:after="0" w:line="240" w:lineRule="auto"/>
              <w:jc w:val="right"/>
              <w:rPr>
                <w:rFonts w:ascii="Times New Roman" w:eastAsia="Aptos" w:hAnsi="Times New Roman"/>
                <w:sz w:val="20"/>
                <w:szCs w:val="20"/>
              </w:rPr>
            </w:pPr>
          </w:p>
        </w:tc>
      </w:tr>
      <w:tr w:rsidR="00975C96" w:rsidRPr="00F12708" w14:paraId="7384144A" w14:textId="77777777" w:rsidTr="00540CDF">
        <w:tc>
          <w:tcPr>
            <w:tcW w:w="3742" w:type="dxa"/>
            <w:shd w:val="clear" w:color="auto" w:fill="auto"/>
          </w:tcPr>
          <w:p w14:paraId="636FA280"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i/>
                <w:iCs/>
                <w:sz w:val="20"/>
                <w:szCs w:val="20"/>
              </w:rPr>
              <w:t>Carabus</w:t>
            </w:r>
            <w:r w:rsidRPr="00F12708">
              <w:rPr>
                <w:rFonts w:ascii="Times New Roman" w:eastAsia="Aptos" w:hAnsi="Times New Roman"/>
                <w:sz w:val="20"/>
                <w:szCs w:val="20"/>
              </w:rPr>
              <w:t xml:space="preserve"> sp.</w:t>
            </w:r>
          </w:p>
        </w:tc>
        <w:tc>
          <w:tcPr>
            <w:tcW w:w="1077" w:type="dxa"/>
            <w:shd w:val="clear" w:color="auto" w:fill="auto"/>
          </w:tcPr>
          <w:p w14:paraId="4CB9E243"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-0.51</w:t>
            </w:r>
          </w:p>
        </w:tc>
        <w:tc>
          <w:tcPr>
            <w:tcW w:w="1077" w:type="dxa"/>
            <w:shd w:val="clear" w:color="auto" w:fill="auto"/>
          </w:tcPr>
          <w:p w14:paraId="122A1569"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-0.11</w:t>
            </w:r>
          </w:p>
        </w:tc>
      </w:tr>
      <w:tr w:rsidR="00975C96" w:rsidRPr="00F12708" w14:paraId="10457C7B" w14:textId="77777777" w:rsidTr="00540CDF">
        <w:tc>
          <w:tcPr>
            <w:tcW w:w="3742" w:type="dxa"/>
            <w:shd w:val="clear" w:color="auto" w:fill="auto"/>
          </w:tcPr>
          <w:p w14:paraId="2D0B4F19"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i/>
                <w:iCs/>
                <w:sz w:val="20"/>
                <w:szCs w:val="20"/>
              </w:rPr>
              <w:t>Silpha</w:t>
            </w:r>
            <w:r w:rsidRPr="00F12708">
              <w:rPr>
                <w:rFonts w:ascii="Times New Roman" w:eastAsia="Aptos" w:hAnsi="Times New Roman"/>
                <w:sz w:val="20"/>
                <w:szCs w:val="20"/>
              </w:rPr>
              <w:t xml:space="preserve"> sp.</w:t>
            </w:r>
          </w:p>
        </w:tc>
        <w:tc>
          <w:tcPr>
            <w:tcW w:w="1077" w:type="dxa"/>
            <w:shd w:val="clear" w:color="auto" w:fill="auto"/>
          </w:tcPr>
          <w:p w14:paraId="25E6416F"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-0.50</w:t>
            </w:r>
          </w:p>
        </w:tc>
        <w:tc>
          <w:tcPr>
            <w:tcW w:w="1077" w:type="dxa"/>
            <w:shd w:val="clear" w:color="auto" w:fill="auto"/>
          </w:tcPr>
          <w:p w14:paraId="0D690084"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0.06</w:t>
            </w:r>
          </w:p>
        </w:tc>
      </w:tr>
      <w:tr w:rsidR="00975C96" w:rsidRPr="00F12708" w14:paraId="2F431CAB" w14:textId="77777777" w:rsidTr="00540CDF">
        <w:tc>
          <w:tcPr>
            <w:tcW w:w="3742" w:type="dxa"/>
            <w:shd w:val="clear" w:color="auto" w:fill="auto"/>
          </w:tcPr>
          <w:p w14:paraId="54C53AD2" w14:textId="77777777" w:rsidR="00975C96" w:rsidRPr="00F12708" w:rsidRDefault="00975C96" w:rsidP="00540CDF">
            <w:pPr>
              <w:spacing w:after="0" w:line="240" w:lineRule="auto"/>
              <w:ind w:firstLine="314"/>
              <w:rPr>
                <w:rFonts w:ascii="Times New Roman" w:eastAsia="Aptos" w:hAnsi="Times New Roman"/>
                <w:i/>
                <w:iCs/>
                <w:sz w:val="20"/>
                <w:szCs w:val="20"/>
              </w:rPr>
            </w:pPr>
            <w:r w:rsidRPr="00F12708">
              <w:rPr>
                <w:rFonts w:ascii="Times New Roman" w:eastAsia="Aptos" w:hAnsi="Times New Roman"/>
                <w:i/>
                <w:iCs/>
                <w:sz w:val="20"/>
                <w:szCs w:val="20"/>
              </w:rPr>
              <w:t>S. obscura</w:t>
            </w:r>
          </w:p>
        </w:tc>
        <w:tc>
          <w:tcPr>
            <w:tcW w:w="1077" w:type="dxa"/>
            <w:shd w:val="clear" w:color="auto" w:fill="auto"/>
          </w:tcPr>
          <w:p w14:paraId="2D6E76B6"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-0.49</w:t>
            </w:r>
          </w:p>
        </w:tc>
        <w:tc>
          <w:tcPr>
            <w:tcW w:w="1077" w:type="dxa"/>
            <w:shd w:val="clear" w:color="auto" w:fill="auto"/>
          </w:tcPr>
          <w:p w14:paraId="01CCF797"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0.04</w:t>
            </w:r>
          </w:p>
        </w:tc>
      </w:tr>
      <w:tr w:rsidR="00975C96" w:rsidRPr="00F12708" w14:paraId="18A5C236" w14:textId="77777777" w:rsidTr="00540CDF">
        <w:tc>
          <w:tcPr>
            <w:tcW w:w="3742" w:type="dxa"/>
            <w:shd w:val="clear" w:color="auto" w:fill="auto"/>
          </w:tcPr>
          <w:p w14:paraId="3CAFAA89" w14:textId="77777777" w:rsidR="00975C96" w:rsidRPr="00F12708" w:rsidRDefault="00975C96" w:rsidP="00540CDF">
            <w:pPr>
              <w:spacing w:after="0" w:line="240" w:lineRule="auto"/>
              <w:ind w:firstLine="314"/>
              <w:rPr>
                <w:rFonts w:ascii="Times New Roman" w:eastAsia="Aptos" w:hAnsi="Times New Roman"/>
                <w:i/>
                <w:iCs/>
                <w:sz w:val="20"/>
                <w:szCs w:val="20"/>
              </w:rPr>
            </w:pPr>
            <w:r w:rsidRPr="00F12708">
              <w:rPr>
                <w:rFonts w:ascii="Times New Roman" w:eastAsia="Aptos" w:hAnsi="Times New Roman"/>
                <w:i/>
                <w:iCs/>
                <w:sz w:val="20"/>
                <w:szCs w:val="20"/>
              </w:rPr>
              <w:t>A</w:t>
            </w:r>
            <w:r>
              <w:rPr>
                <w:rFonts w:ascii="Times New Roman" w:eastAsia="Aptos" w:hAnsi="Times New Roman"/>
                <w:i/>
                <w:iCs/>
                <w:sz w:val="20"/>
                <w:szCs w:val="20"/>
              </w:rPr>
              <w:t>mphimallon</w:t>
            </w:r>
            <w:r w:rsidRPr="00F12708">
              <w:rPr>
                <w:rFonts w:ascii="Times New Roman" w:eastAsia="Aptos" w:hAnsi="Times New Roman"/>
                <w:i/>
                <w:iCs/>
                <w:sz w:val="20"/>
                <w:szCs w:val="20"/>
              </w:rPr>
              <w:t xml:space="preserve"> solstitiale</w:t>
            </w:r>
          </w:p>
        </w:tc>
        <w:tc>
          <w:tcPr>
            <w:tcW w:w="1077" w:type="dxa"/>
            <w:shd w:val="clear" w:color="auto" w:fill="auto"/>
          </w:tcPr>
          <w:p w14:paraId="3A2E0F27"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0.37</w:t>
            </w:r>
          </w:p>
        </w:tc>
        <w:tc>
          <w:tcPr>
            <w:tcW w:w="1077" w:type="dxa"/>
            <w:shd w:val="clear" w:color="auto" w:fill="auto"/>
          </w:tcPr>
          <w:p w14:paraId="14082CA7"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-0.14</w:t>
            </w:r>
          </w:p>
        </w:tc>
      </w:tr>
      <w:tr w:rsidR="00975C96" w:rsidRPr="00F12708" w14:paraId="662E5850" w14:textId="77777777" w:rsidTr="00540CDF">
        <w:tc>
          <w:tcPr>
            <w:tcW w:w="3742" w:type="dxa"/>
            <w:shd w:val="clear" w:color="auto" w:fill="auto"/>
          </w:tcPr>
          <w:p w14:paraId="2A18464B"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i/>
                <w:iCs/>
                <w:sz w:val="20"/>
                <w:szCs w:val="20"/>
              </w:rPr>
              <w:t>P</w:t>
            </w:r>
            <w:r>
              <w:rPr>
                <w:rFonts w:ascii="Times New Roman" w:eastAsia="Aptos" w:hAnsi="Times New Roman"/>
                <w:i/>
                <w:iCs/>
                <w:sz w:val="20"/>
                <w:szCs w:val="20"/>
              </w:rPr>
              <w:t>hyllopertha</w:t>
            </w:r>
            <w:r w:rsidRPr="00F12708">
              <w:rPr>
                <w:rFonts w:ascii="Times New Roman" w:eastAsia="Aptos" w:hAnsi="Times New Roman"/>
                <w:i/>
                <w:iCs/>
                <w:sz w:val="20"/>
                <w:szCs w:val="20"/>
              </w:rPr>
              <w:t xml:space="preserve"> horticola</w:t>
            </w:r>
          </w:p>
        </w:tc>
        <w:tc>
          <w:tcPr>
            <w:tcW w:w="1077" w:type="dxa"/>
            <w:shd w:val="clear" w:color="auto" w:fill="auto"/>
          </w:tcPr>
          <w:p w14:paraId="004D7953"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0.22</w:t>
            </w:r>
          </w:p>
        </w:tc>
        <w:tc>
          <w:tcPr>
            <w:tcW w:w="1077" w:type="dxa"/>
            <w:shd w:val="clear" w:color="auto" w:fill="auto"/>
          </w:tcPr>
          <w:p w14:paraId="373422F8"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-0.28</w:t>
            </w:r>
          </w:p>
        </w:tc>
      </w:tr>
      <w:tr w:rsidR="00975C96" w:rsidRPr="00F12708" w14:paraId="59773613" w14:textId="77777777" w:rsidTr="00540CDF">
        <w:tc>
          <w:tcPr>
            <w:tcW w:w="3742" w:type="dxa"/>
            <w:shd w:val="clear" w:color="auto" w:fill="auto"/>
          </w:tcPr>
          <w:p w14:paraId="1AFEE396" w14:textId="77777777" w:rsidR="00975C96" w:rsidRPr="00F12708" w:rsidRDefault="00975C96" w:rsidP="00540CDF">
            <w:pPr>
              <w:spacing w:after="0" w:line="240" w:lineRule="auto"/>
              <w:ind w:firstLine="314"/>
              <w:rPr>
                <w:rFonts w:ascii="Times New Roman" w:eastAsia="Aptos" w:hAnsi="Times New Roman"/>
                <w:i/>
                <w:iCs/>
                <w:sz w:val="20"/>
                <w:szCs w:val="20"/>
              </w:rPr>
            </w:pPr>
            <w:r w:rsidRPr="00F12708">
              <w:rPr>
                <w:rFonts w:ascii="Times New Roman" w:eastAsia="Aptos" w:hAnsi="Times New Roman"/>
                <w:i/>
                <w:iCs/>
                <w:sz w:val="20"/>
                <w:szCs w:val="20"/>
              </w:rPr>
              <w:t>S</w:t>
            </w:r>
            <w:r>
              <w:rPr>
                <w:rFonts w:ascii="Times New Roman" w:eastAsia="Aptos" w:hAnsi="Times New Roman"/>
                <w:i/>
                <w:iCs/>
                <w:sz w:val="20"/>
                <w:szCs w:val="20"/>
              </w:rPr>
              <w:t>ilpha</w:t>
            </w:r>
            <w:r w:rsidRPr="00F12708">
              <w:rPr>
                <w:rFonts w:ascii="Times New Roman" w:eastAsia="Aptos" w:hAnsi="Times New Roman"/>
                <w:i/>
                <w:iCs/>
                <w:sz w:val="20"/>
                <w:szCs w:val="20"/>
              </w:rPr>
              <w:t xml:space="preserve"> tristis</w:t>
            </w:r>
          </w:p>
        </w:tc>
        <w:tc>
          <w:tcPr>
            <w:tcW w:w="1077" w:type="dxa"/>
            <w:shd w:val="clear" w:color="auto" w:fill="auto"/>
          </w:tcPr>
          <w:p w14:paraId="3F6DA1E5"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-0.17</w:t>
            </w:r>
          </w:p>
        </w:tc>
        <w:tc>
          <w:tcPr>
            <w:tcW w:w="1077" w:type="dxa"/>
            <w:shd w:val="clear" w:color="auto" w:fill="auto"/>
          </w:tcPr>
          <w:p w14:paraId="6BE8B511"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-0.41</w:t>
            </w:r>
          </w:p>
        </w:tc>
      </w:tr>
      <w:tr w:rsidR="00975C96" w:rsidRPr="00F12708" w14:paraId="1216DE22" w14:textId="77777777" w:rsidTr="00540CDF">
        <w:tc>
          <w:tcPr>
            <w:tcW w:w="3742" w:type="dxa"/>
            <w:shd w:val="clear" w:color="auto" w:fill="auto"/>
          </w:tcPr>
          <w:p w14:paraId="4D625C21" w14:textId="77777777" w:rsidR="00975C96" w:rsidRPr="00F12708" w:rsidRDefault="00975C96" w:rsidP="00540CDF">
            <w:pPr>
              <w:spacing w:after="0" w:line="240" w:lineRule="auto"/>
              <w:ind w:firstLine="314"/>
              <w:rPr>
                <w:rFonts w:ascii="Times New Roman" w:eastAsia="Aptos" w:hAnsi="Times New Roman"/>
                <w:i/>
                <w:iCs/>
                <w:sz w:val="20"/>
                <w:szCs w:val="20"/>
              </w:rPr>
            </w:pPr>
            <w:r w:rsidRPr="00F12708">
              <w:rPr>
                <w:rFonts w:ascii="Times New Roman" w:eastAsia="Aptos" w:hAnsi="Times New Roman"/>
                <w:i/>
                <w:iCs/>
                <w:sz w:val="20"/>
                <w:szCs w:val="20"/>
              </w:rPr>
              <w:t>C</w:t>
            </w:r>
            <w:r>
              <w:rPr>
                <w:rFonts w:ascii="Times New Roman" w:eastAsia="Aptos" w:hAnsi="Times New Roman"/>
                <w:i/>
                <w:iCs/>
                <w:sz w:val="20"/>
                <w:szCs w:val="20"/>
              </w:rPr>
              <w:t>arabus</w:t>
            </w:r>
            <w:r w:rsidRPr="00F12708">
              <w:rPr>
                <w:rFonts w:ascii="Times New Roman" w:eastAsia="Aptos" w:hAnsi="Times New Roman"/>
                <w:i/>
                <w:iCs/>
                <w:sz w:val="20"/>
                <w:szCs w:val="20"/>
              </w:rPr>
              <w:t xml:space="preserve"> granulatus</w:t>
            </w:r>
          </w:p>
        </w:tc>
        <w:tc>
          <w:tcPr>
            <w:tcW w:w="1077" w:type="dxa"/>
            <w:shd w:val="clear" w:color="auto" w:fill="auto"/>
          </w:tcPr>
          <w:p w14:paraId="51754709"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-0.15</w:t>
            </w:r>
          </w:p>
        </w:tc>
        <w:tc>
          <w:tcPr>
            <w:tcW w:w="1077" w:type="dxa"/>
            <w:shd w:val="clear" w:color="auto" w:fill="auto"/>
          </w:tcPr>
          <w:p w14:paraId="1B331770"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-0.39</w:t>
            </w:r>
          </w:p>
        </w:tc>
      </w:tr>
      <w:tr w:rsidR="00975C96" w:rsidRPr="00F12708" w14:paraId="683A1B4D" w14:textId="77777777" w:rsidTr="00540CDF">
        <w:tc>
          <w:tcPr>
            <w:tcW w:w="3742" w:type="dxa"/>
            <w:shd w:val="clear" w:color="auto" w:fill="auto"/>
          </w:tcPr>
          <w:p w14:paraId="12548BE8" w14:textId="77777777" w:rsidR="00975C96" w:rsidRPr="00F12708" w:rsidRDefault="00975C96" w:rsidP="00540CDF">
            <w:pPr>
              <w:spacing w:after="0" w:line="240" w:lineRule="auto"/>
              <w:ind w:firstLine="314"/>
              <w:rPr>
                <w:rFonts w:ascii="Times New Roman" w:eastAsia="Aptos" w:hAnsi="Times New Roman"/>
                <w:i/>
                <w:iCs/>
                <w:sz w:val="20"/>
                <w:szCs w:val="20"/>
              </w:rPr>
            </w:pPr>
            <w:r w:rsidRPr="00F12708">
              <w:rPr>
                <w:rFonts w:ascii="Times New Roman" w:eastAsia="Aptos" w:hAnsi="Times New Roman"/>
                <w:i/>
                <w:iCs/>
                <w:sz w:val="20"/>
                <w:szCs w:val="20"/>
              </w:rPr>
              <w:t>M</w:t>
            </w:r>
            <w:r>
              <w:rPr>
                <w:rFonts w:ascii="Times New Roman" w:eastAsia="Aptos" w:hAnsi="Times New Roman"/>
                <w:i/>
                <w:iCs/>
                <w:sz w:val="20"/>
                <w:szCs w:val="20"/>
              </w:rPr>
              <w:t>elolontha</w:t>
            </w:r>
            <w:r w:rsidRPr="00F12708">
              <w:rPr>
                <w:rFonts w:ascii="Times New Roman" w:eastAsia="Aptos" w:hAnsi="Times New Roman"/>
                <w:i/>
                <w:iCs/>
                <w:sz w:val="20"/>
                <w:szCs w:val="20"/>
              </w:rPr>
              <w:t xml:space="preserve"> melolontha</w:t>
            </w:r>
          </w:p>
        </w:tc>
        <w:tc>
          <w:tcPr>
            <w:tcW w:w="1077" w:type="dxa"/>
            <w:shd w:val="clear" w:color="auto" w:fill="auto"/>
          </w:tcPr>
          <w:p w14:paraId="5087F6AE"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0.09</w:t>
            </w:r>
          </w:p>
        </w:tc>
        <w:tc>
          <w:tcPr>
            <w:tcW w:w="1077" w:type="dxa"/>
            <w:shd w:val="clear" w:color="auto" w:fill="auto"/>
          </w:tcPr>
          <w:p w14:paraId="0B0F6248"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-0.40</w:t>
            </w:r>
          </w:p>
        </w:tc>
      </w:tr>
      <w:tr w:rsidR="00975C96" w:rsidRPr="00F12708" w14:paraId="514D011C" w14:textId="77777777" w:rsidTr="00540CDF">
        <w:tc>
          <w:tcPr>
            <w:tcW w:w="3742" w:type="dxa"/>
            <w:shd w:val="clear" w:color="auto" w:fill="auto"/>
          </w:tcPr>
          <w:p w14:paraId="18364D30" w14:textId="77777777" w:rsidR="00975C96" w:rsidRPr="00F12708" w:rsidRDefault="00975C96" w:rsidP="00540CDF">
            <w:pPr>
              <w:spacing w:after="0" w:line="240" w:lineRule="auto"/>
              <w:ind w:firstLine="314"/>
              <w:rPr>
                <w:rFonts w:ascii="Times New Roman" w:eastAsia="Aptos" w:hAnsi="Times New Roman"/>
                <w:i/>
                <w:iCs/>
                <w:sz w:val="20"/>
                <w:szCs w:val="20"/>
              </w:rPr>
            </w:pPr>
            <w:r w:rsidRPr="00F12708">
              <w:rPr>
                <w:rFonts w:ascii="Times New Roman" w:eastAsia="Aptos" w:hAnsi="Times New Roman"/>
                <w:i/>
                <w:iCs/>
                <w:sz w:val="20"/>
                <w:szCs w:val="20"/>
              </w:rPr>
              <w:t>A</w:t>
            </w:r>
            <w:r>
              <w:rPr>
                <w:rFonts w:ascii="Times New Roman" w:eastAsia="Aptos" w:hAnsi="Times New Roman"/>
                <w:i/>
                <w:iCs/>
                <w:sz w:val="20"/>
                <w:szCs w:val="20"/>
              </w:rPr>
              <w:t>phodius</w:t>
            </w:r>
            <w:r w:rsidRPr="00F12708">
              <w:rPr>
                <w:rFonts w:ascii="Times New Roman" w:eastAsia="Aptos" w:hAnsi="Times New Roman"/>
                <w:i/>
                <w:iCs/>
                <w:sz w:val="20"/>
                <w:szCs w:val="20"/>
              </w:rPr>
              <w:t xml:space="preserve"> fimetarius</w:t>
            </w:r>
          </w:p>
        </w:tc>
        <w:tc>
          <w:tcPr>
            <w:tcW w:w="1077" w:type="dxa"/>
            <w:shd w:val="clear" w:color="auto" w:fill="auto"/>
          </w:tcPr>
          <w:p w14:paraId="763BF9B5"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-0.05</w:t>
            </w:r>
          </w:p>
        </w:tc>
        <w:tc>
          <w:tcPr>
            <w:tcW w:w="1077" w:type="dxa"/>
            <w:shd w:val="clear" w:color="auto" w:fill="auto"/>
          </w:tcPr>
          <w:p w14:paraId="75E79BB2"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-0.25</w:t>
            </w:r>
          </w:p>
        </w:tc>
      </w:tr>
      <w:tr w:rsidR="00975C96" w:rsidRPr="00F12708" w14:paraId="078B74FA" w14:textId="77777777" w:rsidTr="00540CDF">
        <w:tc>
          <w:tcPr>
            <w:tcW w:w="3742" w:type="dxa"/>
            <w:shd w:val="clear" w:color="auto" w:fill="auto"/>
          </w:tcPr>
          <w:p w14:paraId="12307C58"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Oth Carabidae</w:t>
            </w:r>
          </w:p>
        </w:tc>
        <w:tc>
          <w:tcPr>
            <w:tcW w:w="1077" w:type="dxa"/>
            <w:shd w:val="clear" w:color="auto" w:fill="auto"/>
          </w:tcPr>
          <w:p w14:paraId="691F0865"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-0.02</w:t>
            </w:r>
          </w:p>
        </w:tc>
        <w:tc>
          <w:tcPr>
            <w:tcW w:w="1077" w:type="dxa"/>
            <w:shd w:val="clear" w:color="auto" w:fill="auto"/>
          </w:tcPr>
          <w:p w14:paraId="6691EF05"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-0.52</w:t>
            </w:r>
          </w:p>
        </w:tc>
      </w:tr>
      <w:tr w:rsidR="00975C96" w:rsidRPr="00F12708" w14:paraId="6A9CFDCF" w14:textId="77777777" w:rsidTr="00540CDF">
        <w:tc>
          <w:tcPr>
            <w:tcW w:w="3742" w:type="dxa"/>
            <w:shd w:val="clear" w:color="auto" w:fill="auto"/>
          </w:tcPr>
          <w:p w14:paraId="0C134C5A" w14:textId="77777777" w:rsidR="00975C96" w:rsidRPr="00F12708" w:rsidRDefault="00975C96" w:rsidP="00540CDF">
            <w:pPr>
              <w:spacing w:after="0" w:line="240" w:lineRule="auto"/>
              <w:ind w:firstLine="314"/>
              <w:rPr>
                <w:rFonts w:ascii="Times New Roman" w:eastAsia="Aptos" w:hAnsi="Times New Roman"/>
                <w:i/>
                <w:iCs/>
                <w:sz w:val="20"/>
                <w:szCs w:val="20"/>
              </w:rPr>
            </w:pPr>
            <w:r w:rsidRPr="00F12708">
              <w:rPr>
                <w:rFonts w:ascii="Times New Roman" w:eastAsia="Aptos" w:hAnsi="Times New Roman"/>
                <w:i/>
                <w:iCs/>
                <w:sz w:val="20"/>
                <w:szCs w:val="20"/>
              </w:rPr>
              <w:t>H</w:t>
            </w:r>
            <w:r>
              <w:rPr>
                <w:rFonts w:ascii="Times New Roman" w:eastAsia="Aptos" w:hAnsi="Times New Roman"/>
                <w:i/>
                <w:iCs/>
                <w:sz w:val="20"/>
                <w:szCs w:val="20"/>
              </w:rPr>
              <w:t>ydaticus</w:t>
            </w:r>
            <w:r w:rsidRPr="00F12708">
              <w:rPr>
                <w:rFonts w:ascii="Times New Roman" w:eastAsia="Aptos" w:hAnsi="Times New Roman"/>
                <w:i/>
                <w:iCs/>
                <w:sz w:val="20"/>
                <w:szCs w:val="20"/>
              </w:rPr>
              <w:t xml:space="preserve"> continentalis</w:t>
            </w:r>
          </w:p>
        </w:tc>
        <w:tc>
          <w:tcPr>
            <w:tcW w:w="1077" w:type="dxa"/>
            <w:shd w:val="clear" w:color="auto" w:fill="auto"/>
          </w:tcPr>
          <w:p w14:paraId="5B64CEA4"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0.01</w:t>
            </w:r>
          </w:p>
        </w:tc>
        <w:tc>
          <w:tcPr>
            <w:tcW w:w="1077" w:type="dxa"/>
            <w:shd w:val="clear" w:color="auto" w:fill="auto"/>
          </w:tcPr>
          <w:p w14:paraId="45586163"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-0.27</w:t>
            </w:r>
          </w:p>
        </w:tc>
      </w:tr>
      <w:tr w:rsidR="00975C96" w:rsidRPr="00F12708" w14:paraId="7F177DA3" w14:textId="77777777" w:rsidTr="00540CDF">
        <w:tc>
          <w:tcPr>
            <w:tcW w:w="3742" w:type="dxa"/>
            <w:shd w:val="clear" w:color="auto" w:fill="auto"/>
          </w:tcPr>
          <w:p w14:paraId="23C1EF27"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Variable loadings for dominating taxa:</w:t>
            </w:r>
          </w:p>
        </w:tc>
        <w:tc>
          <w:tcPr>
            <w:tcW w:w="1077" w:type="dxa"/>
            <w:shd w:val="clear" w:color="auto" w:fill="auto"/>
          </w:tcPr>
          <w:p w14:paraId="620075CB" w14:textId="77777777" w:rsidR="00975C96" w:rsidRPr="00F12708" w:rsidRDefault="00975C96" w:rsidP="00540CDF">
            <w:pPr>
              <w:spacing w:after="0" w:line="240" w:lineRule="auto"/>
              <w:jc w:val="right"/>
              <w:rPr>
                <w:rFonts w:ascii="Times New Roman" w:eastAsia="Aptos" w:hAnsi="Times New Roman"/>
                <w:sz w:val="20"/>
                <w:szCs w:val="20"/>
              </w:rPr>
            </w:pPr>
          </w:p>
        </w:tc>
        <w:tc>
          <w:tcPr>
            <w:tcW w:w="1077" w:type="dxa"/>
            <w:shd w:val="clear" w:color="auto" w:fill="auto"/>
          </w:tcPr>
          <w:p w14:paraId="46B3E9A7" w14:textId="77777777" w:rsidR="00975C96" w:rsidRPr="00F12708" w:rsidRDefault="00975C96" w:rsidP="00540CDF">
            <w:pPr>
              <w:spacing w:after="0" w:line="240" w:lineRule="auto"/>
              <w:jc w:val="right"/>
              <w:rPr>
                <w:rFonts w:ascii="Times New Roman" w:eastAsia="Aptos" w:hAnsi="Times New Roman"/>
                <w:sz w:val="20"/>
                <w:szCs w:val="20"/>
              </w:rPr>
            </w:pPr>
          </w:p>
        </w:tc>
      </w:tr>
      <w:tr w:rsidR="00975C96" w:rsidRPr="00F12708" w14:paraId="30CDAFFA" w14:textId="77777777" w:rsidTr="00540CDF">
        <w:tc>
          <w:tcPr>
            <w:tcW w:w="3742" w:type="dxa"/>
            <w:shd w:val="clear" w:color="auto" w:fill="auto"/>
          </w:tcPr>
          <w:p w14:paraId="433BCB7A"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i/>
                <w:iCs/>
                <w:sz w:val="20"/>
                <w:szCs w:val="20"/>
              </w:rPr>
              <w:t>Carabus</w:t>
            </w:r>
            <w:r w:rsidRPr="00F12708">
              <w:rPr>
                <w:rFonts w:ascii="Times New Roman" w:eastAsia="Aptos" w:hAnsi="Times New Roman"/>
                <w:sz w:val="20"/>
                <w:szCs w:val="20"/>
              </w:rPr>
              <w:t xml:space="preserve"> sp.</w:t>
            </w:r>
          </w:p>
        </w:tc>
        <w:tc>
          <w:tcPr>
            <w:tcW w:w="1077" w:type="dxa"/>
            <w:shd w:val="clear" w:color="auto" w:fill="auto"/>
          </w:tcPr>
          <w:p w14:paraId="67F9EB7F"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-0.95</w:t>
            </w:r>
          </w:p>
        </w:tc>
        <w:tc>
          <w:tcPr>
            <w:tcW w:w="1077" w:type="dxa"/>
            <w:shd w:val="clear" w:color="auto" w:fill="auto"/>
            <w:vAlign w:val="center"/>
          </w:tcPr>
          <w:p w14:paraId="79CC61B7"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0.17</w:t>
            </w:r>
          </w:p>
        </w:tc>
      </w:tr>
      <w:tr w:rsidR="00975C96" w:rsidRPr="00F12708" w14:paraId="5CF43AC4" w14:textId="77777777" w:rsidTr="00540CDF">
        <w:tc>
          <w:tcPr>
            <w:tcW w:w="3742" w:type="dxa"/>
            <w:shd w:val="clear" w:color="auto" w:fill="auto"/>
          </w:tcPr>
          <w:p w14:paraId="5DE4E575"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i/>
                <w:iCs/>
                <w:sz w:val="20"/>
                <w:szCs w:val="20"/>
              </w:rPr>
              <w:t>Silpha</w:t>
            </w:r>
            <w:r w:rsidRPr="00F12708">
              <w:rPr>
                <w:rFonts w:ascii="Times New Roman" w:eastAsia="Aptos" w:hAnsi="Times New Roman"/>
                <w:sz w:val="20"/>
                <w:szCs w:val="20"/>
              </w:rPr>
              <w:t xml:space="preserve"> sp.</w:t>
            </w:r>
          </w:p>
        </w:tc>
        <w:tc>
          <w:tcPr>
            <w:tcW w:w="1077" w:type="dxa"/>
            <w:shd w:val="clear" w:color="auto" w:fill="auto"/>
          </w:tcPr>
          <w:p w14:paraId="314398F7"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-0.94</w:t>
            </w:r>
          </w:p>
        </w:tc>
        <w:tc>
          <w:tcPr>
            <w:tcW w:w="1077" w:type="dxa"/>
            <w:shd w:val="clear" w:color="auto" w:fill="auto"/>
            <w:vAlign w:val="center"/>
          </w:tcPr>
          <w:p w14:paraId="094FFEF2"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0.10</w:t>
            </w:r>
          </w:p>
        </w:tc>
      </w:tr>
      <w:tr w:rsidR="00975C96" w:rsidRPr="00F12708" w14:paraId="1EF0376D" w14:textId="77777777" w:rsidTr="00540CDF">
        <w:tc>
          <w:tcPr>
            <w:tcW w:w="3742" w:type="dxa"/>
            <w:shd w:val="clear" w:color="auto" w:fill="auto"/>
          </w:tcPr>
          <w:p w14:paraId="207F5B87"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i/>
                <w:iCs/>
                <w:sz w:val="20"/>
                <w:szCs w:val="20"/>
              </w:rPr>
              <w:t>S.</w:t>
            </w:r>
            <w:r w:rsidRPr="00F12708">
              <w:rPr>
                <w:rFonts w:ascii="Times New Roman" w:eastAsia="Aptos" w:hAnsi="Times New Roman"/>
                <w:sz w:val="20"/>
                <w:szCs w:val="20"/>
              </w:rPr>
              <w:t xml:space="preserve"> </w:t>
            </w:r>
            <w:r w:rsidRPr="00F12708">
              <w:rPr>
                <w:rFonts w:ascii="Times New Roman" w:eastAsia="Aptos" w:hAnsi="Times New Roman"/>
                <w:i/>
                <w:iCs/>
                <w:sz w:val="20"/>
                <w:szCs w:val="20"/>
              </w:rPr>
              <w:t>obscura</w:t>
            </w:r>
          </w:p>
        </w:tc>
        <w:tc>
          <w:tcPr>
            <w:tcW w:w="1077" w:type="dxa"/>
            <w:shd w:val="clear" w:color="auto" w:fill="auto"/>
            <w:vAlign w:val="center"/>
          </w:tcPr>
          <w:p w14:paraId="50E71A37"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sz w:val="20"/>
                <w:szCs w:val="20"/>
                <w:lang w:eastAsia="pl-PL"/>
              </w:rPr>
              <w:t>-0.91</w:t>
            </w:r>
          </w:p>
        </w:tc>
        <w:tc>
          <w:tcPr>
            <w:tcW w:w="1077" w:type="dxa"/>
            <w:shd w:val="clear" w:color="auto" w:fill="auto"/>
            <w:vAlign w:val="center"/>
          </w:tcPr>
          <w:p w14:paraId="4CE59775"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0.07</w:t>
            </w:r>
          </w:p>
        </w:tc>
      </w:tr>
      <w:tr w:rsidR="00975C96" w:rsidRPr="00F12708" w14:paraId="16826102" w14:textId="77777777" w:rsidTr="00540CDF">
        <w:tc>
          <w:tcPr>
            <w:tcW w:w="3742" w:type="dxa"/>
            <w:shd w:val="clear" w:color="auto" w:fill="auto"/>
          </w:tcPr>
          <w:p w14:paraId="008B14DD" w14:textId="77777777" w:rsidR="00975C96" w:rsidRPr="00F12708" w:rsidRDefault="00975C96" w:rsidP="00540CDF">
            <w:pPr>
              <w:spacing w:after="0" w:line="240" w:lineRule="auto"/>
              <w:ind w:firstLine="308"/>
              <w:rPr>
                <w:rFonts w:ascii="Times New Roman" w:eastAsia="Aptos" w:hAnsi="Times New Roman"/>
                <w:i/>
                <w:iCs/>
                <w:sz w:val="20"/>
                <w:szCs w:val="20"/>
              </w:rPr>
            </w:pPr>
            <w:r w:rsidRPr="00F12708">
              <w:rPr>
                <w:rFonts w:ascii="Times New Roman" w:eastAsia="Aptos" w:hAnsi="Times New Roman"/>
                <w:i/>
                <w:iCs/>
                <w:sz w:val="20"/>
                <w:szCs w:val="20"/>
              </w:rPr>
              <w:t>A</w:t>
            </w:r>
            <w:r>
              <w:rPr>
                <w:rFonts w:ascii="Times New Roman" w:eastAsia="Aptos" w:hAnsi="Times New Roman"/>
                <w:i/>
                <w:iCs/>
                <w:sz w:val="20"/>
                <w:szCs w:val="20"/>
              </w:rPr>
              <w:t>mphimallon</w:t>
            </w:r>
            <w:r w:rsidRPr="00F12708">
              <w:rPr>
                <w:rFonts w:ascii="Times New Roman" w:eastAsia="Aptos" w:hAnsi="Times New Roman"/>
                <w:i/>
                <w:iCs/>
                <w:sz w:val="20"/>
                <w:szCs w:val="20"/>
              </w:rPr>
              <w:t xml:space="preserve"> solstitiale</w:t>
            </w:r>
          </w:p>
        </w:tc>
        <w:tc>
          <w:tcPr>
            <w:tcW w:w="1077" w:type="dxa"/>
            <w:shd w:val="clear" w:color="auto" w:fill="auto"/>
            <w:vAlign w:val="center"/>
          </w:tcPr>
          <w:p w14:paraId="72AC019A"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sz w:val="20"/>
                <w:szCs w:val="20"/>
                <w:lang w:eastAsia="pl-PL"/>
              </w:rPr>
              <w:t>0.68</w:t>
            </w:r>
          </w:p>
        </w:tc>
        <w:tc>
          <w:tcPr>
            <w:tcW w:w="1077" w:type="dxa"/>
            <w:shd w:val="clear" w:color="auto" w:fill="auto"/>
            <w:vAlign w:val="center"/>
          </w:tcPr>
          <w:p w14:paraId="4BC66E4D"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-0.23</w:t>
            </w:r>
          </w:p>
        </w:tc>
      </w:tr>
      <w:tr w:rsidR="00975C96" w:rsidRPr="00F12708" w14:paraId="113314F0" w14:textId="77777777" w:rsidTr="00540CDF">
        <w:tc>
          <w:tcPr>
            <w:tcW w:w="3742" w:type="dxa"/>
            <w:shd w:val="clear" w:color="auto" w:fill="auto"/>
          </w:tcPr>
          <w:p w14:paraId="22D045D2" w14:textId="77777777" w:rsidR="00975C96" w:rsidRPr="00F12708" w:rsidRDefault="00975C96" w:rsidP="00540CDF">
            <w:pPr>
              <w:spacing w:after="0" w:line="240" w:lineRule="auto"/>
              <w:ind w:firstLine="308"/>
              <w:rPr>
                <w:rFonts w:ascii="Times New Roman" w:eastAsia="Aptos" w:hAnsi="Times New Roman"/>
                <w:i/>
                <w:iCs/>
                <w:sz w:val="20"/>
                <w:szCs w:val="20"/>
              </w:rPr>
            </w:pPr>
            <w:r w:rsidRPr="00F12708">
              <w:rPr>
                <w:rFonts w:ascii="Times New Roman" w:eastAsia="Aptos" w:hAnsi="Times New Roman"/>
                <w:i/>
                <w:iCs/>
                <w:sz w:val="20"/>
                <w:szCs w:val="20"/>
              </w:rPr>
              <w:t>P</w:t>
            </w:r>
            <w:r>
              <w:rPr>
                <w:rFonts w:ascii="Times New Roman" w:eastAsia="Aptos" w:hAnsi="Times New Roman"/>
                <w:i/>
                <w:iCs/>
                <w:sz w:val="20"/>
                <w:szCs w:val="20"/>
              </w:rPr>
              <w:t xml:space="preserve">hyllopertha </w:t>
            </w:r>
            <w:r w:rsidRPr="00F12708">
              <w:rPr>
                <w:rFonts w:ascii="Times New Roman" w:eastAsia="Aptos" w:hAnsi="Times New Roman"/>
                <w:i/>
                <w:iCs/>
                <w:sz w:val="20"/>
                <w:szCs w:val="20"/>
              </w:rPr>
              <w:t>horticola</w:t>
            </w:r>
          </w:p>
        </w:tc>
        <w:tc>
          <w:tcPr>
            <w:tcW w:w="1077" w:type="dxa"/>
            <w:shd w:val="clear" w:color="auto" w:fill="auto"/>
            <w:vAlign w:val="center"/>
          </w:tcPr>
          <w:p w14:paraId="2B1356B1"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0.42</w:t>
            </w:r>
          </w:p>
        </w:tc>
        <w:tc>
          <w:tcPr>
            <w:tcW w:w="1077" w:type="dxa"/>
            <w:shd w:val="clear" w:color="auto" w:fill="auto"/>
            <w:vAlign w:val="center"/>
          </w:tcPr>
          <w:p w14:paraId="1FF19021"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-0.47</w:t>
            </w:r>
          </w:p>
        </w:tc>
      </w:tr>
      <w:tr w:rsidR="00975C96" w:rsidRPr="00F12708" w14:paraId="1DF5CCB4" w14:textId="77777777" w:rsidTr="00540CDF">
        <w:tc>
          <w:tcPr>
            <w:tcW w:w="3742" w:type="dxa"/>
            <w:shd w:val="clear" w:color="auto" w:fill="auto"/>
          </w:tcPr>
          <w:p w14:paraId="6FB6F195" w14:textId="77777777" w:rsidR="00975C96" w:rsidRPr="00F12708" w:rsidRDefault="00975C96" w:rsidP="00540CDF">
            <w:pPr>
              <w:spacing w:after="0" w:line="240" w:lineRule="auto"/>
              <w:ind w:firstLine="308"/>
              <w:rPr>
                <w:rFonts w:ascii="Times New Roman" w:eastAsia="Aptos" w:hAnsi="Times New Roman"/>
                <w:i/>
                <w:iCs/>
                <w:sz w:val="20"/>
                <w:szCs w:val="20"/>
              </w:rPr>
            </w:pPr>
            <w:r w:rsidRPr="00F12708">
              <w:rPr>
                <w:rFonts w:ascii="Times New Roman" w:eastAsia="Aptos" w:hAnsi="Times New Roman"/>
                <w:i/>
                <w:iCs/>
                <w:sz w:val="20"/>
                <w:szCs w:val="20"/>
              </w:rPr>
              <w:t>S</w:t>
            </w:r>
            <w:r>
              <w:rPr>
                <w:rFonts w:ascii="Times New Roman" w:eastAsia="Aptos" w:hAnsi="Times New Roman"/>
                <w:i/>
                <w:iCs/>
                <w:sz w:val="20"/>
                <w:szCs w:val="20"/>
              </w:rPr>
              <w:t>ilpha</w:t>
            </w:r>
            <w:r w:rsidRPr="00F12708">
              <w:rPr>
                <w:rFonts w:ascii="Times New Roman" w:eastAsia="Aptos" w:hAnsi="Times New Roman"/>
                <w:i/>
                <w:iCs/>
                <w:sz w:val="20"/>
                <w:szCs w:val="20"/>
              </w:rPr>
              <w:t xml:space="preserve"> tristis</w:t>
            </w:r>
          </w:p>
        </w:tc>
        <w:tc>
          <w:tcPr>
            <w:tcW w:w="1077" w:type="dxa"/>
            <w:shd w:val="clear" w:color="auto" w:fill="auto"/>
            <w:vAlign w:val="center"/>
          </w:tcPr>
          <w:p w14:paraId="585EDC63"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-0.31</w:t>
            </w:r>
          </w:p>
        </w:tc>
        <w:tc>
          <w:tcPr>
            <w:tcW w:w="1077" w:type="dxa"/>
            <w:shd w:val="clear" w:color="auto" w:fill="auto"/>
            <w:vAlign w:val="center"/>
          </w:tcPr>
          <w:p w14:paraId="4A399429"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sz w:val="20"/>
                <w:szCs w:val="20"/>
                <w:lang w:eastAsia="pl-PL"/>
              </w:rPr>
              <w:t>-0.68</w:t>
            </w:r>
          </w:p>
        </w:tc>
      </w:tr>
      <w:tr w:rsidR="00975C96" w:rsidRPr="00F12708" w14:paraId="3E679200" w14:textId="77777777" w:rsidTr="00540CDF">
        <w:tc>
          <w:tcPr>
            <w:tcW w:w="3742" w:type="dxa"/>
            <w:shd w:val="clear" w:color="auto" w:fill="auto"/>
          </w:tcPr>
          <w:p w14:paraId="79BAC6C4" w14:textId="77777777" w:rsidR="00975C96" w:rsidRPr="00F12708" w:rsidRDefault="00975C96" w:rsidP="00540CDF">
            <w:pPr>
              <w:spacing w:after="0" w:line="240" w:lineRule="auto"/>
              <w:ind w:firstLine="308"/>
              <w:rPr>
                <w:rFonts w:ascii="Times New Roman" w:eastAsia="Aptos" w:hAnsi="Times New Roman"/>
                <w:i/>
                <w:iCs/>
                <w:sz w:val="20"/>
                <w:szCs w:val="20"/>
              </w:rPr>
            </w:pPr>
            <w:r w:rsidRPr="00F12708">
              <w:rPr>
                <w:rFonts w:ascii="Times New Roman" w:eastAsia="Aptos" w:hAnsi="Times New Roman"/>
                <w:i/>
                <w:iCs/>
                <w:sz w:val="20"/>
                <w:szCs w:val="20"/>
              </w:rPr>
              <w:t>C</w:t>
            </w:r>
            <w:r>
              <w:rPr>
                <w:rFonts w:ascii="Times New Roman" w:eastAsia="Aptos" w:hAnsi="Times New Roman"/>
                <w:i/>
                <w:iCs/>
                <w:sz w:val="20"/>
                <w:szCs w:val="20"/>
              </w:rPr>
              <w:t>arabus</w:t>
            </w:r>
            <w:r w:rsidRPr="00F12708">
              <w:rPr>
                <w:rFonts w:ascii="Times New Roman" w:eastAsia="Aptos" w:hAnsi="Times New Roman"/>
                <w:i/>
                <w:iCs/>
                <w:sz w:val="20"/>
                <w:szCs w:val="20"/>
              </w:rPr>
              <w:t xml:space="preserve"> granulatus</w:t>
            </w:r>
          </w:p>
        </w:tc>
        <w:tc>
          <w:tcPr>
            <w:tcW w:w="1077" w:type="dxa"/>
            <w:shd w:val="clear" w:color="auto" w:fill="auto"/>
            <w:vAlign w:val="center"/>
          </w:tcPr>
          <w:p w14:paraId="0D6841F2"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-0.27</w:t>
            </w:r>
          </w:p>
        </w:tc>
        <w:tc>
          <w:tcPr>
            <w:tcW w:w="1077" w:type="dxa"/>
            <w:shd w:val="clear" w:color="auto" w:fill="auto"/>
            <w:vAlign w:val="center"/>
          </w:tcPr>
          <w:p w14:paraId="73B69463"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sz w:val="20"/>
                <w:szCs w:val="20"/>
                <w:lang w:eastAsia="pl-PL"/>
              </w:rPr>
              <w:t>-0.64</w:t>
            </w:r>
          </w:p>
        </w:tc>
      </w:tr>
      <w:tr w:rsidR="00975C96" w:rsidRPr="00F12708" w14:paraId="58ED65FD" w14:textId="77777777" w:rsidTr="00540CDF">
        <w:tc>
          <w:tcPr>
            <w:tcW w:w="3742" w:type="dxa"/>
            <w:shd w:val="clear" w:color="auto" w:fill="auto"/>
          </w:tcPr>
          <w:p w14:paraId="2658E38B" w14:textId="77777777" w:rsidR="00975C96" w:rsidRPr="00F12708" w:rsidRDefault="00975C96" w:rsidP="00540CDF">
            <w:pPr>
              <w:spacing w:after="0" w:line="240" w:lineRule="auto"/>
              <w:ind w:firstLine="308"/>
              <w:rPr>
                <w:rFonts w:ascii="Times New Roman" w:eastAsia="Aptos" w:hAnsi="Times New Roman"/>
                <w:i/>
                <w:iCs/>
                <w:sz w:val="20"/>
                <w:szCs w:val="20"/>
              </w:rPr>
            </w:pPr>
            <w:r w:rsidRPr="00F12708">
              <w:rPr>
                <w:rFonts w:ascii="Times New Roman" w:eastAsia="Aptos" w:hAnsi="Times New Roman"/>
                <w:i/>
                <w:iCs/>
                <w:sz w:val="20"/>
                <w:szCs w:val="20"/>
              </w:rPr>
              <w:t>M</w:t>
            </w:r>
            <w:r>
              <w:rPr>
                <w:rFonts w:ascii="Times New Roman" w:eastAsia="Aptos" w:hAnsi="Times New Roman"/>
                <w:i/>
                <w:iCs/>
                <w:sz w:val="20"/>
                <w:szCs w:val="20"/>
              </w:rPr>
              <w:t>elolontha</w:t>
            </w:r>
            <w:r w:rsidRPr="00F12708">
              <w:rPr>
                <w:rFonts w:ascii="Times New Roman" w:eastAsia="Aptos" w:hAnsi="Times New Roman"/>
                <w:i/>
                <w:iCs/>
                <w:sz w:val="20"/>
                <w:szCs w:val="20"/>
              </w:rPr>
              <w:t xml:space="preserve"> melolontha</w:t>
            </w:r>
          </w:p>
        </w:tc>
        <w:tc>
          <w:tcPr>
            <w:tcW w:w="1077" w:type="dxa"/>
            <w:shd w:val="clear" w:color="auto" w:fill="auto"/>
            <w:vAlign w:val="center"/>
          </w:tcPr>
          <w:p w14:paraId="3B1E014C"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0.16</w:t>
            </w:r>
          </w:p>
        </w:tc>
        <w:tc>
          <w:tcPr>
            <w:tcW w:w="1077" w:type="dxa"/>
            <w:shd w:val="clear" w:color="auto" w:fill="auto"/>
            <w:vAlign w:val="center"/>
          </w:tcPr>
          <w:p w14:paraId="09248420"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sz w:val="20"/>
                <w:szCs w:val="20"/>
                <w:lang w:eastAsia="pl-PL"/>
              </w:rPr>
              <w:t>-0.66</w:t>
            </w:r>
          </w:p>
        </w:tc>
      </w:tr>
      <w:tr w:rsidR="00975C96" w:rsidRPr="00F12708" w14:paraId="1BCB836D" w14:textId="77777777" w:rsidTr="00540CDF">
        <w:tc>
          <w:tcPr>
            <w:tcW w:w="3742" w:type="dxa"/>
            <w:shd w:val="clear" w:color="auto" w:fill="auto"/>
          </w:tcPr>
          <w:p w14:paraId="266E74C0" w14:textId="77777777" w:rsidR="00975C96" w:rsidRPr="00F12708" w:rsidRDefault="00975C96" w:rsidP="00540CDF">
            <w:pPr>
              <w:spacing w:after="0" w:line="240" w:lineRule="auto"/>
              <w:ind w:firstLine="308"/>
              <w:rPr>
                <w:rFonts w:ascii="Times New Roman" w:eastAsia="Aptos" w:hAnsi="Times New Roman"/>
                <w:i/>
                <w:iCs/>
                <w:sz w:val="20"/>
                <w:szCs w:val="20"/>
              </w:rPr>
            </w:pPr>
            <w:r w:rsidRPr="00F12708">
              <w:rPr>
                <w:rFonts w:ascii="Times New Roman" w:eastAsia="Aptos" w:hAnsi="Times New Roman"/>
                <w:i/>
                <w:iCs/>
                <w:sz w:val="20"/>
                <w:szCs w:val="20"/>
              </w:rPr>
              <w:t>A</w:t>
            </w:r>
            <w:r>
              <w:rPr>
                <w:rFonts w:ascii="Times New Roman" w:eastAsia="Aptos" w:hAnsi="Times New Roman"/>
                <w:i/>
                <w:iCs/>
                <w:sz w:val="20"/>
                <w:szCs w:val="20"/>
              </w:rPr>
              <w:t>phodius</w:t>
            </w:r>
            <w:r w:rsidRPr="00F12708">
              <w:rPr>
                <w:rFonts w:ascii="Times New Roman" w:eastAsia="Aptos" w:hAnsi="Times New Roman"/>
                <w:i/>
                <w:iCs/>
                <w:sz w:val="20"/>
                <w:szCs w:val="20"/>
              </w:rPr>
              <w:t xml:space="preserve"> fimetarius</w:t>
            </w:r>
          </w:p>
        </w:tc>
        <w:tc>
          <w:tcPr>
            <w:tcW w:w="1077" w:type="dxa"/>
            <w:shd w:val="clear" w:color="auto" w:fill="auto"/>
            <w:vAlign w:val="center"/>
          </w:tcPr>
          <w:p w14:paraId="7681BB6B"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-0.08</w:t>
            </w:r>
          </w:p>
        </w:tc>
        <w:tc>
          <w:tcPr>
            <w:tcW w:w="1077" w:type="dxa"/>
            <w:shd w:val="clear" w:color="auto" w:fill="auto"/>
            <w:vAlign w:val="center"/>
          </w:tcPr>
          <w:p w14:paraId="69FFF79F"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-0.41</w:t>
            </w:r>
          </w:p>
        </w:tc>
      </w:tr>
      <w:tr w:rsidR="00975C96" w:rsidRPr="00F12708" w14:paraId="3DA7D886" w14:textId="77777777" w:rsidTr="00540CDF">
        <w:tc>
          <w:tcPr>
            <w:tcW w:w="3742" w:type="dxa"/>
            <w:shd w:val="clear" w:color="auto" w:fill="auto"/>
          </w:tcPr>
          <w:p w14:paraId="697DBF51"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Carabidae Oth</w:t>
            </w:r>
          </w:p>
        </w:tc>
        <w:tc>
          <w:tcPr>
            <w:tcW w:w="1077" w:type="dxa"/>
            <w:shd w:val="clear" w:color="auto" w:fill="auto"/>
            <w:vAlign w:val="center"/>
          </w:tcPr>
          <w:p w14:paraId="182174A6"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-0.04</w:t>
            </w:r>
          </w:p>
        </w:tc>
        <w:tc>
          <w:tcPr>
            <w:tcW w:w="1077" w:type="dxa"/>
            <w:shd w:val="clear" w:color="auto" w:fill="auto"/>
            <w:vAlign w:val="center"/>
          </w:tcPr>
          <w:p w14:paraId="5684BF33"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sz w:val="20"/>
                <w:szCs w:val="20"/>
                <w:lang w:eastAsia="pl-PL"/>
              </w:rPr>
              <w:t>-0.86</w:t>
            </w:r>
          </w:p>
        </w:tc>
      </w:tr>
      <w:tr w:rsidR="00975C96" w:rsidRPr="00F12708" w14:paraId="1EAFB8C6" w14:textId="77777777" w:rsidTr="00540CDF">
        <w:tc>
          <w:tcPr>
            <w:tcW w:w="3742" w:type="dxa"/>
            <w:shd w:val="clear" w:color="auto" w:fill="auto"/>
          </w:tcPr>
          <w:p w14:paraId="6B2A7414" w14:textId="77777777" w:rsidR="00975C96" w:rsidRPr="00F12708" w:rsidRDefault="00975C96" w:rsidP="00540CDF">
            <w:pPr>
              <w:spacing w:after="0" w:line="240" w:lineRule="auto"/>
              <w:ind w:firstLine="308"/>
              <w:rPr>
                <w:rFonts w:ascii="Times New Roman" w:eastAsia="Aptos" w:hAnsi="Times New Roman"/>
                <w:i/>
                <w:iCs/>
                <w:sz w:val="20"/>
                <w:szCs w:val="20"/>
              </w:rPr>
            </w:pPr>
            <w:r w:rsidRPr="00F12708">
              <w:rPr>
                <w:rFonts w:ascii="Times New Roman" w:eastAsia="Aptos" w:hAnsi="Times New Roman"/>
                <w:i/>
                <w:iCs/>
                <w:sz w:val="20"/>
                <w:szCs w:val="20"/>
              </w:rPr>
              <w:t>H</w:t>
            </w:r>
            <w:r>
              <w:rPr>
                <w:rFonts w:ascii="Times New Roman" w:eastAsia="Aptos" w:hAnsi="Times New Roman"/>
                <w:i/>
                <w:iCs/>
                <w:sz w:val="20"/>
                <w:szCs w:val="20"/>
              </w:rPr>
              <w:t>ydaticus</w:t>
            </w:r>
            <w:r w:rsidRPr="00F12708">
              <w:rPr>
                <w:rFonts w:ascii="Times New Roman" w:eastAsia="Aptos" w:hAnsi="Times New Roman"/>
                <w:i/>
                <w:iCs/>
                <w:sz w:val="20"/>
                <w:szCs w:val="20"/>
              </w:rPr>
              <w:t xml:space="preserve"> continentalis</w:t>
            </w:r>
          </w:p>
        </w:tc>
        <w:tc>
          <w:tcPr>
            <w:tcW w:w="1077" w:type="dxa"/>
            <w:shd w:val="clear" w:color="auto" w:fill="auto"/>
            <w:vAlign w:val="center"/>
          </w:tcPr>
          <w:p w14:paraId="56B41694"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0.01</w:t>
            </w:r>
          </w:p>
        </w:tc>
        <w:tc>
          <w:tcPr>
            <w:tcW w:w="1077" w:type="dxa"/>
            <w:shd w:val="clear" w:color="auto" w:fill="auto"/>
            <w:vAlign w:val="center"/>
          </w:tcPr>
          <w:p w14:paraId="55D31A95"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sz w:val="20"/>
                <w:szCs w:val="20"/>
                <w:lang w:eastAsia="pl-PL"/>
              </w:rPr>
              <w:t>-0.44</w:t>
            </w:r>
          </w:p>
        </w:tc>
      </w:tr>
    </w:tbl>
    <w:p w14:paraId="565033F5" w14:textId="77777777" w:rsidR="00975C96" w:rsidRPr="003D4131" w:rsidRDefault="00975C96" w:rsidP="00975C96">
      <w:pPr>
        <w:spacing w:after="0" w:line="240" w:lineRule="auto"/>
        <w:jc w:val="both"/>
        <w:rPr>
          <w:rFonts w:ascii="Times New Roman" w:eastAsia="Times New Roman" w:hAnsi="Times New Roman"/>
          <w:color w:val="000000"/>
          <w:sz w:val="24"/>
          <w:szCs w:val="24"/>
          <w:lang w:eastAsia="pl-PL"/>
        </w:rPr>
      </w:pPr>
    </w:p>
    <w:p w14:paraId="5DE62867" w14:textId="77777777" w:rsidR="00975C96" w:rsidRPr="00924721" w:rsidRDefault="00975C96" w:rsidP="00975C96">
      <w:pPr>
        <w:spacing w:after="0" w:line="240" w:lineRule="auto"/>
        <w:rPr>
          <w:rFonts w:ascii="Times New Roman" w:eastAsia="Times New Roman" w:hAnsi="Times New Roman"/>
          <w:color w:val="000000"/>
          <w:sz w:val="20"/>
          <w:szCs w:val="20"/>
          <w:lang w:eastAsia="pl-PL"/>
        </w:rPr>
      </w:pPr>
      <w:r w:rsidRPr="00924721">
        <w:rPr>
          <w:rFonts w:ascii="Times New Roman" w:eastAsia="Times New Roman" w:hAnsi="Times New Roman"/>
          <w:i/>
          <w:iCs/>
          <w:color w:val="000000"/>
          <w:sz w:val="20"/>
          <w:szCs w:val="20"/>
          <w:lang w:eastAsia="pl-PL"/>
        </w:rPr>
        <w:t>Note:</w:t>
      </w:r>
      <w:r w:rsidRPr="00924721">
        <w:rPr>
          <w:rFonts w:ascii="Times New Roman" w:eastAsia="Times New Roman" w:hAnsi="Times New Roman"/>
          <w:color w:val="000000"/>
          <w:sz w:val="20"/>
          <w:szCs w:val="20"/>
          <w:lang w:eastAsia="pl-PL"/>
        </w:rPr>
        <w:t xml:space="preserve"> This is </w:t>
      </w:r>
      <w:r w:rsidRPr="00924721">
        <w:rPr>
          <w:rFonts w:ascii="Times New Roman" w:hAnsi="Times New Roman"/>
          <w:color w:val="000000"/>
          <w:sz w:val="20"/>
          <w:szCs w:val="20"/>
        </w:rPr>
        <w:t xml:space="preserve">supplementary table </w:t>
      </w:r>
      <w:r w:rsidRPr="00790634">
        <w:rPr>
          <w:rFonts w:ascii="Times New Roman" w:hAnsi="Times New Roman"/>
          <w:color w:val="000000"/>
          <w:sz w:val="20"/>
          <w:szCs w:val="20"/>
        </w:rPr>
        <w:t>to Fig. 4.</w:t>
      </w:r>
      <w:r w:rsidRPr="00924721">
        <w:rPr>
          <w:rFonts w:ascii="Times New Roman" w:hAnsi="Times New Roman"/>
          <w:color w:val="000000"/>
          <w:sz w:val="20"/>
          <w:szCs w:val="20"/>
        </w:rPr>
        <w:t xml:space="preserve"> </w:t>
      </w:r>
      <w:r w:rsidRPr="00924721">
        <w:rPr>
          <w:rFonts w:ascii="Times New Roman" w:eastAsia="Times New Roman" w:hAnsi="Times New Roman"/>
          <w:color w:val="000000"/>
          <w:sz w:val="20"/>
          <w:szCs w:val="20"/>
          <w:lang w:eastAsia="pl-PL"/>
        </w:rPr>
        <w:br w:type="page"/>
      </w:r>
    </w:p>
    <w:p w14:paraId="61A8CE8F" w14:textId="77777777" w:rsidR="00975C96" w:rsidRPr="00695E1F" w:rsidRDefault="00975C96" w:rsidP="00975C96">
      <w:pPr>
        <w:spacing w:after="0" w:line="240" w:lineRule="auto"/>
        <w:jc w:val="both"/>
        <w:rPr>
          <w:rFonts w:ascii="Times New Roman" w:eastAsia="Times New Roman" w:hAnsi="Times New Roman"/>
          <w:color w:val="000000"/>
          <w:sz w:val="24"/>
          <w:szCs w:val="24"/>
          <w:lang w:eastAsia="pl-PL"/>
        </w:rPr>
      </w:pPr>
      <w:bookmarkStart w:id="2" w:name="_Hlk182907993"/>
      <w:r w:rsidRPr="00695E1F">
        <w:rPr>
          <w:rFonts w:ascii="Times New Roman" w:eastAsia="Times New Roman" w:hAnsi="Times New Roman"/>
          <w:color w:val="000000"/>
          <w:sz w:val="24"/>
          <w:szCs w:val="24"/>
          <w:lang w:eastAsia="pl-PL"/>
        </w:rPr>
        <w:lastRenderedPageBreak/>
        <w:t>Table S4. Percentage composition of the functional guilds of coleopteran fauna found in the White Stork nest material in NE Poland</w:t>
      </w:r>
      <w:r>
        <w:rPr>
          <w:rFonts w:ascii="Times New Roman" w:eastAsia="Times New Roman" w:hAnsi="Times New Roman"/>
          <w:color w:val="000000"/>
          <w:sz w:val="24"/>
          <w:szCs w:val="24"/>
          <w:lang w:eastAsia="pl-PL"/>
        </w:rPr>
        <w:t>.</w:t>
      </w:r>
      <w:r w:rsidRPr="00695E1F">
        <w:rPr>
          <w:rFonts w:ascii="Times New Roman" w:eastAsia="Times New Roman" w:hAnsi="Times New Roman"/>
          <w:color w:val="000000"/>
          <w:sz w:val="24"/>
          <w:szCs w:val="24"/>
          <w:lang w:eastAsia="pl-PL"/>
        </w:rPr>
        <w:t xml:space="preserve"> </w:t>
      </w:r>
    </w:p>
    <w:p w14:paraId="2409274E" w14:textId="77777777" w:rsidR="00975C96" w:rsidRPr="003D4131" w:rsidRDefault="00975C96" w:rsidP="00975C96">
      <w:pPr>
        <w:spacing w:after="0" w:line="240" w:lineRule="auto"/>
        <w:ind w:firstLine="709"/>
        <w:rPr>
          <w:rFonts w:ascii="Times New Roman" w:hAnsi="Times New Roman"/>
          <w:color w:val="000000"/>
          <w:sz w:val="24"/>
          <w:szCs w:val="24"/>
        </w:rPr>
      </w:pPr>
    </w:p>
    <w:tbl>
      <w:tblPr>
        <w:tblW w:w="7155" w:type="dxa"/>
        <w:tblInd w:w="70" w:type="dxa"/>
        <w:tblCellMar>
          <w:left w:w="70" w:type="dxa"/>
          <w:right w:w="70" w:type="dxa"/>
        </w:tblCellMar>
        <w:tblLook w:val="04A0" w:firstRow="1" w:lastRow="0" w:firstColumn="1" w:lastColumn="0" w:noHBand="0" w:noVBand="1"/>
      </w:tblPr>
      <w:tblGrid>
        <w:gridCol w:w="2619"/>
        <w:gridCol w:w="1134"/>
        <w:gridCol w:w="1134"/>
        <w:gridCol w:w="1134"/>
        <w:gridCol w:w="1134"/>
      </w:tblGrid>
      <w:tr w:rsidR="00975C96" w:rsidRPr="00F12708" w14:paraId="1A286497" w14:textId="77777777" w:rsidTr="00540CDF">
        <w:trPr>
          <w:trHeight w:val="596"/>
        </w:trPr>
        <w:tc>
          <w:tcPr>
            <w:tcW w:w="2619" w:type="dxa"/>
            <w:tcBorders>
              <w:top w:val="single" w:sz="4" w:space="0" w:color="auto"/>
              <w:bottom w:val="single" w:sz="4" w:space="0" w:color="auto"/>
            </w:tcBorders>
            <w:shd w:val="clear" w:color="auto" w:fill="auto"/>
            <w:noWrap/>
            <w:vAlign w:val="center"/>
            <w:hideMark/>
          </w:tcPr>
          <w:p w14:paraId="0E35AFA2"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 xml:space="preserve">Functional group </w:t>
            </w:r>
          </w:p>
        </w:tc>
        <w:tc>
          <w:tcPr>
            <w:tcW w:w="1134" w:type="dxa"/>
            <w:tcBorders>
              <w:top w:val="single" w:sz="4" w:space="0" w:color="auto"/>
              <w:bottom w:val="single" w:sz="4" w:space="0" w:color="auto"/>
            </w:tcBorders>
            <w:shd w:val="clear" w:color="auto" w:fill="auto"/>
            <w:noWrap/>
            <w:vAlign w:val="center"/>
            <w:hideMark/>
          </w:tcPr>
          <w:p w14:paraId="3C9F9A97"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Average</w:t>
            </w:r>
          </w:p>
        </w:tc>
        <w:tc>
          <w:tcPr>
            <w:tcW w:w="1134" w:type="dxa"/>
            <w:tcBorders>
              <w:top w:val="single" w:sz="4" w:space="0" w:color="auto"/>
              <w:bottom w:val="single" w:sz="4" w:space="0" w:color="auto"/>
            </w:tcBorders>
            <w:shd w:val="clear" w:color="auto" w:fill="auto"/>
            <w:noWrap/>
            <w:vAlign w:val="center"/>
            <w:hideMark/>
          </w:tcPr>
          <w:p w14:paraId="51FA6A4C"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-95.0%</w:t>
            </w:r>
          </w:p>
        </w:tc>
        <w:tc>
          <w:tcPr>
            <w:tcW w:w="1134" w:type="dxa"/>
            <w:tcBorders>
              <w:top w:val="single" w:sz="4" w:space="0" w:color="auto"/>
              <w:bottom w:val="single" w:sz="4" w:space="0" w:color="auto"/>
            </w:tcBorders>
            <w:shd w:val="clear" w:color="auto" w:fill="auto"/>
            <w:noWrap/>
            <w:vAlign w:val="center"/>
            <w:hideMark/>
          </w:tcPr>
          <w:p w14:paraId="0ECCBE7A"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+95.0%</w:t>
            </w:r>
          </w:p>
        </w:tc>
        <w:tc>
          <w:tcPr>
            <w:tcW w:w="1134" w:type="dxa"/>
            <w:tcBorders>
              <w:top w:val="single" w:sz="4" w:space="0" w:color="auto"/>
              <w:bottom w:val="single" w:sz="4" w:space="0" w:color="auto"/>
            </w:tcBorders>
            <w:vAlign w:val="center"/>
          </w:tcPr>
          <w:p w14:paraId="5FB41221"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Range</w:t>
            </w:r>
          </w:p>
        </w:tc>
      </w:tr>
      <w:tr w:rsidR="00975C96" w:rsidRPr="00F12708" w14:paraId="3D9B8861" w14:textId="77777777" w:rsidTr="00540CDF">
        <w:trPr>
          <w:trHeight w:val="300"/>
        </w:trPr>
        <w:tc>
          <w:tcPr>
            <w:tcW w:w="2619" w:type="dxa"/>
            <w:tcBorders>
              <w:top w:val="single" w:sz="4" w:space="0" w:color="auto"/>
            </w:tcBorders>
            <w:shd w:val="clear" w:color="auto" w:fill="auto"/>
            <w:noWrap/>
            <w:vAlign w:val="center"/>
          </w:tcPr>
          <w:p w14:paraId="1AA7BE36"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TROPHIC GROUPS</w:t>
            </w:r>
          </w:p>
        </w:tc>
        <w:tc>
          <w:tcPr>
            <w:tcW w:w="1134" w:type="dxa"/>
            <w:tcBorders>
              <w:top w:val="single" w:sz="4" w:space="0" w:color="auto"/>
            </w:tcBorders>
            <w:shd w:val="clear" w:color="auto" w:fill="auto"/>
            <w:noWrap/>
            <w:vAlign w:val="center"/>
          </w:tcPr>
          <w:p w14:paraId="3038F0CA"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p>
        </w:tc>
        <w:tc>
          <w:tcPr>
            <w:tcW w:w="1134" w:type="dxa"/>
            <w:tcBorders>
              <w:top w:val="single" w:sz="4" w:space="0" w:color="auto"/>
            </w:tcBorders>
            <w:shd w:val="clear" w:color="auto" w:fill="auto"/>
            <w:noWrap/>
            <w:vAlign w:val="center"/>
          </w:tcPr>
          <w:p w14:paraId="137A40B0"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p>
        </w:tc>
        <w:tc>
          <w:tcPr>
            <w:tcW w:w="1134" w:type="dxa"/>
            <w:tcBorders>
              <w:top w:val="single" w:sz="4" w:space="0" w:color="auto"/>
            </w:tcBorders>
            <w:shd w:val="clear" w:color="auto" w:fill="auto"/>
            <w:noWrap/>
            <w:vAlign w:val="center"/>
          </w:tcPr>
          <w:p w14:paraId="54106878"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p>
        </w:tc>
        <w:tc>
          <w:tcPr>
            <w:tcW w:w="1134" w:type="dxa"/>
            <w:tcBorders>
              <w:top w:val="single" w:sz="4" w:space="0" w:color="auto"/>
            </w:tcBorders>
            <w:vAlign w:val="center"/>
          </w:tcPr>
          <w:p w14:paraId="148496D8"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p>
        </w:tc>
      </w:tr>
      <w:tr w:rsidR="00975C96" w:rsidRPr="00F12708" w14:paraId="2682E748" w14:textId="77777777" w:rsidTr="00540CDF">
        <w:trPr>
          <w:trHeight w:val="300"/>
        </w:trPr>
        <w:tc>
          <w:tcPr>
            <w:tcW w:w="2619" w:type="dxa"/>
            <w:shd w:val="clear" w:color="auto" w:fill="auto"/>
            <w:noWrap/>
            <w:vAlign w:val="center"/>
            <w:hideMark/>
          </w:tcPr>
          <w:p w14:paraId="12CBB5A7" w14:textId="77777777" w:rsidR="00975C96" w:rsidRPr="003D4131" w:rsidRDefault="00975C96" w:rsidP="00540CDF">
            <w:pPr>
              <w:spacing w:after="0" w:line="240" w:lineRule="auto"/>
              <w:ind w:firstLine="282"/>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Herbivores</w:t>
            </w:r>
          </w:p>
        </w:tc>
        <w:tc>
          <w:tcPr>
            <w:tcW w:w="1134" w:type="dxa"/>
            <w:shd w:val="clear" w:color="auto" w:fill="auto"/>
            <w:noWrap/>
            <w:vAlign w:val="center"/>
            <w:hideMark/>
          </w:tcPr>
          <w:p w14:paraId="2C0474ED"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19.3</w:t>
            </w:r>
          </w:p>
        </w:tc>
        <w:tc>
          <w:tcPr>
            <w:tcW w:w="1134" w:type="dxa"/>
            <w:shd w:val="clear" w:color="auto" w:fill="auto"/>
            <w:noWrap/>
            <w:vAlign w:val="center"/>
            <w:hideMark/>
          </w:tcPr>
          <w:p w14:paraId="420676D9"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10.8</w:t>
            </w:r>
          </w:p>
        </w:tc>
        <w:tc>
          <w:tcPr>
            <w:tcW w:w="1134" w:type="dxa"/>
            <w:shd w:val="clear" w:color="auto" w:fill="auto"/>
            <w:noWrap/>
            <w:vAlign w:val="center"/>
            <w:hideMark/>
          </w:tcPr>
          <w:p w14:paraId="0D0A3901"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27.8</w:t>
            </w:r>
          </w:p>
        </w:tc>
        <w:tc>
          <w:tcPr>
            <w:tcW w:w="1134" w:type="dxa"/>
            <w:vAlign w:val="center"/>
          </w:tcPr>
          <w:p w14:paraId="5C398A7E" w14:textId="77777777" w:rsidR="00975C96" w:rsidRPr="003D4131" w:rsidRDefault="00975C96" w:rsidP="00540CDF">
            <w:pPr>
              <w:spacing w:after="0" w:line="240" w:lineRule="auto"/>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 xml:space="preserve">2.6-39.0  </w:t>
            </w:r>
          </w:p>
        </w:tc>
      </w:tr>
      <w:tr w:rsidR="00975C96" w:rsidRPr="00F12708" w14:paraId="06B02782" w14:textId="77777777" w:rsidTr="00540CDF">
        <w:trPr>
          <w:trHeight w:val="300"/>
        </w:trPr>
        <w:tc>
          <w:tcPr>
            <w:tcW w:w="2619" w:type="dxa"/>
            <w:shd w:val="clear" w:color="auto" w:fill="auto"/>
            <w:noWrap/>
            <w:vAlign w:val="center"/>
            <w:hideMark/>
          </w:tcPr>
          <w:p w14:paraId="06EF7107"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3D4131">
              <w:rPr>
                <w:rFonts w:ascii="Times New Roman" w:eastAsia="Times New Roman" w:hAnsi="Times New Roman"/>
                <w:color w:val="000000"/>
                <w:sz w:val="20"/>
                <w:szCs w:val="20"/>
                <w:lang w:eastAsia="pl-PL"/>
              </w:rPr>
              <w:t>Scavenger</w:t>
            </w:r>
          </w:p>
        </w:tc>
        <w:tc>
          <w:tcPr>
            <w:tcW w:w="1134" w:type="dxa"/>
            <w:shd w:val="clear" w:color="auto" w:fill="auto"/>
            <w:noWrap/>
            <w:vAlign w:val="center"/>
            <w:hideMark/>
          </w:tcPr>
          <w:p w14:paraId="2ACFD20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26.3</w:t>
            </w:r>
          </w:p>
        </w:tc>
        <w:tc>
          <w:tcPr>
            <w:tcW w:w="1134" w:type="dxa"/>
            <w:shd w:val="clear" w:color="auto" w:fill="auto"/>
            <w:noWrap/>
            <w:vAlign w:val="center"/>
            <w:hideMark/>
          </w:tcPr>
          <w:p w14:paraId="01B9A1D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10.0</w:t>
            </w:r>
          </w:p>
        </w:tc>
        <w:tc>
          <w:tcPr>
            <w:tcW w:w="1134" w:type="dxa"/>
            <w:shd w:val="clear" w:color="auto" w:fill="auto"/>
            <w:noWrap/>
            <w:vAlign w:val="center"/>
            <w:hideMark/>
          </w:tcPr>
          <w:p w14:paraId="4981ED7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42.5</w:t>
            </w:r>
          </w:p>
        </w:tc>
        <w:tc>
          <w:tcPr>
            <w:tcW w:w="1134" w:type="dxa"/>
            <w:vAlign w:val="center"/>
          </w:tcPr>
          <w:p w14:paraId="1880224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13.1-70.0    </w:t>
            </w:r>
          </w:p>
        </w:tc>
      </w:tr>
      <w:tr w:rsidR="00975C96" w:rsidRPr="00F12708" w14:paraId="55C4DBB7" w14:textId="77777777" w:rsidTr="00540CDF">
        <w:trPr>
          <w:trHeight w:val="300"/>
        </w:trPr>
        <w:tc>
          <w:tcPr>
            <w:tcW w:w="2619" w:type="dxa"/>
            <w:shd w:val="clear" w:color="auto" w:fill="auto"/>
            <w:noWrap/>
            <w:vAlign w:val="center"/>
            <w:hideMark/>
          </w:tcPr>
          <w:p w14:paraId="2EE869AA"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Predators</w:t>
            </w:r>
          </w:p>
        </w:tc>
        <w:tc>
          <w:tcPr>
            <w:tcW w:w="1134" w:type="dxa"/>
            <w:shd w:val="clear" w:color="auto" w:fill="auto"/>
            <w:noWrap/>
            <w:vAlign w:val="center"/>
            <w:hideMark/>
          </w:tcPr>
          <w:p w14:paraId="252A648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54.4</w:t>
            </w:r>
          </w:p>
        </w:tc>
        <w:tc>
          <w:tcPr>
            <w:tcW w:w="1134" w:type="dxa"/>
            <w:shd w:val="clear" w:color="auto" w:fill="auto"/>
            <w:noWrap/>
            <w:vAlign w:val="center"/>
            <w:hideMark/>
          </w:tcPr>
          <w:p w14:paraId="665EF9E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42.5</w:t>
            </w:r>
          </w:p>
        </w:tc>
        <w:tc>
          <w:tcPr>
            <w:tcW w:w="1134" w:type="dxa"/>
            <w:shd w:val="clear" w:color="auto" w:fill="auto"/>
            <w:noWrap/>
            <w:vAlign w:val="center"/>
            <w:hideMark/>
          </w:tcPr>
          <w:p w14:paraId="64A6574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66.3</w:t>
            </w:r>
          </w:p>
        </w:tc>
        <w:tc>
          <w:tcPr>
            <w:tcW w:w="1134" w:type="dxa"/>
            <w:vAlign w:val="center"/>
          </w:tcPr>
          <w:p w14:paraId="5C70283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27.3-66.6 </w:t>
            </w:r>
          </w:p>
        </w:tc>
      </w:tr>
      <w:tr w:rsidR="00975C96" w:rsidRPr="00F12708" w14:paraId="5EEB1F25" w14:textId="77777777" w:rsidTr="00540CDF">
        <w:trPr>
          <w:trHeight w:val="300"/>
        </w:trPr>
        <w:tc>
          <w:tcPr>
            <w:tcW w:w="2619" w:type="dxa"/>
            <w:shd w:val="clear" w:color="auto" w:fill="auto"/>
            <w:noWrap/>
            <w:vAlign w:val="center"/>
          </w:tcPr>
          <w:p w14:paraId="7C2DEBB8"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F12708">
              <w:rPr>
                <w:rFonts w:ascii="Times New Roman" w:eastAsia="Times New Roman" w:hAnsi="Times New Roman"/>
                <w:color w:val="000000"/>
                <w:sz w:val="20"/>
                <w:szCs w:val="20"/>
                <w:lang w:eastAsia="pl-PL"/>
              </w:rPr>
              <w:t xml:space="preserve">HABITAT </w:t>
            </w:r>
            <w:r>
              <w:rPr>
                <w:rFonts w:ascii="Times New Roman" w:eastAsia="Times New Roman" w:hAnsi="Times New Roman"/>
                <w:color w:val="000000"/>
                <w:sz w:val="20"/>
                <w:szCs w:val="20"/>
                <w:lang w:eastAsia="pl-PL"/>
              </w:rPr>
              <w:t>PREFERENCE</w:t>
            </w:r>
          </w:p>
        </w:tc>
        <w:tc>
          <w:tcPr>
            <w:tcW w:w="1134" w:type="dxa"/>
            <w:shd w:val="clear" w:color="auto" w:fill="auto"/>
            <w:noWrap/>
            <w:vAlign w:val="center"/>
          </w:tcPr>
          <w:p w14:paraId="08B8F5C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c>
          <w:tcPr>
            <w:tcW w:w="1134" w:type="dxa"/>
            <w:shd w:val="clear" w:color="auto" w:fill="auto"/>
            <w:noWrap/>
            <w:vAlign w:val="center"/>
          </w:tcPr>
          <w:p w14:paraId="3ABA41A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c>
          <w:tcPr>
            <w:tcW w:w="1134" w:type="dxa"/>
            <w:shd w:val="clear" w:color="auto" w:fill="auto"/>
            <w:noWrap/>
            <w:vAlign w:val="center"/>
          </w:tcPr>
          <w:p w14:paraId="167502B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c>
          <w:tcPr>
            <w:tcW w:w="1134" w:type="dxa"/>
            <w:vAlign w:val="center"/>
          </w:tcPr>
          <w:p w14:paraId="21F569D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r>
      <w:tr w:rsidR="00975C96" w:rsidRPr="00F12708" w14:paraId="03898E70" w14:textId="77777777" w:rsidTr="00540CDF">
        <w:trPr>
          <w:trHeight w:val="300"/>
        </w:trPr>
        <w:tc>
          <w:tcPr>
            <w:tcW w:w="2619" w:type="dxa"/>
            <w:shd w:val="clear" w:color="auto" w:fill="auto"/>
            <w:noWrap/>
          </w:tcPr>
          <w:p w14:paraId="7D16C2CD"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F12708">
              <w:rPr>
                <w:rFonts w:ascii="Times New Roman" w:eastAsia="Aptos" w:hAnsi="Times New Roman"/>
                <w:sz w:val="20"/>
                <w:szCs w:val="20"/>
              </w:rPr>
              <w:t>Crop</w:t>
            </w:r>
            <w:r>
              <w:rPr>
                <w:rFonts w:ascii="Times New Roman" w:eastAsia="Aptos" w:hAnsi="Times New Roman"/>
                <w:sz w:val="20"/>
                <w:szCs w:val="20"/>
              </w:rPr>
              <w:t>s</w:t>
            </w:r>
          </w:p>
        </w:tc>
        <w:tc>
          <w:tcPr>
            <w:tcW w:w="1134" w:type="dxa"/>
            <w:shd w:val="clear" w:color="auto" w:fill="auto"/>
            <w:noWrap/>
            <w:vAlign w:val="center"/>
          </w:tcPr>
          <w:p w14:paraId="6D3C360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sidRPr="009E3711">
              <w:rPr>
                <w:rFonts w:ascii="Times New Roman" w:eastAsia="Times New Roman" w:hAnsi="Times New Roman"/>
                <w:color w:val="000000"/>
                <w:sz w:val="20"/>
                <w:szCs w:val="20"/>
                <w:lang w:val="pl-PL" w:eastAsia="pl-PL"/>
              </w:rPr>
              <w:t>0</w:t>
            </w:r>
            <w:r>
              <w:rPr>
                <w:rFonts w:ascii="Times New Roman" w:eastAsia="Times New Roman" w:hAnsi="Times New Roman"/>
                <w:color w:val="000000"/>
                <w:sz w:val="20"/>
                <w:szCs w:val="20"/>
                <w:lang w:val="pl-PL" w:eastAsia="pl-PL"/>
              </w:rPr>
              <w:t>.</w:t>
            </w:r>
            <w:r w:rsidRPr="009E3711">
              <w:rPr>
                <w:rFonts w:ascii="Times New Roman" w:eastAsia="Times New Roman" w:hAnsi="Times New Roman"/>
                <w:color w:val="000000"/>
                <w:sz w:val="20"/>
                <w:szCs w:val="20"/>
                <w:lang w:val="pl-PL" w:eastAsia="pl-PL"/>
              </w:rPr>
              <w:t>1</w:t>
            </w:r>
          </w:p>
        </w:tc>
        <w:tc>
          <w:tcPr>
            <w:tcW w:w="1134" w:type="dxa"/>
            <w:shd w:val="clear" w:color="auto" w:fill="auto"/>
            <w:noWrap/>
            <w:vAlign w:val="center"/>
          </w:tcPr>
          <w:p w14:paraId="39F242B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0.0</w:t>
            </w:r>
          </w:p>
        </w:tc>
        <w:tc>
          <w:tcPr>
            <w:tcW w:w="1134" w:type="dxa"/>
            <w:shd w:val="clear" w:color="auto" w:fill="auto"/>
            <w:noWrap/>
            <w:vAlign w:val="center"/>
          </w:tcPr>
          <w:p w14:paraId="1DF5ACD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0.2</w:t>
            </w:r>
          </w:p>
        </w:tc>
        <w:tc>
          <w:tcPr>
            <w:tcW w:w="1134" w:type="dxa"/>
            <w:vAlign w:val="center"/>
          </w:tcPr>
          <w:p w14:paraId="74F559F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0.0-0.3</w:t>
            </w:r>
          </w:p>
        </w:tc>
      </w:tr>
      <w:tr w:rsidR="00975C96" w:rsidRPr="00F12708" w14:paraId="54F018C6" w14:textId="77777777" w:rsidTr="00540CDF">
        <w:trPr>
          <w:trHeight w:val="300"/>
        </w:trPr>
        <w:tc>
          <w:tcPr>
            <w:tcW w:w="2619" w:type="dxa"/>
            <w:shd w:val="clear" w:color="auto" w:fill="auto"/>
            <w:noWrap/>
          </w:tcPr>
          <w:p w14:paraId="4F29FE3B"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F12708">
              <w:rPr>
                <w:rFonts w:ascii="Times New Roman" w:eastAsia="Aptos" w:hAnsi="Times New Roman"/>
                <w:sz w:val="20"/>
                <w:szCs w:val="20"/>
              </w:rPr>
              <w:t>Non-crop</w:t>
            </w:r>
            <w:r>
              <w:rPr>
                <w:rFonts w:ascii="Times New Roman" w:eastAsia="Aptos" w:hAnsi="Times New Roman"/>
                <w:sz w:val="20"/>
                <w:szCs w:val="20"/>
              </w:rPr>
              <w:t>s</w:t>
            </w:r>
          </w:p>
        </w:tc>
        <w:tc>
          <w:tcPr>
            <w:tcW w:w="1134" w:type="dxa"/>
            <w:shd w:val="clear" w:color="auto" w:fill="auto"/>
            <w:noWrap/>
            <w:vAlign w:val="center"/>
          </w:tcPr>
          <w:p w14:paraId="190B0955"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25.0</w:t>
            </w:r>
          </w:p>
        </w:tc>
        <w:tc>
          <w:tcPr>
            <w:tcW w:w="1134" w:type="dxa"/>
            <w:shd w:val="clear" w:color="auto" w:fill="auto"/>
            <w:noWrap/>
            <w:vAlign w:val="center"/>
          </w:tcPr>
          <w:p w14:paraId="5771CAE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8.5</w:t>
            </w:r>
          </w:p>
        </w:tc>
        <w:tc>
          <w:tcPr>
            <w:tcW w:w="1134" w:type="dxa"/>
            <w:shd w:val="clear" w:color="auto" w:fill="auto"/>
            <w:noWrap/>
            <w:vAlign w:val="center"/>
          </w:tcPr>
          <w:p w14:paraId="4383107C"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41.5</w:t>
            </w:r>
          </w:p>
        </w:tc>
        <w:tc>
          <w:tcPr>
            <w:tcW w:w="1134" w:type="dxa"/>
            <w:vAlign w:val="center"/>
          </w:tcPr>
          <w:p w14:paraId="161C40D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8.4-70.1</w:t>
            </w:r>
          </w:p>
        </w:tc>
      </w:tr>
      <w:tr w:rsidR="00975C96" w:rsidRPr="00F12708" w14:paraId="4DC0F307" w14:textId="77777777" w:rsidTr="00540CDF">
        <w:trPr>
          <w:trHeight w:val="300"/>
        </w:trPr>
        <w:tc>
          <w:tcPr>
            <w:tcW w:w="2619" w:type="dxa"/>
            <w:shd w:val="clear" w:color="auto" w:fill="auto"/>
            <w:noWrap/>
          </w:tcPr>
          <w:p w14:paraId="19F34544"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F12708">
              <w:rPr>
                <w:rFonts w:ascii="Times New Roman" w:eastAsia="Aptos" w:hAnsi="Times New Roman"/>
                <w:sz w:val="20"/>
                <w:szCs w:val="20"/>
              </w:rPr>
              <w:t>Water</w:t>
            </w:r>
          </w:p>
        </w:tc>
        <w:tc>
          <w:tcPr>
            <w:tcW w:w="1134" w:type="dxa"/>
            <w:shd w:val="clear" w:color="auto" w:fill="auto"/>
            <w:noWrap/>
            <w:vAlign w:val="center"/>
          </w:tcPr>
          <w:p w14:paraId="24B4F34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5.5</w:t>
            </w:r>
          </w:p>
        </w:tc>
        <w:tc>
          <w:tcPr>
            <w:tcW w:w="1134" w:type="dxa"/>
            <w:shd w:val="clear" w:color="auto" w:fill="auto"/>
            <w:noWrap/>
            <w:vAlign w:val="center"/>
          </w:tcPr>
          <w:p w14:paraId="4CE6DA9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1.7</w:t>
            </w:r>
          </w:p>
        </w:tc>
        <w:tc>
          <w:tcPr>
            <w:tcW w:w="1134" w:type="dxa"/>
            <w:shd w:val="clear" w:color="auto" w:fill="auto"/>
            <w:noWrap/>
            <w:vAlign w:val="center"/>
          </w:tcPr>
          <w:p w14:paraId="4F5DACB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9.2</w:t>
            </w:r>
          </w:p>
        </w:tc>
        <w:tc>
          <w:tcPr>
            <w:tcW w:w="1134" w:type="dxa"/>
            <w:vAlign w:val="center"/>
          </w:tcPr>
          <w:p w14:paraId="57B8206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0.5-11.7</w:t>
            </w:r>
          </w:p>
        </w:tc>
      </w:tr>
      <w:tr w:rsidR="00975C96" w:rsidRPr="00F12708" w14:paraId="50E2D38D" w14:textId="77777777" w:rsidTr="00540CDF">
        <w:trPr>
          <w:trHeight w:val="300"/>
        </w:trPr>
        <w:tc>
          <w:tcPr>
            <w:tcW w:w="2619" w:type="dxa"/>
            <w:shd w:val="clear" w:color="auto" w:fill="auto"/>
            <w:noWrap/>
          </w:tcPr>
          <w:p w14:paraId="7E382FED"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F12708">
              <w:rPr>
                <w:rFonts w:ascii="Times New Roman" w:eastAsia="Aptos" w:hAnsi="Times New Roman"/>
                <w:sz w:val="20"/>
                <w:szCs w:val="20"/>
              </w:rPr>
              <w:t>Ubiquitous species</w:t>
            </w:r>
          </w:p>
        </w:tc>
        <w:tc>
          <w:tcPr>
            <w:tcW w:w="1134" w:type="dxa"/>
            <w:shd w:val="clear" w:color="auto" w:fill="auto"/>
            <w:noWrap/>
            <w:vAlign w:val="center"/>
          </w:tcPr>
          <w:p w14:paraId="4C9395E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69.4</w:t>
            </w:r>
          </w:p>
        </w:tc>
        <w:tc>
          <w:tcPr>
            <w:tcW w:w="1134" w:type="dxa"/>
            <w:shd w:val="clear" w:color="auto" w:fill="auto"/>
            <w:noWrap/>
            <w:vAlign w:val="center"/>
          </w:tcPr>
          <w:p w14:paraId="54E9991A"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54.2</w:t>
            </w:r>
          </w:p>
        </w:tc>
        <w:tc>
          <w:tcPr>
            <w:tcW w:w="1134" w:type="dxa"/>
            <w:shd w:val="clear" w:color="auto" w:fill="auto"/>
            <w:noWrap/>
            <w:vAlign w:val="center"/>
          </w:tcPr>
          <w:p w14:paraId="20A3556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84.6</w:t>
            </w:r>
          </w:p>
        </w:tc>
        <w:tc>
          <w:tcPr>
            <w:tcW w:w="1134" w:type="dxa"/>
            <w:vAlign w:val="center"/>
          </w:tcPr>
          <w:p w14:paraId="35106441"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28.9-83.4</w:t>
            </w:r>
          </w:p>
        </w:tc>
      </w:tr>
      <w:tr w:rsidR="00975C96" w:rsidRPr="00F12708" w14:paraId="55B2D54D" w14:textId="77777777" w:rsidTr="00540CDF">
        <w:trPr>
          <w:trHeight w:val="300"/>
        </w:trPr>
        <w:tc>
          <w:tcPr>
            <w:tcW w:w="2619" w:type="dxa"/>
            <w:shd w:val="clear" w:color="auto" w:fill="auto"/>
            <w:noWrap/>
            <w:vAlign w:val="center"/>
          </w:tcPr>
          <w:p w14:paraId="28DA9C12"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SPECIES IMPORTANCE</w:t>
            </w:r>
          </w:p>
        </w:tc>
        <w:tc>
          <w:tcPr>
            <w:tcW w:w="1134" w:type="dxa"/>
            <w:shd w:val="clear" w:color="auto" w:fill="auto"/>
            <w:noWrap/>
            <w:vAlign w:val="center"/>
          </w:tcPr>
          <w:p w14:paraId="65A21BD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c>
          <w:tcPr>
            <w:tcW w:w="1134" w:type="dxa"/>
            <w:shd w:val="clear" w:color="auto" w:fill="auto"/>
            <w:noWrap/>
            <w:vAlign w:val="center"/>
          </w:tcPr>
          <w:p w14:paraId="1712843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c>
          <w:tcPr>
            <w:tcW w:w="1134" w:type="dxa"/>
            <w:shd w:val="clear" w:color="auto" w:fill="auto"/>
            <w:noWrap/>
            <w:vAlign w:val="center"/>
          </w:tcPr>
          <w:p w14:paraId="3C65D5B1"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c>
          <w:tcPr>
            <w:tcW w:w="1134" w:type="dxa"/>
            <w:vAlign w:val="center"/>
          </w:tcPr>
          <w:p w14:paraId="29C3C03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p>
        </w:tc>
      </w:tr>
      <w:tr w:rsidR="00975C96" w:rsidRPr="00F12708" w14:paraId="00DD0649" w14:textId="77777777" w:rsidTr="00540CDF">
        <w:trPr>
          <w:trHeight w:val="300"/>
        </w:trPr>
        <w:tc>
          <w:tcPr>
            <w:tcW w:w="2619" w:type="dxa"/>
            <w:shd w:val="clear" w:color="auto" w:fill="auto"/>
            <w:noWrap/>
          </w:tcPr>
          <w:p w14:paraId="48ADCF74"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7B6E72">
              <w:rPr>
                <w:rFonts w:ascii="Times New Roman" w:hAnsi="Times New Roman"/>
                <w:color w:val="000000"/>
                <w:sz w:val="20"/>
                <w:szCs w:val="24"/>
              </w:rPr>
              <w:t>Pest</w:t>
            </w:r>
          </w:p>
        </w:tc>
        <w:tc>
          <w:tcPr>
            <w:tcW w:w="1134" w:type="dxa"/>
            <w:shd w:val="clear" w:color="auto" w:fill="auto"/>
            <w:noWrap/>
            <w:vAlign w:val="center"/>
          </w:tcPr>
          <w:p w14:paraId="4EFC5EDF"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18.4</w:t>
            </w:r>
          </w:p>
        </w:tc>
        <w:tc>
          <w:tcPr>
            <w:tcW w:w="1134" w:type="dxa"/>
            <w:shd w:val="clear" w:color="auto" w:fill="auto"/>
            <w:noWrap/>
            <w:vAlign w:val="center"/>
          </w:tcPr>
          <w:p w14:paraId="42D060A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9.9</w:t>
            </w:r>
          </w:p>
        </w:tc>
        <w:tc>
          <w:tcPr>
            <w:tcW w:w="1134" w:type="dxa"/>
            <w:shd w:val="clear" w:color="auto" w:fill="auto"/>
            <w:noWrap/>
            <w:vAlign w:val="center"/>
          </w:tcPr>
          <w:p w14:paraId="4F191074"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26.9</w:t>
            </w:r>
          </w:p>
        </w:tc>
        <w:tc>
          <w:tcPr>
            <w:tcW w:w="1134" w:type="dxa"/>
            <w:vAlign w:val="center"/>
          </w:tcPr>
          <w:p w14:paraId="0F9922E9"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2.4-38.6</w:t>
            </w:r>
          </w:p>
        </w:tc>
      </w:tr>
      <w:tr w:rsidR="00975C96" w:rsidRPr="00F12708" w14:paraId="3E093F7D" w14:textId="77777777" w:rsidTr="00540CDF">
        <w:trPr>
          <w:trHeight w:val="300"/>
        </w:trPr>
        <w:tc>
          <w:tcPr>
            <w:tcW w:w="2619" w:type="dxa"/>
            <w:shd w:val="clear" w:color="auto" w:fill="auto"/>
            <w:noWrap/>
          </w:tcPr>
          <w:p w14:paraId="3A46D67E"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7B6E72">
              <w:rPr>
                <w:rFonts w:ascii="Times New Roman" w:hAnsi="Times New Roman"/>
                <w:color w:val="000000"/>
                <w:sz w:val="20"/>
                <w:szCs w:val="24"/>
              </w:rPr>
              <w:t>Decomposer/predator</w:t>
            </w:r>
          </w:p>
        </w:tc>
        <w:tc>
          <w:tcPr>
            <w:tcW w:w="1134" w:type="dxa"/>
            <w:shd w:val="clear" w:color="auto" w:fill="auto"/>
            <w:noWrap/>
            <w:vAlign w:val="center"/>
          </w:tcPr>
          <w:p w14:paraId="4A9F6D8D"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75.7</w:t>
            </w:r>
          </w:p>
        </w:tc>
        <w:tc>
          <w:tcPr>
            <w:tcW w:w="1134" w:type="dxa"/>
            <w:shd w:val="clear" w:color="auto" w:fill="auto"/>
            <w:noWrap/>
            <w:vAlign w:val="center"/>
          </w:tcPr>
          <w:p w14:paraId="613A8DFE"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64.9</w:t>
            </w:r>
          </w:p>
        </w:tc>
        <w:tc>
          <w:tcPr>
            <w:tcW w:w="1134" w:type="dxa"/>
            <w:shd w:val="clear" w:color="auto" w:fill="auto"/>
            <w:noWrap/>
            <w:vAlign w:val="center"/>
          </w:tcPr>
          <w:p w14:paraId="1E6625F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86.5</w:t>
            </w:r>
          </w:p>
        </w:tc>
        <w:tc>
          <w:tcPr>
            <w:tcW w:w="1134" w:type="dxa"/>
            <w:vAlign w:val="center"/>
          </w:tcPr>
          <w:p w14:paraId="4FCB1C4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52.5-96.5</w:t>
            </w:r>
          </w:p>
        </w:tc>
      </w:tr>
      <w:tr w:rsidR="00975C96" w:rsidRPr="00F12708" w14:paraId="0FC94DDB" w14:textId="77777777" w:rsidTr="00540CDF">
        <w:trPr>
          <w:trHeight w:val="300"/>
        </w:trPr>
        <w:tc>
          <w:tcPr>
            <w:tcW w:w="2619" w:type="dxa"/>
            <w:tcBorders>
              <w:bottom w:val="single" w:sz="4" w:space="0" w:color="auto"/>
            </w:tcBorders>
            <w:shd w:val="clear" w:color="auto" w:fill="auto"/>
            <w:noWrap/>
          </w:tcPr>
          <w:p w14:paraId="03D57AE0" w14:textId="77777777" w:rsidR="00975C96" w:rsidRPr="00F12708" w:rsidRDefault="00975C96" w:rsidP="00540CDF">
            <w:pPr>
              <w:spacing w:after="0" w:line="240" w:lineRule="auto"/>
              <w:ind w:firstLine="282"/>
              <w:rPr>
                <w:rFonts w:ascii="Times New Roman" w:eastAsia="Times New Roman" w:hAnsi="Times New Roman"/>
                <w:color w:val="000000"/>
                <w:sz w:val="20"/>
                <w:szCs w:val="20"/>
                <w:lang w:eastAsia="pl-PL"/>
              </w:rPr>
            </w:pPr>
            <w:r w:rsidRPr="007B6E72">
              <w:rPr>
                <w:rFonts w:ascii="Times New Roman" w:hAnsi="Times New Roman"/>
                <w:color w:val="000000"/>
                <w:sz w:val="20"/>
                <w:szCs w:val="24"/>
              </w:rPr>
              <w:t>Neutral</w:t>
            </w:r>
          </w:p>
        </w:tc>
        <w:tc>
          <w:tcPr>
            <w:tcW w:w="1134" w:type="dxa"/>
            <w:tcBorders>
              <w:bottom w:val="single" w:sz="4" w:space="0" w:color="auto"/>
            </w:tcBorders>
            <w:shd w:val="clear" w:color="auto" w:fill="auto"/>
            <w:noWrap/>
            <w:vAlign w:val="center"/>
          </w:tcPr>
          <w:p w14:paraId="2FD79C66"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5.8</w:t>
            </w:r>
          </w:p>
        </w:tc>
        <w:tc>
          <w:tcPr>
            <w:tcW w:w="1134" w:type="dxa"/>
            <w:tcBorders>
              <w:bottom w:val="single" w:sz="4" w:space="0" w:color="auto"/>
            </w:tcBorders>
            <w:shd w:val="clear" w:color="auto" w:fill="auto"/>
            <w:noWrap/>
            <w:vAlign w:val="center"/>
          </w:tcPr>
          <w:p w14:paraId="7D97B14B"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2.0</w:t>
            </w:r>
          </w:p>
        </w:tc>
        <w:tc>
          <w:tcPr>
            <w:tcW w:w="1134" w:type="dxa"/>
            <w:tcBorders>
              <w:bottom w:val="single" w:sz="4" w:space="0" w:color="auto"/>
            </w:tcBorders>
            <w:shd w:val="clear" w:color="auto" w:fill="auto"/>
            <w:noWrap/>
            <w:vAlign w:val="center"/>
          </w:tcPr>
          <w:p w14:paraId="3F798BF3"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9.7</w:t>
            </w:r>
          </w:p>
        </w:tc>
        <w:tc>
          <w:tcPr>
            <w:tcW w:w="1134" w:type="dxa"/>
            <w:tcBorders>
              <w:bottom w:val="single" w:sz="4" w:space="0" w:color="auto"/>
            </w:tcBorders>
            <w:vAlign w:val="center"/>
          </w:tcPr>
          <w:p w14:paraId="34FAACF0" w14:textId="77777777" w:rsidR="00975C96" w:rsidRPr="00F12708" w:rsidRDefault="00975C96" w:rsidP="00540CDF">
            <w:pPr>
              <w:spacing w:after="0" w:line="240" w:lineRule="auto"/>
              <w:rPr>
                <w:rFonts w:ascii="Times New Roman" w:eastAsia="Times New Roman" w:hAnsi="Times New Roman"/>
                <w:color w:val="000000"/>
                <w:sz w:val="20"/>
                <w:szCs w:val="20"/>
                <w:lang w:eastAsia="pl-PL"/>
              </w:rPr>
            </w:pPr>
            <w:r>
              <w:rPr>
                <w:rFonts w:ascii="Times New Roman" w:eastAsia="Times New Roman" w:hAnsi="Times New Roman"/>
                <w:color w:val="000000"/>
                <w:sz w:val="20"/>
                <w:szCs w:val="20"/>
                <w:lang w:eastAsia="pl-PL"/>
              </w:rPr>
              <w:t>0.9-12.1</w:t>
            </w:r>
          </w:p>
        </w:tc>
      </w:tr>
      <w:bookmarkEnd w:id="2"/>
    </w:tbl>
    <w:p w14:paraId="38BC75CB" w14:textId="77777777" w:rsidR="00975C96" w:rsidRPr="003D4131" w:rsidRDefault="00975C96" w:rsidP="00975C96">
      <w:pPr>
        <w:spacing w:after="0" w:line="240" w:lineRule="auto"/>
        <w:jc w:val="both"/>
        <w:rPr>
          <w:rFonts w:ascii="Times New Roman" w:eastAsia="Times New Roman" w:hAnsi="Times New Roman"/>
          <w:color w:val="000000"/>
          <w:sz w:val="24"/>
          <w:szCs w:val="24"/>
          <w:lang w:eastAsia="pl-PL"/>
        </w:rPr>
      </w:pPr>
    </w:p>
    <w:p w14:paraId="30FFBF2B" w14:textId="77777777" w:rsidR="00975C96" w:rsidRDefault="00975C96" w:rsidP="00975C96">
      <w:pPr>
        <w:spacing w:after="0" w:line="240" w:lineRule="auto"/>
        <w:rPr>
          <w:rFonts w:ascii="Times New Roman" w:eastAsia="Times New Roman" w:hAnsi="Times New Roman"/>
          <w:color w:val="000000"/>
          <w:sz w:val="24"/>
          <w:szCs w:val="24"/>
          <w:lang w:eastAsia="pl-PL"/>
        </w:rPr>
      </w:pPr>
      <w:r>
        <w:rPr>
          <w:rFonts w:ascii="Times New Roman" w:eastAsia="Times New Roman" w:hAnsi="Times New Roman"/>
          <w:color w:val="000000"/>
          <w:sz w:val="24"/>
          <w:szCs w:val="24"/>
          <w:lang w:eastAsia="pl-PL"/>
        </w:rPr>
        <w:br w:type="page"/>
      </w:r>
    </w:p>
    <w:p w14:paraId="5E55A6F7" w14:textId="77777777" w:rsidR="00975C96" w:rsidRDefault="00975C96" w:rsidP="00975C96">
      <w:pPr>
        <w:spacing w:after="0" w:line="240" w:lineRule="auto"/>
        <w:jc w:val="both"/>
        <w:rPr>
          <w:rFonts w:ascii="Times New Roman" w:eastAsia="Times New Roman" w:hAnsi="Times New Roman"/>
          <w:color w:val="000000"/>
          <w:sz w:val="24"/>
          <w:szCs w:val="24"/>
          <w:lang w:eastAsia="pl-PL"/>
        </w:rPr>
      </w:pPr>
      <w:r w:rsidRPr="00695E1F">
        <w:rPr>
          <w:rFonts w:ascii="Times New Roman" w:eastAsia="Times New Roman" w:hAnsi="Times New Roman"/>
          <w:color w:val="000000"/>
          <w:sz w:val="24"/>
          <w:szCs w:val="24"/>
          <w:lang w:eastAsia="pl-PL"/>
        </w:rPr>
        <w:lastRenderedPageBreak/>
        <w:t>Table S5. Detailed results of PCA analyses based on taxa representing groups of given functional guilds. Explanations: Comp – component; variable loading is a measure of a given variable correlation with a PCA component. The most important variables for Component 1 and 2 are bolded.</w:t>
      </w:r>
    </w:p>
    <w:p w14:paraId="16F34379" w14:textId="77777777" w:rsidR="00975C96" w:rsidRPr="003D4131" w:rsidRDefault="00975C96" w:rsidP="00975C96">
      <w:pPr>
        <w:spacing w:after="0" w:line="240" w:lineRule="auto"/>
        <w:jc w:val="both"/>
        <w:rPr>
          <w:rFonts w:ascii="Times New Roman" w:hAnsi="Times New Roman"/>
          <w:color w:val="000000"/>
          <w:sz w:val="24"/>
          <w:szCs w:val="24"/>
        </w:rPr>
      </w:pPr>
    </w:p>
    <w:tbl>
      <w:tblPr>
        <w:tblW w:w="0" w:type="auto"/>
        <w:tblLayout w:type="fixed"/>
        <w:tblLook w:val="04A0" w:firstRow="1" w:lastRow="0" w:firstColumn="1" w:lastColumn="0" w:noHBand="0" w:noVBand="1"/>
      </w:tblPr>
      <w:tblGrid>
        <w:gridCol w:w="4536"/>
        <w:gridCol w:w="805"/>
        <w:gridCol w:w="896"/>
      </w:tblGrid>
      <w:tr w:rsidR="00975C96" w:rsidRPr="00F12708" w14:paraId="610EFD9A" w14:textId="77777777" w:rsidTr="00540CDF">
        <w:trPr>
          <w:trHeight w:val="455"/>
        </w:trPr>
        <w:tc>
          <w:tcPr>
            <w:tcW w:w="4536" w:type="dxa"/>
            <w:tcBorders>
              <w:top w:val="single" w:sz="4" w:space="0" w:color="auto"/>
              <w:bottom w:val="single" w:sz="4" w:space="0" w:color="auto"/>
            </w:tcBorders>
            <w:shd w:val="clear" w:color="auto" w:fill="auto"/>
            <w:vAlign w:val="center"/>
          </w:tcPr>
          <w:p w14:paraId="0D704876" w14:textId="77777777" w:rsidR="00975C96" w:rsidRPr="00F12708" w:rsidRDefault="00975C96" w:rsidP="00540CDF">
            <w:pPr>
              <w:spacing w:after="0" w:line="240" w:lineRule="auto"/>
              <w:rPr>
                <w:rFonts w:ascii="Times New Roman" w:eastAsia="Aptos" w:hAnsi="Times New Roman"/>
                <w:sz w:val="20"/>
                <w:szCs w:val="20"/>
              </w:rPr>
            </w:pPr>
            <w:bookmarkStart w:id="3" w:name="_Hlk182907723"/>
            <w:r w:rsidRPr="003D4131">
              <w:rPr>
                <w:rFonts w:ascii="Times New Roman" w:hAnsi="Times New Roman"/>
                <w:color w:val="000000"/>
                <w:sz w:val="20"/>
                <w:szCs w:val="24"/>
              </w:rPr>
              <w:t>PCA Analysis</w:t>
            </w:r>
            <w:r>
              <w:rPr>
                <w:rFonts w:ascii="Times New Roman" w:hAnsi="Times New Roman"/>
                <w:color w:val="000000"/>
                <w:sz w:val="20"/>
                <w:szCs w:val="24"/>
              </w:rPr>
              <w:t xml:space="preserve"> (number of prey items)</w:t>
            </w:r>
          </w:p>
        </w:tc>
        <w:tc>
          <w:tcPr>
            <w:tcW w:w="805" w:type="dxa"/>
            <w:tcBorders>
              <w:top w:val="single" w:sz="4" w:space="0" w:color="auto"/>
              <w:bottom w:val="single" w:sz="4" w:space="0" w:color="auto"/>
            </w:tcBorders>
            <w:shd w:val="clear" w:color="auto" w:fill="auto"/>
            <w:vAlign w:val="center"/>
          </w:tcPr>
          <w:p w14:paraId="27987FA1"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Comp1</w:t>
            </w:r>
          </w:p>
        </w:tc>
        <w:tc>
          <w:tcPr>
            <w:tcW w:w="896" w:type="dxa"/>
            <w:tcBorders>
              <w:top w:val="single" w:sz="4" w:space="0" w:color="auto"/>
              <w:bottom w:val="single" w:sz="4" w:space="0" w:color="auto"/>
            </w:tcBorders>
            <w:shd w:val="clear" w:color="auto" w:fill="auto"/>
            <w:vAlign w:val="center"/>
          </w:tcPr>
          <w:p w14:paraId="20651623"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Comp2</w:t>
            </w:r>
          </w:p>
        </w:tc>
      </w:tr>
      <w:tr w:rsidR="00975C96" w:rsidRPr="00F12708" w14:paraId="56AE5AC6" w14:textId="77777777" w:rsidTr="00540CDF">
        <w:tc>
          <w:tcPr>
            <w:tcW w:w="6237" w:type="dxa"/>
            <w:gridSpan w:val="3"/>
            <w:tcBorders>
              <w:top w:val="single" w:sz="4" w:space="0" w:color="auto"/>
            </w:tcBorders>
            <w:shd w:val="clear" w:color="auto" w:fill="auto"/>
            <w:vAlign w:val="center"/>
          </w:tcPr>
          <w:p w14:paraId="1723E253" w14:textId="77777777" w:rsidR="00975C96" w:rsidRPr="00F12708" w:rsidRDefault="00975C96" w:rsidP="00540CDF">
            <w:pPr>
              <w:spacing w:after="0" w:line="240" w:lineRule="auto"/>
              <w:rPr>
                <w:rFonts w:ascii="Times New Roman" w:eastAsia="Aptos" w:hAnsi="Times New Roman"/>
                <w:sz w:val="20"/>
                <w:szCs w:val="20"/>
              </w:rPr>
            </w:pPr>
            <w:r w:rsidRPr="003D4131">
              <w:rPr>
                <w:rFonts w:ascii="Times New Roman" w:hAnsi="Times New Roman"/>
                <w:color w:val="000000"/>
                <w:sz w:val="20"/>
                <w:szCs w:val="24"/>
              </w:rPr>
              <w:t>TROPHIC GROUPS</w:t>
            </w:r>
          </w:p>
        </w:tc>
      </w:tr>
      <w:tr w:rsidR="00975C96" w:rsidRPr="00F12708" w14:paraId="2E6D686C" w14:textId="77777777" w:rsidTr="00540CDF">
        <w:trPr>
          <w:trHeight w:val="234"/>
        </w:trPr>
        <w:tc>
          <w:tcPr>
            <w:tcW w:w="4536" w:type="dxa"/>
            <w:shd w:val="clear" w:color="auto" w:fill="auto"/>
          </w:tcPr>
          <w:p w14:paraId="79DD48D9"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Times New Roman" w:hAnsi="Times New Roman"/>
                <w:color w:val="000000"/>
                <w:sz w:val="20"/>
                <w:szCs w:val="20"/>
                <w:lang w:eastAsia="pl-PL"/>
              </w:rPr>
              <w:t>Eigenvalues</w:t>
            </w:r>
          </w:p>
        </w:tc>
        <w:tc>
          <w:tcPr>
            <w:tcW w:w="805" w:type="dxa"/>
            <w:shd w:val="clear" w:color="auto" w:fill="auto"/>
          </w:tcPr>
          <w:p w14:paraId="3940B4C1"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1.64</w:t>
            </w:r>
          </w:p>
        </w:tc>
        <w:tc>
          <w:tcPr>
            <w:tcW w:w="896" w:type="dxa"/>
            <w:shd w:val="clear" w:color="auto" w:fill="auto"/>
          </w:tcPr>
          <w:p w14:paraId="026316C6" w14:textId="77777777" w:rsidR="00975C96" w:rsidRPr="00F12708"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1.11</w:t>
            </w:r>
          </w:p>
        </w:tc>
      </w:tr>
      <w:tr w:rsidR="00975C96" w:rsidRPr="00F12708" w14:paraId="35FF1048" w14:textId="77777777" w:rsidTr="00540CDF">
        <w:tc>
          <w:tcPr>
            <w:tcW w:w="4536" w:type="dxa"/>
            <w:shd w:val="clear" w:color="auto" w:fill="auto"/>
          </w:tcPr>
          <w:p w14:paraId="364BBD72"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Variance accounted to each component (%)</w:t>
            </w:r>
          </w:p>
        </w:tc>
        <w:tc>
          <w:tcPr>
            <w:tcW w:w="805" w:type="dxa"/>
            <w:shd w:val="clear" w:color="auto" w:fill="auto"/>
          </w:tcPr>
          <w:p w14:paraId="12AF9077"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54.65</w:t>
            </w:r>
          </w:p>
        </w:tc>
        <w:tc>
          <w:tcPr>
            <w:tcW w:w="896" w:type="dxa"/>
            <w:shd w:val="clear" w:color="auto" w:fill="auto"/>
          </w:tcPr>
          <w:p w14:paraId="7445D4BB"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37.05</w:t>
            </w:r>
          </w:p>
        </w:tc>
      </w:tr>
      <w:tr w:rsidR="00975C96" w:rsidRPr="00F12708" w14:paraId="1350F6BC" w14:textId="77777777" w:rsidTr="00540CDF">
        <w:tc>
          <w:tcPr>
            <w:tcW w:w="4536" w:type="dxa"/>
            <w:shd w:val="clear" w:color="auto" w:fill="auto"/>
          </w:tcPr>
          <w:p w14:paraId="152067DC"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Eigenvectors for trophic groups:</w:t>
            </w:r>
          </w:p>
        </w:tc>
        <w:tc>
          <w:tcPr>
            <w:tcW w:w="805" w:type="dxa"/>
            <w:shd w:val="clear" w:color="auto" w:fill="auto"/>
          </w:tcPr>
          <w:p w14:paraId="173D2443" w14:textId="77777777" w:rsidR="00975C96" w:rsidRPr="00F12708" w:rsidRDefault="00975C96" w:rsidP="00540CDF">
            <w:pPr>
              <w:spacing w:after="0" w:line="240" w:lineRule="auto"/>
              <w:jc w:val="right"/>
              <w:rPr>
                <w:rFonts w:ascii="Times New Roman" w:eastAsia="Aptos" w:hAnsi="Times New Roman"/>
                <w:sz w:val="20"/>
                <w:szCs w:val="20"/>
              </w:rPr>
            </w:pPr>
          </w:p>
        </w:tc>
        <w:tc>
          <w:tcPr>
            <w:tcW w:w="896" w:type="dxa"/>
            <w:shd w:val="clear" w:color="auto" w:fill="auto"/>
          </w:tcPr>
          <w:p w14:paraId="1FA4E0CE" w14:textId="77777777" w:rsidR="00975C96" w:rsidRPr="00F12708" w:rsidRDefault="00975C96" w:rsidP="00540CDF">
            <w:pPr>
              <w:spacing w:after="0" w:line="240" w:lineRule="auto"/>
              <w:jc w:val="right"/>
              <w:rPr>
                <w:rFonts w:ascii="Times New Roman" w:eastAsia="Aptos" w:hAnsi="Times New Roman"/>
                <w:sz w:val="20"/>
                <w:szCs w:val="20"/>
              </w:rPr>
            </w:pPr>
          </w:p>
        </w:tc>
      </w:tr>
      <w:tr w:rsidR="00975C96" w:rsidRPr="00F12708" w14:paraId="6FF9F4C7" w14:textId="77777777" w:rsidTr="00540CDF">
        <w:tc>
          <w:tcPr>
            <w:tcW w:w="4536" w:type="dxa"/>
            <w:shd w:val="clear" w:color="auto" w:fill="auto"/>
          </w:tcPr>
          <w:p w14:paraId="2416511B"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 xml:space="preserve">Herbivores </w:t>
            </w:r>
          </w:p>
        </w:tc>
        <w:tc>
          <w:tcPr>
            <w:tcW w:w="805" w:type="dxa"/>
            <w:shd w:val="clear" w:color="auto" w:fill="auto"/>
          </w:tcPr>
          <w:p w14:paraId="0732453D"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0.71</w:t>
            </w:r>
          </w:p>
        </w:tc>
        <w:tc>
          <w:tcPr>
            <w:tcW w:w="896" w:type="dxa"/>
            <w:shd w:val="clear" w:color="auto" w:fill="auto"/>
          </w:tcPr>
          <w:p w14:paraId="2E96F321"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0.21</w:t>
            </w:r>
          </w:p>
        </w:tc>
      </w:tr>
      <w:tr w:rsidR="00975C96" w:rsidRPr="00F12708" w14:paraId="59E608B3" w14:textId="77777777" w:rsidTr="00540CDF">
        <w:tc>
          <w:tcPr>
            <w:tcW w:w="4536" w:type="dxa"/>
            <w:shd w:val="clear" w:color="auto" w:fill="auto"/>
          </w:tcPr>
          <w:p w14:paraId="6330748C"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Predators</w:t>
            </w:r>
          </w:p>
        </w:tc>
        <w:tc>
          <w:tcPr>
            <w:tcW w:w="805" w:type="dxa"/>
            <w:shd w:val="clear" w:color="auto" w:fill="auto"/>
          </w:tcPr>
          <w:p w14:paraId="54F3FB3F"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0.69</w:t>
            </w:r>
          </w:p>
        </w:tc>
        <w:tc>
          <w:tcPr>
            <w:tcW w:w="896" w:type="dxa"/>
            <w:shd w:val="clear" w:color="auto" w:fill="auto"/>
          </w:tcPr>
          <w:p w14:paraId="2EFA784E"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-0.30</w:t>
            </w:r>
          </w:p>
        </w:tc>
      </w:tr>
      <w:tr w:rsidR="00975C96" w:rsidRPr="00F12708" w14:paraId="637846FA" w14:textId="77777777" w:rsidTr="00540CDF">
        <w:tc>
          <w:tcPr>
            <w:tcW w:w="4536" w:type="dxa"/>
            <w:shd w:val="clear" w:color="auto" w:fill="auto"/>
          </w:tcPr>
          <w:p w14:paraId="68E895FD" w14:textId="77777777" w:rsidR="00975C96" w:rsidRPr="00F12708" w:rsidRDefault="00975C96" w:rsidP="00540CDF">
            <w:pPr>
              <w:spacing w:after="0" w:line="240" w:lineRule="auto"/>
              <w:ind w:firstLine="314"/>
              <w:rPr>
                <w:rFonts w:ascii="Times New Roman" w:eastAsia="Aptos" w:hAnsi="Times New Roman"/>
                <w:sz w:val="20"/>
                <w:szCs w:val="20"/>
              </w:rPr>
            </w:pPr>
            <w:r w:rsidRPr="00F12708">
              <w:rPr>
                <w:rFonts w:ascii="Times New Roman" w:eastAsia="Aptos" w:hAnsi="Times New Roman"/>
                <w:sz w:val="20"/>
                <w:szCs w:val="20"/>
              </w:rPr>
              <w:t>Scavengers</w:t>
            </w:r>
          </w:p>
        </w:tc>
        <w:tc>
          <w:tcPr>
            <w:tcW w:w="805" w:type="dxa"/>
            <w:shd w:val="clear" w:color="auto" w:fill="auto"/>
          </w:tcPr>
          <w:p w14:paraId="3DCEF861"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-0.07</w:t>
            </w:r>
          </w:p>
        </w:tc>
        <w:tc>
          <w:tcPr>
            <w:tcW w:w="896" w:type="dxa"/>
            <w:shd w:val="clear" w:color="auto" w:fill="auto"/>
          </w:tcPr>
          <w:p w14:paraId="481B898A"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-0.93</w:t>
            </w:r>
          </w:p>
        </w:tc>
      </w:tr>
      <w:tr w:rsidR="00975C96" w:rsidRPr="00F12708" w14:paraId="1DE00777" w14:textId="77777777" w:rsidTr="00540CDF">
        <w:tc>
          <w:tcPr>
            <w:tcW w:w="4536" w:type="dxa"/>
            <w:shd w:val="clear" w:color="auto" w:fill="auto"/>
          </w:tcPr>
          <w:p w14:paraId="1847C87A"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Variable loadings for trophic groups:</w:t>
            </w:r>
          </w:p>
        </w:tc>
        <w:tc>
          <w:tcPr>
            <w:tcW w:w="805" w:type="dxa"/>
            <w:shd w:val="clear" w:color="auto" w:fill="auto"/>
          </w:tcPr>
          <w:p w14:paraId="14E2BA21" w14:textId="77777777" w:rsidR="00975C96" w:rsidRPr="00F12708" w:rsidRDefault="00975C96" w:rsidP="00540CDF">
            <w:pPr>
              <w:spacing w:after="0" w:line="240" w:lineRule="auto"/>
              <w:jc w:val="right"/>
              <w:rPr>
                <w:rFonts w:ascii="Times New Roman" w:eastAsia="Aptos" w:hAnsi="Times New Roman"/>
                <w:sz w:val="20"/>
                <w:szCs w:val="20"/>
              </w:rPr>
            </w:pPr>
          </w:p>
        </w:tc>
        <w:tc>
          <w:tcPr>
            <w:tcW w:w="896" w:type="dxa"/>
            <w:shd w:val="clear" w:color="auto" w:fill="auto"/>
          </w:tcPr>
          <w:p w14:paraId="590B343E" w14:textId="77777777" w:rsidR="00975C96" w:rsidRPr="00F12708" w:rsidRDefault="00975C96" w:rsidP="00540CDF">
            <w:pPr>
              <w:spacing w:after="0" w:line="240" w:lineRule="auto"/>
              <w:jc w:val="right"/>
              <w:rPr>
                <w:rFonts w:ascii="Times New Roman" w:eastAsia="Aptos" w:hAnsi="Times New Roman"/>
                <w:sz w:val="20"/>
                <w:szCs w:val="20"/>
              </w:rPr>
            </w:pPr>
          </w:p>
        </w:tc>
      </w:tr>
      <w:tr w:rsidR="00975C96" w:rsidRPr="00F12708" w14:paraId="4A2E7532" w14:textId="77777777" w:rsidTr="00540CDF">
        <w:tc>
          <w:tcPr>
            <w:tcW w:w="4536" w:type="dxa"/>
            <w:shd w:val="clear" w:color="auto" w:fill="auto"/>
          </w:tcPr>
          <w:p w14:paraId="368B2B03"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 xml:space="preserve">Herbivores </w:t>
            </w:r>
          </w:p>
        </w:tc>
        <w:tc>
          <w:tcPr>
            <w:tcW w:w="805" w:type="dxa"/>
            <w:shd w:val="clear" w:color="auto" w:fill="auto"/>
          </w:tcPr>
          <w:p w14:paraId="13FDD035"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0.92</w:t>
            </w:r>
          </w:p>
        </w:tc>
        <w:tc>
          <w:tcPr>
            <w:tcW w:w="896" w:type="dxa"/>
            <w:shd w:val="clear" w:color="auto" w:fill="auto"/>
            <w:vAlign w:val="center"/>
          </w:tcPr>
          <w:p w14:paraId="0B294AFD" w14:textId="77777777" w:rsidR="00975C96" w:rsidRPr="00F12708"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0.22</w:t>
            </w:r>
          </w:p>
        </w:tc>
      </w:tr>
      <w:tr w:rsidR="00975C96" w:rsidRPr="00F12708" w14:paraId="45FB9936" w14:textId="77777777" w:rsidTr="00540CDF">
        <w:tc>
          <w:tcPr>
            <w:tcW w:w="4536" w:type="dxa"/>
            <w:shd w:val="clear" w:color="auto" w:fill="auto"/>
          </w:tcPr>
          <w:p w14:paraId="7352DC39"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Predators</w:t>
            </w:r>
          </w:p>
        </w:tc>
        <w:tc>
          <w:tcPr>
            <w:tcW w:w="805" w:type="dxa"/>
            <w:shd w:val="clear" w:color="auto" w:fill="auto"/>
          </w:tcPr>
          <w:p w14:paraId="4CD76779" w14:textId="77777777" w:rsidR="00975C96" w:rsidRPr="00F12708" w:rsidRDefault="00975C96" w:rsidP="00540CDF">
            <w:pPr>
              <w:spacing w:after="0" w:line="240" w:lineRule="auto"/>
              <w:jc w:val="right"/>
              <w:rPr>
                <w:rFonts w:ascii="Times New Roman" w:eastAsia="Aptos" w:hAnsi="Times New Roman"/>
                <w:b/>
                <w:sz w:val="20"/>
                <w:szCs w:val="20"/>
              </w:rPr>
            </w:pPr>
            <w:r w:rsidRPr="00F12708">
              <w:rPr>
                <w:rFonts w:ascii="Times New Roman" w:eastAsia="Aptos" w:hAnsi="Times New Roman"/>
                <w:b/>
                <w:sz w:val="20"/>
                <w:szCs w:val="20"/>
              </w:rPr>
              <w:t>0.88</w:t>
            </w:r>
          </w:p>
        </w:tc>
        <w:tc>
          <w:tcPr>
            <w:tcW w:w="896" w:type="dxa"/>
            <w:shd w:val="clear" w:color="auto" w:fill="auto"/>
            <w:vAlign w:val="center"/>
          </w:tcPr>
          <w:p w14:paraId="7EA97507" w14:textId="77777777" w:rsidR="00975C96" w:rsidRPr="00F12708" w:rsidRDefault="00975C96" w:rsidP="00540CDF">
            <w:pPr>
              <w:spacing w:after="0" w:line="240" w:lineRule="auto"/>
              <w:jc w:val="right"/>
              <w:rPr>
                <w:rFonts w:ascii="Times New Roman" w:eastAsia="Aptos" w:hAnsi="Times New Roman"/>
                <w:sz w:val="20"/>
                <w:szCs w:val="20"/>
              </w:rPr>
            </w:pPr>
            <w:r w:rsidRPr="00F12708">
              <w:rPr>
                <w:rFonts w:ascii="Times New Roman" w:eastAsia="Aptos" w:hAnsi="Times New Roman"/>
                <w:sz w:val="20"/>
                <w:szCs w:val="20"/>
              </w:rPr>
              <w:t>-0.32</w:t>
            </w:r>
          </w:p>
        </w:tc>
      </w:tr>
      <w:tr w:rsidR="00975C96" w:rsidRPr="00F12708" w14:paraId="6E3B9816" w14:textId="77777777" w:rsidTr="00540CDF">
        <w:tc>
          <w:tcPr>
            <w:tcW w:w="4536" w:type="dxa"/>
            <w:shd w:val="clear" w:color="auto" w:fill="auto"/>
          </w:tcPr>
          <w:p w14:paraId="60317645" w14:textId="77777777" w:rsidR="00975C96" w:rsidRPr="00F12708" w:rsidRDefault="00975C96" w:rsidP="00540CDF">
            <w:pPr>
              <w:spacing w:after="120" w:line="240" w:lineRule="auto"/>
              <w:ind w:firstLine="306"/>
              <w:rPr>
                <w:rFonts w:ascii="Times New Roman" w:eastAsia="Aptos" w:hAnsi="Times New Roman"/>
                <w:sz w:val="20"/>
                <w:szCs w:val="20"/>
              </w:rPr>
            </w:pPr>
            <w:r w:rsidRPr="00F12708">
              <w:rPr>
                <w:rFonts w:ascii="Times New Roman" w:eastAsia="Aptos" w:hAnsi="Times New Roman"/>
                <w:sz w:val="20"/>
                <w:szCs w:val="20"/>
              </w:rPr>
              <w:t>Scavengers</w:t>
            </w:r>
          </w:p>
        </w:tc>
        <w:tc>
          <w:tcPr>
            <w:tcW w:w="805" w:type="dxa"/>
            <w:shd w:val="clear" w:color="auto" w:fill="auto"/>
            <w:vAlign w:val="center"/>
          </w:tcPr>
          <w:p w14:paraId="6493241C" w14:textId="77777777" w:rsidR="00975C96" w:rsidRPr="00F12708"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Times New Roman" w:hAnsi="Times New Roman"/>
                <w:sz w:val="20"/>
                <w:szCs w:val="20"/>
                <w:lang w:eastAsia="pl-PL"/>
              </w:rPr>
              <w:t>-0.09</w:t>
            </w:r>
          </w:p>
        </w:tc>
        <w:tc>
          <w:tcPr>
            <w:tcW w:w="896" w:type="dxa"/>
            <w:shd w:val="clear" w:color="auto" w:fill="auto"/>
            <w:vAlign w:val="center"/>
          </w:tcPr>
          <w:p w14:paraId="7BDD275A" w14:textId="77777777" w:rsidR="00975C96" w:rsidRPr="00F12708"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b/>
                <w:sz w:val="20"/>
                <w:szCs w:val="20"/>
                <w:lang w:eastAsia="pl-PL"/>
              </w:rPr>
              <w:t>-0.97</w:t>
            </w:r>
          </w:p>
        </w:tc>
      </w:tr>
      <w:tr w:rsidR="00975C96" w:rsidRPr="00F12708" w14:paraId="4C30E79B" w14:textId="77777777" w:rsidTr="00540CDF">
        <w:tc>
          <w:tcPr>
            <w:tcW w:w="6237" w:type="dxa"/>
            <w:gridSpan w:val="3"/>
            <w:shd w:val="clear" w:color="auto" w:fill="auto"/>
          </w:tcPr>
          <w:p w14:paraId="7F466F83" w14:textId="77777777" w:rsidR="00975C96" w:rsidRPr="00F12708" w:rsidRDefault="00975C96" w:rsidP="00540CDF">
            <w:pPr>
              <w:spacing w:after="0" w:line="240" w:lineRule="auto"/>
              <w:rPr>
                <w:rFonts w:ascii="Times New Roman" w:eastAsia="Times New Roman" w:hAnsi="Times New Roman"/>
                <w:b/>
                <w:sz w:val="20"/>
                <w:szCs w:val="20"/>
                <w:lang w:eastAsia="pl-PL"/>
              </w:rPr>
            </w:pPr>
            <w:r w:rsidRPr="003D4131">
              <w:rPr>
                <w:rFonts w:ascii="Times New Roman" w:hAnsi="Times New Roman"/>
                <w:color w:val="000000"/>
                <w:sz w:val="20"/>
                <w:szCs w:val="24"/>
              </w:rPr>
              <w:t>HABITAT TYPES</w:t>
            </w:r>
          </w:p>
        </w:tc>
      </w:tr>
      <w:tr w:rsidR="00975C96" w:rsidRPr="00F12708" w14:paraId="026214B1" w14:textId="77777777" w:rsidTr="00540CDF">
        <w:tc>
          <w:tcPr>
            <w:tcW w:w="4536" w:type="dxa"/>
            <w:shd w:val="clear" w:color="auto" w:fill="auto"/>
          </w:tcPr>
          <w:p w14:paraId="0B31F842"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Times New Roman" w:hAnsi="Times New Roman"/>
                <w:color w:val="000000"/>
                <w:sz w:val="20"/>
                <w:szCs w:val="20"/>
                <w:lang w:eastAsia="pl-PL"/>
              </w:rPr>
              <w:t>Eigenvalues</w:t>
            </w:r>
          </w:p>
        </w:tc>
        <w:tc>
          <w:tcPr>
            <w:tcW w:w="805" w:type="dxa"/>
            <w:shd w:val="clear" w:color="auto" w:fill="auto"/>
          </w:tcPr>
          <w:p w14:paraId="170DB261" w14:textId="77777777" w:rsidR="00975C96" w:rsidRPr="00F12708"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Aptos" w:hAnsi="Times New Roman"/>
                <w:sz w:val="20"/>
                <w:szCs w:val="20"/>
              </w:rPr>
              <w:t>1.65</w:t>
            </w:r>
          </w:p>
        </w:tc>
        <w:tc>
          <w:tcPr>
            <w:tcW w:w="896" w:type="dxa"/>
            <w:shd w:val="clear" w:color="auto" w:fill="auto"/>
          </w:tcPr>
          <w:p w14:paraId="0380E1C6" w14:textId="77777777" w:rsidR="00975C96" w:rsidRPr="00F12708"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sz w:val="20"/>
                <w:szCs w:val="20"/>
                <w:lang w:eastAsia="pl-PL"/>
              </w:rPr>
              <w:t>1.08</w:t>
            </w:r>
          </w:p>
        </w:tc>
      </w:tr>
      <w:tr w:rsidR="00975C96" w:rsidRPr="00F12708" w14:paraId="6596CD08" w14:textId="77777777" w:rsidTr="00540CDF">
        <w:tc>
          <w:tcPr>
            <w:tcW w:w="4536" w:type="dxa"/>
            <w:shd w:val="clear" w:color="auto" w:fill="auto"/>
          </w:tcPr>
          <w:p w14:paraId="07C080C7"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Variance accounted to each component (%)</w:t>
            </w:r>
          </w:p>
        </w:tc>
        <w:tc>
          <w:tcPr>
            <w:tcW w:w="805" w:type="dxa"/>
            <w:shd w:val="clear" w:color="auto" w:fill="auto"/>
          </w:tcPr>
          <w:p w14:paraId="7F1907CA" w14:textId="77777777" w:rsidR="00975C96" w:rsidRPr="00F12708"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Aptos" w:hAnsi="Times New Roman"/>
                <w:sz w:val="20"/>
                <w:szCs w:val="20"/>
              </w:rPr>
              <w:t>41.32</w:t>
            </w:r>
          </w:p>
        </w:tc>
        <w:tc>
          <w:tcPr>
            <w:tcW w:w="896" w:type="dxa"/>
            <w:shd w:val="clear" w:color="auto" w:fill="auto"/>
          </w:tcPr>
          <w:p w14:paraId="7E4CDBBD" w14:textId="77777777" w:rsidR="00975C96" w:rsidRPr="00F12708"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Aptos" w:hAnsi="Times New Roman"/>
                <w:sz w:val="20"/>
                <w:szCs w:val="20"/>
              </w:rPr>
              <w:t>26.90</w:t>
            </w:r>
          </w:p>
        </w:tc>
      </w:tr>
      <w:tr w:rsidR="00975C96" w:rsidRPr="00F12708" w14:paraId="78250EBE" w14:textId="77777777" w:rsidTr="00540CDF">
        <w:tc>
          <w:tcPr>
            <w:tcW w:w="4536" w:type="dxa"/>
            <w:shd w:val="clear" w:color="auto" w:fill="auto"/>
          </w:tcPr>
          <w:p w14:paraId="654490FC" w14:textId="77777777" w:rsidR="00975C96" w:rsidRPr="00F12708" w:rsidRDefault="00975C96" w:rsidP="00540CDF">
            <w:pPr>
              <w:spacing w:after="0" w:line="240" w:lineRule="auto"/>
              <w:ind w:firstLine="32"/>
              <w:rPr>
                <w:rFonts w:ascii="Times New Roman" w:eastAsia="Aptos" w:hAnsi="Times New Roman"/>
                <w:sz w:val="20"/>
                <w:szCs w:val="20"/>
              </w:rPr>
            </w:pPr>
            <w:r w:rsidRPr="00F12708">
              <w:rPr>
                <w:rFonts w:ascii="Times New Roman" w:eastAsia="Aptos" w:hAnsi="Times New Roman"/>
                <w:sz w:val="20"/>
                <w:szCs w:val="20"/>
              </w:rPr>
              <w:t>Eigenvectors for land use type:</w:t>
            </w:r>
          </w:p>
        </w:tc>
        <w:tc>
          <w:tcPr>
            <w:tcW w:w="805" w:type="dxa"/>
            <w:shd w:val="clear" w:color="auto" w:fill="auto"/>
            <w:vAlign w:val="center"/>
          </w:tcPr>
          <w:p w14:paraId="127AEEAA" w14:textId="77777777" w:rsidR="00975C96" w:rsidRPr="00F12708" w:rsidRDefault="00975C96" w:rsidP="00540CDF">
            <w:pPr>
              <w:spacing w:after="0" w:line="240" w:lineRule="auto"/>
              <w:jc w:val="right"/>
              <w:rPr>
                <w:rFonts w:ascii="Times New Roman" w:eastAsia="Times New Roman" w:hAnsi="Times New Roman"/>
                <w:sz w:val="20"/>
                <w:szCs w:val="20"/>
                <w:lang w:eastAsia="pl-PL"/>
              </w:rPr>
            </w:pPr>
          </w:p>
        </w:tc>
        <w:tc>
          <w:tcPr>
            <w:tcW w:w="896" w:type="dxa"/>
            <w:shd w:val="clear" w:color="auto" w:fill="auto"/>
            <w:vAlign w:val="center"/>
          </w:tcPr>
          <w:p w14:paraId="11229E71" w14:textId="77777777" w:rsidR="00975C96" w:rsidRPr="00F12708" w:rsidRDefault="00975C96" w:rsidP="00540CDF">
            <w:pPr>
              <w:spacing w:after="0" w:line="240" w:lineRule="auto"/>
              <w:jc w:val="right"/>
              <w:rPr>
                <w:rFonts w:ascii="Times New Roman" w:eastAsia="Times New Roman" w:hAnsi="Times New Roman"/>
                <w:b/>
                <w:sz w:val="20"/>
                <w:szCs w:val="20"/>
                <w:lang w:eastAsia="pl-PL"/>
              </w:rPr>
            </w:pPr>
          </w:p>
        </w:tc>
      </w:tr>
      <w:tr w:rsidR="00975C96" w:rsidRPr="00F12708" w14:paraId="2DCAD36E" w14:textId="77777777" w:rsidTr="00540CDF">
        <w:tc>
          <w:tcPr>
            <w:tcW w:w="4536" w:type="dxa"/>
            <w:shd w:val="clear" w:color="auto" w:fill="auto"/>
          </w:tcPr>
          <w:p w14:paraId="40B389FB"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Cropped</w:t>
            </w:r>
          </w:p>
        </w:tc>
        <w:tc>
          <w:tcPr>
            <w:tcW w:w="805" w:type="dxa"/>
            <w:shd w:val="clear" w:color="auto" w:fill="auto"/>
            <w:vAlign w:val="center"/>
          </w:tcPr>
          <w:p w14:paraId="42C13EDF"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4"/>
                <w:lang w:eastAsia="pl-PL"/>
              </w:rPr>
              <w:t xml:space="preserve">-0.54 </w:t>
            </w:r>
          </w:p>
        </w:tc>
        <w:tc>
          <w:tcPr>
            <w:tcW w:w="896" w:type="dxa"/>
            <w:shd w:val="clear" w:color="auto" w:fill="auto"/>
            <w:vAlign w:val="center"/>
          </w:tcPr>
          <w:p w14:paraId="0A95BEF1" w14:textId="77777777" w:rsidR="00975C96" w:rsidRPr="00F12708"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color w:val="000000"/>
                <w:sz w:val="20"/>
                <w:szCs w:val="24"/>
                <w:lang w:eastAsia="pl-PL"/>
              </w:rPr>
              <w:t>0.34</w:t>
            </w:r>
          </w:p>
        </w:tc>
      </w:tr>
      <w:tr w:rsidR="00975C96" w:rsidRPr="00F12708" w14:paraId="6DA94AB3" w14:textId="77777777" w:rsidTr="00540CDF">
        <w:tc>
          <w:tcPr>
            <w:tcW w:w="4536" w:type="dxa"/>
            <w:shd w:val="clear" w:color="auto" w:fill="auto"/>
          </w:tcPr>
          <w:p w14:paraId="591DFF6C"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Non-cropped</w:t>
            </w:r>
          </w:p>
        </w:tc>
        <w:tc>
          <w:tcPr>
            <w:tcW w:w="805" w:type="dxa"/>
            <w:shd w:val="clear" w:color="auto" w:fill="auto"/>
            <w:vAlign w:val="center"/>
          </w:tcPr>
          <w:p w14:paraId="6EDCB19E"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3D4131">
              <w:rPr>
                <w:rFonts w:ascii="Times New Roman" w:eastAsia="Times New Roman" w:hAnsi="Times New Roman"/>
                <w:color w:val="000000"/>
                <w:sz w:val="20"/>
                <w:szCs w:val="24"/>
                <w:lang w:eastAsia="pl-PL"/>
              </w:rPr>
              <w:t>-0.19</w:t>
            </w:r>
          </w:p>
        </w:tc>
        <w:tc>
          <w:tcPr>
            <w:tcW w:w="896" w:type="dxa"/>
            <w:shd w:val="clear" w:color="auto" w:fill="auto"/>
            <w:vAlign w:val="center"/>
          </w:tcPr>
          <w:p w14:paraId="2396DD02"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4"/>
                <w:lang w:eastAsia="pl-PL"/>
              </w:rPr>
              <w:t>0.84</w:t>
            </w:r>
          </w:p>
        </w:tc>
      </w:tr>
      <w:tr w:rsidR="00975C96" w:rsidRPr="00F12708" w14:paraId="459AA550" w14:textId="77777777" w:rsidTr="00540CDF">
        <w:tc>
          <w:tcPr>
            <w:tcW w:w="4536" w:type="dxa"/>
            <w:shd w:val="clear" w:color="auto" w:fill="auto"/>
          </w:tcPr>
          <w:p w14:paraId="12A39EFB"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Water</w:t>
            </w:r>
          </w:p>
        </w:tc>
        <w:tc>
          <w:tcPr>
            <w:tcW w:w="805" w:type="dxa"/>
            <w:shd w:val="clear" w:color="auto" w:fill="auto"/>
            <w:vAlign w:val="center"/>
          </w:tcPr>
          <w:p w14:paraId="2A16B0AB"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4"/>
                <w:lang w:eastAsia="pl-PL"/>
              </w:rPr>
              <w:t>-0.64</w:t>
            </w:r>
          </w:p>
        </w:tc>
        <w:tc>
          <w:tcPr>
            <w:tcW w:w="896" w:type="dxa"/>
            <w:shd w:val="clear" w:color="auto" w:fill="auto"/>
            <w:vAlign w:val="center"/>
          </w:tcPr>
          <w:p w14:paraId="43844D6A"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color w:val="000000"/>
                <w:sz w:val="20"/>
                <w:szCs w:val="24"/>
                <w:lang w:eastAsia="pl-PL"/>
              </w:rPr>
              <w:t>-0.29</w:t>
            </w:r>
          </w:p>
        </w:tc>
      </w:tr>
      <w:tr w:rsidR="00975C96" w:rsidRPr="00F12708" w14:paraId="57C52264" w14:textId="77777777" w:rsidTr="00540CDF">
        <w:tc>
          <w:tcPr>
            <w:tcW w:w="4536" w:type="dxa"/>
            <w:shd w:val="clear" w:color="auto" w:fill="auto"/>
          </w:tcPr>
          <w:p w14:paraId="58C4C4AE"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Ubiquitous species</w:t>
            </w:r>
          </w:p>
        </w:tc>
        <w:tc>
          <w:tcPr>
            <w:tcW w:w="805" w:type="dxa"/>
            <w:shd w:val="clear" w:color="auto" w:fill="auto"/>
            <w:vAlign w:val="center"/>
          </w:tcPr>
          <w:p w14:paraId="0FBA2027"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4"/>
                <w:lang w:eastAsia="pl-PL"/>
              </w:rPr>
              <w:t>-0.51</w:t>
            </w:r>
          </w:p>
        </w:tc>
        <w:tc>
          <w:tcPr>
            <w:tcW w:w="896" w:type="dxa"/>
            <w:shd w:val="clear" w:color="auto" w:fill="auto"/>
            <w:vAlign w:val="center"/>
          </w:tcPr>
          <w:p w14:paraId="727042F2"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color w:val="000000"/>
                <w:sz w:val="20"/>
                <w:szCs w:val="24"/>
                <w:lang w:eastAsia="pl-PL"/>
              </w:rPr>
              <w:t>-0.30</w:t>
            </w:r>
          </w:p>
        </w:tc>
      </w:tr>
      <w:tr w:rsidR="00975C96" w:rsidRPr="00F12708" w14:paraId="35EF20F1" w14:textId="77777777" w:rsidTr="00540CDF">
        <w:tc>
          <w:tcPr>
            <w:tcW w:w="4536" w:type="dxa"/>
            <w:shd w:val="clear" w:color="auto" w:fill="auto"/>
          </w:tcPr>
          <w:p w14:paraId="40C5467F" w14:textId="77777777" w:rsidR="00975C96" w:rsidRPr="00F12708" w:rsidRDefault="00975C96" w:rsidP="00540CDF">
            <w:pPr>
              <w:spacing w:after="0" w:line="240" w:lineRule="auto"/>
              <w:rPr>
                <w:rFonts w:ascii="Times New Roman" w:eastAsia="Aptos" w:hAnsi="Times New Roman"/>
                <w:sz w:val="20"/>
                <w:szCs w:val="20"/>
              </w:rPr>
            </w:pPr>
            <w:r w:rsidRPr="00F12708">
              <w:rPr>
                <w:rFonts w:ascii="Times New Roman" w:eastAsia="Aptos" w:hAnsi="Times New Roman"/>
                <w:sz w:val="20"/>
                <w:szCs w:val="20"/>
              </w:rPr>
              <w:t>Variable loadings for trophic groups:</w:t>
            </w:r>
          </w:p>
        </w:tc>
        <w:tc>
          <w:tcPr>
            <w:tcW w:w="805" w:type="dxa"/>
            <w:shd w:val="clear" w:color="auto" w:fill="auto"/>
            <w:vAlign w:val="center"/>
          </w:tcPr>
          <w:p w14:paraId="6B2E4CC0"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p>
        </w:tc>
        <w:tc>
          <w:tcPr>
            <w:tcW w:w="896" w:type="dxa"/>
            <w:shd w:val="clear" w:color="auto" w:fill="auto"/>
            <w:vAlign w:val="center"/>
          </w:tcPr>
          <w:p w14:paraId="6A43610D"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p>
        </w:tc>
      </w:tr>
      <w:tr w:rsidR="00975C96" w:rsidRPr="00F12708" w14:paraId="635A8863" w14:textId="77777777" w:rsidTr="00540CDF">
        <w:tc>
          <w:tcPr>
            <w:tcW w:w="4536" w:type="dxa"/>
            <w:shd w:val="clear" w:color="auto" w:fill="auto"/>
          </w:tcPr>
          <w:p w14:paraId="31CF82A3"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Cropped</w:t>
            </w:r>
          </w:p>
        </w:tc>
        <w:tc>
          <w:tcPr>
            <w:tcW w:w="805" w:type="dxa"/>
            <w:shd w:val="clear" w:color="auto" w:fill="auto"/>
            <w:vAlign w:val="center"/>
          </w:tcPr>
          <w:p w14:paraId="00D36CD4"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-0,70</w:t>
            </w:r>
          </w:p>
        </w:tc>
        <w:tc>
          <w:tcPr>
            <w:tcW w:w="896" w:type="dxa"/>
            <w:shd w:val="clear" w:color="auto" w:fill="auto"/>
            <w:vAlign w:val="center"/>
          </w:tcPr>
          <w:p w14:paraId="4A02AAAD"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color w:val="000000"/>
                <w:sz w:val="20"/>
                <w:szCs w:val="20"/>
                <w:lang w:eastAsia="pl-PL"/>
              </w:rPr>
              <w:t>0,35</w:t>
            </w:r>
          </w:p>
        </w:tc>
      </w:tr>
      <w:tr w:rsidR="00975C96" w:rsidRPr="00F12708" w14:paraId="765547EE" w14:textId="77777777" w:rsidTr="00540CDF">
        <w:tc>
          <w:tcPr>
            <w:tcW w:w="4536" w:type="dxa"/>
            <w:shd w:val="clear" w:color="auto" w:fill="auto"/>
          </w:tcPr>
          <w:p w14:paraId="232F2598"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Non-cropped</w:t>
            </w:r>
          </w:p>
        </w:tc>
        <w:tc>
          <w:tcPr>
            <w:tcW w:w="805" w:type="dxa"/>
            <w:shd w:val="clear" w:color="auto" w:fill="auto"/>
            <w:vAlign w:val="center"/>
          </w:tcPr>
          <w:p w14:paraId="62C1F3B6"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Times New Roman" w:hAnsi="Times New Roman"/>
                <w:color w:val="000000"/>
                <w:sz w:val="20"/>
                <w:szCs w:val="20"/>
                <w:lang w:eastAsia="pl-PL"/>
              </w:rPr>
              <w:t>-0,24</w:t>
            </w:r>
          </w:p>
        </w:tc>
        <w:tc>
          <w:tcPr>
            <w:tcW w:w="896" w:type="dxa"/>
            <w:shd w:val="clear" w:color="auto" w:fill="auto"/>
            <w:vAlign w:val="center"/>
          </w:tcPr>
          <w:p w14:paraId="45AF6F7F"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0,87</w:t>
            </w:r>
          </w:p>
        </w:tc>
      </w:tr>
      <w:tr w:rsidR="00975C96" w:rsidRPr="00F12708" w14:paraId="0BB0670D" w14:textId="77777777" w:rsidTr="00540CDF">
        <w:tc>
          <w:tcPr>
            <w:tcW w:w="4536" w:type="dxa"/>
            <w:shd w:val="clear" w:color="auto" w:fill="auto"/>
          </w:tcPr>
          <w:p w14:paraId="40B56BC6" w14:textId="77777777" w:rsidR="00975C96" w:rsidRPr="00F12708" w:rsidRDefault="00975C96" w:rsidP="00540CDF">
            <w:pPr>
              <w:spacing w:after="0" w:line="240" w:lineRule="auto"/>
              <w:ind w:firstLine="308"/>
              <w:rPr>
                <w:rFonts w:ascii="Times New Roman" w:eastAsia="Aptos" w:hAnsi="Times New Roman"/>
                <w:sz w:val="20"/>
                <w:szCs w:val="20"/>
              </w:rPr>
            </w:pPr>
            <w:r w:rsidRPr="00F12708">
              <w:rPr>
                <w:rFonts w:ascii="Times New Roman" w:eastAsia="Aptos" w:hAnsi="Times New Roman"/>
                <w:sz w:val="20"/>
                <w:szCs w:val="20"/>
              </w:rPr>
              <w:t>Water</w:t>
            </w:r>
          </w:p>
        </w:tc>
        <w:tc>
          <w:tcPr>
            <w:tcW w:w="805" w:type="dxa"/>
            <w:shd w:val="clear" w:color="auto" w:fill="auto"/>
            <w:vAlign w:val="center"/>
          </w:tcPr>
          <w:p w14:paraId="0AF45D94"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-0,82</w:t>
            </w:r>
          </w:p>
        </w:tc>
        <w:tc>
          <w:tcPr>
            <w:tcW w:w="896" w:type="dxa"/>
            <w:shd w:val="clear" w:color="auto" w:fill="auto"/>
            <w:vAlign w:val="center"/>
          </w:tcPr>
          <w:p w14:paraId="5BB6B7A7"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color w:val="000000"/>
                <w:sz w:val="20"/>
                <w:szCs w:val="20"/>
                <w:lang w:eastAsia="pl-PL"/>
              </w:rPr>
              <w:t>-0,31</w:t>
            </w:r>
          </w:p>
        </w:tc>
      </w:tr>
      <w:tr w:rsidR="00975C96" w:rsidRPr="00F12708" w14:paraId="7E21E0A7" w14:textId="77777777" w:rsidTr="00540CDF">
        <w:tc>
          <w:tcPr>
            <w:tcW w:w="4536" w:type="dxa"/>
            <w:shd w:val="clear" w:color="auto" w:fill="auto"/>
          </w:tcPr>
          <w:p w14:paraId="096E07FC" w14:textId="77777777" w:rsidR="00975C96" w:rsidRPr="00F12708" w:rsidRDefault="00975C96" w:rsidP="00540CDF">
            <w:pPr>
              <w:spacing w:after="120" w:line="240" w:lineRule="auto"/>
              <w:ind w:firstLine="306"/>
              <w:rPr>
                <w:rFonts w:ascii="Times New Roman" w:eastAsia="Aptos" w:hAnsi="Times New Roman"/>
                <w:sz w:val="20"/>
                <w:szCs w:val="20"/>
              </w:rPr>
            </w:pPr>
            <w:r w:rsidRPr="00F12708">
              <w:rPr>
                <w:rFonts w:ascii="Times New Roman" w:eastAsia="Aptos" w:hAnsi="Times New Roman"/>
                <w:sz w:val="20"/>
                <w:szCs w:val="20"/>
              </w:rPr>
              <w:t>Ubiquitous species</w:t>
            </w:r>
          </w:p>
        </w:tc>
        <w:tc>
          <w:tcPr>
            <w:tcW w:w="805" w:type="dxa"/>
            <w:shd w:val="clear" w:color="auto" w:fill="auto"/>
            <w:vAlign w:val="center"/>
          </w:tcPr>
          <w:p w14:paraId="5D35131B"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-0,66</w:t>
            </w:r>
          </w:p>
        </w:tc>
        <w:tc>
          <w:tcPr>
            <w:tcW w:w="896" w:type="dxa"/>
            <w:shd w:val="clear" w:color="auto" w:fill="auto"/>
            <w:vAlign w:val="center"/>
          </w:tcPr>
          <w:p w14:paraId="582AD45D"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color w:val="000000"/>
                <w:sz w:val="20"/>
                <w:szCs w:val="20"/>
                <w:lang w:eastAsia="pl-PL"/>
              </w:rPr>
              <w:t>-0,31</w:t>
            </w:r>
          </w:p>
        </w:tc>
      </w:tr>
      <w:tr w:rsidR="00975C96" w:rsidRPr="00F12708" w14:paraId="476B2FBA" w14:textId="77777777" w:rsidTr="00540CDF">
        <w:trPr>
          <w:trHeight w:val="322"/>
        </w:trPr>
        <w:tc>
          <w:tcPr>
            <w:tcW w:w="6237" w:type="dxa"/>
            <w:gridSpan w:val="3"/>
            <w:shd w:val="clear" w:color="auto" w:fill="auto"/>
          </w:tcPr>
          <w:p w14:paraId="74B463F2" w14:textId="77777777" w:rsidR="00975C96" w:rsidRPr="003D4131" w:rsidRDefault="00975C96" w:rsidP="00540CDF">
            <w:pPr>
              <w:spacing w:after="0" w:line="240" w:lineRule="auto"/>
              <w:rPr>
                <w:rFonts w:ascii="Times New Roman" w:eastAsia="Times New Roman" w:hAnsi="Times New Roman"/>
                <w:b/>
                <w:sz w:val="20"/>
                <w:szCs w:val="20"/>
                <w:lang w:eastAsia="pl-PL"/>
              </w:rPr>
            </w:pPr>
            <w:r>
              <w:rPr>
                <w:rFonts w:ascii="Times New Roman" w:eastAsia="Times New Roman" w:hAnsi="Times New Roman"/>
                <w:color w:val="000000"/>
                <w:sz w:val="20"/>
                <w:szCs w:val="20"/>
                <w:lang w:eastAsia="pl-PL"/>
              </w:rPr>
              <w:t>AGRICULTURAL IMPORTANCE</w:t>
            </w:r>
            <w:r w:rsidRPr="003D4131">
              <w:rPr>
                <w:rFonts w:ascii="Times New Roman" w:hAnsi="Times New Roman"/>
                <w:color w:val="FF0000"/>
                <w:sz w:val="20"/>
                <w:szCs w:val="24"/>
              </w:rPr>
              <w:t xml:space="preserve"> </w:t>
            </w:r>
          </w:p>
        </w:tc>
      </w:tr>
      <w:tr w:rsidR="00975C96" w:rsidRPr="00F12708" w14:paraId="6A3AD40B" w14:textId="77777777" w:rsidTr="00540CDF">
        <w:trPr>
          <w:trHeight w:val="232"/>
        </w:trPr>
        <w:tc>
          <w:tcPr>
            <w:tcW w:w="4536" w:type="dxa"/>
            <w:shd w:val="clear" w:color="auto" w:fill="auto"/>
          </w:tcPr>
          <w:p w14:paraId="7612D34D" w14:textId="77777777" w:rsidR="00975C96" w:rsidRPr="003D4131" w:rsidRDefault="00975C96" w:rsidP="00540CDF">
            <w:pPr>
              <w:spacing w:after="0" w:line="240" w:lineRule="auto"/>
              <w:rPr>
                <w:rFonts w:ascii="Times New Roman" w:hAnsi="Times New Roman"/>
                <w:color w:val="000000"/>
                <w:sz w:val="20"/>
                <w:szCs w:val="24"/>
              </w:rPr>
            </w:pPr>
            <w:r w:rsidRPr="00F12708">
              <w:rPr>
                <w:rFonts w:ascii="Times New Roman" w:eastAsia="Times New Roman" w:hAnsi="Times New Roman"/>
                <w:color w:val="000000"/>
                <w:sz w:val="20"/>
                <w:szCs w:val="20"/>
                <w:lang w:eastAsia="pl-PL"/>
              </w:rPr>
              <w:t>Eigenvalues</w:t>
            </w:r>
          </w:p>
        </w:tc>
        <w:tc>
          <w:tcPr>
            <w:tcW w:w="805" w:type="dxa"/>
            <w:shd w:val="clear" w:color="auto" w:fill="auto"/>
          </w:tcPr>
          <w:p w14:paraId="4B411DEB"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Aptos" w:hAnsi="Times New Roman"/>
                <w:sz w:val="20"/>
                <w:szCs w:val="20"/>
              </w:rPr>
              <w:t>1.59</w:t>
            </w:r>
          </w:p>
        </w:tc>
        <w:tc>
          <w:tcPr>
            <w:tcW w:w="896" w:type="dxa"/>
            <w:shd w:val="clear" w:color="auto" w:fill="auto"/>
          </w:tcPr>
          <w:p w14:paraId="1C259E69"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sz w:val="20"/>
                <w:szCs w:val="20"/>
                <w:lang w:eastAsia="pl-PL"/>
              </w:rPr>
              <w:t>0.99</w:t>
            </w:r>
          </w:p>
        </w:tc>
      </w:tr>
      <w:tr w:rsidR="00975C96" w:rsidRPr="00F12708" w14:paraId="667E03C1" w14:textId="77777777" w:rsidTr="00540CDF">
        <w:trPr>
          <w:trHeight w:val="232"/>
        </w:trPr>
        <w:tc>
          <w:tcPr>
            <w:tcW w:w="4536" w:type="dxa"/>
            <w:shd w:val="clear" w:color="auto" w:fill="auto"/>
          </w:tcPr>
          <w:p w14:paraId="6DE5A926" w14:textId="77777777" w:rsidR="00975C96" w:rsidRPr="003D4131" w:rsidRDefault="00975C96" w:rsidP="00540CDF">
            <w:pPr>
              <w:spacing w:after="0" w:line="240" w:lineRule="auto"/>
              <w:rPr>
                <w:rFonts w:ascii="Times New Roman" w:hAnsi="Times New Roman"/>
                <w:color w:val="000000"/>
                <w:sz w:val="20"/>
                <w:szCs w:val="24"/>
              </w:rPr>
            </w:pPr>
            <w:r w:rsidRPr="00F12708">
              <w:rPr>
                <w:rFonts w:ascii="Times New Roman" w:eastAsia="Aptos" w:hAnsi="Times New Roman"/>
                <w:sz w:val="20"/>
                <w:szCs w:val="20"/>
              </w:rPr>
              <w:t>Variance accounted to each component (%)</w:t>
            </w:r>
          </w:p>
        </w:tc>
        <w:tc>
          <w:tcPr>
            <w:tcW w:w="805" w:type="dxa"/>
            <w:shd w:val="clear" w:color="auto" w:fill="auto"/>
          </w:tcPr>
          <w:p w14:paraId="1E96FA03"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Aptos" w:hAnsi="Times New Roman"/>
                <w:sz w:val="20"/>
                <w:szCs w:val="20"/>
              </w:rPr>
              <w:t>52.96</w:t>
            </w:r>
          </w:p>
        </w:tc>
        <w:tc>
          <w:tcPr>
            <w:tcW w:w="896" w:type="dxa"/>
            <w:shd w:val="clear" w:color="auto" w:fill="auto"/>
          </w:tcPr>
          <w:p w14:paraId="21020B73"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Aptos" w:hAnsi="Times New Roman"/>
                <w:sz w:val="20"/>
                <w:szCs w:val="20"/>
              </w:rPr>
              <w:t>32.99</w:t>
            </w:r>
          </w:p>
        </w:tc>
      </w:tr>
      <w:tr w:rsidR="00975C96" w:rsidRPr="00F12708" w14:paraId="66F16BBD" w14:textId="77777777" w:rsidTr="00540CDF">
        <w:trPr>
          <w:trHeight w:val="232"/>
        </w:trPr>
        <w:tc>
          <w:tcPr>
            <w:tcW w:w="4536" w:type="dxa"/>
            <w:shd w:val="clear" w:color="auto" w:fill="auto"/>
          </w:tcPr>
          <w:p w14:paraId="0B63002C" w14:textId="77777777" w:rsidR="00975C96" w:rsidRPr="003D4131" w:rsidRDefault="00975C96" w:rsidP="00540CDF">
            <w:pPr>
              <w:spacing w:after="0" w:line="240" w:lineRule="auto"/>
              <w:rPr>
                <w:rFonts w:ascii="Times New Roman" w:hAnsi="Times New Roman"/>
                <w:color w:val="000000"/>
                <w:sz w:val="20"/>
                <w:szCs w:val="24"/>
              </w:rPr>
            </w:pPr>
            <w:r w:rsidRPr="00F12708">
              <w:rPr>
                <w:rFonts w:ascii="Times New Roman" w:eastAsia="Aptos" w:hAnsi="Times New Roman"/>
                <w:sz w:val="20"/>
                <w:szCs w:val="20"/>
              </w:rPr>
              <w:t>Eigenvectors for species impact:</w:t>
            </w:r>
          </w:p>
        </w:tc>
        <w:tc>
          <w:tcPr>
            <w:tcW w:w="805" w:type="dxa"/>
            <w:shd w:val="clear" w:color="auto" w:fill="auto"/>
            <w:vAlign w:val="center"/>
          </w:tcPr>
          <w:p w14:paraId="700A5187"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p>
        </w:tc>
        <w:tc>
          <w:tcPr>
            <w:tcW w:w="896" w:type="dxa"/>
            <w:shd w:val="clear" w:color="auto" w:fill="auto"/>
            <w:vAlign w:val="center"/>
          </w:tcPr>
          <w:p w14:paraId="56E69510"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p>
        </w:tc>
      </w:tr>
      <w:tr w:rsidR="00975C96" w:rsidRPr="00F12708" w14:paraId="2EA3EAA7" w14:textId="77777777" w:rsidTr="00540CDF">
        <w:trPr>
          <w:trHeight w:val="232"/>
        </w:trPr>
        <w:tc>
          <w:tcPr>
            <w:tcW w:w="4536" w:type="dxa"/>
            <w:shd w:val="clear" w:color="auto" w:fill="auto"/>
          </w:tcPr>
          <w:p w14:paraId="56BF2533" w14:textId="77777777" w:rsidR="00975C96" w:rsidRPr="003D4131" w:rsidRDefault="00975C96" w:rsidP="00540CDF">
            <w:pPr>
              <w:spacing w:after="0" w:line="240" w:lineRule="auto"/>
              <w:ind w:firstLine="316"/>
              <w:rPr>
                <w:rFonts w:ascii="Times New Roman" w:hAnsi="Times New Roman"/>
                <w:color w:val="000000"/>
                <w:sz w:val="20"/>
                <w:szCs w:val="24"/>
              </w:rPr>
            </w:pPr>
            <w:r w:rsidRPr="003D4131">
              <w:rPr>
                <w:rFonts w:ascii="Times New Roman" w:hAnsi="Times New Roman"/>
                <w:color w:val="000000"/>
                <w:sz w:val="20"/>
                <w:szCs w:val="24"/>
              </w:rPr>
              <w:t>Pest</w:t>
            </w:r>
          </w:p>
        </w:tc>
        <w:tc>
          <w:tcPr>
            <w:tcW w:w="805" w:type="dxa"/>
            <w:shd w:val="clear" w:color="auto" w:fill="auto"/>
            <w:vAlign w:val="center"/>
          </w:tcPr>
          <w:p w14:paraId="7E02F2CF"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0,69</w:t>
            </w:r>
          </w:p>
        </w:tc>
        <w:tc>
          <w:tcPr>
            <w:tcW w:w="896" w:type="dxa"/>
            <w:shd w:val="clear" w:color="auto" w:fill="auto"/>
            <w:vAlign w:val="center"/>
          </w:tcPr>
          <w:p w14:paraId="5229F4DF"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color w:val="000000"/>
                <w:sz w:val="20"/>
                <w:szCs w:val="20"/>
                <w:lang w:eastAsia="pl-PL"/>
              </w:rPr>
              <w:t>-0,15</w:t>
            </w:r>
          </w:p>
        </w:tc>
      </w:tr>
      <w:tr w:rsidR="00975C96" w:rsidRPr="00F12708" w14:paraId="3E294F88" w14:textId="77777777" w:rsidTr="00540CDF">
        <w:trPr>
          <w:trHeight w:val="232"/>
        </w:trPr>
        <w:tc>
          <w:tcPr>
            <w:tcW w:w="4536" w:type="dxa"/>
            <w:shd w:val="clear" w:color="auto" w:fill="auto"/>
          </w:tcPr>
          <w:p w14:paraId="616DC1C3" w14:textId="77777777" w:rsidR="00975C96" w:rsidRPr="003D4131" w:rsidRDefault="00975C96" w:rsidP="00540CDF">
            <w:pPr>
              <w:spacing w:after="0" w:line="240" w:lineRule="auto"/>
              <w:ind w:firstLine="316"/>
              <w:rPr>
                <w:rFonts w:ascii="Times New Roman" w:hAnsi="Times New Roman"/>
                <w:color w:val="000000"/>
                <w:sz w:val="20"/>
                <w:szCs w:val="24"/>
              </w:rPr>
            </w:pPr>
            <w:r w:rsidRPr="003D4131">
              <w:rPr>
                <w:rFonts w:ascii="Times New Roman" w:hAnsi="Times New Roman"/>
                <w:color w:val="000000"/>
                <w:sz w:val="20"/>
                <w:szCs w:val="24"/>
              </w:rPr>
              <w:t>Decomposer/predator</w:t>
            </w:r>
          </w:p>
        </w:tc>
        <w:tc>
          <w:tcPr>
            <w:tcW w:w="805" w:type="dxa"/>
            <w:shd w:val="clear" w:color="auto" w:fill="auto"/>
            <w:vAlign w:val="center"/>
          </w:tcPr>
          <w:p w14:paraId="4AAF3F6A"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Times New Roman" w:hAnsi="Times New Roman"/>
                <w:color w:val="000000"/>
                <w:sz w:val="20"/>
                <w:szCs w:val="20"/>
                <w:lang w:eastAsia="pl-PL"/>
              </w:rPr>
              <w:t>0,15</w:t>
            </w:r>
          </w:p>
        </w:tc>
        <w:tc>
          <w:tcPr>
            <w:tcW w:w="896" w:type="dxa"/>
            <w:shd w:val="clear" w:color="auto" w:fill="auto"/>
            <w:vAlign w:val="center"/>
          </w:tcPr>
          <w:p w14:paraId="40209CBA"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0,99</w:t>
            </w:r>
          </w:p>
        </w:tc>
      </w:tr>
      <w:tr w:rsidR="00975C96" w:rsidRPr="00F12708" w14:paraId="3217B0AD" w14:textId="77777777" w:rsidTr="00540CDF">
        <w:trPr>
          <w:trHeight w:val="232"/>
        </w:trPr>
        <w:tc>
          <w:tcPr>
            <w:tcW w:w="4536" w:type="dxa"/>
            <w:shd w:val="clear" w:color="auto" w:fill="auto"/>
          </w:tcPr>
          <w:p w14:paraId="51DCE494" w14:textId="77777777" w:rsidR="00975C96" w:rsidRPr="003D4131" w:rsidRDefault="00975C96" w:rsidP="00540CDF">
            <w:pPr>
              <w:spacing w:after="0" w:line="240" w:lineRule="auto"/>
              <w:ind w:firstLine="316"/>
              <w:rPr>
                <w:rFonts w:ascii="Times New Roman" w:hAnsi="Times New Roman"/>
                <w:color w:val="000000"/>
                <w:sz w:val="20"/>
                <w:szCs w:val="24"/>
              </w:rPr>
            </w:pPr>
            <w:r w:rsidRPr="003D4131">
              <w:rPr>
                <w:rFonts w:ascii="Times New Roman" w:hAnsi="Times New Roman"/>
                <w:color w:val="000000"/>
                <w:sz w:val="20"/>
                <w:szCs w:val="24"/>
              </w:rPr>
              <w:t>Neutral</w:t>
            </w:r>
          </w:p>
        </w:tc>
        <w:tc>
          <w:tcPr>
            <w:tcW w:w="805" w:type="dxa"/>
            <w:shd w:val="clear" w:color="auto" w:fill="auto"/>
            <w:vAlign w:val="center"/>
          </w:tcPr>
          <w:p w14:paraId="2239E93E"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0,70</w:t>
            </w:r>
          </w:p>
        </w:tc>
        <w:tc>
          <w:tcPr>
            <w:tcW w:w="896" w:type="dxa"/>
            <w:shd w:val="clear" w:color="auto" w:fill="auto"/>
            <w:vAlign w:val="center"/>
          </w:tcPr>
          <w:p w14:paraId="22B5C372"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color w:val="000000"/>
                <w:sz w:val="20"/>
                <w:szCs w:val="20"/>
                <w:lang w:eastAsia="pl-PL"/>
              </w:rPr>
              <w:t>-0,05</w:t>
            </w:r>
          </w:p>
        </w:tc>
      </w:tr>
      <w:tr w:rsidR="00975C96" w:rsidRPr="00F12708" w14:paraId="222F067F" w14:textId="77777777" w:rsidTr="00540CDF">
        <w:trPr>
          <w:trHeight w:val="232"/>
        </w:trPr>
        <w:tc>
          <w:tcPr>
            <w:tcW w:w="4536" w:type="dxa"/>
            <w:shd w:val="clear" w:color="auto" w:fill="auto"/>
          </w:tcPr>
          <w:p w14:paraId="51E1A288" w14:textId="77777777" w:rsidR="00975C96" w:rsidRPr="003D4131" w:rsidRDefault="00975C96" w:rsidP="00540CDF">
            <w:pPr>
              <w:spacing w:after="0" w:line="240" w:lineRule="auto"/>
              <w:rPr>
                <w:rFonts w:ascii="Times New Roman" w:hAnsi="Times New Roman"/>
                <w:color w:val="000000"/>
                <w:sz w:val="20"/>
                <w:szCs w:val="24"/>
              </w:rPr>
            </w:pPr>
            <w:r w:rsidRPr="00F12708">
              <w:rPr>
                <w:rFonts w:ascii="Times New Roman" w:eastAsia="Aptos" w:hAnsi="Times New Roman"/>
                <w:sz w:val="20"/>
                <w:szCs w:val="20"/>
              </w:rPr>
              <w:t>Variable loadings for species impact:</w:t>
            </w:r>
          </w:p>
        </w:tc>
        <w:tc>
          <w:tcPr>
            <w:tcW w:w="805" w:type="dxa"/>
            <w:shd w:val="clear" w:color="auto" w:fill="auto"/>
            <w:vAlign w:val="center"/>
          </w:tcPr>
          <w:p w14:paraId="58251266"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p>
        </w:tc>
        <w:tc>
          <w:tcPr>
            <w:tcW w:w="896" w:type="dxa"/>
            <w:shd w:val="clear" w:color="auto" w:fill="auto"/>
            <w:vAlign w:val="center"/>
          </w:tcPr>
          <w:p w14:paraId="213FA87A"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p>
        </w:tc>
      </w:tr>
      <w:tr w:rsidR="00975C96" w:rsidRPr="00F12708" w14:paraId="615BD0FE" w14:textId="77777777" w:rsidTr="00540CDF">
        <w:trPr>
          <w:trHeight w:val="232"/>
        </w:trPr>
        <w:tc>
          <w:tcPr>
            <w:tcW w:w="4536" w:type="dxa"/>
            <w:shd w:val="clear" w:color="auto" w:fill="auto"/>
          </w:tcPr>
          <w:p w14:paraId="0118F621" w14:textId="77777777" w:rsidR="00975C96" w:rsidRPr="003D4131" w:rsidRDefault="00975C96" w:rsidP="00540CDF">
            <w:pPr>
              <w:spacing w:after="0" w:line="240" w:lineRule="auto"/>
              <w:ind w:firstLine="316"/>
              <w:rPr>
                <w:rFonts w:ascii="Times New Roman" w:hAnsi="Times New Roman"/>
                <w:color w:val="000000"/>
                <w:sz w:val="20"/>
                <w:szCs w:val="24"/>
              </w:rPr>
            </w:pPr>
            <w:r w:rsidRPr="003D4131">
              <w:rPr>
                <w:rFonts w:ascii="Times New Roman" w:hAnsi="Times New Roman"/>
                <w:color w:val="000000"/>
                <w:sz w:val="20"/>
                <w:szCs w:val="24"/>
              </w:rPr>
              <w:t>Pest</w:t>
            </w:r>
          </w:p>
        </w:tc>
        <w:tc>
          <w:tcPr>
            <w:tcW w:w="805" w:type="dxa"/>
            <w:shd w:val="clear" w:color="auto" w:fill="auto"/>
            <w:vAlign w:val="center"/>
          </w:tcPr>
          <w:p w14:paraId="35A7081C"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0,88</w:t>
            </w:r>
          </w:p>
        </w:tc>
        <w:tc>
          <w:tcPr>
            <w:tcW w:w="896" w:type="dxa"/>
            <w:shd w:val="clear" w:color="auto" w:fill="auto"/>
            <w:vAlign w:val="center"/>
          </w:tcPr>
          <w:p w14:paraId="63EEF5E2"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color w:val="000000"/>
                <w:sz w:val="20"/>
                <w:szCs w:val="20"/>
                <w:lang w:eastAsia="pl-PL"/>
              </w:rPr>
              <w:t>-0,15</w:t>
            </w:r>
          </w:p>
        </w:tc>
      </w:tr>
      <w:tr w:rsidR="00975C96" w:rsidRPr="00F12708" w14:paraId="01ED4FFA" w14:textId="77777777" w:rsidTr="00540CDF">
        <w:trPr>
          <w:trHeight w:val="51"/>
        </w:trPr>
        <w:tc>
          <w:tcPr>
            <w:tcW w:w="4536" w:type="dxa"/>
            <w:shd w:val="clear" w:color="auto" w:fill="auto"/>
          </w:tcPr>
          <w:p w14:paraId="1A6D7DB6" w14:textId="77777777" w:rsidR="00975C96" w:rsidRPr="003D4131" w:rsidRDefault="00975C96" w:rsidP="00540CDF">
            <w:pPr>
              <w:spacing w:after="0" w:line="240" w:lineRule="auto"/>
              <w:ind w:firstLine="316"/>
              <w:rPr>
                <w:rFonts w:ascii="Times New Roman" w:hAnsi="Times New Roman"/>
                <w:color w:val="000000"/>
                <w:sz w:val="20"/>
                <w:szCs w:val="24"/>
              </w:rPr>
            </w:pPr>
            <w:r w:rsidRPr="003D4131">
              <w:rPr>
                <w:rFonts w:ascii="Times New Roman" w:hAnsi="Times New Roman"/>
                <w:color w:val="000000"/>
                <w:sz w:val="20"/>
                <w:szCs w:val="24"/>
              </w:rPr>
              <w:t>Decomposer/predator</w:t>
            </w:r>
          </w:p>
        </w:tc>
        <w:tc>
          <w:tcPr>
            <w:tcW w:w="805" w:type="dxa"/>
            <w:shd w:val="clear" w:color="auto" w:fill="auto"/>
            <w:vAlign w:val="center"/>
          </w:tcPr>
          <w:p w14:paraId="757C75FF" w14:textId="77777777" w:rsidR="00975C96" w:rsidRPr="003D4131" w:rsidRDefault="00975C96" w:rsidP="00540CDF">
            <w:pPr>
              <w:spacing w:after="0" w:line="240" w:lineRule="auto"/>
              <w:jc w:val="right"/>
              <w:rPr>
                <w:rFonts w:ascii="Times New Roman" w:eastAsia="Times New Roman" w:hAnsi="Times New Roman"/>
                <w:sz w:val="20"/>
                <w:szCs w:val="20"/>
                <w:lang w:eastAsia="pl-PL"/>
              </w:rPr>
            </w:pPr>
            <w:r w:rsidRPr="00F12708">
              <w:rPr>
                <w:rFonts w:ascii="Times New Roman" w:eastAsia="Times New Roman" w:hAnsi="Times New Roman"/>
                <w:color w:val="000000"/>
                <w:sz w:val="20"/>
                <w:szCs w:val="20"/>
                <w:lang w:eastAsia="pl-PL"/>
              </w:rPr>
              <w:t>0,19</w:t>
            </w:r>
          </w:p>
        </w:tc>
        <w:tc>
          <w:tcPr>
            <w:tcW w:w="896" w:type="dxa"/>
            <w:shd w:val="clear" w:color="auto" w:fill="auto"/>
            <w:vAlign w:val="center"/>
          </w:tcPr>
          <w:p w14:paraId="42C7B165"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0,98</w:t>
            </w:r>
          </w:p>
        </w:tc>
      </w:tr>
      <w:tr w:rsidR="00975C96" w:rsidRPr="00F12708" w14:paraId="1E1D84CA" w14:textId="77777777" w:rsidTr="00540CDF">
        <w:trPr>
          <w:trHeight w:val="232"/>
        </w:trPr>
        <w:tc>
          <w:tcPr>
            <w:tcW w:w="4536" w:type="dxa"/>
            <w:tcBorders>
              <w:bottom w:val="single" w:sz="4" w:space="0" w:color="auto"/>
            </w:tcBorders>
            <w:shd w:val="clear" w:color="auto" w:fill="auto"/>
          </w:tcPr>
          <w:p w14:paraId="0821ECF6" w14:textId="77777777" w:rsidR="00975C96" w:rsidRPr="003D4131" w:rsidRDefault="00975C96" w:rsidP="00540CDF">
            <w:pPr>
              <w:spacing w:after="0" w:line="240" w:lineRule="auto"/>
              <w:ind w:firstLine="316"/>
              <w:rPr>
                <w:rFonts w:ascii="Times New Roman" w:hAnsi="Times New Roman"/>
                <w:color w:val="000000"/>
                <w:sz w:val="20"/>
                <w:szCs w:val="24"/>
              </w:rPr>
            </w:pPr>
            <w:r w:rsidRPr="003D4131">
              <w:rPr>
                <w:rFonts w:ascii="Times New Roman" w:hAnsi="Times New Roman"/>
                <w:color w:val="000000"/>
                <w:sz w:val="20"/>
                <w:szCs w:val="24"/>
              </w:rPr>
              <w:t>Neutral</w:t>
            </w:r>
          </w:p>
        </w:tc>
        <w:tc>
          <w:tcPr>
            <w:tcW w:w="805" w:type="dxa"/>
            <w:tcBorders>
              <w:bottom w:val="single" w:sz="4" w:space="0" w:color="auto"/>
            </w:tcBorders>
            <w:shd w:val="clear" w:color="auto" w:fill="auto"/>
            <w:vAlign w:val="center"/>
          </w:tcPr>
          <w:p w14:paraId="188C4342"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3D4131">
              <w:rPr>
                <w:rFonts w:ascii="Times New Roman" w:eastAsia="Times New Roman" w:hAnsi="Times New Roman"/>
                <w:b/>
                <w:color w:val="000000"/>
                <w:sz w:val="20"/>
                <w:szCs w:val="20"/>
                <w:lang w:eastAsia="pl-PL"/>
              </w:rPr>
              <w:t>0,89</w:t>
            </w:r>
          </w:p>
        </w:tc>
        <w:tc>
          <w:tcPr>
            <w:tcW w:w="896" w:type="dxa"/>
            <w:tcBorders>
              <w:bottom w:val="single" w:sz="4" w:space="0" w:color="auto"/>
            </w:tcBorders>
            <w:shd w:val="clear" w:color="auto" w:fill="auto"/>
            <w:vAlign w:val="center"/>
          </w:tcPr>
          <w:p w14:paraId="57FCF3B0" w14:textId="77777777" w:rsidR="00975C96" w:rsidRPr="003D4131" w:rsidRDefault="00975C96" w:rsidP="00540CDF">
            <w:pPr>
              <w:spacing w:after="0" w:line="240" w:lineRule="auto"/>
              <w:jc w:val="right"/>
              <w:rPr>
                <w:rFonts w:ascii="Times New Roman" w:eastAsia="Times New Roman" w:hAnsi="Times New Roman"/>
                <w:b/>
                <w:sz w:val="20"/>
                <w:szCs w:val="20"/>
                <w:lang w:eastAsia="pl-PL"/>
              </w:rPr>
            </w:pPr>
            <w:r w:rsidRPr="00F12708">
              <w:rPr>
                <w:rFonts w:ascii="Times New Roman" w:eastAsia="Times New Roman" w:hAnsi="Times New Roman"/>
                <w:color w:val="000000"/>
                <w:sz w:val="20"/>
                <w:szCs w:val="20"/>
                <w:lang w:eastAsia="pl-PL"/>
              </w:rPr>
              <w:t>-0,05</w:t>
            </w:r>
          </w:p>
        </w:tc>
      </w:tr>
      <w:bookmarkEnd w:id="3"/>
    </w:tbl>
    <w:p w14:paraId="6D7BED15" w14:textId="77777777" w:rsidR="00975C96" w:rsidRDefault="00975C96" w:rsidP="00975C96">
      <w:pPr>
        <w:spacing w:after="0" w:line="240" w:lineRule="auto"/>
        <w:jc w:val="both"/>
        <w:rPr>
          <w:rFonts w:ascii="Times New Roman" w:hAnsi="Times New Roman"/>
          <w:color w:val="000000"/>
          <w:sz w:val="24"/>
          <w:szCs w:val="24"/>
        </w:rPr>
      </w:pPr>
    </w:p>
    <w:p w14:paraId="46432535" w14:textId="77777777" w:rsidR="00975C96" w:rsidRDefault="00975C96" w:rsidP="00975C96">
      <w:pPr>
        <w:spacing w:after="0" w:line="240" w:lineRule="auto"/>
        <w:rPr>
          <w:rFonts w:ascii="Times New Roman" w:hAnsi="Times New Roman"/>
          <w:color w:val="000000"/>
          <w:sz w:val="24"/>
          <w:szCs w:val="24"/>
        </w:rPr>
      </w:pPr>
      <w:r w:rsidRPr="00924721">
        <w:rPr>
          <w:rFonts w:ascii="Times New Roman" w:eastAsia="Times New Roman" w:hAnsi="Times New Roman"/>
          <w:i/>
          <w:iCs/>
          <w:color w:val="000000"/>
          <w:sz w:val="20"/>
          <w:szCs w:val="20"/>
          <w:lang w:eastAsia="pl-PL"/>
        </w:rPr>
        <w:t>Note:</w:t>
      </w:r>
      <w:r w:rsidRPr="00924721">
        <w:rPr>
          <w:rFonts w:ascii="Times New Roman" w:eastAsia="Times New Roman" w:hAnsi="Times New Roman"/>
          <w:color w:val="000000"/>
          <w:sz w:val="20"/>
          <w:szCs w:val="20"/>
          <w:lang w:eastAsia="pl-PL"/>
        </w:rPr>
        <w:t xml:space="preserve"> This is </w:t>
      </w:r>
      <w:r w:rsidRPr="00790634">
        <w:rPr>
          <w:rFonts w:ascii="Times New Roman" w:hAnsi="Times New Roman"/>
          <w:color w:val="000000"/>
          <w:sz w:val="20"/>
          <w:szCs w:val="20"/>
        </w:rPr>
        <w:t>supplementary table to Fig. S5.</w:t>
      </w:r>
    </w:p>
    <w:p w14:paraId="18F72F5C" w14:textId="77777777" w:rsidR="00975C96" w:rsidRDefault="00975C96" w:rsidP="00975C96">
      <w:pPr>
        <w:spacing w:after="0" w:line="240" w:lineRule="auto"/>
        <w:rPr>
          <w:rFonts w:ascii="Times New Roman" w:hAnsi="Times New Roman"/>
          <w:color w:val="000000"/>
          <w:sz w:val="24"/>
          <w:szCs w:val="24"/>
        </w:rPr>
      </w:pPr>
    </w:p>
    <w:p w14:paraId="5DE08C60" w14:textId="77777777" w:rsidR="00975C96" w:rsidRPr="00CC104F" w:rsidRDefault="00975C96" w:rsidP="00975C96">
      <w:pPr>
        <w:spacing w:after="0" w:line="240" w:lineRule="auto"/>
        <w:jc w:val="both"/>
        <w:rPr>
          <w:rFonts w:ascii="Times New Roman" w:hAnsi="Times New Roman"/>
          <w:color w:val="000000"/>
          <w:sz w:val="24"/>
          <w:szCs w:val="24"/>
          <w:lang w:val="en-US"/>
        </w:rPr>
      </w:pPr>
    </w:p>
    <w:p w14:paraId="0A76224F" w14:textId="77777777" w:rsidR="00975C96" w:rsidRPr="0028472A" w:rsidRDefault="00975C96" w:rsidP="00975C96">
      <w:pPr>
        <w:rPr>
          <w:rFonts w:ascii="Times New Roman" w:hAnsi="Times New Roman"/>
          <w:sz w:val="24"/>
          <w:szCs w:val="24"/>
        </w:rPr>
      </w:pPr>
    </w:p>
    <w:p w14:paraId="710EE599" w14:textId="77777777" w:rsidR="00975C96" w:rsidRPr="0028472A" w:rsidRDefault="00975C96" w:rsidP="00975C96">
      <w:pPr>
        <w:rPr>
          <w:rFonts w:ascii="Times New Roman" w:hAnsi="Times New Roman"/>
          <w:sz w:val="24"/>
          <w:szCs w:val="24"/>
        </w:rPr>
      </w:pPr>
    </w:p>
    <w:p w14:paraId="280E85F7"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C96"/>
    <w:rsid w:val="00331A6B"/>
    <w:rsid w:val="00755780"/>
    <w:rsid w:val="00857596"/>
    <w:rsid w:val="00975C96"/>
    <w:rsid w:val="00FB7B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C1BEC"/>
  <w15:chartTrackingRefBased/>
  <w15:docId w15:val="{AFB40DE3-40CF-44F9-AC48-ACC5EBA06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C96"/>
    <w:pPr>
      <w:spacing w:after="200" w:line="276" w:lineRule="auto"/>
    </w:pPr>
    <w:rPr>
      <w:rFonts w:ascii="Calibri" w:eastAsia="Calibri" w:hAnsi="Calibri" w:cs="Times New Roman"/>
      <w:kern w:val="0"/>
      <w:lang w:val="en-GB"/>
      <w14:ligatures w14:val="none"/>
    </w:rPr>
  </w:style>
  <w:style w:type="paragraph" w:styleId="Heading1">
    <w:name w:val="heading 1"/>
    <w:basedOn w:val="Normal"/>
    <w:next w:val="Normal"/>
    <w:link w:val="Heading1Char"/>
    <w:uiPriority w:val="9"/>
    <w:qFormat/>
    <w:rsid w:val="00975C96"/>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75C96"/>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75C96"/>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75C96"/>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975C96"/>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975C96"/>
    <w:pPr>
      <w:keepNext/>
      <w:keepLines/>
      <w:spacing w:before="40" w:after="0" w:line="259"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975C96"/>
    <w:pPr>
      <w:keepNext/>
      <w:keepLines/>
      <w:spacing w:before="40" w:after="0" w:line="259"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975C96"/>
    <w:pPr>
      <w:keepNext/>
      <w:keepLines/>
      <w:spacing w:after="0" w:line="259"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975C96"/>
    <w:pPr>
      <w:keepNext/>
      <w:keepLines/>
      <w:spacing w:after="0" w:line="259"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C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5C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5C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5C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5C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5C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5C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5C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5C96"/>
    <w:rPr>
      <w:rFonts w:eastAsiaTheme="majorEastAsia" w:cstheme="majorBidi"/>
      <w:color w:val="272727" w:themeColor="text1" w:themeTint="D8"/>
    </w:rPr>
  </w:style>
  <w:style w:type="paragraph" w:styleId="Title">
    <w:name w:val="Title"/>
    <w:basedOn w:val="Normal"/>
    <w:next w:val="Normal"/>
    <w:link w:val="TitleChar"/>
    <w:uiPriority w:val="10"/>
    <w:qFormat/>
    <w:rsid w:val="00975C96"/>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75C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5C96"/>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75C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5C96"/>
    <w:pPr>
      <w:spacing w:before="160" w:after="160" w:line="259"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975C96"/>
    <w:rPr>
      <w:i/>
      <w:iCs/>
      <w:color w:val="404040" w:themeColor="text1" w:themeTint="BF"/>
    </w:rPr>
  </w:style>
  <w:style w:type="paragraph" w:styleId="ListParagraph">
    <w:name w:val="List Paragraph"/>
    <w:basedOn w:val="Normal"/>
    <w:uiPriority w:val="34"/>
    <w:qFormat/>
    <w:rsid w:val="00975C96"/>
    <w:pPr>
      <w:spacing w:after="160" w:line="259"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975C96"/>
    <w:rPr>
      <w:i/>
      <w:iCs/>
      <w:color w:val="0F4761" w:themeColor="accent1" w:themeShade="BF"/>
    </w:rPr>
  </w:style>
  <w:style w:type="paragraph" w:styleId="IntenseQuote">
    <w:name w:val="Intense Quote"/>
    <w:basedOn w:val="Normal"/>
    <w:next w:val="Normal"/>
    <w:link w:val="IntenseQuoteChar"/>
    <w:uiPriority w:val="30"/>
    <w:qFormat/>
    <w:rsid w:val="00975C96"/>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975C96"/>
    <w:rPr>
      <w:i/>
      <w:iCs/>
      <w:color w:val="0F4761" w:themeColor="accent1" w:themeShade="BF"/>
    </w:rPr>
  </w:style>
  <w:style w:type="character" w:styleId="IntenseReference">
    <w:name w:val="Intense Reference"/>
    <w:basedOn w:val="DefaultParagraphFont"/>
    <w:uiPriority w:val="32"/>
    <w:qFormat/>
    <w:rsid w:val="00975C96"/>
    <w:rPr>
      <w:b/>
      <w:bCs/>
      <w:smallCaps/>
      <w:color w:val="0F4761" w:themeColor="accent1" w:themeShade="BF"/>
      <w:spacing w:val="5"/>
    </w:rPr>
  </w:style>
  <w:style w:type="table" w:styleId="TableGrid">
    <w:name w:val="Table Grid"/>
    <w:basedOn w:val="TableNormal"/>
    <w:uiPriority w:val="59"/>
    <w:rsid w:val="00975C96"/>
    <w:pPr>
      <w:spacing w:after="0" w:line="240" w:lineRule="auto"/>
    </w:pPr>
    <w:rPr>
      <w:rFonts w:ascii="Calibri" w:eastAsia="Calibri" w:hAnsi="Calibri" w:cs="Times New Roman"/>
      <w:kern w:val="0"/>
      <w:sz w:val="20"/>
      <w:szCs w:val="20"/>
      <w:lang w:val="pl-PL"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1463</Words>
  <Characters>8344</Characters>
  <Application>Microsoft Office Word</Application>
  <DocSecurity>0</DocSecurity>
  <Lines>69</Lines>
  <Paragraphs>19</Paragraphs>
  <ScaleCrop>false</ScaleCrop>
  <Company>Springer Nature</Company>
  <LinksUpToDate>false</LinksUpToDate>
  <CharactersWithSpaces>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2025-02-14T08:11:00Z</dcterms:created>
  <dcterms:modified xsi:type="dcterms:W3CDTF">2025-02-14T08:11:00Z</dcterms:modified>
</cp:coreProperties>
</file>