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FB" w:rsidRPr="00C053F7" w:rsidRDefault="00A512FB" w:rsidP="0065233D">
      <w:pPr>
        <w:pStyle w:val="Default"/>
        <w:spacing w:line="480" w:lineRule="auto"/>
        <w:jc w:val="center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  <w:lang w:val="en-CA"/>
        </w:rPr>
      </w:pPr>
      <w:r w:rsidRPr="00C053F7">
        <w:rPr>
          <w:rFonts w:asciiTheme="majorBidi" w:hAnsiTheme="majorBidi" w:cstheme="majorBidi"/>
          <w:b/>
          <w:bCs/>
          <w:sz w:val="28"/>
          <w:szCs w:val="28"/>
        </w:rPr>
        <w:t xml:space="preserve">Structural and Computational Insights into </w:t>
      </w:r>
      <w:r w:rsidR="0065233D">
        <w:rPr>
          <w:rFonts w:asciiTheme="majorBidi" w:hAnsiTheme="majorBidi" w:cstheme="majorBidi"/>
          <w:b/>
          <w:bCs/>
          <w:sz w:val="28"/>
          <w:szCs w:val="28"/>
        </w:rPr>
        <w:t>N</w:t>
      </w:r>
      <w:bookmarkStart w:id="0" w:name="_GoBack"/>
      <w:bookmarkEnd w:id="0"/>
      <w:r w:rsidR="0065233D">
        <w:rPr>
          <w:rFonts w:asciiTheme="majorBidi" w:hAnsiTheme="majorBidi" w:cstheme="majorBidi"/>
          <w:b/>
          <w:bCs/>
          <w:sz w:val="28"/>
          <w:szCs w:val="28"/>
        </w:rPr>
        <w:t xml:space="preserve">ew </w:t>
      </w:r>
      <w:r w:rsidRPr="00C053F7">
        <w:rPr>
          <w:rFonts w:asciiTheme="majorBidi" w:hAnsiTheme="majorBidi" w:cstheme="majorBidi"/>
          <w:b/>
          <w:bCs/>
          <w:sz w:val="28"/>
          <w:szCs w:val="28"/>
        </w:rPr>
        <w:t xml:space="preserve">Nano-sized Cu(II) Metal-Organic Coordination Particles: Synthesis, Crystal Analysis, and Hirshfeld Surface </w:t>
      </w:r>
      <w:r w:rsidR="0065233D">
        <w:rPr>
          <w:rFonts w:asciiTheme="majorBidi" w:hAnsiTheme="majorBidi" w:cstheme="majorBidi"/>
          <w:b/>
          <w:bCs/>
          <w:sz w:val="28"/>
          <w:szCs w:val="28"/>
        </w:rPr>
        <w:t>Analysis</w:t>
      </w:r>
    </w:p>
    <w:p w:rsidR="00A512FB" w:rsidRPr="00785A54" w:rsidRDefault="00A512FB" w:rsidP="00A512FB">
      <w:pPr>
        <w:pStyle w:val="Default"/>
        <w:spacing w:line="480" w:lineRule="auto"/>
        <w:jc w:val="center"/>
        <w:rPr>
          <w:rFonts w:asciiTheme="majorBidi" w:eastAsiaTheme="minorHAnsi" w:hAnsiTheme="majorBidi" w:cstheme="majorBidi"/>
          <w:color w:val="auto"/>
          <w:lang w:val="en-CA"/>
        </w:rPr>
      </w:pPr>
      <w:r w:rsidRPr="001B1927">
        <w:rPr>
          <w:rFonts w:asciiTheme="majorBidi" w:eastAsiaTheme="minorHAnsi" w:hAnsiTheme="majorBidi" w:cstheme="majorBidi"/>
          <w:color w:val="auto"/>
          <w:sz w:val="22"/>
          <w:szCs w:val="22"/>
          <w:lang w:val="en-CA"/>
        </w:rPr>
        <w:t>Halimeh rajabzadeh</w:t>
      </w:r>
      <w:r w:rsidRPr="00785A54">
        <w:rPr>
          <w:rFonts w:asciiTheme="majorBidi" w:eastAsiaTheme="minorHAnsi" w:hAnsiTheme="majorBidi" w:cstheme="majorBidi"/>
          <w:color w:val="auto"/>
          <w:sz w:val="22"/>
          <w:szCs w:val="22"/>
          <w:lang w:val="en-CA"/>
        </w:rPr>
        <w:t xml:space="preserve"> </w:t>
      </w:r>
      <w:r w:rsidRPr="00785A54">
        <w:rPr>
          <w:rFonts w:asciiTheme="majorBidi" w:eastAsiaTheme="minorHAnsi" w:hAnsiTheme="majorBidi" w:cstheme="majorBidi"/>
          <w:color w:val="auto"/>
          <w:vertAlign w:val="superscript"/>
          <w:lang w:val="en-CA"/>
        </w:rPr>
        <w:t>* a</w:t>
      </w:r>
      <w:r w:rsidRPr="00785A54">
        <w:rPr>
          <w:rFonts w:asciiTheme="majorBidi" w:eastAsiaTheme="minorHAnsi" w:hAnsiTheme="majorBidi" w:cstheme="majorBidi"/>
          <w:color w:val="auto"/>
          <w:lang w:val="en-CA"/>
        </w:rPr>
        <w:t xml:space="preserve"> </w:t>
      </w:r>
    </w:p>
    <w:p w:rsidR="00A512FB" w:rsidRPr="001B1927" w:rsidRDefault="00A512FB" w:rsidP="00A512FB">
      <w:pPr>
        <w:pStyle w:val="Default"/>
        <w:spacing w:line="480" w:lineRule="auto"/>
        <w:jc w:val="center"/>
        <w:rPr>
          <w:rFonts w:asciiTheme="majorBidi" w:hAnsiTheme="majorBidi" w:cstheme="majorBidi"/>
          <w:color w:val="auto"/>
          <w:sz w:val="22"/>
          <w:szCs w:val="22"/>
          <w:rtl/>
          <w:lang w:bidi="fa-IR"/>
        </w:rPr>
      </w:pPr>
      <w:r w:rsidRPr="001B1927">
        <w:rPr>
          <w:rFonts w:asciiTheme="majorBidi" w:hAnsiTheme="majorBidi" w:cstheme="majorBidi"/>
          <w:color w:val="auto"/>
          <w:sz w:val="22"/>
          <w:szCs w:val="22"/>
        </w:rPr>
        <w:t>Department of Chemistry, Dezful Branch, Islamic Azad University, Dezful, Iran</w:t>
      </w:r>
      <w:r>
        <w:rPr>
          <w:rFonts w:asciiTheme="majorBidi" w:hAnsiTheme="majorBidi" w:cstheme="majorBidi"/>
          <w:color w:val="auto"/>
          <w:sz w:val="22"/>
          <w:szCs w:val="22"/>
        </w:rPr>
        <w:t xml:space="preserve">            </w:t>
      </w:r>
      <w:r w:rsidRPr="001B1927">
        <w:rPr>
          <w:rFonts w:asciiTheme="majorBidi" w:hAnsiTheme="majorBidi" w:cstheme="majorBidi"/>
          <w:color w:val="auto"/>
          <w:sz w:val="22"/>
          <w:szCs w:val="22"/>
        </w:rPr>
        <w:t xml:space="preserve"> E-mail: R.rajabzadeh77@gmail.com</w:t>
      </w:r>
    </w:p>
    <w:p w:rsidR="00191F7F" w:rsidRPr="00191F7F" w:rsidRDefault="00191F7F" w:rsidP="005722BF">
      <w:pPr>
        <w:pStyle w:val="Default"/>
        <w:spacing w:line="480" w:lineRule="auto"/>
        <w:jc w:val="center"/>
        <w:rPr>
          <w:rFonts w:asciiTheme="majorBidi" w:hAnsiTheme="majorBidi" w:cstheme="majorBidi"/>
          <w:color w:val="auto"/>
          <w:sz w:val="22"/>
          <w:szCs w:val="22"/>
          <w:lang w:bidi="fa-IR"/>
        </w:rPr>
      </w:pPr>
    </w:p>
    <w:p w:rsidR="00191F7F" w:rsidRPr="00191F7F" w:rsidRDefault="00191F7F" w:rsidP="00191F7F">
      <w:pPr>
        <w:autoSpaceDE w:val="0"/>
        <w:autoSpaceDN w:val="0"/>
        <w:adjustRightInd w:val="0"/>
        <w:spacing w:line="480" w:lineRule="auto"/>
        <w:jc w:val="both"/>
        <w:rPr>
          <w:rFonts w:asciiTheme="majorBidi" w:eastAsia="SimSun" w:hAnsiTheme="majorBidi" w:cstheme="majorBidi"/>
          <w:sz w:val="24"/>
          <w:szCs w:val="24"/>
          <w:lang w:val="en-US"/>
        </w:rPr>
      </w:pPr>
      <w:r w:rsidRPr="00F57158">
        <w:rPr>
          <w:rFonts w:asciiTheme="majorBidi" w:eastAsia="SimSun" w:hAnsiTheme="majorBidi" w:cstheme="majorBidi"/>
          <w:b/>
          <w:bCs/>
          <w:sz w:val="24"/>
          <w:szCs w:val="24"/>
          <w:lang w:val="en-US"/>
        </w:rPr>
        <w:t>Table S1.</w:t>
      </w:r>
      <w:r w:rsidRPr="00191F7F">
        <w:rPr>
          <w:rFonts w:asciiTheme="majorBidi" w:eastAsia="SimSun" w:hAnsiTheme="majorBidi" w:cstheme="majorBidi"/>
          <w:sz w:val="24"/>
          <w:szCs w:val="24"/>
          <w:lang w:val="en-US"/>
        </w:rPr>
        <w:t xml:space="preserve"> Local chemical reactivity of the Cu(II) in selected level of theory.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960"/>
        <w:gridCol w:w="1100"/>
        <w:gridCol w:w="1100"/>
        <w:gridCol w:w="1100"/>
        <w:gridCol w:w="1100"/>
        <w:gridCol w:w="1100"/>
        <w:gridCol w:w="1100"/>
      </w:tblGrid>
      <w:tr w:rsidR="00191F7F" w:rsidRPr="00191F7F" w:rsidTr="00D00B14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Atoms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F+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F-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s+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s-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w+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w-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  Cu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0.0114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-0.0229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0.0232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-0.0464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0.0066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-0.0133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 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-0.0036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0.0139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-0.0073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0.0281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0.0080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-0.0083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-0.0040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  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0.0728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0.0336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0.1479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0.0682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0.0422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0.0195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6  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0.0721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0.0289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0.1464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0.0586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0.0418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0.0167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-0.0054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  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-0.0239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0.0045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-0.0486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0.0091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-0.0139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0.0026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9  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-0.0249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-0.0371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-0.0506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-0.0753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-0.0144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-0.0215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-0.0688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-0.0399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-0.1027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-0.0293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0.0063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-0.1090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-0.0312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-0.1056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-0.0302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-0.1014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-0.0290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0.0244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-0.1187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-0.0339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-0.0170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0.0279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-0.0711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-0.1443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-0.0412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-0.1168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-0.0334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0.0083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-0.0601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-0.1220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-0.0349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-0.0706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-0.1433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-0.0410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-0.1190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-0.0340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-0.1753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-0.0501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-0.1632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-0.0466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28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-0.0955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-0.1938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-0.0554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-0.0799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-0.1622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-0.0464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30  Cu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0.5603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1.1374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-0.0056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0.3250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-0.0016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31  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-0.0237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0.0001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-0.0482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0.0003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-0.0138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0.0001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0.0013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-0.0019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34  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-0.0489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-0.0249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-0.0994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-0.0506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-0.0284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-0.0145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35  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-0.0505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-0.0249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-0.1025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-0.0505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-0.0293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-0.0144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-0.0047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37  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-0.1827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0.0101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-0.3709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0.0205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-0.1060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0.0059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38  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-0.1848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0.0108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-0.3752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0.0219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-0.1072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0.0062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0.0008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0.0047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0.0000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-0.0022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-0.0035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-0.0048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0.0009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-0.0014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-0.0017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0.0013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-0.0036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-0.0048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0.0000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-0.0025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0.0006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0.0043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-0.0016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 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-0.0044</w:t>
            </w:r>
          </w:p>
        </w:tc>
      </w:tr>
      <w:tr w:rsidR="00191F7F" w:rsidRPr="00191F7F" w:rsidTr="00D00B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 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-0.0020</w:t>
            </w:r>
          </w:p>
        </w:tc>
      </w:tr>
      <w:tr w:rsidR="00191F7F" w:rsidRPr="00191F7F" w:rsidTr="00D00B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  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F7F" w:rsidRPr="00191F7F" w:rsidRDefault="00191F7F" w:rsidP="00D00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F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-0.0045</w:t>
            </w:r>
          </w:p>
        </w:tc>
      </w:tr>
    </w:tbl>
    <w:p w:rsidR="00191F7F" w:rsidRPr="00191F7F" w:rsidRDefault="00191F7F" w:rsidP="00191F7F">
      <w:pPr>
        <w:autoSpaceDE w:val="0"/>
        <w:autoSpaceDN w:val="0"/>
        <w:adjustRightInd w:val="0"/>
        <w:spacing w:line="480" w:lineRule="auto"/>
        <w:jc w:val="both"/>
        <w:rPr>
          <w:rFonts w:asciiTheme="majorBidi" w:eastAsia="SimSun" w:hAnsiTheme="majorBidi" w:cstheme="majorBidi"/>
          <w:sz w:val="24"/>
          <w:szCs w:val="24"/>
          <w:lang w:val="en-US"/>
        </w:rPr>
      </w:pPr>
    </w:p>
    <w:p w:rsidR="00A669B8" w:rsidRPr="00191F7F" w:rsidRDefault="00EC3081" w:rsidP="00A669B8">
      <w:pPr>
        <w:bidi/>
        <w:jc w:val="center"/>
        <w:rPr>
          <w:rFonts w:asciiTheme="majorBidi" w:hAnsiTheme="majorBidi" w:cstheme="majorBidi"/>
          <w:sz w:val="24"/>
          <w:szCs w:val="24"/>
        </w:rPr>
      </w:pPr>
      <w:r w:rsidRPr="00191F7F">
        <w:rPr>
          <w:rFonts w:asciiTheme="majorBidi" w:hAnsiTheme="majorBidi" w:cstheme="majorBidi"/>
          <w:noProof/>
          <w:sz w:val="24"/>
          <w:szCs w:val="24"/>
          <w:lang w:val="en-US" w:bidi="fa-IR"/>
        </w:rPr>
        <w:lastRenderedPageBreak/>
        <w:drawing>
          <wp:inline distT="0" distB="0" distL="0" distR="0" wp14:anchorId="771A5DEE" wp14:editId="49926175">
            <wp:extent cx="5997677" cy="30480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" t="17980" r="5860" b="3786"/>
                    <a:stretch/>
                  </pic:blipFill>
                  <pic:spPr bwMode="auto">
                    <a:xfrm>
                      <a:off x="0" y="0"/>
                      <a:ext cx="6004859" cy="30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69B8" w:rsidRPr="00191F7F" w:rsidRDefault="00A669B8" w:rsidP="00EE02A5">
      <w:pPr>
        <w:bidi/>
        <w:jc w:val="center"/>
        <w:rPr>
          <w:rFonts w:asciiTheme="majorBidi" w:hAnsiTheme="majorBidi" w:cstheme="majorBidi"/>
          <w:sz w:val="24"/>
          <w:szCs w:val="24"/>
        </w:rPr>
      </w:pPr>
      <w:r w:rsidRPr="00191F7F">
        <w:rPr>
          <w:rFonts w:asciiTheme="majorBidi" w:hAnsiTheme="majorBidi" w:cstheme="majorBidi"/>
          <w:b/>
          <w:sz w:val="24"/>
          <w:szCs w:val="24"/>
        </w:rPr>
        <w:t>Fig. S1.</w:t>
      </w:r>
      <w:r w:rsidRPr="00191F7F">
        <w:rPr>
          <w:rFonts w:asciiTheme="majorBidi" w:hAnsiTheme="majorBidi" w:cstheme="majorBidi"/>
          <w:sz w:val="24"/>
          <w:szCs w:val="24"/>
        </w:rPr>
        <w:t xml:space="preserve"> The IR spectra of, 1-1 obtained by ultra-sonication (</w:t>
      </w:r>
      <w:r w:rsidR="00EE02A5" w:rsidRPr="00191F7F">
        <w:rPr>
          <w:rFonts w:asciiTheme="majorBidi" w:hAnsiTheme="majorBidi" w:cstheme="majorBidi"/>
          <w:sz w:val="24"/>
          <w:szCs w:val="24"/>
        </w:rPr>
        <w:t>red line), 1- 2</w:t>
      </w:r>
      <w:r w:rsidRPr="00191F7F">
        <w:rPr>
          <w:rFonts w:asciiTheme="majorBidi" w:hAnsiTheme="majorBidi" w:cstheme="majorBidi"/>
          <w:sz w:val="24"/>
          <w:szCs w:val="24"/>
        </w:rPr>
        <w:t xml:space="preserve"> simulated from single-crystal X-Ray data of </w:t>
      </w:r>
      <w:r w:rsidRPr="00191F7F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191F7F">
        <w:rPr>
          <w:rFonts w:asciiTheme="majorBidi" w:hAnsiTheme="majorBidi" w:cstheme="majorBidi"/>
          <w:sz w:val="24"/>
          <w:szCs w:val="24"/>
        </w:rPr>
        <w:t xml:space="preserve"> (</w:t>
      </w:r>
      <w:r w:rsidR="00EE02A5" w:rsidRPr="00191F7F">
        <w:rPr>
          <w:rFonts w:asciiTheme="majorBidi" w:hAnsiTheme="majorBidi" w:cstheme="majorBidi"/>
          <w:sz w:val="24"/>
          <w:szCs w:val="24"/>
        </w:rPr>
        <w:t>black</w:t>
      </w:r>
      <w:r w:rsidRPr="00191F7F">
        <w:rPr>
          <w:rFonts w:asciiTheme="majorBidi" w:hAnsiTheme="majorBidi" w:cstheme="majorBidi"/>
          <w:sz w:val="24"/>
          <w:szCs w:val="24"/>
        </w:rPr>
        <w:t xml:space="preserve"> line).</w:t>
      </w:r>
    </w:p>
    <w:p w:rsidR="00A669B8" w:rsidRPr="00191F7F" w:rsidRDefault="00A669B8" w:rsidP="00A669B8">
      <w:pPr>
        <w:bidi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:rsidR="00A669B8" w:rsidRPr="00191F7F" w:rsidRDefault="00A669B8" w:rsidP="00A669B8">
      <w:pPr>
        <w:bidi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:rsidR="00A741ED" w:rsidRPr="00191F7F" w:rsidRDefault="00A741ED" w:rsidP="0015360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A741ED" w:rsidRDefault="00A741ED" w:rsidP="0015360B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  <w:lang w:val="en-US" w:bidi="fa-IR"/>
        </w:rPr>
        <w:drawing>
          <wp:inline distT="0" distB="0" distL="0" distR="0">
            <wp:extent cx="3381375" cy="26955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9B8" w:rsidRPr="0015360B" w:rsidRDefault="00A669B8" w:rsidP="0015360B">
      <w:pPr>
        <w:jc w:val="center"/>
        <w:rPr>
          <w:rFonts w:asciiTheme="majorBidi" w:hAnsiTheme="majorBidi" w:cstheme="majorBidi"/>
          <w:sz w:val="24"/>
          <w:szCs w:val="24"/>
        </w:rPr>
      </w:pPr>
      <w:r w:rsidRPr="0015360B">
        <w:rPr>
          <w:rFonts w:asciiTheme="majorBidi" w:hAnsiTheme="majorBidi" w:cstheme="majorBidi"/>
          <w:b/>
          <w:sz w:val="24"/>
          <w:szCs w:val="24"/>
        </w:rPr>
        <w:t>Fig.S2.</w:t>
      </w:r>
      <w:r w:rsidRPr="0015360B">
        <w:rPr>
          <w:rFonts w:asciiTheme="majorBidi" w:hAnsiTheme="majorBidi" w:cstheme="majorBidi"/>
          <w:sz w:val="24"/>
          <w:szCs w:val="24"/>
        </w:rPr>
        <w:t xml:space="preserve"> The PXRD patterns of nano-sized 1-1 obtained</w:t>
      </w:r>
      <w:r w:rsidR="0015360B" w:rsidRPr="0015360B">
        <w:rPr>
          <w:rFonts w:asciiTheme="majorBidi" w:hAnsiTheme="majorBidi" w:cstheme="majorBidi"/>
          <w:sz w:val="24"/>
          <w:szCs w:val="24"/>
        </w:rPr>
        <w:t xml:space="preserve"> by ultra-sonication (black line) and simulated from single-crystal X-Ray data of </w:t>
      </w:r>
      <w:r w:rsidR="0015360B" w:rsidRPr="0015360B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15360B" w:rsidRPr="0015360B">
        <w:rPr>
          <w:rFonts w:asciiTheme="majorBidi" w:hAnsiTheme="majorBidi" w:cstheme="majorBidi"/>
          <w:sz w:val="24"/>
          <w:szCs w:val="24"/>
        </w:rPr>
        <w:t xml:space="preserve"> (red line).</w:t>
      </w:r>
    </w:p>
    <w:p w:rsidR="0083552C" w:rsidRDefault="0083552C" w:rsidP="0083552C">
      <w:pPr>
        <w:bidi/>
        <w:rPr>
          <w:rFonts w:asciiTheme="majorBidi" w:hAnsiTheme="majorBidi" w:cstheme="majorBidi"/>
          <w:color w:val="FF0000"/>
          <w:sz w:val="24"/>
          <w:szCs w:val="24"/>
        </w:rPr>
      </w:pPr>
    </w:p>
    <w:p w:rsidR="0083552C" w:rsidRDefault="0083552C" w:rsidP="0083552C">
      <w:pPr>
        <w:bidi/>
        <w:rPr>
          <w:rFonts w:asciiTheme="majorBidi" w:hAnsiTheme="majorBidi" w:cstheme="majorBidi"/>
          <w:color w:val="FF0000"/>
          <w:sz w:val="24"/>
          <w:szCs w:val="24"/>
        </w:rPr>
      </w:pPr>
    </w:p>
    <w:p w:rsidR="0083552C" w:rsidRDefault="0083552C" w:rsidP="0083552C">
      <w:pPr>
        <w:bidi/>
        <w:rPr>
          <w:rFonts w:asciiTheme="majorBidi" w:hAnsiTheme="majorBidi" w:cstheme="majorBidi"/>
          <w:color w:val="FF0000"/>
          <w:sz w:val="24"/>
          <w:szCs w:val="24"/>
          <w:lang w:bidi="fa-IR"/>
        </w:rPr>
      </w:pPr>
    </w:p>
    <w:p w:rsidR="0083552C" w:rsidRPr="0083552C" w:rsidRDefault="0083552C" w:rsidP="0083552C">
      <w:pPr>
        <w:bidi/>
        <w:rPr>
          <w:rFonts w:asciiTheme="majorBidi" w:hAnsiTheme="majorBidi" w:cstheme="majorBidi"/>
          <w:color w:val="FF0000"/>
          <w:sz w:val="24"/>
          <w:szCs w:val="24"/>
          <w:rtl/>
          <w:lang w:bidi="fa-IR"/>
        </w:rPr>
      </w:pPr>
    </w:p>
    <w:sectPr w:rsidR="0083552C" w:rsidRPr="0083552C" w:rsidSect="00150480">
      <w:pgSz w:w="11906" w:h="16838" w:code="9"/>
      <w:pgMar w:top="1985" w:right="1985" w:bottom="1985" w:left="1985" w:header="720" w:footer="72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Nazani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haris SIL">
    <w:altName w:val="Arial"/>
    <w:charset w:val="00"/>
    <w:family w:val="swiss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B8"/>
    <w:rsid w:val="00023FE0"/>
    <w:rsid w:val="000B507D"/>
    <w:rsid w:val="00150480"/>
    <w:rsid w:val="0015360B"/>
    <w:rsid w:val="00191F7F"/>
    <w:rsid w:val="0026760B"/>
    <w:rsid w:val="00300506"/>
    <w:rsid w:val="004D5C79"/>
    <w:rsid w:val="00536113"/>
    <w:rsid w:val="005722BF"/>
    <w:rsid w:val="0065233D"/>
    <w:rsid w:val="00756541"/>
    <w:rsid w:val="00784461"/>
    <w:rsid w:val="0083552C"/>
    <w:rsid w:val="008C6F53"/>
    <w:rsid w:val="00997B78"/>
    <w:rsid w:val="00A13F31"/>
    <w:rsid w:val="00A512FB"/>
    <w:rsid w:val="00A669B8"/>
    <w:rsid w:val="00A741ED"/>
    <w:rsid w:val="00B91E30"/>
    <w:rsid w:val="00CC0B0E"/>
    <w:rsid w:val="00E926B5"/>
    <w:rsid w:val="00EC3081"/>
    <w:rsid w:val="00EE02A5"/>
    <w:rsid w:val="00EF3C92"/>
    <w:rsid w:val="00F5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947E1"/>
  <w15:chartTrackingRefBased/>
  <w15:docId w15:val="{63445AB1-B21B-463F-95EF-3C78087A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9B8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04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4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4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04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04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">
    <w:name w:val="pic"/>
    <w:basedOn w:val="TOCHeading"/>
    <w:qFormat/>
    <w:rsid w:val="00150480"/>
    <w:pPr>
      <w:jc w:val="center"/>
    </w:pPr>
    <w:rPr>
      <w:rFonts w:ascii="IRNazanin" w:hAnsi="IRNazanin" w:cs="IRNazanin"/>
      <w:bCs/>
      <w:color w:val="auto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4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480"/>
    <w:pPr>
      <w:outlineLvl w:val="9"/>
    </w:pPr>
  </w:style>
  <w:style w:type="paragraph" w:customStyle="1" w:styleId="table">
    <w:name w:val="table"/>
    <w:basedOn w:val="TOCHeading"/>
    <w:qFormat/>
    <w:rsid w:val="00150480"/>
    <w:pPr>
      <w:jc w:val="center"/>
    </w:pPr>
    <w:rPr>
      <w:rFonts w:ascii="IRNazanin" w:hAnsi="IRNazanin" w:cs="IRNazanin"/>
      <w:bCs/>
      <w:color w:val="auto"/>
      <w:sz w:val="26"/>
      <w:szCs w:val="24"/>
    </w:rPr>
  </w:style>
  <w:style w:type="paragraph" w:customStyle="1" w:styleId="Style2">
    <w:name w:val="Style2"/>
    <w:basedOn w:val="Normal"/>
    <w:qFormat/>
    <w:rsid w:val="00150480"/>
    <w:pPr>
      <w:keepNext/>
      <w:keepLines/>
      <w:spacing w:before="240" w:line="276" w:lineRule="auto"/>
      <w:outlineLvl w:val="0"/>
    </w:pPr>
    <w:rPr>
      <w:rFonts w:ascii="B Nazanin" w:eastAsiaTheme="majorEastAsia" w:hAnsi="B Nazanin" w:cs="B Nazanin"/>
      <w:b/>
      <w:bCs/>
      <w:color w:val="000000" w:themeColor="text1"/>
      <w:sz w:val="24"/>
      <w:szCs w:val="24"/>
    </w:rPr>
  </w:style>
  <w:style w:type="paragraph" w:customStyle="1" w:styleId="Hj12">
    <w:name w:val="Hj12"/>
    <w:basedOn w:val="Normal"/>
    <w:qFormat/>
    <w:rsid w:val="00150480"/>
    <w:pPr>
      <w:keepNext/>
      <w:keepLines/>
      <w:spacing w:before="240" w:line="276" w:lineRule="auto"/>
      <w:outlineLvl w:val="0"/>
    </w:pPr>
    <w:rPr>
      <w:rFonts w:ascii="Times New Roman" w:eastAsiaTheme="majorEastAsia" w:hAnsi="Times New Roman" w:cs="B Nazanin"/>
      <w:b/>
      <w:bCs/>
      <w:color w:val="000000" w:themeColor="text1"/>
      <w:sz w:val="24"/>
      <w:szCs w:val="24"/>
    </w:rPr>
  </w:style>
  <w:style w:type="paragraph" w:customStyle="1" w:styleId="H13">
    <w:name w:val="H13ز"/>
    <w:basedOn w:val="Normal"/>
    <w:link w:val="H13Char"/>
    <w:qFormat/>
    <w:rsid w:val="00150480"/>
    <w:pPr>
      <w:keepNext/>
      <w:keepLines/>
      <w:spacing w:before="240" w:line="276" w:lineRule="auto"/>
      <w:outlineLvl w:val="0"/>
    </w:pPr>
    <w:rPr>
      <w:rFonts w:ascii="B Nazanin" w:eastAsiaTheme="majorEastAsia" w:hAnsi="B Nazanin" w:cs="B Nazanin"/>
      <w:b/>
      <w:bCs/>
      <w:color w:val="000000" w:themeColor="text1"/>
      <w:sz w:val="26"/>
      <w:szCs w:val="26"/>
    </w:rPr>
  </w:style>
  <w:style w:type="character" w:customStyle="1" w:styleId="H13Char">
    <w:name w:val="H13ز Char"/>
    <w:basedOn w:val="DefaultParagraphFont"/>
    <w:link w:val="H13"/>
    <w:rsid w:val="00150480"/>
    <w:rPr>
      <w:rFonts w:ascii="B Nazanin" w:eastAsiaTheme="majorEastAsia" w:hAnsi="B Nazanin" w:cs="B Nazanin"/>
      <w:b/>
      <w:bCs/>
      <w:color w:val="000000" w:themeColor="text1"/>
      <w:sz w:val="26"/>
      <w:szCs w:val="26"/>
    </w:rPr>
  </w:style>
  <w:style w:type="paragraph" w:customStyle="1" w:styleId="H14">
    <w:name w:val="H14"/>
    <w:basedOn w:val="Normal"/>
    <w:qFormat/>
    <w:rsid w:val="00150480"/>
    <w:pPr>
      <w:keepNext/>
      <w:keepLines/>
      <w:spacing w:before="240" w:line="276" w:lineRule="auto"/>
      <w:outlineLvl w:val="0"/>
    </w:pPr>
    <w:rPr>
      <w:rFonts w:ascii="B Nazanin" w:eastAsiaTheme="majorEastAsia" w:hAnsi="B Nazanin" w:cs="B Nazanin"/>
      <w:b/>
      <w:bCs/>
      <w:color w:val="000000" w:themeColor="text1"/>
      <w:sz w:val="28"/>
      <w:szCs w:val="28"/>
    </w:rPr>
  </w:style>
  <w:style w:type="paragraph" w:customStyle="1" w:styleId="Style1">
    <w:name w:val="Style1"/>
    <w:basedOn w:val="Normal"/>
    <w:link w:val="Style1Char"/>
    <w:qFormat/>
    <w:rsid w:val="00150480"/>
    <w:rPr>
      <w:rFonts w:cs="B Nazanin"/>
      <w:noProof/>
      <w:color w:val="000000" w:themeColor="text1"/>
      <w:sz w:val="26"/>
      <w:szCs w:val="26"/>
    </w:rPr>
  </w:style>
  <w:style w:type="character" w:customStyle="1" w:styleId="Style1Char">
    <w:name w:val="Style1 Char"/>
    <w:basedOn w:val="DefaultParagraphFont"/>
    <w:link w:val="Style1"/>
    <w:rsid w:val="00150480"/>
    <w:rPr>
      <w:rFonts w:cs="B Nazanin"/>
      <w:noProof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504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04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04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5048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1504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048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50480"/>
    <w:rPr>
      <w:b/>
      <w:bCs/>
    </w:rPr>
  </w:style>
  <w:style w:type="character" w:styleId="Emphasis">
    <w:name w:val="Emphasis"/>
    <w:basedOn w:val="DefaultParagraphFont"/>
    <w:uiPriority w:val="20"/>
    <w:qFormat/>
    <w:rsid w:val="00150480"/>
    <w:rPr>
      <w:i/>
      <w:iCs/>
    </w:rPr>
  </w:style>
  <w:style w:type="paragraph" w:styleId="NoSpacing">
    <w:name w:val="No Spacing"/>
    <w:uiPriority w:val="1"/>
    <w:qFormat/>
    <w:rsid w:val="00150480"/>
    <w:pPr>
      <w:bidi/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5048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0480"/>
  </w:style>
  <w:style w:type="paragraph" w:customStyle="1" w:styleId="Default">
    <w:name w:val="Default"/>
    <w:uiPriority w:val="99"/>
    <w:semiHidden/>
    <w:rsid w:val="00A669B8"/>
    <w:pPr>
      <w:autoSpaceDE w:val="0"/>
      <w:autoSpaceDN w:val="0"/>
      <w:adjustRightInd w:val="0"/>
      <w:spacing w:after="0" w:line="240" w:lineRule="auto"/>
    </w:pPr>
    <w:rPr>
      <w:rFonts w:ascii="Charis SIL" w:eastAsia="SimSun" w:hAnsi="Charis SIL" w:cs="Charis SI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669B8"/>
    <w:rPr>
      <w:color w:val="0000FF"/>
      <w:u w:val="single"/>
    </w:rPr>
  </w:style>
  <w:style w:type="table" w:styleId="TableGrid">
    <w:name w:val="Table Grid"/>
    <w:basedOn w:val="TableNormal"/>
    <w:uiPriority w:val="59"/>
    <w:rsid w:val="00A669B8"/>
    <w:pPr>
      <w:spacing w:after="0" w:line="240" w:lineRule="auto"/>
    </w:pPr>
    <w:rPr>
      <w:rFonts w:eastAsia="SimSu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firoozbakht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Dr.Hayati</cp:lastModifiedBy>
  <cp:revision>18</cp:revision>
  <dcterms:created xsi:type="dcterms:W3CDTF">2023-11-10T21:20:00Z</dcterms:created>
  <dcterms:modified xsi:type="dcterms:W3CDTF">2025-02-12T13:44:00Z</dcterms:modified>
</cp:coreProperties>
</file>