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C337D1" w14:textId="77777777" w:rsidR="00D04BCF" w:rsidRPr="003B40E6" w:rsidRDefault="00BB2D2A" w:rsidP="00FA1481">
      <w:pPr>
        <w:jc w:val="center"/>
        <w:rPr>
          <w:sz w:val="36"/>
          <w:szCs w:val="36"/>
        </w:rPr>
      </w:pPr>
      <w:r>
        <w:rPr>
          <w:sz w:val="36"/>
          <w:szCs w:val="36"/>
        </w:rPr>
        <w:t>Supplementary Materials</w:t>
      </w:r>
      <w:r w:rsidR="009743A9">
        <w:rPr>
          <w:sz w:val="36"/>
          <w:szCs w:val="36"/>
        </w:rPr>
        <w:t xml:space="preserve"> for</w:t>
      </w:r>
    </w:p>
    <w:p w14:paraId="29411C5A" w14:textId="77777777" w:rsidR="005001AC" w:rsidRDefault="005001AC"/>
    <w:p w14:paraId="3B1FBBED" w14:textId="1436F94F" w:rsidR="00220775" w:rsidRPr="003B046E" w:rsidRDefault="00A3304A" w:rsidP="00220775">
      <w:pPr>
        <w:tabs>
          <w:tab w:val="left" w:pos="360"/>
        </w:tabs>
        <w:autoSpaceDE w:val="0"/>
        <w:autoSpaceDN w:val="0"/>
        <w:spacing w:line="360" w:lineRule="auto"/>
        <w:jc w:val="center"/>
        <w:rPr>
          <w:rFonts w:ascii="Segoe UI" w:hAnsi="Segoe UI" w:cs="Segoe UI"/>
          <w:szCs w:val="24"/>
          <w:lang w:val="sv-SE"/>
        </w:rPr>
      </w:pPr>
      <w:r w:rsidRPr="00A3304A">
        <w:rPr>
          <w:b/>
          <w:sz w:val="28"/>
          <w:szCs w:val="28"/>
        </w:rPr>
        <w:t>Improved mechanical strength, proton conductivity and power density in an ‘all-</w:t>
      </w:r>
      <w:proofErr w:type="spellStart"/>
      <w:r w:rsidRPr="00A3304A">
        <w:rPr>
          <w:b/>
          <w:sz w:val="28"/>
          <w:szCs w:val="28"/>
        </w:rPr>
        <w:t>protonic</w:t>
      </w:r>
      <w:proofErr w:type="spellEnd"/>
      <w:r w:rsidRPr="00A3304A">
        <w:rPr>
          <w:b/>
          <w:sz w:val="28"/>
          <w:szCs w:val="28"/>
        </w:rPr>
        <w:t>’ ceramic fuel cell at intermediate temperature</w:t>
      </w:r>
    </w:p>
    <w:p w14:paraId="4B793F39" w14:textId="148DA4A2" w:rsidR="00220775" w:rsidRPr="00220775" w:rsidRDefault="00220775" w:rsidP="00220775">
      <w:pPr>
        <w:tabs>
          <w:tab w:val="left" w:pos="360"/>
        </w:tabs>
        <w:autoSpaceDE w:val="0"/>
        <w:autoSpaceDN w:val="0"/>
        <w:spacing w:line="276" w:lineRule="auto"/>
        <w:jc w:val="center"/>
        <w:rPr>
          <w:szCs w:val="24"/>
          <w:lang w:val="sv-SE"/>
        </w:rPr>
      </w:pPr>
      <w:r w:rsidRPr="00220775">
        <w:rPr>
          <w:b/>
          <w:szCs w:val="24"/>
          <w:lang w:val="sv-SE"/>
        </w:rPr>
        <w:t>Abul K. Azad</w:t>
      </w:r>
      <w:r w:rsidRPr="00220775">
        <w:rPr>
          <w:b/>
          <w:szCs w:val="24"/>
          <w:vertAlign w:val="superscript"/>
          <w:lang w:val="sv-SE"/>
        </w:rPr>
        <w:t>1,3*</w:t>
      </w:r>
      <w:r w:rsidRPr="00220775">
        <w:rPr>
          <w:b/>
          <w:szCs w:val="24"/>
          <w:lang w:val="sv-SE"/>
        </w:rPr>
        <w:t xml:space="preserve"> Abdalla M. Abdalla</w:t>
      </w:r>
      <w:r w:rsidRPr="00220775">
        <w:rPr>
          <w:b/>
          <w:szCs w:val="24"/>
          <w:vertAlign w:val="superscript"/>
          <w:lang w:val="sv-SE"/>
        </w:rPr>
        <w:t>2</w:t>
      </w:r>
      <w:r w:rsidRPr="00220775">
        <w:rPr>
          <w:b/>
          <w:szCs w:val="24"/>
          <w:lang w:val="sv-SE"/>
        </w:rPr>
        <w:t>, Ahmed Afif</w:t>
      </w:r>
      <w:r w:rsidRPr="00220775">
        <w:rPr>
          <w:b/>
          <w:szCs w:val="24"/>
          <w:vertAlign w:val="superscript"/>
          <w:lang w:val="sv-SE"/>
        </w:rPr>
        <w:t xml:space="preserve"> 1</w:t>
      </w:r>
      <w:r w:rsidRPr="00220775">
        <w:rPr>
          <w:b/>
          <w:szCs w:val="24"/>
          <w:lang w:val="sv-SE"/>
        </w:rPr>
        <w:t>, Atia Azad</w:t>
      </w:r>
      <w:r w:rsidRPr="00220775">
        <w:rPr>
          <w:b/>
          <w:szCs w:val="24"/>
          <w:vertAlign w:val="superscript"/>
          <w:lang w:val="sv-SE"/>
        </w:rPr>
        <w:t>3</w:t>
      </w:r>
      <w:r w:rsidRPr="00220775">
        <w:rPr>
          <w:b/>
          <w:szCs w:val="24"/>
          <w:lang w:val="sv-SE"/>
        </w:rPr>
        <w:t>, Shammya Afroze</w:t>
      </w:r>
      <w:r w:rsidRPr="00220775">
        <w:rPr>
          <w:b/>
          <w:szCs w:val="24"/>
          <w:vertAlign w:val="superscript"/>
          <w:lang w:val="sv-SE"/>
        </w:rPr>
        <w:t>1</w:t>
      </w:r>
      <w:r w:rsidRPr="00220775">
        <w:rPr>
          <w:b/>
          <w:szCs w:val="24"/>
          <w:lang w:val="sv-SE"/>
        </w:rPr>
        <w:t>, Azam Che Idris</w:t>
      </w:r>
      <w:r w:rsidRPr="00220775">
        <w:rPr>
          <w:b/>
          <w:szCs w:val="24"/>
          <w:vertAlign w:val="superscript"/>
          <w:lang w:val="sv-SE"/>
        </w:rPr>
        <w:t>1</w:t>
      </w:r>
      <w:r w:rsidRPr="00220775">
        <w:rPr>
          <w:b/>
          <w:szCs w:val="24"/>
          <w:lang w:val="sv-SE"/>
        </w:rPr>
        <w:t>, Jun-Young Park</w:t>
      </w:r>
      <w:r w:rsidRPr="00220775">
        <w:rPr>
          <w:b/>
          <w:szCs w:val="24"/>
          <w:vertAlign w:val="superscript"/>
          <w:lang w:val="sv-SE"/>
        </w:rPr>
        <w:t>4</w:t>
      </w:r>
      <w:r w:rsidRPr="00220775">
        <w:rPr>
          <w:b/>
          <w:szCs w:val="24"/>
          <w:lang w:val="sv-SE"/>
        </w:rPr>
        <w:t>, Nikdalila Radenahmad</w:t>
      </w:r>
      <w:r w:rsidRPr="00220775">
        <w:rPr>
          <w:b/>
          <w:szCs w:val="24"/>
          <w:vertAlign w:val="superscript"/>
          <w:lang w:val="sv-SE"/>
        </w:rPr>
        <w:t>1</w:t>
      </w:r>
      <w:r w:rsidRPr="00220775">
        <w:rPr>
          <w:b/>
          <w:szCs w:val="24"/>
          <w:lang w:val="sv-SE"/>
        </w:rPr>
        <w:t>,</w:t>
      </w:r>
      <w:r w:rsidRPr="00220775">
        <w:rPr>
          <w:b/>
          <w:szCs w:val="24"/>
        </w:rPr>
        <w:t xml:space="preserve"> </w:t>
      </w:r>
      <w:r w:rsidRPr="00220775">
        <w:rPr>
          <w:b/>
          <w:szCs w:val="24"/>
          <w:lang w:val="sv-SE"/>
        </w:rPr>
        <w:t>Shahzad Hossain</w:t>
      </w:r>
      <w:r w:rsidRPr="00220775">
        <w:rPr>
          <w:b/>
          <w:szCs w:val="24"/>
          <w:vertAlign w:val="superscript"/>
          <w:lang w:val="sv-SE"/>
        </w:rPr>
        <w:t>5</w:t>
      </w:r>
      <w:r w:rsidRPr="00220775">
        <w:rPr>
          <w:b/>
          <w:szCs w:val="24"/>
          <w:lang w:val="sv-SE"/>
        </w:rPr>
        <w:t>, Juliana Zaini</w:t>
      </w:r>
      <w:r w:rsidRPr="00220775">
        <w:rPr>
          <w:b/>
          <w:szCs w:val="24"/>
          <w:vertAlign w:val="superscript"/>
          <w:lang w:val="sv-SE"/>
        </w:rPr>
        <w:t>1</w:t>
      </w:r>
      <w:r w:rsidRPr="00220775">
        <w:rPr>
          <w:b/>
          <w:szCs w:val="24"/>
          <w:lang w:val="sv-SE"/>
        </w:rPr>
        <w:t xml:space="preserve">, </w:t>
      </w:r>
      <w:r w:rsidRPr="00220775">
        <w:rPr>
          <w:b/>
          <w:szCs w:val="24"/>
        </w:rPr>
        <w:t>Amer Al Hinai</w:t>
      </w:r>
      <w:r w:rsidRPr="00220775">
        <w:rPr>
          <w:b/>
          <w:szCs w:val="24"/>
          <w:vertAlign w:val="superscript"/>
        </w:rPr>
        <w:t>6</w:t>
      </w:r>
      <w:r w:rsidRPr="00220775">
        <w:rPr>
          <w:b/>
          <w:szCs w:val="24"/>
        </w:rPr>
        <w:t xml:space="preserve">, </w:t>
      </w:r>
      <w:r w:rsidRPr="00220775">
        <w:rPr>
          <w:b/>
          <w:szCs w:val="24"/>
          <w:lang w:val="sv-SE"/>
        </w:rPr>
        <w:t>Md. Sumon Reza</w:t>
      </w:r>
      <w:r w:rsidRPr="00220775">
        <w:rPr>
          <w:b/>
          <w:szCs w:val="24"/>
          <w:vertAlign w:val="superscript"/>
          <w:lang w:val="sv-SE"/>
        </w:rPr>
        <w:t>1</w:t>
      </w:r>
      <w:r w:rsidRPr="00220775">
        <w:rPr>
          <w:b/>
          <w:szCs w:val="24"/>
          <w:lang w:val="sv-SE"/>
        </w:rPr>
        <w:t xml:space="preserve">, </w:t>
      </w:r>
      <w:r w:rsidRPr="00220775">
        <w:rPr>
          <w:b/>
          <w:szCs w:val="24"/>
        </w:rPr>
        <w:t>John T.S. Irvine</w:t>
      </w:r>
      <w:r w:rsidRPr="00220775">
        <w:rPr>
          <w:b/>
          <w:szCs w:val="24"/>
          <w:vertAlign w:val="superscript"/>
        </w:rPr>
        <w:t>3</w:t>
      </w:r>
    </w:p>
    <w:p w14:paraId="057B5C88" w14:textId="77777777" w:rsidR="00220775" w:rsidRPr="00220775" w:rsidRDefault="00220775" w:rsidP="00220775">
      <w:pPr>
        <w:tabs>
          <w:tab w:val="left" w:pos="360"/>
        </w:tabs>
        <w:autoSpaceDE w:val="0"/>
        <w:autoSpaceDN w:val="0"/>
        <w:spacing w:line="360" w:lineRule="auto"/>
        <w:jc w:val="center"/>
        <w:rPr>
          <w:szCs w:val="24"/>
          <w:lang w:val="sv-SE"/>
        </w:rPr>
      </w:pPr>
    </w:p>
    <w:p w14:paraId="5E383ADD" w14:textId="58BA4F9A" w:rsidR="00220775" w:rsidRPr="00220775" w:rsidRDefault="00220775" w:rsidP="00220775">
      <w:pPr>
        <w:pStyle w:val="Paragraph"/>
        <w:spacing w:before="0" w:line="276" w:lineRule="auto"/>
        <w:ind w:firstLine="0"/>
        <w:rPr>
          <w:b/>
          <w:smallCaps/>
        </w:rPr>
      </w:pPr>
      <w:r w:rsidRPr="003B046E">
        <w:rPr>
          <w:rFonts w:ascii="Segoe UI" w:hAnsi="Segoe UI" w:cs="Segoe UI"/>
        </w:rPr>
        <w:tab/>
      </w:r>
      <w:r w:rsidRPr="00220775">
        <w:t xml:space="preserve">*Corresponding author: Email: </w:t>
      </w:r>
      <w:hyperlink r:id="rId11" w:history="1">
        <w:r w:rsidRPr="00220775">
          <w:rPr>
            <w:rStyle w:val="Hyperlink"/>
          </w:rPr>
          <w:t>abul.azad@ubd.edu.bn</w:t>
        </w:r>
      </w:hyperlink>
      <w:r w:rsidRPr="00220775">
        <w:rPr>
          <w:rStyle w:val="Hyperlink"/>
        </w:rPr>
        <w:t xml:space="preserve"> (A.K.A.)</w:t>
      </w:r>
    </w:p>
    <w:p w14:paraId="71939F02" w14:textId="77777777" w:rsidR="00533910" w:rsidRPr="00EE59BE" w:rsidRDefault="00533910" w:rsidP="00533910">
      <w:pPr>
        <w:jc w:val="center"/>
      </w:pPr>
      <w:bookmarkStart w:id="0" w:name="_GoBack"/>
      <w:bookmarkEnd w:id="0"/>
    </w:p>
    <w:p w14:paraId="376CE986" w14:textId="77777777" w:rsidR="00220775" w:rsidRDefault="00220775" w:rsidP="00220775">
      <w:pPr>
        <w:pStyle w:val="Heading2"/>
        <w:keepLines/>
        <w:spacing w:before="40" w:after="0" w:line="480" w:lineRule="auto"/>
        <w:jc w:val="both"/>
        <w:rPr>
          <w:rFonts w:ascii="Times New Roman" w:hAnsi="Times New Roman"/>
          <w:b w:val="0"/>
          <w:bCs w:val="0"/>
          <w:i w:val="0"/>
          <w:iCs w:val="0"/>
          <w:sz w:val="24"/>
          <w:szCs w:val="24"/>
        </w:rPr>
      </w:pPr>
    </w:p>
    <w:p w14:paraId="09DFB467" w14:textId="3B038E1B" w:rsidR="00220775" w:rsidRPr="00BE4657" w:rsidRDefault="00220775" w:rsidP="00BE4657">
      <w:pPr>
        <w:pStyle w:val="Heading2"/>
        <w:keepLines/>
        <w:spacing w:before="40" w:after="0" w:line="480" w:lineRule="auto"/>
        <w:rPr>
          <w:rFonts w:ascii="Times New Roman" w:hAnsi="Times New Roman"/>
          <w:sz w:val="24"/>
          <w:szCs w:val="24"/>
          <w:lang w:val="en-GB"/>
        </w:rPr>
      </w:pPr>
      <w:r w:rsidRPr="00BE4657">
        <w:rPr>
          <w:rFonts w:ascii="Times New Roman" w:hAnsi="Times New Roman"/>
          <w:bCs w:val="0"/>
          <w:i w:val="0"/>
          <w:iCs w:val="0"/>
          <w:sz w:val="24"/>
          <w:szCs w:val="24"/>
        </w:rPr>
        <w:t xml:space="preserve">Nano-indentation </w:t>
      </w:r>
      <w:r w:rsidR="00BE4657">
        <w:rPr>
          <w:rFonts w:ascii="Times New Roman" w:hAnsi="Times New Roman"/>
          <w:bCs w:val="0"/>
          <w:i w:val="0"/>
          <w:iCs w:val="0"/>
          <w:sz w:val="24"/>
          <w:szCs w:val="24"/>
        </w:rPr>
        <w:t>for Hardness test</w:t>
      </w:r>
    </w:p>
    <w:p w14:paraId="7DA71927" w14:textId="77777777" w:rsidR="00220775" w:rsidRPr="00BE4657" w:rsidRDefault="00220775" w:rsidP="00BE4657">
      <w:pPr>
        <w:autoSpaceDE w:val="0"/>
        <w:autoSpaceDN w:val="0"/>
        <w:adjustRightInd w:val="0"/>
        <w:spacing w:line="480" w:lineRule="auto"/>
        <w:rPr>
          <w:szCs w:val="24"/>
          <w:lang w:val="en-GB"/>
        </w:rPr>
      </w:pPr>
      <w:r w:rsidRPr="00BE4657">
        <w:rPr>
          <w:szCs w:val="24"/>
          <w:lang w:val="en-GB"/>
        </w:rPr>
        <w:t>Nano-indentation was performed using the following procedure:</w:t>
      </w:r>
    </w:p>
    <w:p w14:paraId="0E7CE0C9" w14:textId="77777777" w:rsidR="00220775" w:rsidRPr="00BE4657" w:rsidRDefault="00220775" w:rsidP="00BE4657">
      <w:pPr>
        <w:pStyle w:val="ListParagraph"/>
        <w:numPr>
          <w:ilvl w:val="1"/>
          <w:numId w:val="11"/>
        </w:numPr>
        <w:tabs>
          <w:tab w:val="left" w:pos="2846"/>
        </w:tabs>
        <w:spacing w:after="160" w:line="480" w:lineRule="auto"/>
        <w:ind w:left="360"/>
        <w:contextualSpacing/>
        <w:rPr>
          <w:szCs w:val="24"/>
        </w:rPr>
      </w:pPr>
      <w:r w:rsidRPr="00BE4657">
        <w:rPr>
          <w:szCs w:val="24"/>
        </w:rPr>
        <w:t xml:space="preserve">Diamond </w:t>
      </w:r>
      <w:proofErr w:type="spellStart"/>
      <w:r w:rsidRPr="00BE4657">
        <w:rPr>
          <w:szCs w:val="24"/>
        </w:rPr>
        <w:t>Berkovich</w:t>
      </w:r>
      <w:proofErr w:type="spellEnd"/>
      <w:r w:rsidRPr="00BE4657">
        <w:rPr>
          <w:szCs w:val="24"/>
        </w:rPr>
        <w:t xml:space="preserve"> Indenter Tip was used for the test. It has a three-sided pyramidal shape. The </w:t>
      </w:r>
      <w:proofErr w:type="spellStart"/>
      <w:r w:rsidRPr="00BE4657">
        <w:rPr>
          <w:szCs w:val="24"/>
        </w:rPr>
        <w:t>Berkovich</w:t>
      </w:r>
      <w:proofErr w:type="spellEnd"/>
      <w:r w:rsidRPr="00BE4657">
        <w:rPr>
          <w:szCs w:val="24"/>
        </w:rPr>
        <w:t xml:space="preserve"> tip has a half </w:t>
      </w:r>
      <w:proofErr w:type="spellStart"/>
      <w:r w:rsidRPr="00BE4657">
        <w:rPr>
          <w:szCs w:val="24"/>
        </w:rPr>
        <w:t>abgle</w:t>
      </w:r>
      <w:proofErr w:type="spellEnd"/>
      <w:r w:rsidRPr="00BE4657">
        <w:rPr>
          <w:szCs w:val="24"/>
        </w:rPr>
        <w:t xml:space="preserve"> of 65.27 degrees measured from the axis to one of the pyramid sides. Since it has a sharp and well-defined tip geometry, it is good for </w:t>
      </w:r>
      <w:proofErr w:type="spellStart"/>
      <w:r w:rsidRPr="00BE4657">
        <w:rPr>
          <w:szCs w:val="24"/>
        </w:rPr>
        <w:t>measureming</w:t>
      </w:r>
      <w:proofErr w:type="spellEnd"/>
      <w:r w:rsidRPr="00BE4657">
        <w:rPr>
          <w:szCs w:val="24"/>
        </w:rPr>
        <w:t xml:space="preserve"> modulus and hardness value. However, elastic-plastic transition will not be truly clear. </w:t>
      </w:r>
    </w:p>
    <w:p w14:paraId="67C83CFC" w14:textId="77777777" w:rsidR="00220775" w:rsidRPr="00BE4657" w:rsidRDefault="00220775" w:rsidP="00BE4657">
      <w:pPr>
        <w:pStyle w:val="ListParagraph"/>
        <w:numPr>
          <w:ilvl w:val="1"/>
          <w:numId w:val="11"/>
        </w:numPr>
        <w:tabs>
          <w:tab w:val="left" w:pos="2846"/>
        </w:tabs>
        <w:spacing w:after="160" w:line="480" w:lineRule="auto"/>
        <w:ind w:left="360"/>
        <w:contextualSpacing/>
        <w:rPr>
          <w:szCs w:val="24"/>
        </w:rPr>
      </w:pPr>
      <w:r w:rsidRPr="00BE4657">
        <w:rPr>
          <w:szCs w:val="24"/>
        </w:rPr>
        <w:t xml:space="preserve">The rate of force was fixed at 1 </w:t>
      </w:r>
      <w:proofErr w:type="spellStart"/>
      <w:r w:rsidRPr="00BE4657">
        <w:rPr>
          <w:szCs w:val="24"/>
        </w:rPr>
        <w:t>mN</w:t>
      </w:r>
      <w:proofErr w:type="spellEnd"/>
      <w:r w:rsidRPr="00BE4657">
        <w:rPr>
          <w:szCs w:val="24"/>
        </w:rPr>
        <w:t xml:space="preserve">/s for both loading and unloading of the tip. </w:t>
      </w:r>
    </w:p>
    <w:p w14:paraId="07D871B5" w14:textId="77777777" w:rsidR="00220775" w:rsidRPr="00BE4657" w:rsidRDefault="00220775" w:rsidP="00BE4657">
      <w:pPr>
        <w:pStyle w:val="ListParagraph"/>
        <w:numPr>
          <w:ilvl w:val="1"/>
          <w:numId w:val="11"/>
        </w:numPr>
        <w:tabs>
          <w:tab w:val="left" w:pos="2846"/>
        </w:tabs>
        <w:spacing w:after="160" w:line="480" w:lineRule="auto"/>
        <w:ind w:left="360"/>
        <w:contextualSpacing/>
        <w:rPr>
          <w:szCs w:val="24"/>
        </w:rPr>
      </w:pPr>
      <w:r w:rsidRPr="00BE4657">
        <w:rPr>
          <w:szCs w:val="24"/>
        </w:rPr>
        <w:t>Eight random locations were selected inside the center part for both samples</w:t>
      </w:r>
    </w:p>
    <w:p w14:paraId="158EDE49" w14:textId="77777777" w:rsidR="00220775" w:rsidRPr="00BE4657" w:rsidRDefault="00220775" w:rsidP="00BE4657">
      <w:pPr>
        <w:pStyle w:val="ListParagraph"/>
        <w:numPr>
          <w:ilvl w:val="1"/>
          <w:numId w:val="11"/>
        </w:numPr>
        <w:tabs>
          <w:tab w:val="left" w:pos="2846"/>
        </w:tabs>
        <w:spacing w:after="160" w:line="480" w:lineRule="auto"/>
        <w:ind w:left="360"/>
        <w:contextualSpacing/>
        <w:rPr>
          <w:szCs w:val="24"/>
        </w:rPr>
      </w:pPr>
      <w:r w:rsidRPr="00BE4657">
        <w:rPr>
          <w:szCs w:val="24"/>
        </w:rPr>
        <w:t>Eight random locations were selected inside the outer part for both samples</w:t>
      </w:r>
    </w:p>
    <w:p w14:paraId="24F24C78" w14:textId="77777777" w:rsidR="00220775" w:rsidRPr="00BE4657" w:rsidRDefault="00220775" w:rsidP="00BE4657">
      <w:pPr>
        <w:pStyle w:val="ListParagraph"/>
        <w:numPr>
          <w:ilvl w:val="1"/>
          <w:numId w:val="11"/>
        </w:numPr>
        <w:tabs>
          <w:tab w:val="left" w:pos="2846"/>
        </w:tabs>
        <w:spacing w:after="160" w:line="480" w:lineRule="auto"/>
        <w:ind w:left="360"/>
        <w:contextualSpacing/>
        <w:rPr>
          <w:szCs w:val="24"/>
        </w:rPr>
      </w:pPr>
      <w:r w:rsidRPr="00BE4657">
        <w:rPr>
          <w:szCs w:val="24"/>
        </w:rPr>
        <w:t>The test can measure the Maximum depth, plastic depth, Hardness and Reduced Modulus (</w:t>
      </w:r>
      <w:proofErr w:type="spellStart"/>
      <w:r w:rsidRPr="00BE4657">
        <w:rPr>
          <w:szCs w:val="24"/>
        </w:rPr>
        <w:t>E</w:t>
      </w:r>
      <w:r w:rsidRPr="00BE4657">
        <w:rPr>
          <w:szCs w:val="24"/>
          <w:vertAlign w:val="subscript"/>
        </w:rPr>
        <w:t>r</w:t>
      </w:r>
      <w:proofErr w:type="spellEnd"/>
      <w:r w:rsidRPr="00BE4657">
        <w:rPr>
          <w:szCs w:val="24"/>
        </w:rPr>
        <w:t>)</w:t>
      </w:r>
    </w:p>
    <w:p w14:paraId="7E6C690A" w14:textId="77777777" w:rsidR="00220775" w:rsidRPr="00BE4657" w:rsidRDefault="00220775" w:rsidP="00BE4657">
      <w:pPr>
        <w:pStyle w:val="ListParagraph"/>
        <w:numPr>
          <w:ilvl w:val="1"/>
          <w:numId w:val="11"/>
        </w:numPr>
        <w:tabs>
          <w:tab w:val="left" w:pos="2846"/>
        </w:tabs>
        <w:spacing w:after="160" w:line="480" w:lineRule="auto"/>
        <w:ind w:left="360"/>
        <w:contextualSpacing/>
        <w:rPr>
          <w:szCs w:val="24"/>
        </w:rPr>
      </w:pPr>
      <w:r w:rsidRPr="00BE4657">
        <w:rPr>
          <w:szCs w:val="24"/>
        </w:rPr>
        <w:t>The Young’s modulus for the sample (</w:t>
      </w:r>
      <w:proofErr w:type="spellStart"/>
      <w:r w:rsidRPr="00BE4657">
        <w:rPr>
          <w:szCs w:val="24"/>
        </w:rPr>
        <w:t>E</w:t>
      </w:r>
      <w:r w:rsidRPr="00BE4657">
        <w:rPr>
          <w:szCs w:val="24"/>
          <w:vertAlign w:val="subscript"/>
        </w:rPr>
        <w:t>s</w:t>
      </w:r>
      <w:proofErr w:type="spellEnd"/>
      <w:r w:rsidRPr="00BE4657">
        <w:rPr>
          <w:szCs w:val="24"/>
        </w:rPr>
        <w:t>) can be calculated from the Reduced Modulus (</w:t>
      </w:r>
      <w:proofErr w:type="spellStart"/>
      <w:r w:rsidRPr="00BE4657">
        <w:rPr>
          <w:szCs w:val="24"/>
        </w:rPr>
        <w:t>E</w:t>
      </w:r>
      <w:r w:rsidRPr="00BE4657">
        <w:rPr>
          <w:szCs w:val="24"/>
          <w:vertAlign w:val="subscript"/>
        </w:rPr>
        <w:t>r</w:t>
      </w:r>
      <w:proofErr w:type="spellEnd"/>
      <w:r w:rsidRPr="00BE4657">
        <w:rPr>
          <w:szCs w:val="24"/>
        </w:rPr>
        <w:t>) by using the relations below:</w:t>
      </w:r>
    </w:p>
    <w:p w14:paraId="20068F7C" w14:textId="77777777" w:rsidR="00220775" w:rsidRPr="00BE4657" w:rsidRDefault="00220775" w:rsidP="00BE4657">
      <w:pPr>
        <w:pStyle w:val="ListParagraph"/>
        <w:numPr>
          <w:ilvl w:val="2"/>
          <w:numId w:val="11"/>
        </w:numPr>
        <w:tabs>
          <w:tab w:val="left" w:pos="2846"/>
        </w:tabs>
        <w:spacing w:after="160" w:line="480" w:lineRule="auto"/>
        <w:ind w:left="360" w:hanging="360"/>
        <w:contextualSpacing/>
        <w:rPr>
          <w:szCs w:val="24"/>
        </w:rPr>
      </w:pPr>
      <w:r w:rsidRPr="00BE4657">
        <w:rPr>
          <w:noProof/>
          <w:szCs w:val="24"/>
        </w:rPr>
        <w:drawing>
          <wp:inline distT="0" distB="0" distL="0" distR="0" wp14:anchorId="3C0F2DC6" wp14:editId="2D5BD7A7">
            <wp:extent cx="1707028" cy="541067"/>
            <wp:effectExtent l="0" t="0" r="762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1707028" cy="541067"/>
                    </a:xfrm>
                    <a:prstGeom prst="rect">
                      <a:avLst/>
                    </a:prstGeom>
                  </pic:spPr>
                </pic:pic>
              </a:graphicData>
            </a:graphic>
          </wp:inline>
        </w:drawing>
      </w:r>
    </w:p>
    <w:p w14:paraId="36BB3C6C" w14:textId="77777777" w:rsidR="00220775" w:rsidRDefault="00220775" w:rsidP="00BE4657">
      <w:pPr>
        <w:pStyle w:val="ListParagraph"/>
        <w:numPr>
          <w:ilvl w:val="1"/>
          <w:numId w:val="11"/>
        </w:numPr>
        <w:tabs>
          <w:tab w:val="left" w:pos="2846"/>
        </w:tabs>
        <w:spacing w:after="160" w:line="480" w:lineRule="auto"/>
        <w:ind w:left="360"/>
        <w:contextualSpacing/>
        <w:rPr>
          <w:szCs w:val="24"/>
        </w:rPr>
      </w:pPr>
      <w:r w:rsidRPr="00BE4657">
        <w:rPr>
          <w:szCs w:val="24"/>
        </w:rPr>
        <w:lastRenderedPageBreak/>
        <w:t>For this diamond tip, the Young’s modulus for the tip (</w:t>
      </w:r>
      <w:proofErr w:type="spellStart"/>
      <w:r w:rsidRPr="00BE4657">
        <w:rPr>
          <w:szCs w:val="24"/>
        </w:rPr>
        <w:t>E</w:t>
      </w:r>
      <w:r w:rsidRPr="00BE4657">
        <w:rPr>
          <w:szCs w:val="24"/>
          <w:vertAlign w:val="subscript"/>
        </w:rPr>
        <w:t>i</w:t>
      </w:r>
      <w:proofErr w:type="spellEnd"/>
      <w:r w:rsidRPr="00BE4657">
        <w:rPr>
          <w:szCs w:val="24"/>
        </w:rPr>
        <w:t>) and Poisson’s ratio for the tip (v</w:t>
      </w:r>
      <w:r w:rsidRPr="00BE4657">
        <w:rPr>
          <w:szCs w:val="24"/>
          <w:vertAlign w:val="subscript"/>
        </w:rPr>
        <w:t>i</w:t>
      </w:r>
      <w:r w:rsidRPr="00BE4657">
        <w:rPr>
          <w:szCs w:val="24"/>
        </w:rPr>
        <w:t xml:space="preserve">) are 1140 </w:t>
      </w:r>
      <w:proofErr w:type="spellStart"/>
      <w:r w:rsidRPr="00BE4657">
        <w:rPr>
          <w:szCs w:val="24"/>
        </w:rPr>
        <w:t>GPa</w:t>
      </w:r>
      <w:proofErr w:type="spellEnd"/>
      <w:r w:rsidRPr="00BE4657">
        <w:rPr>
          <w:szCs w:val="24"/>
        </w:rPr>
        <w:t xml:space="preserve"> and 0.07</w:t>
      </w:r>
    </w:p>
    <w:p w14:paraId="126F773B" w14:textId="1FE49873" w:rsidR="00BE4657" w:rsidRDefault="00BE4657" w:rsidP="00BE4657">
      <w:pPr>
        <w:tabs>
          <w:tab w:val="left" w:pos="2846"/>
        </w:tabs>
        <w:spacing w:after="160" w:line="480" w:lineRule="auto"/>
        <w:contextualSpacing/>
        <w:rPr>
          <w:szCs w:val="24"/>
        </w:rPr>
      </w:pPr>
      <w:r>
        <w:rPr>
          <w:szCs w:val="24"/>
        </w:rPr>
        <w:t>Indentation results for the two samples are shown in Figs. S3-S6 and listed in Tables S2-S5.</w:t>
      </w:r>
    </w:p>
    <w:p w14:paraId="34A2B258" w14:textId="77777777" w:rsidR="00BE4657" w:rsidRPr="00BE4657" w:rsidRDefault="00BE4657" w:rsidP="00BE4657">
      <w:pPr>
        <w:tabs>
          <w:tab w:val="left" w:pos="2846"/>
        </w:tabs>
        <w:spacing w:after="160" w:line="480" w:lineRule="auto"/>
        <w:contextualSpacing/>
        <w:rPr>
          <w:szCs w:val="24"/>
        </w:rPr>
      </w:pPr>
    </w:p>
    <w:p w14:paraId="73E5BF11" w14:textId="6CB2AAC1" w:rsidR="00BE4657" w:rsidRPr="00BE4657" w:rsidRDefault="00BE4657" w:rsidP="00BE4657">
      <w:pPr>
        <w:autoSpaceDE w:val="0"/>
        <w:autoSpaceDN w:val="0"/>
        <w:adjustRightInd w:val="0"/>
        <w:spacing w:line="480" w:lineRule="auto"/>
        <w:rPr>
          <w:b/>
          <w:szCs w:val="24"/>
          <w:lang w:val="en-GB"/>
        </w:rPr>
      </w:pPr>
      <w:r>
        <w:rPr>
          <w:b/>
          <w:szCs w:val="24"/>
          <w:lang w:val="en-GB"/>
        </w:rPr>
        <w:t xml:space="preserve">Electrochemical </w:t>
      </w:r>
      <w:r w:rsidRPr="00BE4657">
        <w:rPr>
          <w:b/>
          <w:szCs w:val="24"/>
          <w:lang w:val="en-GB"/>
        </w:rPr>
        <w:t>Impedance analysis</w:t>
      </w:r>
    </w:p>
    <w:p w14:paraId="4809D3CD" w14:textId="77777777" w:rsidR="00220775" w:rsidRPr="00BE4657" w:rsidRDefault="00220775" w:rsidP="00BE4657">
      <w:pPr>
        <w:autoSpaceDE w:val="0"/>
        <w:autoSpaceDN w:val="0"/>
        <w:adjustRightInd w:val="0"/>
        <w:spacing w:line="480" w:lineRule="auto"/>
        <w:rPr>
          <w:szCs w:val="24"/>
          <w:lang w:val="en-GB"/>
        </w:rPr>
      </w:pPr>
      <w:r w:rsidRPr="00BE4657">
        <w:rPr>
          <w:szCs w:val="24"/>
          <w:lang w:val="en-GB"/>
        </w:rPr>
        <w:t>The anode and cathode sides of the single cell were fed with H</w:t>
      </w:r>
      <w:r w:rsidRPr="00BE4657">
        <w:rPr>
          <w:szCs w:val="24"/>
          <w:vertAlign w:val="subscript"/>
          <w:lang w:val="en-GB"/>
        </w:rPr>
        <w:t>2</w:t>
      </w:r>
      <w:r w:rsidRPr="00BE4657">
        <w:rPr>
          <w:szCs w:val="24"/>
          <w:lang w:val="en-GB"/>
        </w:rPr>
        <w:t xml:space="preserve"> (3 </w:t>
      </w:r>
      <w:proofErr w:type="spellStart"/>
      <w:r w:rsidRPr="00BE4657">
        <w:rPr>
          <w:szCs w:val="24"/>
          <w:lang w:val="en-GB"/>
        </w:rPr>
        <w:t>vol</w:t>
      </w:r>
      <w:proofErr w:type="spellEnd"/>
      <w:r w:rsidRPr="00BE4657">
        <w:rPr>
          <w:szCs w:val="24"/>
          <w:lang w:val="en-GB"/>
        </w:rPr>
        <w:t xml:space="preserve">% humidification) and dry air, respectively, at a flow rate of 200 </w:t>
      </w:r>
      <w:proofErr w:type="spellStart"/>
      <w:r w:rsidRPr="00BE4657">
        <w:rPr>
          <w:szCs w:val="24"/>
          <w:lang w:val="en-GB"/>
        </w:rPr>
        <w:t>sccm</w:t>
      </w:r>
      <w:proofErr w:type="spellEnd"/>
      <w:r w:rsidRPr="00BE4657">
        <w:rPr>
          <w:szCs w:val="24"/>
          <w:lang w:val="en-GB"/>
        </w:rPr>
        <w:t xml:space="preserve"> in the temperature range</w:t>
      </w:r>
      <w:r w:rsidRPr="00BE4657">
        <w:rPr>
          <w:rFonts w:eastAsia="Calibri"/>
          <w:szCs w:val="24"/>
          <w:lang w:val="en-GB"/>
        </w:rPr>
        <w:t xml:space="preserve"> of</w:t>
      </w:r>
      <w:r w:rsidRPr="00BE4657">
        <w:rPr>
          <w:szCs w:val="24"/>
          <w:lang w:val="en-GB"/>
        </w:rPr>
        <w:t xml:space="preserve"> 500 – 700</w:t>
      </w:r>
      <w:r w:rsidRPr="00BE4657">
        <w:rPr>
          <w:rFonts w:ascii="Cambria Math" w:hAnsi="Cambria Math" w:cs="Cambria Math"/>
          <w:szCs w:val="24"/>
          <w:lang w:val="en-GB"/>
        </w:rPr>
        <w:t>℃</w:t>
      </w:r>
      <w:r w:rsidRPr="00BE4657">
        <w:rPr>
          <w:szCs w:val="24"/>
          <w:lang w:val="en-GB"/>
        </w:rPr>
        <w:t xml:space="preserve">. Gas </w:t>
      </w:r>
      <w:r w:rsidRPr="00BE4657">
        <w:rPr>
          <w:rFonts w:eastAsia="Calibri"/>
          <w:szCs w:val="24"/>
          <w:lang w:val="en-GB"/>
        </w:rPr>
        <w:t>humidification was</w:t>
      </w:r>
      <w:r w:rsidRPr="00BE4657">
        <w:rPr>
          <w:szCs w:val="24"/>
          <w:lang w:val="en-GB"/>
        </w:rPr>
        <w:t xml:space="preserve"> performed by bubbling air through a bottle with de-ionized water. Current – voltage - power (IVP) curves were measured using an SOFC test station (NARA Cell Tech Corp., Korea) using a </w:t>
      </w:r>
      <w:proofErr w:type="spellStart"/>
      <w:r w:rsidRPr="00BE4657">
        <w:rPr>
          <w:szCs w:val="24"/>
          <w:lang w:val="en-GB"/>
        </w:rPr>
        <w:t>potentiostat</w:t>
      </w:r>
      <w:proofErr w:type="spellEnd"/>
      <w:r w:rsidRPr="00BE4657">
        <w:rPr>
          <w:szCs w:val="24"/>
          <w:lang w:val="en-GB"/>
        </w:rPr>
        <w:t>/</w:t>
      </w:r>
      <w:proofErr w:type="spellStart"/>
      <w:r w:rsidRPr="00BE4657">
        <w:rPr>
          <w:szCs w:val="24"/>
          <w:lang w:val="en-GB"/>
        </w:rPr>
        <w:t>galvanostat</w:t>
      </w:r>
      <w:proofErr w:type="spellEnd"/>
      <w:r w:rsidRPr="00BE4657">
        <w:rPr>
          <w:szCs w:val="24"/>
          <w:lang w:val="en-GB"/>
        </w:rPr>
        <w:t xml:space="preserve"> EIS instrument (SP-240, Biologic, </w:t>
      </w:r>
      <w:proofErr w:type="spellStart"/>
      <w:r w:rsidRPr="00BE4657">
        <w:rPr>
          <w:szCs w:val="24"/>
          <w:lang w:val="en-GB"/>
        </w:rPr>
        <w:t>Claix</w:t>
      </w:r>
      <w:proofErr w:type="spellEnd"/>
      <w:r w:rsidRPr="00BE4657">
        <w:rPr>
          <w:szCs w:val="24"/>
          <w:lang w:val="en-GB"/>
        </w:rPr>
        <w:t xml:space="preserve">, France).The conductivity was determined by electrochemical impedance spectroscopy (EIS) using a </w:t>
      </w:r>
      <w:proofErr w:type="spellStart"/>
      <w:r w:rsidRPr="00BE4657">
        <w:rPr>
          <w:szCs w:val="24"/>
          <w:lang w:val="en-GB"/>
        </w:rPr>
        <w:t>potentiostat</w:t>
      </w:r>
      <w:proofErr w:type="spellEnd"/>
      <w:r w:rsidRPr="00BE4657">
        <w:rPr>
          <w:szCs w:val="24"/>
          <w:lang w:val="en-GB"/>
        </w:rPr>
        <w:t>/</w:t>
      </w:r>
      <w:proofErr w:type="spellStart"/>
      <w:r w:rsidRPr="00BE4657">
        <w:rPr>
          <w:szCs w:val="24"/>
          <w:lang w:val="en-GB"/>
        </w:rPr>
        <w:t>galvanostat</w:t>
      </w:r>
      <w:proofErr w:type="spellEnd"/>
      <w:r w:rsidRPr="00BE4657">
        <w:rPr>
          <w:szCs w:val="24"/>
          <w:lang w:val="en-GB"/>
        </w:rPr>
        <w:t xml:space="preserve"> from 6 MHz to 0.1 Hz in the temperature range </w:t>
      </w:r>
      <w:r w:rsidRPr="00BE4657">
        <w:rPr>
          <w:rFonts w:eastAsia="Calibri"/>
          <w:szCs w:val="24"/>
          <w:lang w:val="en-GB"/>
        </w:rPr>
        <w:t xml:space="preserve">of </w:t>
      </w:r>
      <w:r w:rsidRPr="00BE4657">
        <w:rPr>
          <w:szCs w:val="24"/>
          <w:lang w:val="en-GB"/>
        </w:rPr>
        <w:t xml:space="preserve">500 – </w:t>
      </w:r>
      <w:r w:rsidRPr="00BE4657">
        <w:rPr>
          <w:rFonts w:eastAsia="Calibri"/>
          <w:szCs w:val="24"/>
          <w:lang w:val="en-GB"/>
        </w:rPr>
        <w:t>700°C</w:t>
      </w:r>
      <w:r w:rsidRPr="00BE4657">
        <w:rPr>
          <w:szCs w:val="24"/>
          <w:lang w:val="en-GB"/>
        </w:rPr>
        <w:t xml:space="preserve">. An equivalent circuit model was fitted to the impedance spectra using the EC-Lab software (provided form Biologic) to estimate the conductivity of the components. The weight change of </w:t>
      </w:r>
      <w:r w:rsidRPr="00BE4657">
        <w:rPr>
          <w:rFonts w:eastAsia="Calibri"/>
          <w:szCs w:val="24"/>
          <w:lang w:val="en-GB"/>
        </w:rPr>
        <w:t xml:space="preserve">the </w:t>
      </w:r>
      <w:r w:rsidRPr="00BE4657">
        <w:rPr>
          <w:szCs w:val="24"/>
          <w:lang w:val="en-GB"/>
        </w:rPr>
        <w:t xml:space="preserve">proton conductor was examined using </w:t>
      </w:r>
      <w:r w:rsidRPr="00BE4657">
        <w:rPr>
          <w:rFonts w:eastAsia="Calibri"/>
          <w:szCs w:val="24"/>
          <w:lang w:val="en-GB"/>
        </w:rPr>
        <w:t xml:space="preserve">the </w:t>
      </w:r>
      <w:proofErr w:type="spellStart"/>
      <w:r w:rsidRPr="00BE4657">
        <w:rPr>
          <w:szCs w:val="24"/>
          <w:lang w:val="en-GB"/>
        </w:rPr>
        <w:t>thermogravimetry</w:t>
      </w:r>
      <w:proofErr w:type="spellEnd"/>
      <w:r w:rsidRPr="00BE4657">
        <w:rPr>
          <w:szCs w:val="24"/>
          <w:lang w:val="en-GB"/>
        </w:rPr>
        <w:t xml:space="preserve"> (TG) technique by NETZSCH (STA 449F3, Germany).The sample was heated from room temperature to 900°C at a heating rate of</w:t>
      </w:r>
      <w:r w:rsidRPr="00BE4657">
        <w:rPr>
          <w:rFonts w:eastAsia="Calibri"/>
          <w:szCs w:val="24"/>
          <w:lang w:val="en-GB"/>
        </w:rPr>
        <w:t xml:space="preserve"> 10°C min</w:t>
      </w:r>
      <w:r w:rsidRPr="00BE4657">
        <w:rPr>
          <w:szCs w:val="24"/>
          <w:vertAlign w:val="superscript"/>
          <w:lang w:val="en-GB"/>
        </w:rPr>
        <w:t xml:space="preserve">-1 </w:t>
      </w:r>
      <w:r w:rsidRPr="00BE4657">
        <w:rPr>
          <w:szCs w:val="24"/>
          <w:lang w:val="en-GB"/>
        </w:rPr>
        <w:t>under N</w:t>
      </w:r>
      <w:r w:rsidRPr="00BE4657">
        <w:rPr>
          <w:szCs w:val="24"/>
          <w:vertAlign w:val="subscript"/>
          <w:lang w:val="en-GB"/>
        </w:rPr>
        <w:t>2</w:t>
      </w:r>
      <w:r w:rsidRPr="00BE4657">
        <w:rPr>
          <w:szCs w:val="24"/>
          <w:lang w:val="en-GB"/>
        </w:rPr>
        <w:t xml:space="preserve"> atmosphere.</w:t>
      </w:r>
    </w:p>
    <w:p w14:paraId="223EBBEB" w14:textId="77777777" w:rsidR="002C030F" w:rsidRPr="00BE4657" w:rsidRDefault="002C030F" w:rsidP="00BE4657"/>
    <w:p w14:paraId="7AC500CE" w14:textId="3E9A03C7" w:rsidR="007923F4" w:rsidRPr="00BE4657" w:rsidRDefault="007923F4" w:rsidP="00BE4657">
      <w:pPr>
        <w:autoSpaceDE w:val="0"/>
        <w:autoSpaceDN w:val="0"/>
        <w:adjustRightInd w:val="0"/>
        <w:spacing w:line="480" w:lineRule="auto"/>
        <w:rPr>
          <w:color w:val="000000"/>
          <w:szCs w:val="24"/>
          <w:lang w:val="en-GB"/>
        </w:rPr>
      </w:pPr>
      <w:r w:rsidRPr="00BE4657">
        <w:rPr>
          <w:color w:val="000000"/>
          <w:szCs w:val="24"/>
          <w:lang w:val="en-GB"/>
        </w:rPr>
        <w:t xml:space="preserve">To further illustrate the good performance of the single cell, electrochemical impedance spectra of the cell were obtained at various working temperatures. Typical </w:t>
      </w:r>
      <w:proofErr w:type="spellStart"/>
      <w:r w:rsidRPr="00BE4657">
        <w:rPr>
          <w:color w:val="000000"/>
          <w:szCs w:val="24"/>
          <w:lang w:val="en-GB"/>
        </w:rPr>
        <w:t>Nyquist</w:t>
      </w:r>
      <w:proofErr w:type="spellEnd"/>
      <w:r w:rsidRPr="00BE4657">
        <w:rPr>
          <w:color w:val="000000"/>
          <w:szCs w:val="24"/>
          <w:lang w:val="en-GB"/>
        </w:rPr>
        <w:t xml:space="preserve"> plots at different temperatures are shown in </w:t>
      </w:r>
      <w:r w:rsidRPr="00BE4657">
        <w:rPr>
          <w:color w:val="0070C0"/>
          <w:szCs w:val="24"/>
          <w:lang w:val="en-GB"/>
        </w:rPr>
        <w:t xml:space="preserve">Figure </w:t>
      </w:r>
      <w:r w:rsidR="00BE4657">
        <w:rPr>
          <w:color w:val="0070C0"/>
          <w:szCs w:val="24"/>
          <w:lang w:val="en-GB"/>
        </w:rPr>
        <w:t>S7</w:t>
      </w:r>
      <w:r w:rsidRPr="00BE4657">
        <w:rPr>
          <w:color w:val="000000"/>
          <w:szCs w:val="24"/>
          <w:lang w:val="en-GB"/>
        </w:rPr>
        <w:t xml:space="preserve">. The high-frequency intercept on the real axis represents the </w:t>
      </w:r>
      <w:proofErr w:type="spellStart"/>
      <w:r w:rsidRPr="00BE4657">
        <w:rPr>
          <w:color w:val="000000"/>
          <w:szCs w:val="24"/>
          <w:lang w:val="en-GB"/>
        </w:rPr>
        <w:t>ohmic</w:t>
      </w:r>
      <w:proofErr w:type="spellEnd"/>
      <w:r w:rsidRPr="00BE4657">
        <w:rPr>
          <w:color w:val="000000"/>
          <w:szCs w:val="24"/>
          <w:lang w:val="en-GB"/>
        </w:rPr>
        <w:t xml:space="preserve"> resistance (</w:t>
      </w:r>
      <w:proofErr w:type="spellStart"/>
      <w:r w:rsidRPr="00BE4657">
        <w:rPr>
          <w:color w:val="000000"/>
          <w:szCs w:val="24"/>
          <w:lang w:val="en-GB"/>
        </w:rPr>
        <w:t>R</w:t>
      </w:r>
      <w:r w:rsidRPr="00BE4657">
        <w:rPr>
          <w:color w:val="000000"/>
          <w:szCs w:val="24"/>
          <w:vertAlign w:val="subscript"/>
          <w:lang w:val="en-GB"/>
        </w:rPr>
        <w:t>ohmic</w:t>
      </w:r>
      <w:proofErr w:type="spellEnd"/>
      <w:r w:rsidRPr="00BE4657">
        <w:rPr>
          <w:color w:val="000000"/>
          <w:szCs w:val="24"/>
          <w:vertAlign w:val="subscript"/>
          <w:lang w:val="en-GB"/>
        </w:rPr>
        <w:t xml:space="preserve">) </w:t>
      </w:r>
      <w:r w:rsidRPr="00BE4657">
        <w:rPr>
          <w:color w:val="000000"/>
          <w:szCs w:val="24"/>
          <w:lang w:val="en-GB"/>
        </w:rPr>
        <w:t xml:space="preserve">of the cell, which mainly </w:t>
      </w:r>
      <w:r w:rsidRPr="00BE4657">
        <w:rPr>
          <w:rFonts w:eastAsia="Calibri"/>
          <w:color w:val="000000"/>
          <w:szCs w:val="24"/>
          <w:lang w:val="en-GB"/>
        </w:rPr>
        <w:t>originates from</w:t>
      </w:r>
      <w:r w:rsidRPr="00BE4657">
        <w:rPr>
          <w:color w:val="000000"/>
          <w:szCs w:val="24"/>
          <w:lang w:val="en-GB"/>
        </w:rPr>
        <w:t xml:space="preserve"> the resistance of the electrolyte, while the difference between the low-frequency and high-frequency intercepts with </w:t>
      </w:r>
      <w:r w:rsidRPr="00BE4657">
        <w:rPr>
          <w:color w:val="000000"/>
          <w:szCs w:val="24"/>
          <w:lang w:val="en-GB"/>
        </w:rPr>
        <w:lastRenderedPageBreak/>
        <w:t>the real axis designates the interfacial polarization resistance (</w:t>
      </w:r>
      <w:proofErr w:type="spellStart"/>
      <w:r w:rsidRPr="00BE4657">
        <w:rPr>
          <w:color w:val="000000"/>
          <w:szCs w:val="24"/>
          <w:lang w:val="en-GB"/>
        </w:rPr>
        <w:t>R</w:t>
      </w:r>
      <w:r w:rsidRPr="00BE4657">
        <w:rPr>
          <w:color w:val="000000"/>
          <w:szCs w:val="24"/>
          <w:vertAlign w:val="subscript"/>
          <w:lang w:val="en-GB"/>
        </w:rPr>
        <w:t>p</w:t>
      </w:r>
      <w:proofErr w:type="spellEnd"/>
      <w:r w:rsidRPr="00BE4657">
        <w:rPr>
          <w:color w:val="000000"/>
          <w:szCs w:val="24"/>
          <w:lang w:val="en-GB"/>
        </w:rPr>
        <w:t>), which is mainly dominated by the electrode materials and microstructures</w:t>
      </w:r>
      <w:r w:rsidRPr="00BE4657">
        <w:rPr>
          <w:color w:val="0070C0"/>
          <w:szCs w:val="24"/>
          <w:lang w:val="en-GB"/>
        </w:rPr>
        <w:fldChar w:fldCharType="begin" w:fldLock="1"/>
      </w:r>
      <w:r w:rsidR="005C0C8F">
        <w:rPr>
          <w:color w:val="0070C0"/>
          <w:szCs w:val="24"/>
          <w:lang w:val="en-GB"/>
        </w:rPr>
        <w:instrText>ADDIN CSL_CITATION {"citationItems":[{"id":"ITEM-1","itemData":{"DOI":"10.1002/aenm.201201062","ISSN":"16146832","abstract":"BaZr0.7Sn0.1Y0.2O3–δ (BZSY) is developed as a novel chemically stable proton conductor for solid oxide fuel cells (SOFCs). BZSY possesses the same cubic symmetry of space group Pm</w:instrText>
      </w:r>
      <w:r w:rsidR="005C0C8F">
        <w:rPr>
          <w:rFonts w:ascii="Cambria Math" w:hAnsi="Cambria Math" w:cs="Cambria Math"/>
          <w:color w:val="0070C0"/>
          <w:szCs w:val="24"/>
          <w:lang w:val="en-GB"/>
        </w:rPr>
        <w:instrText>‐</w:instrText>
      </w:r>
      <w:r w:rsidR="005C0C8F">
        <w:rPr>
          <w:color w:val="0070C0"/>
          <w:szCs w:val="24"/>
          <w:lang w:val="en-GB"/>
        </w:rPr>
        <w:instrText>3m with BaZr0.8Y0.2O3</w:instrText>
      </w:r>
      <w:r w:rsidR="005C0C8F">
        <w:rPr>
          <w:rFonts w:ascii="Cambria Math" w:hAnsi="Cambria Math" w:cs="Cambria Math"/>
          <w:color w:val="0070C0"/>
          <w:szCs w:val="24"/>
          <w:lang w:val="en-GB"/>
        </w:rPr>
        <w:instrText>‐</w:instrText>
      </w:r>
      <w:r w:rsidR="005C0C8F">
        <w:rPr>
          <w:color w:val="0070C0"/>
          <w:szCs w:val="24"/>
          <w:lang w:val="en-GB"/>
        </w:rPr>
        <w:instrText>δ (BZY). Thermogravimetric analysis (TGA) and X</w:instrText>
      </w:r>
      <w:r w:rsidR="005C0C8F">
        <w:rPr>
          <w:rFonts w:ascii="Cambria Math" w:hAnsi="Cambria Math" w:cs="Cambria Math"/>
          <w:color w:val="0070C0"/>
          <w:szCs w:val="24"/>
          <w:lang w:val="en-GB"/>
        </w:rPr>
        <w:instrText>‐</w:instrText>
      </w:r>
      <w:r w:rsidR="005C0C8F">
        <w:rPr>
          <w:color w:val="0070C0"/>
          <w:szCs w:val="24"/>
          <w:lang w:val="en-GB"/>
        </w:rPr>
        <w:instrText>ray photoelectron spectra (XPS) results reveal that BZSY exhibits remarkably enhanced hydration ability compared to BZY. Correspondingly, BZSY shows significantly improved electrical conductivity. The chemical stability test shows that BZSY is quite stable under atmospheres containing CO2 or H2O. Fully dense BZSY electrolyte films are successfully fabricated on NiO–BZSY anode substrates followed by co</w:instrText>
      </w:r>
      <w:r w:rsidR="005C0C8F">
        <w:rPr>
          <w:rFonts w:ascii="Cambria Math" w:hAnsi="Cambria Math" w:cs="Cambria Math"/>
          <w:color w:val="0070C0"/>
          <w:szCs w:val="24"/>
          <w:lang w:val="en-GB"/>
        </w:rPr>
        <w:instrText>‐</w:instrText>
      </w:r>
      <w:r w:rsidR="005C0C8F">
        <w:rPr>
          <w:color w:val="0070C0"/>
          <w:szCs w:val="24"/>
          <w:lang w:val="en-GB"/>
        </w:rPr>
        <w:instrText>firing at 1400 °C for 5 h and the film exhibits excellent electrical conductivity under fuel cell conditions. The single cell with a 12</w:instrText>
      </w:r>
      <w:r w:rsidR="005C0C8F">
        <w:rPr>
          <w:rFonts w:ascii="Cambria Math" w:hAnsi="Cambria Math" w:cs="Cambria Math"/>
          <w:color w:val="0070C0"/>
          <w:szCs w:val="24"/>
          <w:lang w:val="en-GB"/>
        </w:rPr>
        <w:instrText>‐</w:instrText>
      </w:r>
      <w:r w:rsidR="005C0C8F">
        <w:rPr>
          <w:color w:val="0070C0"/>
          <w:szCs w:val="24"/>
          <w:lang w:val="en-GB"/>
        </w:rPr>
        <w:instrText>μm</w:instrText>
      </w:r>
      <w:r w:rsidR="005C0C8F">
        <w:rPr>
          <w:rFonts w:ascii="Cambria Math" w:hAnsi="Cambria Math" w:cs="Cambria Math"/>
          <w:color w:val="0070C0"/>
          <w:szCs w:val="24"/>
          <w:lang w:val="en-GB"/>
        </w:rPr>
        <w:instrText>‐</w:instrText>
      </w:r>
      <w:r w:rsidR="005C0C8F">
        <w:rPr>
          <w:color w:val="0070C0"/>
          <w:szCs w:val="24"/>
          <w:lang w:val="en-GB"/>
        </w:rPr>
        <w:instrText>thick BZSY electrolyte film outputs by far the best performance for acceptor</w:instrText>
      </w:r>
      <w:r w:rsidR="005C0C8F">
        <w:rPr>
          <w:rFonts w:ascii="Cambria Math" w:hAnsi="Cambria Math" w:cs="Cambria Math"/>
          <w:color w:val="0070C0"/>
          <w:szCs w:val="24"/>
          <w:lang w:val="en-GB"/>
        </w:rPr>
        <w:instrText>‐</w:instrText>
      </w:r>
      <w:r w:rsidR="005C0C8F">
        <w:rPr>
          <w:color w:val="0070C0"/>
          <w:szCs w:val="24"/>
          <w:lang w:val="en-GB"/>
        </w:rPr>
        <w:instrText>doped BaZrO3</w:instrText>
      </w:r>
      <w:r w:rsidR="005C0C8F">
        <w:rPr>
          <w:rFonts w:ascii="Cambria Math" w:hAnsi="Cambria Math" w:cs="Cambria Math"/>
          <w:color w:val="0070C0"/>
          <w:szCs w:val="24"/>
          <w:lang w:val="en-GB"/>
        </w:rPr>
        <w:instrText>‐</w:instrText>
      </w:r>
      <w:r w:rsidR="005C0C8F">
        <w:rPr>
          <w:color w:val="0070C0"/>
          <w:szCs w:val="24"/>
          <w:lang w:val="en-GB"/>
        </w:rPr>
        <w:instrText>based SOFCs. With wet hydrogen (3% H2O) as the fuel and static air as the oxidant, the peak power density of the cell achieves as high as 360 mWcm−2 at 700 °C, an increase of 42% compared to the reported highest performance of BaZrO3</w:instrText>
      </w:r>
      <w:r w:rsidR="005C0C8F">
        <w:rPr>
          <w:rFonts w:ascii="Cambria Math" w:hAnsi="Cambria Math" w:cs="Cambria Math"/>
          <w:color w:val="0070C0"/>
          <w:szCs w:val="24"/>
          <w:lang w:val="en-GB"/>
        </w:rPr>
        <w:instrText>‐</w:instrText>
      </w:r>
      <w:r w:rsidR="005C0C8F">
        <w:rPr>
          <w:color w:val="0070C0"/>
          <w:szCs w:val="24"/>
          <w:lang w:val="en-GB"/>
        </w:rPr>
        <w:instrText>based cells. The encouraging results demonstrate that BZSY is a good candidate as the electrolyte material for next generation high performance proton</w:instrText>
      </w:r>
      <w:r w:rsidR="005C0C8F">
        <w:rPr>
          <w:rFonts w:ascii="Cambria Math" w:hAnsi="Cambria Math" w:cs="Cambria Math"/>
          <w:color w:val="0070C0"/>
          <w:szCs w:val="24"/>
          <w:lang w:val="en-GB"/>
        </w:rPr>
        <w:instrText>‐</w:instrText>
      </w:r>
      <w:r w:rsidR="005C0C8F">
        <w:rPr>
          <w:color w:val="0070C0"/>
          <w:szCs w:val="24"/>
          <w:lang w:val="en-GB"/>
        </w:rPr>
        <w:instrText>conducting SOFCs.","author":[{"dropping-particle":"","family":"Sun","given":"Wenping","non-dropping-particle":"","parse-names":false,"suffix":""},{"dropping-particle":"","family":"Liu","given":"Mingfei","non-dropping-particle":"","parse-names":false,"suffix":""},{"dropping-particle":"","family":"Liu","given":"Wei","non-dropping-particle":"","parse-names":false,"suffix":""}],"container-title":"Advanced Energy Materials","id":"ITEM-1","issue":"8","issued":{"date-parts":[["2013"]]},"page":"1041-1050","title":"Chemically stable yttrium and tin co-doped barium zirconate electrolyte for next generation high performance proton-conducting solid oxide fuel cells","type":"article-journal","volume":"3"},"uris":["http://www.mendeley.com/documents/?uuid=bcc795e2-e940-319e-a622-9e5e4a960a3f","http://www.mendeley.com/documents/?uuid=ba42c331-3c34-440a-9b41-8437a3b8f42b","http://www.mendeley.com/documents/?uuid=d412f76b-838d-4214-bc30-357b02aed760"]}],"mendeley":{"formattedCitation":"&lt;sup&gt;1&lt;/sup&gt;","plainTextFormattedCitation":"1","previouslyFormattedCitation":"&lt;sup&gt;55&lt;/sup&gt;"},"properties":{"noteIndex":0},"schema":"https://github.com/citation-style-language/schema/raw/master/csl-citation.json"}</w:instrText>
      </w:r>
      <w:r w:rsidRPr="00BE4657">
        <w:rPr>
          <w:color w:val="0070C0"/>
          <w:szCs w:val="24"/>
          <w:lang w:val="en-GB"/>
        </w:rPr>
        <w:fldChar w:fldCharType="separate"/>
      </w:r>
      <w:r w:rsidR="005C0C8F" w:rsidRPr="005C0C8F">
        <w:rPr>
          <w:noProof/>
          <w:color w:val="0070C0"/>
          <w:szCs w:val="24"/>
          <w:vertAlign w:val="superscript"/>
          <w:lang w:val="en-GB"/>
        </w:rPr>
        <w:t>1</w:t>
      </w:r>
      <w:r w:rsidRPr="00BE4657">
        <w:rPr>
          <w:color w:val="0070C0"/>
          <w:szCs w:val="24"/>
          <w:lang w:val="en-GB"/>
        </w:rPr>
        <w:fldChar w:fldCharType="end"/>
      </w:r>
      <w:r w:rsidRPr="00BE4657">
        <w:rPr>
          <w:color w:val="000000"/>
          <w:szCs w:val="24"/>
          <w:lang w:val="en-GB"/>
        </w:rPr>
        <w:t>.</w:t>
      </w:r>
    </w:p>
    <w:p w14:paraId="72BCC9C1" w14:textId="7BE8E668" w:rsidR="007923F4" w:rsidRDefault="007923F4" w:rsidP="00BE4657">
      <w:pPr>
        <w:spacing w:line="480" w:lineRule="auto"/>
        <w:rPr>
          <w:color w:val="000000"/>
          <w:szCs w:val="24"/>
        </w:rPr>
      </w:pPr>
      <w:r w:rsidRPr="00BE4657">
        <w:rPr>
          <w:color w:val="000000"/>
          <w:szCs w:val="24"/>
          <w:lang w:val="en-GB"/>
        </w:rPr>
        <w:t xml:space="preserve">The area-specific resistance (ASR) of </w:t>
      </w:r>
      <w:r w:rsidRPr="00BE4657">
        <w:rPr>
          <w:rFonts w:eastAsia="Calibri"/>
          <w:color w:val="000000"/>
          <w:szCs w:val="24"/>
          <w:lang w:val="en-GB"/>
        </w:rPr>
        <w:t xml:space="preserve">a </w:t>
      </w:r>
      <w:r w:rsidRPr="00BE4657">
        <w:rPr>
          <w:color w:val="000000"/>
          <w:szCs w:val="24"/>
          <w:lang w:val="en-GB"/>
        </w:rPr>
        <w:t xml:space="preserve">single cell was calculated (fitted) from </w:t>
      </w:r>
      <w:r w:rsidRPr="00BE4657">
        <w:rPr>
          <w:szCs w:val="24"/>
          <w:lang w:val="en-GB"/>
        </w:rPr>
        <w:t>the impedance spectra</w:t>
      </w:r>
      <w:r w:rsidRPr="00BE4657">
        <w:rPr>
          <w:color w:val="000000"/>
          <w:szCs w:val="24"/>
          <w:lang w:val="en-GB"/>
        </w:rPr>
        <w:t xml:space="preserve"> by EC lab software with an </w:t>
      </w:r>
      <w:r w:rsidRPr="00BE4657">
        <w:rPr>
          <w:szCs w:val="24"/>
          <w:lang w:val="en-GB"/>
        </w:rPr>
        <w:t>equivalent circuit model, where R</w:t>
      </w:r>
      <w:r w:rsidRPr="00BE4657">
        <w:rPr>
          <w:szCs w:val="24"/>
          <w:vertAlign w:val="subscript"/>
          <w:lang w:val="en-GB"/>
        </w:rPr>
        <w:t>1</w:t>
      </w:r>
      <w:r w:rsidRPr="00BE4657">
        <w:rPr>
          <w:szCs w:val="24"/>
          <w:lang w:val="en-GB"/>
        </w:rPr>
        <w:t xml:space="preserve"> is </w:t>
      </w:r>
      <w:proofErr w:type="spellStart"/>
      <w:r w:rsidRPr="00BE4657">
        <w:rPr>
          <w:color w:val="000000"/>
          <w:szCs w:val="24"/>
          <w:lang w:val="en-GB"/>
        </w:rPr>
        <w:t>R</w:t>
      </w:r>
      <w:r w:rsidRPr="00BE4657">
        <w:rPr>
          <w:color w:val="000000"/>
          <w:szCs w:val="24"/>
          <w:vertAlign w:val="subscript"/>
          <w:lang w:val="en-GB"/>
        </w:rPr>
        <w:t>ohmic</w:t>
      </w:r>
      <w:proofErr w:type="spellEnd"/>
      <w:r w:rsidRPr="00BE4657">
        <w:rPr>
          <w:color w:val="000000"/>
          <w:szCs w:val="24"/>
          <w:lang w:val="en-GB"/>
        </w:rPr>
        <w:t xml:space="preserve"> and the sum of R</w:t>
      </w:r>
      <w:r w:rsidRPr="00BE4657">
        <w:rPr>
          <w:color w:val="000000"/>
          <w:szCs w:val="24"/>
          <w:vertAlign w:val="subscript"/>
          <w:lang w:val="en-GB"/>
        </w:rPr>
        <w:t>2</w:t>
      </w:r>
      <w:r w:rsidRPr="00BE4657">
        <w:rPr>
          <w:color w:val="000000"/>
          <w:szCs w:val="24"/>
          <w:lang w:val="en-GB"/>
        </w:rPr>
        <w:t xml:space="preserve"> and R</w:t>
      </w:r>
      <w:r w:rsidRPr="00BE4657">
        <w:rPr>
          <w:color w:val="000000"/>
          <w:szCs w:val="24"/>
          <w:vertAlign w:val="subscript"/>
          <w:lang w:val="en-GB"/>
        </w:rPr>
        <w:t>3</w:t>
      </w:r>
      <w:r w:rsidRPr="00BE4657">
        <w:rPr>
          <w:color w:val="000000"/>
          <w:szCs w:val="24"/>
          <w:lang w:val="en-GB"/>
        </w:rPr>
        <w:t xml:space="preserve"> is </w:t>
      </w:r>
      <w:proofErr w:type="spellStart"/>
      <w:r w:rsidRPr="00BE4657">
        <w:rPr>
          <w:color w:val="000000"/>
          <w:szCs w:val="24"/>
          <w:lang w:val="en-GB"/>
        </w:rPr>
        <w:t>R</w:t>
      </w:r>
      <w:r w:rsidRPr="00BE4657">
        <w:rPr>
          <w:color w:val="000000"/>
          <w:szCs w:val="24"/>
          <w:vertAlign w:val="subscript"/>
          <w:lang w:val="en-GB"/>
        </w:rPr>
        <w:t>p</w:t>
      </w:r>
      <w:proofErr w:type="spellEnd"/>
      <w:r w:rsidRPr="00BE4657">
        <w:rPr>
          <w:szCs w:val="24"/>
          <w:lang w:val="en-GB"/>
        </w:rPr>
        <w:t xml:space="preserve">. </w:t>
      </w:r>
      <w:r w:rsidRPr="00BE4657">
        <w:rPr>
          <w:color w:val="0070C0"/>
          <w:szCs w:val="24"/>
          <w:lang w:val="en-GB"/>
        </w:rPr>
        <w:t xml:space="preserve">Figure </w:t>
      </w:r>
      <w:r w:rsidR="005C0C8F">
        <w:rPr>
          <w:color w:val="0070C0"/>
          <w:szCs w:val="24"/>
          <w:lang w:val="en-GB"/>
        </w:rPr>
        <w:t>S7</w:t>
      </w:r>
      <w:r w:rsidRPr="00BE4657">
        <w:rPr>
          <w:color w:val="0070C0"/>
          <w:szCs w:val="24"/>
          <w:lang w:val="en-GB"/>
        </w:rPr>
        <w:t>(b)</w:t>
      </w:r>
      <w:r w:rsidRPr="00BE4657">
        <w:rPr>
          <w:color w:val="000000"/>
          <w:szCs w:val="24"/>
          <w:lang w:val="en-GB"/>
        </w:rPr>
        <w:t xml:space="preserve"> presents the fitting profile of </w:t>
      </w:r>
      <w:r w:rsidRPr="00BE4657">
        <w:rPr>
          <w:rFonts w:eastAsia="Calibri"/>
          <w:color w:val="000000"/>
          <w:szCs w:val="24"/>
          <w:lang w:val="en-GB"/>
        </w:rPr>
        <w:t xml:space="preserve">the </w:t>
      </w:r>
      <w:r w:rsidRPr="00BE4657">
        <w:rPr>
          <w:color w:val="000000"/>
          <w:szCs w:val="24"/>
          <w:lang w:val="en-GB"/>
        </w:rPr>
        <w:t xml:space="preserve">obtained spectra with </w:t>
      </w:r>
      <w:r w:rsidRPr="00BE4657">
        <w:rPr>
          <w:rFonts w:eastAsia="Calibri"/>
          <w:color w:val="000000"/>
          <w:szCs w:val="24"/>
          <w:lang w:val="en-GB"/>
        </w:rPr>
        <w:t xml:space="preserve">an </w:t>
      </w:r>
      <w:r w:rsidRPr="00BE4657">
        <w:rPr>
          <w:szCs w:val="24"/>
          <w:lang w:val="en-GB"/>
        </w:rPr>
        <w:t>equivalent circuit</w:t>
      </w:r>
      <w:r w:rsidRPr="00BE4657">
        <w:rPr>
          <w:color w:val="000000"/>
          <w:szCs w:val="24"/>
          <w:lang w:val="en-GB"/>
        </w:rPr>
        <w:t xml:space="preserve"> at </w:t>
      </w:r>
      <w:r w:rsidRPr="00BE4657">
        <w:rPr>
          <w:rFonts w:eastAsia="Calibri"/>
          <w:szCs w:val="24"/>
          <w:lang w:val="en-GB"/>
        </w:rPr>
        <w:t>600°C</w:t>
      </w:r>
      <w:r w:rsidRPr="00BE4657">
        <w:rPr>
          <w:color w:val="000000"/>
          <w:szCs w:val="24"/>
          <w:lang w:val="en-GB"/>
        </w:rPr>
        <w:t xml:space="preserve">. The obtained frequencies for </w:t>
      </w:r>
      <w:r w:rsidRPr="00BE4657">
        <w:rPr>
          <w:rFonts w:eastAsia="Calibri"/>
          <w:color w:val="000000"/>
          <w:szCs w:val="24"/>
          <w:lang w:val="en-GB"/>
        </w:rPr>
        <w:t xml:space="preserve">the </w:t>
      </w:r>
      <w:r w:rsidRPr="00BE4657">
        <w:rPr>
          <w:color w:val="000000"/>
          <w:szCs w:val="24"/>
          <w:lang w:val="en-GB"/>
        </w:rPr>
        <w:t>first semicircle and second semicircle were 2.3 kHz and 6.7 Hz</w:t>
      </w:r>
      <w:r w:rsidRPr="00BE4657">
        <w:rPr>
          <w:rFonts w:eastAsia="Calibri"/>
          <w:color w:val="000000"/>
          <w:szCs w:val="24"/>
          <w:lang w:val="en-GB"/>
        </w:rPr>
        <w:t>,</w:t>
      </w:r>
      <w:r w:rsidRPr="00BE4657">
        <w:rPr>
          <w:color w:val="000000"/>
          <w:szCs w:val="24"/>
          <w:lang w:val="en-GB"/>
        </w:rPr>
        <w:t xml:space="preserve"> respectively. The conductivity values of the single cell were 2.3 × 10</w:t>
      </w:r>
      <w:r w:rsidRPr="00BE4657">
        <w:rPr>
          <w:color w:val="000000"/>
          <w:szCs w:val="24"/>
          <w:vertAlign w:val="superscript"/>
          <w:lang w:val="en-GB"/>
        </w:rPr>
        <w:t>-2</w:t>
      </w:r>
      <w:r w:rsidRPr="00BE4657">
        <w:rPr>
          <w:color w:val="000000"/>
          <w:szCs w:val="24"/>
          <w:lang w:val="en-GB"/>
        </w:rPr>
        <w:t>, 5.17 × 10</w:t>
      </w:r>
      <w:r w:rsidRPr="00BE4657">
        <w:rPr>
          <w:color w:val="000000"/>
          <w:szCs w:val="24"/>
          <w:vertAlign w:val="superscript"/>
          <w:lang w:val="en-GB"/>
        </w:rPr>
        <w:t>-2</w:t>
      </w:r>
      <w:r w:rsidRPr="00BE4657">
        <w:rPr>
          <w:color w:val="000000"/>
          <w:szCs w:val="24"/>
          <w:lang w:val="en-GB"/>
        </w:rPr>
        <w:t>, 0.13, 0.34 and 0.97 Scm</w:t>
      </w:r>
      <w:r w:rsidRPr="00BE4657">
        <w:rPr>
          <w:color w:val="000000"/>
          <w:szCs w:val="24"/>
          <w:vertAlign w:val="superscript"/>
          <w:lang w:val="en-GB"/>
        </w:rPr>
        <w:t>-1</w:t>
      </w:r>
      <w:r w:rsidRPr="00BE4657">
        <w:rPr>
          <w:color w:val="000000"/>
          <w:szCs w:val="24"/>
          <w:lang w:val="en-GB"/>
        </w:rPr>
        <w:t xml:space="preserve"> at 500, 550, 600, 650 and </w:t>
      </w:r>
      <w:r w:rsidRPr="00BE4657">
        <w:rPr>
          <w:rFonts w:eastAsia="Calibri"/>
          <w:szCs w:val="24"/>
          <w:lang w:val="en-GB"/>
        </w:rPr>
        <w:t>700°C,</w:t>
      </w:r>
      <w:r w:rsidRPr="00BE4657">
        <w:rPr>
          <w:color w:val="000000"/>
          <w:szCs w:val="24"/>
          <w:lang w:val="en-GB"/>
        </w:rPr>
        <w:t xml:space="preserve"> respectively. </w:t>
      </w:r>
      <w:r w:rsidRPr="00BE4657">
        <w:rPr>
          <w:color w:val="0070C0"/>
          <w:szCs w:val="24"/>
          <w:lang w:val="en-GB"/>
        </w:rPr>
        <w:t xml:space="preserve">Figure </w:t>
      </w:r>
      <w:r w:rsidR="005C0C8F">
        <w:rPr>
          <w:color w:val="0070C0"/>
          <w:szCs w:val="24"/>
          <w:lang w:val="en-GB"/>
        </w:rPr>
        <w:t>S7</w:t>
      </w:r>
      <w:r w:rsidRPr="00BE4657">
        <w:rPr>
          <w:color w:val="0070C0"/>
          <w:szCs w:val="24"/>
          <w:lang w:val="en-GB"/>
        </w:rPr>
        <w:t>(c)</w:t>
      </w:r>
      <w:r w:rsidRPr="00BE4657">
        <w:rPr>
          <w:color w:val="000000"/>
          <w:szCs w:val="24"/>
          <w:lang w:val="en-GB"/>
        </w:rPr>
        <w:t xml:space="preserve"> exhibits the Arrhenius plot of the single cell. The bulk and total conductivities of the electrolyte material reached 9.23 × 10</w:t>
      </w:r>
      <w:r w:rsidRPr="00BE4657">
        <w:rPr>
          <w:color w:val="000000"/>
          <w:szCs w:val="24"/>
          <w:vertAlign w:val="superscript"/>
          <w:lang w:val="en-GB"/>
        </w:rPr>
        <w:t>-3</w:t>
      </w:r>
      <w:r w:rsidRPr="00BE4657">
        <w:rPr>
          <w:color w:val="000000"/>
          <w:szCs w:val="24"/>
          <w:lang w:val="en-GB"/>
        </w:rPr>
        <w:t xml:space="preserve"> and 7.61 × 10</w:t>
      </w:r>
      <w:r w:rsidRPr="00BE4657">
        <w:rPr>
          <w:color w:val="000000"/>
          <w:szCs w:val="24"/>
          <w:vertAlign w:val="superscript"/>
          <w:lang w:val="en-GB"/>
        </w:rPr>
        <w:t xml:space="preserve">-3 </w:t>
      </w:r>
      <w:proofErr w:type="spellStart"/>
      <w:r w:rsidRPr="00BE4657">
        <w:rPr>
          <w:color w:val="000000"/>
          <w:szCs w:val="24"/>
          <w:lang w:val="en-GB"/>
        </w:rPr>
        <w:t>under</w:t>
      </w:r>
      <w:r w:rsidRPr="00BE4657">
        <w:rPr>
          <w:rFonts w:eastAsia="Calibri"/>
          <w:color w:val="000000"/>
          <w:szCs w:val="24"/>
          <w:lang w:val="en-GB"/>
        </w:rPr>
        <w:t>the</w:t>
      </w:r>
      <w:proofErr w:type="spellEnd"/>
      <w:r w:rsidRPr="00BE4657">
        <w:rPr>
          <w:rFonts w:eastAsia="Calibri"/>
          <w:color w:val="000000"/>
          <w:szCs w:val="24"/>
          <w:lang w:val="en-GB"/>
        </w:rPr>
        <w:t xml:space="preserve"> </w:t>
      </w:r>
      <w:r w:rsidRPr="00BE4657">
        <w:rPr>
          <w:color w:val="000000"/>
          <w:szCs w:val="24"/>
          <w:lang w:val="en-GB"/>
        </w:rPr>
        <w:t xml:space="preserve">wet </w:t>
      </w:r>
      <w:proofErr w:type="spellStart"/>
      <w:r w:rsidRPr="00BE4657">
        <w:rPr>
          <w:color w:val="000000"/>
          <w:szCs w:val="24"/>
          <w:lang w:val="en-GB"/>
        </w:rPr>
        <w:t>Ar</w:t>
      </w:r>
      <w:proofErr w:type="spellEnd"/>
      <w:r w:rsidRPr="00BE4657">
        <w:rPr>
          <w:color w:val="000000"/>
          <w:szCs w:val="24"/>
          <w:lang w:val="en-GB"/>
        </w:rPr>
        <w:t xml:space="preserve"> condition, which were reported </w:t>
      </w:r>
      <w:r w:rsidRPr="00BE4657">
        <w:rPr>
          <w:rFonts w:eastAsia="Calibri"/>
          <w:color w:val="000000"/>
          <w:szCs w:val="24"/>
          <w:lang w:val="en-GB"/>
        </w:rPr>
        <w:t xml:space="preserve">in a </w:t>
      </w:r>
      <w:r w:rsidRPr="00BE4657">
        <w:rPr>
          <w:color w:val="000000"/>
          <w:szCs w:val="24"/>
          <w:lang w:val="en-GB"/>
        </w:rPr>
        <w:t>previous study</w:t>
      </w:r>
      <w:r w:rsidRPr="00BE4657">
        <w:rPr>
          <w:color w:val="0070C0"/>
          <w:szCs w:val="24"/>
          <w:lang w:val="en-GB"/>
        </w:rPr>
        <w:fldChar w:fldCharType="begin" w:fldLock="1"/>
      </w:r>
      <w:r w:rsidR="005C0C8F">
        <w:rPr>
          <w:color w:val="0070C0"/>
          <w:szCs w:val="24"/>
          <w:lang w:val="en-GB"/>
        </w:rPr>
        <w:instrText>ADDIN CSL_CITATION {"citationItems":[{"id":"ITEM-1","itemData":{"DOI":"http://dx.doi.org/10.1016/j.ijhydene.2016.02.135","ISSN":"0360-3199","abstract":"Abstract Solid oxide fuel cell (SOFC) has been considered to generate power represented by conductivity. Zinc doped Barium Cerium Zirconium Yttrium oxide (BCZYZn) has been found to offer high protonic conductivity and high stability as being electrolyte for proton-conducting SOFCs. In this study, we report a new series of proton conducting materials, BaCe0.7Zr0.25−xYxZn0.05O3 (x = 0.05, 0.1, 0.15, 0.2 and 0.25). The materials were synthesized by solid state reaction route and characterized by X-ray diffraction (XRD), scanning electron microscopy (SEM), thermal expansion, particle size and impedance spectroscopy (IS). Rietveld analysis of the {XRD} data reveal a cubic perovskite structure with Pm-3m space group up to composition x = 0.15. For x = 0.15 and 0.20, the materials have structural phase change to orthorhombic in the Pbnm space group. Scanning electron microscopy images show high density materials. Thermal expansion measurements show that the thermal expansion coefficient is in the range 10.0–11.0 × 10−6/°C. Impedance spectroscopy shows higher ionic conduction under wet condition compared to dry condition. Y content of 25% (BCZYZn25) exhibits highest conductivity of 1.84 × 10−2 S/cm in wet Argon. This study indicated that perovskite electrolyte {BCZYZn} is promising material for the next generation of intermediate temperature solid oxide fuel cells (IT-SOFCs).","author":[{"dropping-particle":"","family":"Afif","given":"Ahmed","non-dropping-particle":"","parse-names":false,"suffix":""},{"dropping-particle":"","family":"Radenahmad","given":"Nikdalila","non-dropping-particle":"","parse-names":false,"suffix":""},{"dropping-particle":"","family":"Lim","given":"Chee Ming","non-dropping-particle":"","parse-names":false,"suffix":""},{"dropping-particle":"","family":"Petra","given":"Mohamad Iskandar","non-dropping-particle":"","parse-names":false,"suffix":""},{"dropping-particle":"","family":"Islam","given":"Md. Aminul","non-dropping-particle":"","parse-names":false,"suffix":""},{"dropping-particle":"","family":"Rahman","given":"Seikh Mohammad Habibur","non-dropping-particle":"","parse-names":false,"suffix":""},{"dropping-particle":"","family":"Eriksson","given":"Sten","non-dropping-particle":"","parse-names":false,"suffix":""},{"dropping-particle":"","family":"Azad","given":"Abul Kalam","non-dropping-particle":"","parse-names":false,"suffix":""}],"container-title":"International Journal of Hydrogen Energy","id":"ITEM-1","issue":"27","issued":{"date-parts":[["2016"]]},"page":"11823-11831","title":"Structural study and proton conductivity in BaCe0.7Zr0.25−xYxZn0.05O3 (x = 0.05, 0.1, 0.15, 0.2 &amp;amp; 0.25)","type":"article-journal","volume":"41"},"uris":["http://www.mendeley.com/documents/?uuid=0542eb11-82f9-4aba-af5f-787b6f5c5b8b"]}],"mendeley":{"formattedCitation":"&lt;sup&gt;2&lt;/sup&gt;","plainTextFormattedCitation":"2","previouslyFormattedCitation":"&lt;sup&gt;27&lt;/sup&gt;"},"properties":{"noteIndex":0},"schema":"https://github.com/citation-style-language/schema/raw/master/csl-citation.json"}</w:instrText>
      </w:r>
      <w:r w:rsidRPr="00BE4657">
        <w:rPr>
          <w:color w:val="0070C0"/>
          <w:szCs w:val="24"/>
          <w:lang w:val="en-GB"/>
        </w:rPr>
        <w:fldChar w:fldCharType="separate"/>
      </w:r>
      <w:r w:rsidR="005C0C8F" w:rsidRPr="005C0C8F">
        <w:rPr>
          <w:noProof/>
          <w:color w:val="0070C0"/>
          <w:szCs w:val="24"/>
          <w:vertAlign w:val="superscript"/>
          <w:lang w:val="en-GB"/>
        </w:rPr>
        <w:t>2</w:t>
      </w:r>
      <w:r w:rsidRPr="00BE4657">
        <w:rPr>
          <w:color w:val="0070C0"/>
          <w:szCs w:val="24"/>
          <w:lang w:val="en-GB"/>
        </w:rPr>
        <w:fldChar w:fldCharType="end"/>
      </w:r>
      <w:r w:rsidRPr="00BE4657">
        <w:rPr>
          <w:color w:val="000000"/>
          <w:szCs w:val="24"/>
          <w:lang w:val="en-GB"/>
        </w:rPr>
        <w:t xml:space="preserve">, where the activation energies were below 0.6 eV. </w:t>
      </w:r>
      <w:r w:rsidRPr="00BE4657">
        <w:rPr>
          <w:color w:val="000000"/>
          <w:szCs w:val="24"/>
        </w:rPr>
        <w:t xml:space="preserve">Proton migration is the result of the incorporation of water into oxygen vacancies, generated by acceptor-doping the host ceramic material, which can be expressed in the </w:t>
      </w:r>
      <w:proofErr w:type="spellStart"/>
      <w:r w:rsidRPr="00BE4657">
        <w:rPr>
          <w:color w:val="000000"/>
          <w:szCs w:val="24"/>
        </w:rPr>
        <w:t>Kröger</w:t>
      </w:r>
      <w:proofErr w:type="spellEnd"/>
      <w:r w:rsidRPr="00BE4657">
        <w:rPr>
          <w:color w:val="000000"/>
          <w:szCs w:val="24"/>
        </w:rPr>
        <w:t>–</w:t>
      </w:r>
      <w:proofErr w:type="spellStart"/>
      <w:r w:rsidRPr="00BE4657">
        <w:rPr>
          <w:color w:val="000000"/>
          <w:szCs w:val="24"/>
        </w:rPr>
        <w:t>Vink</w:t>
      </w:r>
      <w:proofErr w:type="spellEnd"/>
      <w:r w:rsidRPr="00BE4657">
        <w:rPr>
          <w:color w:val="000000"/>
          <w:szCs w:val="24"/>
        </w:rPr>
        <w:t xml:space="preserve"> notation using the equation (1).</w:t>
      </w:r>
    </w:p>
    <w:p w14:paraId="30DC15D3" w14:textId="77777777" w:rsidR="005C0C8F" w:rsidRPr="00BE4657" w:rsidRDefault="005C0C8F" w:rsidP="00BE4657">
      <w:pPr>
        <w:spacing w:line="480" w:lineRule="auto"/>
        <w:rPr>
          <w:color w:val="000000"/>
          <w:szCs w:val="24"/>
        </w:rPr>
      </w:pPr>
    </w:p>
    <w:p w14:paraId="4F94F91C" w14:textId="77777777" w:rsidR="007923F4" w:rsidRPr="00BE4657" w:rsidRDefault="007C5C68" w:rsidP="00BE4657">
      <w:pPr>
        <w:spacing w:line="480" w:lineRule="auto"/>
        <w:rPr>
          <w:color w:val="000000"/>
          <w:szCs w:val="24"/>
        </w:rPr>
      </w:pPr>
      <m:oMath>
        <m:sSub>
          <m:sSubPr>
            <m:ctrlPr>
              <w:rPr>
                <w:rFonts w:ascii="Cambria Math" w:hAnsi="Cambria Math"/>
                <w:color w:val="000000"/>
                <w:szCs w:val="24"/>
              </w:rPr>
            </m:ctrlPr>
          </m:sSubPr>
          <m:e>
            <m:r>
              <m:rPr>
                <m:sty m:val="p"/>
              </m:rPr>
              <w:rPr>
                <w:rFonts w:ascii="Cambria Math" w:hAnsi="Cambria Math"/>
                <w:color w:val="000000"/>
                <w:szCs w:val="24"/>
              </w:rPr>
              <m:t>H</m:t>
            </m:r>
          </m:e>
          <m:sub>
            <m:r>
              <m:rPr>
                <m:sty m:val="p"/>
              </m:rPr>
              <w:rPr>
                <w:rFonts w:ascii="Cambria Math" w:hAnsi="Cambria Math"/>
                <w:color w:val="000000"/>
                <w:szCs w:val="24"/>
              </w:rPr>
              <m:t>2</m:t>
            </m:r>
          </m:sub>
        </m:sSub>
        <m:r>
          <m:rPr>
            <m:sty m:val="p"/>
          </m:rPr>
          <w:rPr>
            <w:rFonts w:ascii="Cambria Math" w:hAnsi="Cambria Math"/>
            <w:color w:val="000000"/>
            <w:szCs w:val="24"/>
          </w:rPr>
          <m:t xml:space="preserve">O </m:t>
        </m:r>
        <m:d>
          <m:dPr>
            <m:ctrlPr>
              <w:rPr>
                <w:rFonts w:ascii="Cambria Math" w:hAnsi="Cambria Math"/>
                <w:color w:val="000000"/>
                <w:szCs w:val="24"/>
              </w:rPr>
            </m:ctrlPr>
          </m:dPr>
          <m:e>
            <m:r>
              <m:rPr>
                <m:sty m:val="p"/>
              </m:rPr>
              <w:rPr>
                <w:rFonts w:ascii="Cambria Math" w:hAnsi="Cambria Math"/>
                <w:color w:val="000000"/>
                <w:szCs w:val="24"/>
              </w:rPr>
              <m:t>g</m:t>
            </m:r>
          </m:e>
        </m:d>
        <m:r>
          <m:rPr>
            <m:sty m:val="p"/>
          </m:rPr>
          <w:rPr>
            <w:rFonts w:ascii="Cambria Math" w:hAnsi="Cambria Math"/>
            <w:color w:val="000000"/>
            <w:szCs w:val="24"/>
          </w:rPr>
          <m:t xml:space="preserve">+ </m:t>
        </m:r>
        <m:sSubSup>
          <m:sSubSupPr>
            <m:ctrlPr>
              <w:rPr>
                <w:rFonts w:ascii="Cambria Math" w:hAnsi="Cambria Math"/>
                <w:color w:val="000000"/>
                <w:szCs w:val="24"/>
              </w:rPr>
            </m:ctrlPr>
          </m:sSubSupPr>
          <m:e>
            <m:r>
              <m:rPr>
                <m:sty m:val="p"/>
              </m:rPr>
              <w:rPr>
                <w:rFonts w:ascii="Cambria Math" w:hAnsi="Cambria Math"/>
                <w:color w:val="000000"/>
                <w:szCs w:val="24"/>
              </w:rPr>
              <m:t>v</m:t>
            </m:r>
          </m:e>
          <m:sub>
            <m:r>
              <m:rPr>
                <m:sty m:val="p"/>
              </m:rPr>
              <w:rPr>
                <w:rFonts w:ascii="Cambria Math" w:hAnsi="Cambria Math"/>
                <w:color w:val="000000"/>
                <w:szCs w:val="24"/>
              </w:rPr>
              <m:t>o</m:t>
            </m:r>
          </m:sub>
          <m:sup>
            <m:r>
              <m:rPr>
                <m:sty m:val="p"/>
              </m:rPr>
              <w:rPr>
                <w:rFonts w:ascii="Cambria Math" w:hAnsi="Cambria Math"/>
                <w:color w:val="000000"/>
                <w:szCs w:val="24"/>
              </w:rPr>
              <m:t>∙∙</m:t>
            </m:r>
          </m:sup>
        </m:sSubSup>
        <m:r>
          <m:rPr>
            <m:sty m:val="p"/>
          </m:rPr>
          <w:rPr>
            <w:rFonts w:ascii="Cambria Math" w:hAnsi="Cambria Math"/>
            <w:color w:val="000000"/>
            <w:szCs w:val="24"/>
          </w:rPr>
          <m:t xml:space="preserve">+ </m:t>
        </m:r>
        <m:sSubSup>
          <m:sSubSupPr>
            <m:ctrlPr>
              <w:rPr>
                <w:rFonts w:ascii="Cambria Math" w:hAnsi="Cambria Math"/>
                <w:color w:val="000000"/>
                <w:szCs w:val="24"/>
              </w:rPr>
            </m:ctrlPr>
          </m:sSubSupPr>
          <m:e>
            <m:r>
              <m:rPr>
                <m:sty m:val="p"/>
              </m:rPr>
              <w:rPr>
                <w:rFonts w:ascii="Cambria Math" w:hAnsi="Cambria Math"/>
                <w:color w:val="000000"/>
                <w:szCs w:val="24"/>
              </w:rPr>
              <m:t>O</m:t>
            </m:r>
          </m:e>
          <m:sub>
            <m:r>
              <m:rPr>
                <m:sty m:val="p"/>
              </m:rPr>
              <w:rPr>
                <w:rFonts w:ascii="Cambria Math" w:hAnsi="Cambria Math"/>
                <w:color w:val="000000"/>
                <w:szCs w:val="24"/>
              </w:rPr>
              <m:t>o</m:t>
            </m:r>
          </m:sub>
          <m:sup>
            <m:r>
              <m:rPr>
                <m:sty m:val="p"/>
              </m:rPr>
              <w:rPr>
                <w:rFonts w:ascii="Cambria Math" w:hAnsi="Cambria Math"/>
                <w:color w:val="000000"/>
                <w:szCs w:val="24"/>
              </w:rPr>
              <m:t>×</m:t>
            </m:r>
          </m:sup>
        </m:sSubSup>
        <m:r>
          <m:rPr>
            <m:sty m:val="p"/>
          </m:rPr>
          <w:rPr>
            <w:rFonts w:ascii="Cambria Math" w:hAnsi="Cambria Math"/>
            <w:color w:val="000000"/>
            <w:szCs w:val="24"/>
          </w:rPr>
          <m:t xml:space="preserve"> = </m:t>
        </m:r>
        <m:sSubSup>
          <m:sSubSupPr>
            <m:ctrlPr>
              <w:rPr>
                <w:rFonts w:ascii="Cambria Math" w:hAnsi="Cambria Math"/>
                <w:color w:val="000000"/>
                <w:szCs w:val="24"/>
              </w:rPr>
            </m:ctrlPr>
          </m:sSubSupPr>
          <m:e>
            <m:r>
              <m:rPr>
                <m:sty m:val="p"/>
              </m:rPr>
              <w:rPr>
                <w:rFonts w:ascii="Cambria Math" w:hAnsi="Cambria Math"/>
                <w:color w:val="000000"/>
                <w:szCs w:val="24"/>
              </w:rPr>
              <m:t>2OH</m:t>
            </m:r>
          </m:e>
          <m:sub>
            <m:r>
              <m:rPr>
                <m:sty m:val="p"/>
              </m:rPr>
              <w:rPr>
                <w:rFonts w:ascii="Cambria Math" w:hAnsi="Cambria Math"/>
                <w:color w:val="000000"/>
                <w:szCs w:val="24"/>
              </w:rPr>
              <m:t>o</m:t>
            </m:r>
          </m:sub>
          <m:sup>
            <m:r>
              <m:rPr>
                <m:sty m:val="p"/>
              </m:rPr>
              <w:rPr>
                <w:rFonts w:ascii="Cambria Math" w:hAnsi="Cambria Math"/>
                <w:color w:val="000000"/>
                <w:szCs w:val="24"/>
              </w:rPr>
              <m:t>∙</m:t>
            </m:r>
          </m:sup>
        </m:sSubSup>
      </m:oMath>
      <w:r w:rsidR="007923F4" w:rsidRPr="00BE4657">
        <w:rPr>
          <w:rFonts w:eastAsiaTheme="minorEastAsia"/>
          <w:color w:val="000000"/>
          <w:szCs w:val="24"/>
        </w:rPr>
        <w:t xml:space="preserve">                                            (1)</w:t>
      </w:r>
    </w:p>
    <w:p w14:paraId="063E04D1" w14:textId="77777777" w:rsidR="005C0C8F" w:rsidRDefault="005C0C8F" w:rsidP="00BE4657">
      <w:pPr>
        <w:spacing w:line="480" w:lineRule="auto"/>
        <w:rPr>
          <w:color w:val="000000"/>
          <w:szCs w:val="24"/>
        </w:rPr>
      </w:pPr>
    </w:p>
    <w:p w14:paraId="37A73929" w14:textId="6C36759C" w:rsidR="007923F4" w:rsidRPr="00BE4657" w:rsidRDefault="007923F4" w:rsidP="00BE4657">
      <w:pPr>
        <w:spacing w:line="480" w:lineRule="auto"/>
        <w:rPr>
          <w:i/>
          <w:lang w:val="en-GB"/>
        </w:rPr>
      </w:pPr>
      <w:r w:rsidRPr="00BE4657">
        <w:rPr>
          <w:color w:val="000000"/>
          <w:szCs w:val="24"/>
        </w:rPr>
        <w:t xml:space="preserve">Protons are therefore introduced as point defects that become mobile as the temperature is increased, via the trans-port phenomenon known as the </w:t>
      </w:r>
      <w:proofErr w:type="spellStart"/>
      <w:r w:rsidRPr="00BE4657">
        <w:rPr>
          <w:color w:val="000000"/>
          <w:szCs w:val="24"/>
        </w:rPr>
        <w:t>Grotthus</w:t>
      </w:r>
      <w:proofErr w:type="spellEnd"/>
      <w:r w:rsidRPr="00BE4657">
        <w:rPr>
          <w:color w:val="000000"/>
          <w:szCs w:val="24"/>
        </w:rPr>
        <w:t xml:space="preserve"> mechanism</w:t>
      </w:r>
      <w:r w:rsidRPr="00BE4657">
        <w:rPr>
          <w:color w:val="000000"/>
          <w:szCs w:val="24"/>
        </w:rPr>
        <w:fldChar w:fldCharType="begin" w:fldLock="1"/>
      </w:r>
      <w:r w:rsidR="005C0C8F">
        <w:rPr>
          <w:color w:val="000000"/>
          <w:szCs w:val="24"/>
        </w:rPr>
        <w:instrText>ADDIN CSL_CITATION {"citationItems":[{"id":"ITEM-1","itemData":{"DOI":"10.1002/bbpc.19920961143","ISSN":"0005-9021","abstract":"The problem of proton conductivity in condensed matter is summarized from a phenomenological point of view. Different families of compounds with proton conductivity are distinguished with particular emphazise on their conduction mechanism. Finally some structural peculiarities typically occuring with proton conductivity are extracted from the comparison of data from good and poor proton conductors.","author":[{"dropping-particle":"","family":"Kreuer","given":"K D","non-dropping-particle":"","parse-names":false,"suffix":""},{"dropping-particle":"","family":"Dippel","given":"Th","non-dropping-particle":"","parse-names":false,"suffix":""},{"dropping-particle":"","family":"Hainovsky","given":"N G","non-dropping-particle":"","parse-names":false,"suffix":""},{"dropping-particle":"","family":"Maier","given":"J","non-dropping-particle":"","parse-names":false,"suffix":""}],"container-title":"Berichte der Bunsengesellschaft für physikalische Chemie","id":"ITEM-1","issue":"11","issued":{"date-parts":[["1992"]]},"page":"1736-1742","publisher":"Wiley Online Library","title":"Proton conductivity: compounds and their structural and chemical peculiarities","type":"article-journal","volume":"96"},"uris":["http://www.mendeley.com/documents/?uuid=5c41f0df-ac0b-47f2-8dc1-35cb850e142d"]}],"mendeley":{"formattedCitation":"&lt;sup&gt;3&lt;/sup&gt;","plainTextFormattedCitation":"3","previouslyFormattedCitation":"&lt;sup&gt;56&lt;/sup&gt;"},"properties":{"noteIndex":0},"schema":"https://github.com/citation-style-language/schema/raw/master/csl-citation.json"}</w:instrText>
      </w:r>
      <w:r w:rsidRPr="00BE4657">
        <w:rPr>
          <w:color w:val="000000"/>
          <w:szCs w:val="24"/>
        </w:rPr>
        <w:fldChar w:fldCharType="separate"/>
      </w:r>
      <w:r w:rsidR="005C0C8F" w:rsidRPr="005C0C8F">
        <w:rPr>
          <w:noProof/>
          <w:color w:val="000000"/>
          <w:szCs w:val="24"/>
          <w:vertAlign w:val="superscript"/>
        </w:rPr>
        <w:t>3</w:t>
      </w:r>
      <w:r w:rsidRPr="00BE4657">
        <w:rPr>
          <w:color w:val="000000"/>
          <w:szCs w:val="24"/>
        </w:rPr>
        <w:fldChar w:fldCharType="end"/>
      </w:r>
      <w:r w:rsidRPr="00BE4657">
        <w:rPr>
          <w:color w:val="000000"/>
          <w:szCs w:val="24"/>
        </w:rPr>
        <w:t xml:space="preserve">. This low activation energy </w:t>
      </w:r>
      <w:r w:rsidRPr="00BE4657">
        <w:rPr>
          <w:color w:val="000000"/>
          <w:szCs w:val="24"/>
          <w:lang w:val="en-GB"/>
        </w:rPr>
        <w:t>makes</w:t>
      </w:r>
      <w:r w:rsidRPr="00BE4657">
        <w:rPr>
          <w:szCs w:val="24"/>
        </w:rPr>
        <w:t xml:space="preserve"> fuel cells more proton conductive, affordable and practical.</w:t>
      </w:r>
    </w:p>
    <w:p w14:paraId="2548B768" w14:textId="77777777" w:rsidR="007923F4" w:rsidRPr="00BE4657" w:rsidRDefault="007923F4" w:rsidP="00BE4657">
      <w:pPr>
        <w:spacing w:line="480" w:lineRule="auto"/>
        <w:rPr>
          <w:color w:val="000000"/>
          <w:szCs w:val="24"/>
          <w:lang w:val="en-GB"/>
        </w:rPr>
      </w:pPr>
    </w:p>
    <w:p w14:paraId="71B0DEA1" w14:textId="55E1B319" w:rsidR="007923F4" w:rsidRPr="00BE4657" w:rsidRDefault="007923F4" w:rsidP="00BE4657">
      <w:pPr>
        <w:spacing w:line="480" w:lineRule="auto"/>
        <w:rPr>
          <w:color w:val="000000"/>
          <w:szCs w:val="24"/>
          <w:lang w:val="en-GB"/>
        </w:rPr>
      </w:pPr>
      <w:r w:rsidRPr="00BE4657">
        <w:rPr>
          <w:color w:val="000000"/>
          <w:szCs w:val="24"/>
          <w:lang w:val="en-GB"/>
        </w:rPr>
        <w:t xml:space="preserve">The </w:t>
      </w:r>
      <w:proofErr w:type="spellStart"/>
      <w:r w:rsidRPr="00BE4657">
        <w:rPr>
          <w:color w:val="000000"/>
          <w:szCs w:val="24"/>
          <w:lang w:val="en-GB"/>
        </w:rPr>
        <w:t>R</w:t>
      </w:r>
      <w:r w:rsidRPr="00BE4657">
        <w:rPr>
          <w:color w:val="000000"/>
          <w:szCs w:val="24"/>
          <w:vertAlign w:val="subscript"/>
          <w:lang w:val="en-GB"/>
        </w:rPr>
        <w:t>ohmic</w:t>
      </w:r>
      <w:proofErr w:type="spellEnd"/>
      <w:r w:rsidRPr="00BE4657">
        <w:rPr>
          <w:color w:val="000000"/>
          <w:szCs w:val="24"/>
          <w:vertAlign w:val="subscript"/>
          <w:lang w:val="en-GB"/>
        </w:rPr>
        <w:t xml:space="preserve"> </w:t>
      </w:r>
      <w:r w:rsidRPr="00BE4657">
        <w:rPr>
          <w:rFonts w:eastAsia="Calibri"/>
          <w:color w:val="000000"/>
          <w:szCs w:val="24"/>
          <w:lang w:val="en-GB"/>
        </w:rPr>
        <w:t xml:space="preserve">values </w:t>
      </w:r>
      <w:r w:rsidRPr="00BE4657">
        <w:rPr>
          <w:color w:val="000000"/>
          <w:szCs w:val="24"/>
          <w:lang w:val="en-GB"/>
        </w:rPr>
        <w:t>were0.196, 0.238, 0.269, 0.266 and 0.306 Ωcm</w:t>
      </w:r>
      <w:r w:rsidRPr="00BE4657">
        <w:rPr>
          <w:color w:val="000000"/>
          <w:szCs w:val="24"/>
          <w:vertAlign w:val="superscript"/>
          <w:lang w:val="en-GB"/>
        </w:rPr>
        <w:t>2</w:t>
      </w:r>
      <w:r w:rsidRPr="00BE4657">
        <w:rPr>
          <w:color w:val="000000"/>
          <w:szCs w:val="24"/>
          <w:lang w:val="en-GB"/>
        </w:rPr>
        <w:t xml:space="preserve"> and the </w:t>
      </w:r>
      <w:proofErr w:type="spellStart"/>
      <w:r w:rsidRPr="00BE4657">
        <w:rPr>
          <w:color w:val="000000"/>
          <w:szCs w:val="24"/>
          <w:lang w:val="en-GB"/>
        </w:rPr>
        <w:t>R</w:t>
      </w:r>
      <w:r w:rsidRPr="00BE4657">
        <w:rPr>
          <w:color w:val="000000"/>
          <w:szCs w:val="24"/>
          <w:vertAlign w:val="subscript"/>
          <w:lang w:val="en-GB"/>
        </w:rPr>
        <w:t>p</w:t>
      </w:r>
      <w:proofErr w:type="spellEnd"/>
      <w:r w:rsidRPr="00BE4657">
        <w:rPr>
          <w:color w:val="000000"/>
          <w:szCs w:val="24"/>
          <w:vertAlign w:val="subscript"/>
          <w:lang w:val="en-GB"/>
        </w:rPr>
        <w:t xml:space="preserve"> </w:t>
      </w:r>
      <w:r w:rsidRPr="00BE4657">
        <w:rPr>
          <w:rFonts w:eastAsia="Calibri"/>
          <w:color w:val="000000"/>
          <w:szCs w:val="24"/>
          <w:lang w:val="en-GB"/>
        </w:rPr>
        <w:t xml:space="preserve">values </w:t>
      </w:r>
      <w:r w:rsidRPr="00BE4657">
        <w:rPr>
          <w:color w:val="000000"/>
          <w:szCs w:val="24"/>
          <w:lang w:val="en-GB"/>
        </w:rPr>
        <w:t>were0.07, 0.207, 0.543, 1.405 and 3.427 Ωcm</w:t>
      </w:r>
      <w:r w:rsidRPr="00BE4657">
        <w:rPr>
          <w:color w:val="000000"/>
          <w:szCs w:val="24"/>
          <w:vertAlign w:val="superscript"/>
          <w:lang w:val="en-GB"/>
        </w:rPr>
        <w:t>2</w:t>
      </w:r>
      <w:r w:rsidRPr="00BE4657">
        <w:rPr>
          <w:color w:val="000000"/>
          <w:szCs w:val="24"/>
          <w:lang w:val="en-GB"/>
        </w:rPr>
        <w:t xml:space="preserve"> at 700, 650, 600, 550 and </w:t>
      </w:r>
      <w:r w:rsidRPr="00BE4657">
        <w:rPr>
          <w:rFonts w:eastAsia="Calibri"/>
          <w:szCs w:val="24"/>
          <w:lang w:val="en-GB"/>
        </w:rPr>
        <w:t>500°C</w:t>
      </w:r>
      <w:r w:rsidRPr="00BE4657">
        <w:rPr>
          <w:color w:val="000000"/>
          <w:szCs w:val="24"/>
          <w:lang w:val="en-GB"/>
        </w:rPr>
        <w:t xml:space="preserve">, respectively. </w:t>
      </w:r>
      <w:r w:rsidRPr="00BE4657">
        <w:rPr>
          <w:rFonts w:eastAsia="Calibri"/>
          <w:color w:val="0070C0"/>
          <w:szCs w:val="24"/>
          <w:lang w:val="en-GB"/>
        </w:rPr>
        <w:t xml:space="preserve">Figure </w:t>
      </w:r>
      <w:r w:rsidR="005C0C8F">
        <w:rPr>
          <w:color w:val="0070C0"/>
          <w:szCs w:val="24"/>
          <w:lang w:val="en-GB"/>
        </w:rPr>
        <w:t>S7</w:t>
      </w:r>
      <w:r w:rsidRPr="00BE4657">
        <w:rPr>
          <w:color w:val="0070C0"/>
          <w:szCs w:val="24"/>
          <w:lang w:val="en-GB"/>
        </w:rPr>
        <w:t xml:space="preserve"> (d) </w:t>
      </w:r>
      <w:r w:rsidRPr="00BE4657">
        <w:rPr>
          <w:rFonts w:eastAsia="Calibri"/>
          <w:szCs w:val="24"/>
          <w:lang w:val="en-GB"/>
        </w:rPr>
        <w:lastRenderedPageBreak/>
        <w:t xml:space="preserve">shows </w:t>
      </w:r>
      <w:r w:rsidRPr="00BE4657">
        <w:rPr>
          <w:color w:val="000000"/>
          <w:szCs w:val="24"/>
          <w:lang w:val="en-GB"/>
        </w:rPr>
        <w:t xml:space="preserve">that both </w:t>
      </w:r>
      <w:proofErr w:type="spellStart"/>
      <w:r w:rsidRPr="00BE4657">
        <w:rPr>
          <w:color w:val="000000"/>
          <w:szCs w:val="24"/>
          <w:lang w:val="en-GB"/>
        </w:rPr>
        <w:t>R</w:t>
      </w:r>
      <w:r w:rsidRPr="00BE4657">
        <w:rPr>
          <w:color w:val="000000"/>
          <w:szCs w:val="24"/>
          <w:vertAlign w:val="subscript"/>
          <w:lang w:val="en-GB"/>
        </w:rPr>
        <w:t>ohmic</w:t>
      </w:r>
      <w:proofErr w:type="spellEnd"/>
      <w:r w:rsidRPr="00BE4657">
        <w:rPr>
          <w:color w:val="000000"/>
          <w:szCs w:val="24"/>
          <w:lang w:val="en-GB"/>
        </w:rPr>
        <w:t xml:space="preserve"> and </w:t>
      </w:r>
      <w:proofErr w:type="spellStart"/>
      <w:r w:rsidRPr="00BE4657">
        <w:rPr>
          <w:color w:val="000000"/>
          <w:szCs w:val="24"/>
          <w:lang w:val="en-GB"/>
        </w:rPr>
        <w:t>R</w:t>
      </w:r>
      <w:r w:rsidRPr="00BE4657">
        <w:rPr>
          <w:color w:val="000000"/>
          <w:szCs w:val="24"/>
          <w:vertAlign w:val="subscript"/>
          <w:lang w:val="en-GB"/>
        </w:rPr>
        <w:t>p</w:t>
      </w:r>
      <w:proofErr w:type="spellEnd"/>
      <w:r w:rsidRPr="00BE4657">
        <w:rPr>
          <w:color w:val="000000"/>
          <w:szCs w:val="24"/>
          <w:lang w:val="en-GB"/>
        </w:rPr>
        <w:t xml:space="preserve"> increased remarkably with the decreasing operational temperature. </w:t>
      </w:r>
      <w:r w:rsidRPr="00BE4657">
        <w:rPr>
          <w:rFonts w:eastAsia="Calibri"/>
          <w:color w:val="000000"/>
          <w:szCs w:val="24"/>
          <w:lang w:val="en-GB"/>
        </w:rPr>
        <w:t xml:space="preserve">Compared </w:t>
      </w:r>
      <w:r w:rsidRPr="00BE4657">
        <w:rPr>
          <w:color w:val="000000"/>
          <w:szCs w:val="24"/>
          <w:lang w:val="en-GB"/>
        </w:rPr>
        <w:t>with previous results, both R</w:t>
      </w:r>
      <w:r w:rsidRPr="00BE4657">
        <w:rPr>
          <w:color w:val="000000"/>
          <w:szCs w:val="24"/>
          <w:vertAlign w:val="subscript"/>
          <w:lang w:val="en-GB"/>
        </w:rPr>
        <w:t>ohm</w:t>
      </w:r>
      <w:r w:rsidRPr="00BE4657">
        <w:rPr>
          <w:color w:val="000000"/>
          <w:szCs w:val="24"/>
          <w:lang w:val="en-GB"/>
        </w:rPr>
        <w:t xml:space="preserve"> and </w:t>
      </w:r>
      <w:proofErr w:type="spellStart"/>
      <w:r w:rsidRPr="00BE4657">
        <w:rPr>
          <w:color w:val="000000"/>
          <w:szCs w:val="24"/>
          <w:lang w:val="en-GB"/>
        </w:rPr>
        <w:t>Rp</w:t>
      </w:r>
      <w:proofErr w:type="spellEnd"/>
      <w:r w:rsidRPr="00BE4657">
        <w:rPr>
          <w:color w:val="000000"/>
          <w:szCs w:val="24"/>
          <w:lang w:val="en-GB"/>
        </w:rPr>
        <w:t xml:space="preserve"> values are lower than those of many BCZY-based cells</w:t>
      </w:r>
      <w:r w:rsidRPr="00BE4657">
        <w:rPr>
          <w:color w:val="0070C0"/>
          <w:szCs w:val="24"/>
          <w:lang w:val="en-GB"/>
        </w:rPr>
        <w:fldChar w:fldCharType="begin" w:fldLock="1"/>
      </w:r>
      <w:r w:rsidR="005C0C8F">
        <w:rPr>
          <w:color w:val="0070C0"/>
          <w:szCs w:val="24"/>
          <w:lang w:val="en-GB"/>
        </w:rPr>
        <w:instrText>ADDIN CSL_CITATION {"citationItems":[{"id":"ITEM-1","itemData":{"DOI":"10.1016/j.jpowsour.2013.07.060","ISSN":"03787753","abstract":"The acceptor-doped BaCeO3-BaZrO3 solid solution shows a good compromise between conductivity and chemical stability. Y and/or Yb doped BaCeO3-BaZrO3 solid solution BaZr 0.3Ce0.5Y0.2-xYbxO 3-δ (x = 0, 0.05, 0.1, 0.15, 0.2) powders are synthesized via a typical citrate-nitrate combustion method in this work. The crystal structure and electrical conductivity of BaZr0.3Ce0.5Y 0.2-xYbxO3-δ are investigated. The XRD results reveal all the powders possess orthorhombic perovskite structure. The electrical conductivity decreases monotonously with increasing the proportion of Yb, and BaZr0.3Ce0.5Y0.2O3-δ exhibits the highest electrical conductivity. Single cells with BaZr 0.3Ce0.5Y0.2O3-δ as the electrolyte are fabricated and tested, and the cell outputs excellent power density and stability. The peak power density of the cell reaches as high as 513 and 396 mW cm-2 at 650 and 600 C, suggesting that BaZr 0.3Ce0.5Y0.2O3-δ-based fuel cells are promising solid oxide fuel cells (SOFCs) working at low temperatures. © 2013 Elsevier B.V. All rights reserved.","author":[{"dropping-particle":"","family":"Shi","given":"Zhen","non-dropping-particle":"","parse-names":false,"suffix":""},{"dropping-particle":"","family":"Sun","given":"Wenping","non-dropping-particle":"","parse-names":false,"suffix":""},{"dropping-particle":"","family":"Liu","given":"Wei","non-dropping-particle":"","parse-names":false,"suffix":""}],"container-title":"Journal of Power Sources","id":"ITEM-1","issued":{"date-parts":[["2014"]]},"page":"953-957","title":"Synthesis and characterization of BaZr0.3Ce0.5Y 0.2-xYbxO3-δ proton conductor for solid oxide fuel cells","type":"article-journal","volume":"245"},"uris":["http://www.mendeley.com/documents/?uuid=9e99efb9-b086-487f-bf8b-b7327f126eeb","http://www.mendeley.com/documents/?uuid=935cdfb9-57d0-4c0c-b492-17133d6370cf","http://www.mendeley.com/documents/?uuid=a3bf4fbf-cff2-3ef6-a2b6-5c03be3598b7"]}],"mendeley":{"formattedCitation":"&lt;sup&gt;4&lt;/sup&gt;","plainTextFormattedCitation":"4","previouslyFormattedCitation":"&lt;sup&gt;35&lt;/sup&gt;"},"properties":{"noteIndex":0},"schema":"https://github.com/citation-style-language/schema/raw/master/csl-citation.json"}</w:instrText>
      </w:r>
      <w:r w:rsidRPr="00BE4657">
        <w:rPr>
          <w:color w:val="0070C0"/>
          <w:szCs w:val="24"/>
          <w:lang w:val="en-GB"/>
        </w:rPr>
        <w:fldChar w:fldCharType="separate"/>
      </w:r>
      <w:r w:rsidR="005C0C8F" w:rsidRPr="005C0C8F">
        <w:rPr>
          <w:noProof/>
          <w:color w:val="0070C0"/>
          <w:szCs w:val="24"/>
          <w:vertAlign w:val="superscript"/>
          <w:lang w:val="en-GB"/>
        </w:rPr>
        <w:t>4</w:t>
      </w:r>
      <w:r w:rsidRPr="00BE4657">
        <w:rPr>
          <w:color w:val="0070C0"/>
          <w:szCs w:val="24"/>
          <w:lang w:val="en-GB"/>
        </w:rPr>
        <w:fldChar w:fldCharType="end"/>
      </w:r>
      <w:r w:rsidRPr="00BE4657">
        <w:rPr>
          <w:color w:val="000000"/>
          <w:szCs w:val="24"/>
          <w:lang w:val="en-GB"/>
        </w:rPr>
        <w:t xml:space="preserve">. The excellent performance of the present cell is due to the low cell resistances. The low </w:t>
      </w:r>
      <w:proofErr w:type="spellStart"/>
      <w:r w:rsidRPr="00BE4657">
        <w:rPr>
          <w:color w:val="000000"/>
          <w:szCs w:val="24"/>
          <w:lang w:val="en-GB"/>
        </w:rPr>
        <w:t>R</w:t>
      </w:r>
      <w:r w:rsidRPr="00BE4657">
        <w:rPr>
          <w:color w:val="000000"/>
          <w:szCs w:val="24"/>
          <w:vertAlign w:val="subscript"/>
          <w:lang w:val="en-GB"/>
        </w:rPr>
        <w:t>ohmic</w:t>
      </w:r>
      <w:proofErr w:type="spellEnd"/>
      <w:r w:rsidRPr="00BE4657">
        <w:rPr>
          <w:color w:val="000000"/>
          <w:szCs w:val="24"/>
          <w:lang w:val="en-GB"/>
        </w:rPr>
        <w:t xml:space="preserve"> values should be attributed to the highly dense and thin electrolyte film. Above </w:t>
      </w:r>
      <w:r w:rsidRPr="00BE4657">
        <w:rPr>
          <w:rFonts w:eastAsia="Calibri"/>
          <w:szCs w:val="24"/>
          <w:lang w:val="en-GB"/>
        </w:rPr>
        <w:t>600°C,</w:t>
      </w:r>
      <w:r w:rsidRPr="00BE4657">
        <w:rPr>
          <w:color w:val="000000"/>
          <w:szCs w:val="24"/>
          <w:lang w:val="en-GB"/>
        </w:rPr>
        <w:t xml:space="preserve"> the </w:t>
      </w:r>
      <w:proofErr w:type="spellStart"/>
      <w:r w:rsidRPr="00BE4657">
        <w:rPr>
          <w:color w:val="000000"/>
          <w:szCs w:val="24"/>
          <w:lang w:val="en-GB"/>
        </w:rPr>
        <w:t>R</w:t>
      </w:r>
      <w:r w:rsidRPr="00BE4657">
        <w:rPr>
          <w:color w:val="000000"/>
          <w:szCs w:val="24"/>
          <w:vertAlign w:val="subscript"/>
          <w:lang w:val="en-GB"/>
        </w:rPr>
        <w:t>p</w:t>
      </w:r>
      <w:proofErr w:type="spellEnd"/>
      <w:r w:rsidRPr="00BE4657">
        <w:rPr>
          <w:color w:val="000000"/>
          <w:szCs w:val="24"/>
          <w:lang w:val="en-GB"/>
        </w:rPr>
        <w:t xml:space="preserve"> values were high due to </w:t>
      </w:r>
      <w:r w:rsidRPr="00BE4657">
        <w:rPr>
          <w:rFonts w:eastAsia="Calibri"/>
          <w:color w:val="000000"/>
          <w:szCs w:val="24"/>
          <w:lang w:val="en-GB"/>
        </w:rPr>
        <w:t xml:space="preserve">the </w:t>
      </w:r>
      <w:r w:rsidRPr="00BE4657">
        <w:rPr>
          <w:color w:val="000000"/>
          <w:szCs w:val="24"/>
          <w:lang w:val="en-GB"/>
        </w:rPr>
        <w:t>use</w:t>
      </w:r>
      <w:r w:rsidRPr="00BE4657">
        <w:rPr>
          <w:rFonts w:eastAsia="Calibri"/>
          <w:color w:val="000000"/>
          <w:szCs w:val="24"/>
          <w:lang w:val="en-GB"/>
        </w:rPr>
        <w:t xml:space="preserve"> of</w:t>
      </w:r>
      <w:r w:rsidRPr="00BE4657">
        <w:rPr>
          <w:color w:val="000000"/>
          <w:szCs w:val="24"/>
          <w:lang w:val="en-GB"/>
        </w:rPr>
        <w:t xml:space="preserve"> conventional BSCF. The cell performance can be improved more </w:t>
      </w:r>
      <w:r w:rsidRPr="00BE4657">
        <w:rPr>
          <w:rFonts w:eastAsia="Calibri"/>
          <w:color w:val="000000"/>
          <w:szCs w:val="24"/>
          <w:lang w:val="en-GB"/>
        </w:rPr>
        <w:t>by</w:t>
      </w:r>
      <w:r w:rsidRPr="00BE4657">
        <w:rPr>
          <w:color w:val="000000"/>
          <w:szCs w:val="24"/>
          <w:lang w:val="en-GB"/>
        </w:rPr>
        <w:t xml:space="preserve"> lowering the </w:t>
      </w:r>
      <w:proofErr w:type="spellStart"/>
      <w:r w:rsidRPr="00BE4657">
        <w:rPr>
          <w:color w:val="000000"/>
          <w:szCs w:val="24"/>
          <w:lang w:val="en-GB"/>
        </w:rPr>
        <w:t>R</w:t>
      </w:r>
      <w:r w:rsidRPr="00BE4657">
        <w:rPr>
          <w:color w:val="000000"/>
          <w:szCs w:val="24"/>
          <w:vertAlign w:val="subscript"/>
          <w:lang w:val="en-GB"/>
        </w:rPr>
        <w:t>p</w:t>
      </w:r>
      <w:proofErr w:type="spellEnd"/>
      <w:r w:rsidRPr="00BE4657">
        <w:rPr>
          <w:color w:val="000000"/>
          <w:szCs w:val="24"/>
          <w:lang w:val="en-GB"/>
        </w:rPr>
        <w:t xml:space="preserve"> values using better cathode materials and </w:t>
      </w:r>
      <w:r w:rsidRPr="00BE4657">
        <w:rPr>
          <w:rFonts w:eastAsia="Calibri"/>
          <w:color w:val="000000"/>
          <w:szCs w:val="24"/>
          <w:lang w:val="en-GB"/>
        </w:rPr>
        <w:t>reducing</w:t>
      </w:r>
      <w:r w:rsidRPr="00BE4657">
        <w:rPr>
          <w:color w:val="000000"/>
          <w:szCs w:val="24"/>
          <w:lang w:val="en-GB"/>
        </w:rPr>
        <w:t xml:space="preserve"> cell thickness. Moreover, the high performance </w:t>
      </w:r>
      <w:r w:rsidRPr="00BE4657">
        <w:rPr>
          <w:rFonts w:eastAsia="Calibri"/>
          <w:color w:val="000000"/>
          <w:szCs w:val="24"/>
          <w:lang w:val="en-GB"/>
        </w:rPr>
        <w:t>combined</w:t>
      </w:r>
      <w:r w:rsidRPr="00BE4657">
        <w:rPr>
          <w:color w:val="000000"/>
          <w:szCs w:val="24"/>
          <w:lang w:val="en-GB"/>
        </w:rPr>
        <w:t xml:space="preserve"> with good conductivity demonstrates that the </w:t>
      </w:r>
      <w:r w:rsidRPr="00BE4657">
        <w:rPr>
          <w:szCs w:val="24"/>
          <w:lang w:val="en-GB"/>
        </w:rPr>
        <w:t>BaCe</w:t>
      </w:r>
      <w:r w:rsidRPr="00BE4657">
        <w:rPr>
          <w:szCs w:val="24"/>
          <w:vertAlign w:val="subscript"/>
          <w:lang w:val="en-GB"/>
        </w:rPr>
        <w:t>0.7</w:t>
      </w:r>
      <w:r w:rsidRPr="00BE4657">
        <w:rPr>
          <w:szCs w:val="24"/>
          <w:lang w:val="en-GB"/>
        </w:rPr>
        <w:t>Zr</w:t>
      </w:r>
      <w:r w:rsidRPr="00BE4657">
        <w:rPr>
          <w:szCs w:val="24"/>
          <w:vertAlign w:val="subscript"/>
          <w:lang w:val="en-GB"/>
        </w:rPr>
        <w:t>0.1</w:t>
      </w:r>
      <w:r w:rsidRPr="00BE4657">
        <w:rPr>
          <w:szCs w:val="24"/>
          <w:lang w:val="en-GB"/>
        </w:rPr>
        <w:t>Y</w:t>
      </w:r>
      <w:r w:rsidRPr="00BE4657">
        <w:rPr>
          <w:szCs w:val="24"/>
          <w:vertAlign w:val="subscript"/>
          <w:lang w:val="en-GB"/>
        </w:rPr>
        <w:t>0.15</w:t>
      </w:r>
      <w:r w:rsidRPr="00BE4657">
        <w:rPr>
          <w:szCs w:val="24"/>
          <w:lang w:val="en-GB"/>
        </w:rPr>
        <w:t>Zn</w:t>
      </w:r>
      <w:r w:rsidRPr="00BE4657">
        <w:rPr>
          <w:szCs w:val="24"/>
          <w:vertAlign w:val="subscript"/>
          <w:lang w:val="en-GB"/>
        </w:rPr>
        <w:t>0.05</w:t>
      </w:r>
      <w:r w:rsidRPr="00BE4657">
        <w:rPr>
          <w:szCs w:val="24"/>
          <w:lang w:val="en-GB"/>
        </w:rPr>
        <w:t>O</w:t>
      </w:r>
      <w:r w:rsidRPr="00BE4657">
        <w:rPr>
          <w:szCs w:val="24"/>
          <w:vertAlign w:val="subscript"/>
          <w:lang w:val="en-GB"/>
        </w:rPr>
        <w:t xml:space="preserve">3-δ </w:t>
      </w:r>
      <w:r w:rsidRPr="00BE4657">
        <w:rPr>
          <w:color w:val="000000"/>
          <w:szCs w:val="24"/>
          <w:lang w:val="en-GB"/>
        </w:rPr>
        <w:t>cell is a promising SOFC applicable at reduced temperatures.</w:t>
      </w:r>
    </w:p>
    <w:p w14:paraId="11860209" w14:textId="77777777" w:rsidR="00220775" w:rsidRDefault="00220775"/>
    <w:p w14:paraId="5D08C206" w14:textId="77777777" w:rsidR="00220775" w:rsidRDefault="00220775"/>
    <w:p w14:paraId="340852B5" w14:textId="77777777" w:rsidR="00220775" w:rsidRDefault="00220775"/>
    <w:p w14:paraId="3E59C8EA" w14:textId="77777777" w:rsidR="00220775" w:rsidRDefault="00220775"/>
    <w:p w14:paraId="157D86B6" w14:textId="77777777" w:rsidR="00220775" w:rsidRDefault="00220775"/>
    <w:p w14:paraId="0BA5B575" w14:textId="77777777" w:rsidR="00220775" w:rsidRDefault="00220775"/>
    <w:p w14:paraId="6F2F0BF6" w14:textId="77777777" w:rsidR="00220775" w:rsidRDefault="00220775"/>
    <w:p w14:paraId="7AEAE0FD" w14:textId="77777777" w:rsidR="00220775" w:rsidRDefault="00220775"/>
    <w:p w14:paraId="1FC6373C" w14:textId="77777777" w:rsidR="00220775" w:rsidRDefault="00220775"/>
    <w:p w14:paraId="1924F451" w14:textId="77777777" w:rsidR="00220775" w:rsidRPr="00552D82" w:rsidRDefault="00220775" w:rsidP="00220775">
      <w:pPr>
        <w:spacing w:line="480" w:lineRule="auto"/>
        <w:jc w:val="both"/>
        <w:rPr>
          <w:lang w:val="en-GB"/>
        </w:rPr>
      </w:pPr>
    </w:p>
    <w:p w14:paraId="39BD8731" w14:textId="77777777" w:rsidR="00220775" w:rsidRPr="00AD2993" w:rsidRDefault="00220775" w:rsidP="00220775">
      <w:pPr>
        <w:keepNext/>
        <w:spacing w:line="480" w:lineRule="auto"/>
        <w:jc w:val="both"/>
        <w:rPr>
          <w:lang w:val="en-GB"/>
        </w:rPr>
      </w:pPr>
      <w:r w:rsidRPr="00AD2993">
        <w:rPr>
          <w:noProof/>
        </w:rPr>
        <w:lastRenderedPageBreak/>
        <mc:AlternateContent>
          <mc:Choice Requires="wpg">
            <w:drawing>
              <wp:inline distT="0" distB="0" distL="0" distR="0" wp14:anchorId="69CB6D50" wp14:editId="3C2D7B5E">
                <wp:extent cx="5486400" cy="4136232"/>
                <wp:effectExtent l="0" t="38100" r="0" b="0"/>
                <wp:docPr id="1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0" cy="4136232"/>
                          <a:chOff x="0" y="0"/>
                          <a:chExt cx="89365" cy="67347"/>
                        </a:xfrm>
                      </wpg:grpSpPr>
                      <pic:pic xmlns:pic="http://schemas.openxmlformats.org/drawingml/2006/picture">
                        <pic:nvPicPr>
                          <pic:cNvPr id="12" name="Picture 18" descr="A field of grass&#10;&#10;Description generated with high confidence"/>
                          <pic:cNvPicPr>
                            <a:picLocks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793" cy="333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 name="Picture 22" descr="A picture containing photo, outdoor&#10;&#10;Description generated with high confidence"/>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45192" y="0"/>
                            <a:ext cx="44173" cy="3339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 name="Picture 23"/>
                          <pic:cNvPicPr>
                            <a:picLocks noChangeAspect="1"/>
                          </pic:cNvPicPr>
                        </pic:nvPicPr>
                        <pic:blipFill>
                          <a:blip r:embed="rId15">
                            <a:extLst>
                              <a:ext uri="{28A0092B-C50C-407E-A947-70E740481C1C}">
                                <a14:useLocalDpi xmlns:a14="http://schemas.microsoft.com/office/drawing/2010/main" val="0"/>
                              </a:ext>
                            </a:extLst>
                          </a:blip>
                          <a:srcRect/>
                          <a:stretch>
                            <a:fillRect/>
                          </a:stretch>
                        </pic:blipFill>
                        <pic:spPr bwMode="auto">
                          <a:xfrm>
                            <a:off x="0" y="33752"/>
                            <a:ext cx="44793" cy="33595"/>
                          </a:xfrm>
                          <a:prstGeom prst="rect">
                            <a:avLst/>
                          </a:prstGeom>
                          <a:noFill/>
                          <a:extLst>
                            <a:ext uri="{909E8E84-426E-40DD-AFC4-6F175D3DCCD1}">
                              <a14:hiddenFill xmlns:a14="http://schemas.microsoft.com/office/drawing/2010/main">
                                <a:solidFill>
                                  <a:srgbClr val="FFFFFF"/>
                                </a:solidFill>
                              </a14:hiddenFill>
                            </a:ext>
                          </a:extLst>
                        </pic:spPr>
                      </pic:pic>
                      <wps:wsp>
                        <wps:cNvPr id="15" name="TextBox 9"/>
                        <wps:cNvSpPr txBox="1">
                          <a:spLocks noChangeArrowheads="1"/>
                        </wps:cNvSpPr>
                        <wps:spPr bwMode="auto">
                          <a:xfrm>
                            <a:off x="1999" y="2067"/>
                            <a:ext cx="6379" cy="46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2A3468" w14:textId="77777777" w:rsidR="007923F4" w:rsidRDefault="007923F4" w:rsidP="00220775">
                              <w:pPr>
                                <w:pStyle w:val="NormalWeb"/>
                              </w:pPr>
                              <w:r>
                                <w:rPr>
                                  <w:b/>
                                  <w:bCs/>
                                  <w:color w:val="000000" w:themeColor="text1"/>
                                  <w:kern w:val="24"/>
                                </w:rPr>
                                <w:t>(a)</w:t>
                              </w:r>
                            </w:p>
                          </w:txbxContent>
                        </wps:txbx>
                        <wps:bodyPr rot="0" vert="horz" wrap="square" lIns="91440" tIns="45720" rIns="91440" bIns="45720" anchor="t" anchorCtr="0" upright="1">
                          <a:noAutofit/>
                        </wps:bodyPr>
                      </wps:wsp>
                      <wps:wsp>
                        <wps:cNvPr id="16" name="TextBox 10"/>
                        <wps:cNvSpPr txBox="1">
                          <a:spLocks noChangeArrowheads="1"/>
                        </wps:cNvSpPr>
                        <wps:spPr bwMode="auto">
                          <a:xfrm>
                            <a:off x="47208" y="2067"/>
                            <a:ext cx="7249" cy="42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F25B7E" w14:textId="77777777" w:rsidR="007923F4" w:rsidRDefault="007923F4" w:rsidP="00220775">
                              <w:pPr>
                                <w:pStyle w:val="NormalWeb"/>
                              </w:pPr>
                              <w:r>
                                <w:rPr>
                                  <w:b/>
                                  <w:bCs/>
                                  <w:color w:val="000000" w:themeColor="text1"/>
                                  <w:kern w:val="24"/>
                                </w:rPr>
                                <w:t>(b)</w:t>
                              </w:r>
                            </w:p>
                          </w:txbxContent>
                        </wps:txbx>
                        <wps:bodyPr rot="0" vert="horz" wrap="square" lIns="91440" tIns="45720" rIns="91440" bIns="45720" anchor="t" anchorCtr="0" upright="1">
                          <a:noAutofit/>
                        </wps:bodyPr>
                      </wps:wsp>
                      <wps:wsp>
                        <wps:cNvPr id="17" name="Straight Arrow Connector 27"/>
                        <wps:cNvCnPr>
                          <a:cxnSpLocks noChangeShapeType="1"/>
                        </wps:cNvCnPr>
                        <wps:spPr bwMode="auto">
                          <a:xfrm>
                            <a:off x="9558" y="1000"/>
                            <a:ext cx="0" cy="6519"/>
                          </a:xfrm>
                          <a:prstGeom prst="straightConnector1">
                            <a:avLst/>
                          </a:prstGeom>
                          <a:noFill/>
                          <a:ln w="28575">
                            <a:solidFill>
                              <a:srgbClr val="C00000"/>
                            </a:solidFill>
                            <a:miter lim="800000"/>
                            <a:headEnd type="triangle" w="med" len="med"/>
                            <a:tailEnd type="triangle" w="med" len="med"/>
                          </a:ln>
                          <a:extLst>
                            <a:ext uri="{909E8E84-426E-40DD-AFC4-6F175D3DCCD1}">
                              <a14:hiddenFill xmlns:a14="http://schemas.microsoft.com/office/drawing/2010/main">
                                <a:noFill/>
                              </a14:hiddenFill>
                            </a:ext>
                          </a:extLst>
                        </wps:spPr>
                        <wps:bodyPr/>
                      </wps:wsp>
                      <wps:wsp>
                        <wps:cNvPr id="18" name="Straight Arrow Connector 28"/>
                        <wps:cNvCnPr>
                          <a:cxnSpLocks noChangeShapeType="1"/>
                        </wps:cNvCnPr>
                        <wps:spPr bwMode="auto">
                          <a:xfrm>
                            <a:off x="9558" y="7579"/>
                            <a:ext cx="0" cy="3770"/>
                          </a:xfrm>
                          <a:prstGeom prst="straightConnector1">
                            <a:avLst/>
                          </a:prstGeom>
                          <a:noFill/>
                          <a:ln w="28575">
                            <a:solidFill>
                              <a:srgbClr val="C00000"/>
                            </a:solidFill>
                            <a:miter lim="800000"/>
                            <a:headEnd type="triangle" w="med" len="med"/>
                            <a:tailEnd type="triangle" w="med" len="med"/>
                          </a:ln>
                          <a:extLst>
                            <a:ext uri="{909E8E84-426E-40DD-AFC4-6F175D3DCCD1}">
                              <a14:hiddenFill xmlns:a14="http://schemas.microsoft.com/office/drawing/2010/main">
                                <a:noFill/>
                              </a14:hiddenFill>
                            </a:ext>
                          </a:extLst>
                        </wps:spPr>
                        <wps:bodyPr/>
                      </wps:wsp>
                      <wps:wsp>
                        <wps:cNvPr id="19" name="Straight Arrow Connector 29"/>
                        <wps:cNvCnPr>
                          <a:cxnSpLocks noChangeShapeType="1"/>
                        </wps:cNvCnPr>
                        <wps:spPr bwMode="auto">
                          <a:xfrm>
                            <a:off x="9644" y="11236"/>
                            <a:ext cx="0" cy="4079"/>
                          </a:xfrm>
                          <a:prstGeom prst="straightConnector1">
                            <a:avLst/>
                          </a:prstGeom>
                          <a:noFill/>
                          <a:ln w="28575">
                            <a:solidFill>
                              <a:srgbClr val="C00000"/>
                            </a:solidFill>
                            <a:miter lim="800000"/>
                            <a:headEnd type="triangle" w="med" len="med"/>
                            <a:tailEnd type="triangle" w="med" len="med"/>
                          </a:ln>
                          <a:extLst>
                            <a:ext uri="{909E8E84-426E-40DD-AFC4-6F175D3DCCD1}">
                              <a14:hiddenFill xmlns:a14="http://schemas.microsoft.com/office/drawing/2010/main">
                                <a:noFill/>
                              </a14:hiddenFill>
                            </a:ext>
                          </a:extLst>
                        </wps:spPr>
                        <wps:bodyPr/>
                      </wps:wsp>
                      <wps:wsp>
                        <wps:cNvPr id="20" name="Straight Arrow Connector 30"/>
                        <wps:cNvCnPr>
                          <a:cxnSpLocks noChangeShapeType="1"/>
                        </wps:cNvCnPr>
                        <wps:spPr bwMode="auto">
                          <a:xfrm>
                            <a:off x="9645" y="15368"/>
                            <a:ext cx="0" cy="15272"/>
                          </a:xfrm>
                          <a:prstGeom prst="straightConnector1">
                            <a:avLst/>
                          </a:prstGeom>
                          <a:noFill/>
                          <a:ln w="28575">
                            <a:solidFill>
                              <a:srgbClr val="C00000"/>
                            </a:solidFill>
                            <a:miter lim="800000"/>
                            <a:headEnd type="triangle" w="med" len="med"/>
                            <a:tailEnd type="triangle" w="med" len="med"/>
                          </a:ln>
                          <a:extLst>
                            <a:ext uri="{909E8E84-426E-40DD-AFC4-6F175D3DCCD1}">
                              <a14:hiddenFill xmlns:a14="http://schemas.microsoft.com/office/drawing/2010/main">
                                <a:noFill/>
                              </a14:hiddenFill>
                            </a:ext>
                          </a:extLst>
                        </wps:spPr>
                        <wps:bodyPr/>
                      </wps:wsp>
                      <wps:wsp>
                        <wps:cNvPr id="21" name="TextBox 24"/>
                        <wps:cNvSpPr txBox="1">
                          <a:spLocks noChangeArrowheads="1"/>
                        </wps:cNvSpPr>
                        <wps:spPr bwMode="auto">
                          <a:xfrm>
                            <a:off x="11729" y="2630"/>
                            <a:ext cx="31544" cy="5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6A2045" w14:textId="77777777" w:rsidR="007923F4" w:rsidRPr="00E43460" w:rsidRDefault="007923F4" w:rsidP="00220775">
                              <w:pPr>
                                <w:pStyle w:val="NormalWeb"/>
                                <w:rPr>
                                  <w:sz w:val="20"/>
                                </w:rPr>
                              </w:pPr>
                              <w:r w:rsidRPr="00E43460">
                                <w:rPr>
                                  <w:b/>
                                  <w:bCs/>
                                  <w:color w:val="FFFF00"/>
                                  <w:kern w:val="24"/>
                                  <w:sz w:val="20"/>
                                </w:rPr>
                                <w:t>Cathode (BSCF-BCZYZn05)</w:t>
                              </w:r>
                            </w:p>
                          </w:txbxContent>
                        </wps:txbx>
                        <wps:bodyPr rot="0" vert="horz" wrap="square" lIns="91440" tIns="45720" rIns="91440" bIns="45720" anchor="t" anchorCtr="0" upright="1">
                          <a:noAutofit/>
                        </wps:bodyPr>
                      </wps:wsp>
                      <wps:wsp>
                        <wps:cNvPr id="22" name="TextBox 25"/>
                        <wps:cNvSpPr txBox="1">
                          <a:spLocks noChangeArrowheads="1"/>
                        </wps:cNvSpPr>
                        <wps:spPr bwMode="auto">
                          <a:xfrm>
                            <a:off x="11944" y="7808"/>
                            <a:ext cx="31544" cy="45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6D5FF2" w14:textId="77777777" w:rsidR="007923F4" w:rsidRPr="00E43460" w:rsidRDefault="007923F4" w:rsidP="00220775">
                              <w:pPr>
                                <w:pStyle w:val="NormalWeb"/>
                                <w:rPr>
                                  <w:sz w:val="20"/>
                                </w:rPr>
                              </w:pPr>
                              <w:r w:rsidRPr="00E43460">
                                <w:rPr>
                                  <w:b/>
                                  <w:bCs/>
                                  <w:color w:val="FFFF00"/>
                                  <w:kern w:val="24"/>
                                  <w:sz w:val="20"/>
                                </w:rPr>
                                <w:t>Electrolyte (BCZYZn05)</w:t>
                              </w:r>
                            </w:p>
                          </w:txbxContent>
                        </wps:txbx>
                        <wps:bodyPr rot="0" vert="horz" wrap="square" lIns="91440" tIns="45720" rIns="91440" bIns="45720" anchor="t" anchorCtr="0" upright="1">
                          <a:noAutofit/>
                        </wps:bodyPr>
                      </wps:wsp>
                      <wps:wsp>
                        <wps:cNvPr id="23" name="TextBox 26"/>
                        <wps:cNvSpPr txBox="1">
                          <a:spLocks noChangeArrowheads="1"/>
                        </wps:cNvSpPr>
                        <wps:spPr bwMode="auto">
                          <a:xfrm>
                            <a:off x="12195" y="11737"/>
                            <a:ext cx="31544" cy="42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A79760" w14:textId="77777777" w:rsidR="007923F4" w:rsidRPr="00E43460" w:rsidRDefault="007923F4" w:rsidP="00220775">
                              <w:pPr>
                                <w:pStyle w:val="NormalWeb"/>
                                <w:rPr>
                                  <w:sz w:val="20"/>
                                </w:rPr>
                              </w:pPr>
                              <w:r w:rsidRPr="00E43460">
                                <w:rPr>
                                  <w:b/>
                                  <w:bCs/>
                                  <w:color w:val="FFFF00"/>
                                  <w:kern w:val="24"/>
                                  <w:sz w:val="20"/>
                                </w:rPr>
                                <w:t>AFL (NiO-BCZYZn05)</w:t>
                              </w:r>
                            </w:p>
                          </w:txbxContent>
                        </wps:txbx>
                        <wps:bodyPr rot="0" vert="horz" wrap="square" lIns="91440" tIns="45720" rIns="91440" bIns="45720" anchor="t" anchorCtr="0" upright="1">
                          <a:noAutofit/>
                        </wps:bodyPr>
                      </wps:wsp>
                      <wps:wsp>
                        <wps:cNvPr id="24" name="TextBox 27"/>
                        <wps:cNvSpPr txBox="1">
                          <a:spLocks noChangeArrowheads="1"/>
                        </wps:cNvSpPr>
                        <wps:spPr bwMode="auto">
                          <a:xfrm>
                            <a:off x="11944" y="19342"/>
                            <a:ext cx="31795" cy="7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813398" w14:textId="77777777" w:rsidR="007923F4" w:rsidRPr="00E43460" w:rsidRDefault="007923F4" w:rsidP="00220775">
                              <w:pPr>
                                <w:pStyle w:val="NormalWeb"/>
                                <w:rPr>
                                  <w:sz w:val="20"/>
                                </w:rPr>
                              </w:pPr>
                              <w:r w:rsidRPr="00E43460">
                                <w:rPr>
                                  <w:b/>
                                  <w:bCs/>
                                  <w:color w:val="FFFF00"/>
                                  <w:kern w:val="24"/>
                                  <w:sz w:val="20"/>
                                </w:rPr>
                                <w:t>Anode-support (NiO-BCZYZn05-Corn Starch)</w:t>
                              </w:r>
                            </w:p>
                          </w:txbxContent>
                        </wps:txbx>
                        <wps:bodyPr rot="0" vert="horz" wrap="square" lIns="91440" tIns="45720" rIns="91440" bIns="45720" anchor="t" anchorCtr="0" upright="1">
                          <a:noAutofit/>
                        </wps:bodyPr>
                      </wps:wsp>
                      <wps:wsp>
                        <wps:cNvPr id="25" name="Straight Connector 38"/>
                        <wps:cNvCnPr>
                          <a:cxnSpLocks noChangeShapeType="1"/>
                        </wps:cNvCnPr>
                        <wps:spPr bwMode="auto">
                          <a:xfrm flipV="1">
                            <a:off x="8715" y="7519"/>
                            <a:ext cx="17576" cy="34"/>
                          </a:xfrm>
                          <a:prstGeom prst="line">
                            <a:avLst/>
                          </a:prstGeom>
                          <a:noFill/>
                          <a:ln w="12700">
                            <a:solidFill>
                              <a:srgbClr val="FFFFFF"/>
                            </a:solidFill>
                            <a:miter lim="800000"/>
                            <a:headEnd/>
                            <a:tailEnd/>
                          </a:ln>
                          <a:extLst>
                            <a:ext uri="{909E8E84-426E-40DD-AFC4-6F175D3DCCD1}">
                              <a14:hiddenFill xmlns:a14="http://schemas.microsoft.com/office/drawing/2010/main">
                                <a:noFill/>
                              </a14:hiddenFill>
                            </a:ext>
                          </a:extLst>
                        </wps:spPr>
                        <wps:bodyPr/>
                      </wps:wsp>
                      <wps:wsp>
                        <wps:cNvPr id="26" name="Straight Connector 39"/>
                        <wps:cNvCnPr>
                          <a:cxnSpLocks noChangeShapeType="1"/>
                        </wps:cNvCnPr>
                        <wps:spPr bwMode="auto">
                          <a:xfrm flipV="1">
                            <a:off x="8715" y="11236"/>
                            <a:ext cx="17576" cy="114"/>
                          </a:xfrm>
                          <a:prstGeom prst="line">
                            <a:avLst/>
                          </a:prstGeom>
                          <a:noFill/>
                          <a:ln w="12700">
                            <a:solidFill>
                              <a:srgbClr val="FFFFFF"/>
                            </a:solidFill>
                            <a:miter lim="800000"/>
                            <a:headEnd/>
                            <a:tailEnd/>
                          </a:ln>
                          <a:extLst>
                            <a:ext uri="{909E8E84-426E-40DD-AFC4-6F175D3DCCD1}">
                              <a14:hiddenFill xmlns:a14="http://schemas.microsoft.com/office/drawing/2010/main">
                                <a:noFill/>
                              </a14:hiddenFill>
                            </a:ext>
                          </a:extLst>
                        </wps:spPr>
                        <wps:bodyPr/>
                      </wps:wsp>
                      <wps:wsp>
                        <wps:cNvPr id="27" name="Straight Connector 48"/>
                        <wps:cNvCnPr>
                          <a:cxnSpLocks noChangeShapeType="1"/>
                        </wps:cNvCnPr>
                        <wps:spPr bwMode="auto">
                          <a:xfrm>
                            <a:off x="8715" y="15368"/>
                            <a:ext cx="17576" cy="0"/>
                          </a:xfrm>
                          <a:prstGeom prst="line">
                            <a:avLst/>
                          </a:prstGeom>
                          <a:noFill/>
                          <a:ln w="12700">
                            <a:solidFill>
                              <a:srgbClr val="FFFFFF"/>
                            </a:solidFill>
                            <a:miter lim="800000"/>
                            <a:headEnd/>
                            <a:tailEnd/>
                          </a:ln>
                          <a:extLst>
                            <a:ext uri="{909E8E84-426E-40DD-AFC4-6F175D3DCCD1}">
                              <a14:hiddenFill xmlns:a14="http://schemas.microsoft.com/office/drawing/2010/main">
                                <a:noFill/>
                              </a14:hiddenFill>
                            </a:ext>
                          </a:extLst>
                        </wps:spPr>
                        <wps:bodyPr/>
                      </wps:wsp>
                      <wps:wsp>
                        <wps:cNvPr id="28" name="Straight Connector 49"/>
                        <wps:cNvCnPr>
                          <a:cxnSpLocks noChangeShapeType="1"/>
                        </wps:cNvCnPr>
                        <wps:spPr bwMode="auto">
                          <a:xfrm flipV="1">
                            <a:off x="8735" y="934"/>
                            <a:ext cx="17576" cy="72"/>
                          </a:xfrm>
                          <a:prstGeom prst="line">
                            <a:avLst/>
                          </a:prstGeom>
                          <a:noFill/>
                          <a:ln w="12700">
                            <a:solidFill>
                              <a:srgbClr val="FFFFFF"/>
                            </a:solidFill>
                            <a:miter lim="800000"/>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9" name="Picture 50"/>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45192" y="33752"/>
                            <a:ext cx="44173" cy="33595"/>
                          </a:xfrm>
                          <a:prstGeom prst="rect">
                            <a:avLst/>
                          </a:prstGeom>
                          <a:noFill/>
                          <a:extLst>
                            <a:ext uri="{909E8E84-426E-40DD-AFC4-6F175D3DCCD1}">
                              <a14:hiddenFill xmlns:a14="http://schemas.microsoft.com/office/drawing/2010/main">
                                <a:solidFill>
                                  <a:srgbClr val="FFFFFF"/>
                                </a:solidFill>
                              </a14:hiddenFill>
                            </a:ext>
                          </a:extLst>
                        </pic:spPr>
                      </pic:pic>
                      <wps:wsp>
                        <wps:cNvPr id="30" name="TextBox 38"/>
                        <wps:cNvSpPr txBox="1">
                          <a:spLocks noChangeArrowheads="1"/>
                        </wps:cNvSpPr>
                        <wps:spPr bwMode="auto">
                          <a:xfrm>
                            <a:off x="1999" y="35944"/>
                            <a:ext cx="7559" cy="40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5E22E5" w14:textId="77777777" w:rsidR="007923F4" w:rsidRDefault="007923F4" w:rsidP="00220775">
                              <w:pPr>
                                <w:pStyle w:val="NormalWeb"/>
                              </w:pPr>
                              <w:r>
                                <w:rPr>
                                  <w:b/>
                                  <w:bCs/>
                                  <w:color w:val="000000" w:themeColor="text1"/>
                                  <w:kern w:val="24"/>
                                </w:rPr>
                                <w:t>(c)</w:t>
                              </w:r>
                            </w:p>
                          </w:txbxContent>
                        </wps:txbx>
                        <wps:bodyPr rot="0" vert="horz" wrap="square" lIns="91440" tIns="45720" rIns="91440" bIns="45720" anchor="t" anchorCtr="0" upright="1">
                          <a:noAutofit/>
                        </wps:bodyPr>
                      </wps:wsp>
                      <wps:wsp>
                        <wps:cNvPr id="31" name="TextBox 39"/>
                        <wps:cNvSpPr txBox="1">
                          <a:spLocks noChangeArrowheads="1"/>
                        </wps:cNvSpPr>
                        <wps:spPr bwMode="auto">
                          <a:xfrm>
                            <a:off x="47208" y="35924"/>
                            <a:ext cx="7249" cy="4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C96A45" w14:textId="77777777" w:rsidR="007923F4" w:rsidRDefault="007923F4" w:rsidP="00220775">
                              <w:pPr>
                                <w:pStyle w:val="NormalWeb"/>
                              </w:pPr>
                              <w:r>
                                <w:rPr>
                                  <w:b/>
                                  <w:bCs/>
                                  <w:color w:val="000000" w:themeColor="text1"/>
                                  <w:kern w:val="24"/>
                                </w:rPr>
                                <w:t>(d)</w:t>
                              </w:r>
                            </w:p>
                          </w:txbxContent>
                        </wps:txbx>
                        <wps:bodyPr rot="0" vert="horz" wrap="square" lIns="91440" tIns="45720" rIns="91440" bIns="45720" anchor="t" anchorCtr="0" upright="1">
                          <a:noAutofit/>
                        </wps:bodyPr>
                      </wps:wsp>
                    </wpg:wgp>
                  </a:graphicData>
                </a:graphic>
              </wp:inline>
            </w:drawing>
          </mc:Choice>
          <mc:Fallback>
            <w:pict>
              <v:group w14:anchorId="69CB6D50" id="Group 1" o:spid="_x0000_s1026" style="width:6in;height:325.7pt;mso-position-horizontal-relative:char;mso-position-vertical-relative:line" coordsize="89365,67347"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8" o:spid="_x0000_s1027" type="#_x0000_t75" alt="A field of grass&#10;&#10;Description generated with high confidence" style="position:absolute;width:44793;height:333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WlABjAAAAA2wAAAA8AAABkcnMvZG93bnJldi54bWxET82KwjAQvi/4DmEEb2uiB3epRhFBWdYF&#10;0foAYzO2xWZSkqj17Y0g7G0+vt+ZLTrbiBv5UDvWMBoqEMSFMzWXGo75+vMbRIjIBhvHpOFBARbz&#10;3scMM+PuvKfbIZYihXDIUEMVY5tJGYqKLIaha4kTd3beYkzQl9J4vKdw28ixUhNpsebUUGFLq4qK&#10;y+FqNfyp8ndPudrlq8326te7r1O7PWk96HfLKYhIXfwXv90/Js0fw+uXdICcPw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VaUAGMAAAADbAAAADwAAAAAAAAAAAAAAAACfAgAA&#10;ZHJzL2Rvd25yZXYueG1sUEsFBgAAAAAEAAQA9wAAAIwDAAAAAA==&#10;">
                  <v:imagedata r:id="rId19" o:title="A field of grass&#10;&#10;Description generated with high confidence"/>
                  <v:path arrowok="t"/>
                </v:shape>
                <v:shape id="Picture 22" o:spid="_x0000_s1028" type="#_x0000_t75" alt="A picture containing photo, outdoor&#10;&#10;Description generated with high confidence" style="position:absolute;left:45192;width:44173;height:333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RjzMLCAAAA2wAAAA8AAABkcnMvZG93bnJldi54bWxET01rwkAQvQv9D8sUeim6qUWxqZsgpkWv&#10;2lJ6HLLTJJidDbsbjf56Vyh4m8f7nGU+mFYcyfnGsoKXSQKCuLS64UrB99fneAHCB2SNrWVScCYP&#10;efYwWmKq7Yl3dNyHSsQQ9ikqqEPoUil9WZNBP7EdceT+rDMYInSV1A5PMdy0cpokc2mw4dhQY0fr&#10;msrDvjcKCvk8C2+rjevPHwfX/3TF5dcXSj09Dqt3EIGGcBf/u7c6zn+F2y/xAJld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0Y8zCwgAAANsAAAAPAAAAAAAAAAAAAAAAAJ8C&#10;AABkcnMvZG93bnJldi54bWxQSwUGAAAAAAQABAD3AAAAjgMAAAAA&#10;">
                  <v:imagedata r:id="rId20" o:title="A picture containing photo, outdoor&#10;&#10;Description generated with high confidence"/>
                  <v:path arrowok="t"/>
                </v:shape>
                <v:shape id="Picture 23" o:spid="_x0000_s1029" type="#_x0000_t75" style="position:absolute;top:33752;width:44793;height:335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Eanr7CAAAA2wAAAA8AAABkcnMvZG93bnJldi54bWxET0trwkAQvhf6H5YpeNPdBpUaXaUVfCD0&#10;UOvF25Adk9DsbMxuNP57VxB6m4/vObNFZytxocaXjjW8DxQI4syZknMNh99V/wOED8gGK8ek4UYe&#10;FvPXlxmmxl35hy77kIsYwj5FDUUIdSqlzwqy6AeuJo7cyTUWQ4RNLk2D1xhuK5koNZYWS44NBda0&#10;LCj727dWw/p7545nlSyT9jRp69GQ1ZfbaN176z6nIAJ14V/8dG9NnD+Exy/xADm/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hGp6+wgAAANsAAAAPAAAAAAAAAAAAAAAAAJ8C&#10;AABkcnMvZG93bnJldi54bWxQSwUGAAAAAAQABAD3AAAAjgMAAAAA&#10;">
                  <v:imagedata r:id="rId21" o:title=""/>
                  <v:path arrowok="t"/>
                </v:shape>
                <v:shapetype id="_x0000_t202" coordsize="21600,21600" o:spt="202" path="m,l,21600r21600,l21600,xe">
                  <v:stroke joinstyle="miter"/>
                  <v:path gradientshapeok="t" o:connecttype="rect"/>
                </v:shapetype>
                <v:shape id="TextBox 9" o:spid="_x0000_s1030" type="#_x0000_t202" style="position:absolute;left:1999;top:2067;width:6379;height:46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d2Yb8A&#10;AADbAAAADwAAAGRycy9kb3ducmV2LnhtbERPTYvCMBC9L/gfwgje1kTRxa1GEUXwpKy6C3sbmrEt&#10;NpPSRFv/vREEb/N4nzNbtLYUN6p94VjDoK9AEKfOFJxpOB03nxMQPiAbLB2Thjt5WMw7HzNMjGv4&#10;h26HkIkYwj5BDXkIVSKlT3Oy6PuuIo7c2dUWQ4R1Jk2NTQy3pRwq9SUtFhwbcqxolVN6OVytht/d&#10;+f9vpPbZ2o6rxrVKsv2WWve67XIKIlAb3uKXe2vi/DE8f4kHyP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M93ZhvwAAANsAAAAPAAAAAAAAAAAAAAAAAJgCAABkcnMvZG93bnJl&#10;di54bWxQSwUGAAAAAAQABAD1AAAAhAMAAAAA&#10;" filled="f" stroked="f">
                  <v:textbox>
                    <w:txbxContent>
                      <w:p w14:paraId="522A3468" w14:textId="77777777" w:rsidR="007923F4" w:rsidRDefault="007923F4" w:rsidP="00220775">
                        <w:pPr>
                          <w:pStyle w:val="NormalWeb"/>
                        </w:pPr>
                        <w:r>
                          <w:rPr>
                            <w:b/>
                            <w:bCs/>
                            <w:color w:val="000000" w:themeColor="text1"/>
                            <w:kern w:val="24"/>
                          </w:rPr>
                          <w:t>(a)</w:t>
                        </w:r>
                      </w:p>
                    </w:txbxContent>
                  </v:textbox>
                </v:shape>
                <v:shape id="TextBox 10" o:spid="_x0000_s1031" type="#_x0000_t202" style="position:absolute;left:47208;top:2067;width:7249;height:4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XoFsEA&#10;AADbAAAADwAAAGRycy9kb3ducmV2LnhtbERPTWvCQBC9F/wPywi9NbsWDTZmFakIPVWa2kJvQ3ZM&#10;gtnZkF1N+u9dodDbPN7n5JvRtuJKvW8ca5glCgRx6UzDlYbj5/5pCcIHZIOtY9LwSx4268lDjplx&#10;A3/QtQiViCHsM9RQh9BlUvqyJos+cR1x5E6utxgi7CtpehxiuG3ls1KptNhwbKixo9eaynNxsRq+&#10;3k8/33N1qHZ20Q1uVJLti9T6cTpuVyACjeFf/Od+M3F+Cvdf4gFyf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wl6BbBAAAA2wAAAA8AAAAAAAAAAAAAAAAAmAIAAGRycy9kb3du&#10;cmV2LnhtbFBLBQYAAAAABAAEAPUAAACGAwAAAAA=&#10;" filled="f" stroked="f">
                  <v:textbox>
                    <w:txbxContent>
                      <w:p w14:paraId="25F25B7E" w14:textId="77777777" w:rsidR="007923F4" w:rsidRDefault="007923F4" w:rsidP="00220775">
                        <w:pPr>
                          <w:pStyle w:val="NormalWeb"/>
                        </w:pPr>
                        <w:r>
                          <w:rPr>
                            <w:b/>
                            <w:bCs/>
                            <w:color w:val="000000" w:themeColor="text1"/>
                            <w:kern w:val="24"/>
                          </w:rPr>
                          <w:t>(b)</w:t>
                        </w:r>
                      </w:p>
                    </w:txbxContent>
                  </v:textbox>
                </v:shape>
                <v:shapetype id="_x0000_t32" coordsize="21600,21600" o:spt="32" o:oned="t" path="m,l21600,21600e" filled="f">
                  <v:path arrowok="t" fillok="f" o:connecttype="none"/>
                  <o:lock v:ext="edit" shapetype="t"/>
                </v:shapetype>
                <v:shape id="Straight Arrow Connector 27" o:spid="_x0000_s1032" type="#_x0000_t32" style="position:absolute;left:9558;top:1000;width:0;height:651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RJVMMAAAADbAAAADwAAAGRycy9kb3ducmV2LnhtbERP24rCMBB9F/yHMAu+abor2qUaxVWE&#10;RUTw8gGzzdgWm0lJonb/3giCb3M415nOW1OLGzlfWVbwOUhAEOdWV1woOB3X/W8QPiBrrC2Tgn/y&#10;MJ91O1PMtL3znm6HUIgYwj5DBWUITSalz0sy6Ae2IY7c2TqDIUJXSO3wHsNNLb+SZCwNVhwbSmxo&#10;WVJ+OVyNgr+Rz5eb7ei8MrtTutoMnfxJnVK9j3YxARGoDW/xy/2r4/wUnr/EA+Ts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ESVTDAAAAA2wAAAA8AAAAAAAAAAAAAAAAA&#10;oQIAAGRycy9kb3ducmV2LnhtbFBLBQYAAAAABAAEAPkAAACOAwAAAAA=&#10;" strokecolor="#c00000" strokeweight="2.25pt">
                  <v:stroke startarrow="block" endarrow="block" joinstyle="miter"/>
                </v:shape>
                <v:shape id="Straight Arrow Connector 28" o:spid="_x0000_s1033" type="#_x0000_t32" style="position:absolute;left:9558;top:7579;width:0;height:377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I3BQsQAAADbAAAADwAAAGRycy9kb3ducmV2LnhtbESP3WoCQQyF7wu+wxDBuzprxSqro/hD&#10;oUgpVH2AuBN3F3cyy8xUt2/fXAjeJZyTc74sVp1r1I1CrD0bGA0zUMSFtzWXBk7Hj9cZqJiQLTae&#10;ycAfRVgtey8LzK2/8w/dDqlUEsIxRwNVSm2udSwqchiHviUW7eKDwyRrKLUNeJdw1+i3LHvXDmuW&#10;hgpb2lZUXA+/zsB5Eovt/mty2bnv03S3Hwe9mQZjBv1uPQeVqEtP8+P60wq+wMovMoBe/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jcFCxAAAANsAAAAPAAAAAAAAAAAA&#10;AAAAAKECAABkcnMvZG93bnJldi54bWxQSwUGAAAAAAQABAD5AAAAkgMAAAAA&#10;" strokecolor="#c00000" strokeweight="2.25pt">
                  <v:stroke startarrow="block" endarrow="block" joinstyle="miter"/>
                </v:shape>
                <v:shape id="Straight Arrow Connector 29" o:spid="_x0000_s1034" type="#_x0000_t32" style="position:absolute;left:9644;top:11236;width:0;height:407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8Fk2cEAAADbAAAADwAAAGRycy9kb3ducmV2LnhtbERP24rCMBB9X/Afwgi+aari6naN4gVB&#10;RARdP2C2GdtiMylJ1Pr3ZkHYtzmc60znjanEnZwvLSvo9xIQxJnVJecKzj+b7gSED8gaK8uk4Eke&#10;5rPWxxRTbR98pPsp5CKGsE9RQRFCnUrps4IM+p6tiSN3sc5giNDlUjt8xHBTyUGSfEqDJceGAmta&#10;FZRdTzej4Hfks9VuP7qszeE8Xu+GTi7HTqlOu1l8gwjUhH/x273Vcf4X/P0SD5Cz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vwWTZwQAAANsAAAAPAAAAAAAAAAAAAAAA&#10;AKECAABkcnMvZG93bnJldi54bWxQSwUGAAAAAAQABAD5AAAAjwMAAAAA&#10;" strokecolor="#c00000" strokeweight="2.25pt">
                  <v:stroke startarrow="block" endarrow="block" joinstyle="miter"/>
                </v:shape>
                <v:shape id="Straight Arrow Connector 30" o:spid="_x0000_s1035" type="#_x0000_t32" style="position:absolute;left:9645;top:15368;width:0;height:1527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JcH+cEAAADbAAAADwAAAGRycy9kb3ducmV2LnhtbERP3WrCMBS+F3yHcITdaaqj6+iM4g8D&#10;kSFYfYCz5tiWNSclibZ7e3Mx2OXH979cD6YVD3K+saxgPktAEJdWN1wpuF4+p+8gfEDW2FomBb/k&#10;Yb0aj5aYa9vzmR5FqEQMYZ+jgjqELpfSlzUZ9DPbEUfuZp3BEKGrpHbYx3DTykWSvEmDDceGGjva&#10;1VT+FHej4Dv15e74ld725nTN9sdXJ7eZU+plMmw+QAQawr/4z33QChZxffwSf4BcPQ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wlwf5wQAAANsAAAAPAAAAAAAAAAAAAAAA&#10;AKECAABkcnMvZG93bnJldi54bWxQSwUGAAAAAAQABAD5AAAAjwMAAAAA&#10;" strokecolor="#c00000" strokeweight="2.25pt">
                  <v:stroke startarrow="block" endarrow="block" joinstyle="miter"/>
                </v:shape>
                <v:shape id="TextBox 24" o:spid="_x0000_s1036" type="#_x0000_t202" style="position:absolute;left:11729;top:2630;width:31544;height:54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638IA&#10;AADbAAAADwAAAGRycy9kb3ducmV2LnhtbESPQYvCMBSE78L+h/AEb5ooKto1yqIseFLUXWFvj+bZ&#10;FpuX0mRt/fdGEDwOM/MNs1i1thQ3qn3hWMNwoEAQp84UnGn4OX33ZyB8QDZYOiYNd/KwWn50FpgY&#10;1/CBbseQiQhhn6CGPIQqkdKnOVn0A1cRR+/iaoshyjqTpsYmwm0pR0pNpcWC40KOFa1zSq/Hf6vh&#10;d3f5O4/VPtvYSdW4Vkm2c6l1r9t+fYII1IZ3+NXeGg2jITy/xB8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oLrfwgAAANsAAAAPAAAAAAAAAAAAAAAAAJgCAABkcnMvZG93&#10;bnJldi54bWxQSwUGAAAAAAQABAD1AAAAhwMAAAAA&#10;" filled="f" stroked="f">
                  <v:textbox>
                    <w:txbxContent>
                      <w:p w14:paraId="486A2045" w14:textId="77777777" w:rsidR="007923F4" w:rsidRPr="00E43460" w:rsidRDefault="007923F4" w:rsidP="00220775">
                        <w:pPr>
                          <w:pStyle w:val="NormalWeb"/>
                          <w:rPr>
                            <w:sz w:val="20"/>
                          </w:rPr>
                        </w:pPr>
                        <w:r w:rsidRPr="00E43460">
                          <w:rPr>
                            <w:b/>
                            <w:bCs/>
                            <w:color w:val="FFFF00"/>
                            <w:kern w:val="24"/>
                            <w:sz w:val="20"/>
                          </w:rPr>
                          <w:t>Cathode (BSCF-BCZYZn05)</w:t>
                        </w:r>
                      </w:p>
                    </w:txbxContent>
                  </v:textbox>
                </v:shape>
                <v:shape id="TextBox 25" o:spid="_x0000_s1037" type="#_x0000_t202" style="position:absolute;left:11944;top:7808;width:31544;height:45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IkqMIA&#10;AADbAAAADwAAAGRycy9kb3ducmV2LnhtbESPQWvCQBSE7wX/w/IEb3XXYItGV5EWwVOlVgVvj+wz&#10;CWbfhuxq4r93BaHHYWa+YebLzlbiRo0vHWsYDRUI4syZknMN+7/1+wSED8gGK8ek4U4elove2xxT&#10;41r+pdsu5CJC2KeooQihTqX0WUEW/dDVxNE7u8ZiiLLJpWmwjXBbyUSpT2mx5LhQYE1fBWWX3dVq&#10;OPycT8ex2ubf9qNuXack26nUetDvVjMQgbrwH361N0ZDksDzS/wBcvE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ciSowgAAANsAAAAPAAAAAAAAAAAAAAAAAJgCAABkcnMvZG93&#10;bnJldi54bWxQSwUGAAAAAAQABAD1AAAAhwMAAAAA&#10;" filled="f" stroked="f">
                  <v:textbox>
                    <w:txbxContent>
                      <w:p w14:paraId="766D5FF2" w14:textId="77777777" w:rsidR="007923F4" w:rsidRPr="00E43460" w:rsidRDefault="007923F4" w:rsidP="00220775">
                        <w:pPr>
                          <w:pStyle w:val="NormalWeb"/>
                          <w:rPr>
                            <w:sz w:val="20"/>
                          </w:rPr>
                        </w:pPr>
                        <w:r w:rsidRPr="00E43460">
                          <w:rPr>
                            <w:b/>
                            <w:bCs/>
                            <w:color w:val="FFFF00"/>
                            <w:kern w:val="24"/>
                            <w:sz w:val="20"/>
                          </w:rPr>
                          <w:t>Electrolyte (BCZYZn05)</w:t>
                        </w:r>
                      </w:p>
                    </w:txbxContent>
                  </v:textbox>
                </v:shape>
                <v:shape id="TextBox 26" o:spid="_x0000_s1038" type="#_x0000_t202" style="position:absolute;left:12195;top:11737;width:31544;height:42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6BM8QA&#10;AADbAAAADwAAAGRycy9kb3ducmV2LnhtbESPQWvCQBSE7wX/w/IEb7qrtkXTbESUQk8tpip4e2Sf&#10;SWj2bchuTfrvuwWhx2FmvmHSzWAbcaPO1441zGcKBHHhTM2lhuPn63QFwgdkg41j0vBDHjbZ6CHF&#10;xLieD3TLQykihH2CGqoQ2kRKX1Rk0c9cSxy9q+sshii7UpoO+wi3jVwo9Swt1hwXKmxpV1HxlX9b&#10;Daf36+X8qD7KvX1qezcoyXYttZ6Mh+0LiEBD+A/f229Gw2IJ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gTPEAAAA2wAAAA8AAAAAAAAAAAAAAAAAmAIAAGRycy9k&#10;b3ducmV2LnhtbFBLBQYAAAAABAAEAPUAAACJAwAAAAA=&#10;" filled="f" stroked="f">
                  <v:textbox>
                    <w:txbxContent>
                      <w:p w14:paraId="65A79760" w14:textId="77777777" w:rsidR="007923F4" w:rsidRPr="00E43460" w:rsidRDefault="007923F4" w:rsidP="00220775">
                        <w:pPr>
                          <w:pStyle w:val="NormalWeb"/>
                          <w:rPr>
                            <w:sz w:val="20"/>
                          </w:rPr>
                        </w:pPr>
                        <w:r w:rsidRPr="00E43460">
                          <w:rPr>
                            <w:b/>
                            <w:bCs/>
                            <w:color w:val="FFFF00"/>
                            <w:kern w:val="24"/>
                            <w:sz w:val="20"/>
                          </w:rPr>
                          <w:t>AFL (NiO-BCZYZn05)</w:t>
                        </w:r>
                      </w:p>
                    </w:txbxContent>
                  </v:textbox>
                </v:shape>
                <v:shape id="TextBox 27" o:spid="_x0000_s1039" type="#_x0000_t202" style="position:absolute;left:11944;top:19342;width:31795;height:73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cZR8IA&#10;AADbAAAADwAAAGRycy9kb3ducmV2LnhtbESPT4vCMBTE7wt+h/AEb2uiuItWo4gieFpZ/4G3R/Ns&#10;i81LaaKt394sLHgcZuY3zGzR2lI8qPaFYw2DvgJBnDpTcKbheNh8jkH4gGywdEwanuRhMe98zDAx&#10;ruFfeuxDJiKEfYIa8hCqREqf5mTR911FHL2rqy2GKOtMmhqbCLelHCr1LS0WHBdyrGiVU3rb362G&#10;08/1ch6pXba2X1XjWiXZTqTWvW67nIII1IZ3+L+9NRqGI/j7En+An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1xlHwgAAANsAAAAPAAAAAAAAAAAAAAAAAJgCAABkcnMvZG93&#10;bnJldi54bWxQSwUGAAAAAAQABAD1AAAAhwMAAAAA&#10;" filled="f" stroked="f">
                  <v:textbox>
                    <w:txbxContent>
                      <w:p w14:paraId="33813398" w14:textId="77777777" w:rsidR="007923F4" w:rsidRPr="00E43460" w:rsidRDefault="007923F4" w:rsidP="00220775">
                        <w:pPr>
                          <w:pStyle w:val="NormalWeb"/>
                          <w:rPr>
                            <w:sz w:val="20"/>
                          </w:rPr>
                        </w:pPr>
                        <w:r w:rsidRPr="00E43460">
                          <w:rPr>
                            <w:b/>
                            <w:bCs/>
                            <w:color w:val="FFFF00"/>
                            <w:kern w:val="24"/>
                            <w:sz w:val="20"/>
                          </w:rPr>
                          <w:t>Anode-support (NiO-BCZYZn05-Corn Starch)</w:t>
                        </w:r>
                      </w:p>
                    </w:txbxContent>
                  </v:textbox>
                </v:shape>
                <v:line id="Straight Connector 38" o:spid="_x0000_s1040" style="position:absolute;flip:y;visibility:visible;mso-wrap-style:square" from="8715,7519" to="26291,75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4ZFYcQAAADbAAAADwAAAGRycy9kb3ducmV2LnhtbESPQWvCQBSE7wX/w/IKXopuKqSE6CoS&#10;KGhvjRLw9sg+s7HZtzG7avrvu4VCj8PMfMOsNqPtxJ0G3zpW8DpPQBDXTrfcKDge3mcZCB+QNXaO&#10;ScE3edisJ08rzLV78Cfdy9CICGGfowITQp9L6WtDFv3c9cTRO7vBYohyaKQe8BHhtpOLJHmTFluO&#10;CwZ7KgzVX+XNKnAfh+xcVIWr5HV7Opr0su9fLkpNn8ftEkSgMfyH/9o7rWCRwu+X+APk+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hkVhxAAAANsAAAAPAAAAAAAAAAAA&#10;AAAAAKECAABkcnMvZG93bnJldi54bWxQSwUGAAAAAAQABAD5AAAAkgMAAAAA&#10;" strokecolor="white" strokeweight="1pt">
                  <v:stroke joinstyle="miter"/>
                </v:line>
                <v:line id="Straight Connector 39" o:spid="_x0000_s1041" style="position:absolute;flip:y;visibility:visible;mso-wrap-style:square" from="8715,11236" to="26291,11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1TbFsMAAADbAAAADwAAAGRycy9kb3ducmV2LnhtbESPQYvCMBSE74L/ITxhL7KmCivSNYoU&#10;BNebWgRvj+bZVJuX2kSt/94sLOxxmJlvmPmys7V4UOsrxwrGowQEceF0xaWC/LD+nIHwAVlj7ZgU&#10;vMjDctHvzTHV7sk7euxDKSKEfYoKTAhNKqUvDFn0I9cQR+/sWoshyraUusVnhNtaTpJkKi1WHBcM&#10;NpQZKq77u1XgtofZOTtm7ihvq1Nuvi4/zfCi1MegW32DCNSF//Bfe6MVTKbw+yX+ALl4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tU2xbDAAAA2wAAAA8AAAAAAAAAAAAA&#10;AAAAoQIAAGRycy9kb3ducmV2LnhtbFBLBQYAAAAABAAEAPkAAACRAwAAAAA=&#10;" strokecolor="white" strokeweight="1pt">
                  <v:stroke joinstyle="miter"/>
                </v:line>
                <v:line id="Straight Connector 48" o:spid="_x0000_s1042" style="position:absolute;visibility:visible;mso-wrap-style:square" from="8715,15368" to="26291,153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BmRG8QAAADbAAAADwAAAGRycy9kb3ducmV2LnhtbESPzWrDMBCE74W+g9hCLyWR7UMSnCjB&#10;tEnooRfbpefF2tqm1spY8k/fvgoUchxm5hvmcFpMJyYaXGtZQbyOQBBXVrdcK/gsL6sdCOeRNXaW&#10;ScEvOTgdHx8OmGo7c05T4WsRIOxSVNB436dSuqohg25te+LgfdvBoA9yqKUecA5w08kkijbSYMth&#10;ocGeXhuqforRKODRXPX5K86peys/yuxKWZ68KPX8tGR7EJ4Wfw//t9+1gmQLty/hB8jj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GZEbxAAAANsAAAAPAAAAAAAAAAAA&#10;AAAAAKECAABkcnMvZG93bnJldi54bWxQSwUGAAAAAAQABAD5AAAAkgMAAAAA&#10;" strokecolor="white" strokeweight="1pt">
                  <v:stroke joinstyle="miter"/>
                </v:line>
                <v:line id="Straight Connector 49" o:spid="_x0000_s1043" style="position:absolute;flip:y;visibility:visible;mso-wrap-style:square" from="8735,934" to="26311,10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Yfq/8AAAADbAAAADwAAAGRycy9kb3ducmV2LnhtbERPTYvCMBC9C/6HMIIX0VRhF6nGUgqC&#10;7m1VBG9DMzbVZlKbqN1/vzks7PHxvtdZbxvxos7XjhXMZwkI4tLpmisFp+N2ugThA7LGxjEp+CEP&#10;2WY4WGOq3Zu/6XUIlYgh7FNUYEJoUyl9aciin7mWOHJX11kMEXaV1B2+Y7ht5CJJPqXFmmODwZYK&#10;Q+X98LQK3NdxeS3OhTvLR345mY/bvp3clBqP+nwFIlAf/sV/7p1WsIhj45f4A+TmF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WH6v/AAAAA2wAAAA8AAAAAAAAAAAAAAAAA&#10;oQIAAGRycy9kb3ducmV2LnhtbFBLBQYAAAAABAAEAPkAAACOAwAAAAA=&#10;" strokecolor="white" strokeweight="1pt">
                  <v:stroke joinstyle="miter"/>
                </v:line>
                <v:shape id="Picture 50" o:spid="_x0000_s1044" type="#_x0000_t75" style="position:absolute;left:45192;top:33752;width:44173;height:335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gGiN/EAAAA2wAAAA8AAABkcnMvZG93bnJldi54bWxEj0FrwkAUhO8F/8PyhN7qxhSkTV1FRUX0&#10;IKb2/sg+k2j2bcyuJv57t1DocZiZb5jxtDOVuFPjSssKhoMIBHFmdcm5guP36u0DhPPIGivLpOBB&#10;DqaT3ssYE21bPtA99bkIEHYJKii8rxMpXVaQQTewNXHwTrYx6INscqkbbAPcVDKOopE0WHJYKLCm&#10;RUHZJb0ZBcvHus3ysx3thvPte7y/XX4216NSr/1u9gXCU+f/w3/tjVYQf8Lvl/AD5OQJ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gGiN/EAAAA2wAAAA8AAAAAAAAAAAAAAAAA&#10;nwIAAGRycy9kb3ducmV2LnhtbFBLBQYAAAAABAAEAPcAAACQAwAAAAA=&#10;">
                  <v:imagedata r:id="rId22" o:title=""/>
                  <v:path arrowok="t"/>
                </v:shape>
                <v:shape id="TextBox 38" o:spid="_x0000_s1045" type="#_x0000_t202" style="position:absolute;left:1999;top:35944;width:7559;height:40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WJmcEA&#10;AADbAAAADwAAAGRycy9kb3ducmV2LnhtbERPW2vCMBR+H+w/hCPsbU28bMzOKEMZ7Emxm4Jvh+bY&#10;ljUnocls/ffmQdjjx3dfrAbbigt1oXGsYZwpEMSlMw1XGn6+P5/fQISIbLB1TBquFGC1fHxYYG5c&#10;z3u6FLESKYRDjhrqGH0uZShrshgy54kTd3adxZhgV0nTYZ/CbSsnSr1Kiw2nhho9rWsqf4s/q+Gw&#10;PZ+OM7WrNvbF925Qku1cav00Gj7eQUQa4r/47v4yGqZpffqSfoBc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c1iZnBAAAA2wAAAA8AAAAAAAAAAAAAAAAAmAIAAGRycy9kb3du&#10;cmV2LnhtbFBLBQYAAAAABAAEAPUAAACGAwAAAAA=&#10;" filled="f" stroked="f">
                  <v:textbox>
                    <w:txbxContent>
                      <w:p w14:paraId="1D5E22E5" w14:textId="77777777" w:rsidR="007923F4" w:rsidRDefault="007923F4" w:rsidP="00220775">
                        <w:pPr>
                          <w:pStyle w:val="NormalWeb"/>
                        </w:pPr>
                        <w:r>
                          <w:rPr>
                            <w:b/>
                            <w:bCs/>
                            <w:color w:val="000000" w:themeColor="text1"/>
                            <w:kern w:val="24"/>
                          </w:rPr>
                          <w:t>(c)</w:t>
                        </w:r>
                      </w:p>
                    </w:txbxContent>
                  </v:textbox>
                </v:shape>
                <v:shape id="TextBox 39" o:spid="_x0000_s1046" type="#_x0000_t202" style="position:absolute;left:47208;top:35924;width:7249;height:42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ksAsIA&#10;AADbAAAADwAAAGRycy9kb3ducmV2LnhtbESPT4vCMBTE74LfITzB25qoq2g1iigLe1rxL3h7NM+2&#10;2LyUJmu7336zsOBxmJnfMMt1a0vxpNoXjjUMBwoEcepMwZmG8+njbQbCB2SDpWPS8EMe1qtuZ4mJ&#10;cQ0f6HkMmYgQ9glqyEOoEil9mpNFP3AVcfTurrYYoqwzaWpsItyWcqTUVFosOC7kWNE2p/Rx/LYa&#10;Ll/32/Vd7bOdnVSNa5VkO5da93vtZgEiUBte4f/2p9EwHsLfl/gD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eSwCwgAAANsAAAAPAAAAAAAAAAAAAAAAAJgCAABkcnMvZG93&#10;bnJldi54bWxQSwUGAAAAAAQABAD1AAAAhwMAAAAA&#10;" filled="f" stroked="f">
                  <v:textbox>
                    <w:txbxContent>
                      <w:p w14:paraId="65C96A45" w14:textId="77777777" w:rsidR="007923F4" w:rsidRDefault="007923F4" w:rsidP="00220775">
                        <w:pPr>
                          <w:pStyle w:val="NormalWeb"/>
                        </w:pPr>
                        <w:r>
                          <w:rPr>
                            <w:b/>
                            <w:bCs/>
                            <w:color w:val="000000" w:themeColor="text1"/>
                            <w:kern w:val="24"/>
                          </w:rPr>
                          <w:t>(d)</w:t>
                        </w:r>
                      </w:p>
                    </w:txbxContent>
                  </v:textbox>
                </v:shape>
                <w10:anchorlock/>
              </v:group>
            </w:pict>
          </mc:Fallback>
        </mc:AlternateContent>
      </w:r>
    </w:p>
    <w:p w14:paraId="06FFB7F9" w14:textId="77777777" w:rsidR="005C0C8F" w:rsidRDefault="005C0C8F" w:rsidP="00220775">
      <w:pPr>
        <w:pStyle w:val="Caption"/>
        <w:spacing w:line="480" w:lineRule="auto"/>
        <w:jc w:val="both"/>
        <w:rPr>
          <w:sz w:val="24"/>
          <w:szCs w:val="24"/>
          <w:lang w:val="en-GB"/>
        </w:rPr>
      </w:pPr>
    </w:p>
    <w:p w14:paraId="02F5F47B" w14:textId="77777777" w:rsidR="005C0C8F" w:rsidRDefault="00220775" w:rsidP="00220775">
      <w:pPr>
        <w:pStyle w:val="Caption"/>
        <w:spacing w:line="480" w:lineRule="auto"/>
        <w:jc w:val="both"/>
        <w:rPr>
          <w:sz w:val="24"/>
          <w:szCs w:val="24"/>
          <w:lang w:val="en-GB"/>
        </w:rPr>
      </w:pPr>
      <w:r w:rsidRPr="00552D82">
        <w:rPr>
          <w:sz w:val="24"/>
          <w:szCs w:val="24"/>
          <w:lang w:val="en-GB"/>
        </w:rPr>
        <w:t xml:space="preserve">Figure </w:t>
      </w:r>
      <w:r>
        <w:rPr>
          <w:sz w:val="24"/>
          <w:szCs w:val="24"/>
          <w:lang w:val="en-GB"/>
        </w:rPr>
        <w:t>S1</w:t>
      </w:r>
      <w:r w:rsidR="005C0C8F">
        <w:rPr>
          <w:sz w:val="24"/>
          <w:szCs w:val="24"/>
          <w:lang w:val="en-GB"/>
        </w:rPr>
        <w:t>.</w:t>
      </w:r>
    </w:p>
    <w:p w14:paraId="36F82C62" w14:textId="30B0BAEC" w:rsidR="00220775" w:rsidRPr="00835423" w:rsidRDefault="00220775" w:rsidP="00220775">
      <w:pPr>
        <w:pStyle w:val="Caption"/>
        <w:spacing w:line="480" w:lineRule="auto"/>
        <w:jc w:val="both"/>
        <w:rPr>
          <w:i/>
          <w:sz w:val="24"/>
          <w:szCs w:val="24"/>
          <w:lang w:val="en-GB"/>
        </w:rPr>
      </w:pPr>
      <w:r w:rsidRPr="00835423">
        <w:rPr>
          <w:sz w:val="24"/>
          <w:szCs w:val="24"/>
          <w:lang w:val="en-GB"/>
        </w:rPr>
        <w:t xml:space="preserve"> The microstructure of the (a) cross-section</w:t>
      </w:r>
      <w:r w:rsidRPr="00552D82">
        <w:rPr>
          <w:sz w:val="24"/>
          <w:szCs w:val="24"/>
          <w:lang w:val="en-GB"/>
        </w:rPr>
        <w:t xml:space="preserve"> of the single cell indicating porous anode and cathode, and dense electrolyte, (b) cross-section of the electrolyte (BCZYZn05), (c) surface of the electrolyte after fuel cell performance test and (d) surface of the as prepared BCZYZn05.</w:t>
      </w:r>
    </w:p>
    <w:p w14:paraId="1819EF14" w14:textId="77777777" w:rsidR="00220775" w:rsidRDefault="00220775"/>
    <w:p w14:paraId="35F59960" w14:textId="021E615E" w:rsidR="005C0C8F" w:rsidRDefault="005C0C8F">
      <w:r>
        <w:br w:type="page"/>
      </w:r>
    </w:p>
    <w:p w14:paraId="6289FF94" w14:textId="77777777" w:rsidR="00220775" w:rsidRDefault="00220775"/>
    <w:p w14:paraId="5BBBF32C" w14:textId="77777777" w:rsidR="00015F74" w:rsidRDefault="00015F74">
      <w:pPr>
        <w:rPr>
          <w:b/>
        </w:rPr>
      </w:pPr>
    </w:p>
    <w:p w14:paraId="3D987D70" w14:textId="77777777" w:rsidR="00220775" w:rsidRDefault="00220775">
      <w:pPr>
        <w:rPr>
          <w:b/>
        </w:rPr>
      </w:pPr>
    </w:p>
    <w:p w14:paraId="1E10FDBE" w14:textId="77777777" w:rsidR="00220775" w:rsidRDefault="00220775">
      <w:pPr>
        <w:rPr>
          <w:b/>
        </w:rPr>
      </w:pPr>
    </w:p>
    <w:p w14:paraId="0CE32384" w14:textId="77777777" w:rsidR="00220775" w:rsidRDefault="00220775">
      <w:pPr>
        <w:rPr>
          <w:b/>
        </w:rPr>
      </w:pPr>
    </w:p>
    <w:p w14:paraId="00D628FE" w14:textId="77777777" w:rsidR="00220775" w:rsidRDefault="00220775">
      <w:pPr>
        <w:rPr>
          <w:b/>
        </w:rPr>
      </w:pPr>
    </w:p>
    <w:p w14:paraId="32EF47EE" w14:textId="77777777" w:rsidR="00220775" w:rsidRDefault="00220775">
      <w:pPr>
        <w:rPr>
          <w:b/>
        </w:rPr>
      </w:pPr>
    </w:p>
    <w:p w14:paraId="20A73D05" w14:textId="77777777" w:rsidR="00220775" w:rsidRDefault="00220775">
      <w:pPr>
        <w:rPr>
          <w:b/>
        </w:rPr>
      </w:pPr>
    </w:p>
    <w:p w14:paraId="4ADCB9B3" w14:textId="77777777" w:rsidR="00220775" w:rsidRDefault="00220775">
      <w:pPr>
        <w:rPr>
          <w:b/>
        </w:rPr>
      </w:pPr>
    </w:p>
    <w:p w14:paraId="10CCF829" w14:textId="77777777" w:rsidR="00220775" w:rsidRDefault="00220775">
      <w:pPr>
        <w:rPr>
          <w:b/>
        </w:rPr>
      </w:pPr>
    </w:p>
    <w:p w14:paraId="2258FCE3" w14:textId="77777777" w:rsidR="00220775" w:rsidRDefault="00220775">
      <w:pPr>
        <w:rPr>
          <w:b/>
        </w:rPr>
      </w:pPr>
    </w:p>
    <w:p w14:paraId="096B0069" w14:textId="77777777" w:rsidR="00220775" w:rsidRPr="008B277A" w:rsidRDefault="00220775" w:rsidP="00220775">
      <w:pPr>
        <w:rPr>
          <w:b/>
          <w:bCs/>
          <w:szCs w:val="24"/>
        </w:rPr>
      </w:pPr>
    </w:p>
    <w:p w14:paraId="68FB7E9B" w14:textId="77777777" w:rsidR="00220775" w:rsidRPr="008B277A" w:rsidRDefault="00220775" w:rsidP="00220775">
      <w:pPr>
        <w:tabs>
          <w:tab w:val="left" w:pos="2846"/>
        </w:tabs>
        <w:jc w:val="center"/>
        <w:rPr>
          <w:szCs w:val="24"/>
        </w:rPr>
      </w:pPr>
    </w:p>
    <w:p w14:paraId="1334DE92" w14:textId="77777777" w:rsidR="00220775" w:rsidRPr="008B277A" w:rsidRDefault="00220775" w:rsidP="00220775">
      <w:pPr>
        <w:tabs>
          <w:tab w:val="left" w:pos="2846"/>
        </w:tabs>
        <w:jc w:val="center"/>
        <w:rPr>
          <w:szCs w:val="24"/>
        </w:rPr>
      </w:pPr>
      <w:r w:rsidRPr="008B277A">
        <w:rPr>
          <w:noProof/>
          <w:szCs w:val="24"/>
        </w:rPr>
        <w:drawing>
          <wp:inline distT="0" distB="0" distL="0" distR="0" wp14:anchorId="59F64A42" wp14:editId="2AAEA210">
            <wp:extent cx="5413374" cy="20955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email">
                      <a:extLst>
                        <a:ext uri="{28A0092B-C50C-407E-A947-70E740481C1C}">
                          <a14:useLocalDpi xmlns:a14="http://schemas.microsoft.com/office/drawing/2010/main"/>
                        </a:ext>
                      </a:extLst>
                    </a:blip>
                    <a:stretch>
                      <a:fillRect/>
                    </a:stretch>
                  </pic:blipFill>
                  <pic:spPr>
                    <a:xfrm>
                      <a:off x="0" y="0"/>
                      <a:ext cx="5433735" cy="2103382"/>
                    </a:xfrm>
                    <a:prstGeom prst="rect">
                      <a:avLst/>
                    </a:prstGeom>
                  </pic:spPr>
                </pic:pic>
              </a:graphicData>
            </a:graphic>
          </wp:inline>
        </w:drawing>
      </w:r>
    </w:p>
    <w:p w14:paraId="3234B27D" w14:textId="77777777" w:rsidR="00220775" w:rsidRDefault="00220775" w:rsidP="00220775">
      <w:pPr>
        <w:tabs>
          <w:tab w:val="left" w:pos="2846"/>
        </w:tabs>
        <w:jc w:val="both"/>
        <w:rPr>
          <w:szCs w:val="24"/>
        </w:rPr>
      </w:pPr>
    </w:p>
    <w:p w14:paraId="2AB038A8" w14:textId="77777777" w:rsidR="00220775" w:rsidRDefault="00220775" w:rsidP="00220775">
      <w:pPr>
        <w:tabs>
          <w:tab w:val="left" w:pos="2846"/>
        </w:tabs>
        <w:jc w:val="both"/>
        <w:rPr>
          <w:szCs w:val="24"/>
        </w:rPr>
      </w:pPr>
    </w:p>
    <w:p w14:paraId="38F79C49" w14:textId="77777777" w:rsidR="005C0C8F" w:rsidRDefault="00220775" w:rsidP="00BE4657">
      <w:pPr>
        <w:tabs>
          <w:tab w:val="left" w:pos="2846"/>
        </w:tabs>
        <w:spacing w:line="360" w:lineRule="auto"/>
        <w:rPr>
          <w:b/>
          <w:szCs w:val="24"/>
        </w:rPr>
      </w:pPr>
      <w:r w:rsidRPr="007923F4">
        <w:rPr>
          <w:b/>
          <w:szCs w:val="24"/>
        </w:rPr>
        <w:t>Figure S2</w:t>
      </w:r>
      <w:r w:rsidR="005C0C8F">
        <w:rPr>
          <w:b/>
          <w:szCs w:val="24"/>
        </w:rPr>
        <w:t>.</w:t>
      </w:r>
    </w:p>
    <w:p w14:paraId="6E4B4DD8" w14:textId="64007F3E" w:rsidR="00220775" w:rsidRPr="007923F4" w:rsidRDefault="00220775" w:rsidP="00BE4657">
      <w:pPr>
        <w:tabs>
          <w:tab w:val="left" w:pos="2846"/>
        </w:tabs>
        <w:spacing w:line="360" w:lineRule="auto"/>
        <w:rPr>
          <w:b/>
          <w:szCs w:val="24"/>
        </w:rPr>
      </w:pPr>
      <w:r w:rsidRPr="007923F4">
        <w:rPr>
          <w:b/>
          <w:szCs w:val="24"/>
        </w:rPr>
        <w:t xml:space="preserve">Multiple points selected inside </w:t>
      </w:r>
      <w:proofErr w:type="spellStart"/>
      <w:r w:rsidRPr="007923F4">
        <w:rPr>
          <w:b/>
          <w:szCs w:val="24"/>
        </w:rPr>
        <w:t>centre</w:t>
      </w:r>
      <w:proofErr w:type="spellEnd"/>
      <w:r w:rsidRPr="007923F4">
        <w:rPr>
          <w:b/>
          <w:szCs w:val="24"/>
        </w:rPr>
        <w:t xml:space="preserve"> part and outer part for both samples. Sample 1 (</w:t>
      </w:r>
      <w:proofErr w:type="spellStart"/>
      <w:r w:rsidRPr="007923F4">
        <w:rPr>
          <w:b/>
          <w:szCs w:val="24"/>
        </w:rPr>
        <w:t>BSCF|BSCZYSm|Ni-BSCZYSm</w:t>
      </w:r>
      <w:proofErr w:type="spellEnd"/>
      <w:r w:rsidRPr="007923F4">
        <w:rPr>
          <w:b/>
          <w:szCs w:val="24"/>
        </w:rPr>
        <w:t>) and Sample 2 (BSCF-BCZYZn05</w:t>
      </w:r>
      <w:r w:rsidR="007923F4">
        <w:rPr>
          <w:b/>
          <w:szCs w:val="24"/>
        </w:rPr>
        <w:t xml:space="preserve"> </w:t>
      </w:r>
      <w:r w:rsidRPr="007923F4">
        <w:rPr>
          <w:b/>
          <w:szCs w:val="24"/>
        </w:rPr>
        <w:t>|BCZYZn05|</w:t>
      </w:r>
      <w:r w:rsidR="007923F4">
        <w:rPr>
          <w:b/>
          <w:szCs w:val="24"/>
        </w:rPr>
        <w:t xml:space="preserve"> </w:t>
      </w:r>
      <w:r w:rsidRPr="007923F4">
        <w:rPr>
          <w:b/>
          <w:szCs w:val="24"/>
        </w:rPr>
        <w:t>Ni-</w:t>
      </w:r>
      <w:proofErr w:type="spellStart"/>
      <w:r w:rsidRPr="007923F4">
        <w:rPr>
          <w:b/>
          <w:szCs w:val="24"/>
        </w:rPr>
        <w:t>BCZYZn</w:t>
      </w:r>
      <w:proofErr w:type="spellEnd"/>
      <w:r w:rsidRPr="007923F4">
        <w:rPr>
          <w:b/>
          <w:szCs w:val="24"/>
        </w:rPr>
        <w:t>)</w:t>
      </w:r>
    </w:p>
    <w:p w14:paraId="4AEA4896" w14:textId="77777777" w:rsidR="00220775" w:rsidRPr="007923F4" w:rsidRDefault="00220775" w:rsidP="00BE4657">
      <w:pPr>
        <w:spacing w:line="360" w:lineRule="auto"/>
        <w:rPr>
          <w:b/>
        </w:rPr>
      </w:pPr>
    </w:p>
    <w:p w14:paraId="088BF949" w14:textId="77777777" w:rsidR="00220775" w:rsidRDefault="00220775" w:rsidP="007923F4">
      <w:pPr>
        <w:rPr>
          <w:b/>
        </w:rPr>
      </w:pPr>
    </w:p>
    <w:p w14:paraId="7CE72535" w14:textId="77777777" w:rsidR="00220775" w:rsidRDefault="00220775">
      <w:pPr>
        <w:rPr>
          <w:b/>
        </w:rPr>
      </w:pPr>
    </w:p>
    <w:p w14:paraId="2B883E88" w14:textId="77777777" w:rsidR="007923F4" w:rsidRDefault="007923F4">
      <w:pPr>
        <w:rPr>
          <w:b/>
        </w:rPr>
      </w:pPr>
    </w:p>
    <w:p w14:paraId="24D3A347" w14:textId="77777777" w:rsidR="007923F4" w:rsidRDefault="007923F4">
      <w:pPr>
        <w:rPr>
          <w:b/>
        </w:rPr>
      </w:pPr>
    </w:p>
    <w:p w14:paraId="662B9349" w14:textId="77777777" w:rsidR="007923F4" w:rsidRDefault="007923F4">
      <w:pPr>
        <w:rPr>
          <w:b/>
        </w:rPr>
      </w:pPr>
    </w:p>
    <w:p w14:paraId="30BE5613" w14:textId="77777777" w:rsidR="007923F4" w:rsidRDefault="007923F4">
      <w:pPr>
        <w:rPr>
          <w:b/>
        </w:rPr>
      </w:pPr>
    </w:p>
    <w:p w14:paraId="10F8E8BA" w14:textId="77777777" w:rsidR="007923F4" w:rsidRDefault="007923F4">
      <w:pPr>
        <w:rPr>
          <w:b/>
        </w:rPr>
      </w:pPr>
    </w:p>
    <w:p w14:paraId="3804E889" w14:textId="77777777" w:rsidR="007923F4" w:rsidRDefault="007923F4">
      <w:pPr>
        <w:rPr>
          <w:b/>
        </w:rPr>
      </w:pPr>
    </w:p>
    <w:p w14:paraId="2F5995C1" w14:textId="77777777" w:rsidR="007923F4" w:rsidRDefault="007923F4">
      <w:pPr>
        <w:rPr>
          <w:b/>
        </w:rPr>
      </w:pPr>
    </w:p>
    <w:p w14:paraId="1AD2D99E" w14:textId="77777777" w:rsidR="007923F4" w:rsidRDefault="007923F4">
      <w:pPr>
        <w:rPr>
          <w:b/>
        </w:rPr>
      </w:pPr>
    </w:p>
    <w:p w14:paraId="25F34756" w14:textId="77777777" w:rsidR="007923F4" w:rsidRDefault="007923F4">
      <w:pPr>
        <w:rPr>
          <w:b/>
        </w:rPr>
      </w:pPr>
    </w:p>
    <w:p w14:paraId="010465EB" w14:textId="77777777" w:rsidR="007923F4" w:rsidRDefault="007923F4">
      <w:pPr>
        <w:rPr>
          <w:b/>
        </w:rPr>
      </w:pPr>
    </w:p>
    <w:p w14:paraId="20C69A47" w14:textId="77777777" w:rsidR="007923F4" w:rsidRDefault="007923F4">
      <w:pPr>
        <w:rPr>
          <w:b/>
        </w:rPr>
      </w:pPr>
    </w:p>
    <w:p w14:paraId="03741D4F" w14:textId="77777777" w:rsidR="007923F4" w:rsidRPr="008B277A" w:rsidRDefault="007923F4" w:rsidP="007923F4">
      <w:pPr>
        <w:tabs>
          <w:tab w:val="left" w:pos="2846"/>
        </w:tabs>
        <w:rPr>
          <w:szCs w:val="24"/>
        </w:rPr>
      </w:pPr>
    </w:p>
    <w:p w14:paraId="18951460" w14:textId="77777777" w:rsidR="007923F4" w:rsidRPr="008B277A" w:rsidRDefault="007923F4" w:rsidP="007923F4">
      <w:pPr>
        <w:tabs>
          <w:tab w:val="left" w:pos="2846"/>
        </w:tabs>
        <w:rPr>
          <w:szCs w:val="24"/>
        </w:rPr>
      </w:pPr>
      <w:r w:rsidRPr="008B277A">
        <w:rPr>
          <w:noProof/>
          <w:szCs w:val="24"/>
        </w:rPr>
        <w:drawing>
          <wp:inline distT="0" distB="0" distL="0" distR="0" wp14:anchorId="4F6D287D" wp14:editId="29B73142">
            <wp:extent cx="4640982" cy="3993226"/>
            <wp:effectExtent l="0" t="0" r="7620" b="762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email">
                      <a:extLst>
                        <a:ext uri="{28A0092B-C50C-407E-A947-70E740481C1C}">
                          <a14:useLocalDpi xmlns:a14="http://schemas.microsoft.com/office/drawing/2010/main"/>
                        </a:ext>
                      </a:extLst>
                    </a:blip>
                    <a:stretch>
                      <a:fillRect/>
                    </a:stretch>
                  </pic:blipFill>
                  <pic:spPr>
                    <a:xfrm>
                      <a:off x="0" y="0"/>
                      <a:ext cx="4640982" cy="3993226"/>
                    </a:xfrm>
                    <a:prstGeom prst="rect">
                      <a:avLst/>
                    </a:prstGeom>
                  </pic:spPr>
                </pic:pic>
              </a:graphicData>
            </a:graphic>
          </wp:inline>
        </w:drawing>
      </w:r>
    </w:p>
    <w:p w14:paraId="1DE3E003" w14:textId="77777777" w:rsidR="007923F4" w:rsidRDefault="007923F4" w:rsidP="007923F4">
      <w:pPr>
        <w:tabs>
          <w:tab w:val="left" w:pos="2846"/>
        </w:tabs>
        <w:rPr>
          <w:szCs w:val="24"/>
        </w:rPr>
      </w:pPr>
    </w:p>
    <w:p w14:paraId="4A159E8B" w14:textId="77777777" w:rsidR="007923F4" w:rsidRDefault="007923F4" w:rsidP="007923F4">
      <w:pPr>
        <w:tabs>
          <w:tab w:val="left" w:pos="2846"/>
        </w:tabs>
        <w:rPr>
          <w:szCs w:val="24"/>
        </w:rPr>
      </w:pPr>
    </w:p>
    <w:p w14:paraId="2E9D15C8" w14:textId="77777777" w:rsidR="005C0C8F" w:rsidRDefault="005C0C8F" w:rsidP="007923F4">
      <w:pPr>
        <w:tabs>
          <w:tab w:val="left" w:pos="2846"/>
        </w:tabs>
        <w:rPr>
          <w:b/>
          <w:szCs w:val="24"/>
        </w:rPr>
      </w:pPr>
      <w:r>
        <w:rPr>
          <w:b/>
          <w:szCs w:val="24"/>
        </w:rPr>
        <w:t>Figure S3.</w:t>
      </w:r>
    </w:p>
    <w:p w14:paraId="0F0FFF13" w14:textId="77777777" w:rsidR="005C0C8F" w:rsidRDefault="005C0C8F" w:rsidP="007923F4">
      <w:pPr>
        <w:tabs>
          <w:tab w:val="left" w:pos="2846"/>
        </w:tabs>
        <w:rPr>
          <w:b/>
          <w:szCs w:val="24"/>
        </w:rPr>
      </w:pPr>
    </w:p>
    <w:p w14:paraId="2A3B74F4" w14:textId="73B9342C" w:rsidR="007923F4" w:rsidRPr="007923F4" w:rsidRDefault="007923F4" w:rsidP="007923F4">
      <w:pPr>
        <w:tabs>
          <w:tab w:val="left" w:pos="2846"/>
        </w:tabs>
        <w:rPr>
          <w:b/>
          <w:szCs w:val="24"/>
        </w:rPr>
      </w:pPr>
      <w:r w:rsidRPr="007923F4">
        <w:rPr>
          <w:b/>
          <w:szCs w:val="24"/>
        </w:rPr>
        <w:t xml:space="preserve">Depth </w:t>
      </w:r>
      <w:proofErr w:type="spellStart"/>
      <w:r w:rsidRPr="007923F4">
        <w:rPr>
          <w:b/>
          <w:szCs w:val="24"/>
        </w:rPr>
        <w:t>vs</w:t>
      </w:r>
      <w:proofErr w:type="spellEnd"/>
      <w:r w:rsidRPr="007923F4">
        <w:rPr>
          <w:b/>
          <w:szCs w:val="24"/>
        </w:rPr>
        <w:t xml:space="preserve"> Load for Sample 1 (Outer). </w:t>
      </w:r>
    </w:p>
    <w:p w14:paraId="46027275" w14:textId="77777777" w:rsidR="007923F4" w:rsidRPr="008B277A" w:rsidRDefault="007923F4" w:rsidP="007923F4">
      <w:pPr>
        <w:tabs>
          <w:tab w:val="left" w:pos="2846"/>
        </w:tabs>
        <w:rPr>
          <w:szCs w:val="24"/>
        </w:rPr>
      </w:pPr>
      <w:r w:rsidRPr="008B277A">
        <w:rPr>
          <w:noProof/>
          <w:szCs w:val="24"/>
        </w:rPr>
        <w:lastRenderedPageBreak/>
        <w:drawing>
          <wp:inline distT="0" distB="0" distL="0" distR="0" wp14:anchorId="73E96F64" wp14:editId="5D6334EE">
            <wp:extent cx="4663844" cy="4016088"/>
            <wp:effectExtent l="0" t="0" r="3810" b="381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email">
                      <a:extLst>
                        <a:ext uri="{28A0092B-C50C-407E-A947-70E740481C1C}">
                          <a14:useLocalDpi xmlns:a14="http://schemas.microsoft.com/office/drawing/2010/main"/>
                        </a:ext>
                      </a:extLst>
                    </a:blip>
                    <a:stretch>
                      <a:fillRect/>
                    </a:stretch>
                  </pic:blipFill>
                  <pic:spPr>
                    <a:xfrm>
                      <a:off x="0" y="0"/>
                      <a:ext cx="4663844" cy="4016088"/>
                    </a:xfrm>
                    <a:prstGeom prst="rect">
                      <a:avLst/>
                    </a:prstGeom>
                  </pic:spPr>
                </pic:pic>
              </a:graphicData>
            </a:graphic>
          </wp:inline>
        </w:drawing>
      </w:r>
    </w:p>
    <w:p w14:paraId="40B8B828" w14:textId="77777777" w:rsidR="007923F4" w:rsidRDefault="007923F4" w:rsidP="007923F4">
      <w:pPr>
        <w:tabs>
          <w:tab w:val="left" w:pos="2846"/>
        </w:tabs>
        <w:rPr>
          <w:b/>
          <w:szCs w:val="24"/>
        </w:rPr>
      </w:pPr>
    </w:p>
    <w:p w14:paraId="231365A3" w14:textId="77777777" w:rsidR="005C0C8F" w:rsidRDefault="005C0C8F" w:rsidP="007923F4">
      <w:pPr>
        <w:tabs>
          <w:tab w:val="left" w:pos="2846"/>
        </w:tabs>
        <w:rPr>
          <w:b/>
          <w:szCs w:val="24"/>
        </w:rPr>
      </w:pPr>
    </w:p>
    <w:p w14:paraId="31DBBD37" w14:textId="77777777" w:rsidR="005C0C8F" w:rsidRDefault="007923F4" w:rsidP="007923F4">
      <w:pPr>
        <w:tabs>
          <w:tab w:val="left" w:pos="2846"/>
        </w:tabs>
        <w:rPr>
          <w:b/>
          <w:szCs w:val="24"/>
        </w:rPr>
      </w:pPr>
      <w:r w:rsidRPr="007923F4">
        <w:rPr>
          <w:b/>
          <w:szCs w:val="24"/>
        </w:rPr>
        <w:t>Figure S4</w:t>
      </w:r>
      <w:r w:rsidR="005C0C8F">
        <w:rPr>
          <w:b/>
          <w:szCs w:val="24"/>
        </w:rPr>
        <w:t>.</w:t>
      </w:r>
    </w:p>
    <w:p w14:paraId="2B3E3158" w14:textId="77777777" w:rsidR="005C0C8F" w:rsidRDefault="005C0C8F" w:rsidP="007923F4">
      <w:pPr>
        <w:tabs>
          <w:tab w:val="left" w:pos="2846"/>
        </w:tabs>
        <w:rPr>
          <w:b/>
          <w:szCs w:val="24"/>
        </w:rPr>
      </w:pPr>
    </w:p>
    <w:p w14:paraId="66EDC6B9" w14:textId="73AF6838" w:rsidR="007923F4" w:rsidRDefault="007923F4" w:rsidP="007923F4">
      <w:pPr>
        <w:tabs>
          <w:tab w:val="left" w:pos="2846"/>
        </w:tabs>
        <w:rPr>
          <w:b/>
          <w:szCs w:val="24"/>
        </w:rPr>
      </w:pPr>
      <w:r w:rsidRPr="007923F4">
        <w:rPr>
          <w:b/>
          <w:szCs w:val="24"/>
        </w:rPr>
        <w:t xml:space="preserve">Depth </w:t>
      </w:r>
      <w:proofErr w:type="spellStart"/>
      <w:r w:rsidRPr="007923F4">
        <w:rPr>
          <w:b/>
          <w:szCs w:val="24"/>
        </w:rPr>
        <w:t>vs</w:t>
      </w:r>
      <w:proofErr w:type="spellEnd"/>
      <w:r w:rsidRPr="007923F4">
        <w:rPr>
          <w:b/>
          <w:szCs w:val="24"/>
        </w:rPr>
        <w:t xml:space="preserve"> Load for Sample 1 (Centre)</w:t>
      </w:r>
    </w:p>
    <w:p w14:paraId="097DA762" w14:textId="77777777" w:rsidR="007923F4" w:rsidRDefault="007923F4" w:rsidP="007923F4">
      <w:pPr>
        <w:tabs>
          <w:tab w:val="left" w:pos="2846"/>
        </w:tabs>
        <w:rPr>
          <w:b/>
          <w:szCs w:val="24"/>
        </w:rPr>
      </w:pPr>
    </w:p>
    <w:p w14:paraId="348B0DB4" w14:textId="77777777" w:rsidR="007923F4" w:rsidRDefault="007923F4" w:rsidP="007923F4">
      <w:pPr>
        <w:tabs>
          <w:tab w:val="left" w:pos="2846"/>
        </w:tabs>
        <w:rPr>
          <w:b/>
          <w:szCs w:val="24"/>
        </w:rPr>
      </w:pPr>
    </w:p>
    <w:p w14:paraId="55998795" w14:textId="77777777" w:rsidR="007923F4" w:rsidRDefault="007923F4" w:rsidP="007923F4">
      <w:pPr>
        <w:tabs>
          <w:tab w:val="left" w:pos="2846"/>
        </w:tabs>
        <w:rPr>
          <w:b/>
          <w:szCs w:val="24"/>
        </w:rPr>
      </w:pPr>
    </w:p>
    <w:p w14:paraId="7DF34D1F" w14:textId="77777777" w:rsidR="007923F4" w:rsidRDefault="007923F4" w:rsidP="007923F4">
      <w:pPr>
        <w:tabs>
          <w:tab w:val="left" w:pos="2846"/>
        </w:tabs>
        <w:rPr>
          <w:b/>
          <w:szCs w:val="24"/>
        </w:rPr>
      </w:pPr>
    </w:p>
    <w:p w14:paraId="79E290F9" w14:textId="77777777" w:rsidR="007923F4" w:rsidRDefault="007923F4" w:rsidP="007923F4">
      <w:pPr>
        <w:tabs>
          <w:tab w:val="left" w:pos="2846"/>
        </w:tabs>
        <w:rPr>
          <w:b/>
          <w:szCs w:val="24"/>
        </w:rPr>
      </w:pPr>
    </w:p>
    <w:p w14:paraId="03E0A443" w14:textId="77777777" w:rsidR="007923F4" w:rsidRDefault="007923F4" w:rsidP="007923F4">
      <w:pPr>
        <w:tabs>
          <w:tab w:val="left" w:pos="2846"/>
        </w:tabs>
        <w:rPr>
          <w:b/>
          <w:szCs w:val="24"/>
        </w:rPr>
      </w:pPr>
    </w:p>
    <w:p w14:paraId="5C0A3EEF" w14:textId="77777777" w:rsidR="007923F4" w:rsidRDefault="007923F4" w:rsidP="007923F4">
      <w:pPr>
        <w:tabs>
          <w:tab w:val="left" w:pos="2846"/>
        </w:tabs>
        <w:rPr>
          <w:b/>
          <w:szCs w:val="24"/>
        </w:rPr>
      </w:pPr>
    </w:p>
    <w:p w14:paraId="101D3131" w14:textId="77777777" w:rsidR="007923F4" w:rsidRDefault="007923F4" w:rsidP="007923F4">
      <w:pPr>
        <w:tabs>
          <w:tab w:val="left" w:pos="2846"/>
        </w:tabs>
        <w:rPr>
          <w:b/>
          <w:szCs w:val="24"/>
        </w:rPr>
      </w:pPr>
    </w:p>
    <w:p w14:paraId="4AF4DA86" w14:textId="77777777" w:rsidR="007923F4" w:rsidRDefault="007923F4" w:rsidP="007923F4">
      <w:pPr>
        <w:tabs>
          <w:tab w:val="left" w:pos="2846"/>
        </w:tabs>
        <w:rPr>
          <w:b/>
          <w:szCs w:val="24"/>
        </w:rPr>
      </w:pPr>
    </w:p>
    <w:p w14:paraId="2E702996" w14:textId="77777777" w:rsidR="007923F4" w:rsidRDefault="007923F4" w:rsidP="007923F4">
      <w:pPr>
        <w:tabs>
          <w:tab w:val="left" w:pos="2846"/>
        </w:tabs>
        <w:rPr>
          <w:b/>
          <w:szCs w:val="24"/>
        </w:rPr>
      </w:pPr>
    </w:p>
    <w:p w14:paraId="1FF83058" w14:textId="77777777" w:rsidR="007923F4" w:rsidRDefault="007923F4" w:rsidP="007923F4">
      <w:pPr>
        <w:tabs>
          <w:tab w:val="left" w:pos="2846"/>
        </w:tabs>
        <w:rPr>
          <w:b/>
          <w:szCs w:val="24"/>
        </w:rPr>
      </w:pPr>
    </w:p>
    <w:p w14:paraId="0F635313" w14:textId="77777777" w:rsidR="007923F4" w:rsidRDefault="007923F4" w:rsidP="007923F4">
      <w:pPr>
        <w:tabs>
          <w:tab w:val="left" w:pos="2846"/>
        </w:tabs>
        <w:rPr>
          <w:b/>
          <w:szCs w:val="24"/>
        </w:rPr>
      </w:pPr>
    </w:p>
    <w:p w14:paraId="7076AEBB" w14:textId="77777777" w:rsidR="007923F4" w:rsidRDefault="007923F4" w:rsidP="007923F4">
      <w:pPr>
        <w:tabs>
          <w:tab w:val="left" w:pos="2846"/>
        </w:tabs>
        <w:rPr>
          <w:b/>
          <w:szCs w:val="24"/>
        </w:rPr>
      </w:pPr>
    </w:p>
    <w:p w14:paraId="141A29EE" w14:textId="77777777" w:rsidR="007923F4" w:rsidRDefault="007923F4" w:rsidP="007923F4">
      <w:pPr>
        <w:tabs>
          <w:tab w:val="left" w:pos="2846"/>
        </w:tabs>
        <w:rPr>
          <w:b/>
          <w:szCs w:val="24"/>
        </w:rPr>
      </w:pPr>
    </w:p>
    <w:p w14:paraId="4AC75BD0" w14:textId="77777777" w:rsidR="007923F4" w:rsidRDefault="007923F4" w:rsidP="007923F4">
      <w:pPr>
        <w:tabs>
          <w:tab w:val="left" w:pos="2846"/>
        </w:tabs>
        <w:rPr>
          <w:b/>
          <w:szCs w:val="24"/>
        </w:rPr>
      </w:pPr>
    </w:p>
    <w:p w14:paraId="5D1A17EC" w14:textId="77777777" w:rsidR="007923F4" w:rsidRDefault="007923F4" w:rsidP="007923F4">
      <w:pPr>
        <w:tabs>
          <w:tab w:val="left" w:pos="2846"/>
        </w:tabs>
        <w:rPr>
          <w:b/>
          <w:szCs w:val="24"/>
        </w:rPr>
      </w:pPr>
    </w:p>
    <w:p w14:paraId="4D149F03" w14:textId="77777777" w:rsidR="007923F4" w:rsidRDefault="007923F4" w:rsidP="007923F4">
      <w:pPr>
        <w:tabs>
          <w:tab w:val="left" w:pos="2846"/>
        </w:tabs>
        <w:rPr>
          <w:b/>
          <w:szCs w:val="24"/>
        </w:rPr>
      </w:pPr>
    </w:p>
    <w:p w14:paraId="2B250D9C" w14:textId="77777777" w:rsidR="007923F4" w:rsidRDefault="007923F4" w:rsidP="007923F4">
      <w:pPr>
        <w:tabs>
          <w:tab w:val="left" w:pos="2846"/>
        </w:tabs>
        <w:rPr>
          <w:b/>
          <w:szCs w:val="24"/>
        </w:rPr>
      </w:pPr>
    </w:p>
    <w:p w14:paraId="4787D324" w14:textId="77777777" w:rsidR="007923F4" w:rsidRDefault="007923F4" w:rsidP="007923F4">
      <w:pPr>
        <w:tabs>
          <w:tab w:val="left" w:pos="2846"/>
        </w:tabs>
        <w:rPr>
          <w:b/>
          <w:szCs w:val="24"/>
        </w:rPr>
      </w:pPr>
    </w:p>
    <w:p w14:paraId="0685B1B4" w14:textId="77777777" w:rsidR="007923F4" w:rsidRPr="007923F4" w:rsidRDefault="007923F4" w:rsidP="007923F4">
      <w:pPr>
        <w:tabs>
          <w:tab w:val="left" w:pos="2846"/>
        </w:tabs>
        <w:rPr>
          <w:b/>
          <w:szCs w:val="24"/>
        </w:rPr>
      </w:pPr>
    </w:p>
    <w:p w14:paraId="4AED8757" w14:textId="77777777" w:rsidR="007923F4" w:rsidRPr="008B277A" w:rsidRDefault="007923F4" w:rsidP="007923F4">
      <w:pPr>
        <w:tabs>
          <w:tab w:val="left" w:pos="2846"/>
        </w:tabs>
        <w:rPr>
          <w:szCs w:val="24"/>
        </w:rPr>
      </w:pPr>
      <w:r w:rsidRPr="008B277A">
        <w:rPr>
          <w:noProof/>
          <w:szCs w:val="24"/>
        </w:rPr>
        <w:drawing>
          <wp:inline distT="0" distB="0" distL="0" distR="0" wp14:anchorId="41F273FD" wp14:editId="0D588F79">
            <wp:extent cx="4663844" cy="4023709"/>
            <wp:effectExtent l="0" t="0" r="381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email">
                      <a:extLst>
                        <a:ext uri="{28A0092B-C50C-407E-A947-70E740481C1C}">
                          <a14:useLocalDpi xmlns:a14="http://schemas.microsoft.com/office/drawing/2010/main"/>
                        </a:ext>
                      </a:extLst>
                    </a:blip>
                    <a:stretch>
                      <a:fillRect/>
                    </a:stretch>
                  </pic:blipFill>
                  <pic:spPr>
                    <a:xfrm>
                      <a:off x="0" y="0"/>
                      <a:ext cx="4663844" cy="4023709"/>
                    </a:xfrm>
                    <a:prstGeom prst="rect">
                      <a:avLst/>
                    </a:prstGeom>
                  </pic:spPr>
                </pic:pic>
              </a:graphicData>
            </a:graphic>
          </wp:inline>
        </w:drawing>
      </w:r>
    </w:p>
    <w:p w14:paraId="51FEFD50" w14:textId="77777777" w:rsidR="007923F4" w:rsidRDefault="007923F4" w:rsidP="007923F4">
      <w:pPr>
        <w:tabs>
          <w:tab w:val="left" w:pos="2846"/>
        </w:tabs>
        <w:rPr>
          <w:szCs w:val="24"/>
        </w:rPr>
      </w:pPr>
    </w:p>
    <w:p w14:paraId="3A9A3BAB" w14:textId="77777777" w:rsidR="005C0C8F" w:rsidRDefault="005C0C8F" w:rsidP="007923F4">
      <w:pPr>
        <w:tabs>
          <w:tab w:val="left" w:pos="2846"/>
        </w:tabs>
        <w:rPr>
          <w:b/>
          <w:szCs w:val="24"/>
        </w:rPr>
      </w:pPr>
      <w:r>
        <w:rPr>
          <w:b/>
          <w:szCs w:val="24"/>
        </w:rPr>
        <w:t>Figure S5.</w:t>
      </w:r>
    </w:p>
    <w:p w14:paraId="150528D1" w14:textId="77777777" w:rsidR="005C0C8F" w:rsidRDefault="005C0C8F" w:rsidP="007923F4">
      <w:pPr>
        <w:tabs>
          <w:tab w:val="left" w:pos="2846"/>
        </w:tabs>
        <w:rPr>
          <w:b/>
          <w:szCs w:val="24"/>
        </w:rPr>
      </w:pPr>
    </w:p>
    <w:p w14:paraId="156DF02C" w14:textId="01FB9400" w:rsidR="007923F4" w:rsidRDefault="007923F4" w:rsidP="007923F4">
      <w:pPr>
        <w:tabs>
          <w:tab w:val="left" w:pos="2846"/>
        </w:tabs>
        <w:rPr>
          <w:b/>
          <w:szCs w:val="24"/>
        </w:rPr>
      </w:pPr>
      <w:r w:rsidRPr="007923F4">
        <w:rPr>
          <w:b/>
          <w:szCs w:val="24"/>
        </w:rPr>
        <w:t xml:space="preserve">Depth </w:t>
      </w:r>
      <w:proofErr w:type="spellStart"/>
      <w:r w:rsidRPr="007923F4">
        <w:rPr>
          <w:b/>
          <w:szCs w:val="24"/>
        </w:rPr>
        <w:t>vs</w:t>
      </w:r>
      <w:proofErr w:type="spellEnd"/>
      <w:r w:rsidRPr="007923F4">
        <w:rPr>
          <w:b/>
          <w:szCs w:val="24"/>
        </w:rPr>
        <w:t xml:space="preserve"> Load for Sample 2 (Outer)</w:t>
      </w:r>
      <w:r>
        <w:rPr>
          <w:b/>
          <w:szCs w:val="24"/>
        </w:rPr>
        <w:t>.</w:t>
      </w:r>
    </w:p>
    <w:p w14:paraId="53AD51EA" w14:textId="77777777" w:rsidR="007923F4" w:rsidRDefault="007923F4" w:rsidP="007923F4">
      <w:pPr>
        <w:tabs>
          <w:tab w:val="left" w:pos="2846"/>
        </w:tabs>
        <w:rPr>
          <w:b/>
          <w:szCs w:val="24"/>
        </w:rPr>
      </w:pPr>
    </w:p>
    <w:p w14:paraId="3B2C553A" w14:textId="77777777" w:rsidR="007923F4" w:rsidRDefault="007923F4" w:rsidP="007923F4">
      <w:pPr>
        <w:tabs>
          <w:tab w:val="left" w:pos="2846"/>
        </w:tabs>
        <w:rPr>
          <w:b/>
          <w:szCs w:val="24"/>
        </w:rPr>
      </w:pPr>
    </w:p>
    <w:p w14:paraId="2ECE5608" w14:textId="77777777" w:rsidR="007923F4" w:rsidRDefault="007923F4" w:rsidP="007923F4">
      <w:pPr>
        <w:tabs>
          <w:tab w:val="left" w:pos="2846"/>
        </w:tabs>
        <w:rPr>
          <w:b/>
          <w:szCs w:val="24"/>
        </w:rPr>
      </w:pPr>
    </w:p>
    <w:p w14:paraId="3CC74114" w14:textId="77777777" w:rsidR="007923F4" w:rsidRDefault="007923F4" w:rsidP="007923F4">
      <w:pPr>
        <w:tabs>
          <w:tab w:val="left" w:pos="2846"/>
        </w:tabs>
        <w:rPr>
          <w:b/>
          <w:szCs w:val="24"/>
        </w:rPr>
      </w:pPr>
    </w:p>
    <w:p w14:paraId="431883BE" w14:textId="77777777" w:rsidR="007923F4" w:rsidRDefault="007923F4" w:rsidP="007923F4">
      <w:pPr>
        <w:tabs>
          <w:tab w:val="left" w:pos="2846"/>
        </w:tabs>
        <w:rPr>
          <w:b/>
          <w:szCs w:val="24"/>
        </w:rPr>
      </w:pPr>
    </w:p>
    <w:p w14:paraId="1E82E3F2" w14:textId="77777777" w:rsidR="007923F4" w:rsidRDefault="007923F4" w:rsidP="007923F4">
      <w:pPr>
        <w:tabs>
          <w:tab w:val="left" w:pos="2846"/>
        </w:tabs>
        <w:rPr>
          <w:b/>
          <w:szCs w:val="24"/>
        </w:rPr>
      </w:pPr>
    </w:p>
    <w:p w14:paraId="1E6F7F2D" w14:textId="77777777" w:rsidR="007923F4" w:rsidRDefault="007923F4" w:rsidP="007923F4">
      <w:pPr>
        <w:tabs>
          <w:tab w:val="left" w:pos="2846"/>
        </w:tabs>
        <w:rPr>
          <w:b/>
          <w:szCs w:val="24"/>
        </w:rPr>
      </w:pPr>
    </w:p>
    <w:p w14:paraId="366EA708" w14:textId="77777777" w:rsidR="007923F4" w:rsidRDefault="007923F4" w:rsidP="007923F4">
      <w:pPr>
        <w:tabs>
          <w:tab w:val="left" w:pos="2846"/>
        </w:tabs>
        <w:rPr>
          <w:b/>
          <w:szCs w:val="24"/>
        </w:rPr>
      </w:pPr>
    </w:p>
    <w:p w14:paraId="4E0AB4E6" w14:textId="77777777" w:rsidR="007923F4" w:rsidRDefault="007923F4" w:rsidP="007923F4">
      <w:pPr>
        <w:tabs>
          <w:tab w:val="left" w:pos="2846"/>
        </w:tabs>
        <w:rPr>
          <w:b/>
          <w:szCs w:val="24"/>
        </w:rPr>
      </w:pPr>
    </w:p>
    <w:p w14:paraId="0BCAB0FA" w14:textId="77777777" w:rsidR="007923F4" w:rsidRDefault="007923F4" w:rsidP="007923F4">
      <w:pPr>
        <w:tabs>
          <w:tab w:val="left" w:pos="2846"/>
        </w:tabs>
        <w:rPr>
          <w:b/>
          <w:szCs w:val="24"/>
        </w:rPr>
      </w:pPr>
    </w:p>
    <w:p w14:paraId="79F41CFE" w14:textId="77777777" w:rsidR="007923F4" w:rsidRDefault="007923F4" w:rsidP="007923F4">
      <w:pPr>
        <w:tabs>
          <w:tab w:val="left" w:pos="2846"/>
        </w:tabs>
        <w:rPr>
          <w:b/>
          <w:szCs w:val="24"/>
        </w:rPr>
      </w:pPr>
    </w:p>
    <w:p w14:paraId="250922A1" w14:textId="77777777" w:rsidR="007923F4" w:rsidRDefault="007923F4" w:rsidP="007923F4">
      <w:pPr>
        <w:tabs>
          <w:tab w:val="left" w:pos="2846"/>
        </w:tabs>
        <w:rPr>
          <w:b/>
          <w:szCs w:val="24"/>
        </w:rPr>
      </w:pPr>
    </w:p>
    <w:p w14:paraId="6A8232C2" w14:textId="77777777" w:rsidR="007923F4" w:rsidRDefault="007923F4" w:rsidP="007923F4">
      <w:pPr>
        <w:tabs>
          <w:tab w:val="left" w:pos="2846"/>
        </w:tabs>
        <w:rPr>
          <w:b/>
          <w:szCs w:val="24"/>
        </w:rPr>
      </w:pPr>
    </w:p>
    <w:p w14:paraId="1FE22621" w14:textId="77777777" w:rsidR="007923F4" w:rsidRDefault="007923F4" w:rsidP="007923F4">
      <w:pPr>
        <w:tabs>
          <w:tab w:val="left" w:pos="2846"/>
        </w:tabs>
        <w:rPr>
          <w:b/>
          <w:szCs w:val="24"/>
        </w:rPr>
      </w:pPr>
    </w:p>
    <w:p w14:paraId="41DD77CF" w14:textId="77777777" w:rsidR="007923F4" w:rsidRDefault="007923F4" w:rsidP="007923F4">
      <w:pPr>
        <w:tabs>
          <w:tab w:val="left" w:pos="2846"/>
        </w:tabs>
        <w:rPr>
          <w:b/>
          <w:szCs w:val="24"/>
        </w:rPr>
      </w:pPr>
    </w:p>
    <w:p w14:paraId="684A2666" w14:textId="77777777" w:rsidR="007923F4" w:rsidRDefault="007923F4" w:rsidP="007923F4">
      <w:pPr>
        <w:tabs>
          <w:tab w:val="left" w:pos="2846"/>
        </w:tabs>
        <w:rPr>
          <w:b/>
          <w:szCs w:val="24"/>
        </w:rPr>
      </w:pPr>
    </w:p>
    <w:p w14:paraId="7FB00DF6" w14:textId="77777777" w:rsidR="007923F4" w:rsidRDefault="007923F4" w:rsidP="007923F4">
      <w:pPr>
        <w:tabs>
          <w:tab w:val="left" w:pos="2846"/>
        </w:tabs>
        <w:rPr>
          <w:b/>
          <w:szCs w:val="24"/>
        </w:rPr>
      </w:pPr>
    </w:p>
    <w:p w14:paraId="2014A0B0" w14:textId="77777777" w:rsidR="007923F4" w:rsidRDefault="007923F4" w:rsidP="007923F4">
      <w:pPr>
        <w:tabs>
          <w:tab w:val="left" w:pos="2846"/>
        </w:tabs>
        <w:rPr>
          <w:b/>
          <w:szCs w:val="24"/>
        </w:rPr>
      </w:pPr>
    </w:p>
    <w:p w14:paraId="52653F67" w14:textId="77777777" w:rsidR="007923F4" w:rsidRDefault="007923F4" w:rsidP="007923F4">
      <w:pPr>
        <w:tabs>
          <w:tab w:val="left" w:pos="2846"/>
        </w:tabs>
        <w:rPr>
          <w:b/>
          <w:szCs w:val="24"/>
        </w:rPr>
      </w:pPr>
    </w:p>
    <w:p w14:paraId="113E267E" w14:textId="77777777" w:rsidR="007923F4" w:rsidRDefault="007923F4" w:rsidP="007923F4">
      <w:pPr>
        <w:tabs>
          <w:tab w:val="left" w:pos="2846"/>
        </w:tabs>
        <w:rPr>
          <w:b/>
          <w:szCs w:val="24"/>
        </w:rPr>
      </w:pPr>
    </w:p>
    <w:p w14:paraId="18575B9C" w14:textId="77777777" w:rsidR="007923F4" w:rsidRPr="007923F4" w:rsidRDefault="007923F4" w:rsidP="007923F4">
      <w:pPr>
        <w:tabs>
          <w:tab w:val="left" w:pos="2846"/>
        </w:tabs>
        <w:rPr>
          <w:b/>
          <w:szCs w:val="24"/>
        </w:rPr>
      </w:pPr>
    </w:p>
    <w:p w14:paraId="35A37A1D" w14:textId="77777777" w:rsidR="007923F4" w:rsidRPr="008B277A" w:rsidRDefault="007923F4" w:rsidP="007923F4">
      <w:pPr>
        <w:tabs>
          <w:tab w:val="left" w:pos="2846"/>
        </w:tabs>
        <w:rPr>
          <w:szCs w:val="24"/>
        </w:rPr>
      </w:pPr>
      <w:r w:rsidRPr="008B277A">
        <w:rPr>
          <w:noProof/>
          <w:szCs w:val="24"/>
        </w:rPr>
        <w:drawing>
          <wp:inline distT="0" distB="0" distL="0" distR="0" wp14:anchorId="1984D147" wp14:editId="175D4CBD">
            <wp:extent cx="4656223" cy="403895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email">
                      <a:extLst>
                        <a:ext uri="{28A0092B-C50C-407E-A947-70E740481C1C}">
                          <a14:useLocalDpi xmlns:a14="http://schemas.microsoft.com/office/drawing/2010/main"/>
                        </a:ext>
                      </a:extLst>
                    </a:blip>
                    <a:stretch>
                      <a:fillRect/>
                    </a:stretch>
                  </pic:blipFill>
                  <pic:spPr>
                    <a:xfrm>
                      <a:off x="0" y="0"/>
                      <a:ext cx="4656223" cy="4038950"/>
                    </a:xfrm>
                    <a:prstGeom prst="rect">
                      <a:avLst/>
                    </a:prstGeom>
                  </pic:spPr>
                </pic:pic>
              </a:graphicData>
            </a:graphic>
          </wp:inline>
        </w:drawing>
      </w:r>
    </w:p>
    <w:p w14:paraId="6A622D1C" w14:textId="77777777" w:rsidR="007923F4" w:rsidRDefault="007923F4" w:rsidP="007923F4">
      <w:pPr>
        <w:tabs>
          <w:tab w:val="left" w:pos="2846"/>
        </w:tabs>
        <w:rPr>
          <w:szCs w:val="24"/>
        </w:rPr>
      </w:pPr>
    </w:p>
    <w:p w14:paraId="06C90421" w14:textId="77777777" w:rsidR="005C0C8F" w:rsidRDefault="005C0C8F" w:rsidP="007923F4">
      <w:pPr>
        <w:tabs>
          <w:tab w:val="left" w:pos="2846"/>
        </w:tabs>
        <w:rPr>
          <w:b/>
          <w:szCs w:val="24"/>
        </w:rPr>
      </w:pPr>
      <w:r>
        <w:rPr>
          <w:b/>
          <w:szCs w:val="24"/>
        </w:rPr>
        <w:t>Figure S6.</w:t>
      </w:r>
    </w:p>
    <w:p w14:paraId="47B3B18E" w14:textId="77777777" w:rsidR="005C0C8F" w:rsidRDefault="005C0C8F" w:rsidP="007923F4">
      <w:pPr>
        <w:tabs>
          <w:tab w:val="left" w:pos="2846"/>
        </w:tabs>
        <w:rPr>
          <w:b/>
          <w:szCs w:val="24"/>
        </w:rPr>
      </w:pPr>
    </w:p>
    <w:p w14:paraId="5B9071DE" w14:textId="53AF7D8F" w:rsidR="007923F4" w:rsidRPr="007923F4" w:rsidRDefault="007923F4" w:rsidP="007923F4">
      <w:pPr>
        <w:tabs>
          <w:tab w:val="left" w:pos="2846"/>
        </w:tabs>
        <w:rPr>
          <w:b/>
          <w:szCs w:val="24"/>
        </w:rPr>
      </w:pPr>
      <w:r w:rsidRPr="007923F4">
        <w:rPr>
          <w:b/>
          <w:szCs w:val="24"/>
        </w:rPr>
        <w:t xml:space="preserve">Depth </w:t>
      </w:r>
      <w:proofErr w:type="spellStart"/>
      <w:r w:rsidRPr="007923F4">
        <w:rPr>
          <w:b/>
          <w:szCs w:val="24"/>
        </w:rPr>
        <w:t>vs</w:t>
      </w:r>
      <w:proofErr w:type="spellEnd"/>
      <w:r w:rsidRPr="007923F4">
        <w:rPr>
          <w:b/>
          <w:szCs w:val="24"/>
        </w:rPr>
        <w:t xml:space="preserve"> Load for Sample 2 (Centre).</w:t>
      </w:r>
    </w:p>
    <w:p w14:paraId="213C29F9" w14:textId="77777777" w:rsidR="007923F4" w:rsidRDefault="007923F4">
      <w:pPr>
        <w:rPr>
          <w:b/>
        </w:rPr>
      </w:pPr>
    </w:p>
    <w:p w14:paraId="1C22F094" w14:textId="77777777" w:rsidR="007923F4" w:rsidRDefault="007923F4">
      <w:pPr>
        <w:rPr>
          <w:b/>
        </w:rPr>
      </w:pPr>
    </w:p>
    <w:p w14:paraId="4A8B4B3A" w14:textId="77777777" w:rsidR="00220775" w:rsidRDefault="00220775">
      <w:pPr>
        <w:rPr>
          <w:b/>
        </w:rPr>
      </w:pPr>
    </w:p>
    <w:p w14:paraId="5CD1DC57" w14:textId="77777777" w:rsidR="00220775" w:rsidRDefault="00220775">
      <w:pPr>
        <w:rPr>
          <w:b/>
        </w:rPr>
      </w:pPr>
    </w:p>
    <w:p w14:paraId="79FEE180" w14:textId="77777777" w:rsidR="00220775" w:rsidRDefault="00220775">
      <w:pPr>
        <w:rPr>
          <w:b/>
        </w:rPr>
      </w:pPr>
    </w:p>
    <w:p w14:paraId="421DDAEB" w14:textId="77777777" w:rsidR="00220775" w:rsidRDefault="00220775">
      <w:pPr>
        <w:rPr>
          <w:b/>
        </w:rPr>
      </w:pPr>
    </w:p>
    <w:p w14:paraId="0E64471C" w14:textId="77777777" w:rsidR="00220775" w:rsidRDefault="00220775">
      <w:pPr>
        <w:rPr>
          <w:b/>
        </w:rPr>
      </w:pPr>
    </w:p>
    <w:p w14:paraId="3808B991" w14:textId="77777777" w:rsidR="00220775" w:rsidRDefault="00220775">
      <w:pPr>
        <w:rPr>
          <w:b/>
        </w:rPr>
      </w:pPr>
    </w:p>
    <w:p w14:paraId="41C3B296" w14:textId="77777777" w:rsidR="00220775" w:rsidRDefault="00220775">
      <w:pPr>
        <w:rPr>
          <w:b/>
        </w:rPr>
      </w:pPr>
    </w:p>
    <w:p w14:paraId="0BA70634" w14:textId="77777777" w:rsidR="00220775" w:rsidRDefault="00220775">
      <w:pPr>
        <w:rPr>
          <w:b/>
        </w:rPr>
      </w:pPr>
    </w:p>
    <w:p w14:paraId="21A5A6F9" w14:textId="77777777" w:rsidR="00220775" w:rsidRDefault="00220775">
      <w:pPr>
        <w:rPr>
          <w:b/>
        </w:rPr>
      </w:pPr>
    </w:p>
    <w:p w14:paraId="6B036D21" w14:textId="77777777" w:rsidR="00220775" w:rsidRDefault="00220775">
      <w:pPr>
        <w:rPr>
          <w:b/>
        </w:rPr>
      </w:pPr>
    </w:p>
    <w:p w14:paraId="7FCD2D59" w14:textId="77777777" w:rsidR="007923F4" w:rsidRPr="00AD2993" w:rsidRDefault="007923F4" w:rsidP="007923F4">
      <w:pPr>
        <w:spacing w:line="480" w:lineRule="auto"/>
        <w:jc w:val="both"/>
        <w:rPr>
          <w:szCs w:val="24"/>
          <w:lang w:val="en-GB"/>
        </w:rPr>
      </w:pPr>
    </w:p>
    <w:p w14:paraId="7D51AA96" w14:textId="77777777" w:rsidR="007923F4" w:rsidRPr="00AD2993" w:rsidRDefault="007923F4" w:rsidP="007923F4">
      <w:pPr>
        <w:keepNext/>
        <w:spacing w:line="480" w:lineRule="auto"/>
        <w:jc w:val="both"/>
        <w:rPr>
          <w:lang w:val="en-GB"/>
        </w:rPr>
      </w:pPr>
      <w:r w:rsidRPr="00AD2993">
        <w:rPr>
          <w:noProof/>
        </w:rPr>
        <w:lastRenderedPageBreak/>
        <mc:AlternateContent>
          <mc:Choice Requires="wpg">
            <w:drawing>
              <wp:inline distT="0" distB="0" distL="0" distR="0" wp14:anchorId="3FA2179A" wp14:editId="48704DA8">
                <wp:extent cx="5724525" cy="5000642"/>
                <wp:effectExtent l="0" t="0" r="0" b="0"/>
                <wp:docPr id="1"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24525" cy="5000642"/>
                          <a:chOff x="0" y="0"/>
                          <a:chExt cx="97385" cy="77879"/>
                        </a:xfrm>
                      </wpg:grpSpPr>
                      <pic:pic xmlns:pic="http://schemas.openxmlformats.org/drawingml/2006/picture">
                        <pic:nvPicPr>
                          <pic:cNvPr id="3" name="Picture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47184" y="40386"/>
                            <a:ext cx="50201" cy="3749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 name="Picture 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40768"/>
                            <a:ext cx="51103" cy="37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 name="Picture 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632"/>
                            <a:ext cx="51103" cy="4224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 name="Picture 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47184" y="0"/>
                            <a:ext cx="50201" cy="4287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 name="Picture 7"/>
                          <pic:cNvPicPr>
                            <a:picLocks noChangeAspect="1"/>
                          </pic:cNvPicPr>
                        </pic:nvPicPr>
                        <pic:blipFill>
                          <a:blip r:embed="rId32">
                            <a:extLst>
                              <a:ext uri="{28A0092B-C50C-407E-A947-70E740481C1C}">
                                <a14:useLocalDpi xmlns:a14="http://schemas.microsoft.com/office/drawing/2010/main" val="0"/>
                              </a:ext>
                            </a:extLst>
                          </a:blip>
                          <a:srcRect/>
                          <a:stretch>
                            <a:fillRect/>
                          </a:stretch>
                        </pic:blipFill>
                        <pic:spPr bwMode="auto">
                          <a:xfrm>
                            <a:off x="63270" y="5046"/>
                            <a:ext cx="28581" cy="7522"/>
                          </a:xfrm>
                          <a:prstGeom prst="rect">
                            <a:avLst/>
                          </a:prstGeom>
                          <a:noFill/>
                          <a:extLst>
                            <a:ext uri="{909E8E84-426E-40DD-AFC4-6F175D3DCCD1}">
                              <a14:hiddenFill xmlns:a14="http://schemas.microsoft.com/office/drawing/2010/main">
                                <a:solidFill>
                                  <a:srgbClr val="FFFFFF"/>
                                </a:solidFill>
                              </a14:hiddenFill>
                            </a:ext>
                          </a:extLst>
                        </pic:spPr>
                      </pic:pic>
                      <wps:wsp>
                        <wps:cNvPr id="8" name="TextBox 11"/>
                        <wps:cNvSpPr txBox="1">
                          <a:spLocks noChangeArrowheads="1"/>
                        </wps:cNvSpPr>
                        <wps:spPr bwMode="auto">
                          <a:xfrm>
                            <a:off x="37269" y="4422"/>
                            <a:ext cx="7306" cy="46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46BA56" w14:textId="77777777" w:rsidR="007923F4" w:rsidRDefault="007923F4" w:rsidP="007923F4">
                              <w:pPr>
                                <w:pStyle w:val="NormalWeb"/>
                              </w:pPr>
                              <w:r>
                                <w:rPr>
                                  <w:b/>
                                  <w:bCs/>
                                  <w:color w:val="000000" w:themeColor="text1"/>
                                  <w:kern w:val="24"/>
                                </w:rPr>
                                <w:t>(a)</w:t>
                              </w:r>
                            </w:p>
                          </w:txbxContent>
                        </wps:txbx>
                        <wps:bodyPr rot="0" vert="horz" wrap="square" lIns="91440" tIns="45720" rIns="91440" bIns="45720" anchor="t" anchorCtr="0" upright="1">
                          <a:noAutofit/>
                        </wps:bodyPr>
                      </wps:wsp>
                      <wps:wsp>
                        <wps:cNvPr id="9" name="TextBox 12"/>
                        <wps:cNvSpPr txBox="1">
                          <a:spLocks noChangeArrowheads="1"/>
                        </wps:cNvSpPr>
                        <wps:spPr bwMode="auto">
                          <a:xfrm>
                            <a:off x="55747" y="12567"/>
                            <a:ext cx="8096" cy="43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6742A5" w14:textId="77777777" w:rsidR="007923F4" w:rsidRDefault="007923F4" w:rsidP="007923F4">
                              <w:pPr>
                                <w:pStyle w:val="NormalWeb"/>
                              </w:pPr>
                              <w:r>
                                <w:rPr>
                                  <w:b/>
                                  <w:bCs/>
                                  <w:color w:val="000000" w:themeColor="text1"/>
                                  <w:kern w:val="24"/>
                                </w:rPr>
                                <w:t>(b)</w:t>
                              </w:r>
                            </w:p>
                          </w:txbxContent>
                        </wps:txbx>
                        <wps:bodyPr rot="0" vert="horz" wrap="square" lIns="91440" tIns="45720" rIns="91440" bIns="45720" anchor="t" anchorCtr="0" upright="1">
                          <a:noAutofit/>
                        </wps:bodyPr>
                      </wps:wsp>
                      <wps:wsp>
                        <wps:cNvPr id="10" name="TextBox 15"/>
                        <wps:cNvSpPr txBox="1">
                          <a:spLocks noChangeArrowheads="1"/>
                        </wps:cNvSpPr>
                        <wps:spPr bwMode="auto">
                          <a:xfrm flipH="1">
                            <a:off x="37593" y="46079"/>
                            <a:ext cx="7428" cy="48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747FC5" w14:textId="77777777" w:rsidR="007923F4" w:rsidRDefault="007923F4" w:rsidP="007923F4">
                              <w:pPr>
                                <w:pStyle w:val="NormalWeb"/>
                              </w:pPr>
                              <w:r>
                                <w:rPr>
                                  <w:b/>
                                  <w:bCs/>
                                  <w:color w:val="000000" w:themeColor="text1"/>
                                  <w:kern w:val="24"/>
                                </w:rPr>
                                <w:t>(c)</w:t>
                              </w:r>
                            </w:p>
                          </w:txbxContent>
                        </wps:txbx>
                        <wps:bodyPr rot="0" vert="horz" wrap="square" lIns="91440" tIns="45720" rIns="91440" bIns="45720" anchor="t" anchorCtr="0" upright="1">
                          <a:noAutofit/>
                        </wps:bodyPr>
                      </wps:wsp>
                      <wps:wsp>
                        <wps:cNvPr id="32" name="TextBox 16"/>
                        <wps:cNvSpPr txBox="1">
                          <a:spLocks noChangeArrowheads="1"/>
                        </wps:cNvSpPr>
                        <wps:spPr bwMode="auto">
                          <a:xfrm flipH="1">
                            <a:off x="79075" y="46079"/>
                            <a:ext cx="7110" cy="48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567B83" w14:textId="77777777" w:rsidR="007923F4" w:rsidRDefault="007923F4" w:rsidP="007923F4">
                              <w:pPr>
                                <w:pStyle w:val="NormalWeb"/>
                              </w:pPr>
                              <w:r>
                                <w:rPr>
                                  <w:b/>
                                  <w:bCs/>
                                  <w:color w:val="000000" w:themeColor="text1"/>
                                  <w:kern w:val="24"/>
                                </w:rPr>
                                <w:t>(d)</w:t>
                              </w:r>
                            </w:p>
                          </w:txbxContent>
                        </wps:txbx>
                        <wps:bodyPr rot="0" vert="horz" wrap="square" lIns="91440" tIns="45720" rIns="91440" bIns="45720" anchor="t" anchorCtr="0" upright="1">
                          <a:noAutofit/>
                        </wps:bodyPr>
                      </wps:wsp>
                    </wpg:wgp>
                  </a:graphicData>
                </a:graphic>
              </wp:inline>
            </w:drawing>
          </mc:Choice>
          <mc:Fallback>
            <w:pict>
              <v:group w14:anchorId="3FA2179A" id="Group 63" o:spid="_x0000_s1047" style="width:450.75pt;height:393.75pt;mso-position-horizontal-relative:char;mso-position-vertical-relative:line" coordsize="97385,77879" o:gfxdata="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">
                <v:shape id="Picture 3" o:spid="_x0000_s1048" type="#_x0000_t75" style="position:absolute;left:47184;top:40386;width:50201;height:3749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NWk3/EAAAA2gAAAA8AAABkcnMvZG93bnJldi54bWxEj0FrwkAUhO8F/8PyBC9FN2oRia5ii4VC&#10;QWhU9PjIPpOY7NuQXWP8912h0OMwM98wy3VnKtFS4wrLCsajCARxanXBmYLD/nM4B+E8ssbKMil4&#10;kIP1qveyxFjbO/9Qm/hMBAi7GBXk3texlC7NyaAb2Zo4eBfbGPRBNpnUDd4D3FRyEkUzabDgsJBj&#10;TR85pWVyMwr4bZbKx3b3Wn4f23H5fpqer8lJqUG/2yxAeOr8f/iv/aUVTOF5JdwAufo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NWk3/EAAAA2gAAAA8AAAAAAAAAAAAAAAAA&#10;nwIAAGRycy9kb3ducmV2LnhtbFBLBQYAAAAABAAEAPcAAACQAwAAAAA=&#10;">
                  <v:imagedata r:id="rId33" o:title=""/>
                </v:shape>
                <v:shape id="Picture 4" o:spid="_x0000_s1049" type="#_x0000_t75" style="position:absolute;top:40768;width:51103;height:371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zOq/7FAAAA2gAAAA8AAABkcnMvZG93bnJldi54bWxEj09rwkAUxO8Fv8PyhN7qxlZE0mxErBYR&#10;aa3tQW+P7MsfzL4N2W2M394VCj0OM/MbJpn3phYdta6yrGA8ikAQZ1ZXXCj4+V4/zUA4j6yxtkwK&#10;ruRgng4eEoy1vfAXdQdfiABhF6OC0vsmltJlJRl0I9sQBy+3rUEfZFtI3eIlwE0tn6NoKg1WHBZK&#10;bGhZUnY+/BoF+S57329flnK7WH2cirfdZ07HTqnHYb94BeGp9//hv/ZGK5jA/Uq4ATK9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zqv+xQAAANoAAAAPAAAAAAAAAAAAAAAA&#10;AJ8CAABkcnMvZG93bnJldi54bWxQSwUGAAAAAAQABAD3AAAAkQMAAAAA&#10;">
                  <v:imagedata r:id="rId34" o:title=""/>
                </v:shape>
                <v:shape id="Picture 5" o:spid="_x0000_s1050" type="#_x0000_t75" style="position:absolute;top:632;width:51103;height:42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lxdJnDAAAA2gAAAA8AAABkcnMvZG93bnJldi54bWxEj91qAjEUhO8LvkM4Qu80qbC2bI0iij8t&#10;9KLWBzhNTne33ZwsSarr25uC0MthZr5hZoveteJEITaeNTyMFQhi423DlYbjx2b0BCImZIutZ9Jw&#10;oQiL+eBuhqX1Z36n0yFVIkM4lqihTqkrpYymJodx7Dvi7H354DBlGSppA54z3LVyotRUOmw4L9TY&#10;0aom83P4dRp2xfYzvH2vzMvuuFTrx9dIqjBa3w/75TOIRH36D9/ae6uhgL8r+QbI+R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XF0mcMAAADaAAAADwAAAAAAAAAAAAAAAACf&#10;AgAAZHJzL2Rvd25yZXYueG1sUEsFBgAAAAAEAAQA9wAAAI8DAAAAAA==&#10;">
                  <v:imagedata r:id="rId35" o:title=""/>
                </v:shape>
                <v:shape id="Picture 6" o:spid="_x0000_s1051" type="#_x0000_t75" style="position:absolute;left:47184;width:50201;height:428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6pF5fEAAAA2gAAAA8AAABkcnMvZG93bnJldi54bWxEj09rAjEUxO+FfofwCl6kZtVWy9YooiiF&#10;9uIfPL9uXrOrm5clibp++6Yg9DjMzG+Yyay1tbiQD5VjBf1eBoK4cLpio2C/Wz2/gQgRWWPtmBTc&#10;KMBs+vgwwVy7K2/oso1GJAiHHBWUMTa5lKEoyWLouYY4eT/OW4xJeiO1x2uC21oOsmwkLVacFkps&#10;aFFScdqerYJl9zMev9abtWn96/fQHBbLl3GlVOepnb+DiNTG//C9/aEVjODvSroBcvo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6pF5fEAAAA2gAAAA8AAAAAAAAAAAAAAAAA&#10;nwIAAGRycy9kb3ducmV2LnhtbFBLBQYAAAAABAAEAPcAAACQAwAAAAA=&#10;">
                  <v:imagedata r:id="rId36" o:title=""/>
                </v:shape>
                <v:shape id="Picture 7" o:spid="_x0000_s1052" type="#_x0000_t75" style="position:absolute;left:63270;top:5046;width:28581;height:75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OH5dK/AAAA2gAAAA8AAABkcnMvZG93bnJldi54bWxET89rgzAUvhf2P4Q36K1GPaydaypj0CHs&#10;NOehx4d5VVfzIklW7X+/DAo7fny/9+ViRnEl5wfLCrIkBUHcWj1wp6D5Om52IHxA1jhaJgU38lAe&#10;HlZ7LLSd+ZOudehEDGFfoII+hKmQ0rc9GfSJnYgjd7bOYIjQdVI7nGO4GWWepk/S4MCxoceJ3npq&#10;L/WPiTOOp+z7Ij+w2p3J5c/cvM9Zo9T6cXl9ARFoCf/iu7vSCrbwdyX6QR5+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zh+XSvwAAANoAAAAPAAAAAAAAAAAAAAAAAJ8CAABk&#10;cnMvZG93bnJldi54bWxQSwUGAAAAAAQABAD3AAAAiwMAAAAA&#10;">
                  <v:imagedata r:id="rId37" o:title=""/>
                  <v:path arrowok="t"/>
                </v:shape>
                <v:shape id="TextBox 11" o:spid="_x0000_s1053" type="#_x0000_t202" style="position:absolute;left:37269;top:4422;width:7306;height:46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uawr4A&#10;AADaAAAADwAAAGRycy9kb3ducmV2LnhtbERPy4rCMBTdC/5DuII7TRwc0WoUcRBczWB9gLtLc22L&#10;zU1poq1/P1kMzPJw3qtNZyvxosaXjjVMxgoEceZMybmG82k/moPwAdlg5Zg0vMnDZt3vrTAxruUj&#10;vdKQixjCPkENRQh1IqXPCrLox64mjtzdNRZDhE0uTYNtDLeV/FBqJi2WHBsKrGlXUPZIn1bD5ft+&#10;u07VT/5lP+vWdUqyXUith4NuuwQRqAv/4j/3wWiIW+OVeAPk+h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t7msK+AAAA2gAAAA8AAAAAAAAAAAAAAAAAmAIAAGRycy9kb3ducmV2&#10;LnhtbFBLBQYAAAAABAAEAPUAAACDAwAAAAA=&#10;" filled="f" stroked="f">
                  <v:textbox>
                    <w:txbxContent>
                      <w:p w14:paraId="3746BA56" w14:textId="77777777" w:rsidR="007923F4" w:rsidRDefault="007923F4" w:rsidP="007923F4">
                        <w:pPr>
                          <w:pStyle w:val="NormalWeb"/>
                        </w:pPr>
                        <w:r>
                          <w:rPr>
                            <w:b/>
                            <w:bCs/>
                            <w:color w:val="000000" w:themeColor="text1"/>
                            <w:kern w:val="24"/>
                          </w:rPr>
                          <w:t>(a)</w:t>
                        </w:r>
                      </w:p>
                    </w:txbxContent>
                  </v:textbox>
                </v:shape>
                <v:shape id="TextBox 12" o:spid="_x0000_s1054" type="#_x0000_t202" style="position:absolute;left:55747;top:12567;width:8096;height:43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c/WcMA&#10;AADaAAAADwAAAGRycy9kb3ducmV2LnhtbESPQWvCQBSE70L/w/IK3sxuxUoT3YRSETy1aKvg7ZF9&#10;JqHZtyG7mvjvu4VCj8PMfMOsi9G24ka9bxxreEoUCOLSmYYrDV+f29kLCB+QDbaOScOdPBT5w2SN&#10;mXED7+l2CJWIEPYZaqhD6DIpfVmTRZ+4jjh6F9dbDFH2lTQ9DhFuWzlXaiktNhwXauzoraby+3C1&#10;Go7vl/NpoT6qjX3uBjcqyTaVWk8fx9cViEBj+A//tXdGQwq/V+INkPk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Dc/WcMAAADaAAAADwAAAAAAAAAAAAAAAACYAgAAZHJzL2Rv&#10;d25yZXYueG1sUEsFBgAAAAAEAAQA9QAAAIgDAAAAAA==&#10;" filled="f" stroked="f">
                  <v:textbox>
                    <w:txbxContent>
                      <w:p w14:paraId="2F6742A5" w14:textId="77777777" w:rsidR="007923F4" w:rsidRDefault="007923F4" w:rsidP="007923F4">
                        <w:pPr>
                          <w:pStyle w:val="NormalWeb"/>
                        </w:pPr>
                        <w:r>
                          <w:rPr>
                            <w:b/>
                            <w:bCs/>
                            <w:color w:val="000000" w:themeColor="text1"/>
                            <w:kern w:val="24"/>
                          </w:rPr>
                          <w:t>(b)</w:t>
                        </w:r>
                      </w:p>
                    </w:txbxContent>
                  </v:textbox>
                </v:shape>
                <v:shape id="TextBox 15" o:spid="_x0000_s1055" type="#_x0000_t202" style="position:absolute;left:37593;top:46079;width:7428;height:4802;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KGCcUA&#10;AADbAAAADwAAAGRycy9kb3ducmV2LnhtbESPQWvCQBCF74X+h2UK3urGorVEVymFgodYalqwxyE7&#10;ZoPZ2ZBdNf77zkHwNsN78943y/XgW3WmPjaBDUzGGSjiKtiGawO/P5/Pb6BiQrbYBiYDV4qwXj0+&#10;LDG34cI7OpepVhLCMUcDLqUu1zpWjjzGceiIRTuE3mOSta+17fEi4b7VL1n2qj02LA0OO/pwVB3L&#10;kzdgi/1+Nj92xc79TQ+b9ssW5ffWmNHT8L4AlWhId/PtemMFX+jlFxlAr/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goYJxQAAANsAAAAPAAAAAAAAAAAAAAAAAJgCAABkcnMv&#10;ZG93bnJldi54bWxQSwUGAAAAAAQABAD1AAAAigMAAAAA&#10;" filled="f" stroked="f">
                  <v:textbox>
                    <w:txbxContent>
                      <w:p w14:paraId="27747FC5" w14:textId="77777777" w:rsidR="007923F4" w:rsidRDefault="007923F4" w:rsidP="007923F4">
                        <w:pPr>
                          <w:pStyle w:val="NormalWeb"/>
                        </w:pPr>
                        <w:r>
                          <w:rPr>
                            <w:b/>
                            <w:bCs/>
                            <w:color w:val="000000" w:themeColor="text1"/>
                            <w:kern w:val="24"/>
                          </w:rPr>
                          <w:t>(c)</w:t>
                        </w:r>
                      </w:p>
                    </w:txbxContent>
                  </v:textbox>
                </v:shape>
                <v:shape id="TextBox 16" o:spid="_x0000_s1056" type="#_x0000_t202" style="position:absolute;left:79075;top:46079;width:7110;height:4802;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nhhcQA&#10;AADbAAAADwAAAGRycy9kb3ducmV2LnhtbESPQWvCQBSE7wX/w/KE3upGa6tEVxFB8BBLjYIeH9ln&#10;Nph9G7Krpv++KxR6HGbmG2a+7Gwt7tT6yrGC4SABQVw4XXGp4HjYvE1B+ICssXZMCn7Iw3LRe5lj&#10;qt2D93TPQykihH2KCkwITSqlLwxZ9APXEEfv4lqLIcq2lLrFR4TbWo6S5FNarDguGGxobai45jer&#10;QGen08fk2mR7cx5ftvWXzvLvnVKv/W41AxGoC//hv/ZWK3gfwfNL/AFy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Kp4YXEAAAA2wAAAA8AAAAAAAAAAAAAAAAAmAIAAGRycy9k&#10;b3ducmV2LnhtbFBLBQYAAAAABAAEAPUAAACJAwAAAAA=&#10;" filled="f" stroked="f">
                  <v:textbox>
                    <w:txbxContent>
                      <w:p w14:paraId="3B567B83" w14:textId="77777777" w:rsidR="007923F4" w:rsidRDefault="007923F4" w:rsidP="007923F4">
                        <w:pPr>
                          <w:pStyle w:val="NormalWeb"/>
                        </w:pPr>
                        <w:r>
                          <w:rPr>
                            <w:b/>
                            <w:bCs/>
                            <w:color w:val="000000" w:themeColor="text1"/>
                            <w:kern w:val="24"/>
                          </w:rPr>
                          <w:t>(d)</w:t>
                        </w:r>
                      </w:p>
                    </w:txbxContent>
                  </v:textbox>
                </v:shape>
                <w10:anchorlock/>
              </v:group>
            </w:pict>
          </mc:Fallback>
        </mc:AlternateContent>
      </w:r>
    </w:p>
    <w:p w14:paraId="16FB475F" w14:textId="77777777" w:rsidR="005C0C8F" w:rsidRDefault="007923F4" w:rsidP="007923F4">
      <w:pPr>
        <w:pStyle w:val="Caption"/>
        <w:spacing w:line="480" w:lineRule="auto"/>
        <w:jc w:val="both"/>
        <w:rPr>
          <w:sz w:val="24"/>
          <w:lang w:val="en-GB"/>
        </w:rPr>
      </w:pPr>
      <w:r w:rsidRPr="00552D82">
        <w:rPr>
          <w:sz w:val="24"/>
          <w:lang w:val="en-GB"/>
        </w:rPr>
        <w:t xml:space="preserve">Figure </w:t>
      </w:r>
      <w:r>
        <w:rPr>
          <w:sz w:val="24"/>
          <w:lang w:val="en-GB"/>
        </w:rPr>
        <w:t>S7</w:t>
      </w:r>
      <w:r w:rsidR="005C0C8F">
        <w:rPr>
          <w:sz w:val="24"/>
          <w:lang w:val="en-GB"/>
        </w:rPr>
        <w:t>.</w:t>
      </w:r>
    </w:p>
    <w:p w14:paraId="410A350D" w14:textId="7F054138" w:rsidR="007923F4" w:rsidRPr="00552D82" w:rsidRDefault="007923F4" w:rsidP="007923F4">
      <w:pPr>
        <w:pStyle w:val="Caption"/>
        <w:spacing w:line="480" w:lineRule="auto"/>
        <w:jc w:val="both"/>
        <w:rPr>
          <w:i/>
          <w:sz w:val="24"/>
          <w:lang w:val="en-GB"/>
        </w:rPr>
      </w:pPr>
      <w:r w:rsidRPr="00835423">
        <w:rPr>
          <w:sz w:val="24"/>
          <w:lang w:val="en-GB"/>
        </w:rPr>
        <w:t xml:space="preserve">(a) Electrochemical impedance spectra at 500 ~ 700°C, (b) Fitted </w:t>
      </w:r>
      <w:proofErr w:type="spellStart"/>
      <w:r w:rsidRPr="00835423">
        <w:rPr>
          <w:sz w:val="24"/>
          <w:lang w:val="en-GB"/>
        </w:rPr>
        <w:t>Nyquist</w:t>
      </w:r>
      <w:proofErr w:type="spellEnd"/>
      <w:r w:rsidRPr="00835423">
        <w:rPr>
          <w:sz w:val="24"/>
          <w:lang w:val="en-GB"/>
        </w:rPr>
        <w:t xml:space="preserve"> impedance plot at </w:t>
      </w:r>
      <w:r w:rsidRPr="00552D82">
        <w:rPr>
          <w:rFonts w:eastAsia="Calibri"/>
          <w:color w:val="44546A"/>
          <w:sz w:val="24"/>
          <w:szCs w:val="24"/>
          <w:lang w:val="en-GB"/>
        </w:rPr>
        <w:t>600°C</w:t>
      </w:r>
      <w:r w:rsidRPr="00552D82">
        <w:rPr>
          <w:sz w:val="24"/>
          <w:lang w:val="en-GB"/>
        </w:rPr>
        <w:t xml:space="preserve"> with equivalent circuit, (c) Arrhenius plot and (d) </w:t>
      </w:r>
      <w:proofErr w:type="spellStart"/>
      <w:r w:rsidRPr="00552D82">
        <w:rPr>
          <w:sz w:val="24"/>
          <w:lang w:val="en-GB"/>
        </w:rPr>
        <w:t>Ohmic</w:t>
      </w:r>
      <w:proofErr w:type="spellEnd"/>
      <w:r w:rsidRPr="00552D82">
        <w:rPr>
          <w:sz w:val="24"/>
          <w:lang w:val="en-GB"/>
        </w:rPr>
        <w:t xml:space="preserve"> resistance and polarization resistance of the single cell at different </w:t>
      </w:r>
      <w:r w:rsidRPr="00552D82">
        <w:rPr>
          <w:rFonts w:eastAsia="Calibri"/>
          <w:sz w:val="24"/>
          <w:lang w:val="en-GB"/>
        </w:rPr>
        <w:t>temperatures</w:t>
      </w:r>
      <w:r w:rsidRPr="00552D82">
        <w:rPr>
          <w:sz w:val="24"/>
          <w:lang w:val="en-GB"/>
        </w:rPr>
        <w:t xml:space="preserve"> under open circuit </w:t>
      </w:r>
      <w:r w:rsidRPr="00552D82">
        <w:rPr>
          <w:rFonts w:eastAsia="Calibri"/>
          <w:sz w:val="24"/>
          <w:lang w:val="en-GB"/>
        </w:rPr>
        <w:t>conditions</w:t>
      </w:r>
      <w:r w:rsidRPr="00552D82">
        <w:rPr>
          <w:sz w:val="24"/>
          <w:lang w:val="en-GB"/>
        </w:rPr>
        <w:t>.</w:t>
      </w:r>
    </w:p>
    <w:p w14:paraId="7D7E808C" w14:textId="77777777" w:rsidR="00220775" w:rsidRDefault="00220775">
      <w:pPr>
        <w:rPr>
          <w:b/>
        </w:rPr>
      </w:pPr>
    </w:p>
    <w:p w14:paraId="79167AE9" w14:textId="77777777" w:rsidR="00220775" w:rsidRDefault="00220775">
      <w:pPr>
        <w:rPr>
          <w:b/>
        </w:rPr>
      </w:pPr>
    </w:p>
    <w:p w14:paraId="6E7626D1" w14:textId="77777777" w:rsidR="00220775" w:rsidRDefault="00220775">
      <w:pPr>
        <w:rPr>
          <w:b/>
        </w:rPr>
      </w:pPr>
    </w:p>
    <w:p w14:paraId="45BC089A" w14:textId="77777777" w:rsidR="00220775" w:rsidRDefault="00220775">
      <w:pPr>
        <w:rPr>
          <w:b/>
        </w:rPr>
      </w:pPr>
    </w:p>
    <w:p w14:paraId="59A2CC58" w14:textId="77777777" w:rsidR="00220775" w:rsidRDefault="00220775">
      <w:pPr>
        <w:rPr>
          <w:b/>
        </w:rPr>
      </w:pPr>
    </w:p>
    <w:p w14:paraId="558621FC" w14:textId="77777777" w:rsidR="00220775" w:rsidRDefault="00220775">
      <w:pPr>
        <w:rPr>
          <w:b/>
        </w:rPr>
      </w:pPr>
    </w:p>
    <w:p w14:paraId="15D2AE78" w14:textId="77777777" w:rsidR="00220775" w:rsidRDefault="00220775">
      <w:pPr>
        <w:rPr>
          <w:b/>
        </w:rPr>
      </w:pPr>
    </w:p>
    <w:p w14:paraId="3DE77CBF" w14:textId="77777777" w:rsidR="00BE4657" w:rsidRDefault="00BE4657">
      <w:pPr>
        <w:rPr>
          <w:b/>
        </w:rPr>
      </w:pPr>
    </w:p>
    <w:p w14:paraId="4E7BF6FA" w14:textId="77777777" w:rsidR="00220775" w:rsidRDefault="00220775">
      <w:pPr>
        <w:rPr>
          <w:b/>
        </w:rPr>
      </w:pPr>
    </w:p>
    <w:p w14:paraId="286FAAF4" w14:textId="77777777" w:rsidR="007923F4" w:rsidRPr="00220775" w:rsidRDefault="007923F4" w:rsidP="007923F4"/>
    <w:tbl>
      <w:tblPr>
        <w:tblStyle w:val="TableGrid"/>
        <w:tblW w:w="8910" w:type="dxa"/>
        <w:tblInd w:w="85" w:type="dxa"/>
        <w:tblLook w:val="04A0" w:firstRow="1" w:lastRow="0" w:firstColumn="1" w:lastColumn="0" w:noHBand="0" w:noVBand="1"/>
      </w:tblPr>
      <w:tblGrid>
        <w:gridCol w:w="2520"/>
        <w:gridCol w:w="810"/>
        <w:gridCol w:w="2700"/>
        <w:gridCol w:w="2880"/>
      </w:tblGrid>
      <w:tr w:rsidR="007923F4" w:rsidRPr="00552D82" w14:paraId="4DFA9545" w14:textId="77777777" w:rsidTr="007923F4">
        <w:trPr>
          <w:trHeight w:val="516"/>
        </w:trPr>
        <w:tc>
          <w:tcPr>
            <w:tcW w:w="3330" w:type="dxa"/>
            <w:gridSpan w:val="2"/>
          </w:tcPr>
          <w:p w14:paraId="5EFE1E18" w14:textId="77777777" w:rsidR="007923F4" w:rsidRPr="00552D82" w:rsidRDefault="007923F4" w:rsidP="007923F4">
            <w:pPr>
              <w:spacing w:line="276" w:lineRule="auto"/>
              <w:jc w:val="both"/>
              <w:rPr>
                <w:rFonts w:ascii="Times New Roman" w:hAnsi="Times New Roman" w:cs="Times New Roman"/>
                <w:b/>
                <w:szCs w:val="24"/>
                <w:lang w:val="en-GB"/>
              </w:rPr>
            </w:pPr>
            <w:r w:rsidRPr="00552D82">
              <w:rPr>
                <w:rFonts w:ascii="Times New Roman" w:hAnsi="Times New Roman" w:cs="Times New Roman"/>
                <w:b/>
                <w:szCs w:val="24"/>
                <w:lang w:val="en-GB"/>
              </w:rPr>
              <w:t>Sample Parameter</w:t>
            </w:r>
          </w:p>
        </w:tc>
        <w:tc>
          <w:tcPr>
            <w:tcW w:w="2700" w:type="dxa"/>
          </w:tcPr>
          <w:p w14:paraId="55D5552F" w14:textId="77777777" w:rsidR="007923F4" w:rsidRPr="00552D82" w:rsidRDefault="007923F4" w:rsidP="007923F4">
            <w:pPr>
              <w:spacing w:line="276" w:lineRule="auto"/>
              <w:jc w:val="both"/>
              <w:rPr>
                <w:rFonts w:ascii="Times New Roman" w:hAnsi="Times New Roman" w:cs="Times New Roman"/>
                <w:b/>
                <w:szCs w:val="24"/>
                <w:lang w:val="en-GB"/>
              </w:rPr>
            </w:pPr>
            <w:r w:rsidRPr="00552D82">
              <w:rPr>
                <w:rFonts w:ascii="Times New Roman" w:hAnsi="Times New Roman" w:cs="Times New Roman"/>
                <w:b/>
                <w:szCs w:val="24"/>
                <w:lang w:val="en-GB"/>
              </w:rPr>
              <w:t>XRD data of BCZYZn05</w:t>
            </w:r>
          </w:p>
          <w:p w14:paraId="7431DD70" w14:textId="77777777" w:rsidR="007923F4" w:rsidRPr="00552D82" w:rsidRDefault="007923F4" w:rsidP="007923F4">
            <w:pPr>
              <w:spacing w:line="276" w:lineRule="auto"/>
              <w:jc w:val="both"/>
              <w:rPr>
                <w:rFonts w:ascii="Times New Roman" w:hAnsi="Times New Roman" w:cs="Times New Roman"/>
                <w:szCs w:val="24"/>
                <w:lang w:val="en-GB"/>
              </w:rPr>
            </w:pPr>
          </w:p>
        </w:tc>
        <w:tc>
          <w:tcPr>
            <w:tcW w:w="2880" w:type="dxa"/>
          </w:tcPr>
          <w:p w14:paraId="38090B12" w14:textId="77777777" w:rsidR="007923F4" w:rsidRPr="00552D82" w:rsidRDefault="007923F4" w:rsidP="007923F4">
            <w:pPr>
              <w:spacing w:line="276" w:lineRule="auto"/>
              <w:jc w:val="both"/>
              <w:rPr>
                <w:rFonts w:ascii="Times New Roman" w:hAnsi="Times New Roman" w:cs="Times New Roman"/>
                <w:szCs w:val="24"/>
                <w:lang w:val="en-GB"/>
              </w:rPr>
            </w:pPr>
            <w:r w:rsidRPr="00552D82">
              <w:rPr>
                <w:rFonts w:ascii="Times New Roman" w:hAnsi="Times New Roman" w:cs="Times New Roman"/>
                <w:b/>
                <w:szCs w:val="24"/>
                <w:lang w:val="en-GB"/>
              </w:rPr>
              <w:t>Neutron data of BCZYZn05</w:t>
            </w:r>
          </w:p>
        </w:tc>
      </w:tr>
      <w:tr w:rsidR="007923F4" w:rsidRPr="00552D82" w14:paraId="37832C99" w14:textId="77777777" w:rsidTr="007923F4">
        <w:trPr>
          <w:trHeight w:val="355"/>
        </w:trPr>
        <w:tc>
          <w:tcPr>
            <w:tcW w:w="3330" w:type="dxa"/>
            <w:gridSpan w:val="2"/>
          </w:tcPr>
          <w:p w14:paraId="213D48D7" w14:textId="77777777" w:rsidR="007923F4" w:rsidRPr="00835423" w:rsidRDefault="007923F4" w:rsidP="007923F4">
            <w:pPr>
              <w:spacing w:line="276" w:lineRule="auto"/>
              <w:jc w:val="both"/>
              <w:rPr>
                <w:rFonts w:ascii="Times New Roman" w:hAnsi="Times New Roman" w:cs="Times New Roman"/>
                <w:i/>
                <w:szCs w:val="24"/>
                <w:lang w:val="en-GB"/>
              </w:rPr>
            </w:pPr>
            <w:r w:rsidRPr="00552D82">
              <w:rPr>
                <w:rFonts w:ascii="Times New Roman" w:hAnsi="Times New Roman" w:cs="Times New Roman"/>
                <w:i/>
                <w:szCs w:val="24"/>
                <w:lang w:val="en-GB"/>
              </w:rPr>
              <w:t>Space group</w:t>
            </w:r>
          </w:p>
        </w:tc>
        <w:tc>
          <w:tcPr>
            <w:tcW w:w="2700" w:type="dxa"/>
          </w:tcPr>
          <w:p w14:paraId="4720329A" w14:textId="77777777" w:rsidR="007923F4" w:rsidRPr="00552D82" w:rsidRDefault="007923F4" w:rsidP="007923F4">
            <w:pPr>
              <w:spacing w:line="276" w:lineRule="auto"/>
              <w:jc w:val="both"/>
              <w:rPr>
                <w:rFonts w:ascii="Times New Roman" w:hAnsi="Times New Roman" w:cs="Times New Roman"/>
                <w:i/>
                <w:szCs w:val="24"/>
                <w:lang w:val="en-GB"/>
              </w:rPr>
            </w:pPr>
            <w:proofErr w:type="spellStart"/>
            <w:r w:rsidRPr="00552D82">
              <w:rPr>
                <w:rFonts w:ascii="Times New Roman" w:hAnsi="Times New Roman" w:cs="Times New Roman"/>
                <w:i/>
                <w:szCs w:val="24"/>
                <w:lang w:val="en-GB"/>
              </w:rPr>
              <w:t>Pbnm</w:t>
            </w:r>
            <w:proofErr w:type="spellEnd"/>
            <w:r w:rsidRPr="00552D82">
              <w:rPr>
                <w:rFonts w:ascii="Times New Roman" w:hAnsi="Times New Roman" w:cs="Times New Roman"/>
                <w:i/>
                <w:szCs w:val="24"/>
                <w:lang w:val="en-GB"/>
              </w:rPr>
              <w:t xml:space="preserve"> </w:t>
            </w:r>
          </w:p>
        </w:tc>
        <w:tc>
          <w:tcPr>
            <w:tcW w:w="2880" w:type="dxa"/>
          </w:tcPr>
          <w:p w14:paraId="39421743" w14:textId="77777777" w:rsidR="007923F4" w:rsidRPr="00552D82" w:rsidRDefault="007923F4" w:rsidP="007923F4">
            <w:pPr>
              <w:spacing w:line="276" w:lineRule="auto"/>
              <w:jc w:val="both"/>
              <w:rPr>
                <w:rFonts w:ascii="Times New Roman" w:hAnsi="Times New Roman" w:cs="Times New Roman"/>
                <w:i/>
                <w:szCs w:val="24"/>
                <w:lang w:val="en-GB"/>
              </w:rPr>
            </w:pPr>
            <w:proofErr w:type="spellStart"/>
            <w:r w:rsidRPr="00552D82">
              <w:rPr>
                <w:rFonts w:ascii="Times New Roman" w:hAnsi="Times New Roman" w:cs="Times New Roman"/>
                <w:i/>
                <w:szCs w:val="24"/>
                <w:lang w:val="en-GB"/>
              </w:rPr>
              <w:t>Pbnm</w:t>
            </w:r>
            <w:proofErr w:type="spellEnd"/>
            <w:r w:rsidRPr="00552D82">
              <w:rPr>
                <w:rFonts w:ascii="Times New Roman" w:hAnsi="Times New Roman" w:cs="Times New Roman"/>
                <w:i/>
                <w:szCs w:val="24"/>
                <w:lang w:val="en-GB"/>
              </w:rPr>
              <w:t xml:space="preserve"> </w:t>
            </w:r>
          </w:p>
        </w:tc>
      </w:tr>
      <w:tr w:rsidR="007923F4" w:rsidRPr="00552D82" w14:paraId="21D5C1BE" w14:textId="77777777" w:rsidTr="007923F4">
        <w:trPr>
          <w:trHeight w:val="355"/>
        </w:trPr>
        <w:tc>
          <w:tcPr>
            <w:tcW w:w="3330" w:type="dxa"/>
            <w:gridSpan w:val="2"/>
          </w:tcPr>
          <w:p w14:paraId="3E52B975" w14:textId="77777777" w:rsidR="007923F4" w:rsidRPr="00835423" w:rsidRDefault="007923F4" w:rsidP="007923F4">
            <w:pPr>
              <w:spacing w:line="276" w:lineRule="auto"/>
              <w:jc w:val="both"/>
              <w:rPr>
                <w:rFonts w:ascii="Times New Roman" w:hAnsi="Times New Roman" w:cs="Times New Roman"/>
                <w:i/>
                <w:szCs w:val="24"/>
                <w:lang w:val="en-GB"/>
              </w:rPr>
            </w:pPr>
            <w:r w:rsidRPr="00552D82">
              <w:rPr>
                <w:rFonts w:ascii="Times New Roman" w:hAnsi="Times New Roman" w:cs="Times New Roman"/>
                <w:b/>
                <w:i/>
                <w:szCs w:val="24"/>
                <w:lang w:val="en-GB"/>
              </w:rPr>
              <w:t>χ</w:t>
            </w:r>
            <w:r w:rsidRPr="00552D82">
              <w:rPr>
                <w:rFonts w:ascii="Times New Roman" w:hAnsi="Times New Roman" w:cs="Times New Roman"/>
                <w:b/>
                <w:i/>
                <w:szCs w:val="24"/>
                <w:vertAlign w:val="superscript"/>
                <w:lang w:val="en-GB"/>
              </w:rPr>
              <w:t>2</w:t>
            </w:r>
          </w:p>
        </w:tc>
        <w:tc>
          <w:tcPr>
            <w:tcW w:w="2700" w:type="dxa"/>
          </w:tcPr>
          <w:p w14:paraId="06A1891C" w14:textId="77777777" w:rsidR="007923F4" w:rsidRPr="00552D82" w:rsidRDefault="007923F4" w:rsidP="007923F4">
            <w:pPr>
              <w:spacing w:line="276" w:lineRule="auto"/>
              <w:jc w:val="both"/>
              <w:rPr>
                <w:rFonts w:ascii="Times New Roman" w:hAnsi="Times New Roman" w:cs="Times New Roman"/>
                <w:szCs w:val="24"/>
                <w:lang w:val="en-GB"/>
              </w:rPr>
            </w:pPr>
            <w:r w:rsidRPr="00552D82">
              <w:rPr>
                <w:rFonts w:ascii="Times New Roman" w:hAnsi="Times New Roman" w:cs="Times New Roman"/>
                <w:szCs w:val="24"/>
                <w:lang w:val="en-GB"/>
              </w:rPr>
              <w:t>3.80</w:t>
            </w:r>
          </w:p>
        </w:tc>
        <w:tc>
          <w:tcPr>
            <w:tcW w:w="2880" w:type="dxa"/>
          </w:tcPr>
          <w:p w14:paraId="7E15B536" w14:textId="77777777" w:rsidR="007923F4" w:rsidRPr="00552D82" w:rsidRDefault="007923F4" w:rsidP="007923F4">
            <w:pPr>
              <w:spacing w:line="276" w:lineRule="auto"/>
              <w:jc w:val="both"/>
              <w:rPr>
                <w:rFonts w:ascii="Times New Roman" w:hAnsi="Times New Roman" w:cs="Times New Roman"/>
                <w:szCs w:val="24"/>
                <w:lang w:val="en-GB"/>
              </w:rPr>
            </w:pPr>
            <w:r w:rsidRPr="00552D82">
              <w:rPr>
                <w:rFonts w:ascii="Times New Roman" w:hAnsi="Times New Roman" w:cs="Times New Roman"/>
                <w:szCs w:val="24"/>
                <w:lang w:val="en-GB"/>
              </w:rPr>
              <w:t>1.84</w:t>
            </w:r>
          </w:p>
        </w:tc>
      </w:tr>
      <w:tr w:rsidR="007923F4" w:rsidRPr="00552D82" w14:paraId="57E71F79" w14:textId="77777777" w:rsidTr="007923F4">
        <w:trPr>
          <w:trHeight w:val="283"/>
        </w:trPr>
        <w:tc>
          <w:tcPr>
            <w:tcW w:w="2520" w:type="dxa"/>
            <w:vMerge w:val="restart"/>
          </w:tcPr>
          <w:p w14:paraId="207669DF" w14:textId="77777777" w:rsidR="007923F4" w:rsidRPr="00552D82" w:rsidRDefault="007923F4" w:rsidP="007923F4">
            <w:pPr>
              <w:spacing w:line="276" w:lineRule="auto"/>
              <w:jc w:val="both"/>
              <w:rPr>
                <w:rFonts w:ascii="Times New Roman" w:hAnsi="Times New Roman" w:cs="Times New Roman"/>
                <w:i/>
                <w:szCs w:val="24"/>
                <w:lang w:val="en-GB"/>
              </w:rPr>
            </w:pPr>
            <w:r w:rsidRPr="00552D82">
              <w:rPr>
                <w:rFonts w:ascii="Times New Roman" w:hAnsi="Times New Roman" w:cs="Times New Roman"/>
                <w:i/>
                <w:szCs w:val="24"/>
                <w:lang w:val="en-GB"/>
              </w:rPr>
              <w:t>Cell parameter(Å)</w:t>
            </w:r>
          </w:p>
        </w:tc>
        <w:tc>
          <w:tcPr>
            <w:tcW w:w="810" w:type="dxa"/>
          </w:tcPr>
          <w:p w14:paraId="79C84D4D" w14:textId="77777777" w:rsidR="007923F4" w:rsidRPr="00552D82" w:rsidRDefault="007923F4" w:rsidP="007923F4">
            <w:pPr>
              <w:spacing w:line="276" w:lineRule="auto"/>
              <w:jc w:val="both"/>
              <w:rPr>
                <w:rFonts w:ascii="Times New Roman" w:hAnsi="Times New Roman" w:cs="Times New Roman"/>
                <w:i/>
                <w:szCs w:val="24"/>
                <w:lang w:val="en-GB"/>
              </w:rPr>
            </w:pPr>
            <w:r w:rsidRPr="00552D82">
              <w:rPr>
                <w:rFonts w:ascii="Times New Roman" w:hAnsi="Times New Roman" w:cs="Times New Roman"/>
                <w:i/>
                <w:szCs w:val="24"/>
                <w:lang w:val="en-GB"/>
              </w:rPr>
              <w:t>a</w:t>
            </w:r>
          </w:p>
        </w:tc>
        <w:tc>
          <w:tcPr>
            <w:tcW w:w="2700" w:type="dxa"/>
          </w:tcPr>
          <w:p w14:paraId="144A7325" w14:textId="77777777" w:rsidR="007923F4" w:rsidRPr="00552D82" w:rsidRDefault="007923F4" w:rsidP="007923F4">
            <w:pPr>
              <w:spacing w:line="276" w:lineRule="auto"/>
              <w:jc w:val="both"/>
              <w:rPr>
                <w:rFonts w:ascii="Times New Roman" w:hAnsi="Times New Roman" w:cs="Times New Roman"/>
                <w:szCs w:val="24"/>
                <w:lang w:val="en-GB"/>
              </w:rPr>
            </w:pPr>
            <w:r w:rsidRPr="00552D82">
              <w:rPr>
                <w:rFonts w:ascii="Times New Roman" w:hAnsi="Times New Roman" w:cs="Times New Roman"/>
                <w:szCs w:val="24"/>
                <w:lang w:val="en-GB"/>
              </w:rPr>
              <w:t>6.228(2)</w:t>
            </w:r>
          </w:p>
        </w:tc>
        <w:tc>
          <w:tcPr>
            <w:tcW w:w="2880" w:type="dxa"/>
          </w:tcPr>
          <w:p w14:paraId="073002C6" w14:textId="77777777" w:rsidR="007923F4" w:rsidRPr="00552D82" w:rsidRDefault="007923F4" w:rsidP="007923F4">
            <w:pPr>
              <w:spacing w:line="276" w:lineRule="auto"/>
              <w:jc w:val="both"/>
              <w:rPr>
                <w:rFonts w:ascii="Times New Roman" w:hAnsi="Times New Roman" w:cs="Times New Roman"/>
                <w:szCs w:val="24"/>
                <w:lang w:val="en-GB"/>
              </w:rPr>
            </w:pPr>
            <w:r w:rsidRPr="00552D82">
              <w:rPr>
                <w:rFonts w:ascii="Times New Roman" w:hAnsi="Times New Roman" w:cs="Times New Roman"/>
                <w:szCs w:val="24"/>
                <w:lang w:val="en-GB"/>
              </w:rPr>
              <w:t>6.162(1)</w:t>
            </w:r>
          </w:p>
        </w:tc>
      </w:tr>
      <w:tr w:rsidR="007923F4" w:rsidRPr="00552D82" w14:paraId="0A0205B6" w14:textId="77777777" w:rsidTr="007923F4">
        <w:trPr>
          <w:trHeight w:val="283"/>
        </w:trPr>
        <w:tc>
          <w:tcPr>
            <w:tcW w:w="2520" w:type="dxa"/>
            <w:vMerge/>
          </w:tcPr>
          <w:p w14:paraId="58AF51FA" w14:textId="77777777" w:rsidR="007923F4" w:rsidRPr="00552D82" w:rsidRDefault="007923F4" w:rsidP="007923F4">
            <w:pPr>
              <w:spacing w:line="276" w:lineRule="auto"/>
              <w:jc w:val="both"/>
              <w:rPr>
                <w:rFonts w:ascii="Times New Roman" w:hAnsi="Times New Roman" w:cs="Times New Roman"/>
                <w:i/>
                <w:szCs w:val="24"/>
                <w:lang w:val="en-GB"/>
              </w:rPr>
            </w:pPr>
          </w:p>
        </w:tc>
        <w:tc>
          <w:tcPr>
            <w:tcW w:w="810" w:type="dxa"/>
          </w:tcPr>
          <w:p w14:paraId="58E8C8AC" w14:textId="77777777" w:rsidR="007923F4" w:rsidRPr="00552D82" w:rsidRDefault="007923F4" w:rsidP="007923F4">
            <w:pPr>
              <w:spacing w:line="276" w:lineRule="auto"/>
              <w:jc w:val="both"/>
              <w:rPr>
                <w:rFonts w:ascii="Times New Roman" w:hAnsi="Times New Roman" w:cs="Times New Roman"/>
                <w:i/>
                <w:szCs w:val="24"/>
                <w:lang w:val="en-GB"/>
              </w:rPr>
            </w:pPr>
            <w:r w:rsidRPr="00552D82">
              <w:rPr>
                <w:rFonts w:ascii="Times New Roman" w:hAnsi="Times New Roman" w:cs="Times New Roman"/>
                <w:i/>
                <w:szCs w:val="24"/>
                <w:lang w:val="en-GB"/>
              </w:rPr>
              <w:t>b</w:t>
            </w:r>
          </w:p>
        </w:tc>
        <w:tc>
          <w:tcPr>
            <w:tcW w:w="2700" w:type="dxa"/>
          </w:tcPr>
          <w:p w14:paraId="75675B0D" w14:textId="77777777" w:rsidR="007923F4" w:rsidRPr="00552D82" w:rsidRDefault="007923F4" w:rsidP="007923F4">
            <w:pPr>
              <w:spacing w:line="276" w:lineRule="auto"/>
              <w:jc w:val="both"/>
              <w:rPr>
                <w:rFonts w:ascii="Times New Roman" w:hAnsi="Times New Roman" w:cs="Times New Roman"/>
                <w:szCs w:val="24"/>
                <w:lang w:val="en-GB"/>
              </w:rPr>
            </w:pPr>
            <w:r w:rsidRPr="00552D82">
              <w:rPr>
                <w:rFonts w:ascii="Times New Roman" w:hAnsi="Times New Roman" w:cs="Times New Roman"/>
                <w:szCs w:val="24"/>
                <w:lang w:val="en-GB"/>
              </w:rPr>
              <w:t>6.256(2)</w:t>
            </w:r>
          </w:p>
        </w:tc>
        <w:tc>
          <w:tcPr>
            <w:tcW w:w="2880" w:type="dxa"/>
          </w:tcPr>
          <w:p w14:paraId="191D097F" w14:textId="77777777" w:rsidR="007923F4" w:rsidRPr="00552D82" w:rsidRDefault="007923F4" w:rsidP="007923F4">
            <w:pPr>
              <w:spacing w:line="276" w:lineRule="auto"/>
              <w:jc w:val="both"/>
              <w:rPr>
                <w:rFonts w:ascii="Times New Roman" w:hAnsi="Times New Roman" w:cs="Times New Roman"/>
                <w:szCs w:val="24"/>
                <w:lang w:val="en-GB"/>
              </w:rPr>
            </w:pPr>
            <w:r w:rsidRPr="00552D82">
              <w:rPr>
                <w:rFonts w:ascii="Times New Roman" w:hAnsi="Times New Roman" w:cs="Times New Roman"/>
                <w:szCs w:val="24"/>
                <w:lang w:val="en-GB"/>
              </w:rPr>
              <w:t>6.149(1)</w:t>
            </w:r>
          </w:p>
        </w:tc>
      </w:tr>
      <w:tr w:rsidR="007923F4" w:rsidRPr="00552D82" w14:paraId="1C8997FE" w14:textId="77777777" w:rsidTr="007923F4">
        <w:trPr>
          <w:trHeight w:val="283"/>
        </w:trPr>
        <w:tc>
          <w:tcPr>
            <w:tcW w:w="2520" w:type="dxa"/>
            <w:vMerge/>
          </w:tcPr>
          <w:p w14:paraId="0AA1CFEB" w14:textId="77777777" w:rsidR="007923F4" w:rsidRPr="00552D82" w:rsidRDefault="007923F4" w:rsidP="007923F4">
            <w:pPr>
              <w:spacing w:line="276" w:lineRule="auto"/>
              <w:jc w:val="both"/>
              <w:rPr>
                <w:rFonts w:ascii="Times New Roman" w:hAnsi="Times New Roman" w:cs="Times New Roman"/>
                <w:i/>
                <w:szCs w:val="24"/>
                <w:lang w:val="en-GB"/>
              </w:rPr>
            </w:pPr>
          </w:p>
        </w:tc>
        <w:tc>
          <w:tcPr>
            <w:tcW w:w="810" w:type="dxa"/>
          </w:tcPr>
          <w:p w14:paraId="7CB211B4" w14:textId="77777777" w:rsidR="007923F4" w:rsidRPr="00552D82" w:rsidRDefault="007923F4" w:rsidP="007923F4">
            <w:pPr>
              <w:spacing w:line="276" w:lineRule="auto"/>
              <w:jc w:val="both"/>
              <w:rPr>
                <w:rFonts w:ascii="Times New Roman" w:hAnsi="Times New Roman" w:cs="Times New Roman"/>
                <w:i/>
                <w:szCs w:val="24"/>
                <w:lang w:val="en-GB"/>
              </w:rPr>
            </w:pPr>
            <w:r w:rsidRPr="00552D82">
              <w:rPr>
                <w:rFonts w:ascii="Times New Roman" w:hAnsi="Times New Roman" w:cs="Times New Roman"/>
                <w:i/>
                <w:szCs w:val="24"/>
                <w:lang w:val="en-GB"/>
              </w:rPr>
              <w:t>c</w:t>
            </w:r>
          </w:p>
        </w:tc>
        <w:tc>
          <w:tcPr>
            <w:tcW w:w="2700" w:type="dxa"/>
          </w:tcPr>
          <w:p w14:paraId="565E3474" w14:textId="77777777" w:rsidR="007923F4" w:rsidRPr="00552D82" w:rsidRDefault="007923F4" w:rsidP="007923F4">
            <w:pPr>
              <w:spacing w:line="276" w:lineRule="auto"/>
              <w:jc w:val="both"/>
              <w:rPr>
                <w:rFonts w:ascii="Times New Roman" w:hAnsi="Times New Roman" w:cs="Times New Roman"/>
                <w:szCs w:val="24"/>
                <w:lang w:val="en-GB"/>
              </w:rPr>
            </w:pPr>
            <w:r w:rsidRPr="00552D82">
              <w:rPr>
                <w:rFonts w:ascii="Times New Roman" w:hAnsi="Times New Roman" w:cs="Times New Roman"/>
                <w:szCs w:val="24"/>
                <w:lang w:val="en-GB"/>
              </w:rPr>
              <w:t>8.782(3)</w:t>
            </w:r>
          </w:p>
        </w:tc>
        <w:tc>
          <w:tcPr>
            <w:tcW w:w="2880" w:type="dxa"/>
          </w:tcPr>
          <w:p w14:paraId="770F2EF6" w14:textId="77777777" w:rsidR="007923F4" w:rsidRPr="00552D82" w:rsidRDefault="007923F4" w:rsidP="007923F4">
            <w:pPr>
              <w:spacing w:line="276" w:lineRule="auto"/>
              <w:jc w:val="both"/>
              <w:rPr>
                <w:rFonts w:ascii="Times New Roman" w:hAnsi="Times New Roman" w:cs="Times New Roman"/>
                <w:szCs w:val="24"/>
                <w:lang w:val="en-GB"/>
              </w:rPr>
            </w:pPr>
            <w:r w:rsidRPr="00552D82">
              <w:rPr>
                <w:rFonts w:ascii="Times New Roman" w:hAnsi="Times New Roman" w:cs="Times New Roman"/>
                <w:szCs w:val="24"/>
                <w:lang w:val="en-GB"/>
              </w:rPr>
              <w:t>8.714(2)</w:t>
            </w:r>
          </w:p>
        </w:tc>
      </w:tr>
      <w:tr w:rsidR="007923F4" w:rsidRPr="00552D82" w14:paraId="3FEFCA12" w14:textId="77777777" w:rsidTr="007923F4">
        <w:trPr>
          <w:trHeight w:val="458"/>
        </w:trPr>
        <w:tc>
          <w:tcPr>
            <w:tcW w:w="3330" w:type="dxa"/>
            <w:gridSpan w:val="2"/>
          </w:tcPr>
          <w:p w14:paraId="6598B23B" w14:textId="77777777" w:rsidR="007923F4" w:rsidRPr="00552D82" w:rsidRDefault="007923F4" w:rsidP="007923F4">
            <w:pPr>
              <w:spacing w:line="276" w:lineRule="auto"/>
              <w:jc w:val="both"/>
              <w:rPr>
                <w:rFonts w:ascii="Times New Roman" w:hAnsi="Times New Roman" w:cs="Times New Roman"/>
                <w:i/>
                <w:szCs w:val="24"/>
                <w:lang w:val="en-GB"/>
              </w:rPr>
            </w:pPr>
            <w:r w:rsidRPr="00552D82">
              <w:rPr>
                <w:rFonts w:ascii="Times New Roman" w:hAnsi="Times New Roman" w:cs="Times New Roman"/>
                <w:i/>
                <w:szCs w:val="24"/>
                <w:lang w:val="en-GB"/>
              </w:rPr>
              <w:t>Calculated d</w:t>
            </w:r>
            <w:r w:rsidRPr="00835423">
              <w:rPr>
                <w:rFonts w:ascii="Times New Roman" w:hAnsi="Times New Roman" w:cs="Times New Roman"/>
                <w:i/>
                <w:szCs w:val="24"/>
                <w:lang w:val="en-GB"/>
              </w:rPr>
              <w:t>ensity(g/cm</w:t>
            </w:r>
            <w:r w:rsidRPr="00835423">
              <w:rPr>
                <w:rFonts w:ascii="Times New Roman" w:hAnsi="Times New Roman" w:cs="Times New Roman"/>
                <w:i/>
                <w:szCs w:val="24"/>
                <w:vertAlign w:val="superscript"/>
                <w:lang w:val="en-GB"/>
              </w:rPr>
              <w:t>3</w:t>
            </w:r>
            <w:r w:rsidRPr="00552D82">
              <w:rPr>
                <w:rFonts w:ascii="Times New Roman" w:hAnsi="Times New Roman" w:cs="Times New Roman"/>
                <w:i/>
                <w:szCs w:val="24"/>
                <w:lang w:val="en-GB"/>
              </w:rPr>
              <w:t>)</w:t>
            </w:r>
          </w:p>
        </w:tc>
        <w:tc>
          <w:tcPr>
            <w:tcW w:w="2700" w:type="dxa"/>
          </w:tcPr>
          <w:p w14:paraId="2DFA5BCC" w14:textId="77777777" w:rsidR="007923F4" w:rsidRPr="00552D82" w:rsidRDefault="007923F4" w:rsidP="007923F4">
            <w:pPr>
              <w:spacing w:line="276" w:lineRule="auto"/>
              <w:jc w:val="both"/>
              <w:rPr>
                <w:rFonts w:ascii="Times New Roman" w:hAnsi="Times New Roman" w:cs="Times New Roman"/>
                <w:szCs w:val="24"/>
                <w:lang w:val="en-GB"/>
              </w:rPr>
            </w:pPr>
            <w:r w:rsidRPr="00552D82">
              <w:rPr>
                <w:rFonts w:ascii="Times New Roman" w:hAnsi="Times New Roman" w:cs="Times New Roman"/>
                <w:szCs w:val="24"/>
                <w:lang w:val="en-GB"/>
              </w:rPr>
              <w:t>6.675</w:t>
            </w:r>
          </w:p>
        </w:tc>
        <w:tc>
          <w:tcPr>
            <w:tcW w:w="2880" w:type="dxa"/>
          </w:tcPr>
          <w:p w14:paraId="78A07D31" w14:textId="77777777" w:rsidR="007923F4" w:rsidRPr="00552D82" w:rsidRDefault="007923F4" w:rsidP="007923F4">
            <w:pPr>
              <w:spacing w:line="276" w:lineRule="auto"/>
              <w:jc w:val="both"/>
              <w:rPr>
                <w:rFonts w:ascii="Times New Roman" w:hAnsi="Times New Roman" w:cs="Times New Roman"/>
                <w:szCs w:val="24"/>
                <w:lang w:val="en-GB"/>
              </w:rPr>
            </w:pPr>
            <w:r w:rsidRPr="00552D82">
              <w:rPr>
                <w:rFonts w:ascii="Times New Roman" w:hAnsi="Times New Roman" w:cs="Times New Roman"/>
                <w:szCs w:val="24"/>
                <w:lang w:val="en-GB"/>
              </w:rPr>
              <w:t>6.653</w:t>
            </w:r>
          </w:p>
        </w:tc>
      </w:tr>
      <w:tr w:rsidR="007923F4" w:rsidRPr="00552D82" w14:paraId="2463D2E8" w14:textId="77777777" w:rsidTr="007923F4">
        <w:trPr>
          <w:trHeight w:val="355"/>
        </w:trPr>
        <w:tc>
          <w:tcPr>
            <w:tcW w:w="3330" w:type="dxa"/>
            <w:gridSpan w:val="2"/>
          </w:tcPr>
          <w:p w14:paraId="6D27E562" w14:textId="77777777" w:rsidR="007923F4" w:rsidRPr="00552D82" w:rsidRDefault="007923F4" w:rsidP="007923F4">
            <w:pPr>
              <w:spacing w:line="276" w:lineRule="auto"/>
              <w:jc w:val="both"/>
              <w:rPr>
                <w:rFonts w:ascii="Times New Roman" w:hAnsi="Times New Roman" w:cs="Times New Roman"/>
                <w:i/>
                <w:szCs w:val="24"/>
                <w:lang w:val="en-GB"/>
              </w:rPr>
            </w:pPr>
            <w:r w:rsidRPr="00552D82">
              <w:rPr>
                <w:rFonts w:ascii="Times New Roman" w:hAnsi="Times New Roman" w:cs="Times New Roman"/>
                <w:i/>
                <w:szCs w:val="24"/>
                <w:lang w:val="en-GB"/>
              </w:rPr>
              <w:t>Measured d</w:t>
            </w:r>
            <w:r w:rsidRPr="00835423">
              <w:rPr>
                <w:rFonts w:ascii="Times New Roman" w:hAnsi="Times New Roman" w:cs="Times New Roman"/>
                <w:i/>
                <w:szCs w:val="24"/>
                <w:lang w:val="en-GB"/>
              </w:rPr>
              <w:t>ensity(g/cm</w:t>
            </w:r>
            <w:r w:rsidRPr="00835423">
              <w:rPr>
                <w:rFonts w:ascii="Times New Roman" w:hAnsi="Times New Roman" w:cs="Times New Roman"/>
                <w:i/>
                <w:szCs w:val="24"/>
                <w:vertAlign w:val="superscript"/>
                <w:lang w:val="en-GB"/>
              </w:rPr>
              <w:t>3</w:t>
            </w:r>
            <w:r w:rsidRPr="00552D82">
              <w:rPr>
                <w:rFonts w:ascii="Times New Roman" w:hAnsi="Times New Roman" w:cs="Times New Roman"/>
                <w:i/>
                <w:szCs w:val="24"/>
                <w:lang w:val="en-GB"/>
              </w:rPr>
              <w:t>)</w:t>
            </w:r>
          </w:p>
        </w:tc>
        <w:tc>
          <w:tcPr>
            <w:tcW w:w="2700" w:type="dxa"/>
          </w:tcPr>
          <w:p w14:paraId="2E97E06E" w14:textId="77777777" w:rsidR="007923F4" w:rsidRPr="00552D82" w:rsidRDefault="007923F4" w:rsidP="007923F4">
            <w:pPr>
              <w:spacing w:line="276" w:lineRule="auto"/>
              <w:jc w:val="both"/>
              <w:rPr>
                <w:rFonts w:ascii="Times New Roman" w:hAnsi="Times New Roman" w:cs="Times New Roman"/>
                <w:szCs w:val="24"/>
                <w:lang w:val="en-GB"/>
              </w:rPr>
            </w:pPr>
            <w:r w:rsidRPr="00552D82">
              <w:rPr>
                <w:rFonts w:ascii="Times New Roman" w:hAnsi="Times New Roman" w:cs="Times New Roman"/>
                <w:szCs w:val="24"/>
                <w:lang w:val="en-GB"/>
              </w:rPr>
              <w:t>6.532</w:t>
            </w:r>
          </w:p>
        </w:tc>
        <w:tc>
          <w:tcPr>
            <w:tcW w:w="2880" w:type="dxa"/>
          </w:tcPr>
          <w:p w14:paraId="1389B14F" w14:textId="77777777" w:rsidR="007923F4" w:rsidRPr="00552D82" w:rsidRDefault="007923F4" w:rsidP="007923F4">
            <w:pPr>
              <w:spacing w:line="276" w:lineRule="auto"/>
              <w:jc w:val="both"/>
              <w:rPr>
                <w:rFonts w:ascii="Times New Roman" w:hAnsi="Times New Roman" w:cs="Times New Roman"/>
                <w:szCs w:val="24"/>
                <w:lang w:val="en-GB"/>
              </w:rPr>
            </w:pPr>
            <w:r w:rsidRPr="00552D82">
              <w:rPr>
                <w:rFonts w:ascii="Times New Roman" w:hAnsi="Times New Roman" w:cs="Times New Roman"/>
                <w:szCs w:val="24"/>
                <w:lang w:val="en-GB"/>
              </w:rPr>
              <w:t>6.532</w:t>
            </w:r>
          </w:p>
        </w:tc>
      </w:tr>
      <w:tr w:rsidR="007923F4" w:rsidRPr="00552D82" w14:paraId="3BBA217B" w14:textId="77777777" w:rsidTr="007923F4">
        <w:trPr>
          <w:trHeight w:val="341"/>
        </w:trPr>
        <w:tc>
          <w:tcPr>
            <w:tcW w:w="3330" w:type="dxa"/>
            <w:gridSpan w:val="2"/>
          </w:tcPr>
          <w:p w14:paraId="249ED265" w14:textId="77777777" w:rsidR="007923F4" w:rsidRPr="00552D82" w:rsidRDefault="007923F4" w:rsidP="007923F4">
            <w:pPr>
              <w:spacing w:line="276" w:lineRule="auto"/>
              <w:jc w:val="both"/>
              <w:rPr>
                <w:rFonts w:ascii="Times New Roman" w:hAnsi="Times New Roman" w:cs="Times New Roman"/>
                <w:i/>
                <w:szCs w:val="24"/>
                <w:lang w:val="en-GB"/>
              </w:rPr>
            </w:pPr>
            <w:r w:rsidRPr="00552D82">
              <w:rPr>
                <w:rFonts w:ascii="Times New Roman" w:hAnsi="Times New Roman" w:cs="Times New Roman"/>
                <w:i/>
                <w:szCs w:val="24"/>
                <w:lang w:val="en-GB"/>
              </w:rPr>
              <w:t>Relative d</w:t>
            </w:r>
            <w:r w:rsidRPr="00835423">
              <w:rPr>
                <w:rFonts w:ascii="Times New Roman" w:hAnsi="Times New Roman" w:cs="Times New Roman"/>
                <w:i/>
                <w:szCs w:val="24"/>
                <w:lang w:val="en-GB"/>
              </w:rPr>
              <w:t>ensity (phase 1) (</w:t>
            </w:r>
            <w:r w:rsidRPr="00552D82">
              <w:rPr>
                <w:rFonts w:ascii="Times New Roman" w:hAnsi="Times New Roman" w:cs="Times New Roman"/>
                <w:i/>
                <w:szCs w:val="24"/>
                <w:lang w:val="en-GB"/>
              </w:rPr>
              <w:t>%)</w:t>
            </w:r>
          </w:p>
        </w:tc>
        <w:tc>
          <w:tcPr>
            <w:tcW w:w="2700" w:type="dxa"/>
          </w:tcPr>
          <w:p w14:paraId="7BFA246F" w14:textId="77777777" w:rsidR="007923F4" w:rsidRPr="00552D82" w:rsidRDefault="007923F4" w:rsidP="007923F4">
            <w:pPr>
              <w:spacing w:line="276" w:lineRule="auto"/>
              <w:jc w:val="both"/>
              <w:rPr>
                <w:rFonts w:ascii="Times New Roman" w:hAnsi="Times New Roman" w:cs="Times New Roman"/>
                <w:szCs w:val="24"/>
                <w:lang w:val="en-GB"/>
              </w:rPr>
            </w:pPr>
            <w:r w:rsidRPr="00552D82">
              <w:rPr>
                <w:rFonts w:ascii="Times New Roman" w:hAnsi="Times New Roman" w:cs="Times New Roman"/>
                <w:szCs w:val="24"/>
                <w:lang w:val="en-GB"/>
              </w:rPr>
              <w:t>97.86</w:t>
            </w:r>
          </w:p>
        </w:tc>
        <w:tc>
          <w:tcPr>
            <w:tcW w:w="2880" w:type="dxa"/>
          </w:tcPr>
          <w:p w14:paraId="4654BBEC" w14:textId="77777777" w:rsidR="007923F4" w:rsidRPr="00552D82" w:rsidRDefault="007923F4" w:rsidP="007923F4">
            <w:pPr>
              <w:spacing w:line="276" w:lineRule="auto"/>
              <w:jc w:val="both"/>
              <w:rPr>
                <w:rFonts w:ascii="Times New Roman" w:hAnsi="Times New Roman" w:cs="Times New Roman"/>
                <w:szCs w:val="24"/>
                <w:lang w:val="en-GB"/>
              </w:rPr>
            </w:pPr>
            <w:r w:rsidRPr="00552D82">
              <w:rPr>
                <w:rFonts w:ascii="Times New Roman" w:hAnsi="Times New Roman" w:cs="Times New Roman"/>
                <w:szCs w:val="24"/>
                <w:lang w:val="en-GB"/>
              </w:rPr>
              <w:t>98.18</w:t>
            </w:r>
          </w:p>
        </w:tc>
      </w:tr>
      <w:tr w:rsidR="007923F4" w:rsidRPr="00552D82" w14:paraId="69FC9C7C" w14:textId="77777777" w:rsidTr="007923F4">
        <w:trPr>
          <w:trHeight w:val="332"/>
        </w:trPr>
        <w:tc>
          <w:tcPr>
            <w:tcW w:w="3330" w:type="dxa"/>
            <w:gridSpan w:val="2"/>
          </w:tcPr>
          <w:p w14:paraId="6EA32FDE" w14:textId="77777777" w:rsidR="007923F4" w:rsidRPr="00835423" w:rsidRDefault="007923F4" w:rsidP="007923F4">
            <w:pPr>
              <w:spacing w:line="276" w:lineRule="auto"/>
              <w:jc w:val="both"/>
              <w:rPr>
                <w:rFonts w:ascii="Times New Roman" w:hAnsi="Times New Roman" w:cs="Times New Roman"/>
                <w:i/>
                <w:szCs w:val="24"/>
                <w:lang w:val="en-GB"/>
              </w:rPr>
            </w:pPr>
            <w:r w:rsidRPr="00552D82">
              <w:rPr>
                <w:rFonts w:ascii="Times New Roman" w:hAnsi="Times New Roman" w:cs="Times New Roman"/>
                <w:i/>
                <w:szCs w:val="24"/>
                <w:lang w:val="en-GB"/>
              </w:rPr>
              <w:t>Unit cell volume(Å</w:t>
            </w:r>
            <w:r w:rsidRPr="00552D82">
              <w:rPr>
                <w:rFonts w:ascii="Times New Roman" w:hAnsi="Times New Roman" w:cs="Times New Roman"/>
                <w:i/>
                <w:szCs w:val="24"/>
                <w:vertAlign w:val="superscript"/>
                <w:lang w:val="en-GB"/>
              </w:rPr>
              <w:t>3</w:t>
            </w:r>
            <w:r w:rsidRPr="00835423">
              <w:rPr>
                <w:rFonts w:ascii="Times New Roman" w:hAnsi="Times New Roman" w:cs="Times New Roman"/>
                <w:i/>
                <w:szCs w:val="24"/>
                <w:lang w:val="en-GB"/>
              </w:rPr>
              <w:t>)</w:t>
            </w:r>
          </w:p>
        </w:tc>
        <w:tc>
          <w:tcPr>
            <w:tcW w:w="2700" w:type="dxa"/>
          </w:tcPr>
          <w:p w14:paraId="05703CBB" w14:textId="77777777" w:rsidR="007923F4" w:rsidRPr="00552D82" w:rsidRDefault="007923F4" w:rsidP="007923F4">
            <w:pPr>
              <w:spacing w:line="276" w:lineRule="auto"/>
              <w:jc w:val="both"/>
              <w:rPr>
                <w:rFonts w:ascii="Times New Roman" w:hAnsi="Times New Roman" w:cs="Times New Roman"/>
                <w:szCs w:val="24"/>
                <w:lang w:val="en-GB"/>
              </w:rPr>
            </w:pPr>
            <w:r w:rsidRPr="00552D82">
              <w:rPr>
                <w:rFonts w:ascii="Times New Roman" w:hAnsi="Times New Roman" w:cs="Times New Roman"/>
                <w:szCs w:val="24"/>
                <w:lang w:val="en-GB"/>
              </w:rPr>
              <w:t>342.014</w:t>
            </w:r>
          </w:p>
        </w:tc>
        <w:tc>
          <w:tcPr>
            <w:tcW w:w="2880" w:type="dxa"/>
          </w:tcPr>
          <w:p w14:paraId="3DD686C2" w14:textId="77777777" w:rsidR="007923F4" w:rsidRPr="00552D82" w:rsidRDefault="007923F4" w:rsidP="007923F4">
            <w:pPr>
              <w:spacing w:line="276" w:lineRule="auto"/>
              <w:jc w:val="both"/>
              <w:rPr>
                <w:rFonts w:ascii="Times New Roman" w:hAnsi="Times New Roman" w:cs="Times New Roman"/>
                <w:szCs w:val="24"/>
                <w:lang w:val="en-GB"/>
              </w:rPr>
            </w:pPr>
            <w:r w:rsidRPr="00552D82">
              <w:rPr>
                <w:rFonts w:ascii="Times New Roman" w:hAnsi="Times New Roman" w:cs="Times New Roman"/>
                <w:szCs w:val="24"/>
                <w:lang w:val="en-GB"/>
              </w:rPr>
              <w:t>330.201</w:t>
            </w:r>
          </w:p>
        </w:tc>
      </w:tr>
      <w:tr w:rsidR="007923F4" w:rsidRPr="00552D82" w14:paraId="147D4788" w14:textId="77777777" w:rsidTr="007923F4">
        <w:trPr>
          <w:trHeight w:val="283"/>
        </w:trPr>
        <w:tc>
          <w:tcPr>
            <w:tcW w:w="3330" w:type="dxa"/>
            <w:gridSpan w:val="2"/>
          </w:tcPr>
          <w:p w14:paraId="1B0C435A" w14:textId="77777777" w:rsidR="007923F4" w:rsidRPr="00835423" w:rsidRDefault="007923F4" w:rsidP="007923F4">
            <w:pPr>
              <w:spacing w:line="276" w:lineRule="auto"/>
              <w:jc w:val="both"/>
              <w:rPr>
                <w:rFonts w:ascii="Times New Roman" w:hAnsi="Times New Roman" w:cs="Times New Roman"/>
                <w:i/>
                <w:szCs w:val="24"/>
                <w:lang w:val="en-GB"/>
              </w:rPr>
            </w:pPr>
            <w:r w:rsidRPr="00552D82">
              <w:rPr>
                <w:rFonts w:ascii="Times New Roman" w:hAnsi="Times New Roman" w:cs="Times New Roman"/>
                <w:i/>
                <w:szCs w:val="24"/>
                <w:lang w:val="en-GB"/>
              </w:rPr>
              <w:t>No. of fitted parameters</w:t>
            </w:r>
          </w:p>
        </w:tc>
        <w:tc>
          <w:tcPr>
            <w:tcW w:w="2700" w:type="dxa"/>
          </w:tcPr>
          <w:p w14:paraId="4080824D" w14:textId="77777777" w:rsidR="007923F4" w:rsidRPr="00552D82" w:rsidRDefault="007923F4" w:rsidP="007923F4">
            <w:pPr>
              <w:spacing w:line="276" w:lineRule="auto"/>
              <w:jc w:val="both"/>
              <w:rPr>
                <w:rFonts w:ascii="Times New Roman" w:hAnsi="Times New Roman" w:cs="Times New Roman"/>
                <w:szCs w:val="24"/>
                <w:lang w:val="en-GB"/>
              </w:rPr>
            </w:pPr>
            <w:r w:rsidRPr="00552D82">
              <w:rPr>
                <w:rFonts w:ascii="Times New Roman" w:hAnsi="Times New Roman" w:cs="Times New Roman"/>
                <w:szCs w:val="24"/>
                <w:lang w:val="en-GB"/>
              </w:rPr>
              <w:t>26</w:t>
            </w:r>
          </w:p>
        </w:tc>
        <w:tc>
          <w:tcPr>
            <w:tcW w:w="2880" w:type="dxa"/>
          </w:tcPr>
          <w:p w14:paraId="1D139D11" w14:textId="77777777" w:rsidR="007923F4" w:rsidRPr="00552D82" w:rsidRDefault="007923F4" w:rsidP="007923F4">
            <w:pPr>
              <w:spacing w:line="276" w:lineRule="auto"/>
              <w:jc w:val="both"/>
              <w:rPr>
                <w:rFonts w:ascii="Times New Roman" w:hAnsi="Times New Roman" w:cs="Times New Roman"/>
                <w:szCs w:val="24"/>
                <w:lang w:val="en-GB"/>
              </w:rPr>
            </w:pPr>
            <w:r w:rsidRPr="00552D82">
              <w:rPr>
                <w:rFonts w:ascii="Times New Roman" w:hAnsi="Times New Roman" w:cs="Times New Roman"/>
                <w:szCs w:val="24"/>
                <w:lang w:val="en-GB"/>
              </w:rPr>
              <w:t>22</w:t>
            </w:r>
          </w:p>
        </w:tc>
      </w:tr>
      <w:tr w:rsidR="007923F4" w:rsidRPr="00552D82" w14:paraId="6FCB3193" w14:textId="77777777" w:rsidTr="007923F4">
        <w:trPr>
          <w:trHeight w:val="283"/>
        </w:trPr>
        <w:tc>
          <w:tcPr>
            <w:tcW w:w="3330" w:type="dxa"/>
            <w:gridSpan w:val="2"/>
          </w:tcPr>
          <w:p w14:paraId="252DE248" w14:textId="77777777" w:rsidR="007923F4" w:rsidRPr="00552D82" w:rsidRDefault="007923F4" w:rsidP="007923F4">
            <w:pPr>
              <w:spacing w:line="276" w:lineRule="auto"/>
              <w:jc w:val="both"/>
              <w:rPr>
                <w:rFonts w:ascii="Times New Roman" w:hAnsi="Times New Roman" w:cs="Times New Roman"/>
                <w:i/>
                <w:szCs w:val="24"/>
                <w:lang w:val="en-GB"/>
              </w:rPr>
            </w:pPr>
            <w:proofErr w:type="spellStart"/>
            <w:r w:rsidRPr="00552D82">
              <w:rPr>
                <w:rFonts w:ascii="Times New Roman" w:hAnsi="Times New Roman" w:cs="Times New Roman"/>
                <w:i/>
                <w:szCs w:val="24"/>
                <w:lang w:val="en-GB"/>
              </w:rPr>
              <w:t>R</w:t>
            </w:r>
            <w:r w:rsidRPr="00552D82">
              <w:rPr>
                <w:rFonts w:ascii="Times New Roman" w:hAnsi="Times New Roman" w:cs="Times New Roman"/>
                <w:i/>
                <w:szCs w:val="24"/>
                <w:vertAlign w:val="subscript"/>
                <w:lang w:val="en-GB"/>
              </w:rPr>
              <w:t>f</w:t>
            </w:r>
            <w:proofErr w:type="spellEnd"/>
            <w:r w:rsidRPr="00835423">
              <w:rPr>
                <w:rFonts w:ascii="Times New Roman" w:hAnsi="Times New Roman" w:cs="Times New Roman"/>
                <w:i/>
                <w:szCs w:val="24"/>
                <w:lang w:val="en-GB"/>
              </w:rPr>
              <w:t>- factor (%)</w:t>
            </w:r>
          </w:p>
        </w:tc>
        <w:tc>
          <w:tcPr>
            <w:tcW w:w="2700" w:type="dxa"/>
          </w:tcPr>
          <w:p w14:paraId="6C4EAEA2" w14:textId="77777777" w:rsidR="007923F4" w:rsidRPr="00552D82" w:rsidRDefault="007923F4" w:rsidP="007923F4">
            <w:pPr>
              <w:spacing w:line="276" w:lineRule="auto"/>
              <w:jc w:val="both"/>
              <w:rPr>
                <w:rFonts w:ascii="Times New Roman" w:hAnsi="Times New Roman" w:cs="Times New Roman"/>
                <w:szCs w:val="24"/>
                <w:lang w:val="en-GB"/>
              </w:rPr>
            </w:pPr>
            <w:r w:rsidRPr="00552D82">
              <w:rPr>
                <w:rFonts w:ascii="Times New Roman" w:hAnsi="Times New Roman" w:cs="Times New Roman"/>
                <w:szCs w:val="24"/>
                <w:lang w:val="en-GB"/>
              </w:rPr>
              <w:t>7.32</w:t>
            </w:r>
          </w:p>
        </w:tc>
        <w:tc>
          <w:tcPr>
            <w:tcW w:w="2880" w:type="dxa"/>
          </w:tcPr>
          <w:p w14:paraId="218E6BD3" w14:textId="77777777" w:rsidR="007923F4" w:rsidRPr="00552D82" w:rsidRDefault="007923F4" w:rsidP="007923F4">
            <w:pPr>
              <w:spacing w:line="276" w:lineRule="auto"/>
              <w:jc w:val="both"/>
              <w:rPr>
                <w:rFonts w:ascii="Times New Roman" w:hAnsi="Times New Roman" w:cs="Times New Roman"/>
                <w:szCs w:val="24"/>
                <w:lang w:val="en-GB"/>
              </w:rPr>
            </w:pPr>
            <w:r w:rsidRPr="00552D82">
              <w:rPr>
                <w:rFonts w:ascii="Times New Roman" w:hAnsi="Times New Roman" w:cs="Times New Roman"/>
                <w:szCs w:val="24"/>
                <w:lang w:val="en-GB"/>
              </w:rPr>
              <w:t>56.1</w:t>
            </w:r>
          </w:p>
        </w:tc>
      </w:tr>
      <w:tr w:rsidR="007923F4" w:rsidRPr="00552D82" w14:paraId="1A60BDDC" w14:textId="77777777" w:rsidTr="007923F4">
        <w:trPr>
          <w:trHeight w:val="283"/>
        </w:trPr>
        <w:tc>
          <w:tcPr>
            <w:tcW w:w="3330" w:type="dxa"/>
            <w:gridSpan w:val="2"/>
          </w:tcPr>
          <w:p w14:paraId="6139CFE2" w14:textId="77777777" w:rsidR="007923F4" w:rsidRPr="00835423" w:rsidRDefault="007923F4" w:rsidP="007923F4">
            <w:pPr>
              <w:spacing w:line="276" w:lineRule="auto"/>
              <w:jc w:val="both"/>
              <w:rPr>
                <w:rFonts w:ascii="Times New Roman" w:hAnsi="Times New Roman" w:cs="Times New Roman"/>
                <w:i/>
                <w:szCs w:val="24"/>
                <w:lang w:val="en-GB"/>
              </w:rPr>
            </w:pPr>
            <w:proofErr w:type="spellStart"/>
            <w:r w:rsidRPr="00552D82">
              <w:rPr>
                <w:rFonts w:ascii="Times New Roman" w:hAnsi="Times New Roman" w:cs="Times New Roman"/>
                <w:i/>
                <w:szCs w:val="24"/>
                <w:lang w:val="en-GB"/>
              </w:rPr>
              <w:t>R</w:t>
            </w:r>
            <w:r w:rsidRPr="00552D82">
              <w:rPr>
                <w:rFonts w:ascii="Times New Roman" w:hAnsi="Times New Roman" w:cs="Times New Roman"/>
                <w:i/>
                <w:szCs w:val="24"/>
                <w:vertAlign w:val="subscript"/>
                <w:lang w:val="en-GB"/>
              </w:rPr>
              <w:t>p</w:t>
            </w:r>
            <w:proofErr w:type="spellEnd"/>
            <w:r w:rsidRPr="00835423">
              <w:rPr>
                <w:rFonts w:ascii="Times New Roman" w:hAnsi="Times New Roman" w:cs="Times New Roman"/>
                <w:i/>
                <w:szCs w:val="24"/>
                <w:lang w:val="en-GB"/>
              </w:rPr>
              <w:t xml:space="preserve"> (%)</w:t>
            </w:r>
          </w:p>
        </w:tc>
        <w:tc>
          <w:tcPr>
            <w:tcW w:w="2700" w:type="dxa"/>
          </w:tcPr>
          <w:p w14:paraId="01E8F822" w14:textId="77777777" w:rsidR="007923F4" w:rsidRPr="00552D82" w:rsidRDefault="007923F4" w:rsidP="007923F4">
            <w:pPr>
              <w:spacing w:line="276" w:lineRule="auto"/>
              <w:jc w:val="both"/>
              <w:rPr>
                <w:rFonts w:ascii="Times New Roman" w:hAnsi="Times New Roman" w:cs="Times New Roman"/>
                <w:szCs w:val="24"/>
                <w:lang w:val="en-GB"/>
              </w:rPr>
            </w:pPr>
            <w:r w:rsidRPr="00552D82">
              <w:rPr>
                <w:rFonts w:ascii="Times New Roman" w:hAnsi="Times New Roman" w:cs="Times New Roman"/>
                <w:szCs w:val="24"/>
                <w:lang w:val="en-GB"/>
              </w:rPr>
              <w:t>5.84</w:t>
            </w:r>
          </w:p>
        </w:tc>
        <w:tc>
          <w:tcPr>
            <w:tcW w:w="2880" w:type="dxa"/>
          </w:tcPr>
          <w:p w14:paraId="6183DA76" w14:textId="77777777" w:rsidR="007923F4" w:rsidRPr="00552D82" w:rsidRDefault="007923F4" w:rsidP="007923F4">
            <w:pPr>
              <w:spacing w:line="276" w:lineRule="auto"/>
              <w:jc w:val="both"/>
              <w:rPr>
                <w:rFonts w:ascii="Times New Roman" w:hAnsi="Times New Roman" w:cs="Times New Roman"/>
                <w:szCs w:val="24"/>
                <w:lang w:val="en-GB"/>
              </w:rPr>
            </w:pPr>
            <w:r w:rsidRPr="00552D82">
              <w:rPr>
                <w:rFonts w:ascii="Times New Roman" w:hAnsi="Times New Roman" w:cs="Times New Roman"/>
                <w:szCs w:val="24"/>
                <w:lang w:val="en-GB"/>
              </w:rPr>
              <w:t>5.85</w:t>
            </w:r>
          </w:p>
        </w:tc>
      </w:tr>
      <w:tr w:rsidR="007923F4" w:rsidRPr="00552D82" w14:paraId="48731337" w14:textId="77777777" w:rsidTr="007923F4">
        <w:trPr>
          <w:trHeight w:val="355"/>
        </w:trPr>
        <w:tc>
          <w:tcPr>
            <w:tcW w:w="3330" w:type="dxa"/>
            <w:gridSpan w:val="2"/>
          </w:tcPr>
          <w:p w14:paraId="0C605500" w14:textId="77777777" w:rsidR="007923F4" w:rsidRPr="00552D82" w:rsidRDefault="007923F4" w:rsidP="007923F4">
            <w:pPr>
              <w:spacing w:line="276" w:lineRule="auto"/>
              <w:jc w:val="both"/>
              <w:rPr>
                <w:rFonts w:ascii="Times New Roman" w:hAnsi="Times New Roman" w:cs="Times New Roman"/>
                <w:i/>
                <w:szCs w:val="24"/>
                <w:lang w:val="en-GB"/>
              </w:rPr>
            </w:pPr>
            <w:proofErr w:type="spellStart"/>
            <w:r w:rsidRPr="00552D82">
              <w:rPr>
                <w:rFonts w:ascii="Times New Roman" w:hAnsi="Times New Roman" w:cs="Times New Roman"/>
                <w:i/>
                <w:szCs w:val="24"/>
                <w:lang w:val="en-GB"/>
              </w:rPr>
              <w:t>R</w:t>
            </w:r>
            <w:r w:rsidRPr="00552D82">
              <w:rPr>
                <w:rFonts w:ascii="Times New Roman" w:hAnsi="Times New Roman" w:cs="Times New Roman"/>
                <w:i/>
                <w:szCs w:val="24"/>
                <w:vertAlign w:val="subscript"/>
                <w:lang w:val="en-GB"/>
              </w:rPr>
              <w:t>wp</w:t>
            </w:r>
            <w:proofErr w:type="spellEnd"/>
            <w:r w:rsidRPr="00835423">
              <w:rPr>
                <w:rFonts w:ascii="Times New Roman" w:hAnsi="Times New Roman" w:cs="Times New Roman"/>
                <w:i/>
                <w:szCs w:val="24"/>
                <w:vertAlign w:val="subscript"/>
                <w:lang w:val="en-GB"/>
              </w:rPr>
              <w:t xml:space="preserve"> </w:t>
            </w:r>
            <w:r w:rsidRPr="00835423">
              <w:rPr>
                <w:rFonts w:ascii="Times New Roman" w:hAnsi="Times New Roman" w:cs="Times New Roman"/>
                <w:i/>
                <w:szCs w:val="24"/>
                <w:lang w:val="en-GB"/>
              </w:rPr>
              <w:t>(%)</w:t>
            </w:r>
          </w:p>
        </w:tc>
        <w:tc>
          <w:tcPr>
            <w:tcW w:w="2700" w:type="dxa"/>
          </w:tcPr>
          <w:p w14:paraId="66A99DB1" w14:textId="77777777" w:rsidR="007923F4" w:rsidRPr="00552D82" w:rsidRDefault="007923F4" w:rsidP="007923F4">
            <w:pPr>
              <w:spacing w:line="276" w:lineRule="auto"/>
              <w:jc w:val="both"/>
              <w:rPr>
                <w:rFonts w:ascii="Times New Roman" w:hAnsi="Times New Roman" w:cs="Times New Roman"/>
                <w:szCs w:val="24"/>
                <w:lang w:val="en-GB"/>
              </w:rPr>
            </w:pPr>
            <w:r w:rsidRPr="00552D82">
              <w:rPr>
                <w:rFonts w:ascii="Times New Roman" w:hAnsi="Times New Roman" w:cs="Times New Roman"/>
                <w:szCs w:val="24"/>
                <w:lang w:val="en-GB"/>
              </w:rPr>
              <w:t>7.54</w:t>
            </w:r>
          </w:p>
        </w:tc>
        <w:tc>
          <w:tcPr>
            <w:tcW w:w="2880" w:type="dxa"/>
          </w:tcPr>
          <w:p w14:paraId="14136E17" w14:textId="77777777" w:rsidR="007923F4" w:rsidRPr="00552D82" w:rsidRDefault="007923F4" w:rsidP="007923F4">
            <w:pPr>
              <w:spacing w:line="276" w:lineRule="auto"/>
              <w:jc w:val="both"/>
              <w:rPr>
                <w:rFonts w:ascii="Times New Roman" w:hAnsi="Times New Roman" w:cs="Times New Roman"/>
                <w:szCs w:val="24"/>
                <w:lang w:val="en-GB"/>
              </w:rPr>
            </w:pPr>
            <w:r w:rsidRPr="00552D82">
              <w:rPr>
                <w:rFonts w:ascii="Times New Roman" w:hAnsi="Times New Roman" w:cs="Times New Roman"/>
                <w:szCs w:val="24"/>
                <w:lang w:val="en-GB"/>
              </w:rPr>
              <w:t>7.44</w:t>
            </w:r>
          </w:p>
        </w:tc>
      </w:tr>
    </w:tbl>
    <w:p w14:paraId="01B4FAED" w14:textId="77777777" w:rsidR="007923F4" w:rsidRPr="00552D82" w:rsidRDefault="007923F4" w:rsidP="007923F4">
      <w:pPr>
        <w:spacing w:line="480" w:lineRule="auto"/>
        <w:jc w:val="both"/>
        <w:rPr>
          <w:lang w:val="en-GB"/>
        </w:rPr>
      </w:pPr>
    </w:p>
    <w:p w14:paraId="64BD8222" w14:textId="77777777" w:rsidR="005C0C8F" w:rsidRDefault="005C0C8F" w:rsidP="005C0C8F">
      <w:pPr>
        <w:rPr>
          <w:b/>
        </w:rPr>
      </w:pPr>
      <w:r w:rsidRPr="007923F4">
        <w:rPr>
          <w:b/>
        </w:rPr>
        <w:t>Table S1</w:t>
      </w:r>
      <w:r>
        <w:rPr>
          <w:b/>
        </w:rPr>
        <w:t>.</w:t>
      </w:r>
    </w:p>
    <w:p w14:paraId="1FA547C9" w14:textId="77777777" w:rsidR="005C0C8F" w:rsidRDefault="005C0C8F" w:rsidP="005C0C8F">
      <w:pPr>
        <w:rPr>
          <w:b/>
        </w:rPr>
      </w:pPr>
    </w:p>
    <w:p w14:paraId="3AAE0017" w14:textId="22BFBA32" w:rsidR="005C0C8F" w:rsidRPr="007923F4" w:rsidRDefault="005C0C8F" w:rsidP="005C0C8F">
      <w:pPr>
        <w:rPr>
          <w:b/>
          <w:color w:val="000000" w:themeColor="text1"/>
          <w:szCs w:val="24"/>
          <w:lang w:val="en-GB"/>
        </w:rPr>
      </w:pPr>
      <w:r w:rsidRPr="007923F4">
        <w:rPr>
          <w:b/>
          <w:color w:val="000000" w:themeColor="text1"/>
          <w:szCs w:val="24"/>
          <w:lang w:val="en-GB"/>
        </w:rPr>
        <w:t>Rietveld refinement results for the XRD and neutron data for BCZYZn05</w:t>
      </w:r>
    </w:p>
    <w:p w14:paraId="170B16B0" w14:textId="77777777" w:rsidR="007923F4" w:rsidRDefault="007923F4" w:rsidP="007923F4"/>
    <w:p w14:paraId="1F722772" w14:textId="77777777" w:rsidR="007923F4" w:rsidRDefault="007923F4" w:rsidP="007923F4"/>
    <w:p w14:paraId="79601228" w14:textId="77777777" w:rsidR="007923F4" w:rsidRDefault="007923F4" w:rsidP="007923F4"/>
    <w:p w14:paraId="75A58F40" w14:textId="77777777" w:rsidR="007923F4" w:rsidRDefault="007923F4" w:rsidP="007923F4"/>
    <w:p w14:paraId="6B757ADD" w14:textId="77777777" w:rsidR="007923F4" w:rsidRDefault="007923F4" w:rsidP="007923F4"/>
    <w:p w14:paraId="14F770CA" w14:textId="77777777" w:rsidR="007923F4" w:rsidRDefault="007923F4" w:rsidP="007923F4"/>
    <w:p w14:paraId="73AEBCA3" w14:textId="77777777" w:rsidR="007923F4" w:rsidRDefault="007923F4" w:rsidP="007923F4"/>
    <w:p w14:paraId="1187AF74" w14:textId="77777777" w:rsidR="007923F4" w:rsidRDefault="007923F4" w:rsidP="007923F4"/>
    <w:p w14:paraId="1D62C0E5" w14:textId="77777777" w:rsidR="007923F4" w:rsidRDefault="007923F4" w:rsidP="007923F4"/>
    <w:p w14:paraId="708EDD2B" w14:textId="77777777" w:rsidR="007923F4" w:rsidRDefault="007923F4" w:rsidP="007923F4"/>
    <w:p w14:paraId="33C79B81" w14:textId="77777777" w:rsidR="007923F4" w:rsidRDefault="007923F4" w:rsidP="007923F4"/>
    <w:p w14:paraId="0BA57876" w14:textId="77777777" w:rsidR="007923F4" w:rsidRDefault="007923F4" w:rsidP="007923F4"/>
    <w:p w14:paraId="660AFD1D" w14:textId="77777777" w:rsidR="007923F4" w:rsidRDefault="007923F4" w:rsidP="007923F4"/>
    <w:p w14:paraId="4E9D2EDB" w14:textId="77777777" w:rsidR="007923F4" w:rsidRDefault="007923F4" w:rsidP="007923F4"/>
    <w:p w14:paraId="7F1B61EB" w14:textId="77777777" w:rsidR="007923F4" w:rsidRDefault="007923F4" w:rsidP="007923F4"/>
    <w:p w14:paraId="588876D2" w14:textId="77777777" w:rsidR="007923F4" w:rsidRDefault="007923F4" w:rsidP="007923F4"/>
    <w:p w14:paraId="06433946" w14:textId="77777777" w:rsidR="007923F4" w:rsidRDefault="007923F4" w:rsidP="007923F4"/>
    <w:p w14:paraId="5BF8E3E2" w14:textId="77777777" w:rsidR="007923F4" w:rsidRDefault="007923F4" w:rsidP="007923F4"/>
    <w:p w14:paraId="764B2A71" w14:textId="77777777" w:rsidR="007923F4" w:rsidRDefault="007923F4" w:rsidP="007923F4"/>
    <w:p w14:paraId="3CA82CFC" w14:textId="77777777" w:rsidR="007923F4" w:rsidRDefault="007923F4" w:rsidP="007923F4"/>
    <w:p w14:paraId="1AD283CF" w14:textId="77777777" w:rsidR="007923F4" w:rsidRDefault="007923F4" w:rsidP="007923F4"/>
    <w:p w14:paraId="191761E3" w14:textId="77777777" w:rsidR="007923F4" w:rsidRDefault="007923F4" w:rsidP="007923F4"/>
    <w:p w14:paraId="1EB0355E" w14:textId="77777777" w:rsidR="007923F4" w:rsidRDefault="007923F4">
      <w:pPr>
        <w:rPr>
          <w:b/>
        </w:rPr>
      </w:pPr>
    </w:p>
    <w:p w14:paraId="046CF682" w14:textId="77777777" w:rsidR="00220775" w:rsidRDefault="00220775">
      <w:pPr>
        <w:rPr>
          <w:b/>
        </w:rPr>
      </w:pPr>
    </w:p>
    <w:p w14:paraId="63398E6D" w14:textId="77777777" w:rsidR="00220775" w:rsidRDefault="00220775">
      <w:pPr>
        <w:rPr>
          <w:b/>
        </w:rPr>
      </w:pPr>
    </w:p>
    <w:p w14:paraId="21A4F5DA" w14:textId="77777777" w:rsidR="00220775" w:rsidRPr="008B277A" w:rsidRDefault="00220775" w:rsidP="00220775">
      <w:pPr>
        <w:pStyle w:val="ListParagraph"/>
        <w:tabs>
          <w:tab w:val="left" w:pos="2846"/>
        </w:tabs>
        <w:ind w:left="1440"/>
        <w:rPr>
          <w:szCs w:val="24"/>
        </w:rPr>
      </w:pPr>
    </w:p>
    <w:p w14:paraId="256F856B" w14:textId="77777777" w:rsidR="007923F4" w:rsidRPr="008B277A" w:rsidRDefault="007923F4" w:rsidP="00220775">
      <w:pPr>
        <w:tabs>
          <w:tab w:val="left" w:pos="2846"/>
        </w:tabs>
        <w:rPr>
          <w:b/>
          <w:bCs/>
          <w:szCs w:val="24"/>
        </w:rPr>
      </w:pPr>
    </w:p>
    <w:tbl>
      <w:tblPr>
        <w:tblW w:w="8748" w:type="dxa"/>
        <w:tblLook w:val="04A0" w:firstRow="1" w:lastRow="0" w:firstColumn="1" w:lastColumn="0" w:noHBand="0" w:noVBand="1"/>
      </w:tblPr>
      <w:tblGrid>
        <w:gridCol w:w="960"/>
        <w:gridCol w:w="1758"/>
        <w:gridCol w:w="1620"/>
        <w:gridCol w:w="1440"/>
        <w:gridCol w:w="1260"/>
        <w:gridCol w:w="1710"/>
      </w:tblGrid>
      <w:tr w:rsidR="00220775" w:rsidRPr="008B277A" w14:paraId="2D407B48" w14:textId="77777777" w:rsidTr="007923F4">
        <w:trPr>
          <w:trHeight w:val="288"/>
        </w:trPr>
        <w:tc>
          <w:tcPr>
            <w:tcW w:w="2718" w:type="dxa"/>
            <w:gridSpan w:val="2"/>
            <w:tcBorders>
              <w:top w:val="nil"/>
              <w:left w:val="nil"/>
              <w:bottom w:val="nil"/>
              <w:right w:val="nil"/>
            </w:tcBorders>
            <w:shd w:val="clear" w:color="auto" w:fill="auto"/>
            <w:noWrap/>
            <w:vAlign w:val="bottom"/>
            <w:hideMark/>
          </w:tcPr>
          <w:p w14:paraId="34A4DF09" w14:textId="77777777" w:rsidR="00220775" w:rsidRPr="008B277A" w:rsidRDefault="00220775" w:rsidP="007923F4">
            <w:pPr>
              <w:rPr>
                <w:b/>
                <w:bCs/>
                <w:color w:val="000000"/>
                <w:szCs w:val="24"/>
                <w:lang w:eastAsia="en-MY"/>
              </w:rPr>
            </w:pPr>
            <w:r w:rsidRPr="008B277A">
              <w:rPr>
                <w:b/>
                <w:bCs/>
                <w:color w:val="000000"/>
                <w:szCs w:val="24"/>
                <w:lang w:eastAsia="en-MY"/>
              </w:rPr>
              <w:t xml:space="preserve">Sample 1 </w:t>
            </w:r>
            <w:r>
              <w:rPr>
                <w:b/>
                <w:bCs/>
                <w:color w:val="000000"/>
                <w:szCs w:val="24"/>
                <w:lang w:eastAsia="en-MY"/>
              </w:rPr>
              <w:t>–</w:t>
            </w:r>
            <w:r w:rsidRPr="008B277A">
              <w:rPr>
                <w:b/>
                <w:bCs/>
                <w:color w:val="000000"/>
                <w:szCs w:val="24"/>
                <w:lang w:eastAsia="en-MY"/>
              </w:rPr>
              <w:t xml:space="preserve"> Outer</w:t>
            </w:r>
            <w:r>
              <w:rPr>
                <w:b/>
                <w:bCs/>
                <w:color w:val="000000"/>
                <w:szCs w:val="24"/>
                <w:lang w:eastAsia="en-MY"/>
              </w:rPr>
              <w:t xml:space="preserve"> (on electrolyte)</w:t>
            </w:r>
          </w:p>
        </w:tc>
        <w:tc>
          <w:tcPr>
            <w:tcW w:w="1620" w:type="dxa"/>
            <w:tcBorders>
              <w:top w:val="nil"/>
              <w:left w:val="nil"/>
              <w:bottom w:val="nil"/>
              <w:right w:val="nil"/>
            </w:tcBorders>
            <w:shd w:val="clear" w:color="auto" w:fill="auto"/>
            <w:noWrap/>
            <w:vAlign w:val="bottom"/>
            <w:hideMark/>
          </w:tcPr>
          <w:p w14:paraId="340D3E34" w14:textId="77777777" w:rsidR="00220775" w:rsidRPr="008B277A" w:rsidRDefault="00220775" w:rsidP="007923F4">
            <w:pPr>
              <w:rPr>
                <w:b/>
                <w:bCs/>
                <w:color w:val="000000"/>
                <w:szCs w:val="24"/>
                <w:lang w:eastAsia="en-MY"/>
              </w:rPr>
            </w:pPr>
          </w:p>
        </w:tc>
        <w:tc>
          <w:tcPr>
            <w:tcW w:w="1440" w:type="dxa"/>
            <w:tcBorders>
              <w:top w:val="nil"/>
              <w:left w:val="nil"/>
              <w:bottom w:val="nil"/>
              <w:right w:val="nil"/>
            </w:tcBorders>
            <w:shd w:val="clear" w:color="auto" w:fill="auto"/>
            <w:noWrap/>
            <w:vAlign w:val="bottom"/>
            <w:hideMark/>
          </w:tcPr>
          <w:p w14:paraId="7B1813E0" w14:textId="77777777" w:rsidR="00220775" w:rsidRPr="008B277A" w:rsidRDefault="00220775" w:rsidP="007923F4">
            <w:pPr>
              <w:rPr>
                <w:szCs w:val="24"/>
                <w:lang w:eastAsia="en-MY"/>
              </w:rPr>
            </w:pPr>
          </w:p>
        </w:tc>
        <w:tc>
          <w:tcPr>
            <w:tcW w:w="1260" w:type="dxa"/>
            <w:tcBorders>
              <w:top w:val="nil"/>
              <w:left w:val="nil"/>
              <w:bottom w:val="nil"/>
              <w:right w:val="nil"/>
            </w:tcBorders>
            <w:shd w:val="clear" w:color="auto" w:fill="auto"/>
            <w:noWrap/>
            <w:vAlign w:val="bottom"/>
            <w:hideMark/>
          </w:tcPr>
          <w:p w14:paraId="65BF610C" w14:textId="77777777" w:rsidR="00220775" w:rsidRPr="008B277A" w:rsidRDefault="00220775" w:rsidP="007923F4">
            <w:pPr>
              <w:rPr>
                <w:szCs w:val="24"/>
                <w:lang w:eastAsia="en-MY"/>
              </w:rPr>
            </w:pPr>
          </w:p>
        </w:tc>
        <w:tc>
          <w:tcPr>
            <w:tcW w:w="1710" w:type="dxa"/>
            <w:tcBorders>
              <w:top w:val="nil"/>
              <w:left w:val="nil"/>
              <w:bottom w:val="nil"/>
              <w:right w:val="nil"/>
            </w:tcBorders>
            <w:shd w:val="clear" w:color="auto" w:fill="auto"/>
            <w:noWrap/>
            <w:vAlign w:val="bottom"/>
            <w:hideMark/>
          </w:tcPr>
          <w:p w14:paraId="79FB001E" w14:textId="77777777" w:rsidR="00220775" w:rsidRPr="008B277A" w:rsidRDefault="00220775" w:rsidP="007923F4">
            <w:pPr>
              <w:rPr>
                <w:szCs w:val="24"/>
                <w:lang w:eastAsia="en-MY"/>
              </w:rPr>
            </w:pPr>
          </w:p>
        </w:tc>
      </w:tr>
      <w:tr w:rsidR="00220775" w:rsidRPr="008B277A" w14:paraId="3A542D76" w14:textId="77777777" w:rsidTr="007923F4">
        <w:trPr>
          <w:trHeight w:val="72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C640B7" w14:textId="77777777" w:rsidR="00220775" w:rsidRPr="008B277A" w:rsidRDefault="00220775" w:rsidP="007923F4">
            <w:pPr>
              <w:rPr>
                <w:b/>
                <w:bCs/>
                <w:color w:val="000000"/>
                <w:szCs w:val="24"/>
                <w:lang w:eastAsia="en-MY"/>
              </w:rPr>
            </w:pPr>
            <w:r w:rsidRPr="008B277A">
              <w:rPr>
                <w:b/>
                <w:bCs/>
                <w:color w:val="000000"/>
                <w:szCs w:val="24"/>
                <w:lang w:eastAsia="en-MY"/>
              </w:rPr>
              <w:t xml:space="preserve">Indent </w:t>
            </w:r>
          </w:p>
        </w:tc>
        <w:tc>
          <w:tcPr>
            <w:tcW w:w="1758" w:type="dxa"/>
            <w:tcBorders>
              <w:top w:val="single" w:sz="4" w:space="0" w:color="auto"/>
              <w:left w:val="nil"/>
              <w:bottom w:val="single" w:sz="4" w:space="0" w:color="auto"/>
              <w:right w:val="single" w:sz="4" w:space="0" w:color="auto"/>
            </w:tcBorders>
            <w:shd w:val="clear" w:color="auto" w:fill="auto"/>
            <w:vAlign w:val="center"/>
            <w:hideMark/>
          </w:tcPr>
          <w:p w14:paraId="59AD71DD" w14:textId="77777777" w:rsidR="00220775" w:rsidRPr="008B277A" w:rsidRDefault="00220775" w:rsidP="007923F4">
            <w:pPr>
              <w:rPr>
                <w:b/>
                <w:bCs/>
                <w:color w:val="000000"/>
                <w:szCs w:val="24"/>
                <w:lang w:eastAsia="en-MY"/>
              </w:rPr>
            </w:pPr>
            <w:r w:rsidRPr="008B277A">
              <w:rPr>
                <w:b/>
                <w:bCs/>
                <w:color w:val="000000"/>
                <w:szCs w:val="24"/>
                <w:lang w:eastAsia="en-MY"/>
              </w:rPr>
              <w:t>Max. Depth</w:t>
            </w:r>
            <w:r w:rsidRPr="008B277A">
              <w:rPr>
                <w:b/>
                <w:bCs/>
                <w:color w:val="000000"/>
                <w:szCs w:val="24"/>
                <w:lang w:eastAsia="en-MY"/>
              </w:rPr>
              <w:br/>
              <w:t>(nm)</w:t>
            </w:r>
          </w:p>
        </w:tc>
        <w:tc>
          <w:tcPr>
            <w:tcW w:w="1620" w:type="dxa"/>
            <w:tcBorders>
              <w:top w:val="single" w:sz="4" w:space="0" w:color="auto"/>
              <w:left w:val="nil"/>
              <w:bottom w:val="single" w:sz="4" w:space="0" w:color="auto"/>
              <w:right w:val="single" w:sz="4" w:space="0" w:color="auto"/>
            </w:tcBorders>
            <w:shd w:val="clear" w:color="auto" w:fill="auto"/>
            <w:vAlign w:val="center"/>
            <w:hideMark/>
          </w:tcPr>
          <w:p w14:paraId="6DF60CC4" w14:textId="77777777" w:rsidR="00220775" w:rsidRPr="008B277A" w:rsidRDefault="00220775" w:rsidP="007923F4">
            <w:pPr>
              <w:rPr>
                <w:b/>
                <w:bCs/>
                <w:color w:val="000000"/>
                <w:szCs w:val="24"/>
                <w:lang w:eastAsia="en-MY"/>
              </w:rPr>
            </w:pPr>
            <w:r w:rsidRPr="008B277A">
              <w:rPr>
                <w:b/>
                <w:bCs/>
                <w:color w:val="000000"/>
                <w:szCs w:val="24"/>
                <w:lang w:eastAsia="en-MY"/>
              </w:rPr>
              <w:t>Plastic Depth</w:t>
            </w:r>
            <w:r w:rsidRPr="008B277A">
              <w:rPr>
                <w:b/>
                <w:bCs/>
                <w:color w:val="000000"/>
                <w:szCs w:val="24"/>
                <w:lang w:eastAsia="en-MY"/>
              </w:rPr>
              <w:br/>
              <w:t>(nm)</w:t>
            </w:r>
          </w:p>
        </w:tc>
        <w:tc>
          <w:tcPr>
            <w:tcW w:w="1440" w:type="dxa"/>
            <w:tcBorders>
              <w:top w:val="single" w:sz="4" w:space="0" w:color="auto"/>
              <w:left w:val="nil"/>
              <w:bottom w:val="single" w:sz="4" w:space="0" w:color="auto"/>
              <w:right w:val="single" w:sz="4" w:space="0" w:color="auto"/>
            </w:tcBorders>
            <w:shd w:val="clear" w:color="auto" w:fill="auto"/>
            <w:vAlign w:val="center"/>
            <w:hideMark/>
          </w:tcPr>
          <w:p w14:paraId="1354A11C" w14:textId="77777777" w:rsidR="00220775" w:rsidRPr="008B277A" w:rsidRDefault="00220775" w:rsidP="007923F4">
            <w:pPr>
              <w:rPr>
                <w:b/>
                <w:bCs/>
                <w:color w:val="000000"/>
                <w:szCs w:val="24"/>
                <w:lang w:eastAsia="en-MY"/>
              </w:rPr>
            </w:pPr>
            <w:r w:rsidRPr="008B277A">
              <w:rPr>
                <w:b/>
                <w:bCs/>
                <w:color w:val="000000"/>
                <w:szCs w:val="24"/>
                <w:lang w:eastAsia="en-MY"/>
              </w:rPr>
              <w:t>Max. Load</w:t>
            </w:r>
            <w:r w:rsidRPr="008B277A">
              <w:rPr>
                <w:b/>
                <w:bCs/>
                <w:color w:val="000000"/>
                <w:szCs w:val="24"/>
                <w:lang w:eastAsia="en-MY"/>
              </w:rPr>
              <w:br/>
              <w:t>(</w:t>
            </w:r>
            <w:proofErr w:type="spellStart"/>
            <w:r w:rsidRPr="008B277A">
              <w:rPr>
                <w:b/>
                <w:bCs/>
                <w:color w:val="000000"/>
                <w:szCs w:val="24"/>
                <w:lang w:eastAsia="en-MY"/>
              </w:rPr>
              <w:t>mN</w:t>
            </w:r>
            <w:proofErr w:type="spellEnd"/>
            <w:r w:rsidRPr="008B277A">
              <w:rPr>
                <w:b/>
                <w:bCs/>
                <w:color w:val="000000"/>
                <w:szCs w:val="24"/>
                <w:lang w:eastAsia="en-MY"/>
              </w:rPr>
              <w:t>)</w:t>
            </w:r>
          </w:p>
        </w:tc>
        <w:tc>
          <w:tcPr>
            <w:tcW w:w="1260" w:type="dxa"/>
            <w:tcBorders>
              <w:top w:val="single" w:sz="4" w:space="0" w:color="auto"/>
              <w:left w:val="nil"/>
              <w:bottom w:val="single" w:sz="4" w:space="0" w:color="auto"/>
              <w:right w:val="single" w:sz="4" w:space="0" w:color="auto"/>
            </w:tcBorders>
            <w:shd w:val="clear" w:color="auto" w:fill="auto"/>
            <w:vAlign w:val="center"/>
            <w:hideMark/>
          </w:tcPr>
          <w:p w14:paraId="30B563D9" w14:textId="77777777" w:rsidR="00220775" w:rsidRPr="008B277A" w:rsidRDefault="00220775" w:rsidP="007923F4">
            <w:pPr>
              <w:rPr>
                <w:b/>
                <w:bCs/>
                <w:color w:val="000000"/>
                <w:szCs w:val="24"/>
                <w:lang w:eastAsia="en-MY"/>
              </w:rPr>
            </w:pPr>
            <w:r w:rsidRPr="008B277A">
              <w:rPr>
                <w:b/>
                <w:bCs/>
                <w:color w:val="000000"/>
                <w:szCs w:val="24"/>
                <w:lang w:eastAsia="en-MY"/>
              </w:rPr>
              <w:t>Hardness</w:t>
            </w:r>
            <w:r w:rsidRPr="008B277A">
              <w:rPr>
                <w:b/>
                <w:bCs/>
                <w:color w:val="000000"/>
                <w:szCs w:val="24"/>
                <w:lang w:eastAsia="en-MY"/>
              </w:rPr>
              <w:br/>
              <w:t>(</w:t>
            </w:r>
            <w:proofErr w:type="spellStart"/>
            <w:r w:rsidRPr="008B277A">
              <w:rPr>
                <w:b/>
                <w:bCs/>
                <w:color w:val="000000"/>
                <w:szCs w:val="24"/>
                <w:lang w:eastAsia="en-MY"/>
              </w:rPr>
              <w:t>GPa</w:t>
            </w:r>
            <w:proofErr w:type="spellEnd"/>
            <w:r w:rsidRPr="008B277A">
              <w:rPr>
                <w:b/>
                <w:bCs/>
                <w:color w:val="000000"/>
                <w:szCs w:val="24"/>
                <w:lang w:eastAsia="en-MY"/>
              </w:rPr>
              <w:t>)</w:t>
            </w:r>
          </w:p>
        </w:tc>
        <w:tc>
          <w:tcPr>
            <w:tcW w:w="1710" w:type="dxa"/>
            <w:tcBorders>
              <w:top w:val="single" w:sz="4" w:space="0" w:color="auto"/>
              <w:left w:val="nil"/>
              <w:bottom w:val="single" w:sz="4" w:space="0" w:color="auto"/>
              <w:right w:val="single" w:sz="4" w:space="0" w:color="auto"/>
            </w:tcBorders>
            <w:shd w:val="clear" w:color="auto" w:fill="auto"/>
            <w:vAlign w:val="center"/>
            <w:hideMark/>
          </w:tcPr>
          <w:p w14:paraId="39C449E8" w14:textId="77777777" w:rsidR="00220775" w:rsidRPr="008B277A" w:rsidRDefault="00220775" w:rsidP="007923F4">
            <w:pPr>
              <w:rPr>
                <w:b/>
                <w:bCs/>
                <w:color w:val="000000"/>
                <w:szCs w:val="24"/>
                <w:lang w:eastAsia="en-MY"/>
              </w:rPr>
            </w:pPr>
            <w:r w:rsidRPr="008B277A">
              <w:rPr>
                <w:b/>
                <w:bCs/>
                <w:color w:val="000000"/>
                <w:szCs w:val="24"/>
                <w:lang w:eastAsia="en-MY"/>
              </w:rPr>
              <w:t>Reduced</w:t>
            </w:r>
            <w:r w:rsidRPr="008B277A">
              <w:rPr>
                <w:b/>
                <w:bCs/>
                <w:color w:val="000000"/>
                <w:szCs w:val="24"/>
                <w:lang w:eastAsia="en-MY"/>
              </w:rPr>
              <w:br/>
              <w:t>Modulus (</w:t>
            </w:r>
            <w:proofErr w:type="spellStart"/>
            <w:r w:rsidRPr="008B277A">
              <w:rPr>
                <w:b/>
                <w:bCs/>
                <w:color w:val="000000"/>
                <w:szCs w:val="24"/>
                <w:lang w:eastAsia="en-MY"/>
              </w:rPr>
              <w:t>GPa</w:t>
            </w:r>
            <w:proofErr w:type="spellEnd"/>
            <w:r w:rsidRPr="008B277A">
              <w:rPr>
                <w:b/>
                <w:bCs/>
                <w:color w:val="000000"/>
                <w:szCs w:val="24"/>
                <w:lang w:eastAsia="en-MY"/>
              </w:rPr>
              <w:t>)</w:t>
            </w:r>
          </w:p>
        </w:tc>
      </w:tr>
      <w:tr w:rsidR="00220775" w:rsidRPr="008B277A" w14:paraId="7EB6209B" w14:textId="77777777" w:rsidTr="007923F4">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60DC16" w14:textId="77777777" w:rsidR="00220775" w:rsidRPr="008B277A" w:rsidRDefault="00220775" w:rsidP="007923F4">
            <w:pPr>
              <w:jc w:val="right"/>
              <w:rPr>
                <w:color w:val="000000"/>
                <w:szCs w:val="24"/>
                <w:lang w:eastAsia="en-MY"/>
              </w:rPr>
            </w:pPr>
            <w:r w:rsidRPr="008B277A">
              <w:rPr>
                <w:color w:val="000000"/>
                <w:szCs w:val="24"/>
                <w:lang w:eastAsia="en-MY"/>
              </w:rPr>
              <w:t>1</w:t>
            </w:r>
          </w:p>
        </w:tc>
        <w:tc>
          <w:tcPr>
            <w:tcW w:w="1758" w:type="dxa"/>
            <w:tcBorders>
              <w:top w:val="nil"/>
              <w:left w:val="nil"/>
              <w:bottom w:val="single" w:sz="4" w:space="0" w:color="auto"/>
              <w:right w:val="single" w:sz="4" w:space="0" w:color="auto"/>
            </w:tcBorders>
            <w:shd w:val="clear" w:color="auto" w:fill="auto"/>
            <w:vAlign w:val="center"/>
            <w:hideMark/>
          </w:tcPr>
          <w:p w14:paraId="00E81821" w14:textId="77777777" w:rsidR="00220775" w:rsidRPr="008B277A" w:rsidRDefault="00220775" w:rsidP="007923F4">
            <w:pPr>
              <w:jc w:val="right"/>
              <w:rPr>
                <w:color w:val="000000"/>
                <w:szCs w:val="24"/>
                <w:lang w:eastAsia="en-MY"/>
              </w:rPr>
            </w:pPr>
            <w:r w:rsidRPr="008B277A">
              <w:rPr>
                <w:color w:val="000000"/>
                <w:szCs w:val="24"/>
                <w:lang w:eastAsia="en-MY"/>
              </w:rPr>
              <w:t>331.6</w:t>
            </w:r>
          </w:p>
        </w:tc>
        <w:tc>
          <w:tcPr>
            <w:tcW w:w="1620" w:type="dxa"/>
            <w:tcBorders>
              <w:top w:val="nil"/>
              <w:left w:val="nil"/>
              <w:bottom w:val="single" w:sz="4" w:space="0" w:color="auto"/>
              <w:right w:val="single" w:sz="4" w:space="0" w:color="auto"/>
            </w:tcBorders>
            <w:shd w:val="clear" w:color="auto" w:fill="auto"/>
            <w:vAlign w:val="center"/>
            <w:hideMark/>
          </w:tcPr>
          <w:p w14:paraId="62F25F30" w14:textId="77777777" w:rsidR="00220775" w:rsidRPr="008B277A" w:rsidRDefault="00220775" w:rsidP="007923F4">
            <w:pPr>
              <w:jc w:val="right"/>
              <w:rPr>
                <w:color w:val="000000"/>
                <w:szCs w:val="24"/>
                <w:lang w:eastAsia="en-MY"/>
              </w:rPr>
            </w:pPr>
            <w:r w:rsidRPr="008B277A">
              <w:rPr>
                <w:color w:val="000000"/>
                <w:szCs w:val="24"/>
                <w:lang w:eastAsia="en-MY"/>
              </w:rPr>
              <w:t>236.3</w:t>
            </w:r>
          </w:p>
        </w:tc>
        <w:tc>
          <w:tcPr>
            <w:tcW w:w="1440" w:type="dxa"/>
            <w:tcBorders>
              <w:top w:val="nil"/>
              <w:left w:val="nil"/>
              <w:bottom w:val="single" w:sz="4" w:space="0" w:color="auto"/>
              <w:right w:val="single" w:sz="4" w:space="0" w:color="auto"/>
            </w:tcBorders>
            <w:shd w:val="clear" w:color="auto" w:fill="auto"/>
            <w:vAlign w:val="center"/>
            <w:hideMark/>
          </w:tcPr>
          <w:p w14:paraId="073A8CEF" w14:textId="77777777" w:rsidR="00220775" w:rsidRPr="008B277A" w:rsidRDefault="00220775" w:rsidP="007923F4">
            <w:pPr>
              <w:jc w:val="right"/>
              <w:rPr>
                <w:color w:val="000000"/>
                <w:szCs w:val="24"/>
                <w:lang w:eastAsia="en-MY"/>
              </w:rPr>
            </w:pPr>
            <w:r w:rsidRPr="008B277A">
              <w:rPr>
                <w:color w:val="000000"/>
                <w:szCs w:val="24"/>
                <w:lang w:eastAsia="en-MY"/>
              </w:rPr>
              <w:t>25.03</w:t>
            </w:r>
          </w:p>
        </w:tc>
        <w:tc>
          <w:tcPr>
            <w:tcW w:w="1260" w:type="dxa"/>
            <w:tcBorders>
              <w:top w:val="nil"/>
              <w:left w:val="nil"/>
              <w:bottom w:val="single" w:sz="4" w:space="0" w:color="auto"/>
              <w:right w:val="single" w:sz="4" w:space="0" w:color="auto"/>
            </w:tcBorders>
            <w:shd w:val="clear" w:color="auto" w:fill="auto"/>
            <w:vAlign w:val="center"/>
            <w:hideMark/>
          </w:tcPr>
          <w:p w14:paraId="6C3D5941" w14:textId="77777777" w:rsidR="00220775" w:rsidRPr="008B277A" w:rsidRDefault="00220775" w:rsidP="007923F4">
            <w:pPr>
              <w:jc w:val="right"/>
              <w:rPr>
                <w:color w:val="000000"/>
                <w:szCs w:val="24"/>
                <w:lang w:eastAsia="en-MY"/>
              </w:rPr>
            </w:pPr>
            <w:r w:rsidRPr="008B277A">
              <w:rPr>
                <w:color w:val="000000"/>
                <w:szCs w:val="24"/>
                <w:lang w:eastAsia="en-MY"/>
              </w:rPr>
              <w:t>13.38</w:t>
            </w:r>
          </w:p>
        </w:tc>
        <w:tc>
          <w:tcPr>
            <w:tcW w:w="1710" w:type="dxa"/>
            <w:tcBorders>
              <w:top w:val="nil"/>
              <w:left w:val="nil"/>
              <w:bottom w:val="single" w:sz="4" w:space="0" w:color="auto"/>
              <w:right w:val="single" w:sz="4" w:space="0" w:color="auto"/>
            </w:tcBorders>
            <w:shd w:val="clear" w:color="auto" w:fill="auto"/>
            <w:vAlign w:val="center"/>
            <w:hideMark/>
          </w:tcPr>
          <w:p w14:paraId="089607CE" w14:textId="77777777" w:rsidR="00220775" w:rsidRPr="008B277A" w:rsidRDefault="00220775" w:rsidP="007923F4">
            <w:pPr>
              <w:jc w:val="right"/>
              <w:rPr>
                <w:color w:val="000000"/>
                <w:szCs w:val="24"/>
                <w:lang w:eastAsia="en-MY"/>
              </w:rPr>
            </w:pPr>
            <w:r w:rsidRPr="008B277A">
              <w:rPr>
                <w:color w:val="000000"/>
                <w:szCs w:val="24"/>
                <w:lang w:eastAsia="en-MY"/>
              </w:rPr>
              <w:t>127.7</w:t>
            </w:r>
          </w:p>
        </w:tc>
      </w:tr>
      <w:tr w:rsidR="00220775" w:rsidRPr="008B277A" w14:paraId="616A8365" w14:textId="77777777" w:rsidTr="007923F4">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0DD20C" w14:textId="77777777" w:rsidR="00220775" w:rsidRPr="008B277A" w:rsidRDefault="00220775" w:rsidP="007923F4">
            <w:pPr>
              <w:jc w:val="right"/>
              <w:rPr>
                <w:color w:val="000000"/>
                <w:szCs w:val="24"/>
                <w:lang w:eastAsia="en-MY"/>
              </w:rPr>
            </w:pPr>
            <w:r w:rsidRPr="008B277A">
              <w:rPr>
                <w:color w:val="000000"/>
                <w:szCs w:val="24"/>
                <w:lang w:eastAsia="en-MY"/>
              </w:rPr>
              <w:t>2</w:t>
            </w:r>
          </w:p>
        </w:tc>
        <w:tc>
          <w:tcPr>
            <w:tcW w:w="1758" w:type="dxa"/>
            <w:tcBorders>
              <w:top w:val="nil"/>
              <w:left w:val="nil"/>
              <w:bottom w:val="single" w:sz="4" w:space="0" w:color="auto"/>
              <w:right w:val="single" w:sz="4" w:space="0" w:color="auto"/>
            </w:tcBorders>
            <w:shd w:val="clear" w:color="auto" w:fill="auto"/>
            <w:vAlign w:val="center"/>
            <w:hideMark/>
          </w:tcPr>
          <w:p w14:paraId="293FD407" w14:textId="77777777" w:rsidR="00220775" w:rsidRPr="008B277A" w:rsidRDefault="00220775" w:rsidP="007923F4">
            <w:pPr>
              <w:jc w:val="right"/>
              <w:rPr>
                <w:color w:val="000000"/>
                <w:szCs w:val="24"/>
                <w:lang w:eastAsia="en-MY"/>
              </w:rPr>
            </w:pPr>
            <w:r w:rsidRPr="008B277A">
              <w:rPr>
                <w:color w:val="000000"/>
                <w:szCs w:val="24"/>
                <w:lang w:eastAsia="en-MY"/>
              </w:rPr>
              <w:t>462</w:t>
            </w:r>
          </w:p>
        </w:tc>
        <w:tc>
          <w:tcPr>
            <w:tcW w:w="1620" w:type="dxa"/>
            <w:tcBorders>
              <w:top w:val="nil"/>
              <w:left w:val="nil"/>
              <w:bottom w:val="single" w:sz="4" w:space="0" w:color="auto"/>
              <w:right w:val="single" w:sz="4" w:space="0" w:color="auto"/>
            </w:tcBorders>
            <w:shd w:val="clear" w:color="auto" w:fill="auto"/>
            <w:vAlign w:val="center"/>
            <w:hideMark/>
          </w:tcPr>
          <w:p w14:paraId="10B5D6D4" w14:textId="77777777" w:rsidR="00220775" w:rsidRPr="008B277A" w:rsidRDefault="00220775" w:rsidP="007923F4">
            <w:pPr>
              <w:jc w:val="right"/>
              <w:rPr>
                <w:color w:val="000000"/>
                <w:szCs w:val="24"/>
                <w:lang w:eastAsia="en-MY"/>
              </w:rPr>
            </w:pPr>
            <w:r w:rsidRPr="008B277A">
              <w:rPr>
                <w:color w:val="000000"/>
                <w:szCs w:val="24"/>
                <w:lang w:eastAsia="en-MY"/>
              </w:rPr>
              <w:t>352.9</w:t>
            </w:r>
          </w:p>
        </w:tc>
        <w:tc>
          <w:tcPr>
            <w:tcW w:w="1440" w:type="dxa"/>
            <w:tcBorders>
              <w:top w:val="nil"/>
              <w:left w:val="nil"/>
              <w:bottom w:val="single" w:sz="4" w:space="0" w:color="auto"/>
              <w:right w:val="single" w:sz="4" w:space="0" w:color="auto"/>
            </w:tcBorders>
            <w:shd w:val="clear" w:color="auto" w:fill="auto"/>
            <w:vAlign w:val="center"/>
            <w:hideMark/>
          </w:tcPr>
          <w:p w14:paraId="2AFF4507" w14:textId="77777777" w:rsidR="00220775" w:rsidRPr="008B277A" w:rsidRDefault="00220775" w:rsidP="007923F4">
            <w:pPr>
              <w:jc w:val="right"/>
              <w:rPr>
                <w:color w:val="000000"/>
                <w:szCs w:val="24"/>
                <w:lang w:eastAsia="en-MY"/>
              </w:rPr>
            </w:pPr>
            <w:r w:rsidRPr="008B277A">
              <w:rPr>
                <w:color w:val="000000"/>
                <w:szCs w:val="24"/>
                <w:lang w:eastAsia="en-MY"/>
              </w:rPr>
              <w:t>25.03</w:t>
            </w:r>
          </w:p>
        </w:tc>
        <w:tc>
          <w:tcPr>
            <w:tcW w:w="1260" w:type="dxa"/>
            <w:tcBorders>
              <w:top w:val="nil"/>
              <w:left w:val="nil"/>
              <w:bottom w:val="single" w:sz="4" w:space="0" w:color="auto"/>
              <w:right w:val="single" w:sz="4" w:space="0" w:color="auto"/>
            </w:tcBorders>
            <w:shd w:val="clear" w:color="auto" w:fill="auto"/>
            <w:vAlign w:val="center"/>
            <w:hideMark/>
          </w:tcPr>
          <w:p w14:paraId="1E07F85C" w14:textId="77777777" w:rsidR="00220775" w:rsidRPr="008B277A" w:rsidRDefault="00220775" w:rsidP="007923F4">
            <w:pPr>
              <w:jc w:val="right"/>
              <w:rPr>
                <w:color w:val="000000"/>
                <w:szCs w:val="24"/>
                <w:lang w:eastAsia="en-MY"/>
              </w:rPr>
            </w:pPr>
            <w:r w:rsidRPr="008B277A">
              <w:rPr>
                <w:color w:val="000000"/>
                <w:szCs w:val="24"/>
                <w:lang w:eastAsia="en-MY"/>
              </w:rPr>
              <w:t>6.731</w:t>
            </w:r>
          </w:p>
        </w:tc>
        <w:tc>
          <w:tcPr>
            <w:tcW w:w="1710" w:type="dxa"/>
            <w:tcBorders>
              <w:top w:val="nil"/>
              <w:left w:val="nil"/>
              <w:bottom w:val="single" w:sz="4" w:space="0" w:color="auto"/>
              <w:right w:val="single" w:sz="4" w:space="0" w:color="auto"/>
            </w:tcBorders>
            <w:shd w:val="clear" w:color="auto" w:fill="auto"/>
            <w:vAlign w:val="center"/>
            <w:hideMark/>
          </w:tcPr>
          <w:p w14:paraId="32CF9A98" w14:textId="77777777" w:rsidR="00220775" w:rsidRPr="008B277A" w:rsidRDefault="00220775" w:rsidP="007923F4">
            <w:pPr>
              <w:jc w:val="right"/>
              <w:rPr>
                <w:color w:val="000000"/>
                <w:szCs w:val="24"/>
                <w:lang w:eastAsia="en-MY"/>
              </w:rPr>
            </w:pPr>
            <w:r w:rsidRPr="008B277A">
              <w:rPr>
                <w:color w:val="000000"/>
                <w:szCs w:val="24"/>
                <w:lang w:eastAsia="en-MY"/>
              </w:rPr>
              <w:t>79.072</w:t>
            </w:r>
          </w:p>
        </w:tc>
      </w:tr>
      <w:tr w:rsidR="00220775" w:rsidRPr="008B277A" w14:paraId="6515C1BA" w14:textId="77777777" w:rsidTr="007923F4">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3FB326" w14:textId="77777777" w:rsidR="00220775" w:rsidRPr="008B277A" w:rsidRDefault="00220775" w:rsidP="007923F4">
            <w:pPr>
              <w:jc w:val="right"/>
              <w:rPr>
                <w:color w:val="000000"/>
                <w:szCs w:val="24"/>
                <w:lang w:eastAsia="en-MY"/>
              </w:rPr>
            </w:pPr>
            <w:r w:rsidRPr="008B277A">
              <w:rPr>
                <w:color w:val="000000"/>
                <w:szCs w:val="24"/>
                <w:lang w:eastAsia="en-MY"/>
              </w:rPr>
              <w:t>3</w:t>
            </w:r>
          </w:p>
        </w:tc>
        <w:tc>
          <w:tcPr>
            <w:tcW w:w="1758" w:type="dxa"/>
            <w:tcBorders>
              <w:top w:val="nil"/>
              <w:left w:val="nil"/>
              <w:bottom w:val="single" w:sz="4" w:space="0" w:color="auto"/>
              <w:right w:val="single" w:sz="4" w:space="0" w:color="auto"/>
            </w:tcBorders>
            <w:shd w:val="clear" w:color="auto" w:fill="auto"/>
            <w:vAlign w:val="center"/>
            <w:hideMark/>
          </w:tcPr>
          <w:p w14:paraId="7CC8A380" w14:textId="77777777" w:rsidR="00220775" w:rsidRPr="008B277A" w:rsidRDefault="00220775" w:rsidP="007923F4">
            <w:pPr>
              <w:jc w:val="right"/>
              <w:rPr>
                <w:color w:val="000000"/>
                <w:szCs w:val="24"/>
                <w:lang w:eastAsia="en-MY"/>
              </w:rPr>
            </w:pPr>
            <w:r w:rsidRPr="008B277A">
              <w:rPr>
                <w:color w:val="000000"/>
                <w:szCs w:val="24"/>
                <w:lang w:eastAsia="en-MY"/>
              </w:rPr>
              <w:t>417.8</w:t>
            </w:r>
          </w:p>
        </w:tc>
        <w:tc>
          <w:tcPr>
            <w:tcW w:w="1620" w:type="dxa"/>
            <w:tcBorders>
              <w:top w:val="nil"/>
              <w:left w:val="nil"/>
              <w:bottom w:val="single" w:sz="4" w:space="0" w:color="auto"/>
              <w:right w:val="single" w:sz="4" w:space="0" w:color="auto"/>
            </w:tcBorders>
            <w:shd w:val="clear" w:color="auto" w:fill="auto"/>
            <w:vAlign w:val="center"/>
            <w:hideMark/>
          </w:tcPr>
          <w:p w14:paraId="38355884" w14:textId="77777777" w:rsidR="00220775" w:rsidRPr="008B277A" w:rsidRDefault="00220775" w:rsidP="007923F4">
            <w:pPr>
              <w:jc w:val="right"/>
              <w:rPr>
                <w:color w:val="000000"/>
                <w:szCs w:val="24"/>
                <w:lang w:eastAsia="en-MY"/>
              </w:rPr>
            </w:pPr>
            <w:r w:rsidRPr="008B277A">
              <w:rPr>
                <w:color w:val="000000"/>
                <w:szCs w:val="24"/>
                <w:lang w:eastAsia="en-MY"/>
              </w:rPr>
              <w:t>300.4</w:t>
            </w:r>
          </w:p>
        </w:tc>
        <w:tc>
          <w:tcPr>
            <w:tcW w:w="1440" w:type="dxa"/>
            <w:tcBorders>
              <w:top w:val="nil"/>
              <w:left w:val="nil"/>
              <w:bottom w:val="single" w:sz="4" w:space="0" w:color="auto"/>
              <w:right w:val="single" w:sz="4" w:space="0" w:color="auto"/>
            </w:tcBorders>
            <w:shd w:val="clear" w:color="auto" w:fill="auto"/>
            <w:vAlign w:val="center"/>
            <w:hideMark/>
          </w:tcPr>
          <w:p w14:paraId="719192E5" w14:textId="77777777" w:rsidR="00220775" w:rsidRPr="008B277A" w:rsidRDefault="00220775" w:rsidP="007923F4">
            <w:pPr>
              <w:jc w:val="right"/>
              <w:rPr>
                <w:color w:val="000000"/>
                <w:szCs w:val="24"/>
                <w:lang w:eastAsia="en-MY"/>
              </w:rPr>
            </w:pPr>
            <w:r w:rsidRPr="008B277A">
              <w:rPr>
                <w:color w:val="000000"/>
                <w:szCs w:val="24"/>
                <w:lang w:eastAsia="en-MY"/>
              </w:rPr>
              <w:t>25.03</w:t>
            </w:r>
          </w:p>
        </w:tc>
        <w:tc>
          <w:tcPr>
            <w:tcW w:w="1260" w:type="dxa"/>
            <w:tcBorders>
              <w:top w:val="nil"/>
              <w:left w:val="nil"/>
              <w:bottom w:val="single" w:sz="4" w:space="0" w:color="auto"/>
              <w:right w:val="single" w:sz="4" w:space="0" w:color="auto"/>
            </w:tcBorders>
            <w:shd w:val="clear" w:color="auto" w:fill="auto"/>
            <w:vAlign w:val="center"/>
            <w:hideMark/>
          </w:tcPr>
          <w:p w14:paraId="78BD5E50" w14:textId="77777777" w:rsidR="00220775" w:rsidRPr="008B277A" w:rsidRDefault="00220775" w:rsidP="007923F4">
            <w:pPr>
              <w:jc w:val="right"/>
              <w:rPr>
                <w:color w:val="000000"/>
                <w:szCs w:val="24"/>
                <w:lang w:eastAsia="en-MY"/>
              </w:rPr>
            </w:pPr>
            <w:r w:rsidRPr="008B277A">
              <w:rPr>
                <w:color w:val="000000"/>
                <w:szCs w:val="24"/>
                <w:lang w:eastAsia="en-MY"/>
              </w:rPr>
              <w:t>8.902</w:t>
            </w:r>
          </w:p>
        </w:tc>
        <w:tc>
          <w:tcPr>
            <w:tcW w:w="1710" w:type="dxa"/>
            <w:tcBorders>
              <w:top w:val="nil"/>
              <w:left w:val="nil"/>
              <w:bottom w:val="single" w:sz="4" w:space="0" w:color="auto"/>
              <w:right w:val="single" w:sz="4" w:space="0" w:color="auto"/>
            </w:tcBorders>
            <w:shd w:val="clear" w:color="auto" w:fill="auto"/>
            <w:vAlign w:val="center"/>
            <w:hideMark/>
          </w:tcPr>
          <w:p w14:paraId="13D81E79" w14:textId="77777777" w:rsidR="00220775" w:rsidRPr="008B277A" w:rsidRDefault="00220775" w:rsidP="007923F4">
            <w:pPr>
              <w:jc w:val="right"/>
              <w:rPr>
                <w:color w:val="000000"/>
                <w:szCs w:val="24"/>
                <w:lang w:eastAsia="en-MY"/>
              </w:rPr>
            </w:pPr>
            <w:r w:rsidRPr="008B277A">
              <w:rPr>
                <w:color w:val="000000"/>
                <w:szCs w:val="24"/>
                <w:lang w:eastAsia="en-MY"/>
              </w:rPr>
              <w:t>84.513</w:t>
            </w:r>
          </w:p>
        </w:tc>
      </w:tr>
      <w:tr w:rsidR="00220775" w:rsidRPr="008B277A" w14:paraId="79348C0C" w14:textId="77777777" w:rsidTr="007923F4">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B5D823" w14:textId="77777777" w:rsidR="00220775" w:rsidRPr="008B277A" w:rsidRDefault="00220775" w:rsidP="007923F4">
            <w:pPr>
              <w:jc w:val="right"/>
              <w:rPr>
                <w:color w:val="000000"/>
                <w:szCs w:val="24"/>
                <w:lang w:eastAsia="en-MY"/>
              </w:rPr>
            </w:pPr>
            <w:r w:rsidRPr="008B277A">
              <w:rPr>
                <w:color w:val="000000"/>
                <w:szCs w:val="24"/>
                <w:lang w:eastAsia="en-MY"/>
              </w:rPr>
              <w:t>4</w:t>
            </w:r>
          </w:p>
        </w:tc>
        <w:tc>
          <w:tcPr>
            <w:tcW w:w="1758" w:type="dxa"/>
            <w:tcBorders>
              <w:top w:val="nil"/>
              <w:left w:val="nil"/>
              <w:bottom w:val="single" w:sz="4" w:space="0" w:color="auto"/>
              <w:right w:val="single" w:sz="4" w:space="0" w:color="auto"/>
            </w:tcBorders>
            <w:shd w:val="clear" w:color="auto" w:fill="auto"/>
            <w:vAlign w:val="center"/>
            <w:hideMark/>
          </w:tcPr>
          <w:p w14:paraId="713168D7" w14:textId="77777777" w:rsidR="00220775" w:rsidRPr="008B277A" w:rsidRDefault="00220775" w:rsidP="007923F4">
            <w:pPr>
              <w:jc w:val="right"/>
              <w:rPr>
                <w:color w:val="000000"/>
                <w:szCs w:val="24"/>
                <w:lang w:eastAsia="en-MY"/>
              </w:rPr>
            </w:pPr>
            <w:r w:rsidRPr="008B277A">
              <w:rPr>
                <w:color w:val="000000"/>
                <w:szCs w:val="24"/>
                <w:lang w:eastAsia="en-MY"/>
              </w:rPr>
              <w:t>439.6</w:t>
            </w:r>
          </w:p>
        </w:tc>
        <w:tc>
          <w:tcPr>
            <w:tcW w:w="1620" w:type="dxa"/>
            <w:tcBorders>
              <w:top w:val="nil"/>
              <w:left w:val="nil"/>
              <w:bottom w:val="single" w:sz="4" w:space="0" w:color="auto"/>
              <w:right w:val="single" w:sz="4" w:space="0" w:color="auto"/>
            </w:tcBorders>
            <w:shd w:val="clear" w:color="auto" w:fill="auto"/>
            <w:vAlign w:val="center"/>
            <w:hideMark/>
          </w:tcPr>
          <w:p w14:paraId="0F8FEDCE" w14:textId="77777777" w:rsidR="00220775" w:rsidRPr="008B277A" w:rsidRDefault="00220775" w:rsidP="007923F4">
            <w:pPr>
              <w:jc w:val="right"/>
              <w:rPr>
                <w:color w:val="000000"/>
                <w:szCs w:val="24"/>
                <w:lang w:eastAsia="en-MY"/>
              </w:rPr>
            </w:pPr>
            <w:r w:rsidRPr="008B277A">
              <w:rPr>
                <w:color w:val="000000"/>
                <w:szCs w:val="24"/>
                <w:lang w:eastAsia="en-MY"/>
              </w:rPr>
              <w:t>340.8</w:t>
            </w:r>
          </w:p>
        </w:tc>
        <w:tc>
          <w:tcPr>
            <w:tcW w:w="1440" w:type="dxa"/>
            <w:tcBorders>
              <w:top w:val="nil"/>
              <w:left w:val="nil"/>
              <w:bottom w:val="single" w:sz="4" w:space="0" w:color="auto"/>
              <w:right w:val="single" w:sz="4" w:space="0" w:color="auto"/>
            </w:tcBorders>
            <w:shd w:val="clear" w:color="auto" w:fill="auto"/>
            <w:vAlign w:val="center"/>
            <w:hideMark/>
          </w:tcPr>
          <w:p w14:paraId="1FA2A851" w14:textId="77777777" w:rsidR="00220775" w:rsidRPr="008B277A" w:rsidRDefault="00220775" w:rsidP="007923F4">
            <w:pPr>
              <w:jc w:val="right"/>
              <w:rPr>
                <w:color w:val="000000"/>
                <w:szCs w:val="24"/>
                <w:lang w:eastAsia="en-MY"/>
              </w:rPr>
            </w:pPr>
            <w:r w:rsidRPr="008B277A">
              <w:rPr>
                <w:color w:val="000000"/>
                <w:szCs w:val="24"/>
                <w:lang w:eastAsia="en-MY"/>
              </w:rPr>
              <w:t>25.03</w:t>
            </w:r>
          </w:p>
        </w:tc>
        <w:tc>
          <w:tcPr>
            <w:tcW w:w="1260" w:type="dxa"/>
            <w:tcBorders>
              <w:top w:val="nil"/>
              <w:left w:val="nil"/>
              <w:bottom w:val="single" w:sz="4" w:space="0" w:color="auto"/>
              <w:right w:val="single" w:sz="4" w:space="0" w:color="auto"/>
            </w:tcBorders>
            <w:shd w:val="clear" w:color="auto" w:fill="auto"/>
            <w:vAlign w:val="center"/>
            <w:hideMark/>
          </w:tcPr>
          <w:p w14:paraId="3E1FF2E8" w14:textId="77777777" w:rsidR="00220775" w:rsidRPr="008B277A" w:rsidRDefault="00220775" w:rsidP="007923F4">
            <w:pPr>
              <w:jc w:val="right"/>
              <w:rPr>
                <w:color w:val="000000"/>
                <w:szCs w:val="24"/>
                <w:lang w:eastAsia="en-MY"/>
              </w:rPr>
            </w:pPr>
            <w:r w:rsidRPr="008B277A">
              <w:rPr>
                <w:color w:val="000000"/>
                <w:szCs w:val="24"/>
                <w:lang w:eastAsia="en-MY"/>
              </w:rPr>
              <w:t>7.154</w:t>
            </w:r>
          </w:p>
        </w:tc>
        <w:tc>
          <w:tcPr>
            <w:tcW w:w="1710" w:type="dxa"/>
            <w:tcBorders>
              <w:top w:val="nil"/>
              <w:left w:val="nil"/>
              <w:bottom w:val="single" w:sz="4" w:space="0" w:color="auto"/>
              <w:right w:val="single" w:sz="4" w:space="0" w:color="auto"/>
            </w:tcBorders>
            <w:shd w:val="clear" w:color="auto" w:fill="auto"/>
            <w:vAlign w:val="center"/>
            <w:hideMark/>
          </w:tcPr>
          <w:p w14:paraId="6AB6930F" w14:textId="77777777" w:rsidR="00220775" w:rsidRPr="008B277A" w:rsidRDefault="00220775" w:rsidP="007923F4">
            <w:pPr>
              <w:jc w:val="right"/>
              <w:rPr>
                <w:color w:val="000000"/>
                <w:szCs w:val="24"/>
                <w:lang w:eastAsia="en-MY"/>
              </w:rPr>
            </w:pPr>
            <w:r w:rsidRPr="008B277A">
              <w:rPr>
                <w:color w:val="000000"/>
                <w:szCs w:val="24"/>
                <w:lang w:eastAsia="en-MY"/>
              </w:rPr>
              <w:t>90.001</w:t>
            </w:r>
          </w:p>
        </w:tc>
      </w:tr>
      <w:tr w:rsidR="00220775" w:rsidRPr="008B277A" w14:paraId="3206849C" w14:textId="77777777" w:rsidTr="007923F4">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FEDB43F" w14:textId="77777777" w:rsidR="00220775" w:rsidRPr="008B277A" w:rsidRDefault="00220775" w:rsidP="007923F4">
            <w:pPr>
              <w:jc w:val="right"/>
              <w:rPr>
                <w:color w:val="000000"/>
                <w:szCs w:val="24"/>
                <w:lang w:eastAsia="en-MY"/>
              </w:rPr>
            </w:pPr>
            <w:r w:rsidRPr="008B277A">
              <w:rPr>
                <w:color w:val="000000"/>
                <w:szCs w:val="24"/>
                <w:lang w:eastAsia="en-MY"/>
              </w:rPr>
              <w:t>5</w:t>
            </w:r>
          </w:p>
        </w:tc>
        <w:tc>
          <w:tcPr>
            <w:tcW w:w="1758" w:type="dxa"/>
            <w:tcBorders>
              <w:top w:val="nil"/>
              <w:left w:val="nil"/>
              <w:bottom w:val="single" w:sz="4" w:space="0" w:color="auto"/>
              <w:right w:val="single" w:sz="4" w:space="0" w:color="auto"/>
            </w:tcBorders>
            <w:shd w:val="clear" w:color="auto" w:fill="auto"/>
            <w:vAlign w:val="center"/>
            <w:hideMark/>
          </w:tcPr>
          <w:p w14:paraId="0D28D9E3" w14:textId="77777777" w:rsidR="00220775" w:rsidRPr="008B277A" w:rsidRDefault="00220775" w:rsidP="007923F4">
            <w:pPr>
              <w:jc w:val="right"/>
              <w:rPr>
                <w:color w:val="000000"/>
                <w:szCs w:val="24"/>
                <w:lang w:eastAsia="en-MY"/>
              </w:rPr>
            </w:pPr>
            <w:r w:rsidRPr="008B277A">
              <w:rPr>
                <w:color w:val="000000"/>
                <w:szCs w:val="24"/>
                <w:lang w:eastAsia="en-MY"/>
              </w:rPr>
              <w:t>443.3</w:t>
            </w:r>
          </w:p>
        </w:tc>
        <w:tc>
          <w:tcPr>
            <w:tcW w:w="1620" w:type="dxa"/>
            <w:tcBorders>
              <w:top w:val="nil"/>
              <w:left w:val="nil"/>
              <w:bottom w:val="single" w:sz="4" w:space="0" w:color="auto"/>
              <w:right w:val="single" w:sz="4" w:space="0" w:color="auto"/>
            </w:tcBorders>
            <w:shd w:val="clear" w:color="auto" w:fill="auto"/>
            <w:vAlign w:val="center"/>
            <w:hideMark/>
          </w:tcPr>
          <w:p w14:paraId="733B9CD3" w14:textId="77777777" w:rsidR="00220775" w:rsidRPr="008B277A" w:rsidRDefault="00220775" w:rsidP="007923F4">
            <w:pPr>
              <w:jc w:val="right"/>
              <w:rPr>
                <w:color w:val="000000"/>
                <w:szCs w:val="24"/>
                <w:lang w:eastAsia="en-MY"/>
              </w:rPr>
            </w:pPr>
            <w:r w:rsidRPr="008B277A">
              <w:rPr>
                <w:color w:val="000000"/>
                <w:szCs w:val="24"/>
                <w:lang w:eastAsia="en-MY"/>
              </w:rPr>
              <w:t>326.5</w:t>
            </w:r>
          </w:p>
        </w:tc>
        <w:tc>
          <w:tcPr>
            <w:tcW w:w="1440" w:type="dxa"/>
            <w:tcBorders>
              <w:top w:val="nil"/>
              <w:left w:val="nil"/>
              <w:bottom w:val="single" w:sz="4" w:space="0" w:color="auto"/>
              <w:right w:val="single" w:sz="4" w:space="0" w:color="auto"/>
            </w:tcBorders>
            <w:shd w:val="clear" w:color="auto" w:fill="auto"/>
            <w:vAlign w:val="center"/>
            <w:hideMark/>
          </w:tcPr>
          <w:p w14:paraId="50FC2FCE" w14:textId="77777777" w:rsidR="00220775" w:rsidRPr="008B277A" w:rsidRDefault="00220775" w:rsidP="007923F4">
            <w:pPr>
              <w:jc w:val="right"/>
              <w:rPr>
                <w:color w:val="000000"/>
                <w:szCs w:val="24"/>
                <w:lang w:eastAsia="en-MY"/>
              </w:rPr>
            </w:pPr>
            <w:r w:rsidRPr="008B277A">
              <w:rPr>
                <w:color w:val="000000"/>
                <w:szCs w:val="24"/>
                <w:lang w:eastAsia="en-MY"/>
              </w:rPr>
              <w:t>25.03</w:t>
            </w:r>
          </w:p>
        </w:tc>
        <w:tc>
          <w:tcPr>
            <w:tcW w:w="1260" w:type="dxa"/>
            <w:tcBorders>
              <w:top w:val="nil"/>
              <w:left w:val="nil"/>
              <w:bottom w:val="single" w:sz="4" w:space="0" w:color="auto"/>
              <w:right w:val="single" w:sz="4" w:space="0" w:color="auto"/>
            </w:tcBorders>
            <w:shd w:val="clear" w:color="auto" w:fill="auto"/>
            <w:vAlign w:val="center"/>
            <w:hideMark/>
          </w:tcPr>
          <w:p w14:paraId="75C2D410" w14:textId="77777777" w:rsidR="00220775" w:rsidRPr="008B277A" w:rsidRDefault="00220775" w:rsidP="007923F4">
            <w:pPr>
              <w:jc w:val="right"/>
              <w:rPr>
                <w:color w:val="000000"/>
                <w:szCs w:val="24"/>
                <w:lang w:eastAsia="en-MY"/>
              </w:rPr>
            </w:pPr>
            <w:r w:rsidRPr="008B277A">
              <w:rPr>
                <w:color w:val="000000"/>
                <w:szCs w:val="24"/>
                <w:lang w:eastAsia="en-MY"/>
              </w:rPr>
              <w:t>7.708</w:t>
            </w:r>
          </w:p>
        </w:tc>
        <w:tc>
          <w:tcPr>
            <w:tcW w:w="1710" w:type="dxa"/>
            <w:tcBorders>
              <w:top w:val="nil"/>
              <w:left w:val="nil"/>
              <w:bottom w:val="single" w:sz="4" w:space="0" w:color="auto"/>
              <w:right w:val="single" w:sz="4" w:space="0" w:color="auto"/>
            </w:tcBorders>
            <w:shd w:val="clear" w:color="auto" w:fill="auto"/>
            <w:vAlign w:val="center"/>
            <w:hideMark/>
          </w:tcPr>
          <w:p w14:paraId="4E4E6F09" w14:textId="77777777" w:rsidR="00220775" w:rsidRPr="008B277A" w:rsidRDefault="00220775" w:rsidP="007923F4">
            <w:pPr>
              <w:jc w:val="right"/>
              <w:rPr>
                <w:color w:val="000000"/>
                <w:szCs w:val="24"/>
                <w:lang w:eastAsia="en-MY"/>
              </w:rPr>
            </w:pPr>
            <w:r w:rsidRPr="008B277A">
              <w:rPr>
                <w:color w:val="000000"/>
                <w:szCs w:val="24"/>
                <w:lang w:eastAsia="en-MY"/>
              </w:rPr>
              <w:t>79.034</w:t>
            </w:r>
          </w:p>
        </w:tc>
      </w:tr>
      <w:tr w:rsidR="00220775" w:rsidRPr="008B277A" w14:paraId="26C9AC6E" w14:textId="77777777" w:rsidTr="007923F4">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1A346E" w14:textId="77777777" w:rsidR="00220775" w:rsidRPr="008B277A" w:rsidRDefault="00220775" w:rsidP="007923F4">
            <w:pPr>
              <w:jc w:val="right"/>
              <w:rPr>
                <w:color w:val="000000"/>
                <w:szCs w:val="24"/>
                <w:lang w:eastAsia="en-MY"/>
              </w:rPr>
            </w:pPr>
            <w:r w:rsidRPr="008B277A">
              <w:rPr>
                <w:color w:val="000000"/>
                <w:szCs w:val="24"/>
                <w:lang w:eastAsia="en-MY"/>
              </w:rPr>
              <w:t>6</w:t>
            </w:r>
          </w:p>
        </w:tc>
        <w:tc>
          <w:tcPr>
            <w:tcW w:w="1758" w:type="dxa"/>
            <w:tcBorders>
              <w:top w:val="nil"/>
              <w:left w:val="nil"/>
              <w:bottom w:val="single" w:sz="4" w:space="0" w:color="auto"/>
              <w:right w:val="single" w:sz="4" w:space="0" w:color="auto"/>
            </w:tcBorders>
            <w:shd w:val="clear" w:color="auto" w:fill="auto"/>
            <w:vAlign w:val="center"/>
            <w:hideMark/>
          </w:tcPr>
          <w:p w14:paraId="6B5A3F0B" w14:textId="77777777" w:rsidR="00220775" w:rsidRPr="008B277A" w:rsidRDefault="00220775" w:rsidP="007923F4">
            <w:pPr>
              <w:jc w:val="right"/>
              <w:rPr>
                <w:color w:val="000000"/>
                <w:szCs w:val="24"/>
                <w:lang w:eastAsia="en-MY"/>
              </w:rPr>
            </w:pPr>
            <w:r w:rsidRPr="008B277A">
              <w:rPr>
                <w:color w:val="000000"/>
                <w:szCs w:val="24"/>
                <w:lang w:eastAsia="en-MY"/>
              </w:rPr>
              <w:t>369.7</w:t>
            </w:r>
          </w:p>
        </w:tc>
        <w:tc>
          <w:tcPr>
            <w:tcW w:w="1620" w:type="dxa"/>
            <w:tcBorders>
              <w:top w:val="nil"/>
              <w:left w:val="nil"/>
              <w:bottom w:val="single" w:sz="4" w:space="0" w:color="auto"/>
              <w:right w:val="single" w:sz="4" w:space="0" w:color="auto"/>
            </w:tcBorders>
            <w:shd w:val="clear" w:color="auto" w:fill="auto"/>
            <w:vAlign w:val="center"/>
            <w:hideMark/>
          </w:tcPr>
          <w:p w14:paraId="00317619" w14:textId="77777777" w:rsidR="00220775" w:rsidRPr="008B277A" w:rsidRDefault="00220775" w:rsidP="007923F4">
            <w:pPr>
              <w:jc w:val="right"/>
              <w:rPr>
                <w:color w:val="000000"/>
                <w:szCs w:val="24"/>
                <w:lang w:eastAsia="en-MY"/>
              </w:rPr>
            </w:pPr>
            <w:r w:rsidRPr="008B277A">
              <w:rPr>
                <w:color w:val="000000"/>
                <w:szCs w:val="24"/>
                <w:lang w:eastAsia="en-MY"/>
              </w:rPr>
              <w:t>260.5</w:t>
            </w:r>
          </w:p>
        </w:tc>
        <w:tc>
          <w:tcPr>
            <w:tcW w:w="1440" w:type="dxa"/>
            <w:tcBorders>
              <w:top w:val="nil"/>
              <w:left w:val="nil"/>
              <w:bottom w:val="single" w:sz="4" w:space="0" w:color="auto"/>
              <w:right w:val="single" w:sz="4" w:space="0" w:color="auto"/>
            </w:tcBorders>
            <w:shd w:val="clear" w:color="auto" w:fill="auto"/>
            <w:vAlign w:val="center"/>
            <w:hideMark/>
          </w:tcPr>
          <w:p w14:paraId="048C3C2E" w14:textId="77777777" w:rsidR="00220775" w:rsidRPr="008B277A" w:rsidRDefault="00220775" w:rsidP="007923F4">
            <w:pPr>
              <w:jc w:val="right"/>
              <w:rPr>
                <w:color w:val="000000"/>
                <w:szCs w:val="24"/>
                <w:lang w:eastAsia="en-MY"/>
              </w:rPr>
            </w:pPr>
            <w:r w:rsidRPr="008B277A">
              <w:rPr>
                <w:color w:val="000000"/>
                <w:szCs w:val="24"/>
                <w:lang w:eastAsia="en-MY"/>
              </w:rPr>
              <w:t>25.03</w:t>
            </w:r>
          </w:p>
        </w:tc>
        <w:tc>
          <w:tcPr>
            <w:tcW w:w="1260" w:type="dxa"/>
            <w:tcBorders>
              <w:top w:val="nil"/>
              <w:left w:val="nil"/>
              <w:bottom w:val="single" w:sz="4" w:space="0" w:color="auto"/>
              <w:right w:val="single" w:sz="4" w:space="0" w:color="auto"/>
            </w:tcBorders>
            <w:shd w:val="clear" w:color="auto" w:fill="auto"/>
            <w:vAlign w:val="center"/>
            <w:hideMark/>
          </w:tcPr>
          <w:p w14:paraId="12ED72CD" w14:textId="77777777" w:rsidR="00220775" w:rsidRPr="008B277A" w:rsidRDefault="00220775" w:rsidP="007923F4">
            <w:pPr>
              <w:jc w:val="right"/>
              <w:rPr>
                <w:color w:val="000000"/>
                <w:szCs w:val="24"/>
                <w:lang w:eastAsia="en-MY"/>
              </w:rPr>
            </w:pPr>
            <w:r w:rsidRPr="008B277A">
              <w:rPr>
                <w:color w:val="000000"/>
                <w:szCs w:val="24"/>
                <w:lang w:eastAsia="en-MY"/>
              </w:rPr>
              <w:t>11.356</w:t>
            </w:r>
          </w:p>
        </w:tc>
        <w:tc>
          <w:tcPr>
            <w:tcW w:w="1710" w:type="dxa"/>
            <w:tcBorders>
              <w:top w:val="nil"/>
              <w:left w:val="nil"/>
              <w:bottom w:val="single" w:sz="4" w:space="0" w:color="auto"/>
              <w:right w:val="single" w:sz="4" w:space="0" w:color="auto"/>
            </w:tcBorders>
            <w:shd w:val="clear" w:color="auto" w:fill="auto"/>
            <w:vAlign w:val="center"/>
            <w:hideMark/>
          </w:tcPr>
          <w:p w14:paraId="3A59EC43" w14:textId="77777777" w:rsidR="00220775" w:rsidRPr="008B277A" w:rsidRDefault="00220775" w:rsidP="007923F4">
            <w:pPr>
              <w:jc w:val="right"/>
              <w:rPr>
                <w:color w:val="000000"/>
                <w:szCs w:val="24"/>
                <w:lang w:eastAsia="en-MY"/>
              </w:rPr>
            </w:pPr>
            <w:r w:rsidRPr="008B277A">
              <w:rPr>
                <w:color w:val="000000"/>
                <w:szCs w:val="24"/>
                <w:lang w:eastAsia="en-MY"/>
              </w:rPr>
              <w:t>102.641</w:t>
            </w:r>
          </w:p>
        </w:tc>
      </w:tr>
      <w:tr w:rsidR="00220775" w:rsidRPr="008B277A" w14:paraId="2A8E7497" w14:textId="77777777" w:rsidTr="007923F4">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1E8D147" w14:textId="77777777" w:rsidR="00220775" w:rsidRPr="008B277A" w:rsidRDefault="00220775" w:rsidP="007923F4">
            <w:pPr>
              <w:jc w:val="right"/>
              <w:rPr>
                <w:color w:val="000000"/>
                <w:szCs w:val="24"/>
                <w:lang w:eastAsia="en-MY"/>
              </w:rPr>
            </w:pPr>
            <w:r w:rsidRPr="008B277A">
              <w:rPr>
                <w:color w:val="000000"/>
                <w:szCs w:val="24"/>
                <w:lang w:eastAsia="en-MY"/>
              </w:rPr>
              <w:t>7</w:t>
            </w:r>
          </w:p>
        </w:tc>
        <w:tc>
          <w:tcPr>
            <w:tcW w:w="1758" w:type="dxa"/>
            <w:tcBorders>
              <w:top w:val="nil"/>
              <w:left w:val="nil"/>
              <w:bottom w:val="single" w:sz="4" w:space="0" w:color="auto"/>
              <w:right w:val="single" w:sz="4" w:space="0" w:color="auto"/>
            </w:tcBorders>
            <w:shd w:val="clear" w:color="auto" w:fill="auto"/>
            <w:vAlign w:val="center"/>
            <w:hideMark/>
          </w:tcPr>
          <w:p w14:paraId="7BB1580C" w14:textId="77777777" w:rsidR="00220775" w:rsidRPr="008B277A" w:rsidRDefault="00220775" w:rsidP="007923F4">
            <w:pPr>
              <w:jc w:val="right"/>
              <w:rPr>
                <w:color w:val="000000"/>
                <w:szCs w:val="24"/>
                <w:lang w:eastAsia="en-MY"/>
              </w:rPr>
            </w:pPr>
            <w:r w:rsidRPr="008B277A">
              <w:rPr>
                <w:color w:val="000000"/>
                <w:szCs w:val="24"/>
                <w:lang w:eastAsia="en-MY"/>
              </w:rPr>
              <w:t>439.1</w:t>
            </w:r>
          </w:p>
        </w:tc>
        <w:tc>
          <w:tcPr>
            <w:tcW w:w="1620" w:type="dxa"/>
            <w:tcBorders>
              <w:top w:val="nil"/>
              <w:left w:val="nil"/>
              <w:bottom w:val="single" w:sz="4" w:space="0" w:color="auto"/>
              <w:right w:val="single" w:sz="4" w:space="0" w:color="auto"/>
            </w:tcBorders>
            <w:shd w:val="clear" w:color="auto" w:fill="auto"/>
            <w:vAlign w:val="center"/>
            <w:hideMark/>
          </w:tcPr>
          <w:p w14:paraId="5D8BBA98" w14:textId="77777777" w:rsidR="00220775" w:rsidRPr="008B277A" w:rsidRDefault="00220775" w:rsidP="007923F4">
            <w:pPr>
              <w:jc w:val="right"/>
              <w:rPr>
                <w:color w:val="000000"/>
                <w:szCs w:val="24"/>
                <w:lang w:eastAsia="en-MY"/>
              </w:rPr>
            </w:pPr>
            <w:r w:rsidRPr="008B277A">
              <w:rPr>
                <w:color w:val="000000"/>
                <w:szCs w:val="24"/>
                <w:lang w:eastAsia="en-MY"/>
              </w:rPr>
              <w:t>330.8</w:t>
            </w:r>
          </w:p>
        </w:tc>
        <w:tc>
          <w:tcPr>
            <w:tcW w:w="1440" w:type="dxa"/>
            <w:tcBorders>
              <w:top w:val="nil"/>
              <w:left w:val="nil"/>
              <w:bottom w:val="single" w:sz="4" w:space="0" w:color="auto"/>
              <w:right w:val="single" w:sz="4" w:space="0" w:color="auto"/>
            </w:tcBorders>
            <w:shd w:val="clear" w:color="auto" w:fill="auto"/>
            <w:vAlign w:val="center"/>
            <w:hideMark/>
          </w:tcPr>
          <w:p w14:paraId="54824B55" w14:textId="77777777" w:rsidR="00220775" w:rsidRPr="008B277A" w:rsidRDefault="00220775" w:rsidP="007923F4">
            <w:pPr>
              <w:jc w:val="right"/>
              <w:rPr>
                <w:color w:val="000000"/>
                <w:szCs w:val="24"/>
                <w:lang w:eastAsia="en-MY"/>
              </w:rPr>
            </w:pPr>
            <w:r w:rsidRPr="008B277A">
              <w:rPr>
                <w:color w:val="000000"/>
                <w:szCs w:val="24"/>
                <w:lang w:eastAsia="en-MY"/>
              </w:rPr>
              <w:t>25.03</w:t>
            </w:r>
          </w:p>
        </w:tc>
        <w:tc>
          <w:tcPr>
            <w:tcW w:w="1260" w:type="dxa"/>
            <w:tcBorders>
              <w:top w:val="nil"/>
              <w:left w:val="nil"/>
              <w:bottom w:val="single" w:sz="4" w:space="0" w:color="auto"/>
              <w:right w:val="single" w:sz="4" w:space="0" w:color="auto"/>
            </w:tcBorders>
            <w:shd w:val="clear" w:color="auto" w:fill="auto"/>
            <w:vAlign w:val="center"/>
            <w:hideMark/>
          </w:tcPr>
          <w:p w14:paraId="2590EE39" w14:textId="77777777" w:rsidR="00220775" w:rsidRPr="008B277A" w:rsidRDefault="00220775" w:rsidP="007923F4">
            <w:pPr>
              <w:jc w:val="right"/>
              <w:rPr>
                <w:color w:val="000000"/>
                <w:szCs w:val="24"/>
                <w:lang w:eastAsia="en-MY"/>
              </w:rPr>
            </w:pPr>
            <w:r w:rsidRPr="008B277A">
              <w:rPr>
                <w:color w:val="000000"/>
                <w:szCs w:val="24"/>
                <w:lang w:eastAsia="en-MY"/>
              </w:rPr>
              <w:t>7.534</w:t>
            </w:r>
          </w:p>
        </w:tc>
        <w:tc>
          <w:tcPr>
            <w:tcW w:w="1710" w:type="dxa"/>
            <w:tcBorders>
              <w:top w:val="nil"/>
              <w:left w:val="nil"/>
              <w:bottom w:val="single" w:sz="4" w:space="0" w:color="auto"/>
              <w:right w:val="single" w:sz="4" w:space="0" w:color="auto"/>
            </w:tcBorders>
            <w:shd w:val="clear" w:color="auto" w:fill="auto"/>
            <w:vAlign w:val="center"/>
            <w:hideMark/>
          </w:tcPr>
          <w:p w14:paraId="440FBB3A" w14:textId="77777777" w:rsidR="00220775" w:rsidRPr="008B277A" w:rsidRDefault="00220775" w:rsidP="007923F4">
            <w:pPr>
              <w:jc w:val="right"/>
              <w:rPr>
                <w:color w:val="000000"/>
                <w:szCs w:val="24"/>
                <w:lang w:eastAsia="en-MY"/>
              </w:rPr>
            </w:pPr>
            <w:r w:rsidRPr="008B277A">
              <w:rPr>
                <w:color w:val="000000"/>
                <w:szCs w:val="24"/>
                <w:lang w:eastAsia="en-MY"/>
              </w:rPr>
              <w:t>84.252</w:t>
            </w:r>
          </w:p>
        </w:tc>
      </w:tr>
      <w:tr w:rsidR="00220775" w:rsidRPr="008B277A" w14:paraId="43661EFB" w14:textId="77777777" w:rsidTr="007923F4">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B9A80" w14:textId="77777777" w:rsidR="00220775" w:rsidRPr="008B277A" w:rsidRDefault="00220775" w:rsidP="007923F4">
            <w:pPr>
              <w:jc w:val="right"/>
              <w:rPr>
                <w:color w:val="000000"/>
                <w:szCs w:val="24"/>
                <w:lang w:eastAsia="en-MY"/>
              </w:rPr>
            </w:pPr>
            <w:r w:rsidRPr="008B277A">
              <w:rPr>
                <w:color w:val="000000"/>
                <w:szCs w:val="24"/>
                <w:lang w:eastAsia="en-MY"/>
              </w:rPr>
              <w:t>8</w:t>
            </w:r>
          </w:p>
        </w:tc>
        <w:tc>
          <w:tcPr>
            <w:tcW w:w="1758" w:type="dxa"/>
            <w:tcBorders>
              <w:top w:val="nil"/>
              <w:left w:val="nil"/>
              <w:bottom w:val="single" w:sz="4" w:space="0" w:color="auto"/>
              <w:right w:val="single" w:sz="4" w:space="0" w:color="auto"/>
            </w:tcBorders>
            <w:shd w:val="clear" w:color="auto" w:fill="auto"/>
            <w:vAlign w:val="center"/>
            <w:hideMark/>
          </w:tcPr>
          <w:p w14:paraId="5C02EB94" w14:textId="77777777" w:rsidR="00220775" w:rsidRPr="008B277A" w:rsidRDefault="00220775" w:rsidP="007923F4">
            <w:pPr>
              <w:jc w:val="right"/>
              <w:rPr>
                <w:color w:val="000000"/>
                <w:szCs w:val="24"/>
                <w:lang w:eastAsia="en-MY"/>
              </w:rPr>
            </w:pPr>
            <w:r w:rsidRPr="008B277A">
              <w:rPr>
                <w:color w:val="000000"/>
                <w:szCs w:val="24"/>
                <w:lang w:eastAsia="en-MY"/>
              </w:rPr>
              <w:t>412.7</w:t>
            </w:r>
          </w:p>
        </w:tc>
        <w:tc>
          <w:tcPr>
            <w:tcW w:w="1620" w:type="dxa"/>
            <w:tcBorders>
              <w:top w:val="nil"/>
              <w:left w:val="nil"/>
              <w:bottom w:val="single" w:sz="4" w:space="0" w:color="auto"/>
              <w:right w:val="single" w:sz="4" w:space="0" w:color="auto"/>
            </w:tcBorders>
            <w:shd w:val="clear" w:color="auto" w:fill="auto"/>
            <w:vAlign w:val="center"/>
            <w:hideMark/>
          </w:tcPr>
          <w:p w14:paraId="771466C0" w14:textId="77777777" w:rsidR="00220775" w:rsidRPr="008B277A" w:rsidRDefault="00220775" w:rsidP="007923F4">
            <w:pPr>
              <w:jc w:val="right"/>
              <w:rPr>
                <w:color w:val="000000"/>
                <w:szCs w:val="24"/>
                <w:lang w:eastAsia="en-MY"/>
              </w:rPr>
            </w:pPr>
            <w:r w:rsidRPr="008B277A">
              <w:rPr>
                <w:color w:val="000000"/>
                <w:szCs w:val="24"/>
                <w:lang w:eastAsia="en-MY"/>
              </w:rPr>
              <w:t>303.5</w:t>
            </w:r>
          </w:p>
        </w:tc>
        <w:tc>
          <w:tcPr>
            <w:tcW w:w="1440" w:type="dxa"/>
            <w:tcBorders>
              <w:top w:val="nil"/>
              <w:left w:val="nil"/>
              <w:bottom w:val="single" w:sz="4" w:space="0" w:color="auto"/>
              <w:right w:val="single" w:sz="4" w:space="0" w:color="auto"/>
            </w:tcBorders>
            <w:shd w:val="clear" w:color="auto" w:fill="auto"/>
            <w:vAlign w:val="center"/>
            <w:hideMark/>
          </w:tcPr>
          <w:p w14:paraId="64B6D9B8" w14:textId="77777777" w:rsidR="00220775" w:rsidRPr="008B277A" w:rsidRDefault="00220775" w:rsidP="007923F4">
            <w:pPr>
              <w:jc w:val="right"/>
              <w:rPr>
                <w:color w:val="000000"/>
                <w:szCs w:val="24"/>
                <w:lang w:eastAsia="en-MY"/>
              </w:rPr>
            </w:pPr>
            <w:r w:rsidRPr="008B277A">
              <w:rPr>
                <w:color w:val="000000"/>
                <w:szCs w:val="24"/>
                <w:lang w:eastAsia="en-MY"/>
              </w:rPr>
              <w:t>25.03</w:t>
            </w:r>
          </w:p>
        </w:tc>
        <w:tc>
          <w:tcPr>
            <w:tcW w:w="1260" w:type="dxa"/>
            <w:tcBorders>
              <w:top w:val="nil"/>
              <w:left w:val="nil"/>
              <w:bottom w:val="single" w:sz="4" w:space="0" w:color="auto"/>
              <w:right w:val="single" w:sz="4" w:space="0" w:color="auto"/>
            </w:tcBorders>
            <w:shd w:val="clear" w:color="auto" w:fill="auto"/>
            <w:vAlign w:val="center"/>
            <w:hideMark/>
          </w:tcPr>
          <w:p w14:paraId="55CB5F5A" w14:textId="77777777" w:rsidR="00220775" w:rsidRPr="008B277A" w:rsidRDefault="00220775" w:rsidP="007923F4">
            <w:pPr>
              <w:jc w:val="right"/>
              <w:rPr>
                <w:color w:val="000000"/>
                <w:szCs w:val="24"/>
                <w:lang w:eastAsia="en-MY"/>
              </w:rPr>
            </w:pPr>
            <w:r w:rsidRPr="008B277A">
              <w:rPr>
                <w:color w:val="000000"/>
                <w:szCs w:val="24"/>
                <w:lang w:eastAsia="en-MY"/>
              </w:rPr>
              <w:t>8.745</w:t>
            </w:r>
          </w:p>
        </w:tc>
        <w:tc>
          <w:tcPr>
            <w:tcW w:w="1710" w:type="dxa"/>
            <w:tcBorders>
              <w:top w:val="nil"/>
              <w:left w:val="nil"/>
              <w:bottom w:val="single" w:sz="4" w:space="0" w:color="auto"/>
              <w:right w:val="single" w:sz="4" w:space="0" w:color="auto"/>
            </w:tcBorders>
            <w:shd w:val="clear" w:color="auto" w:fill="auto"/>
            <w:vAlign w:val="center"/>
            <w:hideMark/>
          </w:tcPr>
          <w:p w14:paraId="7615F508" w14:textId="77777777" w:rsidR="00220775" w:rsidRPr="008B277A" w:rsidRDefault="00220775" w:rsidP="007923F4">
            <w:pPr>
              <w:jc w:val="right"/>
              <w:rPr>
                <w:color w:val="000000"/>
                <w:szCs w:val="24"/>
                <w:lang w:eastAsia="en-MY"/>
              </w:rPr>
            </w:pPr>
            <w:r w:rsidRPr="008B277A">
              <w:rPr>
                <w:color w:val="000000"/>
                <w:szCs w:val="24"/>
                <w:lang w:eastAsia="en-MY"/>
              </w:rPr>
              <w:t>90.092</w:t>
            </w:r>
          </w:p>
        </w:tc>
      </w:tr>
      <w:tr w:rsidR="00220775" w:rsidRPr="008B277A" w14:paraId="41375B8B" w14:textId="77777777" w:rsidTr="007923F4">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BF4C64" w14:textId="77777777" w:rsidR="00220775" w:rsidRPr="008B277A" w:rsidRDefault="00220775" w:rsidP="007923F4">
            <w:pPr>
              <w:rPr>
                <w:b/>
                <w:bCs/>
                <w:color w:val="000000"/>
                <w:szCs w:val="24"/>
                <w:lang w:eastAsia="en-MY"/>
              </w:rPr>
            </w:pPr>
            <w:r w:rsidRPr="008B277A">
              <w:rPr>
                <w:b/>
                <w:bCs/>
                <w:color w:val="000000"/>
                <w:szCs w:val="24"/>
                <w:lang w:eastAsia="en-MY"/>
              </w:rPr>
              <w:t xml:space="preserve">Mean </w:t>
            </w:r>
          </w:p>
        </w:tc>
        <w:tc>
          <w:tcPr>
            <w:tcW w:w="1758" w:type="dxa"/>
            <w:tcBorders>
              <w:top w:val="nil"/>
              <w:left w:val="nil"/>
              <w:bottom w:val="single" w:sz="4" w:space="0" w:color="auto"/>
              <w:right w:val="single" w:sz="4" w:space="0" w:color="auto"/>
            </w:tcBorders>
            <w:shd w:val="clear" w:color="auto" w:fill="auto"/>
            <w:vAlign w:val="center"/>
            <w:hideMark/>
          </w:tcPr>
          <w:p w14:paraId="28E25D90" w14:textId="77777777" w:rsidR="00220775" w:rsidRPr="008B277A" w:rsidRDefault="00220775" w:rsidP="007923F4">
            <w:pPr>
              <w:jc w:val="right"/>
              <w:rPr>
                <w:b/>
                <w:bCs/>
                <w:color w:val="000000"/>
                <w:szCs w:val="24"/>
                <w:lang w:eastAsia="en-MY"/>
              </w:rPr>
            </w:pPr>
            <w:r w:rsidRPr="008B277A">
              <w:rPr>
                <w:b/>
                <w:bCs/>
                <w:color w:val="000000"/>
                <w:szCs w:val="24"/>
                <w:lang w:eastAsia="en-MY"/>
              </w:rPr>
              <w:t>414.5</w:t>
            </w:r>
          </w:p>
        </w:tc>
        <w:tc>
          <w:tcPr>
            <w:tcW w:w="1620" w:type="dxa"/>
            <w:tcBorders>
              <w:top w:val="nil"/>
              <w:left w:val="nil"/>
              <w:bottom w:val="single" w:sz="4" w:space="0" w:color="auto"/>
              <w:right w:val="single" w:sz="4" w:space="0" w:color="auto"/>
            </w:tcBorders>
            <w:shd w:val="clear" w:color="auto" w:fill="auto"/>
            <w:vAlign w:val="center"/>
            <w:hideMark/>
          </w:tcPr>
          <w:p w14:paraId="0F2C30DC" w14:textId="77777777" w:rsidR="00220775" w:rsidRPr="008B277A" w:rsidRDefault="00220775" w:rsidP="007923F4">
            <w:pPr>
              <w:jc w:val="right"/>
              <w:rPr>
                <w:b/>
                <w:bCs/>
                <w:color w:val="000000"/>
                <w:szCs w:val="24"/>
                <w:lang w:eastAsia="en-MY"/>
              </w:rPr>
            </w:pPr>
            <w:r w:rsidRPr="008B277A">
              <w:rPr>
                <w:b/>
                <w:bCs/>
                <w:color w:val="000000"/>
                <w:szCs w:val="24"/>
                <w:lang w:eastAsia="en-MY"/>
              </w:rPr>
              <w:t>306.5</w:t>
            </w:r>
          </w:p>
        </w:tc>
        <w:tc>
          <w:tcPr>
            <w:tcW w:w="1440" w:type="dxa"/>
            <w:tcBorders>
              <w:top w:val="nil"/>
              <w:left w:val="nil"/>
              <w:bottom w:val="single" w:sz="4" w:space="0" w:color="auto"/>
              <w:right w:val="single" w:sz="4" w:space="0" w:color="auto"/>
            </w:tcBorders>
            <w:shd w:val="clear" w:color="auto" w:fill="auto"/>
            <w:vAlign w:val="center"/>
            <w:hideMark/>
          </w:tcPr>
          <w:p w14:paraId="2D5B2FB4" w14:textId="77777777" w:rsidR="00220775" w:rsidRPr="008B277A" w:rsidRDefault="00220775" w:rsidP="007923F4">
            <w:pPr>
              <w:jc w:val="right"/>
              <w:rPr>
                <w:b/>
                <w:bCs/>
                <w:color w:val="000000"/>
                <w:szCs w:val="24"/>
                <w:lang w:eastAsia="en-MY"/>
              </w:rPr>
            </w:pPr>
            <w:r w:rsidRPr="008B277A">
              <w:rPr>
                <w:b/>
                <w:bCs/>
                <w:color w:val="000000"/>
                <w:szCs w:val="24"/>
                <w:lang w:eastAsia="en-MY"/>
              </w:rPr>
              <w:t>25.03</w:t>
            </w:r>
          </w:p>
        </w:tc>
        <w:tc>
          <w:tcPr>
            <w:tcW w:w="1260" w:type="dxa"/>
            <w:tcBorders>
              <w:top w:val="nil"/>
              <w:left w:val="nil"/>
              <w:bottom w:val="single" w:sz="4" w:space="0" w:color="auto"/>
              <w:right w:val="single" w:sz="4" w:space="0" w:color="auto"/>
            </w:tcBorders>
            <w:shd w:val="clear" w:color="auto" w:fill="auto"/>
            <w:vAlign w:val="center"/>
            <w:hideMark/>
          </w:tcPr>
          <w:p w14:paraId="1E41E6AE" w14:textId="77777777" w:rsidR="00220775" w:rsidRPr="008B277A" w:rsidRDefault="00220775" w:rsidP="007923F4">
            <w:pPr>
              <w:jc w:val="right"/>
              <w:rPr>
                <w:b/>
                <w:bCs/>
                <w:color w:val="000000"/>
                <w:szCs w:val="24"/>
                <w:lang w:eastAsia="en-MY"/>
              </w:rPr>
            </w:pPr>
            <w:r w:rsidRPr="008B277A">
              <w:rPr>
                <w:b/>
                <w:bCs/>
                <w:color w:val="000000"/>
                <w:szCs w:val="24"/>
                <w:lang w:eastAsia="en-MY"/>
              </w:rPr>
              <w:t>8.939</w:t>
            </w:r>
          </w:p>
        </w:tc>
        <w:tc>
          <w:tcPr>
            <w:tcW w:w="1710" w:type="dxa"/>
            <w:tcBorders>
              <w:top w:val="nil"/>
              <w:left w:val="nil"/>
              <w:bottom w:val="single" w:sz="4" w:space="0" w:color="auto"/>
              <w:right w:val="single" w:sz="4" w:space="0" w:color="auto"/>
            </w:tcBorders>
            <w:shd w:val="clear" w:color="auto" w:fill="auto"/>
            <w:vAlign w:val="center"/>
            <w:hideMark/>
          </w:tcPr>
          <w:p w14:paraId="613B7654" w14:textId="77777777" w:rsidR="00220775" w:rsidRPr="008B277A" w:rsidRDefault="00220775" w:rsidP="007923F4">
            <w:pPr>
              <w:jc w:val="right"/>
              <w:rPr>
                <w:b/>
                <w:bCs/>
                <w:color w:val="000000"/>
                <w:szCs w:val="24"/>
                <w:lang w:eastAsia="en-MY"/>
              </w:rPr>
            </w:pPr>
            <w:r w:rsidRPr="008B277A">
              <w:rPr>
                <w:b/>
                <w:bCs/>
                <w:color w:val="000000"/>
                <w:szCs w:val="24"/>
                <w:lang w:eastAsia="en-MY"/>
              </w:rPr>
              <w:t>92.163</w:t>
            </w:r>
          </w:p>
        </w:tc>
      </w:tr>
      <w:tr w:rsidR="00220775" w:rsidRPr="008B277A" w14:paraId="0E34FC61" w14:textId="77777777" w:rsidTr="007923F4">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BFB3F9" w14:textId="77777777" w:rsidR="00220775" w:rsidRPr="008B277A" w:rsidRDefault="00220775" w:rsidP="007923F4">
            <w:pPr>
              <w:rPr>
                <w:b/>
                <w:bCs/>
                <w:color w:val="000000"/>
                <w:szCs w:val="24"/>
                <w:lang w:eastAsia="en-MY"/>
              </w:rPr>
            </w:pPr>
            <w:r w:rsidRPr="008B277A">
              <w:rPr>
                <w:b/>
                <w:bCs/>
                <w:color w:val="000000"/>
                <w:szCs w:val="24"/>
                <w:lang w:eastAsia="en-MY"/>
              </w:rPr>
              <w:t xml:space="preserve">Std. </w:t>
            </w:r>
            <w:proofErr w:type="spellStart"/>
            <w:r w:rsidRPr="008B277A">
              <w:rPr>
                <w:b/>
                <w:bCs/>
                <w:color w:val="000000"/>
                <w:szCs w:val="24"/>
                <w:lang w:eastAsia="en-MY"/>
              </w:rPr>
              <w:t>Dev</w:t>
            </w:r>
            <w:proofErr w:type="spellEnd"/>
            <w:r w:rsidRPr="008B277A">
              <w:rPr>
                <w:b/>
                <w:bCs/>
                <w:color w:val="000000"/>
                <w:szCs w:val="24"/>
                <w:lang w:eastAsia="en-MY"/>
              </w:rPr>
              <w:t xml:space="preserve"> </w:t>
            </w:r>
          </w:p>
        </w:tc>
        <w:tc>
          <w:tcPr>
            <w:tcW w:w="1758" w:type="dxa"/>
            <w:tcBorders>
              <w:top w:val="nil"/>
              <w:left w:val="nil"/>
              <w:bottom w:val="single" w:sz="4" w:space="0" w:color="auto"/>
              <w:right w:val="single" w:sz="4" w:space="0" w:color="auto"/>
            </w:tcBorders>
            <w:shd w:val="clear" w:color="auto" w:fill="auto"/>
            <w:vAlign w:val="center"/>
            <w:hideMark/>
          </w:tcPr>
          <w:p w14:paraId="6C680E14" w14:textId="77777777" w:rsidR="00220775" w:rsidRPr="008B277A" w:rsidRDefault="00220775" w:rsidP="007923F4">
            <w:pPr>
              <w:jc w:val="right"/>
              <w:rPr>
                <w:b/>
                <w:bCs/>
                <w:color w:val="000000"/>
                <w:szCs w:val="24"/>
                <w:lang w:eastAsia="en-MY"/>
              </w:rPr>
            </w:pPr>
            <w:r w:rsidRPr="008B277A">
              <w:rPr>
                <w:b/>
                <w:bCs/>
                <w:color w:val="000000"/>
                <w:szCs w:val="24"/>
                <w:lang w:eastAsia="en-MY"/>
              </w:rPr>
              <w:t>43.5</w:t>
            </w:r>
          </w:p>
        </w:tc>
        <w:tc>
          <w:tcPr>
            <w:tcW w:w="1620" w:type="dxa"/>
            <w:tcBorders>
              <w:top w:val="nil"/>
              <w:left w:val="nil"/>
              <w:bottom w:val="single" w:sz="4" w:space="0" w:color="auto"/>
              <w:right w:val="single" w:sz="4" w:space="0" w:color="auto"/>
            </w:tcBorders>
            <w:shd w:val="clear" w:color="auto" w:fill="auto"/>
            <w:vAlign w:val="center"/>
            <w:hideMark/>
          </w:tcPr>
          <w:p w14:paraId="6EF0FF10" w14:textId="77777777" w:rsidR="00220775" w:rsidRPr="008B277A" w:rsidRDefault="00220775" w:rsidP="007923F4">
            <w:pPr>
              <w:jc w:val="right"/>
              <w:rPr>
                <w:b/>
                <w:bCs/>
                <w:color w:val="000000"/>
                <w:szCs w:val="24"/>
                <w:lang w:eastAsia="en-MY"/>
              </w:rPr>
            </w:pPr>
            <w:r w:rsidRPr="008B277A">
              <w:rPr>
                <w:b/>
                <w:bCs/>
                <w:color w:val="000000"/>
                <w:szCs w:val="24"/>
                <w:lang w:eastAsia="en-MY"/>
              </w:rPr>
              <w:t>40.4</w:t>
            </w:r>
          </w:p>
        </w:tc>
        <w:tc>
          <w:tcPr>
            <w:tcW w:w="1440" w:type="dxa"/>
            <w:tcBorders>
              <w:top w:val="nil"/>
              <w:left w:val="nil"/>
              <w:bottom w:val="single" w:sz="4" w:space="0" w:color="auto"/>
              <w:right w:val="single" w:sz="4" w:space="0" w:color="auto"/>
            </w:tcBorders>
            <w:shd w:val="clear" w:color="auto" w:fill="auto"/>
            <w:vAlign w:val="center"/>
            <w:hideMark/>
          </w:tcPr>
          <w:p w14:paraId="2E75F4EF" w14:textId="77777777" w:rsidR="00220775" w:rsidRPr="008B277A" w:rsidRDefault="00220775" w:rsidP="007923F4">
            <w:pPr>
              <w:jc w:val="right"/>
              <w:rPr>
                <w:b/>
                <w:bCs/>
                <w:color w:val="000000"/>
                <w:szCs w:val="24"/>
                <w:lang w:eastAsia="en-MY"/>
              </w:rPr>
            </w:pPr>
            <w:r w:rsidRPr="008B277A">
              <w:rPr>
                <w:b/>
                <w:bCs/>
                <w:color w:val="000000"/>
                <w:szCs w:val="24"/>
                <w:lang w:eastAsia="en-MY"/>
              </w:rPr>
              <w:t>0</w:t>
            </w:r>
          </w:p>
        </w:tc>
        <w:tc>
          <w:tcPr>
            <w:tcW w:w="1260" w:type="dxa"/>
            <w:tcBorders>
              <w:top w:val="nil"/>
              <w:left w:val="nil"/>
              <w:bottom w:val="single" w:sz="4" w:space="0" w:color="auto"/>
              <w:right w:val="single" w:sz="4" w:space="0" w:color="auto"/>
            </w:tcBorders>
            <w:shd w:val="clear" w:color="auto" w:fill="auto"/>
            <w:vAlign w:val="center"/>
            <w:hideMark/>
          </w:tcPr>
          <w:p w14:paraId="7E4252DB" w14:textId="77777777" w:rsidR="00220775" w:rsidRPr="008B277A" w:rsidRDefault="00220775" w:rsidP="007923F4">
            <w:pPr>
              <w:jc w:val="right"/>
              <w:rPr>
                <w:b/>
                <w:bCs/>
                <w:color w:val="000000"/>
                <w:szCs w:val="24"/>
                <w:lang w:eastAsia="en-MY"/>
              </w:rPr>
            </w:pPr>
            <w:r w:rsidRPr="008B277A">
              <w:rPr>
                <w:b/>
                <w:bCs/>
                <w:color w:val="000000"/>
                <w:szCs w:val="24"/>
                <w:lang w:eastAsia="en-MY"/>
              </w:rPr>
              <w:t>2.304</w:t>
            </w:r>
          </w:p>
        </w:tc>
        <w:tc>
          <w:tcPr>
            <w:tcW w:w="1710" w:type="dxa"/>
            <w:tcBorders>
              <w:top w:val="nil"/>
              <w:left w:val="nil"/>
              <w:bottom w:val="single" w:sz="4" w:space="0" w:color="auto"/>
              <w:right w:val="single" w:sz="4" w:space="0" w:color="auto"/>
            </w:tcBorders>
            <w:shd w:val="clear" w:color="auto" w:fill="auto"/>
            <w:vAlign w:val="center"/>
            <w:hideMark/>
          </w:tcPr>
          <w:p w14:paraId="51719A30" w14:textId="77777777" w:rsidR="00220775" w:rsidRPr="008B277A" w:rsidRDefault="00220775" w:rsidP="007923F4">
            <w:pPr>
              <w:jc w:val="right"/>
              <w:rPr>
                <w:b/>
                <w:bCs/>
                <w:color w:val="000000"/>
                <w:szCs w:val="24"/>
                <w:lang w:eastAsia="en-MY"/>
              </w:rPr>
            </w:pPr>
            <w:r w:rsidRPr="008B277A">
              <w:rPr>
                <w:b/>
                <w:bCs/>
                <w:color w:val="000000"/>
                <w:szCs w:val="24"/>
                <w:lang w:eastAsia="en-MY"/>
              </w:rPr>
              <w:t>16.241</w:t>
            </w:r>
          </w:p>
        </w:tc>
      </w:tr>
    </w:tbl>
    <w:p w14:paraId="21C2E005" w14:textId="77777777" w:rsidR="00220775" w:rsidRDefault="00220775" w:rsidP="00220775">
      <w:pPr>
        <w:tabs>
          <w:tab w:val="left" w:pos="2846"/>
        </w:tabs>
        <w:rPr>
          <w:szCs w:val="24"/>
        </w:rPr>
      </w:pPr>
    </w:p>
    <w:p w14:paraId="4C18DDEE" w14:textId="77777777" w:rsidR="00220775" w:rsidRDefault="00220775" w:rsidP="00220775">
      <w:pPr>
        <w:tabs>
          <w:tab w:val="left" w:pos="2846"/>
        </w:tabs>
        <w:rPr>
          <w:szCs w:val="24"/>
        </w:rPr>
      </w:pPr>
    </w:p>
    <w:p w14:paraId="69CF84BD" w14:textId="77777777" w:rsidR="005C0C8F" w:rsidRDefault="005C0C8F" w:rsidP="005C0C8F">
      <w:pPr>
        <w:tabs>
          <w:tab w:val="left" w:pos="2846"/>
        </w:tabs>
        <w:rPr>
          <w:b/>
          <w:bCs/>
          <w:szCs w:val="24"/>
        </w:rPr>
      </w:pPr>
      <w:r>
        <w:rPr>
          <w:b/>
          <w:bCs/>
          <w:szCs w:val="24"/>
        </w:rPr>
        <w:t>Table S2.</w:t>
      </w:r>
    </w:p>
    <w:p w14:paraId="5CBA20BF" w14:textId="77777777" w:rsidR="005C0C8F" w:rsidRDefault="005C0C8F" w:rsidP="005C0C8F">
      <w:pPr>
        <w:tabs>
          <w:tab w:val="left" w:pos="2846"/>
        </w:tabs>
        <w:rPr>
          <w:b/>
          <w:bCs/>
          <w:szCs w:val="24"/>
        </w:rPr>
      </w:pPr>
    </w:p>
    <w:p w14:paraId="0DA764B7" w14:textId="3835FF60" w:rsidR="005C0C8F" w:rsidRDefault="005C0C8F" w:rsidP="005C0C8F">
      <w:pPr>
        <w:tabs>
          <w:tab w:val="left" w:pos="2846"/>
        </w:tabs>
        <w:rPr>
          <w:b/>
          <w:bCs/>
          <w:szCs w:val="24"/>
        </w:rPr>
      </w:pPr>
      <w:r>
        <w:rPr>
          <w:b/>
          <w:bCs/>
          <w:szCs w:val="24"/>
        </w:rPr>
        <w:t>Nano indentation measurement results for sample 1.</w:t>
      </w:r>
    </w:p>
    <w:p w14:paraId="7106E38D" w14:textId="77777777" w:rsidR="00220775" w:rsidRDefault="00220775" w:rsidP="00220775">
      <w:pPr>
        <w:tabs>
          <w:tab w:val="left" w:pos="2846"/>
        </w:tabs>
        <w:rPr>
          <w:szCs w:val="24"/>
        </w:rPr>
      </w:pPr>
    </w:p>
    <w:p w14:paraId="425E11B1" w14:textId="77777777" w:rsidR="007923F4" w:rsidRDefault="007923F4" w:rsidP="00220775">
      <w:pPr>
        <w:tabs>
          <w:tab w:val="left" w:pos="2846"/>
        </w:tabs>
        <w:rPr>
          <w:szCs w:val="24"/>
        </w:rPr>
      </w:pPr>
    </w:p>
    <w:p w14:paraId="2DD99981" w14:textId="77777777" w:rsidR="007923F4" w:rsidRDefault="007923F4" w:rsidP="00220775">
      <w:pPr>
        <w:tabs>
          <w:tab w:val="left" w:pos="2846"/>
        </w:tabs>
        <w:rPr>
          <w:szCs w:val="24"/>
        </w:rPr>
      </w:pPr>
    </w:p>
    <w:p w14:paraId="0FE2BA6A" w14:textId="77777777" w:rsidR="007923F4" w:rsidRDefault="007923F4" w:rsidP="00220775">
      <w:pPr>
        <w:tabs>
          <w:tab w:val="left" w:pos="2846"/>
        </w:tabs>
        <w:rPr>
          <w:szCs w:val="24"/>
        </w:rPr>
      </w:pPr>
    </w:p>
    <w:p w14:paraId="0816321A" w14:textId="77777777" w:rsidR="007923F4" w:rsidRDefault="007923F4" w:rsidP="00220775">
      <w:pPr>
        <w:tabs>
          <w:tab w:val="left" w:pos="2846"/>
        </w:tabs>
        <w:rPr>
          <w:szCs w:val="24"/>
        </w:rPr>
      </w:pPr>
    </w:p>
    <w:p w14:paraId="568CCEC2" w14:textId="77777777" w:rsidR="007923F4" w:rsidRDefault="007923F4" w:rsidP="00220775">
      <w:pPr>
        <w:tabs>
          <w:tab w:val="left" w:pos="2846"/>
        </w:tabs>
        <w:rPr>
          <w:szCs w:val="24"/>
        </w:rPr>
      </w:pPr>
    </w:p>
    <w:p w14:paraId="72E4D4F8" w14:textId="77777777" w:rsidR="007923F4" w:rsidRDefault="007923F4" w:rsidP="00220775">
      <w:pPr>
        <w:tabs>
          <w:tab w:val="left" w:pos="2846"/>
        </w:tabs>
        <w:rPr>
          <w:szCs w:val="24"/>
        </w:rPr>
      </w:pPr>
    </w:p>
    <w:p w14:paraId="4FCB2EE5" w14:textId="77777777" w:rsidR="007923F4" w:rsidRDefault="007923F4" w:rsidP="00220775">
      <w:pPr>
        <w:tabs>
          <w:tab w:val="left" w:pos="2846"/>
        </w:tabs>
        <w:rPr>
          <w:szCs w:val="24"/>
        </w:rPr>
      </w:pPr>
    </w:p>
    <w:p w14:paraId="40D2EA52" w14:textId="77777777" w:rsidR="007923F4" w:rsidRDefault="007923F4" w:rsidP="00220775">
      <w:pPr>
        <w:tabs>
          <w:tab w:val="left" w:pos="2846"/>
        </w:tabs>
        <w:rPr>
          <w:szCs w:val="24"/>
        </w:rPr>
      </w:pPr>
    </w:p>
    <w:p w14:paraId="7674318A" w14:textId="77777777" w:rsidR="007923F4" w:rsidRDefault="007923F4" w:rsidP="00220775">
      <w:pPr>
        <w:tabs>
          <w:tab w:val="left" w:pos="2846"/>
        </w:tabs>
        <w:rPr>
          <w:szCs w:val="24"/>
        </w:rPr>
      </w:pPr>
    </w:p>
    <w:p w14:paraId="629D6E98" w14:textId="77777777" w:rsidR="007923F4" w:rsidRDefault="007923F4" w:rsidP="00220775">
      <w:pPr>
        <w:tabs>
          <w:tab w:val="left" w:pos="2846"/>
        </w:tabs>
        <w:rPr>
          <w:szCs w:val="24"/>
        </w:rPr>
      </w:pPr>
    </w:p>
    <w:p w14:paraId="4CA8B9F9" w14:textId="77777777" w:rsidR="007923F4" w:rsidRDefault="007923F4" w:rsidP="00220775">
      <w:pPr>
        <w:tabs>
          <w:tab w:val="left" w:pos="2846"/>
        </w:tabs>
        <w:rPr>
          <w:szCs w:val="24"/>
        </w:rPr>
      </w:pPr>
    </w:p>
    <w:p w14:paraId="7FF36FDA" w14:textId="77777777" w:rsidR="007923F4" w:rsidRDefault="007923F4" w:rsidP="00220775">
      <w:pPr>
        <w:tabs>
          <w:tab w:val="left" w:pos="2846"/>
        </w:tabs>
        <w:rPr>
          <w:szCs w:val="24"/>
        </w:rPr>
      </w:pPr>
    </w:p>
    <w:p w14:paraId="3916FBB3" w14:textId="77777777" w:rsidR="007923F4" w:rsidRDefault="007923F4" w:rsidP="00220775">
      <w:pPr>
        <w:tabs>
          <w:tab w:val="left" w:pos="2846"/>
        </w:tabs>
        <w:rPr>
          <w:szCs w:val="24"/>
        </w:rPr>
      </w:pPr>
    </w:p>
    <w:p w14:paraId="41C2E575" w14:textId="77777777" w:rsidR="007923F4" w:rsidRDefault="007923F4" w:rsidP="00220775">
      <w:pPr>
        <w:tabs>
          <w:tab w:val="left" w:pos="2846"/>
        </w:tabs>
        <w:rPr>
          <w:szCs w:val="24"/>
        </w:rPr>
      </w:pPr>
    </w:p>
    <w:p w14:paraId="6CE994C4" w14:textId="77777777" w:rsidR="007923F4" w:rsidRDefault="007923F4" w:rsidP="00220775">
      <w:pPr>
        <w:tabs>
          <w:tab w:val="left" w:pos="2846"/>
        </w:tabs>
        <w:rPr>
          <w:szCs w:val="24"/>
        </w:rPr>
      </w:pPr>
    </w:p>
    <w:p w14:paraId="57FD062F" w14:textId="77777777" w:rsidR="007923F4" w:rsidRDefault="007923F4" w:rsidP="00220775">
      <w:pPr>
        <w:tabs>
          <w:tab w:val="left" w:pos="2846"/>
        </w:tabs>
        <w:rPr>
          <w:szCs w:val="24"/>
        </w:rPr>
      </w:pPr>
    </w:p>
    <w:p w14:paraId="20E310F8" w14:textId="77777777" w:rsidR="007923F4" w:rsidRDefault="007923F4" w:rsidP="00220775">
      <w:pPr>
        <w:tabs>
          <w:tab w:val="left" w:pos="2846"/>
        </w:tabs>
        <w:rPr>
          <w:szCs w:val="24"/>
        </w:rPr>
      </w:pPr>
    </w:p>
    <w:p w14:paraId="420EB00B" w14:textId="77777777" w:rsidR="007923F4" w:rsidRDefault="007923F4" w:rsidP="00220775">
      <w:pPr>
        <w:tabs>
          <w:tab w:val="left" w:pos="2846"/>
        </w:tabs>
        <w:rPr>
          <w:szCs w:val="24"/>
        </w:rPr>
      </w:pPr>
    </w:p>
    <w:p w14:paraId="48846771" w14:textId="77777777" w:rsidR="007923F4" w:rsidRDefault="007923F4" w:rsidP="00220775">
      <w:pPr>
        <w:tabs>
          <w:tab w:val="left" w:pos="2846"/>
        </w:tabs>
        <w:rPr>
          <w:szCs w:val="24"/>
        </w:rPr>
      </w:pPr>
    </w:p>
    <w:tbl>
      <w:tblPr>
        <w:tblW w:w="8748" w:type="dxa"/>
        <w:tblInd w:w="5" w:type="dxa"/>
        <w:tblLook w:val="04A0" w:firstRow="1" w:lastRow="0" w:firstColumn="1" w:lastColumn="0" w:noHBand="0" w:noVBand="1"/>
      </w:tblPr>
      <w:tblGrid>
        <w:gridCol w:w="960"/>
        <w:gridCol w:w="1758"/>
        <w:gridCol w:w="1620"/>
        <w:gridCol w:w="1440"/>
        <w:gridCol w:w="1260"/>
        <w:gridCol w:w="1710"/>
      </w:tblGrid>
      <w:tr w:rsidR="00220775" w:rsidRPr="008B277A" w14:paraId="32F95FA5" w14:textId="77777777" w:rsidTr="005C0C8F">
        <w:trPr>
          <w:trHeight w:val="288"/>
        </w:trPr>
        <w:tc>
          <w:tcPr>
            <w:tcW w:w="2718" w:type="dxa"/>
            <w:gridSpan w:val="2"/>
            <w:tcBorders>
              <w:top w:val="nil"/>
              <w:left w:val="nil"/>
              <w:bottom w:val="nil"/>
              <w:right w:val="nil"/>
            </w:tcBorders>
            <w:shd w:val="clear" w:color="auto" w:fill="auto"/>
            <w:noWrap/>
            <w:vAlign w:val="bottom"/>
            <w:hideMark/>
          </w:tcPr>
          <w:p w14:paraId="4A7C2C0B" w14:textId="77777777" w:rsidR="00220775" w:rsidRPr="008B277A" w:rsidRDefault="00220775" w:rsidP="007923F4">
            <w:pPr>
              <w:rPr>
                <w:b/>
                <w:bCs/>
                <w:color w:val="000000"/>
                <w:szCs w:val="24"/>
                <w:lang w:eastAsia="en-MY"/>
              </w:rPr>
            </w:pPr>
            <w:r w:rsidRPr="008B277A">
              <w:rPr>
                <w:b/>
                <w:bCs/>
                <w:color w:val="000000"/>
                <w:szCs w:val="24"/>
                <w:lang w:eastAsia="en-MY"/>
              </w:rPr>
              <w:t>Sample 1 – Centre</w:t>
            </w:r>
            <w:r>
              <w:rPr>
                <w:b/>
                <w:bCs/>
                <w:color w:val="000000"/>
                <w:szCs w:val="24"/>
                <w:lang w:eastAsia="en-MY"/>
              </w:rPr>
              <w:t xml:space="preserve"> (on cathode)</w:t>
            </w:r>
          </w:p>
        </w:tc>
        <w:tc>
          <w:tcPr>
            <w:tcW w:w="1620" w:type="dxa"/>
            <w:tcBorders>
              <w:top w:val="nil"/>
              <w:left w:val="nil"/>
              <w:bottom w:val="nil"/>
              <w:right w:val="nil"/>
            </w:tcBorders>
            <w:shd w:val="clear" w:color="auto" w:fill="auto"/>
            <w:noWrap/>
            <w:vAlign w:val="bottom"/>
            <w:hideMark/>
          </w:tcPr>
          <w:p w14:paraId="18B280B6" w14:textId="77777777" w:rsidR="00220775" w:rsidRPr="008B277A" w:rsidRDefault="00220775" w:rsidP="007923F4">
            <w:pPr>
              <w:rPr>
                <w:b/>
                <w:bCs/>
                <w:color w:val="000000"/>
                <w:szCs w:val="24"/>
                <w:lang w:eastAsia="en-MY"/>
              </w:rPr>
            </w:pPr>
          </w:p>
        </w:tc>
        <w:tc>
          <w:tcPr>
            <w:tcW w:w="1440" w:type="dxa"/>
            <w:tcBorders>
              <w:top w:val="nil"/>
              <w:left w:val="nil"/>
              <w:bottom w:val="nil"/>
              <w:right w:val="nil"/>
            </w:tcBorders>
            <w:shd w:val="clear" w:color="auto" w:fill="auto"/>
            <w:noWrap/>
            <w:vAlign w:val="bottom"/>
            <w:hideMark/>
          </w:tcPr>
          <w:p w14:paraId="13008104" w14:textId="77777777" w:rsidR="00220775" w:rsidRPr="008B277A" w:rsidRDefault="00220775" w:rsidP="007923F4">
            <w:pPr>
              <w:rPr>
                <w:szCs w:val="24"/>
                <w:lang w:eastAsia="en-MY"/>
              </w:rPr>
            </w:pPr>
          </w:p>
        </w:tc>
        <w:tc>
          <w:tcPr>
            <w:tcW w:w="1260" w:type="dxa"/>
            <w:tcBorders>
              <w:top w:val="nil"/>
              <w:left w:val="nil"/>
              <w:bottom w:val="nil"/>
              <w:right w:val="nil"/>
            </w:tcBorders>
            <w:shd w:val="clear" w:color="auto" w:fill="auto"/>
            <w:noWrap/>
            <w:vAlign w:val="bottom"/>
            <w:hideMark/>
          </w:tcPr>
          <w:p w14:paraId="15622117" w14:textId="77777777" w:rsidR="00220775" w:rsidRPr="008B277A" w:rsidRDefault="00220775" w:rsidP="007923F4">
            <w:pPr>
              <w:rPr>
                <w:szCs w:val="24"/>
                <w:lang w:eastAsia="en-MY"/>
              </w:rPr>
            </w:pPr>
          </w:p>
        </w:tc>
        <w:tc>
          <w:tcPr>
            <w:tcW w:w="1710" w:type="dxa"/>
            <w:tcBorders>
              <w:top w:val="nil"/>
              <w:left w:val="nil"/>
              <w:bottom w:val="nil"/>
              <w:right w:val="nil"/>
            </w:tcBorders>
            <w:shd w:val="clear" w:color="auto" w:fill="auto"/>
            <w:noWrap/>
            <w:vAlign w:val="bottom"/>
            <w:hideMark/>
          </w:tcPr>
          <w:p w14:paraId="709C3064" w14:textId="77777777" w:rsidR="00220775" w:rsidRPr="008B277A" w:rsidRDefault="00220775" w:rsidP="007923F4">
            <w:pPr>
              <w:rPr>
                <w:szCs w:val="24"/>
                <w:lang w:eastAsia="en-MY"/>
              </w:rPr>
            </w:pPr>
          </w:p>
        </w:tc>
      </w:tr>
      <w:tr w:rsidR="00220775" w:rsidRPr="008B277A" w14:paraId="19709DF2" w14:textId="77777777" w:rsidTr="005C0C8F">
        <w:trPr>
          <w:trHeight w:val="72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D70566" w14:textId="77777777" w:rsidR="00220775" w:rsidRPr="008B277A" w:rsidRDefault="00220775" w:rsidP="007923F4">
            <w:pPr>
              <w:rPr>
                <w:b/>
                <w:bCs/>
                <w:color w:val="000000"/>
                <w:szCs w:val="24"/>
                <w:lang w:eastAsia="en-MY"/>
              </w:rPr>
            </w:pPr>
            <w:r w:rsidRPr="008B277A">
              <w:rPr>
                <w:b/>
                <w:bCs/>
                <w:color w:val="000000"/>
                <w:szCs w:val="24"/>
                <w:lang w:eastAsia="en-MY"/>
              </w:rPr>
              <w:t xml:space="preserve">Indent </w:t>
            </w:r>
          </w:p>
        </w:tc>
        <w:tc>
          <w:tcPr>
            <w:tcW w:w="1758" w:type="dxa"/>
            <w:tcBorders>
              <w:top w:val="single" w:sz="4" w:space="0" w:color="auto"/>
              <w:left w:val="nil"/>
              <w:bottom w:val="single" w:sz="4" w:space="0" w:color="auto"/>
              <w:right w:val="single" w:sz="4" w:space="0" w:color="auto"/>
            </w:tcBorders>
            <w:shd w:val="clear" w:color="auto" w:fill="auto"/>
            <w:vAlign w:val="center"/>
            <w:hideMark/>
          </w:tcPr>
          <w:p w14:paraId="0AF6E656" w14:textId="77777777" w:rsidR="00220775" w:rsidRPr="008B277A" w:rsidRDefault="00220775" w:rsidP="007923F4">
            <w:pPr>
              <w:rPr>
                <w:b/>
                <w:bCs/>
                <w:color w:val="000000"/>
                <w:szCs w:val="24"/>
                <w:lang w:eastAsia="en-MY"/>
              </w:rPr>
            </w:pPr>
            <w:r w:rsidRPr="008B277A">
              <w:rPr>
                <w:b/>
                <w:bCs/>
                <w:color w:val="000000"/>
                <w:szCs w:val="24"/>
                <w:lang w:eastAsia="en-MY"/>
              </w:rPr>
              <w:t>Max. Depth</w:t>
            </w:r>
            <w:r w:rsidRPr="008B277A">
              <w:rPr>
                <w:b/>
                <w:bCs/>
                <w:color w:val="000000"/>
                <w:szCs w:val="24"/>
                <w:lang w:eastAsia="en-MY"/>
              </w:rPr>
              <w:br/>
              <w:t>(nm)</w:t>
            </w:r>
          </w:p>
        </w:tc>
        <w:tc>
          <w:tcPr>
            <w:tcW w:w="1620" w:type="dxa"/>
            <w:tcBorders>
              <w:top w:val="single" w:sz="4" w:space="0" w:color="auto"/>
              <w:left w:val="nil"/>
              <w:bottom w:val="single" w:sz="4" w:space="0" w:color="auto"/>
              <w:right w:val="single" w:sz="4" w:space="0" w:color="auto"/>
            </w:tcBorders>
            <w:shd w:val="clear" w:color="auto" w:fill="auto"/>
            <w:vAlign w:val="center"/>
            <w:hideMark/>
          </w:tcPr>
          <w:p w14:paraId="3CEF2146" w14:textId="77777777" w:rsidR="00220775" w:rsidRPr="008B277A" w:rsidRDefault="00220775" w:rsidP="007923F4">
            <w:pPr>
              <w:rPr>
                <w:b/>
                <w:bCs/>
                <w:color w:val="000000"/>
                <w:szCs w:val="24"/>
                <w:lang w:eastAsia="en-MY"/>
              </w:rPr>
            </w:pPr>
            <w:r w:rsidRPr="008B277A">
              <w:rPr>
                <w:b/>
                <w:bCs/>
                <w:color w:val="000000"/>
                <w:szCs w:val="24"/>
                <w:lang w:eastAsia="en-MY"/>
              </w:rPr>
              <w:t>Plastic Depth</w:t>
            </w:r>
            <w:r w:rsidRPr="008B277A">
              <w:rPr>
                <w:b/>
                <w:bCs/>
                <w:color w:val="000000"/>
                <w:szCs w:val="24"/>
                <w:lang w:eastAsia="en-MY"/>
              </w:rPr>
              <w:br/>
              <w:t>(nm)</w:t>
            </w:r>
          </w:p>
        </w:tc>
        <w:tc>
          <w:tcPr>
            <w:tcW w:w="1440" w:type="dxa"/>
            <w:tcBorders>
              <w:top w:val="single" w:sz="4" w:space="0" w:color="auto"/>
              <w:left w:val="nil"/>
              <w:bottom w:val="single" w:sz="4" w:space="0" w:color="auto"/>
              <w:right w:val="single" w:sz="4" w:space="0" w:color="auto"/>
            </w:tcBorders>
            <w:shd w:val="clear" w:color="auto" w:fill="auto"/>
            <w:vAlign w:val="center"/>
            <w:hideMark/>
          </w:tcPr>
          <w:p w14:paraId="3CDC3E77" w14:textId="77777777" w:rsidR="00220775" w:rsidRPr="008B277A" w:rsidRDefault="00220775" w:rsidP="007923F4">
            <w:pPr>
              <w:rPr>
                <w:b/>
                <w:bCs/>
                <w:color w:val="000000"/>
                <w:szCs w:val="24"/>
                <w:lang w:eastAsia="en-MY"/>
              </w:rPr>
            </w:pPr>
            <w:r w:rsidRPr="008B277A">
              <w:rPr>
                <w:b/>
                <w:bCs/>
                <w:color w:val="000000"/>
                <w:szCs w:val="24"/>
                <w:lang w:eastAsia="en-MY"/>
              </w:rPr>
              <w:t>Max. Load</w:t>
            </w:r>
            <w:r w:rsidRPr="008B277A">
              <w:rPr>
                <w:b/>
                <w:bCs/>
                <w:color w:val="000000"/>
                <w:szCs w:val="24"/>
                <w:lang w:eastAsia="en-MY"/>
              </w:rPr>
              <w:br/>
              <w:t>(</w:t>
            </w:r>
            <w:proofErr w:type="spellStart"/>
            <w:r w:rsidRPr="008B277A">
              <w:rPr>
                <w:b/>
                <w:bCs/>
                <w:color w:val="000000"/>
                <w:szCs w:val="24"/>
                <w:lang w:eastAsia="en-MY"/>
              </w:rPr>
              <w:t>mN</w:t>
            </w:r>
            <w:proofErr w:type="spellEnd"/>
            <w:r w:rsidRPr="008B277A">
              <w:rPr>
                <w:b/>
                <w:bCs/>
                <w:color w:val="000000"/>
                <w:szCs w:val="24"/>
                <w:lang w:eastAsia="en-MY"/>
              </w:rPr>
              <w:t>)</w:t>
            </w:r>
          </w:p>
        </w:tc>
        <w:tc>
          <w:tcPr>
            <w:tcW w:w="1260" w:type="dxa"/>
            <w:tcBorders>
              <w:top w:val="single" w:sz="4" w:space="0" w:color="auto"/>
              <w:left w:val="nil"/>
              <w:bottom w:val="single" w:sz="4" w:space="0" w:color="auto"/>
              <w:right w:val="single" w:sz="4" w:space="0" w:color="auto"/>
            </w:tcBorders>
            <w:shd w:val="clear" w:color="auto" w:fill="auto"/>
            <w:vAlign w:val="center"/>
            <w:hideMark/>
          </w:tcPr>
          <w:p w14:paraId="6855325F" w14:textId="77777777" w:rsidR="00220775" w:rsidRPr="008B277A" w:rsidRDefault="00220775" w:rsidP="007923F4">
            <w:pPr>
              <w:rPr>
                <w:b/>
                <w:bCs/>
                <w:color w:val="000000"/>
                <w:szCs w:val="24"/>
                <w:lang w:eastAsia="en-MY"/>
              </w:rPr>
            </w:pPr>
            <w:r w:rsidRPr="008B277A">
              <w:rPr>
                <w:b/>
                <w:bCs/>
                <w:color w:val="000000"/>
                <w:szCs w:val="24"/>
                <w:lang w:eastAsia="en-MY"/>
              </w:rPr>
              <w:t>Hardness</w:t>
            </w:r>
            <w:r w:rsidRPr="008B277A">
              <w:rPr>
                <w:b/>
                <w:bCs/>
                <w:color w:val="000000"/>
                <w:szCs w:val="24"/>
                <w:lang w:eastAsia="en-MY"/>
              </w:rPr>
              <w:br/>
              <w:t>(</w:t>
            </w:r>
            <w:proofErr w:type="spellStart"/>
            <w:r w:rsidRPr="008B277A">
              <w:rPr>
                <w:b/>
                <w:bCs/>
                <w:color w:val="000000"/>
                <w:szCs w:val="24"/>
                <w:lang w:eastAsia="en-MY"/>
              </w:rPr>
              <w:t>GPa</w:t>
            </w:r>
            <w:proofErr w:type="spellEnd"/>
            <w:r w:rsidRPr="008B277A">
              <w:rPr>
                <w:b/>
                <w:bCs/>
                <w:color w:val="000000"/>
                <w:szCs w:val="24"/>
                <w:lang w:eastAsia="en-MY"/>
              </w:rPr>
              <w:t>)</w:t>
            </w:r>
          </w:p>
        </w:tc>
        <w:tc>
          <w:tcPr>
            <w:tcW w:w="1710" w:type="dxa"/>
            <w:tcBorders>
              <w:top w:val="single" w:sz="4" w:space="0" w:color="auto"/>
              <w:left w:val="nil"/>
              <w:bottom w:val="single" w:sz="4" w:space="0" w:color="auto"/>
              <w:right w:val="single" w:sz="4" w:space="0" w:color="auto"/>
            </w:tcBorders>
            <w:shd w:val="clear" w:color="auto" w:fill="auto"/>
            <w:vAlign w:val="center"/>
            <w:hideMark/>
          </w:tcPr>
          <w:p w14:paraId="277A49DE" w14:textId="77777777" w:rsidR="00220775" w:rsidRPr="008B277A" w:rsidRDefault="00220775" w:rsidP="007923F4">
            <w:pPr>
              <w:rPr>
                <w:b/>
                <w:bCs/>
                <w:color w:val="000000"/>
                <w:szCs w:val="24"/>
                <w:lang w:eastAsia="en-MY"/>
              </w:rPr>
            </w:pPr>
            <w:r w:rsidRPr="008B277A">
              <w:rPr>
                <w:b/>
                <w:bCs/>
                <w:color w:val="000000"/>
                <w:szCs w:val="24"/>
                <w:lang w:eastAsia="en-MY"/>
              </w:rPr>
              <w:t>Reduced</w:t>
            </w:r>
            <w:r w:rsidRPr="008B277A">
              <w:rPr>
                <w:b/>
                <w:bCs/>
                <w:color w:val="000000"/>
                <w:szCs w:val="24"/>
                <w:lang w:eastAsia="en-MY"/>
              </w:rPr>
              <w:br/>
              <w:t>Modulus (</w:t>
            </w:r>
            <w:proofErr w:type="spellStart"/>
            <w:r w:rsidRPr="008B277A">
              <w:rPr>
                <w:b/>
                <w:bCs/>
                <w:color w:val="000000"/>
                <w:szCs w:val="24"/>
                <w:lang w:eastAsia="en-MY"/>
              </w:rPr>
              <w:t>GPa</w:t>
            </w:r>
            <w:proofErr w:type="spellEnd"/>
            <w:r w:rsidRPr="008B277A">
              <w:rPr>
                <w:b/>
                <w:bCs/>
                <w:color w:val="000000"/>
                <w:szCs w:val="24"/>
                <w:lang w:eastAsia="en-MY"/>
              </w:rPr>
              <w:t>)</w:t>
            </w:r>
          </w:p>
        </w:tc>
      </w:tr>
      <w:tr w:rsidR="00220775" w:rsidRPr="008B277A" w14:paraId="020A29CA"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0680DA8" w14:textId="77777777" w:rsidR="00220775" w:rsidRPr="008B277A" w:rsidRDefault="00220775" w:rsidP="007923F4">
            <w:pPr>
              <w:jc w:val="right"/>
              <w:rPr>
                <w:color w:val="000000"/>
                <w:szCs w:val="24"/>
                <w:lang w:eastAsia="en-MY"/>
              </w:rPr>
            </w:pPr>
            <w:r w:rsidRPr="008B277A">
              <w:rPr>
                <w:color w:val="000000"/>
                <w:szCs w:val="24"/>
                <w:lang w:eastAsia="en-MY"/>
              </w:rPr>
              <w:t>1</w:t>
            </w:r>
          </w:p>
        </w:tc>
        <w:tc>
          <w:tcPr>
            <w:tcW w:w="1758" w:type="dxa"/>
            <w:tcBorders>
              <w:top w:val="nil"/>
              <w:left w:val="nil"/>
              <w:bottom w:val="single" w:sz="4" w:space="0" w:color="auto"/>
              <w:right w:val="single" w:sz="4" w:space="0" w:color="auto"/>
            </w:tcBorders>
            <w:shd w:val="clear" w:color="auto" w:fill="auto"/>
            <w:vAlign w:val="center"/>
            <w:hideMark/>
          </w:tcPr>
          <w:p w14:paraId="02E0971D" w14:textId="77777777" w:rsidR="00220775" w:rsidRPr="008B277A" w:rsidRDefault="00220775" w:rsidP="007923F4">
            <w:pPr>
              <w:jc w:val="right"/>
              <w:rPr>
                <w:color w:val="000000"/>
                <w:szCs w:val="24"/>
                <w:lang w:eastAsia="en-MY"/>
              </w:rPr>
            </w:pPr>
            <w:r w:rsidRPr="008B277A">
              <w:rPr>
                <w:color w:val="000000"/>
                <w:szCs w:val="24"/>
                <w:lang w:eastAsia="en-MY"/>
              </w:rPr>
              <w:t>1453.4</w:t>
            </w:r>
          </w:p>
        </w:tc>
        <w:tc>
          <w:tcPr>
            <w:tcW w:w="1620" w:type="dxa"/>
            <w:tcBorders>
              <w:top w:val="nil"/>
              <w:left w:val="nil"/>
              <w:bottom w:val="single" w:sz="4" w:space="0" w:color="auto"/>
              <w:right w:val="single" w:sz="4" w:space="0" w:color="auto"/>
            </w:tcBorders>
            <w:shd w:val="clear" w:color="auto" w:fill="auto"/>
            <w:vAlign w:val="center"/>
            <w:hideMark/>
          </w:tcPr>
          <w:p w14:paraId="7D11E609" w14:textId="77777777" w:rsidR="00220775" w:rsidRPr="008B277A" w:rsidRDefault="00220775" w:rsidP="007923F4">
            <w:pPr>
              <w:jc w:val="right"/>
              <w:rPr>
                <w:color w:val="000000"/>
                <w:szCs w:val="24"/>
                <w:lang w:eastAsia="en-MY"/>
              </w:rPr>
            </w:pPr>
            <w:r w:rsidRPr="008B277A">
              <w:rPr>
                <w:color w:val="000000"/>
                <w:szCs w:val="24"/>
                <w:lang w:eastAsia="en-MY"/>
              </w:rPr>
              <w:t>1383.1</w:t>
            </w:r>
          </w:p>
        </w:tc>
        <w:tc>
          <w:tcPr>
            <w:tcW w:w="1440" w:type="dxa"/>
            <w:tcBorders>
              <w:top w:val="nil"/>
              <w:left w:val="nil"/>
              <w:bottom w:val="single" w:sz="4" w:space="0" w:color="auto"/>
              <w:right w:val="single" w:sz="4" w:space="0" w:color="auto"/>
            </w:tcBorders>
            <w:shd w:val="clear" w:color="auto" w:fill="auto"/>
            <w:vAlign w:val="center"/>
            <w:hideMark/>
          </w:tcPr>
          <w:p w14:paraId="32B2D172" w14:textId="77777777" w:rsidR="00220775" w:rsidRPr="008B277A" w:rsidRDefault="00220775" w:rsidP="007923F4">
            <w:pPr>
              <w:jc w:val="right"/>
              <w:rPr>
                <w:color w:val="000000"/>
                <w:szCs w:val="24"/>
                <w:lang w:eastAsia="en-MY"/>
              </w:rPr>
            </w:pPr>
            <w:r w:rsidRPr="008B277A">
              <w:rPr>
                <w:color w:val="000000"/>
                <w:szCs w:val="24"/>
                <w:lang w:eastAsia="en-MY"/>
              </w:rPr>
              <w:t>15.03</w:t>
            </w:r>
          </w:p>
        </w:tc>
        <w:tc>
          <w:tcPr>
            <w:tcW w:w="1260" w:type="dxa"/>
            <w:tcBorders>
              <w:top w:val="nil"/>
              <w:left w:val="nil"/>
              <w:bottom w:val="single" w:sz="4" w:space="0" w:color="auto"/>
              <w:right w:val="single" w:sz="4" w:space="0" w:color="auto"/>
            </w:tcBorders>
            <w:shd w:val="clear" w:color="auto" w:fill="auto"/>
            <w:vAlign w:val="center"/>
            <w:hideMark/>
          </w:tcPr>
          <w:p w14:paraId="1119DBA8" w14:textId="77777777" w:rsidR="00220775" w:rsidRPr="008B277A" w:rsidRDefault="00220775" w:rsidP="007923F4">
            <w:pPr>
              <w:jc w:val="right"/>
              <w:rPr>
                <w:color w:val="000000"/>
                <w:szCs w:val="24"/>
                <w:lang w:eastAsia="en-MY"/>
              </w:rPr>
            </w:pPr>
            <w:r w:rsidRPr="008B277A">
              <w:rPr>
                <w:color w:val="000000"/>
                <w:szCs w:val="24"/>
                <w:lang w:eastAsia="en-MY"/>
              </w:rPr>
              <w:t>0.322</w:t>
            </w:r>
          </w:p>
        </w:tc>
        <w:tc>
          <w:tcPr>
            <w:tcW w:w="1710" w:type="dxa"/>
            <w:tcBorders>
              <w:top w:val="nil"/>
              <w:left w:val="nil"/>
              <w:bottom w:val="single" w:sz="4" w:space="0" w:color="auto"/>
              <w:right w:val="single" w:sz="4" w:space="0" w:color="auto"/>
            </w:tcBorders>
            <w:shd w:val="clear" w:color="auto" w:fill="auto"/>
            <w:vAlign w:val="center"/>
            <w:hideMark/>
          </w:tcPr>
          <w:p w14:paraId="280C7C52" w14:textId="77777777" w:rsidR="00220775" w:rsidRPr="008B277A" w:rsidRDefault="00220775" w:rsidP="007923F4">
            <w:pPr>
              <w:jc w:val="right"/>
              <w:rPr>
                <w:color w:val="000000"/>
                <w:szCs w:val="24"/>
                <w:lang w:eastAsia="en-MY"/>
              </w:rPr>
            </w:pPr>
            <w:r w:rsidRPr="008B277A">
              <w:rPr>
                <w:color w:val="000000"/>
                <w:szCs w:val="24"/>
                <w:lang w:eastAsia="en-MY"/>
              </w:rPr>
              <w:t>20.115</w:t>
            </w:r>
          </w:p>
        </w:tc>
      </w:tr>
      <w:tr w:rsidR="00220775" w:rsidRPr="008B277A" w14:paraId="57145AE4"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AF1CF3F" w14:textId="77777777" w:rsidR="00220775" w:rsidRPr="008B277A" w:rsidRDefault="00220775" w:rsidP="007923F4">
            <w:pPr>
              <w:jc w:val="right"/>
              <w:rPr>
                <w:color w:val="000000"/>
                <w:szCs w:val="24"/>
                <w:lang w:eastAsia="en-MY"/>
              </w:rPr>
            </w:pPr>
            <w:r w:rsidRPr="008B277A">
              <w:rPr>
                <w:color w:val="000000"/>
                <w:szCs w:val="24"/>
                <w:lang w:eastAsia="en-MY"/>
              </w:rPr>
              <w:t>2</w:t>
            </w:r>
          </w:p>
        </w:tc>
        <w:tc>
          <w:tcPr>
            <w:tcW w:w="1758" w:type="dxa"/>
            <w:tcBorders>
              <w:top w:val="nil"/>
              <w:left w:val="nil"/>
              <w:bottom w:val="single" w:sz="4" w:space="0" w:color="auto"/>
              <w:right w:val="single" w:sz="4" w:space="0" w:color="auto"/>
            </w:tcBorders>
            <w:shd w:val="clear" w:color="auto" w:fill="auto"/>
            <w:vAlign w:val="center"/>
            <w:hideMark/>
          </w:tcPr>
          <w:p w14:paraId="09A88BD1" w14:textId="77777777" w:rsidR="00220775" w:rsidRPr="008B277A" w:rsidRDefault="00220775" w:rsidP="007923F4">
            <w:pPr>
              <w:jc w:val="right"/>
              <w:rPr>
                <w:color w:val="000000"/>
                <w:szCs w:val="24"/>
                <w:lang w:eastAsia="en-MY"/>
              </w:rPr>
            </w:pPr>
            <w:r w:rsidRPr="008B277A">
              <w:rPr>
                <w:color w:val="000000"/>
                <w:szCs w:val="24"/>
                <w:lang w:eastAsia="en-MY"/>
              </w:rPr>
              <w:t>1466.9</w:t>
            </w:r>
          </w:p>
        </w:tc>
        <w:tc>
          <w:tcPr>
            <w:tcW w:w="1620" w:type="dxa"/>
            <w:tcBorders>
              <w:top w:val="nil"/>
              <w:left w:val="nil"/>
              <w:bottom w:val="single" w:sz="4" w:space="0" w:color="auto"/>
              <w:right w:val="single" w:sz="4" w:space="0" w:color="auto"/>
            </w:tcBorders>
            <w:shd w:val="clear" w:color="auto" w:fill="auto"/>
            <w:vAlign w:val="center"/>
            <w:hideMark/>
          </w:tcPr>
          <w:p w14:paraId="220898EF" w14:textId="77777777" w:rsidR="00220775" w:rsidRPr="008B277A" w:rsidRDefault="00220775" w:rsidP="007923F4">
            <w:pPr>
              <w:jc w:val="right"/>
              <w:rPr>
                <w:color w:val="000000"/>
                <w:szCs w:val="24"/>
                <w:lang w:eastAsia="en-MY"/>
              </w:rPr>
            </w:pPr>
            <w:r w:rsidRPr="008B277A">
              <w:rPr>
                <w:color w:val="000000"/>
                <w:szCs w:val="24"/>
                <w:lang w:eastAsia="en-MY"/>
              </w:rPr>
              <w:t>1394.6</w:t>
            </w:r>
          </w:p>
        </w:tc>
        <w:tc>
          <w:tcPr>
            <w:tcW w:w="1440" w:type="dxa"/>
            <w:tcBorders>
              <w:top w:val="nil"/>
              <w:left w:val="nil"/>
              <w:bottom w:val="single" w:sz="4" w:space="0" w:color="auto"/>
              <w:right w:val="single" w:sz="4" w:space="0" w:color="auto"/>
            </w:tcBorders>
            <w:shd w:val="clear" w:color="auto" w:fill="auto"/>
            <w:vAlign w:val="center"/>
            <w:hideMark/>
          </w:tcPr>
          <w:p w14:paraId="3EDFD1A8" w14:textId="77777777" w:rsidR="00220775" w:rsidRPr="008B277A" w:rsidRDefault="00220775" w:rsidP="007923F4">
            <w:pPr>
              <w:jc w:val="right"/>
              <w:rPr>
                <w:color w:val="000000"/>
                <w:szCs w:val="24"/>
                <w:lang w:eastAsia="en-MY"/>
              </w:rPr>
            </w:pPr>
            <w:r w:rsidRPr="008B277A">
              <w:rPr>
                <w:color w:val="000000"/>
                <w:szCs w:val="24"/>
                <w:lang w:eastAsia="en-MY"/>
              </w:rPr>
              <w:t>15.03</w:t>
            </w:r>
          </w:p>
        </w:tc>
        <w:tc>
          <w:tcPr>
            <w:tcW w:w="1260" w:type="dxa"/>
            <w:tcBorders>
              <w:top w:val="nil"/>
              <w:left w:val="nil"/>
              <w:bottom w:val="single" w:sz="4" w:space="0" w:color="auto"/>
              <w:right w:val="single" w:sz="4" w:space="0" w:color="auto"/>
            </w:tcBorders>
            <w:shd w:val="clear" w:color="auto" w:fill="auto"/>
            <w:vAlign w:val="center"/>
            <w:hideMark/>
          </w:tcPr>
          <w:p w14:paraId="2B7AE2CA" w14:textId="77777777" w:rsidR="00220775" w:rsidRPr="008B277A" w:rsidRDefault="00220775" w:rsidP="007923F4">
            <w:pPr>
              <w:jc w:val="right"/>
              <w:rPr>
                <w:color w:val="000000"/>
                <w:szCs w:val="24"/>
                <w:lang w:eastAsia="en-MY"/>
              </w:rPr>
            </w:pPr>
            <w:r w:rsidRPr="008B277A">
              <w:rPr>
                <w:color w:val="000000"/>
                <w:szCs w:val="24"/>
                <w:lang w:eastAsia="en-MY"/>
              </w:rPr>
              <w:t>0.317</w:t>
            </w:r>
          </w:p>
        </w:tc>
        <w:tc>
          <w:tcPr>
            <w:tcW w:w="1710" w:type="dxa"/>
            <w:tcBorders>
              <w:top w:val="nil"/>
              <w:left w:val="nil"/>
              <w:bottom w:val="single" w:sz="4" w:space="0" w:color="auto"/>
              <w:right w:val="single" w:sz="4" w:space="0" w:color="auto"/>
            </w:tcBorders>
            <w:shd w:val="clear" w:color="auto" w:fill="auto"/>
            <w:vAlign w:val="center"/>
            <w:hideMark/>
          </w:tcPr>
          <w:p w14:paraId="245B212C" w14:textId="77777777" w:rsidR="00220775" w:rsidRPr="008B277A" w:rsidRDefault="00220775" w:rsidP="007923F4">
            <w:pPr>
              <w:jc w:val="right"/>
              <w:rPr>
                <w:color w:val="000000"/>
                <w:szCs w:val="24"/>
                <w:lang w:eastAsia="en-MY"/>
              </w:rPr>
            </w:pPr>
            <w:r w:rsidRPr="008B277A">
              <w:rPr>
                <w:color w:val="000000"/>
                <w:szCs w:val="24"/>
                <w:lang w:eastAsia="en-MY"/>
              </w:rPr>
              <w:t>19.408</w:t>
            </w:r>
          </w:p>
        </w:tc>
      </w:tr>
      <w:tr w:rsidR="00220775" w:rsidRPr="008B277A" w14:paraId="0306B42C"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2EFC8BA" w14:textId="77777777" w:rsidR="00220775" w:rsidRPr="008B277A" w:rsidRDefault="00220775" w:rsidP="007923F4">
            <w:pPr>
              <w:jc w:val="right"/>
              <w:rPr>
                <w:color w:val="000000"/>
                <w:szCs w:val="24"/>
                <w:lang w:eastAsia="en-MY"/>
              </w:rPr>
            </w:pPr>
            <w:r w:rsidRPr="008B277A">
              <w:rPr>
                <w:color w:val="000000"/>
                <w:szCs w:val="24"/>
                <w:lang w:eastAsia="en-MY"/>
              </w:rPr>
              <w:t>3</w:t>
            </w:r>
          </w:p>
        </w:tc>
        <w:tc>
          <w:tcPr>
            <w:tcW w:w="1758" w:type="dxa"/>
            <w:tcBorders>
              <w:top w:val="nil"/>
              <w:left w:val="nil"/>
              <w:bottom w:val="single" w:sz="4" w:space="0" w:color="auto"/>
              <w:right w:val="single" w:sz="4" w:space="0" w:color="auto"/>
            </w:tcBorders>
            <w:shd w:val="clear" w:color="auto" w:fill="auto"/>
            <w:vAlign w:val="center"/>
            <w:hideMark/>
          </w:tcPr>
          <w:p w14:paraId="03F450A1" w14:textId="77777777" w:rsidR="00220775" w:rsidRPr="008B277A" w:rsidRDefault="00220775" w:rsidP="007923F4">
            <w:pPr>
              <w:jc w:val="right"/>
              <w:rPr>
                <w:color w:val="000000"/>
                <w:szCs w:val="24"/>
                <w:lang w:eastAsia="en-MY"/>
              </w:rPr>
            </w:pPr>
            <w:r w:rsidRPr="008B277A">
              <w:rPr>
                <w:color w:val="000000"/>
                <w:szCs w:val="24"/>
                <w:lang w:eastAsia="en-MY"/>
              </w:rPr>
              <w:t>1279.3</w:t>
            </w:r>
          </w:p>
        </w:tc>
        <w:tc>
          <w:tcPr>
            <w:tcW w:w="1620" w:type="dxa"/>
            <w:tcBorders>
              <w:top w:val="nil"/>
              <w:left w:val="nil"/>
              <w:bottom w:val="single" w:sz="4" w:space="0" w:color="auto"/>
              <w:right w:val="single" w:sz="4" w:space="0" w:color="auto"/>
            </w:tcBorders>
            <w:shd w:val="clear" w:color="auto" w:fill="auto"/>
            <w:vAlign w:val="center"/>
            <w:hideMark/>
          </w:tcPr>
          <w:p w14:paraId="4EC5E7C9" w14:textId="77777777" w:rsidR="00220775" w:rsidRPr="008B277A" w:rsidRDefault="00220775" w:rsidP="007923F4">
            <w:pPr>
              <w:jc w:val="right"/>
              <w:rPr>
                <w:color w:val="000000"/>
                <w:szCs w:val="24"/>
                <w:lang w:eastAsia="en-MY"/>
              </w:rPr>
            </w:pPr>
            <w:r w:rsidRPr="008B277A">
              <w:rPr>
                <w:color w:val="000000"/>
                <w:szCs w:val="24"/>
                <w:lang w:eastAsia="en-MY"/>
              </w:rPr>
              <w:t>1223.5</w:t>
            </w:r>
          </w:p>
        </w:tc>
        <w:tc>
          <w:tcPr>
            <w:tcW w:w="1440" w:type="dxa"/>
            <w:tcBorders>
              <w:top w:val="nil"/>
              <w:left w:val="nil"/>
              <w:bottom w:val="single" w:sz="4" w:space="0" w:color="auto"/>
              <w:right w:val="single" w:sz="4" w:space="0" w:color="auto"/>
            </w:tcBorders>
            <w:shd w:val="clear" w:color="auto" w:fill="auto"/>
            <w:vAlign w:val="center"/>
            <w:hideMark/>
          </w:tcPr>
          <w:p w14:paraId="1959E5CF" w14:textId="77777777" w:rsidR="00220775" w:rsidRPr="008B277A" w:rsidRDefault="00220775" w:rsidP="007923F4">
            <w:pPr>
              <w:jc w:val="right"/>
              <w:rPr>
                <w:color w:val="000000"/>
                <w:szCs w:val="24"/>
                <w:lang w:eastAsia="en-MY"/>
              </w:rPr>
            </w:pPr>
            <w:r w:rsidRPr="008B277A">
              <w:rPr>
                <w:color w:val="000000"/>
                <w:szCs w:val="24"/>
                <w:lang w:eastAsia="en-MY"/>
              </w:rPr>
              <w:t>15.03</w:t>
            </w:r>
          </w:p>
        </w:tc>
        <w:tc>
          <w:tcPr>
            <w:tcW w:w="1260" w:type="dxa"/>
            <w:tcBorders>
              <w:top w:val="nil"/>
              <w:left w:val="nil"/>
              <w:bottom w:val="single" w:sz="4" w:space="0" w:color="auto"/>
              <w:right w:val="single" w:sz="4" w:space="0" w:color="auto"/>
            </w:tcBorders>
            <w:shd w:val="clear" w:color="auto" w:fill="auto"/>
            <w:vAlign w:val="center"/>
            <w:hideMark/>
          </w:tcPr>
          <w:p w14:paraId="28D1FD3C" w14:textId="77777777" w:rsidR="00220775" w:rsidRPr="008B277A" w:rsidRDefault="00220775" w:rsidP="007923F4">
            <w:pPr>
              <w:jc w:val="right"/>
              <w:rPr>
                <w:color w:val="000000"/>
                <w:szCs w:val="24"/>
                <w:lang w:eastAsia="en-MY"/>
              </w:rPr>
            </w:pPr>
            <w:r w:rsidRPr="008B277A">
              <w:rPr>
                <w:color w:val="000000"/>
                <w:szCs w:val="24"/>
                <w:lang w:eastAsia="en-MY"/>
              </w:rPr>
              <w:t>0.408</w:t>
            </w:r>
          </w:p>
        </w:tc>
        <w:tc>
          <w:tcPr>
            <w:tcW w:w="1710" w:type="dxa"/>
            <w:tcBorders>
              <w:top w:val="nil"/>
              <w:left w:val="nil"/>
              <w:bottom w:val="single" w:sz="4" w:space="0" w:color="auto"/>
              <w:right w:val="single" w:sz="4" w:space="0" w:color="auto"/>
            </w:tcBorders>
            <w:shd w:val="clear" w:color="auto" w:fill="auto"/>
            <w:vAlign w:val="center"/>
            <w:hideMark/>
          </w:tcPr>
          <w:p w14:paraId="1AECA1C5" w14:textId="77777777" w:rsidR="00220775" w:rsidRPr="008B277A" w:rsidRDefault="00220775" w:rsidP="007923F4">
            <w:pPr>
              <w:jc w:val="right"/>
              <w:rPr>
                <w:color w:val="000000"/>
                <w:szCs w:val="24"/>
                <w:lang w:eastAsia="en-MY"/>
              </w:rPr>
            </w:pPr>
            <w:r w:rsidRPr="008B277A">
              <w:rPr>
                <w:color w:val="000000"/>
                <w:szCs w:val="24"/>
                <w:lang w:eastAsia="en-MY"/>
              </w:rPr>
              <w:t>28.499</w:t>
            </w:r>
          </w:p>
        </w:tc>
      </w:tr>
      <w:tr w:rsidR="00220775" w:rsidRPr="008B277A" w14:paraId="192344A9"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33AB8E7" w14:textId="77777777" w:rsidR="00220775" w:rsidRPr="008B277A" w:rsidRDefault="00220775" w:rsidP="007923F4">
            <w:pPr>
              <w:jc w:val="right"/>
              <w:rPr>
                <w:color w:val="000000"/>
                <w:szCs w:val="24"/>
                <w:lang w:eastAsia="en-MY"/>
              </w:rPr>
            </w:pPr>
            <w:r w:rsidRPr="008B277A">
              <w:rPr>
                <w:color w:val="000000"/>
                <w:szCs w:val="24"/>
                <w:lang w:eastAsia="en-MY"/>
              </w:rPr>
              <w:t>4</w:t>
            </w:r>
          </w:p>
        </w:tc>
        <w:tc>
          <w:tcPr>
            <w:tcW w:w="1758" w:type="dxa"/>
            <w:tcBorders>
              <w:top w:val="nil"/>
              <w:left w:val="nil"/>
              <w:bottom w:val="single" w:sz="4" w:space="0" w:color="auto"/>
              <w:right w:val="single" w:sz="4" w:space="0" w:color="auto"/>
            </w:tcBorders>
            <w:shd w:val="clear" w:color="auto" w:fill="auto"/>
            <w:vAlign w:val="center"/>
            <w:hideMark/>
          </w:tcPr>
          <w:p w14:paraId="6ED4433E" w14:textId="77777777" w:rsidR="00220775" w:rsidRPr="008B277A" w:rsidRDefault="00220775" w:rsidP="007923F4">
            <w:pPr>
              <w:jc w:val="right"/>
              <w:rPr>
                <w:color w:val="000000"/>
                <w:szCs w:val="24"/>
                <w:lang w:eastAsia="en-MY"/>
              </w:rPr>
            </w:pPr>
            <w:r w:rsidRPr="008B277A">
              <w:rPr>
                <w:color w:val="000000"/>
                <w:szCs w:val="24"/>
                <w:lang w:eastAsia="en-MY"/>
              </w:rPr>
              <w:t>1749.2</w:t>
            </w:r>
          </w:p>
        </w:tc>
        <w:tc>
          <w:tcPr>
            <w:tcW w:w="1620" w:type="dxa"/>
            <w:tcBorders>
              <w:top w:val="nil"/>
              <w:left w:val="nil"/>
              <w:bottom w:val="single" w:sz="4" w:space="0" w:color="auto"/>
              <w:right w:val="single" w:sz="4" w:space="0" w:color="auto"/>
            </w:tcBorders>
            <w:shd w:val="clear" w:color="auto" w:fill="auto"/>
            <w:vAlign w:val="center"/>
            <w:hideMark/>
          </w:tcPr>
          <w:p w14:paraId="6024A3BF" w14:textId="77777777" w:rsidR="00220775" w:rsidRPr="008B277A" w:rsidRDefault="00220775" w:rsidP="007923F4">
            <w:pPr>
              <w:jc w:val="right"/>
              <w:rPr>
                <w:color w:val="000000"/>
                <w:szCs w:val="24"/>
                <w:lang w:eastAsia="en-MY"/>
              </w:rPr>
            </w:pPr>
            <w:r w:rsidRPr="008B277A">
              <w:rPr>
                <w:color w:val="000000"/>
                <w:szCs w:val="24"/>
                <w:lang w:eastAsia="en-MY"/>
              </w:rPr>
              <w:t>1681.1</w:t>
            </w:r>
          </w:p>
        </w:tc>
        <w:tc>
          <w:tcPr>
            <w:tcW w:w="1440" w:type="dxa"/>
            <w:tcBorders>
              <w:top w:val="nil"/>
              <w:left w:val="nil"/>
              <w:bottom w:val="single" w:sz="4" w:space="0" w:color="auto"/>
              <w:right w:val="single" w:sz="4" w:space="0" w:color="auto"/>
            </w:tcBorders>
            <w:shd w:val="clear" w:color="auto" w:fill="auto"/>
            <w:vAlign w:val="center"/>
            <w:hideMark/>
          </w:tcPr>
          <w:p w14:paraId="78AACAE6" w14:textId="77777777" w:rsidR="00220775" w:rsidRPr="008B277A" w:rsidRDefault="00220775" w:rsidP="007923F4">
            <w:pPr>
              <w:jc w:val="right"/>
              <w:rPr>
                <w:color w:val="000000"/>
                <w:szCs w:val="24"/>
                <w:lang w:eastAsia="en-MY"/>
              </w:rPr>
            </w:pPr>
            <w:r w:rsidRPr="008B277A">
              <w:rPr>
                <w:color w:val="000000"/>
                <w:szCs w:val="24"/>
                <w:lang w:eastAsia="en-MY"/>
              </w:rPr>
              <w:t>15.03</w:t>
            </w:r>
          </w:p>
        </w:tc>
        <w:tc>
          <w:tcPr>
            <w:tcW w:w="1260" w:type="dxa"/>
            <w:tcBorders>
              <w:top w:val="nil"/>
              <w:left w:val="nil"/>
              <w:bottom w:val="single" w:sz="4" w:space="0" w:color="auto"/>
              <w:right w:val="single" w:sz="4" w:space="0" w:color="auto"/>
            </w:tcBorders>
            <w:shd w:val="clear" w:color="auto" w:fill="auto"/>
            <w:vAlign w:val="center"/>
            <w:hideMark/>
          </w:tcPr>
          <w:p w14:paraId="4B36C4B4" w14:textId="77777777" w:rsidR="00220775" w:rsidRPr="008B277A" w:rsidRDefault="00220775" w:rsidP="007923F4">
            <w:pPr>
              <w:jc w:val="right"/>
              <w:rPr>
                <w:color w:val="000000"/>
                <w:szCs w:val="24"/>
                <w:lang w:eastAsia="en-MY"/>
              </w:rPr>
            </w:pPr>
            <w:r w:rsidRPr="008B277A">
              <w:rPr>
                <w:color w:val="000000"/>
                <w:szCs w:val="24"/>
                <w:lang w:eastAsia="en-MY"/>
              </w:rPr>
              <w:t>0.221</w:t>
            </w:r>
          </w:p>
        </w:tc>
        <w:tc>
          <w:tcPr>
            <w:tcW w:w="1710" w:type="dxa"/>
            <w:tcBorders>
              <w:top w:val="nil"/>
              <w:left w:val="nil"/>
              <w:bottom w:val="single" w:sz="4" w:space="0" w:color="auto"/>
              <w:right w:val="single" w:sz="4" w:space="0" w:color="auto"/>
            </w:tcBorders>
            <w:shd w:val="clear" w:color="auto" w:fill="auto"/>
            <w:vAlign w:val="center"/>
            <w:hideMark/>
          </w:tcPr>
          <w:p w14:paraId="0F24FDA4" w14:textId="77777777" w:rsidR="00220775" w:rsidRPr="008B277A" w:rsidRDefault="00220775" w:rsidP="007923F4">
            <w:pPr>
              <w:jc w:val="right"/>
              <w:rPr>
                <w:color w:val="000000"/>
                <w:szCs w:val="24"/>
                <w:lang w:eastAsia="en-MY"/>
              </w:rPr>
            </w:pPr>
            <w:r w:rsidRPr="008B277A">
              <w:rPr>
                <w:color w:val="000000"/>
                <w:szCs w:val="24"/>
                <w:lang w:eastAsia="en-MY"/>
              </w:rPr>
              <w:t>17.213</w:t>
            </w:r>
          </w:p>
        </w:tc>
      </w:tr>
      <w:tr w:rsidR="00220775" w:rsidRPr="008B277A" w14:paraId="2C7E3269"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90DD731" w14:textId="77777777" w:rsidR="00220775" w:rsidRPr="008B277A" w:rsidRDefault="00220775" w:rsidP="007923F4">
            <w:pPr>
              <w:jc w:val="right"/>
              <w:rPr>
                <w:color w:val="000000"/>
                <w:szCs w:val="24"/>
                <w:lang w:eastAsia="en-MY"/>
              </w:rPr>
            </w:pPr>
            <w:r w:rsidRPr="008B277A">
              <w:rPr>
                <w:color w:val="000000"/>
                <w:szCs w:val="24"/>
                <w:lang w:eastAsia="en-MY"/>
              </w:rPr>
              <w:t>5</w:t>
            </w:r>
          </w:p>
        </w:tc>
        <w:tc>
          <w:tcPr>
            <w:tcW w:w="1758" w:type="dxa"/>
            <w:tcBorders>
              <w:top w:val="nil"/>
              <w:left w:val="nil"/>
              <w:bottom w:val="single" w:sz="4" w:space="0" w:color="auto"/>
              <w:right w:val="single" w:sz="4" w:space="0" w:color="auto"/>
            </w:tcBorders>
            <w:shd w:val="clear" w:color="auto" w:fill="auto"/>
            <w:vAlign w:val="center"/>
            <w:hideMark/>
          </w:tcPr>
          <w:p w14:paraId="23055DCD" w14:textId="77777777" w:rsidR="00220775" w:rsidRPr="008B277A" w:rsidRDefault="00220775" w:rsidP="007923F4">
            <w:pPr>
              <w:jc w:val="right"/>
              <w:rPr>
                <w:color w:val="000000"/>
                <w:szCs w:val="24"/>
                <w:lang w:eastAsia="en-MY"/>
              </w:rPr>
            </w:pPr>
            <w:r w:rsidRPr="008B277A">
              <w:rPr>
                <w:color w:val="000000"/>
                <w:szCs w:val="24"/>
                <w:lang w:eastAsia="en-MY"/>
              </w:rPr>
              <w:t>1865.4</w:t>
            </w:r>
          </w:p>
        </w:tc>
        <w:tc>
          <w:tcPr>
            <w:tcW w:w="1620" w:type="dxa"/>
            <w:tcBorders>
              <w:top w:val="nil"/>
              <w:left w:val="nil"/>
              <w:bottom w:val="single" w:sz="4" w:space="0" w:color="auto"/>
              <w:right w:val="single" w:sz="4" w:space="0" w:color="auto"/>
            </w:tcBorders>
            <w:shd w:val="clear" w:color="auto" w:fill="auto"/>
            <w:vAlign w:val="center"/>
            <w:hideMark/>
          </w:tcPr>
          <w:p w14:paraId="1FEC43A3" w14:textId="77777777" w:rsidR="00220775" w:rsidRPr="008B277A" w:rsidRDefault="00220775" w:rsidP="007923F4">
            <w:pPr>
              <w:jc w:val="right"/>
              <w:rPr>
                <w:color w:val="000000"/>
                <w:szCs w:val="24"/>
                <w:lang w:eastAsia="en-MY"/>
              </w:rPr>
            </w:pPr>
            <w:r w:rsidRPr="008B277A">
              <w:rPr>
                <w:color w:val="000000"/>
                <w:szCs w:val="24"/>
                <w:lang w:eastAsia="en-MY"/>
              </w:rPr>
              <w:t>1785.7</w:t>
            </w:r>
          </w:p>
        </w:tc>
        <w:tc>
          <w:tcPr>
            <w:tcW w:w="1440" w:type="dxa"/>
            <w:tcBorders>
              <w:top w:val="nil"/>
              <w:left w:val="nil"/>
              <w:bottom w:val="single" w:sz="4" w:space="0" w:color="auto"/>
              <w:right w:val="single" w:sz="4" w:space="0" w:color="auto"/>
            </w:tcBorders>
            <w:shd w:val="clear" w:color="auto" w:fill="auto"/>
            <w:vAlign w:val="center"/>
            <w:hideMark/>
          </w:tcPr>
          <w:p w14:paraId="45EB869A" w14:textId="77777777" w:rsidR="00220775" w:rsidRPr="008B277A" w:rsidRDefault="00220775" w:rsidP="007923F4">
            <w:pPr>
              <w:jc w:val="right"/>
              <w:rPr>
                <w:color w:val="000000"/>
                <w:szCs w:val="24"/>
                <w:lang w:eastAsia="en-MY"/>
              </w:rPr>
            </w:pPr>
            <w:r w:rsidRPr="008B277A">
              <w:rPr>
                <w:color w:val="000000"/>
                <w:szCs w:val="24"/>
                <w:lang w:eastAsia="en-MY"/>
              </w:rPr>
              <w:t>15.03</w:t>
            </w:r>
          </w:p>
        </w:tc>
        <w:tc>
          <w:tcPr>
            <w:tcW w:w="1260" w:type="dxa"/>
            <w:tcBorders>
              <w:top w:val="nil"/>
              <w:left w:val="nil"/>
              <w:bottom w:val="single" w:sz="4" w:space="0" w:color="auto"/>
              <w:right w:val="single" w:sz="4" w:space="0" w:color="auto"/>
            </w:tcBorders>
            <w:shd w:val="clear" w:color="auto" w:fill="auto"/>
            <w:vAlign w:val="center"/>
            <w:hideMark/>
          </w:tcPr>
          <w:p w14:paraId="7797993C" w14:textId="77777777" w:rsidR="00220775" w:rsidRPr="008B277A" w:rsidRDefault="00220775" w:rsidP="007923F4">
            <w:pPr>
              <w:jc w:val="right"/>
              <w:rPr>
                <w:color w:val="000000"/>
                <w:szCs w:val="24"/>
                <w:lang w:eastAsia="en-MY"/>
              </w:rPr>
            </w:pPr>
            <w:r w:rsidRPr="008B277A">
              <w:rPr>
                <w:color w:val="000000"/>
                <w:szCs w:val="24"/>
                <w:lang w:eastAsia="en-MY"/>
              </w:rPr>
              <w:t>0.197</w:t>
            </w:r>
          </w:p>
        </w:tc>
        <w:tc>
          <w:tcPr>
            <w:tcW w:w="1710" w:type="dxa"/>
            <w:tcBorders>
              <w:top w:val="nil"/>
              <w:left w:val="nil"/>
              <w:bottom w:val="single" w:sz="4" w:space="0" w:color="auto"/>
              <w:right w:val="single" w:sz="4" w:space="0" w:color="auto"/>
            </w:tcBorders>
            <w:shd w:val="clear" w:color="auto" w:fill="auto"/>
            <w:vAlign w:val="center"/>
            <w:hideMark/>
          </w:tcPr>
          <w:p w14:paraId="0DDE8418" w14:textId="77777777" w:rsidR="00220775" w:rsidRPr="008B277A" w:rsidRDefault="00220775" w:rsidP="007923F4">
            <w:pPr>
              <w:jc w:val="right"/>
              <w:rPr>
                <w:color w:val="000000"/>
                <w:szCs w:val="24"/>
                <w:lang w:eastAsia="en-MY"/>
              </w:rPr>
            </w:pPr>
            <w:r w:rsidRPr="008B277A">
              <w:rPr>
                <w:color w:val="000000"/>
                <w:szCs w:val="24"/>
                <w:lang w:eastAsia="en-MY"/>
              </w:rPr>
              <w:t>13.884</w:t>
            </w:r>
          </w:p>
        </w:tc>
      </w:tr>
      <w:tr w:rsidR="00220775" w:rsidRPr="008B277A" w14:paraId="11D14303"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060A7A3" w14:textId="77777777" w:rsidR="00220775" w:rsidRPr="008B277A" w:rsidRDefault="00220775" w:rsidP="007923F4">
            <w:pPr>
              <w:jc w:val="right"/>
              <w:rPr>
                <w:color w:val="000000"/>
                <w:szCs w:val="24"/>
                <w:lang w:eastAsia="en-MY"/>
              </w:rPr>
            </w:pPr>
            <w:r w:rsidRPr="008B277A">
              <w:rPr>
                <w:color w:val="000000"/>
                <w:szCs w:val="24"/>
                <w:lang w:eastAsia="en-MY"/>
              </w:rPr>
              <w:t>6</w:t>
            </w:r>
          </w:p>
        </w:tc>
        <w:tc>
          <w:tcPr>
            <w:tcW w:w="1758" w:type="dxa"/>
            <w:tcBorders>
              <w:top w:val="nil"/>
              <w:left w:val="nil"/>
              <w:bottom w:val="single" w:sz="4" w:space="0" w:color="auto"/>
              <w:right w:val="single" w:sz="4" w:space="0" w:color="auto"/>
            </w:tcBorders>
            <w:shd w:val="clear" w:color="auto" w:fill="auto"/>
            <w:vAlign w:val="center"/>
            <w:hideMark/>
          </w:tcPr>
          <w:p w14:paraId="170BC241" w14:textId="77777777" w:rsidR="00220775" w:rsidRPr="008B277A" w:rsidRDefault="00220775" w:rsidP="007923F4">
            <w:pPr>
              <w:jc w:val="right"/>
              <w:rPr>
                <w:color w:val="000000"/>
                <w:szCs w:val="24"/>
                <w:lang w:eastAsia="en-MY"/>
              </w:rPr>
            </w:pPr>
            <w:r w:rsidRPr="008B277A">
              <w:rPr>
                <w:color w:val="000000"/>
                <w:szCs w:val="24"/>
                <w:lang w:eastAsia="en-MY"/>
              </w:rPr>
              <w:t>1197.6</w:t>
            </w:r>
          </w:p>
        </w:tc>
        <w:tc>
          <w:tcPr>
            <w:tcW w:w="1620" w:type="dxa"/>
            <w:tcBorders>
              <w:top w:val="nil"/>
              <w:left w:val="nil"/>
              <w:bottom w:val="single" w:sz="4" w:space="0" w:color="auto"/>
              <w:right w:val="single" w:sz="4" w:space="0" w:color="auto"/>
            </w:tcBorders>
            <w:shd w:val="clear" w:color="auto" w:fill="auto"/>
            <w:vAlign w:val="center"/>
            <w:hideMark/>
          </w:tcPr>
          <w:p w14:paraId="3927E745" w14:textId="77777777" w:rsidR="00220775" w:rsidRPr="008B277A" w:rsidRDefault="00220775" w:rsidP="007923F4">
            <w:pPr>
              <w:jc w:val="right"/>
              <w:rPr>
                <w:color w:val="000000"/>
                <w:szCs w:val="24"/>
                <w:lang w:eastAsia="en-MY"/>
              </w:rPr>
            </w:pPr>
            <w:r w:rsidRPr="008B277A">
              <w:rPr>
                <w:color w:val="000000"/>
                <w:szCs w:val="24"/>
                <w:lang w:eastAsia="en-MY"/>
              </w:rPr>
              <w:t>1129.9</w:t>
            </w:r>
          </w:p>
        </w:tc>
        <w:tc>
          <w:tcPr>
            <w:tcW w:w="1440" w:type="dxa"/>
            <w:tcBorders>
              <w:top w:val="nil"/>
              <w:left w:val="nil"/>
              <w:bottom w:val="single" w:sz="4" w:space="0" w:color="auto"/>
              <w:right w:val="single" w:sz="4" w:space="0" w:color="auto"/>
            </w:tcBorders>
            <w:shd w:val="clear" w:color="auto" w:fill="auto"/>
            <w:vAlign w:val="center"/>
            <w:hideMark/>
          </w:tcPr>
          <w:p w14:paraId="4AE017FD" w14:textId="77777777" w:rsidR="00220775" w:rsidRPr="008B277A" w:rsidRDefault="00220775" w:rsidP="007923F4">
            <w:pPr>
              <w:jc w:val="right"/>
              <w:rPr>
                <w:color w:val="000000"/>
                <w:szCs w:val="24"/>
                <w:lang w:eastAsia="en-MY"/>
              </w:rPr>
            </w:pPr>
            <w:r w:rsidRPr="008B277A">
              <w:rPr>
                <w:color w:val="000000"/>
                <w:szCs w:val="24"/>
                <w:lang w:eastAsia="en-MY"/>
              </w:rPr>
              <w:t>15.03</w:t>
            </w:r>
          </w:p>
        </w:tc>
        <w:tc>
          <w:tcPr>
            <w:tcW w:w="1260" w:type="dxa"/>
            <w:tcBorders>
              <w:top w:val="nil"/>
              <w:left w:val="nil"/>
              <w:bottom w:val="single" w:sz="4" w:space="0" w:color="auto"/>
              <w:right w:val="single" w:sz="4" w:space="0" w:color="auto"/>
            </w:tcBorders>
            <w:shd w:val="clear" w:color="auto" w:fill="auto"/>
            <w:vAlign w:val="center"/>
            <w:hideMark/>
          </w:tcPr>
          <w:p w14:paraId="120533BB" w14:textId="77777777" w:rsidR="00220775" w:rsidRPr="008B277A" w:rsidRDefault="00220775" w:rsidP="007923F4">
            <w:pPr>
              <w:jc w:val="right"/>
              <w:rPr>
                <w:color w:val="000000"/>
                <w:szCs w:val="24"/>
                <w:lang w:eastAsia="en-MY"/>
              </w:rPr>
            </w:pPr>
            <w:r w:rsidRPr="008B277A">
              <w:rPr>
                <w:color w:val="000000"/>
                <w:szCs w:val="24"/>
                <w:lang w:eastAsia="en-MY"/>
              </w:rPr>
              <w:t>0.475</w:t>
            </w:r>
          </w:p>
        </w:tc>
        <w:tc>
          <w:tcPr>
            <w:tcW w:w="1710" w:type="dxa"/>
            <w:tcBorders>
              <w:top w:val="nil"/>
              <w:left w:val="nil"/>
              <w:bottom w:val="single" w:sz="4" w:space="0" w:color="auto"/>
              <w:right w:val="single" w:sz="4" w:space="0" w:color="auto"/>
            </w:tcBorders>
            <w:shd w:val="clear" w:color="auto" w:fill="auto"/>
            <w:vAlign w:val="center"/>
            <w:hideMark/>
          </w:tcPr>
          <w:p w14:paraId="6C9E5935" w14:textId="77777777" w:rsidR="00220775" w:rsidRPr="008B277A" w:rsidRDefault="00220775" w:rsidP="007923F4">
            <w:pPr>
              <w:jc w:val="right"/>
              <w:rPr>
                <w:color w:val="000000"/>
                <w:szCs w:val="24"/>
                <w:lang w:eastAsia="en-MY"/>
              </w:rPr>
            </w:pPr>
            <w:r w:rsidRPr="008B277A">
              <w:rPr>
                <w:color w:val="000000"/>
                <w:szCs w:val="24"/>
                <w:lang w:eastAsia="en-MY"/>
              </w:rPr>
              <w:t>25.345</w:t>
            </w:r>
          </w:p>
        </w:tc>
      </w:tr>
      <w:tr w:rsidR="00220775" w:rsidRPr="008B277A" w14:paraId="5A9CBDB2"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4048E34" w14:textId="77777777" w:rsidR="00220775" w:rsidRPr="008B277A" w:rsidRDefault="00220775" w:rsidP="007923F4">
            <w:pPr>
              <w:jc w:val="right"/>
              <w:rPr>
                <w:color w:val="000000"/>
                <w:szCs w:val="24"/>
                <w:lang w:eastAsia="en-MY"/>
              </w:rPr>
            </w:pPr>
            <w:r w:rsidRPr="008B277A">
              <w:rPr>
                <w:color w:val="000000"/>
                <w:szCs w:val="24"/>
                <w:lang w:eastAsia="en-MY"/>
              </w:rPr>
              <w:t>7</w:t>
            </w:r>
          </w:p>
        </w:tc>
        <w:tc>
          <w:tcPr>
            <w:tcW w:w="1758" w:type="dxa"/>
            <w:tcBorders>
              <w:top w:val="nil"/>
              <w:left w:val="nil"/>
              <w:bottom w:val="single" w:sz="4" w:space="0" w:color="auto"/>
              <w:right w:val="single" w:sz="4" w:space="0" w:color="auto"/>
            </w:tcBorders>
            <w:shd w:val="clear" w:color="auto" w:fill="auto"/>
            <w:vAlign w:val="center"/>
            <w:hideMark/>
          </w:tcPr>
          <w:p w14:paraId="5DD018A3" w14:textId="77777777" w:rsidR="00220775" w:rsidRPr="008B277A" w:rsidRDefault="00220775" w:rsidP="007923F4">
            <w:pPr>
              <w:jc w:val="right"/>
              <w:rPr>
                <w:color w:val="000000"/>
                <w:szCs w:val="24"/>
                <w:lang w:eastAsia="en-MY"/>
              </w:rPr>
            </w:pPr>
            <w:r w:rsidRPr="008B277A">
              <w:rPr>
                <w:color w:val="000000"/>
                <w:szCs w:val="24"/>
                <w:lang w:eastAsia="en-MY"/>
              </w:rPr>
              <w:t>1823.3</w:t>
            </w:r>
          </w:p>
        </w:tc>
        <w:tc>
          <w:tcPr>
            <w:tcW w:w="1620" w:type="dxa"/>
            <w:tcBorders>
              <w:top w:val="nil"/>
              <w:left w:val="nil"/>
              <w:bottom w:val="single" w:sz="4" w:space="0" w:color="auto"/>
              <w:right w:val="single" w:sz="4" w:space="0" w:color="auto"/>
            </w:tcBorders>
            <w:shd w:val="clear" w:color="auto" w:fill="auto"/>
            <w:vAlign w:val="center"/>
            <w:hideMark/>
          </w:tcPr>
          <w:p w14:paraId="134E0474" w14:textId="77777777" w:rsidR="00220775" w:rsidRPr="008B277A" w:rsidRDefault="00220775" w:rsidP="007923F4">
            <w:pPr>
              <w:jc w:val="right"/>
              <w:rPr>
                <w:color w:val="000000"/>
                <w:szCs w:val="24"/>
                <w:lang w:eastAsia="en-MY"/>
              </w:rPr>
            </w:pPr>
            <w:r w:rsidRPr="008B277A">
              <w:rPr>
                <w:color w:val="000000"/>
                <w:szCs w:val="24"/>
                <w:lang w:eastAsia="en-MY"/>
              </w:rPr>
              <w:t>1748.4</w:t>
            </w:r>
          </w:p>
        </w:tc>
        <w:tc>
          <w:tcPr>
            <w:tcW w:w="1440" w:type="dxa"/>
            <w:tcBorders>
              <w:top w:val="nil"/>
              <w:left w:val="nil"/>
              <w:bottom w:val="single" w:sz="4" w:space="0" w:color="auto"/>
              <w:right w:val="single" w:sz="4" w:space="0" w:color="auto"/>
            </w:tcBorders>
            <w:shd w:val="clear" w:color="auto" w:fill="auto"/>
            <w:vAlign w:val="center"/>
            <w:hideMark/>
          </w:tcPr>
          <w:p w14:paraId="330D8473" w14:textId="77777777" w:rsidR="00220775" w:rsidRPr="008B277A" w:rsidRDefault="00220775" w:rsidP="007923F4">
            <w:pPr>
              <w:jc w:val="right"/>
              <w:rPr>
                <w:color w:val="000000"/>
                <w:szCs w:val="24"/>
                <w:lang w:eastAsia="en-MY"/>
              </w:rPr>
            </w:pPr>
            <w:r w:rsidRPr="008B277A">
              <w:rPr>
                <w:color w:val="000000"/>
                <w:szCs w:val="24"/>
                <w:lang w:eastAsia="en-MY"/>
              </w:rPr>
              <w:t>15.03</w:t>
            </w:r>
          </w:p>
        </w:tc>
        <w:tc>
          <w:tcPr>
            <w:tcW w:w="1260" w:type="dxa"/>
            <w:tcBorders>
              <w:top w:val="nil"/>
              <w:left w:val="nil"/>
              <w:bottom w:val="single" w:sz="4" w:space="0" w:color="auto"/>
              <w:right w:val="single" w:sz="4" w:space="0" w:color="auto"/>
            </w:tcBorders>
            <w:shd w:val="clear" w:color="auto" w:fill="auto"/>
            <w:vAlign w:val="center"/>
            <w:hideMark/>
          </w:tcPr>
          <w:p w14:paraId="289EECFF" w14:textId="77777777" w:rsidR="00220775" w:rsidRPr="008B277A" w:rsidRDefault="00220775" w:rsidP="007923F4">
            <w:pPr>
              <w:jc w:val="right"/>
              <w:rPr>
                <w:color w:val="000000"/>
                <w:szCs w:val="24"/>
                <w:lang w:eastAsia="en-MY"/>
              </w:rPr>
            </w:pPr>
            <w:r w:rsidRPr="008B277A">
              <w:rPr>
                <w:color w:val="000000"/>
                <w:szCs w:val="24"/>
                <w:lang w:eastAsia="en-MY"/>
              </w:rPr>
              <w:t>0.205</w:t>
            </w:r>
          </w:p>
        </w:tc>
        <w:tc>
          <w:tcPr>
            <w:tcW w:w="1710" w:type="dxa"/>
            <w:tcBorders>
              <w:top w:val="nil"/>
              <w:left w:val="nil"/>
              <w:bottom w:val="single" w:sz="4" w:space="0" w:color="auto"/>
              <w:right w:val="single" w:sz="4" w:space="0" w:color="auto"/>
            </w:tcBorders>
            <w:shd w:val="clear" w:color="auto" w:fill="auto"/>
            <w:vAlign w:val="center"/>
            <w:hideMark/>
          </w:tcPr>
          <w:p w14:paraId="73F6B578" w14:textId="77777777" w:rsidR="00220775" w:rsidRPr="008B277A" w:rsidRDefault="00220775" w:rsidP="007923F4">
            <w:pPr>
              <w:jc w:val="right"/>
              <w:rPr>
                <w:color w:val="000000"/>
                <w:szCs w:val="24"/>
                <w:lang w:eastAsia="en-MY"/>
              </w:rPr>
            </w:pPr>
            <w:r w:rsidRPr="008B277A">
              <w:rPr>
                <w:color w:val="000000"/>
                <w:szCs w:val="24"/>
                <w:lang w:eastAsia="en-MY"/>
              </w:rPr>
              <w:t>15.065</w:t>
            </w:r>
          </w:p>
        </w:tc>
      </w:tr>
      <w:tr w:rsidR="00220775" w:rsidRPr="008B277A" w14:paraId="38DF795F"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262E4E" w14:textId="77777777" w:rsidR="00220775" w:rsidRPr="008B277A" w:rsidRDefault="00220775" w:rsidP="007923F4">
            <w:pPr>
              <w:jc w:val="right"/>
              <w:rPr>
                <w:color w:val="000000"/>
                <w:szCs w:val="24"/>
                <w:lang w:eastAsia="en-MY"/>
              </w:rPr>
            </w:pPr>
            <w:r w:rsidRPr="008B277A">
              <w:rPr>
                <w:color w:val="000000"/>
                <w:szCs w:val="24"/>
                <w:lang w:eastAsia="en-MY"/>
              </w:rPr>
              <w:t>8</w:t>
            </w:r>
          </w:p>
        </w:tc>
        <w:tc>
          <w:tcPr>
            <w:tcW w:w="1758" w:type="dxa"/>
            <w:tcBorders>
              <w:top w:val="nil"/>
              <w:left w:val="nil"/>
              <w:bottom w:val="single" w:sz="4" w:space="0" w:color="auto"/>
              <w:right w:val="single" w:sz="4" w:space="0" w:color="auto"/>
            </w:tcBorders>
            <w:shd w:val="clear" w:color="auto" w:fill="auto"/>
            <w:vAlign w:val="center"/>
            <w:hideMark/>
          </w:tcPr>
          <w:p w14:paraId="35CB3B9B" w14:textId="77777777" w:rsidR="00220775" w:rsidRPr="008B277A" w:rsidRDefault="00220775" w:rsidP="007923F4">
            <w:pPr>
              <w:jc w:val="right"/>
              <w:rPr>
                <w:color w:val="000000"/>
                <w:szCs w:val="24"/>
                <w:lang w:eastAsia="en-MY"/>
              </w:rPr>
            </w:pPr>
            <w:r w:rsidRPr="008B277A">
              <w:rPr>
                <w:color w:val="000000"/>
                <w:szCs w:val="24"/>
                <w:lang w:eastAsia="en-MY"/>
              </w:rPr>
              <w:t>1400</w:t>
            </w:r>
          </w:p>
        </w:tc>
        <w:tc>
          <w:tcPr>
            <w:tcW w:w="1620" w:type="dxa"/>
            <w:tcBorders>
              <w:top w:val="nil"/>
              <w:left w:val="nil"/>
              <w:bottom w:val="single" w:sz="4" w:space="0" w:color="auto"/>
              <w:right w:val="single" w:sz="4" w:space="0" w:color="auto"/>
            </w:tcBorders>
            <w:shd w:val="clear" w:color="auto" w:fill="auto"/>
            <w:vAlign w:val="center"/>
            <w:hideMark/>
          </w:tcPr>
          <w:p w14:paraId="50BA77E8" w14:textId="77777777" w:rsidR="00220775" w:rsidRPr="008B277A" w:rsidRDefault="00220775" w:rsidP="007923F4">
            <w:pPr>
              <w:jc w:val="right"/>
              <w:rPr>
                <w:color w:val="000000"/>
                <w:szCs w:val="24"/>
                <w:lang w:eastAsia="en-MY"/>
              </w:rPr>
            </w:pPr>
            <w:r w:rsidRPr="008B277A">
              <w:rPr>
                <w:color w:val="000000"/>
                <w:szCs w:val="24"/>
                <w:lang w:eastAsia="en-MY"/>
              </w:rPr>
              <w:t>1329.5</w:t>
            </w:r>
          </w:p>
        </w:tc>
        <w:tc>
          <w:tcPr>
            <w:tcW w:w="1440" w:type="dxa"/>
            <w:tcBorders>
              <w:top w:val="nil"/>
              <w:left w:val="nil"/>
              <w:bottom w:val="single" w:sz="4" w:space="0" w:color="auto"/>
              <w:right w:val="single" w:sz="4" w:space="0" w:color="auto"/>
            </w:tcBorders>
            <w:shd w:val="clear" w:color="auto" w:fill="auto"/>
            <w:vAlign w:val="center"/>
            <w:hideMark/>
          </w:tcPr>
          <w:p w14:paraId="1C96EDE1" w14:textId="77777777" w:rsidR="00220775" w:rsidRPr="008B277A" w:rsidRDefault="00220775" w:rsidP="007923F4">
            <w:pPr>
              <w:jc w:val="right"/>
              <w:rPr>
                <w:color w:val="000000"/>
                <w:szCs w:val="24"/>
                <w:lang w:eastAsia="en-MY"/>
              </w:rPr>
            </w:pPr>
            <w:r w:rsidRPr="008B277A">
              <w:rPr>
                <w:color w:val="000000"/>
                <w:szCs w:val="24"/>
                <w:lang w:eastAsia="en-MY"/>
              </w:rPr>
              <w:t>15.03</w:t>
            </w:r>
          </w:p>
        </w:tc>
        <w:tc>
          <w:tcPr>
            <w:tcW w:w="1260" w:type="dxa"/>
            <w:tcBorders>
              <w:top w:val="nil"/>
              <w:left w:val="nil"/>
              <w:bottom w:val="single" w:sz="4" w:space="0" w:color="auto"/>
              <w:right w:val="single" w:sz="4" w:space="0" w:color="auto"/>
            </w:tcBorders>
            <w:shd w:val="clear" w:color="auto" w:fill="auto"/>
            <w:vAlign w:val="center"/>
            <w:hideMark/>
          </w:tcPr>
          <w:p w14:paraId="6530881C" w14:textId="77777777" w:rsidR="00220775" w:rsidRPr="008B277A" w:rsidRDefault="00220775" w:rsidP="007923F4">
            <w:pPr>
              <w:jc w:val="right"/>
              <w:rPr>
                <w:color w:val="000000"/>
                <w:szCs w:val="24"/>
                <w:lang w:eastAsia="en-MY"/>
              </w:rPr>
            </w:pPr>
            <w:r w:rsidRPr="008B277A">
              <w:rPr>
                <w:color w:val="000000"/>
                <w:szCs w:val="24"/>
                <w:lang w:eastAsia="en-MY"/>
              </w:rPr>
              <w:t>0.348</w:t>
            </w:r>
          </w:p>
        </w:tc>
        <w:tc>
          <w:tcPr>
            <w:tcW w:w="1710" w:type="dxa"/>
            <w:tcBorders>
              <w:top w:val="nil"/>
              <w:left w:val="nil"/>
              <w:bottom w:val="single" w:sz="4" w:space="0" w:color="auto"/>
              <w:right w:val="single" w:sz="4" w:space="0" w:color="auto"/>
            </w:tcBorders>
            <w:shd w:val="clear" w:color="auto" w:fill="auto"/>
            <w:vAlign w:val="center"/>
            <w:hideMark/>
          </w:tcPr>
          <w:p w14:paraId="11E27CEE" w14:textId="77777777" w:rsidR="00220775" w:rsidRPr="008B277A" w:rsidRDefault="00220775" w:rsidP="007923F4">
            <w:pPr>
              <w:jc w:val="right"/>
              <w:rPr>
                <w:color w:val="000000"/>
                <w:szCs w:val="24"/>
                <w:lang w:eastAsia="en-MY"/>
              </w:rPr>
            </w:pPr>
            <w:r w:rsidRPr="008B277A">
              <w:rPr>
                <w:color w:val="000000"/>
                <w:szCs w:val="24"/>
                <w:lang w:eastAsia="en-MY"/>
              </w:rPr>
              <w:t>20.834</w:t>
            </w:r>
          </w:p>
        </w:tc>
      </w:tr>
      <w:tr w:rsidR="00220775" w:rsidRPr="008B277A" w14:paraId="4B35CB7E"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0401337" w14:textId="77777777" w:rsidR="00220775" w:rsidRPr="008B277A" w:rsidRDefault="00220775" w:rsidP="007923F4">
            <w:pPr>
              <w:rPr>
                <w:b/>
                <w:bCs/>
                <w:color w:val="000000"/>
                <w:szCs w:val="24"/>
                <w:lang w:eastAsia="en-MY"/>
              </w:rPr>
            </w:pPr>
            <w:r w:rsidRPr="008B277A">
              <w:rPr>
                <w:b/>
                <w:bCs/>
                <w:color w:val="000000"/>
                <w:szCs w:val="24"/>
                <w:lang w:eastAsia="en-MY"/>
              </w:rPr>
              <w:t xml:space="preserve">Mean </w:t>
            </w:r>
          </w:p>
        </w:tc>
        <w:tc>
          <w:tcPr>
            <w:tcW w:w="1758" w:type="dxa"/>
            <w:tcBorders>
              <w:top w:val="nil"/>
              <w:left w:val="nil"/>
              <w:bottom w:val="single" w:sz="4" w:space="0" w:color="auto"/>
              <w:right w:val="single" w:sz="4" w:space="0" w:color="auto"/>
            </w:tcBorders>
            <w:shd w:val="clear" w:color="auto" w:fill="auto"/>
            <w:vAlign w:val="center"/>
            <w:hideMark/>
          </w:tcPr>
          <w:p w14:paraId="652E1FC9" w14:textId="77777777" w:rsidR="00220775" w:rsidRPr="008B277A" w:rsidRDefault="00220775" w:rsidP="007923F4">
            <w:pPr>
              <w:jc w:val="right"/>
              <w:rPr>
                <w:b/>
                <w:bCs/>
                <w:color w:val="000000"/>
                <w:szCs w:val="24"/>
                <w:lang w:eastAsia="en-MY"/>
              </w:rPr>
            </w:pPr>
            <w:r w:rsidRPr="008B277A">
              <w:rPr>
                <w:b/>
                <w:bCs/>
                <w:color w:val="000000"/>
                <w:szCs w:val="24"/>
                <w:lang w:eastAsia="en-MY"/>
              </w:rPr>
              <w:t>1529.4</w:t>
            </w:r>
          </w:p>
        </w:tc>
        <w:tc>
          <w:tcPr>
            <w:tcW w:w="1620" w:type="dxa"/>
            <w:tcBorders>
              <w:top w:val="nil"/>
              <w:left w:val="nil"/>
              <w:bottom w:val="single" w:sz="4" w:space="0" w:color="auto"/>
              <w:right w:val="single" w:sz="4" w:space="0" w:color="auto"/>
            </w:tcBorders>
            <w:shd w:val="clear" w:color="auto" w:fill="auto"/>
            <w:vAlign w:val="center"/>
            <w:hideMark/>
          </w:tcPr>
          <w:p w14:paraId="35865722" w14:textId="77777777" w:rsidR="00220775" w:rsidRPr="008B277A" w:rsidRDefault="00220775" w:rsidP="007923F4">
            <w:pPr>
              <w:jc w:val="right"/>
              <w:rPr>
                <w:b/>
                <w:bCs/>
                <w:color w:val="000000"/>
                <w:szCs w:val="24"/>
                <w:lang w:eastAsia="en-MY"/>
              </w:rPr>
            </w:pPr>
            <w:r w:rsidRPr="008B277A">
              <w:rPr>
                <w:b/>
                <w:bCs/>
                <w:color w:val="000000"/>
                <w:szCs w:val="24"/>
                <w:lang w:eastAsia="en-MY"/>
              </w:rPr>
              <w:t>1459.5</w:t>
            </w:r>
          </w:p>
        </w:tc>
        <w:tc>
          <w:tcPr>
            <w:tcW w:w="1440" w:type="dxa"/>
            <w:tcBorders>
              <w:top w:val="nil"/>
              <w:left w:val="nil"/>
              <w:bottom w:val="single" w:sz="4" w:space="0" w:color="auto"/>
              <w:right w:val="single" w:sz="4" w:space="0" w:color="auto"/>
            </w:tcBorders>
            <w:shd w:val="clear" w:color="auto" w:fill="auto"/>
            <w:vAlign w:val="center"/>
            <w:hideMark/>
          </w:tcPr>
          <w:p w14:paraId="7DC98984" w14:textId="77777777" w:rsidR="00220775" w:rsidRPr="008B277A" w:rsidRDefault="00220775" w:rsidP="007923F4">
            <w:pPr>
              <w:jc w:val="right"/>
              <w:rPr>
                <w:b/>
                <w:bCs/>
                <w:color w:val="000000"/>
                <w:szCs w:val="24"/>
                <w:lang w:eastAsia="en-MY"/>
              </w:rPr>
            </w:pPr>
            <w:r w:rsidRPr="008B277A">
              <w:rPr>
                <w:b/>
                <w:bCs/>
                <w:color w:val="000000"/>
                <w:szCs w:val="24"/>
                <w:lang w:eastAsia="en-MY"/>
              </w:rPr>
              <w:t>15.03</w:t>
            </w:r>
          </w:p>
        </w:tc>
        <w:tc>
          <w:tcPr>
            <w:tcW w:w="1260" w:type="dxa"/>
            <w:tcBorders>
              <w:top w:val="nil"/>
              <w:left w:val="nil"/>
              <w:bottom w:val="single" w:sz="4" w:space="0" w:color="auto"/>
              <w:right w:val="single" w:sz="4" w:space="0" w:color="auto"/>
            </w:tcBorders>
            <w:shd w:val="clear" w:color="auto" w:fill="auto"/>
            <w:vAlign w:val="center"/>
            <w:hideMark/>
          </w:tcPr>
          <w:p w14:paraId="37AD88CF" w14:textId="77777777" w:rsidR="00220775" w:rsidRPr="008B277A" w:rsidRDefault="00220775" w:rsidP="007923F4">
            <w:pPr>
              <w:jc w:val="right"/>
              <w:rPr>
                <w:b/>
                <w:bCs/>
                <w:color w:val="000000"/>
                <w:szCs w:val="24"/>
                <w:lang w:eastAsia="en-MY"/>
              </w:rPr>
            </w:pPr>
            <w:r w:rsidRPr="008B277A">
              <w:rPr>
                <w:b/>
                <w:bCs/>
                <w:color w:val="000000"/>
                <w:szCs w:val="24"/>
                <w:lang w:eastAsia="en-MY"/>
              </w:rPr>
              <w:t>0.312</w:t>
            </w:r>
          </w:p>
        </w:tc>
        <w:tc>
          <w:tcPr>
            <w:tcW w:w="1710" w:type="dxa"/>
            <w:tcBorders>
              <w:top w:val="nil"/>
              <w:left w:val="nil"/>
              <w:bottom w:val="single" w:sz="4" w:space="0" w:color="auto"/>
              <w:right w:val="single" w:sz="4" w:space="0" w:color="auto"/>
            </w:tcBorders>
            <w:shd w:val="clear" w:color="auto" w:fill="auto"/>
            <w:vAlign w:val="center"/>
            <w:hideMark/>
          </w:tcPr>
          <w:p w14:paraId="176650C8" w14:textId="77777777" w:rsidR="00220775" w:rsidRPr="008B277A" w:rsidRDefault="00220775" w:rsidP="007923F4">
            <w:pPr>
              <w:jc w:val="right"/>
              <w:rPr>
                <w:b/>
                <w:bCs/>
                <w:color w:val="000000"/>
                <w:szCs w:val="24"/>
                <w:lang w:eastAsia="en-MY"/>
              </w:rPr>
            </w:pPr>
            <w:r w:rsidRPr="008B277A">
              <w:rPr>
                <w:b/>
                <w:bCs/>
                <w:color w:val="000000"/>
                <w:szCs w:val="24"/>
                <w:lang w:eastAsia="en-MY"/>
              </w:rPr>
              <w:t>20.045</w:t>
            </w:r>
          </w:p>
        </w:tc>
      </w:tr>
      <w:tr w:rsidR="00220775" w:rsidRPr="008B277A" w14:paraId="38F49395"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9CC7B82" w14:textId="77777777" w:rsidR="00220775" w:rsidRPr="008B277A" w:rsidRDefault="00220775" w:rsidP="007923F4">
            <w:pPr>
              <w:rPr>
                <w:b/>
                <w:bCs/>
                <w:color w:val="000000"/>
                <w:szCs w:val="24"/>
                <w:lang w:eastAsia="en-MY"/>
              </w:rPr>
            </w:pPr>
            <w:r w:rsidRPr="008B277A">
              <w:rPr>
                <w:b/>
                <w:bCs/>
                <w:color w:val="000000"/>
                <w:szCs w:val="24"/>
                <w:lang w:eastAsia="en-MY"/>
              </w:rPr>
              <w:t xml:space="preserve">Std. </w:t>
            </w:r>
            <w:proofErr w:type="spellStart"/>
            <w:r w:rsidRPr="008B277A">
              <w:rPr>
                <w:b/>
                <w:bCs/>
                <w:color w:val="000000"/>
                <w:szCs w:val="24"/>
                <w:lang w:eastAsia="en-MY"/>
              </w:rPr>
              <w:t>Dev</w:t>
            </w:r>
            <w:proofErr w:type="spellEnd"/>
            <w:r w:rsidRPr="008B277A">
              <w:rPr>
                <w:b/>
                <w:bCs/>
                <w:color w:val="000000"/>
                <w:szCs w:val="24"/>
                <w:lang w:eastAsia="en-MY"/>
              </w:rPr>
              <w:t xml:space="preserve"> </w:t>
            </w:r>
          </w:p>
        </w:tc>
        <w:tc>
          <w:tcPr>
            <w:tcW w:w="1758" w:type="dxa"/>
            <w:tcBorders>
              <w:top w:val="nil"/>
              <w:left w:val="nil"/>
              <w:bottom w:val="single" w:sz="4" w:space="0" w:color="auto"/>
              <w:right w:val="single" w:sz="4" w:space="0" w:color="auto"/>
            </w:tcBorders>
            <w:shd w:val="clear" w:color="auto" w:fill="auto"/>
            <w:vAlign w:val="center"/>
            <w:hideMark/>
          </w:tcPr>
          <w:p w14:paraId="64AB2927" w14:textId="77777777" w:rsidR="00220775" w:rsidRPr="008B277A" w:rsidRDefault="00220775" w:rsidP="007923F4">
            <w:pPr>
              <w:jc w:val="right"/>
              <w:rPr>
                <w:b/>
                <w:bCs/>
                <w:color w:val="000000"/>
                <w:szCs w:val="24"/>
                <w:lang w:eastAsia="en-MY"/>
              </w:rPr>
            </w:pPr>
            <w:r w:rsidRPr="008B277A">
              <w:rPr>
                <w:b/>
                <w:bCs/>
                <w:color w:val="000000"/>
                <w:szCs w:val="24"/>
                <w:lang w:eastAsia="en-MY"/>
              </w:rPr>
              <w:t>252.6</w:t>
            </w:r>
          </w:p>
        </w:tc>
        <w:tc>
          <w:tcPr>
            <w:tcW w:w="1620" w:type="dxa"/>
            <w:tcBorders>
              <w:top w:val="nil"/>
              <w:left w:val="nil"/>
              <w:bottom w:val="single" w:sz="4" w:space="0" w:color="auto"/>
              <w:right w:val="single" w:sz="4" w:space="0" w:color="auto"/>
            </w:tcBorders>
            <w:shd w:val="clear" w:color="auto" w:fill="auto"/>
            <w:vAlign w:val="center"/>
            <w:hideMark/>
          </w:tcPr>
          <w:p w14:paraId="1556B1D6" w14:textId="77777777" w:rsidR="00220775" w:rsidRPr="008B277A" w:rsidRDefault="00220775" w:rsidP="007923F4">
            <w:pPr>
              <w:jc w:val="right"/>
              <w:rPr>
                <w:b/>
                <w:bCs/>
                <w:color w:val="000000"/>
                <w:szCs w:val="24"/>
                <w:lang w:eastAsia="en-MY"/>
              </w:rPr>
            </w:pPr>
            <w:r w:rsidRPr="008B277A">
              <w:rPr>
                <w:b/>
                <w:bCs/>
                <w:color w:val="000000"/>
                <w:szCs w:val="24"/>
                <w:lang w:eastAsia="en-MY"/>
              </w:rPr>
              <w:t>247.9</w:t>
            </w:r>
          </w:p>
        </w:tc>
        <w:tc>
          <w:tcPr>
            <w:tcW w:w="1440" w:type="dxa"/>
            <w:tcBorders>
              <w:top w:val="nil"/>
              <w:left w:val="nil"/>
              <w:bottom w:val="single" w:sz="4" w:space="0" w:color="auto"/>
              <w:right w:val="single" w:sz="4" w:space="0" w:color="auto"/>
            </w:tcBorders>
            <w:shd w:val="clear" w:color="auto" w:fill="auto"/>
            <w:vAlign w:val="center"/>
            <w:hideMark/>
          </w:tcPr>
          <w:p w14:paraId="39F10B1A" w14:textId="77777777" w:rsidR="00220775" w:rsidRPr="008B277A" w:rsidRDefault="00220775" w:rsidP="007923F4">
            <w:pPr>
              <w:jc w:val="right"/>
              <w:rPr>
                <w:b/>
                <w:bCs/>
                <w:color w:val="000000"/>
                <w:szCs w:val="24"/>
                <w:lang w:eastAsia="en-MY"/>
              </w:rPr>
            </w:pPr>
            <w:r w:rsidRPr="008B277A">
              <w:rPr>
                <w:b/>
                <w:bCs/>
                <w:color w:val="000000"/>
                <w:szCs w:val="24"/>
                <w:lang w:eastAsia="en-MY"/>
              </w:rPr>
              <w:t>0</w:t>
            </w:r>
          </w:p>
        </w:tc>
        <w:tc>
          <w:tcPr>
            <w:tcW w:w="1260" w:type="dxa"/>
            <w:tcBorders>
              <w:top w:val="nil"/>
              <w:left w:val="nil"/>
              <w:bottom w:val="single" w:sz="4" w:space="0" w:color="auto"/>
              <w:right w:val="single" w:sz="4" w:space="0" w:color="auto"/>
            </w:tcBorders>
            <w:shd w:val="clear" w:color="auto" w:fill="auto"/>
            <w:vAlign w:val="center"/>
            <w:hideMark/>
          </w:tcPr>
          <w:p w14:paraId="6F43AC4D" w14:textId="77777777" w:rsidR="00220775" w:rsidRPr="008B277A" w:rsidRDefault="00220775" w:rsidP="007923F4">
            <w:pPr>
              <w:jc w:val="right"/>
              <w:rPr>
                <w:b/>
                <w:bCs/>
                <w:color w:val="000000"/>
                <w:szCs w:val="24"/>
                <w:lang w:eastAsia="en-MY"/>
              </w:rPr>
            </w:pPr>
            <w:r w:rsidRPr="008B277A">
              <w:rPr>
                <w:b/>
                <w:bCs/>
                <w:color w:val="000000"/>
                <w:szCs w:val="24"/>
                <w:lang w:eastAsia="en-MY"/>
              </w:rPr>
              <w:t>0.1</w:t>
            </w:r>
          </w:p>
        </w:tc>
        <w:tc>
          <w:tcPr>
            <w:tcW w:w="1710" w:type="dxa"/>
            <w:tcBorders>
              <w:top w:val="nil"/>
              <w:left w:val="nil"/>
              <w:bottom w:val="single" w:sz="4" w:space="0" w:color="auto"/>
              <w:right w:val="single" w:sz="4" w:space="0" w:color="auto"/>
            </w:tcBorders>
            <w:shd w:val="clear" w:color="auto" w:fill="auto"/>
            <w:vAlign w:val="center"/>
            <w:hideMark/>
          </w:tcPr>
          <w:p w14:paraId="1235E73C" w14:textId="77777777" w:rsidR="00220775" w:rsidRPr="008B277A" w:rsidRDefault="00220775" w:rsidP="007923F4">
            <w:pPr>
              <w:jc w:val="right"/>
              <w:rPr>
                <w:b/>
                <w:bCs/>
                <w:color w:val="000000"/>
                <w:szCs w:val="24"/>
                <w:lang w:eastAsia="en-MY"/>
              </w:rPr>
            </w:pPr>
            <w:r w:rsidRPr="008B277A">
              <w:rPr>
                <w:b/>
                <w:bCs/>
                <w:color w:val="000000"/>
                <w:szCs w:val="24"/>
                <w:lang w:eastAsia="en-MY"/>
              </w:rPr>
              <w:t>4.948</w:t>
            </w:r>
          </w:p>
        </w:tc>
      </w:tr>
    </w:tbl>
    <w:p w14:paraId="19CE8A1B" w14:textId="77777777" w:rsidR="00220775" w:rsidRPr="008B277A" w:rsidRDefault="00220775" w:rsidP="00220775">
      <w:pPr>
        <w:tabs>
          <w:tab w:val="left" w:pos="2846"/>
        </w:tabs>
        <w:rPr>
          <w:szCs w:val="24"/>
        </w:rPr>
      </w:pPr>
    </w:p>
    <w:p w14:paraId="2394F285" w14:textId="77777777" w:rsidR="00220775" w:rsidRDefault="00220775" w:rsidP="00220775">
      <w:pPr>
        <w:tabs>
          <w:tab w:val="left" w:pos="2846"/>
        </w:tabs>
        <w:rPr>
          <w:b/>
          <w:bCs/>
          <w:szCs w:val="24"/>
        </w:rPr>
      </w:pPr>
    </w:p>
    <w:p w14:paraId="24BCA2B8" w14:textId="77777777" w:rsidR="007923F4" w:rsidRDefault="007923F4" w:rsidP="00220775">
      <w:pPr>
        <w:tabs>
          <w:tab w:val="left" w:pos="2846"/>
        </w:tabs>
        <w:rPr>
          <w:b/>
          <w:bCs/>
          <w:szCs w:val="24"/>
        </w:rPr>
      </w:pPr>
    </w:p>
    <w:p w14:paraId="6C7E2D2A" w14:textId="77777777" w:rsidR="005C0C8F" w:rsidRDefault="005C0C8F" w:rsidP="005C0C8F">
      <w:pPr>
        <w:tabs>
          <w:tab w:val="left" w:pos="2846"/>
        </w:tabs>
        <w:rPr>
          <w:b/>
          <w:bCs/>
          <w:szCs w:val="24"/>
        </w:rPr>
      </w:pPr>
      <w:r>
        <w:rPr>
          <w:b/>
          <w:bCs/>
          <w:szCs w:val="24"/>
        </w:rPr>
        <w:t>Table S3.</w:t>
      </w:r>
    </w:p>
    <w:p w14:paraId="1082E7D8" w14:textId="77777777" w:rsidR="005C0C8F" w:rsidRDefault="005C0C8F" w:rsidP="005C0C8F">
      <w:pPr>
        <w:tabs>
          <w:tab w:val="left" w:pos="2846"/>
        </w:tabs>
        <w:rPr>
          <w:b/>
          <w:bCs/>
          <w:szCs w:val="24"/>
        </w:rPr>
      </w:pPr>
    </w:p>
    <w:p w14:paraId="603B042B" w14:textId="587B629C" w:rsidR="005C0C8F" w:rsidRPr="008B277A" w:rsidRDefault="005C0C8F" w:rsidP="005C0C8F">
      <w:pPr>
        <w:tabs>
          <w:tab w:val="left" w:pos="2846"/>
        </w:tabs>
        <w:rPr>
          <w:b/>
          <w:bCs/>
          <w:szCs w:val="24"/>
        </w:rPr>
      </w:pPr>
      <w:r>
        <w:rPr>
          <w:b/>
          <w:bCs/>
          <w:szCs w:val="24"/>
        </w:rPr>
        <w:t>Nano indentation measurement results for sample 1.</w:t>
      </w:r>
    </w:p>
    <w:p w14:paraId="531BCC6C" w14:textId="77777777" w:rsidR="005C0C8F" w:rsidRPr="008B277A" w:rsidRDefault="005C0C8F" w:rsidP="005C0C8F">
      <w:pPr>
        <w:tabs>
          <w:tab w:val="left" w:pos="2846"/>
        </w:tabs>
        <w:rPr>
          <w:szCs w:val="24"/>
        </w:rPr>
      </w:pPr>
    </w:p>
    <w:p w14:paraId="73BB269C" w14:textId="77777777" w:rsidR="007923F4" w:rsidRDefault="007923F4" w:rsidP="00220775">
      <w:pPr>
        <w:tabs>
          <w:tab w:val="left" w:pos="2846"/>
        </w:tabs>
        <w:rPr>
          <w:b/>
          <w:bCs/>
          <w:szCs w:val="24"/>
        </w:rPr>
      </w:pPr>
    </w:p>
    <w:p w14:paraId="6DC53098" w14:textId="77777777" w:rsidR="007923F4" w:rsidRDefault="007923F4" w:rsidP="00220775">
      <w:pPr>
        <w:tabs>
          <w:tab w:val="left" w:pos="2846"/>
        </w:tabs>
        <w:rPr>
          <w:b/>
          <w:bCs/>
          <w:szCs w:val="24"/>
        </w:rPr>
      </w:pPr>
    </w:p>
    <w:p w14:paraId="40E63639" w14:textId="77777777" w:rsidR="007923F4" w:rsidRDefault="007923F4" w:rsidP="00220775">
      <w:pPr>
        <w:tabs>
          <w:tab w:val="left" w:pos="2846"/>
        </w:tabs>
        <w:rPr>
          <w:b/>
          <w:bCs/>
          <w:szCs w:val="24"/>
        </w:rPr>
      </w:pPr>
    </w:p>
    <w:p w14:paraId="5ABAFE0D" w14:textId="77777777" w:rsidR="007923F4" w:rsidRDefault="007923F4" w:rsidP="00220775">
      <w:pPr>
        <w:tabs>
          <w:tab w:val="left" w:pos="2846"/>
        </w:tabs>
        <w:rPr>
          <w:b/>
          <w:bCs/>
          <w:szCs w:val="24"/>
        </w:rPr>
      </w:pPr>
    </w:p>
    <w:p w14:paraId="52B10E4A" w14:textId="77777777" w:rsidR="007923F4" w:rsidRDefault="007923F4" w:rsidP="00220775">
      <w:pPr>
        <w:tabs>
          <w:tab w:val="left" w:pos="2846"/>
        </w:tabs>
        <w:rPr>
          <w:b/>
          <w:bCs/>
          <w:szCs w:val="24"/>
        </w:rPr>
      </w:pPr>
    </w:p>
    <w:p w14:paraId="6D7E175A" w14:textId="77777777" w:rsidR="007923F4" w:rsidRDefault="007923F4" w:rsidP="00220775">
      <w:pPr>
        <w:tabs>
          <w:tab w:val="left" w:pos="2846"/>
        </w:tabs>
        <w:rPr>
          <w:b/>
          <w:bCs/>
          <w:szCs w:val="24"/>
        </w:rPr>
      </w:pPr>
    </w:p>
    <w:p w14:paraId="1952DC2C" w14:textId="77777777" w:rsidR="007923F4" w:rsidRDefault="007923F4" w:rsidP="00220775">
      <w:pPr>
        <w:tabs>
          <w:tab w:val="left" w:pos="2846"/>
        </w:tabs>
        <w:rPr>
          <w:b/>
          <w:bCs/>
          <w:szCs w:val="24"/>
        </w:rPr>
      </w:pPr>
    </w:p>
    <w:p w14:paraId="1AD53CDC" w14:textId="77777777" w:rsidR="007923F4" w:rsidRDefault="007923F4" w:rsidP="00220775">
      <w:pPr>
        <w:tabs>
          <w:tab w:val="left" w:pos="2846"/>
        </w:tabs>
        <w:rPr>
          <w:b/>
          <w:bCs/>
          <w:szCs w:val="24"/>
        </w:rPr>
      </w:pPr>
    </w:p>
    <w:p w14:paraId="018C723B" w14:textId="77777777" w:rsidR="007923F4" w:rsidRDefault="007923F4" w:rsidP="00220775">
      <w:pPr>
        <w:tabs>
          <w:tab w:val="left" w:pos="2846"/>
        </w:tabs>
        <w:rPr>
          <w:b/>
          <w:bCs/>
          <w:szCs w:val="24"/>
        </w:rPr>
      </w:pPr>
    </w:p>
    <w:p w14:paraId="0406FEA7" w14:textId="77777777" w:rsidR="007923F4" w:rsidRDefault="007923F4" w:rsidP="00220775">
      <w:pPr>
        <w:tabs>
          <w:tab w:val="left" w:pos="2846"/>
        </w:tabs>
        <w:rPr>
          <w:b/>
          <w:bCs/>
          <w:szCs w:val="24"/>
        </w:rPr>
      </w:pPr>
    </w:p>
    <w:p w14:paraId="1B640F82" w14:textId="77777777" w:rsidR="007923F4" w:rsidRDefault="007923F4" w:rsidP="00220775">
      <w:pPr>
        <w:tabs>
          <w:tab w:val="left" w:pos="2846"/>
        </w:tabs>
        <w:rPr>
          <w:b/>
          <w:bCs/>
          <w:szCs w:val="24"/>
        </w:rPr>
      </w:pPr>
    </w:p>
    <w:p w14:paraId="68B3AE19" w14:textId="77777777" w:rsidR="007923F4" w:rsidRDefault="007923F4" w:rsidP="00220775">
      <w:pPr>
        <w:tabs>
          <w:tab w:val="left" w:pos="2846"/>
        </w:tabs>
        <w:rPr>
          <w:b/>
          <w:bCs/>
          <w:szCs w:val="24"/>
        </w:rPr>
      </w:pPr>
    </w:p>
    <w:p w14:paraId="502AD4A7" w14:textId="77777777" w:rsidR="007923F4" w:rsidRDefault="007923F4" w:rsidP="00220775">
      <w:pPr>
        <w:tabs>
          <w:tab w:val="left" w:pos="2846"/>
        </w:tabs>
        <w:rPr>
          <w:b/>
          <w:bCs/>
          <w:szCs w:val="24"/>
        </w:rPr>
      </w:pPr>
    </w:p>
    <w:p w14:paraId="162CEB7A" w14:textId="77777777" w:rsidR="007923F4" w:rsidRDefault="007923F4" w:rsidP="00220775">
      <w:pPr>
        <w:tabs>
          <w:tab w:val="left" w:pos="2846"/>
        </w:tabs>
        <w:rPr>
          <w:b/>
          <w:bCs/>
          <w:szCs w:val="24"/>
        </w:rPr>
      </w:pPr>
    </w:p>
    <w:p w14:paraId="545274DF" w14:textId="77777777" w:rsidR="007923F4" w:rsidRDefault="007923F4" w:rsidP="00220775">
      <w:pPr>
        <w:tabs>
          <w:tab w:val="left" w:pos="2846"/>
        </w:tabs>
        <w:rPr>
          <w:b/>
          <w:bCs/>
          <w:szCs w:val="24"/>
        </w:rPr>
      </w:pPr>
    </w:p>
    <w:p w14:paraId="7A5A68C6" w14:textId="77777777" w:rsidR="007923F4" w:rsidRDefault="007923F4" w:rsidP="00220775">
      <w:pPr>
        <w:tabs>
          <w:tab w:val="left" w:pos="2846"/>
        </w:tabs>
        <w:rPr>
          <w:b/>
          <w:bCs/>
          <w:szCs w:val="24"/>
        </w:rPr>
      </w:pPr>
    </w:p>
    <w:p w14:paraId="797264FE" w14:textId="77777777" w:rsidR="007923F4" w:rsidRDefault="007923F4" w:rsidP="00220775">
      <w:pPr>
        <w:tabs>
          <w:tab w:val="left" w:pos="2846"/>
        </w:tabs>
        <w:rPr>
          <w:b/>
          <w:bCs/>
          <w:szCs w:val="24"/>
        </w:rPr>
      </w:pPr>
    </w:p>
    <w:p w14:paraId="34996839" w14:textId="77777777" w:rsidR="007923F4" w:rsidRDefault="007923F4" w:rsidP="00220775">
      <w:pPr>
        <w:tabs>
          <w:tab w:val="left" w:pos="2846"/>
        </w:tabs>
        <w:rPr>
          <w:b/>
          <w:bCs/>
          <w:szCs w:val="24"/>
        </w:rPr>
      </w:pPr>
    </w:p>
    <w:p w14:paraId="7C402799" w14:textId="77777777" w:rsidR="007923F4" w:rsidRDefault="007923F4" w:rsidP="00220775">
      <w:pPr>
        <w:tabs>
          <w:tab w:val="left" w:pos="2846"/>
        </w:tabs>
        <w:rPr>
          <w:b/>
          <w:bCs/>
          <w:szCs w:val="24"/>
        </w:rPr>
      </w:pPr>
    </w:p>
    <w:p w14:paraId="443C1111" w14:textId="77777777" w:rsidR="007923F4" w:rsidRDefault="007923F4" w:rsidP="00220775">
      <w:pPr>
        <w:tabs>
          <w:tab w:val="left" w:pos="2846"/>
        </w:tabs>
        <w:rPr>
          <w:b/>
          <w:bCs/>
          <w:szCs w:val="24"/>
        </w:rPr>
      </w:pPr>
    </w:p>
    <w:p w14:paraId="4F679603" w14:textId="77777777" w:rsidR="007923F4" w:rsidRDefault="007923F4" w:rsidP="00220775">
      <w:pPr>
        <w:tabs>
          <w:tab w:val="left" w:pos="2846"/>
        </w:tabs>
        <w:rPr>
          <w:b/>
          <w:bCs/>
          <w:szCs w:val="24"/>
        </w:rPr>
      </w:pPr>
    </w:p>
    <w:p w14:paraId="53F2CCF3" w14:textId="77777777" w:rsidR="007923F4" w:rsidRDefault="007923F4" w:rsidP="00220775">
      <w:pPr>
        <w:tabs>
          <w:tab w:val="left" w:pos="2846"/>
        </w:tabs>
        <w:rPr>
          <w:b/>
          <w:bCs/>
          <w:szCs w:val="24"/>
        </w:rPr>
      </w:pPr>
    </w:p>
    <w:p w14:paraId="24AD7AA5" w14:textId="77777777" w:rsidR="007923F4" w:rsidRDefault="007923F4" w:rsidP="00220775">
      <w:pPr>
        <w:tabs>
          <w:tab w:val="left" w:pos="2846"/>
        </w:tabs>
        <w:rPr>
          <w:b/>
          <w:bCs/>
          <w:szCs w:val="24"/>
        </w:rPr>
      </w:pPr>
    </w:p>
    <w:p w14:paraId="2E46C2CA" w14:textId="77777777" w:rsidR="007923F4" w:rsidRDefault="007923F4" w:rsidP="00220775">
      <w:pPr>
        <w:tabs>
          <w:tab w:val="left" w:pos="2846"/>
        </w:tabs>
        <w:rPr>
          <w:b/>
          <w:bCs/>
          <w:szCs w:val="24"/>
        </w:rPr>
      </w:pPr>
    </w:p>
    <w:tbl>
      <w:tblPr>
        <w:tblW w:w="6154" w:type="dxa"/>
        <w:tblInd w:w="5" w:type="dxa"/>
        <w:tblLook w:val="04A0" w:firstRow="1" w:lastRow="0" w:firstColumn="1" w:lastColumn="0" w:noHBand="0" w:noVBand="1"/>
      </w:tblPr>
      <w:tblGrid>
        <w:gridCol w:w="960"/>
        <w:gridCol w:w="960"/>
        <w:gridCol w:w="960"/>
        <w:gridCol w:w="960"/>
        <w:gridCol w:w="1190"/>
        <w:gridCol w:w="1124"/>
      </w:tblGrid>
      <w:tr w:rsidR="00220775" w:rsidRPr="008B277A" w14:paraId="799980D5" w14:textId="77777777" w:rsidTr="005C0C8F">
        <w:trPr>
          <w:trHeight w:val="288"/>
        </w:trPr>
        <w:tc>
          <w:tcPr>
            <w:tcW w:w="1920" w:type="dxa"/>
            <w:gridSpan w:val="2"/>
            <w:tcBorders>
              <w:top w:val="nil"/>
              <w:left w:val="nil"/>
              <w:bottom w:val="nil"/>
              <w:right w:val="nil"/>
            </w:tcBorders>
            <w:shd w:val="clear" w:color="auto" w:fill="auto"/>
            <w:noWrap/>
            <w:vAlign w:val="bottom"/>
            <w:hideMark/>
          </w:tcPr>
          <w:p w14:paraId="69D1B8A9" w14:textId="77777777" w:rsidR="00220775" w:rsidRPr="008B277A" w:rsidRDefault="00220775" w:rsidP="007923F4">
            <w:pPr>
              <w:rPr>
                <w:b/>
                <w:bCs/>
                <w:color w:val="000000"/>
                <w:szCs w:val="24"/>
                <w:lang w:eastAsia="en-MY"/>
              </w:rPr>
            </w:pPr>
            <w:r w:rsidRPr="008B277A">
              <w:rPr>
                <w:b/>
                <w:bCs/>
                <w:color w:val="000000"/>
                <w:szCs w:val="24"/>
                <w:lang w:eastAsia="en-MY"/>
              </w:rPr>
              <w:t>Sample 2 - Outer</w:t>
            </w:r>
          </w:p>
        </w:tc>
        <w:tc>
          <w:tcPr>
            <w:tcW w:w="960" w:type="dxa"/>
            <w:tcBorders>
              <w:top w:val="nil"/>
              <w:left w:val="nil"/>
              <w:bottom w:val="nil"/>
              <w:right w:val="nil"/>
            </w:tcBorders>
            <w:shd w:val="clear" w:color="auto" w:fill="auto"/>
            <w:noWrap/>
            <w:vAlign w:val="bottom"/>
            <w:hideMark/>
          </w:tcPr>
          <w:p w14:paraId="2DA6192A" w14:textId="77777777" w:rsidR="00220775" w:rsidRPr="008B277A" w:rsidRDefault="00220775" w:rsidP="007923F4">
            <w:pPr>
              <w:rPr>
                <w:b/>
                <w:bCs/>
                <w:color w:val="000000"/>
                <w:szCs w:val="24"/>
                <w:lang w:eastAsia="en-MY"/>
              </w:rPr>
            </w:pPr>
          </w:p>
        </w:tc>
        <w:tc>
          <w:tcPr>
            <w:tcW w:w="960" w:type="dxa"/>
            <w:tcBorders>
              <w:top w:val="nil"/>
              <w:left w:val="nil"/>
              <w:bottom w:val="nil"/>
              <w:right w:val="nil"/>
            </w:tcBorders>
            <w:shd w:val="clear" w:color="auto" w:fill="auto"/>
            <w:noWrap/>
            <w:vAlign w:val="bottom"/>
            <w:hideMark/>
          </w:tcPr>
          <w:p w14:paraId="58203E11" w14:textId="77777777" w:rsidR="00220775" w:rsidRPr="008B277A" w:rsidRDefault="00220775" w:rsidP="007923F4">
            <w:pPr>
              <w:rPr>
                <w:szCs w:val="24"/>
                <w:lang w:eastAsia="en-MY"/>
              </w:rPr>
            </w:pPr>
          </w:p>
        </w:tc>
        <w:tc>
          <w:tcPr>
            <w:tcW w:w="1190" w:type="dxa"/>
            <w:tcBorders>
              <w:top w:val="nil"/>
              <w:left w:val="nil"/>
              <w:bottom w:val="nil"/>
              <w:right w:val="nil"/>
            </w:tcBorders>
            <w:shd w:val="clear" w:color="auto" w:fill="auto"/>
            <w:noWrap/>
            <w:vAlign w:val="bottom"/>
            <w:hideMark/>
          </w:tcPr>
          <w:p w14:paraId="67F9FBE6" w14:textId="77777777" w:rsidR="00220775" w:rsidRPr="008B277A" w:rsidRDefault="00220775" w:rsidP="007923F4">
            <w:pPr>
              <w:rPr>
                <w:szCs w:val="24"/>
                <w:lang w:eastAsia="en-MY"/>
              </w:rPr>
            </w:pPr>
          </w:p>
        </w:tc>
        <w:tc>
          <w:tcPr>
            <w:tcW w:w="1124" w:type="dxa"/>
            <w:tcBorders>
              <w:top w:val="nil"/>
              <w:left w:val="nil"/>
              <w:bottom w:val="nil"/>
              <w:right w:val="nil"/>
            </w:tcBorders>
            <w:shd w:val="clear" w:color="auto" w:fill="auto"/>
            <w:noWrap/>
            <w:vAlign w:val="bottom"/>
            <w:hideMark/>
          </w:tcPr>
          <w:p w14:paraId="7C418BB4" w14:textId="77777777" w:rsidR="00220775" w:rsidRPr="008B277A" w:rsidRDefault="00220775" w:rsidP="007923F4">
            <w:pPr>
              <w:rPr>
                <w:szCs w:val="24"/>
                <w:lang w:eastAsia="en-MY"/>
              </w:rPr>
            </w:pPr>
          </w:p>
        </w:tc>
      </w:tr>
      <w:tr w:rsidR="00220775" w:rsidRPr="008B277A" w14:paraId="463BB45E" w14:textId="77777777" w:rsidTr="005C0C8F">
        <w:trPr>
          <w:trHeight w:val="72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F062BE" w14:textId="77777777" w:rsidR="00220775" w:rsidRPr="008B277A" w:rsidRDefault="00220775" w:rsidP="007923F4">
            <w:pPr>
              <w:rPr>
                <w:b/>
                <w:bCs/>
                <w:color w:val="000000"/>
                <w:szCs w:val="24"/>
                <w:lang w:eastAsia="en-MY"/>
              </w:rPr>
            </w:pPr>
            <w:r w:rsidRPr="008B277A">
              <w:rPr>
                <w:b/>
                <w:bCs/>
                <w:color w:val="000000"/>
                <w:szCs w:val="24"/>
                <w:lang w:eastAsia="en-MY"/>
              </w:rPr>
              <w:t xml:space="preserve">Indent </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7108D422" w14:textId="77777777" w:rsidR="00220775" w:rsidRPr="008B277A" w:rsidRDefault="00220775" w:rsidP="007923F4">
            <w:pPr>
              <w:rPr>
                <w:b/>
                <w:bCs/>
                <w:color w:val="000000"/>
                <w:szCs w:val="24"/>
                <w:lang w:eastAsia="en-MY"/>
              </w:rPr>
            </w:pPr>
            <w:r w:rsidRPr="008B277A">
              <w:rPr>
                <w:b/>
                <w:bCs/>
                <w:color w:val="000000"/>
                <w:szCs w:val="24"/>
                <w:lang w:eastAsia="en-MY"/>
              </w:rPr>
              <w:t>Max. Depth</w:t>
            </w:r>
            <w:r w:rsidRPr="008B277A">
              <w:rPr>
                <w:b/>
                <w:bCs/>
                <w:color w:val="000000"/>
                <w:szCs w:val="24"/>
                <w:lang w:eastAsia="en-MY"/>
              </w:rPr>
              <w:br/>
              <w:t>(nm)</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7ABF16A2" w14:textId="77777777" w:rsidR="00220775" w:rsidRPr="008B277A" w:rsidRDefault="00220775" w:rsidP="007923F4">
            <w:pPr>
              <w:rPr>
                <w:b/>
                <w:bCs/>
                <w:color w:val="000000"/>
                <w:szCs w:val="24"/>
                <w:lang w:eastAsia="en-MY"/>
              </w:rPr>
            </w:pPr>
            <w:r w:rsidRPr="008B277A">
              <w:rPr>
                <w:b/>
                <w:bCs/>
                <w:color w:val="000000"/>
                <w:szCs w:val="24"/>
                <w:lang w:eastAsia="en-MY"/>
              </w:rPr>
              <w:t>Plastic Depth</w:t>
            </w:r>
            <w:r w:rsidRPr="008B277A">
              <w:rPr>
                <w:b/>
                <w:bCs/>
                <w:color w:val="000000"/>
                <w:szCs w:val="24"/>
                <w:lang w:eastAsia="en-MY"/>
              </w:rPr>
              <w:br/>
              <w:t>(nm)</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0FD42F7A" w14:textId="77777777" w:rsidR="00220775" w:rsidRPr="008B277A" w:rsidRDefault="00220775" w:rsidP="007923F4">
            <w:pPr>
              <w:rPr>
                <w:b/>
                <w:bCs/>
                <w:color w:val="000000"/>
                <w:szCs w:val="24"/>
                <w:lang w:eastAsia="en-MY"/>
              </w:rPr>
            </w:pPr>
            <w:r w:rsidRPr="008B277A">
              <w:rPr>
                <w:b/>
                <w:bCs/>
                <w:color w:val="000000"/>
                <w:szCs w:val="24"/>
                <w:lang w:eastAsia="en-MY"/>
              </w:rPr>
              <w:t>Max. Load</w:t>
            </w:r>
            <w:r w:rsidRPr="008B277A">
              <w:rPr>
                <w:b/>
                <w:bCs/>
                <w:color w:val="000000"/>
                <w:szCs w:val="24"/>
                <w:lang w:eastAsia="en-MY"/>
              </w:rPr>
              <w:br/>
              <w:t>(</w:t>
            </w:r>
            <w:proofErr w:type="spellStart"/>
            <w:r w:rsidRPr="008B277A">
              <w:rPr>
                <w:b/>
                <w:bCs/>
                <w:color w:val="000000"/>
                <w:szCs w:val="24"/>
                <w:lang w:eastAsia="en-MY"/>
              </w:rPr>
              <w:t>mN</w:t>
            </w:r>
            <w:proofErr w:type="spellEnd"/>
            <w:r w:rsidRPr="008B277A">
              <w:rPr>
                <w:b/>
                <w:bCs/>
                <w:color w:val="000000"/>
                <w:szCs w:val="24"/>
                <w:lang w:eastAsia="en-MY"/>
              </w:rPr>
              <w:t>)</w:t>
            </w:r>
          </w:p>
        </w:tc>
        <w:tc>
          <w:tcPr>
            <w:tcW w:w="1190" w:type="dxa"/>
            <w:tcBorders>
              <w:top w:val="single" w:sz="4" w:space="0" w:color="auto"/>
              <w:left w:val="nil"/>
              <w:bottom w:val="single" w:sz="4" w:space="0" w:color="auto"/>
              <w:right w:val="single" w:sz="4" w:space="0" w:color="auto"/>
            </w:tcBorders>
            <w:shd w:val="clear" w:color="auto" w:fill="auto"/>
            <w:vAlign w:val="center"/>
            <w:hideMark/>
          </w:tcPr>
          <w:p w14:paraId="5A2E2114" w14:textId="77777777" w:rsidR="00220775" w:rsidRPr="008B277A" w:rsidRDefault="00220775" w:rsidP="007923F4">
            <w:pPr>
              <w:rPr>
                <w:b/>
                <w:bCs/>
                <w:color w:val="000000"/>
                <w:szCs w:val="24"/>
                <w:lang w:eastAsia="en-MY"/>
              </w:rPr>
            </w:pPr>
            <w:r w:rsidRPr="008B277A">
              <w:rPr>
                <w:b/>
                <w:bCs/>
                <w:color w:val="000000"/>
                <w:szCs w:val="24"/>
                <w:lang w:eastAsia="en-MY"/>
              </w:rPr>
              <w:t>Hardness</w:t>
            </w:r>
            <w:r w:rsidRPr="008B277A">
              <w:rPr>
                <w:b/>
                <w:bCs/>
                <w:color w:val="000000"/>
                <w:szCs w:val="24"/>
                <w:lang w:eastAsia="en-MY"/>
              </w:rPr>
              <w:br/>
              <w:t>(</w:t>
            </w:r>
            <w:proofErr w:type="spellStart"/>
            <w:r w:rsidRPr="008B277A">
              <w:rPr>
                <w:b/>
                <w:bCs/>
                <w:color w:val="000000"/>
                <w:szCs w:val="24"/>
                <w:lang w:eastAsia="en-MY"/>
              </w:rPr>
              <w:t>GPa</w:t>
            </w:r>
            <w:proofErr w:type="spellEnd"/>
            <w:r w:rsidRPr="008B277A">
              <w:rPr>
                <w:b/>
                <w:bCs/>
                <w:color w:val="000000"/>
                <w:szCs w:val="24"/>
                <w:lang w:eastAsia="en-MY"/>
              </w:rPr>
              <w:t>)</w:t>
            </w:r>
          </w:p>
        </w:tc>
        <w:tc>
          <w:tcPr>
            <w:tcW w:w="1124" w:type="dxa"/>
            <w:tcBorders>
              <w:top w:val="single" w:sz="4" w:space="0" w:color="auto"/>
              <w:left w:val="nil"/>
              <w:bottom w:val="single" w:sz="4" w:space="0" w:color="auto"/>
              <w:right w:val="single" w:sz="4" w:space="0" w:color="auto"/>
            </w:tcBorders>
            <w:shd w:val="clear" w:color="auto" w:fill="auto"/>
            <w:vAlign w:val="center"/>
            <w:hideMark/>
          </w:tcPr>
          <w:p w14:paraId="36B7DA3A" w14:textId="77777777" w:rsidR="00220775" w:rsidRPr="008B277A" w:rsidRDefault="00220775" w:rsidP="007923F4">
            <w:pPr>
              <w:rPr>
                <w:b/>
                <w:bCs/>
                <w:color w:val="000000"/>
                <w:szCs w:val="24"/>
                <w:lang w:eastAsia="en-MY"/>
              </w:rPr>
            </w:pPr>
            <w:r w:rsidRPr="008B277A">
              <w:rPr>
                <w:b/>
                <w:bCs/>
                <w:color w:val="000000"/>
                <w:szCs w:val="24"/>
                <w:lang w:eastAsia="en-MY"/>
              </w:rPr>
              <w:t>Reduced</w:t>
            </w:r>
            <w:r w:rsidRPr="008B277A">
              <w:rPr>
                <w:b/>
                <w:bCs/>
                <w:color w:val="000000"/>
                <w:szCs w:val="24"/>
                <w:lang w:eastAsia="en-MY"/>
              </w:rPr>
              <w:br/>
              <w:t>Modulus (</w:t>
            </w:r>
            <w:proofErr w:type="spellStart"/>
            <w:r w:rsidRPr="008B277A">
              <w:rPr>
                <w:b/>
                <w:bCs/>
                <w:color w:val="000000"/>
                <w:szCs w:val="24"/>
                <w:lang w:eastAsia="en-MY"/>
              </w:rPr>
              <w:t>GPa</w:t>
            </w:r>
            <w:proofErr w:type="spellEnd"/>
            <w:r w:rsidRPr="008B277A">
              <w:rPr>
                <w:b/>
                <w:bCs/>
                <w:color w:val="000000"/>
                <w:szCs w:val="24"/>
                <w:lang w:eastAsia="en-MY"/>
              </w:rPr>
              <w:t>)</w:t>
            </w:r>
          </w:p>
        </w:tc>
      </w:tr>
      <w:tr w:rsidR="00220775" w:rsidRPr="008B277A" w14:paraId="6E9A7999"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B83570E" w14:textId="77777777" w:rsidR="00220775" w:rsidRPr="008B277A" w:rsidRDefault="00220775" w:rsidP="007923F4">
            <w:pPr>
              <w:jc w:val="right"/>
              <w:rPr>
                <w:color w:val="000000"/>
                <w:szCs w:val="24"/>
                <w:lang w:eastAsia="en-MY"/>
              </w:rPr>
            </w:pPr>
            <w:r w:rsidRPr="008B277A">
              <w:rPr>
                <w:color w:val="000000"/>
                <w:szCs w:val="24"/>
                <w:lang w:eastAsia="en-MY"/>
              </w:rPr>
              <w:t>1</w:t>
            </w:r>
          </w:p>
        </w:tc>
        <w:tc>
          <w:tcPr>
            <w:tcW w:w="960" w:type="dxa"/>
            <w:tcBorders>
              <w:top w:val="nil"/>
              <w:left w:val="nil"/>
              <w:bottom w:val="single" w:sz="4" w:space="0" w:color="auto"/>
              <w:right w:val="single" w:sz="4" w:space="0" w:color="auto"/>
            </w:tcBorders>
            <w:shd w:val="clear" w:color="auto" w:fill="auto"/>
            <w:vAlign w:val="center"/>
            <w:hideMark/>
          </w:tcPr>
          <w:p w14:paraId="78AFBD47" w14:textId="77777777" w:rsidR="00220775" w:rsidRPr="008B277A" w:rsidRDefault="00220775" w:rsidP="007923F4">
            <w:pPr>
              <w:jc w:val="right"/>
              <w:rPr>
                <w:color w:val="000000"/>
                <w:szCs w:val="24"/>
                <w:lang w:eastAsia="en-MY"/>
              </w:rPr>
            </w:pPr>
            <w:r w:rsidRPr="008B277A">
              <w:rPr>
                <w:color w:val="000000"/>
                <w:szCs w:val="24"/>
                <w:lang w:eastAsia="en-MY"/>
              </w:rPr>
              <w:t>361.6</w:t>
            </w:r>
          </w:p>
        </w:tc>
        <w:tc>
          <w:tcPr>
            <w:tcW w:w="960" w:type="dxa"/>
            <w:tcBorders>
              <w:top w:val="nil"/>
              <w:left w:val="nil"/>
              <w:bottom w:val="single" w:sz="4" w:space="0" w:color="auto"/>
              <w:right w:val="single" w:sz="4" w:space="0" w:color="auto"/>
            </w:tcBorders>
            <w:shd w:val="clear" w:color="auto" w:fill="auto"/>
            <w:vAlign w:val="center"/>
            <w:hideMark/>
          </w:tcPr>
          <w:p w14:paraId="08FD3D1D" w14:textId="77777777" w:rsidR="00220775" w:rsidRPr="008B277A" w:rsidRDefault="00220775" w:rsidP="007923F4">
            <w:pPr>
              <w:jc w:val="right"/>
              <w:rPr>
                <w:color w:val="000000"/>
                <w:szCs w:val="24"/>
                <w:lang w:eastAsia="en-MY"/>
              </w:rPr>
            </w:pPr>
            <w:r w:rsidRPr="008B277A">
              <w:rPr>
                <w:color w:val="000000"/>
                <w:szCs w:val="24"/>
                <w:lang w:eastAsia="en-MY"/>
              </w:rPr>
              <w:t>286.1</w:t>
            </w:r>
          </w:p>
        </w:tc>
        <w:tc>
          <w:tcPr>
            <w:tcW w:w="960" w:type="dxa"/>
            <w:tcBorders>
              <w:top w:val="nil"/>
              <w:left w:val="nil"/>
              <w:bottom w:val="single" w:sz="4" w:space="0" w:color="auto"/>
              <w:right w:val="single" w:sz="4" w:space="0" w:color="auto"/>
            </w:tcBorders>
            <w:shd w:val="clear" w:color="auto" w:fill="auto"/>
            <w:vAlign w:val="center"/>
            <w:hideMark/>
          </w:tcPr>
          <w:p w14:paraId="761E3FCC" w14:textId="77777777" w:rsidR="00220775" w:rsidRPr="008B277A" w:rsidRDefault="00220775" w:rsidP="007923F4">
            <w:pPr>
              <w:jc w:val="right"/>
              <w:rPr>
                <w:color w:val="000000"/>
                <w:szCs w:val="24"/>
                <w:lang w:eastAsia="en-MY"/>
              </w:rPr>
            </w:pPr>
            <w:r w:rsidRPr="008B277A">
              <w:rPr>
                <w:color w:val="000000"/>
                <w:szCs w:val="24"/>
                <w:lang w:eastAsia="en-MY"/>
              </w:rPr>
              <w:t>25.03</w:t>
            </w:r>
          </w:p>
        </w:tc>
        <w:tc>
          <w:tcPr>
            <w:tcW w:w="1190" w:type="dxa"/>
            <w:tcBorders>
              <w:top w:val="nil"/>
              <w:left w:val="nil"/>
              <w:bottom w:val="single" w:sz="4" w:space="0" w:color="auto"/>
              <w:right w:val="single" w:sz="4" w:space="0" w:color="auto"/>
            </w:tcBorders>
            <w:shd w:val="clear" w:color="auto" w:fill="auto"/>
            <w:vAlign w:val="center"/>
            <w:hideMark/>
          </w:tcPr>
          <w:p w14:paraId="01827325" w14:textId="77777777" w:rsidR="00220775" w:rsidRPr="008B277A" w:rsidRDefault="00220775" w:rsidP="007923F4">
            <w:pPr>
              <w:jc w:val="right"/>
              <w:rPr>
                <w:color w:val="000000"/>
                <w:szCs w:val="24"/>
                <w:lang w:eastAsia="en-MY"/>
              </w:rPr>
            </w:pPr>
            <w:r w:rsidRPr="008B277A">
              <w:rPr>
                <w:color w:val="000000"/>
                <w:szCs w:val="24"/>
                <w:lang w:eastAsia="en-MY"/>
              </w:rPr>
              <w:t>9.679</w:t>
            </w:r>
          </w:p>
        </w:tc>
        <w:tc>
          <w:tcPr>
            <w:tcW w:w="1124" w:type="dxa"/>
            <w:tcBorders>
              <w:top w:val="nil"/>
              <w:left w:val="nil"/>
              <w:bottom w:val="single" w:sz="4" w:space="0" w:color="auto"/>
              <w:right w:val="single" w:sz="4" w:space="0" w:color="auto"/>
            </w:tcBorders>
            <w:shd w:val="clear" w:color="auto" w:fill="auto"/>
            <w:vAlign w:val="center"/>
            <w:hideMark/>
          </w:tcPr>
          <w:p w14:paraId="0487F3A3" w14:textId="77777777" w:rsidR="00220775" w:rsidRPr="008B277A" w:rsidRDefault="00220775" w:rsidP="007923F4">
            <w:pPr>
              <w:jc w:val="right"/>
              <w:rPr>
                <w:color w:val="000000"/>
                <w:szCs w:val="24"/>
                <w:lang w:eastAsia="en-MY"/>
              </w:rPr>
            </w:pPr>
            <w:r w:rsidRPr="008B277A">
              <w:rPr>
                <w:color w:val="000000"/>
                <w:szCs w:val="24"/>
                <w:lang w:eastAsia="en-MY"/>
              </w:rPr>
              <w:t>132.495</w:t>
            </w:r>
          </w:p>
        </w:tc>
      </w:tr>
      <w:tr w:rsidR="00220775" w:rsidRPr="008B277A" w14:paraId="729B828A"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37CF90" w14:textId="77777777" w:rsidR="00220775" w:rsidRPr="008B277A" w:rsidRDefault="00220775" w:rsidP="007923F4">
            <w:pPr>
              <w:jc w:val="right"/>
              <w:rPr>
                <w:color w:val="000000"/>
                <w:szCs w:val="24"/>
                <w:lang w:eastAsia="en-MY"/>
              </w:rPr>
            </w:pPr>
            <w:r w:rsidRPr="008B277A">
              <w:rPr>
                <w:color w:val="000000"/>
                <w:szCs w:val="24"/>
                <w:lang w:eastAsia="en-MY"/>
              </w:rPr>
              <w:t>2</w:t>
            </w:r>
          </w:p>
        </w:tc>
        <w:tc>
          <w:tcPr>
            <w:tcW w:w="960" w:type="dxa"/>
            <w:tcBorders>
              <w:top w:val="nil"/>
              <w:left w:val="nil"/>
              <w:bottom w:val="single" w:sz="4" w:space="0" w:color="auto"/>
              <w:right w:val="single" w:sz="4" w:space="0" w:color="auto"/>
            </w:tcBorders>
            <w:shd w:val="clear" w:color="auto" w:fill="auto"/>
            <w:vAlign w:val="center"/>
            <w:hideMark/>
          </w:tcPr>
          <w:p w14:paraId="73228DF8" w14:textId="77777777" w:rsidR="00220775" w:rsidRPr="008B277A" w:rsidRDefault="00220775" w:rsidP="007923F4">
            <w:pPr>
              <w:jc w:val="right"/>
              <w:rPr>
                <w:color w:val="000000"/>
                <w:szCs w:val="24"/>
                <w:lang w:eastAsia="en-MY"/>
              </w:rPr>
            </w:pPr>
            <w:r w:rsidRPr="008B277A">
              <w:rPr>
                <w:color w:val="000000"/>
                <w:szCs w:val="24"/>
                <w:lang w:eastAsia="en-MY"/>
              </w:rPr>
              <w:t>350.4</w:t>
            </w:r>
          </w:p>
        </w:tc>
        <w:tc>
          <w:tcPr>
            <w:tcW w:w="960" w:type="dxa"/>
            <w:tcBorders>
              <w:top w:val="nil"/>
              <w:left w:val="nil"/>
              <w:bottom w:val="single" w:sz="4" w:space="0" w:color="auto"/>
              <w:right w:val="single" w:sz="4" w:space="0" w:color="auto"/>
            </w:tcBorders>
            <w:shd w:val="clear" w:color="auto" w:fill="auto"/>
            <w:vAlign w:val="center"/>
            <w:hideMark/>
          </w:tcPr>
          <w:p w14:paraId="0FAD47F3" w14:textId="77777777" w:rsidR="00220775" w:rsidRPr="008B277A" w:rsidRDefault="00220775" w:rsidP="007923F4">
            <w:pPr>
              <w:jc w:val="right"/>
              <w:rPr>
                <w:color w:val="000000"/>
                <w:szCs w:val="24"/>
                <w:lang w:eastAsia="en-MY"/>
              </w:rPr>
            </w:pPr>
            <w:r w:rsidRPr="008B277A">
              <w:rPr>
                <w:color w:val="000000"/>
                <w:szCs w:val="24"/>
                <w:lang w:eastAsia="en-MY"/>
              </w:rPr>
              <w:t>283.4</w:t>
            </w:r>
          </w:p>
        </w:tc>
        <w:tc>
          <w:tcPr>
            <w:tcW w:w="960" w:type="dxa"/>
            <w:tcBorders>
              <w:top w:val="nil"/>
              <w:left w:val="nil"/>
              <w:bottom w:val="single" w:sz="4" w:space="0" w:color="auto"/>
              <w:right w:val="single" w:sz="4" w:space="0" w:color="auto"/>
            </w:tcBorders>
            <w:shd w:val="clear" w:color="auto" w:fill="auto"/>
            <w:vAlign w:val="center"/>
            <w:hideMark/>
          </w:tcPr>
          <w:p w14:paraId="05ADFBA4" w14:textId="77777777" w:rsidR="00220775" w:rsidRPr="008B277A" w:rsidRDefault="00220775" w:rsidP="007923F4">
            <w:pPr>
              <w:jc w:val="right"/>
              <w:rPr>
                <w:color w:val="000000"/>
                <w:szCs w:val="24"/>
                <w:lang w:eastAsia="en-MY"/>
              </w:rPr>
            </w:pPr>
            <w:r w:rsidRPr="008B277A">
              <w:rPr>
                <w:color w:val="000000"/>
                <w:szCs w:val="24"/>
                <w:lang w:eastAsia="en-MY"/>
              </w:rPr>
              <w:t>25.03</w:t>
            </w:r>
          </w:p>
        </w:tc>
        <w:tc>
          <w:tcPr>
            <w:tcW w:w="1190" w:type="dxa"/>
            <w:tcBorders>
              <w:top w:val="nil"/>
              <w:left w:val="nil"/>
              <w:bottom w:val="single" w:sz="4" w:space="0" w:color="auto"/>
              <w:right w:val="single" w:sz="4" w:space="0" w:color="auto"/>
            </w:tcBorders>
            <w:shd w:val="clear" w:color="auto" w:fill="auto"/>
            <w:vAlign w:val="center"/>
            <w:hideMark/>
          </w:tcPr>
          <w:p w14:paraId="7E9B6531" w14:textId="77777777" w:rsidR="00220775" w:rsidRPr="008B277A" w:rsidRDefault="00220775" w:rsidP="007923F4">
            <w:pPr>
              <w:jc w:val="right"/>
              <w:rPr>
                <w:color w:val="000000"/>
                <w:szCs w:val="24"/>
                <w:lang w:eastAsia="en-MY"/>
              </w:rPr>
            </w:pPr>
            <w:r w:rsidRPr="008B277A">
              <w:rPr>
                <w:color w:val="000000"/>
                <w:szCs w:val="24"/>
                <w:lang w:eastAsia="en-MY"/>
              </w:rPr>
              <w:t>9.837</w:t>
            </w:r>
          </w:p>
        </w:tc>
        <w:tc>
          <w:tcPr>
            <w:tcW w:w="1124" w:type="dxa"/>
            <w:tcBorders>
              <w:top w:val="nil"/>
              <w:left w:val="nil"/>
              <w:bottom w:val="single" w:sz="4" w:space="0" w:color="auto"/>
              <w:right w:val="single" w:sz="4" w:space="0" w:color="auto"/>
            </w:tcBorders>
            <w:shd w:val="clear" w:color="auto" w:fill="auto"/>
            <w:vAlign w:val="center"/>
            <w:hideMark/>
          </w:tcPr>
          <w:p w14:paraId="2A8605DC" w14:textId="77777777" w:rsidR="00220775" w:rsidRPr="008B277A" w:rsidRDefault="00220775" w:rsidP="007923F4">
            <w:pPr>
              <w:jc w:val="right"/>
              <w:rPr>
                <w:color w:val="000000"/>
                <w:szCs w:val="24"/>
                <w:lang w:eastAsia="en-MY"/>
              </w:rPr>
            </w:pPr>
            <w:r w:rsidRPr="008B277A">
              <w:rPr>
                <w:color w:val="000000"/>
                <w:szCs w:val="24"/>
                <w:lang w:eastAsia="en-MY"/>
              </w:rPr>
              <w:t>150.702</w:t>
            </w:r>
          </w:p>
        </w:tc>
      </w:tr>
      <w:tr w:rsidR="00220775" w:rsidRPr="008B277A" w14:paraId="3E60A95C"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EBDC1F" w14:textId="77777777" w:rsidR="00220775" w:rsidRPr="008B277A" w:rsidRDefault="00220775" w:rsidP="007923F4">
            <w:pPr>
              <w:jc w:val="right"/>
              <w:rPr>
                <w:color w:val="000000"/>
                <w:szCs w:val="24"/>
                <w:lang w:eastAsia="en-MY"/>
              </w:rPr>
            </w:pPr>
            <w:r w:rsidRPr="008B277A">
              <w:rPr>
                <w:color w:val="000000"/>
                <w:szCs w:val="24"/>
                <w:lang w:eastAsia="en-MY"/>
              </w:rPr>
              <w:t>3</w:t>
            </w:r>
          </w:p>
        </w:tc>
        <w:tc>
          <w:tcPr>
            <w:tcW w:w="960" w:type="dxa"/>
            <w:tcBorders>
              <w:top w:val="nil"/>
              <w:left w:val="nil"/>
              <w:bottom w:val="single" w:sz="4" w:space="0" w:color="auto"/>
              <w:right w:val="single" w:sz="4" w:space="0" w:color="auto"/>
            </w:tcBorders>
            <w:shd w:val="clear" w:color="auto" w:fill="auto"/>
            <w:vAlign w:val="center"/>
            <w:hideMark/>
          </w:tcPr>
          <w:p w14:paraId="3D6871FF" w14:textId="77777777" w:rsidR="00220775" w:rsidRPr="008B277A" w:rsidRDefault="00220775" w:rsidP="007923F4">
            <w:pPr>
              <w:jc w:val="right"/>
              <w:rPr>
                <w:color w:val="000000"/>
                <w:szCs w:val="24"/>
                <w:lang w:eastAsia="en-MY"/>
              </w:rPr>
            </w:pPr>
            <w:r w:rsidRPr="008B277A">
              <w:rPr>
                <w:color w:val="000000"/>
                <w:szCs w:val="24"/>
                <w:lang w:eastAsia="en-MY"/>
              </w:rPr>
              <w:t>389.6</w:t>
            </w:r>
          </w:p>
        </w:tc>
        <w:tc>
          <w:tcPr>
            <w:tcW w:w="960" w:type="dxa"/>
            <w:tcBorders>
              <w:top w:val="nil"/>
              <w:left w:val="nil"/>
              <w:bottom w:val="single" w:sz="4" w:space="0" w:color="auto"/>
              <w:right w:val="single" w:sz="4" w:space="0" w:color="auto"/>
            </w:tcBorders>
            <w:shd w:val="clear" w:color="auto" w:fill="auto"/>
            <w:vAlign w:val="center"/>
            <w:hideMark/>
          </w:tcPr>
          <w:p w14:paraId="6AEA0A38" w14:textId="77777777" w:rsidR="00220775" w:rsidRPr="008B277A" w:rsidRDefault="00220775" w:rsidP="007923F4">
            <w:pPr>
              <w:jc w:val="right"/>
              <w:rPr>
                <w:color w:val="000000"/>
                <w:szCs w:val="24"/>
                <w:lang w:eastAsia="en-MY"/>
              </w:rPr>
            </w:pPr>
            <w:r w:rsidRPr="008B277A">
              <w:rPr>
                <w:color w:val="000000"/>
                <w:szCs w:val="24"/>
                <w:lang w:eastAsia="en-MY"/>
              </w:rPr>
              <w:t>320.9</w:t>
            </w:r>
          </w:p>
        </w:tc>
        <w:tc>
          <w:tcPr>
            <w:tcW w:w="960" w:type="dxa"/>
            <w:tcBorders>
              <w:top w:val="nil"/>
              <w:left w:val="nil"/>
              <w:bottom w:val="single" w:sz="4" w:space="0" w:color="auto"/>
              <w:right w:val="single" w:sz="4" w:space="0" w:color="auto"/>
            </w:tcBorders>
            <w:shd w:val="clear" w:color="auto" w:fill="auto"/>
            <w:vAlign w:val="center"/>
            <w:hideMark/>
          </w:tcPr>
          <w:p w14:paraId="2F96E43B" w14:textId="77777777" w:rsidR="00220775" w:rsidRPr="008B277A" w:rsidRDefault="00220775" w:rsidP="007923F4">
            <w:pPr>
              <w:jc w:val="right"/>
              <w:rPr>
                <w:color w:val="000000"/>
                <w:szCs w:val="24"/>
                <w:lang w:eastAsia="en-MY"/>
              </w:rPr>
            </w:pPr>
            <w:r w:rsidRPr="008B277A">
              <w:rPr>
                <w:color w:val="000000"/>
                <w:szCs w:val="24"/>
                <w:lang w:eastAsia="en-MY"/>
              </w:rPr>
              <w:t>25.03</w:t>
            </w:r>
          </w:p>
        </w:tc>
        <w:tc>
          <w:tcPr>
            <w:tcW w:w="1190" w:type="dxa"/>
            <w:tcBorders>
              <w:top w:val="nil"/>
              <w:left w:val="nil"/>
              <w:bottom w:val="single" w:sz="4" w:space="0" w:color="auto"/>
              <w:right w:val="single" w:sz="4" w:space="0" w:color="auto"/>
            </w:tcBorders>
            <w:shd w:val="clear" w:color="auto" w:fill="auto"/>
            <w:vAlign w:val="center"/>
            <w:hideMark/>
          </w:tcPr>
          <w:p w14:paraId="4ABE75D6" w14:textId="77777777" w:rsidR="00220775" w:rsidRPr="008B277A" w:rsidRDefault="00220775" w:rsidP="007923F4">
            <w:pPr>
              <w:jc w:val="right"/>
              <w:rPr>
                <w:color w:val="000000"/>
                <w:szCs w:val="24"/>
                <w:lang w:eastAsia="en-MY"/>
              </w:rPr>
            </w:pPr>
            <w:r w:rsidRPr="008B277A">
              <w:rPr>
                <w:color w:val="000000"/>
                <w:szCs w:val="24"/>
                <w:lang w:eastAsia="en-MY"/>
              </w:rPr>
              <w:t>7.941</w:t>
            </w:r>
          </w:p>
        </w:tc>
        <w:tc>
          <w:tcPr>
            <w:tcW w:w="1124" w:type="dxa"/>
            <w:tcBorders>
              <w:top w:val="nil"/>
              <w:left w:val="nil"/>
              <w:bottom w:val="single" w:sz="4" w:space="0" w:color="auto"/>
              <w:right w:val="single" w:sz="4" w:space="0" w:color="auto"/>
            </w:tcBorders>
            <w:shd w:val="clear" w:color="auto" w:fill="auto"/>
            <w:vAlign w:val="center"/>
            <w:hideMark/>
          </w:tcPr>
          <w:p w14:paraId="07BB7ABF" w14:textId="77777777" w:rsidR="00220775" w:rsidRPr="008B277A" w:rsidRDefault="00220775" w:rsidP="007923F4">
            <w:pPr>
              <w:jc w:val="right"/>
              <w:rPr>
                <w:color w:val="000000"/>
                <w:szCs w:val="24"/>
                <w:lang w:eastAsia="en-MY"/>
              </w:rPr>
            </w:pPr>
            <w:r w:rsidRPr="008B277A">
              <w:rPr>
                <w:color w:val="000000"/>
                <w:szCs w:val="24"/>
                <w:lang w:eastAsia="en-MY"/>
              </w:rPr>
              <w:t>132.07</w:t>
            </w:r>
          </w:p>
        </w:tc>
      </w:tr>
      <w:tr w:rsidR="00220775" w:rsidRPr="008B277A" w14:paraId="35EA6DEC"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D4DFC33" w14:textId="77777777" w:rsidR="00220775" w:rsidRPr="008B277A" w:rsidRDefault="00220775" w:rsidP="007923F4">
            <w:pPr>
              <w:jc w:val="right"/>
              <w:rPr>
                <w:color w:val="000000"/>
                <w:szCs w:val="24"/>
                <w:lang w:eastAsia="en-MY"/>
              </w:rPr>
            </w:pPr>
            <w:r w:rsidRPr="008B277A">
              <w:rPr>
                <w:color w:val="000000"/>
                <w:szCs w:val="24"/>
                <w:lang w:eastAsia="en-MY"/>
              </w:rPr>
              <w:t>4</w:t>
            </w:r>
          </w:p>
        </w:tc>
        <w:tc>
          <w:tcPr>
            <w:tcW w:w="960" w:type="dxa"/>
            <w:tcBorders>
              <w:top w:val="nil"/>
              <w:left w:val="nil"/>
              <w:bottom w:val="single" w:sz="4" w:space="0" w:color="auto"/>
              <w:right w:val="single" w:sz="4" w:space="0" w:color="auto"/>
            </w:tcBorders>
            <w:shd w:val="clear" w:color="auto" w:fill="auto"/>
            <w:vAlign w:val="center"/>
            <w:hideMark/>
          </w:tcPr>
          <w:p w14:paraId="53D0F8D5" w14:textId="77777777" w:rsidR="00220775" w:rsidRPr="008B277A" w:rsidRDefault="00220775" w:rsidP="007923F4">
            <w:pPr>
              <w:jc w:val="right"/>
              <w:rPr>
                <w:color w:val="000000"/>
                <w:szCs w:val="24"/>
                <w:lang w:eastAsia="en-MY"/>
              </w:rPr>
            </w:pPr>
            <w:r w:rsidRPr="008B277A">
              <w:rPr>
                <w:color w:val="000000"/>
                <w:szCs w:val="24"/>
                <w:lang w:eastAsia="en-MY"/>
              </w:rPr>
              <w:t>321.1</w:t>
            </w:r>
          </w:p>
        </w:tc>
        <w:tc>
          <w:tcPr>
            <w:tcW w:w="960" w:type="dxa"/>
            <w:tcBorders>
              <w:top w:val="nil"/>
              <w:left w:val="nil"/>
              <w:bottom w:val="single" w:sz="4" w:space="0" w:color="auto"/>
              <w:right w:val="single" w:sz="4" w:space="0" w:color="auto"/>
            </w:tcBorders>
            <w:shd w:val="clear" w:color="auto" w:fill="auto"/>
            <w:vAlign w:val="center"/>
            <w:hideMark/>
          </w:tcPr>
          <w:p w14:paraId="12E6E816" w14:textId="77777777" w:rsidR="00220775" w:rsidRPr="008B277A" w:rsidRDefault="00220775" w:rsidP="007923F4">
            <w:pPr>
              <w:jc w:val="right"/>
              <w:rPr>
                <w:color w:val="000000"/>
                <w:szCs w:val="24"/>
                <w:lang w:eastAsia="en-MY"/>
              </w:rPr>
            </w:pPr>
            <w:r w:rsidRPr="008B277A">
              <w:rPr>
                <w:color w:val="000000"/>
                <w:szCs w:val="24"/>
                <w:lang w:eastAsia="en-MY"/>
              </w:rPr>
              <w:t>249.4</w:t>
            </w:r>
          </w:p>
        </w:tc>
        <w:tc>
          <w:tcPr>
            <w:tcW w:w="960" w:type="dxa"/>
            <w:tcBorders>
              <w:top w:val="nil"/>
              <w:left w:val="nil"/>
              <w:bottom w:val="single" w:sz="4" w:space="0" w:color="auto"/>
              <w:right w:val="single" w:sz="4" w:space="0" w:color="auto"/>
            </w:tcBorders>
            <w:shd w:val="clear" w:color="auto" w:fill="auto"/>
            <w:vAlign w:val="center"/>
            <w:hideMark/>
          </w:tcPr>
          <w:p w14:paraId="3F624C44" w14:textId="77777777" w:rsidR="00220775" w:rsidRPr="008B277A" w:rsidRDefault="00220775" w:rsidP="007923F4">
            <w:pPr>
              <w:jc w:val="right"/>
              <w:rPr>
                <w:color w:val="000000"/>
                <w:szCs w:val="24"/>
                <w:lang w:eastAsia="en-MY"/>
              </w:rPr>
            </w:pPr>
            <w:r w:rsidRPr="008B277A">
              <w:rPr>
                <w:color w:val="000000"/>
                <w:szCs w:val="24"/>
                <w:lang w:eastAsia="en-MY"/>
              </w:rPr>
              <w:t>25.03</w:t>
            </w:r>
          </w:p>
        </w:tc>
        <w:tc>
          <w:tcPr>
            <w:tcW w:w="1190" w:type="dxa"/>
            <w:tcBorders>
              <w:top w:val="nil"/>
              <w:left w:val="nil"/>
              <w:bottom w:val="single" w:sz="4" w:space="0" w:color="auto"/>
              <w:right w:val="single" w:sz="4" w:space="0" w:color="auto"/>
            </w:tcBorders>
            <w:shd w:val="clear" w:color="auto" w:fill="auto"/>
            <w:vAlign w:val="center"/>
            <w:hideMark/>
          </w:tcPr>
          <w:p w14:paraId="39148FFD" w14:textId="77777777" w:rsidR="00220775" w:rsidRPr="008B277A" w:rsidRDefault="00220775" w:rsidP="007923F4">
            <w:pPr>
              <w:jc w:val="right"/>
              <w:rPr>
                <w:color w:val="000000"/>
                <w:szCs w:val="24"/>
                <w:lang w:eastAsia="en-MY"/>
              </w:rPr>
            </w:pPr>
            <w:r w:rsidRPr="008B277A">
              <w:rPr>
                <w:color w:val="000000"/>
                <w:szCs w:val="24"/>
                <w:lang w:eastAsia="en-MY"/>
              </w:rPr>
              <w:t>12.226</w:t>
            </w:r>
          </w:p>
        </w:tc>
        <w:tc>
          <w:tcPr>
            <w:tcW w:w="1124" w:type="dxa"/>
            <w:tcBorders>
              <w:top w:val="nil"/>
              <w:left w:val="nil"/>
              <w:bottom w:val="single" w:sz="4" w:space="0" w:color="auto"/>
              <w:right w:val="single" w:sz="4" w:space="0" w:color="auto"/>
            </w:tcBorders>
            <w:shd w:val="clear" w:color="auto" w:fill="auto"/>
            <w:vAlign w:val="center"/>
            <w:hideMark/>
          </w:tcPr>
          <w:p w14:paraId="64E4BB18" w14:textId="77777777" w:rsidR="00220775" w:rsidRPr="008B277A" w:rsidRDefault="00220775" w:rsidP="007923F4">
            <w:pPr>
              <w:jc w:val="right"/>
              <w:rPr>
                <w:color w:val="000000"/>
                <w:szCs w:val="24"/>
                <w:lang w:eastAsia="en-MY"/>
              </w:rPr>
            </w:pPr>
            <w:r w:rsidRPr="008B277A">
              <w:rPr>
                <w:color w:val="000000"/>
                <w:szCs w:val="24"/>
                <w:lang w:eastAsia="en-MY"/>
              </w:rPr>
              <w:t>156.685</w:t>
            </w:r>
          </w:p>
        </w:tc>
      </w:tr>
      <w:tr w:rsidR="00220775" w:rsidRPr="008B277A" w14:paraId="37217230"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87C747" w14:textId="77777777" w:rsidR="00220775" w:rsidRPr="008B277A" w:rsidRDefault="00220775" w:rsidP="007923F4">
            <w:pPr>
              <w:jc w:val="right"/>
              <w:rPr>
                <w:color w:val="000000"/>
                <w:szCs w:val="24"/>
                <w:lang w:eastAsia="en-MY"/>
              </w:rPr>
            </w:pPr>
            <w:r w:rsidRPr="008B277A">
              <w:rPr>
                <w:color w:val="000000"/>
                <w:szCs w:val="24"/>
                <w:lang w:eastAsia="en-MY"/>
              </w:rPr>
              <w:t>5</w:t>
            </w:r>
          </w:p>
        </w:tc>
        <w:tc>
          <w:tcPr>
            <w:tcW w:w="960" w:type="dxa"/>
            <w:tcBorders>
              <w:top w:val="nil"/>
              <w:left w:val="nil"/>
              <w:bottom w:val="single" w:sz="4" w:space="0" w:color="auto"/>
              <w:right w:val="single" w:sz="4" w:space="0" w:color="auto"/>
            </w:tcBorders>
            <w:shd w:val="clear" w:color="auto" w:fill="auto"/>
            <w:vAlign w:val="center"/>
            <w:hideMark/>
          </w:tcPr>
          <w:p w14:paraId="5CF4F91C" w14:textId="77777777" w:rsidR="00220775" w:rsidRPr="008B277A" w:rsidRDefault="00220775" w:rsidP="007923F4">
            <w:pPr>
              <w:jc w:val="right"/>
              <w:rPr>
                <w:color w:val="000000"/>
                <w:szCs w:val="24"/>
                <w:lang w:eastAsia="en-MY"/>
              </w:rPr>
            </w:pPr>
            <w:r w:rsidRPr="008B277A">
              <w:rPr>
                <w:color w:val="000000"/>
                <w:szCs w:val="24"/>
                <w:lang w:eastAsia="en-MY"/>
              </w:rPr>
              <w:t>335.8</w:t>
            </w:r>
          </w:p>
        </w:tc>
        <w:tc>
          <w:tcPr>
            <w:tcW w:w="960" w:type="dxa"/>
            <w:tcBorders>
              <w:top w:val="nil"/>
              <w:left w:val="nil"/>
              <w:bottom w:val="single" w:sz="4" w:space="0" w:color="auto"/>
              <w:right w:val="single" w:sz="4" w:space="0" w:color="auto"/>
            </w:tcBorders>
            <w:shd w:val="clear" w:color="auto" w:fill="auto"/>
            <w:vAlign w:val="center"/>
            <w:hideMark/>
          </w:tcPr>
          <w:p w14:paraId="3D058D00" w14:textId="77777777" w:rsidR="00220775" w:rsidRPr="008B277A" w:rsidRDefault="00220775" w:rsidP="007923F4">
            <w:pPr>
              <w:jc w:val="right"/>
              <w:rPr>
                <w:color w:val="000000"/>
                <w:szCs w:val="24"/>
                <w:lang w:eastAsia="en-MY"/>
              </w:rPr>
            </w:pPr>
            <w:r w:rsidRPr="008B277A">
              <w:rPr>
                <w:color w:val="000000"/>
                <w:szCs w:val="24"/>
                <w:lang w:eastAsia="en-MY"/>
              </w:rPr>
              <w:t>268.8</w:t>
            </w:r>
          </w:p>
        </w:tc>
        <w:tc>
          <w:tcPr>
            <w:tcW w:w="960" w:type="dxa"/>
            <w:tcBorders>
              <w:top w:val="nil"/>
              <w:left w:val="nil"/>
              <w:bottom w:val="single" w:sz="4" w:space="0" w:color="auto"/>
              <w:right w:val="single" w:sz="4" w:space="0" w:color="auto"/>
            </w:tcBorders>
            <w:shd w:val="clear" w:color="auto" w:fill="auto"/>
            <w:vAlign w:val="center"/>
            <w:hideMark/>
          </w:tcPr>
          <w:p w14:paraId="18FF0D12" w14:textId="77777777" w:rsidR="00220775" w:rsidRPr="008B277A" w:rsidRDefault="00220775" w:rsidP="007923F4">
            <w:pPr>
              <w:jc w:val="right"/>
              <w:rPr>
                <w:color w:val="000000"/>
                <w:szCs w:val="24"/>
                <w:lang w:eastAsia="en-MY"/>
              </w:rPr>
            </w:pPr>
            <w:r w:rsidRPr="008B277A">
              <w:rPr>
                <w:color w:val="000000"/>
                <w:szCs w:val="24"/>
                <w:lang w:eastAsia="en-MY"/>
              </w:rPr>
              <w:t>25.03</w:t>
            </w:r>
          </w:p>
        </w:tc>
        <w:tc>
          <w:tcPr>
            <w:tcW w:w="1190" w:type="dxa"/>
            <w:tcBorders>
              <w:top w:val="nil"/>
              <w:left w:val="nil"/>
              <w:bottom w:val="single" w:sz="4" w:space="0" w:color="auto"/>
              <w:right w:val="single" w:sz="4" w:space="0" w:color="auto"/>
            </w:tcBorders>
            <w:shd w:val="clear" w:color="auto" w:fill="auto"/>
            <w:vAlign w:val="center"/>
            <w:hideMark/>
          </w:tcPr>
          <w:p w14:paraId="0BA53DBD" w14:textId="77777777" w:rsidR="00220775" w:rsidRPr="008B277A" w:rsidRDefault="00220775" w:rsidP="007923F4">
            <w:pPr>
              <w:jc w:val="right"/>
              <w:rPr>
                <w:color w:val="000000"/>
                <w:szCs w:val="24"/>
                <w:lang w:eastAsia="en-MY"/>
              </w:rPr>
            </w:pPr>
            <w:r w:rsidRPr="008B277A">
              <w:rPr>
                <w:color w:val="000000"/>
                <w:szCs w:val="24"/>
                <w:lang w:eastAsia="en-MY"/>
              </w:rPr>
              <w:t>10.766</w:t>
            </w:r>
          </w:p>
        </w:tc>
        <w:tc>
          <w:tcPr>
            <w:tcW w:w="1124" w:type="dxa"/>
            <w:tcBorders>
              <w:top w:val="nil"/>
              <w:left w:val="nil"/>
              <w:bottom w:val="single" w:sz="4" w:space="0" w:color="auto"/>
              <w:right w:val="single" w:sz="4" w:space="0" w:color="auto"/>
            </w:tcBorders>
            <w:shd w:val="clear" w:color="auto" w:fill="auto"/>
            <w:vAlign w:val="center"/>
            <w:hideMark/>
          </w:tcPr>
          <w:p w14:paraId="5D3E391A" w14:textId="77777777" w:rsidR="00220775" w:rsidRPr="008B277A" w:rsidRDefault="00220775" w:rsidP="007923F4">
            <w:pPr>
              <w:jc w:val="right"/>
              <w:rPr>
                <w:color w:val="000000"/>
                <w:szCs w:val="24"/>
                <w:lang w:eastAsia="en-MY"/>
              </w:rPr>
            </w:pPr>
            <w:r w:rsidRPr="008B277A">
              <w:rPr>
                <w:color w:val="000000"/>
                <w:szCs w:val="24"/>
                <w:lang w:eastAsia="en-MY"/>
              </w:rPr>
              <w:t>157.441</w:t>
            </w:r>
          </w:p>
        </w:tc>
      </w:tr>
      <w:tr w:rsidR="00220775" w:rsidRPr="008B277A" w14:paraId="40A0BE70"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2669D1" w14:textId="77777777" w:rsidR="00220775" w:rsidRPr="008B277A" w:rsidRDefault="00220775" w:rsidP="007923F4">
            <w:pPr>
              <w:jc w:val="right"/>
              <w:rPr>
                <w:color w:val="000000"/>
                <w:szCs w:val="24"/>
                <w:lang w:eastAsia="en-MY"/>
              </w:rPr>
            </w:pPr>
            <w:r w:rsidRPr="008B277A">
              <w:rPr>
                <w:color w:val="000000"/>
                <w:szCs w:val="24"/>
                <w:lang w:eastAsia="en-MY"/>
              </w:rPr>
              <w:t>6</w:t>
            </w:r>
          </w:p>
        </w:tc>
        <w:tc>
          <w:tcPr>
            <w:tcW w:w="960" w:type="dxa"/>
            <w:tcBorders>
              <w:top w:val="nil"/>
              <w:left w:val="nil"/>
              <w:bottom w:val="single" w:sz="4" w:space="0" w:color="auto"/>
              <w:right w:val="single" w:sz="4" w:space="0" w:color="auto"/>
            </w:tcBorders>
            <w:shd w:val="clear" w:color="auto" w:fill="auto"/>
            <w:vAlign w:val="center"/>
            <w:hideMark/>
          </w:tcPr>
          <w:p w14:paraId="71B62A40" w14:textId="77777777" w:rsidR="00220775" w:rsidRPr="008B277A" w:rsidRDefault="00220775" w:rsidP="007923F4">
            <w:pPr>
              <w:jc w:val="right"/>
              <w:rPr>
                <w:color w:val="000000"/>
                <w:szCs w:val="24"/>
                <w:lang w:eastAsia="en-MY"/>
              </w:rPr>
            </w:pPr>
            <w:r w:rsidRPr="008B277A">
              <w:rPr>
                <w:color w:val="000000"/>
                <w:szCs w:val="24"/>
                <w:lang w:eastAsia="en-MY"/>
              </w:rPr>
              <w:t>302.7</w:t>
            </w:r>
          </w:p>
        </w:tc>
        <w:tc>
          <w:tcPr>
            <w:tcW w:w="960" w:type="dxa"/>
            <w:tcBorders>
              <w:top w:val="nil"/>
              <w:left w:val="nil"/>
              <w:bottom w:val="single" w:sz="4" w:space="0" w:color="auto"/>
              <w:right w:val="single" w:sz="4" w:space="0" w:color="auto"/>
            </w:tcBorders>
            <w:shd w:val="clear" w:color="auto" w:fill="auto"/>
            <w:vAlign w:val="center"/>
            <w:hideMark/>
          </w:tcPr>
          <w:p w14:paraId="747FC358" w14:textId="77777777" w:rsidR="00220775" w:rsidRPr="008B277A" w:rsidRDefault="00220775" w:rsidP="007923F4">
            <w:pPr>
              <w:jc w:val="right"/>
              <w:rPr>
                <w:color w:val="000000"/>
                <w:szCs w:val="24"/>
                <w:lang w:eastAsia="en-MY"/>
              </w:rPr>
            </w:pPr>
            <w:r w:rsidRPr="008B277A">
              <w:rPr>
                <w:color w:val="000000"/>
                <w:szCs w:val="24"/>
                <w:lang w:eastAsia="en-MY"/>
              </w:rPr>
              <w:t>249.3</w:t>
            </w:r>
          </w:p>
        </w:tc>
        <w:tc>
          <w:tcPr>
            <w:tcW w:w="960" w:type="dxa"/>
            <w:tcBorders>
              <w:top w:val="nil"/>
              <w:left w:val="nil"/>
              <w:bottom w:val="single" w:sz="4" w:space="0" w:color="auto"/>
              <w:right w:val="single" w:sz="4" w:space="0" w:color="auto"/>
            </w:tcBorders>
            <w:shd w:val="clear" w:color="auto" w:fill="auto"/>
            <w:vAlign w:val="center"/>
            <w:hideMark/>
          </w:tcPr>
          <w:p w14:paraId="64760EF6" w14:textId="77777777" w:rsidR="00220775" w:rsidRPr="008B277A" w:rsidRDefault="00220775" w:rsidP="007923F4">
            <w:pPr>
              <w:jc w:val="right"/>
              <w:rPr>
                <w:color w:val="000000"/>
                <w:szCs w:val="24"/>
                <w:lang w:eastAsia="en-MY"/>
              </w:rPr>
            </w:pPr>
            <w:r w:rsidRPr="008B277A">
              <w:rPr>
                <w:color w:val="000000"/>
                <w:szCs w:val="24"/>
                <w:lang w:eastAsia="en-MY"/>
              </w:rPr>
              <w:t>25.03</w:t>
            </w:r>
          </w:p>
        </w:tc>
        <w:tc>
          <w:tcPr>
            <w:tcW w:w="1190" w:type="dxa"/>
            <w:tcBorders>
              <w:top w:val="nil"/>
              <w:left w:val="nil"/>
              <w:bottom w:val="single" w:sz="4" w:space="0" w:color="auto"/>
              <w:right w:val="single" w:sz="4" w:space="0" w:color="auto"/>
            </w:tcBorders>
            <w:shd w:val="clear" w:color="auto" w:fill="auto"/>
            <w:vAlign w:val="center"/>
            <w:hideMark/>
          </w:tcPr>
          <w:p w14:paraId="2028E749" w14:textId="77777777" w:rsidR="00220775" w:rsidRPr="008B277A" w:rsidRDefault="00220775" w:rsidP="007923F4">
            <w:pPr>
              <w:jc w:val="right"/>
              <w:rPr>
                <w:color w:val="000000"/>
                <w:szCs w:val="24"/>
                <w:lang w:eastAsia="en-MY"/>
              </w:rPr>
            </w:pPr>
            <w:r w:rsidRPr="008B277A">
              <w:rPr>
                <w:color w:val="000000"/>
                <w:szCs w:val="24"/>
                <w:lang w:eastAsia="en-MY"/>
              </w:rPr>
              <w:t>12.229</w:t>
            </w:r>
          </w:p>
        </w:tc>
        <w:tc>
          <w:tcPr>
            <w:tcW w:w="1124" w:type="dxa"/>
            <w:tcBorders>
              <w:top w:val="nil"/>
              <w:left w:val="nil"/>
              <w:bottom w:val="single" w:sz="4" w:space="0" w:color="auto"/>
              <w:right w:val="single" w:sz="4" w:space="0" w:color="auto"/>
            </w:tcBorders>
            <w:shd w:val="clear" w:color="auto" w:fill="auto"/>
            <w:vAlign w:val="center"/>
            <w:hideMark/>
          </w:tcPr>
          <w:p w14:paraId="5C3D8EEB" w14:textId="77777777" w:rsidR="00220775" w:rsidRPr="008B277A" w:rsidRDefault="00220775" w:rsidP="007923F4">
            <w:pPr>
              <w:jc w:val="right"/>
              <w:rPr>
                <w:color w:val="000000"/>
                <w:szCs w:val="24"/>
                <w:lang w:eastAsia="en-MY"/>
              </w:rPr>
            </w:pPr>
            <w:r w:rsidRPr="008B277A">
              <w:rPr>
                <w:color w:val="000000"/>
                <w:szCs w:val="24"/>
                <w:lang w:eastAsia="en-MY"/>
              </w:rPr>
              <w:t>210.706</w:t>
            </w:r>
          </w:p>
        </w:tc>
      </w:tr>
      <w:tr w:rsidR="00220775" w:rsidRPr="008B277A" w14:paraId="43E0A026"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1B6AC32" w14:textId="77777777" w:rsidR="00220775" w:rsidRPr="008B277A" w:rsidRDefault="00220775" w:rsidP="007923F4">
            <w:pPr>
              <w:jc w:val="right"/>
              <w:rPr>
                <w:color w:val="000000"/>
                <w:szCs w:val="24"/>
                <w:lang w:eastAsia="en-MY"/>
              </w:rPr>
            </w:pPr>
            <w:r w:rsidRPr="008B277A">
              <w:rPr>
                <w:color w:val="000000"/>
                <w:szCs w:val="24"/>
                <w:lang w:eastAsia="en-MY"/>
              </w:rPr>
              <w:t>7</w:t>
            </w:r>
          </w:p>
        </w:tc>
        <w:tc>
          <w:tcPr>
            <w:tcW w:w="960" w:type="dxa"/>
            <w:tcBorders>
              <w:top w:val="nil"/>
              <w:left w:val="nil"/>
              <w:bottom w:val="single" w:sz="4" w:space="0" w:color="auto"/>
              <w:right w:val="single" w:sz="4" w:space="0" w:color="auto"/>
            </w:tcBorders>
            <w:shd w:val="clear" w:color="auto" w:fill="auto"/>
            <w:vAlign w:val="center"/>
            <w:hideMark/>
          </w:tcPr>
          <w:p w14:paraId="07F8EE62" w14:textId="77777777" w:rsidR="00220775" w:rsidRPr="008B277A" w:rsidRDefault="00220775" w:rsidP="007923F4">
            <w:pPr>
              <w:jc w:val="right"/>
              <w:rPr>
                <w:color w:val="000000"/>
                <w:szCs w:val="24"/>
                <w:lang w:eastAsia="en-MY"/>
              </w:rPr>
            </w:pPr>
            <w:r w:rsidRPr="008B277A">
              <w:rPr>
                <w:color w:val="000000"/>
                <w:szCs w:val="24"/>
                <w:lang w:eastAsia="en-MY"/>
              </w:rPr>
              <w:t>361.1</w:t>
            </w:r>
          </w:p>
        </w:tc>
        <w:tc>
          <w:tcPr>
            <w:tcW w:w="960" w:type="dxa"/>
            <w:tcBorders>
              <w:top w:val="nil"/>
              <w:left w:val="nil"/>
              <w:bottom w:val="single" w:sz="4" w:space="0" w:color="auto"/>
              <w:right w:val="single" w:sz="4" w:space="0" w:color="auto"/>
            </w:tcBorders>
            <w:shd w:val="clear" w:color="auto" w:fill="auto"/>
            <w:vAlign w:val="center"/>
            <w:hideMark/>
          </w:tcPr>
          <w:p w14:paraId="73DDCE96" w14:textId="77777777" w:rsidR="00220775" w:rsidRPr="008B277A" w:rsidRDefault="00220775" w:rsidP="007923F4">
            <w:pPr>
              <w:jc w:val="right"/>
              <w:rPr>
                <w:color w:val="000000"/>
                <w:szCs w:val="24"/>
                <w:lang w:eastAsia="en-MY"/>
              </w:rPr>
            </w:pPr>
            <w:r w:rsidRPr="008B277A">
              <w:rPr>
                <w:color w:val="000000"/>
                <w:szCs w:val="24"/>
                <w:lang w:eastAsia="en-MY"/>
              </w:rPr>
              <w:t>299</w:t>
            </w:r>
          </w:p>
        </w:tc>
        <w:tc>
          <w:tcPr>
            <w:tcW w:w="960" w:type="dxa"/>
            <w:tcBorders>
              <w:top w:val="nil"/>
              <w:left w:val="nil"/>
              <w:bottom w:val="single" w:sz="4" w:space="0" w:color="auto"/>
              <w:right w:val="single" w:sz="4" w:space="0" w:color="auto"/>
            </w:tcBorders>
            <w:shd w:val="clear" w:color="auto" w:fill="auto"/>
            <w:vAlign w:val="center"/>
            <w:hideMark/>
          </w:tcPr>
          <w:p w14:paraId="1F4B380C" w14:textId="77777777" w:rsidR="00220775" w:rsidRPr="008B277A" w:rsidRDefault="00220775" w:rsidP="007923F4">
            <w:pPr>
              <w:jc w:val="right"/>
              <w:rPr>
                <w:color w:val="000000"/>
                <w:szCs w:val="24"/>
                <w:lang w:eastAsia="en-MY"/>
              </w:rPr>
            </w:pPr>
            <w:r w:rsidRPr="008B277A">
              <w:rPr>
                <w:color w:val="000000"/>
                <w:szCs w:val="24"/>
                <w:lang w:eastAsia="en-MY"/>
              </w:rPr>
              <w:t>25.03</w:t>
            </w:r>
          </w:p>
        </w:tc>
        <w:tc>
          <w:tcPr>
            <w:tcW w:w="1190" w:type="dxa"/>
            <w:tcBorders>
              <w:top w:val="nil"/>
              <w:left w:val="nil"/>
              <w:bottom w:val="single" w:sz="4" w:space="0" w:color="auto"/>
              <w:right w:val="single" w:sz="4" w:space="0" w:color="auto"/>
            </w:tcBorders>
            <w:shd w:val="clear" w:color="auto" w:fill="auto"/>
            <w:vAlign w:val="center"/>
            <w:hideMark/>
          </w:tcPr>
          <w:p w14:paraId="23B1D909" w14:textId="77777777" w:rsidR="00220775" w:rsidRPr="008B277A" w:rsidRDefault="00220775" w:rsidP="007923F4">
            <w:pPr>
              <w:jc w:val="right"/>
              <w:rPr>
                <w:color w:val="000000"/>
                <w:szCs w:val="24"/>
                <w:lang w:eastAsia="en-MY"/>
              </w:rPr>
            </w:pPr>
            <w:r w:rsidRPr="008B277A">
              <w:rPr>
                <w:color w:val="000000"/>
                <w:szCs w:val="24"/>
                <w:lang w:eastAsia="en-MY"/>
              </w:rPr>
              <w:t>8.977</w:t>
            </w:r>
          </w:p>
        </w:tc>
        <w:tc>
          <w:tcPr>
            <w:tcW w:w="1124" w:type="dxa"/>
            <w:tcBorders>
              <w:top w:val="nil"/>
              <w:left w:val="nil"/>
              <w:bottom w:val="single" w:sz="4" w:space="0" w:color="auto"/>
              <w:right w:val="single" w:sz="4" w:space="0" w:color="auto"/>
            </w:tcBorders>
            <w:shd w:val="clear" w:color="auto" w:fill="auto"/>
            <w:vAlign w:val="center"/>
            <w:hideMark/>
          </w:tcPr>
          <w:p w14:paraId="78DFFC57" w14:textId="77777777" w:rsidR="00220775" w:rsidRPr="008B277A" w:rsidRDefault="00220775" w:rsidP="007923F4">
            <w:pPr>
              <w:jc w:val="right"/>
              <w:rPr>
                <w:color w:val="000000"/>
                <w:szCs w:val="24"/>
                <w:lang w:eastAsia="en-MY"/>
              </w:rPr>
            </w:pPr>
            <w:r w:rsidRPr="008B277A">
              <w:rPr>
                <w:color w:val="000000"/>
                <w:szCs w:val="24"/>
                <w:lang w:eastAsia="en-MY"/>
              </w:rPr>
              <w:t>155.092</w:t>
            </w:r>
          </w:p>
        </w:tc>
      </w:tr>
      <w:tr w:rsidR="00220775" w:rsidRPr="008B277A" w14:paraId="3B585E17"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B6CA61A" w14:textId="77777777" w:rsidR="00220775" w:rsidRPr="008B277A" w:rsidRDefault="00220775" w:rsidP="007923F4">
            <w:pPr>
              <w:jc w:val="right"/>
              <w:rPr>
                <w:color w:val="000000"/>
                <w:szCs w:val="24"/>
                <w:lang w:eastAsia="en-MY"/>
              </w:rPr>
            </w:pPr>
            <w:r w:rsidRPr="008B277A">
              <w:rPr>
                <w:color w:val="000000"/>
                <w:szCs w:val="24"/>
                <w:lang w:eastAsia="en-MY"/>
              </w:rPr>
              <w:t>8</w:t>
            </w:r>
          </w:p>
        </w:tc>
        <w:tc>
          <w:tcPr>
            <w:tcW w:w="960" w:type="dxa"/>
            <w:tcBorders>
              <w:top w:val="nil"/>
              <w:left w:val="nil"/>
              <w:bottom w:val="single" w:sz="4" w:space="0" w:color="auto"/>
              <w:right w:val="single" w:sz="4" w:space="0" w:color="auto"/>
            </w:tcBorders>
            <w:shd w:val="clear" w:color="auto" w:fill="auto"/>
            <w:vAlign w:val="center"/>
            <w:hideMark/>
          </w:tcPr>
          <w:p w14:paraId="322CF42F" w14:textId="77777777" w:rsidR="00220775" w:rsidRPr="008B277A" w:rsidRDefault="00220775" w:rsidP="007923F4">
            <w:pPr>
              <w:jc w:val="right"/>
              <w:rPr>
                <w:color w:val="000000"/>
                <w:szCs w:val="24"/>
                <w:lang w:eastAsia="en-MY"/>
              </w:rPr>
            </w:pPr>
            <w:r w:rsidRPr="008B277A">
              <w:rPr>
                <w:color w:val="000000"/>
                <w:szCs w:val="24"/>
                <w:lang w:eastAsia="en-MY"/>
              </w:rPr>
              <w:t>300.4</w:t>
            </w:r>
          </w:p>
        </w:tc>
        <w:tc>
          <w:tcPr>
            <w:tcW w:w="960" w:type="dxa"/>
            <w:tcBorders>
              <w:top w:val="nil"/>
              <w:left w:val="nil"/>
              <w:bottom w:val="single" w:sz="4" w:space="0" w:color="auto"/>
              <w:right w:val="single" w:sz="4" w:space="0" w:color="auto"/>
            </w:tcBorders>
            <w:shd w:val="clear" w:color="auto" w:fill="auto"/>
            <w:vAlign w:val="center"/>
            <w:hideMark/>
          </w:tcPr>
          <w:p w14:paraId="01A08685" w14:textId="77777777" w:rsidR="00220775" w:rsidRPr="008B277A" w:rsidRDefault="00220775" w:rsidP="007923F4">
            <w:pPr>
              <w:jc w:val="right"/>
              <w:rPr>
                <w:color w:val="000000"/>
                <w:szCs w:val="24"/>
                <w:lang w:eastAsia="en-MY"/>
              </w:rPr>
            </w:pPr>
            <w:r w:rsidRPr="008B277A">
              <w:rPr>
                <w:color w:val="000000"/>
                <w:szCs w:val="24"/>
                <w:lang w:eastAsia="en-MY"/>
              </w:rPr>
              <w:t>243.2</w:t>
            </w:r>
          </w:p>
        </w:tc>
        <w:tc>
          <w:tcPr>
            <w:tcW w:w="960" w:type="dxa"/>
            <w:tcBorders>
              <w:top w:val="nil"/>
              <w:left w:val="nil"/>
              <w:bottom w:val="single" w:sz="4" w:space="0" w:color="auto"/>
              <w:right w:val="single" w:sz="4" w:space="0" w:color="auto"/>
            </w:tcBorders>
            <w:shd w:val="clear" w:color="auto" w:fill="auto"/>
            <w:vAlign w:val="center"/>
            <w:hideMark/>
          </w:tcPr>
          <w:p w14:paraId="06554ED2" w14:textId="77777777" w:rsidR="00220775" w:rsidRPr="008B277A" w:rsidRDefault="00220775" w:rsidP="007923F4">
            <w:pPr>
              <w:jc w:val="right"/>
              <w:rPr>
                <w:color w:val="000000"/>
                <w:szCs w:val="24"/>
                <w:lang w:eastAsia="en-MY"/>
              </w:rPr>
            </w:pPr>
            <w:r w:rsidRPr="008B277A">
              <w:rPr>
                <w:color w:val="000000"/>
                <w:szCs w:val="24"/>
                <w:lang w:eastAsia="en-MY"/>
              </w:rPr>
              <w:t>25.03</w:t>
            </w:r>
          </w:p>
        </w:tc>
        <w:tc>
          <w:tcPr>
            <w:tcW w:w="1190" w:type="dxa"/>
            <w:tcBorders>
              <w:top w:val="nil"/>
              <w:left w:val="nil"/>
              <w:bottom w:val="single" w:sz="4" w:space="0" w:color="auto"/>
              <w:right w:val="single" w:sz="4" w:space="0" w:color="auto"/>
            </w:tcBorders>
            <w:shd w:val="clear" w:color="auto" w:fill="auto"/>
            <w:vAlign w:val="center"/>
            <w:hideMark/>
          </w:tcPr>
          <w:p w14:paraId="11BD921A" w14:textId="77777777" w:rsidR="00220775" w:rsidRPr="008B277A" w:rsidRDefault="00220775" w:rsidP="007923F4">
            <w:pPr>
              <w:jc w:val="right"/>
              <w:rPr>
                <w:color w:val="000000"/>
                <w:szCs w:val="24"/>
                <w:lang w:eastAsia="en-MY"/>
              </w:rPr>
            </w:pPr>
            <w:r w:rsidRPr="008B277A">
              <w:rPr>
                <w:color w:val="000000"/>
                <w:szCs w:val="24"/>
                <w:lang w:eastAsia="en-MY"/>
              </w:rPr>
              <w:t>12.752</w:t>
            </w:r>
          </w:p>
        </w:tc>
        <w:tc>
          <w:tcPr>
            <w:tcW w:w="1124" w:type="dxa"/>
            <w:tcBorders>
              <w:top w:val="nil"/>
              <w:left w:val="nil"/>
              <w:bottom w:val="single" w:sz="4" w:space="0" w:color="auto"/>
              <w:right w:val="single" w:sz="4" w:space="0" w:color="auto"/>
            </w:tcBorders>
            <w:shd w:val="clear" w:color="auto" w:fill="auto"/>
            <w:vAlign w:val="center"/>
            <w:hideMark/>
          </w:tcPr>
          <w:p w14:paraId="309ABD2E" w14:textId="77777777" w:rsidR="00220775" w:rsidRPr="008B277A" w:rsidRDefault="00220775" w:rsidP="007923F4">
            <w:pPr>
              <w:jc w:val="right"/>
              <w:rPr>
                <w:color w:val="000000"/>
                <w:szCs w:val="24"/>
                <w:lang w:eastAsia="en-MY"/>
              </w:rPr>
            </w:pPr>
            <w:r w:rsidRPr="008B277A">
              <w:rPr>
                <w:color w:val="000000"/>
                <w:szCs w:val="24"/>
                <w:lang w:eastAsia="en-MY"/>
              </w:rPr>
              <w:t>200.751</w:t>
            </w:r>
          </w:p>
        </w:tc>
      </w:tr>
      <w:tr w:rsidR="00220775" w:rsidRPr="008B277A" w14:paraId="15EF5779"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81E763E" w14:textId="77777777" w:rsidR="00220775" w:rsidRPr="008B277A" w:rsidRDefault="00220775" w:rsidP="007923F4">
            <w:pPr>
              <w:rPr>
                <w:b/>
                <w:bCs/>
                <w:color w:val="000000"/>
                <w:szCs w:val="24"/>
                <w:lang w:eastAsia="en-MY"/>
              </w:rPr>
            </w:pPr>
            <w:r w:rsidRPr="008B277A">
              <w:rPr>
                <w:b/>
                <w:bCs/>
                <w:color w:val="000000"/>
                <w:szCs w:val="24"/>
                <w:lang w:eastAsia="en-MY"/>
              </w:rPr>
              <w:t xml:space="preserve">Mean </w:t>
            </w:r>
          </w:p>
        </w:tc>
        <w:tc>
          <w:tcPr>
            <w:tcW w:w="960" w:type="dxa"/>
            <w:tcBorders>
              <w:top w:val="nil"/>
              <w:left w:val="nil"/>
              <w:bottom w:val="single" w:sz="4" w:space="0" w:color="auto"/>
              <w:right w:val="single" w:sz="4" w:space="0" w:color="auto"/>
            </w:tcBorders>
            <w:shd w:val="clear" w:color="auto" w:fill="auto"/>
            <w:vAlign w:val="center"/>
            <w:hideMark/>
          </w:tcPr>
          <w:p w14:paraId="53AAF2DA" w14:textId="77777777" w:rsidR="00220775" w:rsidRPr="008B277A" w:rsidRDefault="00220775" w:rsidP="007923F4">
            <w:pPr>
              <w:jc w:val="right"/>
              <w:rPr>
                <w:b/>
                <w:bCs/>
                <w:color w:val="000000"/>
                <w:szCs w:val="24"/>
                <w:lang w:eastAsia="en-MY"/>
              </w:rPr>
            </w:pPr>
            <w:r w:rsidRPr="008B277A">
              <w:rPr>
                <w:b/>
                <w:bCs/>
                <w:color w:val="000000"/>
                <w:szCs w:val="24"/>
                <w:lang w:eastAsia="en-MY"/>
              </w:rPr>
              <w:t>340.3</w:t>
            </w:r>
          </w:p>
        </w:tc>
        <w:tc>
          <w:tcPr>
            <w:tcW w:w="960" w:type="dxa"/>
            <w:tcBorders>
              <w:top w:val="nil"/>
              <w:left w:val="nil"/>
              <w:bottom w:val="single" w:sz="4" w:space="0" w:color="auto"/>
              <w:right w:val="single" w:sz="4" w:space="0" w:color="auto"/>
            </w:tcBorders>
            <w:shd w:val="clear" w:color="auto" w:fill="auto"/>
            <w:vAlign w:val="center"/>
            <w:hideMark/>
          </w:tcPr>
          <w:p w14:paraId="6033763A" w14:textId="77777777" w:rsidR="00220775" w:rsidRPr="008B277A" w:rsidRDefault="00220775" w:rsidP="007923F4">
            <w:pPr>
              <w:jc w:val="right"/>
              <w:rPr>
                <w:b/>
                <w:bCs/>
                <w:color w:val="000000"/>
                <w:szCs w:val="24"/>
                <w:lang w:eastAsia="en-MY"/>
              </w:rPr>
            </w:pPr>
            <w:r w:rsidRPr="008B277A">
              <w:rPr>
                <w:b/>
                <w:bCs/>
                <w:color w:val="000000"/>
                <w:szCs w:val="24"/>
                <w:lang w:eastAsia="en-MY"/>
              </w:rPr>
              <w:t>275</w:t>
            </w:r>
          </w:p>
        </w:tc>
        <w:tc>
          <w:tcPr>
            <w:tcW w:w="960" w:type="dxa"/>
            <w:tcBorders>
              <w:top w:val="nil"/>
              <w:left w:val="nil"/>
              <w:bottom w:val="single" w:sz="4" w:space="0" w:color="auto"/>
              <w:right w:val="single" w:sz="4" w:space="0" w:color="auto"/>
            </w:tcBorders>
            <w:shd w:val="clear" w:color="auto" w:fill="auto"/>
            <w:vAlign w:val="center"/>
            <w:hideMark/>
          </w:tcPr>
          <w:p w14:paraId="314B7187" w14:textId="77777777" w:rsidR="00220775" w:rsidRPr="008B277A" w:rsidRDefault="00220775" w:rsidP="007923F4">
            <w:pPr>
              <w:jc w:val="right"/>
              <w:rPr>
                <w:b/>
                <w:bCs/>
                <w:color w:val="000000"/>
                <w:szCs w:val="24"/>
                <w:lang w:eastAsia="en-MY"/>
              </w:rPr>
            </w:pPr>
            <w:r w:rsidRPr="008B277A">
              <w:rPr>
                <w:b/>
                <w:bCs/>
                <w:color w:val="000000"/>
                <w:szCs w:val="24"/>
                <w:lang w:eastAsia="en-MY"/>
              </w:rPr>
              <w:t>25.03</w:t>
            </w:r>
          </w:p>
        </w:tc>
        <w:tc>
          <w:tcPr>
            <w:tcW w:w="1190" w:type="dxa"/>
            <w:tcBorders>
              <w:top w:val="nil"/>
              <w:left w:val="nil"/>
              <w:bottom w:val="single" w:sz="4" w:space="0" w:color="auto"/>
              <w:right w:val="single" w:sz="4" w:space="0" w:color="auto"/>
            </w:tcBorders>
            <w:shd w:val="clear" w:color="auto" w:fill="auto"/>
            <w:vAlign w:val="center"/>
            <w:hideMark/>
          </w:tcPr>
          <w:p w14:paraId="364F1572" w14:textId="77777777" w:rsidR="00220775" w:rsidRPr="008B277A" w:rsidRDefault="00220775" w:rsidP="007923F4">
            <w:pPr>
              <w:jc w:val="right"/>
              <w:rPr>
                <w:b/>
                <w:bCs/>
                <w:color w:val="000000"/>
                <w:szCs w:val="24"/>
                <w:lang w:eastAsia="en-MY"/>
              </w:rPr>
            </w:pPr>
            <w:r w:rsidRPr="008B277A">
              <w:rPr>
                <w:b/>
                <w:bCs/>
                <w:color w:val="000000"/>
                <w:szCs w:val="24"/>
                <w:lang w:eastAsia="en-MY"/>
              </w:rPr>
              <w:t>10.551</w:t>
            </w:r>
          </w:p>
        </w:tc>
        <w:tc>
          <w:tcPr>
            <w:tcW w:w="1124" w:type="dxa"/>
            <w:tcBorders>
              <w:top w:val="nil"/>
              <w:left w:val="nil"/>
              <w:bottom w:val="single" w:sz="4" w:space="0" w:color="auto"/>
              <w:right w:val="single" w:sz="4" w:space="0" w:color="auto"/>
            </w:tcBorders>
            <w:shd w:val="clear" w:color="auto" w:fill="auto"/>
            <w:vAlign w:val="center"/>
            <w:hideMark/>
          </w:tcPr>
          <w:p w14:paraId="12F6823F" w14:textId="77777777" w:rsidR="00220775" w:rsidRPr="008B277A" w:rsidRDefault="00220775" w:rsidP="007923F4">
            <w:pPr>
              <w:jc w:val="right"/>
              <w:rPr>
                <w:b/>
                <w:bCs/>
                <w:color w:val="000000"/>
                <w:szCs w:val="24"/>
                <w:lang w:eastAsia="en-MY"/>
              </w:rPr>
            </w:pPr>
            <w:r w:rsidRPr="008B277A">
              <w:rPr>
                <w:b/>
                <w:bCs/>
                <w:color w:val="000000"/>
                <w:szCs w:val="24"/>
                <w:lang w:eastAsia="en-MY"/>
              </w:rPr>
              <w:t>161.993</w:t>
            </w:r>
          </w:p>
        </w:tc>
      </w:tr>
      <w:tr w:rsidR="00220775" w:rsidRPr="008B277A" w14:paraId="1E8F791D"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FB735C" w14:textId="77777777" w:rsidR="00220775" w:rsidRPr="008B277A" w:rsidRDefault="00220775" w:rsidP="007923F4">
            <w:pPr>
              <w:rPr>
                <w:b/>
                <w:bCs/>
                <w:color w:val="000000"/>
                <w:szCs w:val="24"/>
                <w:lang w:eastAsia="en-MY"/>
              </w:rPr>
            </w:pPr>
            <w:r w:rsidRPr="008B277A">
              <w:rPr>
                <w:b/>
                <w:bCs/>
                <w:color w:val="000000"/>
                <w:szCs w:val="24"/>
                <w:lang w:eastAsia="en-MY"/>
              </w:rPr>
              <w:t xml:space="preserve">Std. </w:t>
            </w:r>
            <w:proofErr w:type="spellStart"/>
            <w:r w:rsidRPr="008B277A">
              <w:rPr>
                <w:b/>
                <w:bCs/>
                <w:color w:val="000000"/>
                <w:szCs w:val="24"/>
                <w:lang w:eastAsia="en-MY"/>
              </w:rPr>
              <w:t>Dev</w:t>
            </w:r>
            <w:proofErr w:type="spellEnd"/>
            <w:r w:rsidRPr="008B277A">
              <w:rPr>
                <w:b/>
                <w:bCs/>
                <w:color w:val="000000"/>
                <w:szCs w:val="24"/>
                <w:lang w:eastAsia="en-MY"/>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5E853EF3" w14:textId="77777777" w:rsidR="00220775" w:rsidRPr="008B277A" w:rsidRDefault="00220775" w:rsidP="007923F4">
            <w:pPr>
              <w:jc w:val="right"/>
              <w:rPr>
                <w:b/>
                <w:bCs/>
                <w:color w:val="000000"/>
                <w:szCs w:val="24"/>
                <w:lang w:eastAsia="en-MY"/>
              </w:rPr>
            </w:pPr>
            <w:r w:rsidRPr="008B277A">
              <w:rPr>
                <w:b/>
                <w:bCs/>
                <w:color w:val="000000"/>
                <w:szCs w:val="24"/>
                <w:lang w:eastAsia="en-MY"/>
              </w:rPr>
              <w:t>31.2</w:t>
            </w:r>
          </w:p>
        </w:tc>
        <w:tc>
          <w:tcPr>
            <w:tcW w:w="960" w:type="dxa"/>
            <w:tcBorders>
              <w:top w:val="nil"/>
              <w:left w:val="nil"/>
              <w:bottom w:val="single" w:sz="4" w:space="0" w:color="auto"/>
              <w:right w:val="single" w:sz="4" w:space="0" w:color="auto"/>
            </w:tcBorders>
            <w:shd w:val="clear" w:color="auto" w:fill="auto"/>
            <w:vAlign w:val="center"/>
            <w:hideMark/>
          </w:tcPr>
          <w:p w14:paraId="38CCE8C3" w14:textId="77777777" w:rsidR="00220775" w:rsidRPr="008B277A" w:rsidRDefault="00220775" w:rsidP="007923F4">
            <w:pPr>
              <w:jc w:val="right"/>
              <w:rPr>
                <w:b/>
                <w:bCs/>
                <w:color w:val="000000"/>
                <w:szCs w:val="24"/>
                <w:lang w:eastAsia="en-MY"/>
              </w:rPr>
            </w:pPr>
            <w:r w:rsidRPr="008B277A">
              <w:rPr>
                <w:b/>
                <w:bCs/>
                <w:color w:val="000000"/>
                <w:szCs w:val="24"/>
                <w:lang w:eastAsia="en-MY"/>
              </w:rPr>
              <w:t>27.4</w:t>
            </w:r>
          </w:p>
        </w:tc>
        <w:tc>
          <w:tcPr>
            <w:tcW w:w="960" w:type="dxa"/>
            <w:tcBorders>
              <w:top w:val="nil"/>
              <w:left w:val="nil"/>
              <w:bottom w:val="single" w:sz="4" w:space="0" w:color="auto"/>
              <w:right w:val="single" w:sz="4" w:space="0" w:color="auto"/>
            </w:tcBorders>
            <w:shd w:val="clear" w:color="auto" w:fill="auto"/>
            <w:vAlign w:val="center"/>
            <w:hideMark/>
          </w:tcPr>
          <w:p w14:paraId="280A5DAE" w14:textId="77777777" w:rsidR="00220775" w:rsidRPr="008B277A" w:rsidRDefault="00220775" w:rsidP="007923F4">
            <w:pPr>
              <w:jc w:val="right"/>
              <w:rPr>
                <w:b/>
                <w:bCs/>
                <w:color w:val="000000"/>
                <w:szCs w:val="24"/>
                <w:lang w:eastAsia="en-MY"/>
              </w:rPr>
            </w:pPr>
            <w:r w:rsidRPr="008B277A">
              <w:rPr>
                <w:b/>
                <w:bCs/>
                <w:color w:val="000000"/>
                <w:szCs w:val="24"/>
                <w:lang w:eastAsia="en-MY"/>
              </w:rPr>
              <w:t>0</w:t>
            </w:r>
          </w:p>
        </w:tc>
        <w:tc>
          <w:tcPr>
            <w:tcW w:w="1190" w:type="dxa"/>
            <w:tcBorders>
              <w:top w:val="nil"/>
              <w:left w:val="nil"/>
              <w:bottom w:val="single" w:sz="4" w:space="0" w:color="auto"/>
              <w:right w:val="single" w:sz="4" w:space="0" w:color="auto"/>
            </w:tcBorders>
            <w:shd w:val="clear" w:color="auto" w:fill="auto"/>
            <w:vAlign w:val="center"/>
            <w:hideMark/>
          </w:tcPr>
          <w:p w14:paraId="30B891B6" w14:textId="77777777" w:rsidR="00220775" w:rsidRPr="008B277A" w:rsidRDefault="00220775" w:rsidP="007923F4">
            <w:pPr>
              <w:jc w:val="right"/>
              <w:rPr>
                <w:b/>
                <w:bCs/>
                <w:color w:val="000000"/>
                <w:szCs w:val="24"/>
                <w:lang w:eastAsia="en-MY"/>
              </w:rPr>
            </w:pPr>
            <w:r w:rsidRPr="008B277A">
              <w:rPr>
                <w:b/>
                <w:bCs/>
                <w:color w:val="000000"/>
                <w:szCs w:val="24"/>
                <w:lang w:eastAsia="en-MY"/>
              </w:rPr>
              <w:t>1.735</w:t>
            </w:r>
          </w:p>
        </w:tc>
        <w:tc>
          <w:tcPr>
            <w:tcW w:w="1124" w:type="dxa"/>
            <w:tcBorders>
              <w:top w:val="nil"/>
              <w:left w:val="nil"/>
              <w:bottom w:val="single" w:sz="4" w:space="0" w:color="auto"/>
              <w:right w:val="single" w:sz="4" w:space="0" w:color="auto"/>
            </w:tcBorders>
            <w:shd w:val="clear" w:color="auto" w:fill="auto"/>
            <w:vAlign w:val="center"/>
            <w:hideMark/>
          </w:tcPr>
          <w:p w14:paraId="33BAC11E" w14:textId="77777777" w:rsidR="00220775" w:rsidRPr="008B277A" w:rsidRDefault="00220775" w:rsidP="007923F4">
            <w:pPr>
              <w:jc w:val="right"/>
              <w:rPr>
                <w:b/>
                <w:bCs/>
                <w:color w:val="000000"/>
                <w:szCs w:val="24"/>
                <w:lang w:eastAsia="en-MY"/>
              </w:rPr>
            </w:pPr>
            <w:r w:rsidRPr="008B277A">
              <w:rPr>
                <w:b/>
                <w:bCs/>
                <w:color w:val="000000"/>
                <w:szCs w:val="24"/>
                <w:lang w:eastAsia="en-MY"/>
              </w:rPr>
              <w:t>28.945</w:t>
            </w:r>
          </w:p>
        </w:tc>
      </w:tr>
    </w:tbl>
    <w:p w14:paraId="0125FF84" w14:textId="77777777" w:rsidR="00220775" w:rsidRDefault="00220775" w:rsidP="00220775">
      <w:pPr>
        <w:tabs>
          <w:tab w:val="left" w:pos="2846"/>
        </w:tabs>
        <w:rPr>
          <w:b/>
          <w:bCs/>
          <w:szCs w:val="24"/>
        </w:rPr>
      </w:pPr>
    </w:p>
    <w:p w14:paraId="29C8245A" w14:textId="77777777" w:rsidR="00220775" w:rsidRDefault="00220775" w:rsidP="00220775">
      <w:pPr>
        <w:tabs>
          <w:tab w:val="left" w:pos="2846"/>
        </w:tabs>
        <w:rPr>
          <w:b/>
          <w:bCs/>
          <w:szCs w:val="24"/>
        </w:rPr>
      </w:pPr>
    </w:p>
    <w:p w14:paraId="6C3FC0C2" w14:textId="77777777" w:rsidR="005C0C8F" w:rsidRDefault="005C0C8F" w:rsidP="005C0C8F">
      <w:pPr>
        <w:tabs>
          <w:tab w:val="left" w:pos="2846"/>
        </w:tabs>
        <w:rPr>
          <w:b/>
          <w:bCs/>
          <w:szCs w:val="24"/>
        </w:rPr>
      </w:pPr>
      <w:r>
        <w:rPr>
          <w:b/>
          <w:bCs/>
          <w:szCs w:val="24"/>
        </w:rPr>
        <w:t>Table S4.</w:t>
      </w:r>
    </w:p>
    <w:p w14:paraId="0317DAEF" w14:textId="77777777" w:rsidR="005C0C8F" w:rsidRDefault="005C0C8F" w:rsidP="005C0C8F">
      <w:pPr>
        <w:tabs>
          <w:tab w:val="left" w:pos="2846"/>
        </w:tabs>
        <w:rPr>
          <w:b/>
          <w:bCs/>
          <w:szCs w:val="24"/>
        </w:rPr>
      </w:pPr>
    </w:p>
    <w:p w14:paraId="7DA38E78" w14:textId="4536AA89" w:rsidR="005C0C8F" w:rsidRDefault="005C0C8F" w:rsidP="005C0C8F">
      <w:pPr>
        <w:tabs>
          <w:tab w:val="left" w:pos="2846"/>
        </w:tabs>
        <w:rPr>
          <w:b/>
          <w:bCs/>
          <w:szCs w:val="24"/>
        </w:rPr>
      </w:pPr>
      <w:r>
        <w:rPr>
          <w:b/>
          <w:bCs/>
          <w:szCs w:val="24"/>
        </w:rPr>
        <w:t>Nano indentation measurement results for sample 2.</w:t>
      </w:r>
    </w:p>
    <w:p w14:paraId="069D8FDA" w14:textId="77777777" w:rsidR="005C0C8F" w:rsidRPr="008B277A" w:rsidRDefault="005C0C8F" w:rsidP="005C0C8F">
      <w:pPr>
        <w:tabs>
          <w:tab w:val="left" w:pos="2846"/>
        </w:tabs>
        <w:rPr>
          <w:b/>
          <w:bCs/>
          <w:szCs w:val="24"/>
        </w:rPr>
      </w:pPr>
    </w:p>
    <w:p w14:paraId="7E27496A" w14:textId="77777777" w:rsidR="00220775" w:rsidRDefault="00220775" w:rsidP="00220775">
      <w:pPr>
        <w:tabs>
          <w:tab w:val="left" w:pos="2846"/>
        </w:tabs>
        <w:rPr>
          <w:b/>
          <w:bCs/>
          <w:szCs w:val="24"/>
        </w:rPr>
      </w:pPr>
    </w:p>
    <w:p w14:paraId="4438601B" w14:textId="77777777" w:rsidR="00220775" w:rsidRDefault="00220775" w:rsidP="00220775">
      <w:pPr>
        <w:tabs>
          <w:tab w:val="left" w:pos="2846"/>
        </w:tabs>
        <w:rPr>
          <w:b/>
          <w:bCs/>
          <w:szCs w:val="24"/>
        </w:rPr>
      </w:pPr>
    </w:p>
    <w:p w14:paraId="05AE55A3" w14:textId="77777777" w:rsidR="007923F4" w:rsidRDefault="007923F4" w:rsidP="00220775">
      <w:pPr>
        <w:tabs>
          <w:tab w:val="left" w:pos="2846"/>
        </w:tabs>
        <w:rPr>
          <w:b/>
          <w:bCs/>
          <w:szCs w:val="24"/>
        </w:rPr>
      </w:pPr>
    </w:p>
    <w:p w14:paraId="0C18110E" w14:textId="77777777" w:rsidR="007923F4" w:rsidRDefault="007923F4" w:rsidP="00220775">
      <w:pPr>
        <w:tabs>
          <w:tab w:val="left" w:pos="2846"/>
        </w:tabs>
        <w:rPr>
          <w:b/>
          <w:bCs/>
          <w:szCs w:val="24"/>
        </w:rPr>
      </w:pPr>
    </w:p>
    <w:p w14:paraId="1252FA77" w14:textId="77777777" w:rsidR="007923F4" w:rsidRDefault="007923F4" w:rsidP="00220775">
      <w:pPr>
        <w:tabs>
          <w:tab w:val="left" w:pos="2846"/>
        </w:tabs>
        <w:rPr>
          <w:b/>
          <w:bCs/>
          <w:szCs w:val="24"/>
        </w:rPr>
      </w:pPr>
    </w:p>
    <w:p w14:paraId="145F596F" w14:textId="77777777" w:rsidR="007923F4" w:rsidRDefault="007923F4" w:rsidP="00220775">
      <w:pPr>
        <w:tabs>
          <w:tab w:val="left" w:pos="2846"/>
        </w:tabs>
        <w:rPr>
          <w:b/>
          <w:bCs/>
          <w:szCs w:val="24"/>
        </w:rPr>
      </w:pPr>
    </w:p>
    <w:p w14:paraId="28F6C5A0" w14:textId="77777777" w:rsidR="007923F4" w:rsidRDefault="007923F4" w:rsidP="00220775">
      <w:pPr>
        <w:tabs>
          <w:tab w:val="left" w:pos="2846"/>
        </w:tabs>
        <w:rPr>
          <w:b/>
          <w:bCs/>
          <w:szCs w:val="24"/>
        </w:rPr>
      </w:pPr>
    </w:p>
    <w:p w14:paraId="1E085DD9" w14:textId="77777777" w:rsidR="007923F4" w:rsidRDefault="007923F4" w:rsidP="00220775">
      <w:pPr>
        <w:tabs>
          <w:tab w:val="left" w:pos="2846"/>
        </w:tabs>
        <w:rPr>
          <w:b/>
          <w:bCs/>
          <w:szCs w:val="24"/>
        </w:rPr>
      </w:pPr>
    </w:p>
    <w:p w14:paraId="420515B0" w14:textId="77777777" w:rsidR="007923F4" w:rsidRDefault="007923F4" w:rsidP="00220775">
      <w:pPr>
        <w:tabs>
          <w:tab w:val="left" w:pos="2846"/>
        </w:tabs>
        <w:rPr>
          <w:b/>
          <w:bCs/>
          <w:szCs w:val="24"/>
        </w:rPr>
      </w:pPr>
    </w:p>
    <w:p w14:paraId="581DE231" w14:textId="77777777" w:rsidR="007923F4" w:rsidRDefault="007923F4" w:rsidP="00220775">
      <w:pPr>
        <w:tabs>
          <w:tab w:val="left" w:pos="2846"/>
        </w:tabs>
        <w:rPr>
          <w:b/>
          <w:bCs/>
          <w:szCs w:val="24"/>
        </w:rPr>
      </w:pPr>
    </w:p>
    <w:p w14:paraId="0D7B692A" w14:textId="77777777" w:rsidR="007923F4" w:rsidRDefault="007923F4" w:rsidP="00220775">
      <w:pPr>
        <w:tabs>
          <w:tab w:val="left" w:pos="2846"/>
        </w:tabs>
        <w:rPr>
          <w:b/>
          <w:bCs/>
          <w:szCs w:val="24"/>
        </w:rPr>
      </w:pPr>
    </w:p>
    <w:p w14:paraId="527E314B" w14:textId="77777777" w:rsidR="007923F4" w:rsidRDefault="007923F4" w:rsidP="00220775">
      <w:pPr>
        <w:tabs>
          <w:tab w:val="left" w:pos="2846"/>
        </w:tabs>
        <w:rPr>
          <w:b/>
          <w:bCs/>
          <w:szCs w:val="24"/>
        </w:rPr>
      </w:pPr>
    </w:p>
    <w:p w14:paraId="4E35FD8F" w14:textId="77777777" w:rsidR="007923F4" w:rsidRDefault="007923F4" w:rsidP="00220775">
      <w:pPr>
        <w:tabs>
          <w:tab w:val="left" w:pos="2846"/>
        </w:tabs>
        <w:rPr>
          <w:b/>
          <w:bCs/>
          <w:szCs w:val="24"/>
        </w:rPr>
      </w:pPr>
    </w:p>
    <w:p w14:paraId="084D45B2" w14:textId="77777777" w:rsidR="007923F4" w:rsidRDefault="007923F4" w:rsidP="00220775">
      <w:pPr>
        <w:tabs>
          <w:tab w:val="left" w:pos="2846"/>
        </w:tabs>
        <w:rPr>
          <w:b/>
          <w:bCs/>
          <w:szCs w:val="24"/>
        </w:rPr>
      </w:pPr>
    </w:p>
    <w:p w14:paraId="177782FA" w14:textId="77777777" w:rsidR="007923F4" w:rsidRDefault="007923F4" w:rsidP="00220775">
      <w:pPr>
        <w:tabs>
          <w:tab w:val="left" w:pos="2846"/>
        </w:tabs>
        <w:rPr>
          <w:b/>
          <w:bCs/>
          <w:szCs w:val="24"/>
        </w:rPr>
      </w:pPr>
    </w:p>
    <w:p w14:paraId="5EE864F8" w14:textId="77777777" w:rsidR="007923F4" w:rsidRDefault="007923F4" w:rsidP="00220775">
      <w:pPr>
        <w:tabs>
          <w:tab w:val="left" w:pos="2846"/>
        </w:tabs>
        <w:rPr>
          <w:b/>
          <w:bCs/>
          <w:szCs w:val="24"/>
        </w:rPr>
      </w:pPr>
    </w:p>
    <w:p w14:paraId="1476681F" w14:textId="77777777" w:rsidR="007923F4" w:rsidRDefault="007923F4" w:rsidP="00220775">
      <w:pPr>
        <w:tabs>
          <w:tab w:val="left" w:pos="2846"/>
        </w:tabs>
        <w:rPr>
          <w:b/>
          <w:bCs/>
          <w:szCs w:val="24"/>
        </w:rPr>
      </w:pPr>
    </w:p>
    <w:p w14:paraId="1D852190" w14:textId="77777777" w:rsidR="007923F4" w:rsidRDefault="007923F4" w:rsidP="00220775">
      <w:pPr>
        <w:tabs>
          <w:tab w:val="left" w:pos="2846"/>
        </w:tabs>
        <w:rPr>
          <w:b/>
          <w:bCs/>
          <w:szCs w:val="24"/>
        </w:rPr>
      </w:pPr>
    </w:p>
    <w:p w14:paraId="176562EA" w14:textId="77777777" w:rsidR="007923F4" w:rsidRDefault="007923F4" w:rsidP="00220775">
      <w:pPr>
        <w:tabs>
          <w:tab w:val="left" w:pos="2846"/>
        </w:tabs>
        <w:rPr>
          <w:b/>
          <w:bCs/>
          <w:szCs w:val="24"/>
        </w:rPr>
      </w:pPr>
    </w:p>
    <w:p w14:paraId="27905711" w14:textId="77777777" w:rsidR="007923F4" w:rsidRDefault="007923F4" w:rsidP="00220775">
      <w:pPr>
        <w:tabs>
          <w:tab w:val="left" w:pos="2846"/>
        </w:tabs>
        <w:rPr>
          <w:b/>
          <w:bCs/>
          <w:szCs w:val="24"/>
        </w:rPr>
      </w:pPr>
    </w:p>
    <w:p w14:paraId="6768F985" w14:textId="77777777" w:rsidR="007923F4" w:rsidRDefault="007923F4" w:rsidP="00220775">
      <w:pPr>
        <w:tabs>
          <w:tab w:val="left" w:pos="2846"/>
        </w:tabs>
        <w:rPr>
          <w:b/>
          <w:bCs/>
          <w:szCs w:val="24"/>
        </w:rPr>
      </w:pPr>
    </w:p>
    <w:p w14:paraId="4139550F" w14:textId="77777777" w:rsidR="007923F4" w:rsidRDefault="007923F4" w:rsidP="00220775">
      <w:pPr>
        <w:tabs>
          <w:tab w:val="left" w:pos="2846"/>
        </w:tabs>
        <w:rPr>
          <w:b/>
          <w:bCs/>
          <w:szCs w:val="24"/>
        </w:rPr>
      </w:pPr>
    </w:p>
    <w:p w14:paraId="4F80EFF3" w14:textId="77777777" w:rsidR="007923F4" w:rsidRDefault="007923F4" w:rsidP="00220775">
      <w:pPr>
        <w:tabs>
          <w:tab w:val="left" w:pos="2846"/>
        </w:tabs>
        <w:rPr>
          <w:b/>
          <w:bCs/>
          <w:szCs w:val="24"/>
        </w:rPr>
      </w:pPr>
    </w:p>
    <w:p w14:paraId="20820C67" w14:textId="77777777" w:rsidR="007923F4" w:rsidRDefault="007923F4" w:rsidP="00220775">
      <w:pPr>
        <w:tabs>
          <w:tab w:val="left" w:pos="2846"/>
        </w:tabs>
        <w:rPr>
          <w:b/>
          <w:bCs/>
          <w:szCs w:val="24"/>
        </w:rPr>
      </w:pPr>
    </w:p>
    <w:p w14:paraId="2316B311" w14:textId="77777777" w:rsidR="007923F4" w:rsidRDefault="007923F4" w:rsidP="00220775">
      <w:pPr>
        <w:tabs>
          <w:tab w:val="left" w:pos="2846"/>
        </w:tabs>
        <w:rPr>
          <w:b/>
          <w:bCs/>
          <w:szCs w:val="24"/>
        </w:rPr>
      </w:pPr>
    </w:p>
    <w:tbl>
      <w:tblPr>
        <w:tblW w:w="6154" w:type="dxa"/>
        <w:tblInd w:w="5" w:type="dxa"/>
        <w:tblLook w:val="04A0" w:firstRow="1" w:lastRow="0" w:firstColumn="1" w:lastColumn="0" w:noHBand="0" w:noVBand="1"/>
      </w:tblPr>
      <w:tblGrid>
        <w:gridCol w:w="960"/>
        <w:gridCol w:w="960"/>
        <w:gridCol w:w="960"/>
        <w:gridCol w:w="960"/>
        <w:gridCol w:w="1190"/>
        <w:gridCol w:w="1124"/>
      </w:tblGrid>
      <w:tr w:rsidR="00220775" w:rsidRPr="008B277A" w14:paraId="4204079C" w14:textId="77777777" w:rsidTr="005C0C8F">
        <w:trPr>
          <w:trHeight w:val="288"/>
        </w:trPr>
        <w:tc>
          <w:tcPr>
            <w:tcW w:w="1920" w:type="dxa"/>
            <w:gridSpan w:val="2"/>
            <w:tcBorders>
              <w:top w:val="nil"/>
              <w:left w:val="nil"/>
              <w:bottom w:val="nil"/>
              <w:right w:val="nil"/>
            </w:tcBorders>
            <w:shd w:val="clear" w:color="auto" w:fill="auto"/>
            <w:noWrap/>
            <w:vAlign w:val="bottom"/>
            <w:hideMark/>
          </w:tcPr>
          <w:p w14:paraId="67B0DA84" w14:textId="77777777" w:rsidR="00220775" w:rsidRPr="008B277A" w:rsidRDefault="00220775" w:rsidP="007923F4">
            <w:pPr>
              <w:rPr>
                <w:b/>
                <w:bCs/>
                <w:color w:val="000000"/>
                <w:szCs w:val="24"/>
                <w:lang w:eastAsia="en-MY"/>
              </w:rPr>
            </w:pPr>
            <w:r w:rsidRPr="008B277A">
              <w:rPr>
                <w:b/>
                <w:bCs/>
                <w:color w:val="000000"/>
                <w:szCs w:val="24"/>
                <w:lang w:eastAsia="en-MY"/>
              </w:rPr>
              <w:t>Sample 2 – Centre</w:t>
            </w:r>
          </w:p>
        </w:tc>
        <w:tc>
          <w:tcPr>
            <w:tcW w:w="960" w:type="dxa"/>
            <w:tcBorders>
              <w:top w:val="nil"/>
              <w:left w:val="nil"/>
              <w:bottom w:val="nil"/>
              <w:right w:val="nil"/>
            </w:tcBorders>
            <w:shd w:val="clear" w:color="auto" w:fill="auto"/>
            <w:noWrap/>
            <w:vAlign w:val="bottom"/>
            <w:hideMark/>
          </w:tcPr>
          <w:p w14:paraId="06BBF870" w14:textId="77777777" w:rsidR="00220775" w:rsidRPr="008B277A" w:rsidRDefault="00220775" w:rsidP="007923F4">
            <w:pPr>
              <w:rPr>
                <w:b/>
                <w:bCs/>
                <w:color w:val="000000"/>
                <w:szCs w:val="24"/>
                <w:lang w:eastAsia="en-MY"/>
              </w:rPr>
            </w:pPr>
          </w:p>
        </w:tc>
        <w:tc>
          <w:tcPr>
            <w:tcW w:w="960" w:type="dxa"/>
            <w:tcBorders>
              <w:top w:val="nil"/>
              <w:left w:val="nil"/>
              <w:bottom w:val="nil"/>
              <w:right w:val="nil"/>
            </w:tcBorders>
            <w:shd w:val="clear" w:color="auto" w:fill="auto"/>
            <w:noWrap/>
            <w:vAlign w:val="bottom"/>
            <w:hideMark/>
          </w:tcPr>
          <w:p w14:paraId="7436852D" w14:textId="77777777" w:rsidR="00220775" w:rsidRPr="008B277A" w:rsidRDefault="00220775" w:rsidP="007923F4">
            <w:pPr>
              <w:rPr>
                <w:szCs w:val="24"/>
                <w:lang w:eastAsia="en-MY"/>
              </w:rPr>
            </w:pPr>
          </w:p>
        </w:tc>
        <w:tc>
          <w:tcPr>
            <w:tcW w:w="1190" w:type="dxa"/>
            <w:tcBorders>
              <w:top w:val="nil"/>
              <w:left w:val="nil"/>
              <w:bottom w:val="nil"/>
              <w:right w:val="nil"/>
            </w:tcBorders>
            <w:shd w:val="clear" w:color="auto" w:fill="auto"/>
            <w:noWrap/>
            <w:vAlign w:val="bottom"/>
            <w:hideMark/>
          </w:tcPr>
          <w:p w14:paraId="6A9FFACB" w14:textId="77777777" w:rsidR="00220775" w:rsidRPr="008B277A" w:rsidRDefault="00220775" w:rsidP="007923F4">
            <w:pPr>
              <w:rPr>
                <w:szCs w:val="24"/>
                <w:lang w:eastAsia="en-MY"/>
              </w:rPr>
            </w:pPr>
          </w:p>
        </w:tc>
        <w:tc>
          <w:tcPr>
            <w:tcW w:w="1124" w:type="dxa"/>
            <w:tcBorders>
              <w:top w:val="nil"/>
              <w:left w:val="nil"/>
              <w:bottom w:val="nil"/>
              <w:right w:val="nil"/>
            </w:tcBorders>
            <w:shd w:val="clear" w:color="auto" w:fill="auto"/>
            <w:noWrap/>
            <w:vAlign w:val="bottom"/>
            <w:hideMark/>
          </w:tcPr>
          <w:p w14:paraId="166529DF" w14:textId="77777777" w:rsidR="00220775" w:rsidRPr="008B277A" w:rsidRDefault="00220775" w:rsidP="007923F4">
            <w:pPr>
              <w:rPr>
                <w:szCs w:val="24"/>
                <w:lang w:eastAsia="en-MY"/>
              </w:rPr>
            </w:pPr>
          </w:p>
        </w:tc>
      </w:tr>
      <w:tr w:rsidR="00220775" w:rsidRPr="008B277A" w14:paraId="6539104D" w14:textId="77777777" w:rsidTr="005C0C8F">
        <w:trPr>
          <w:trHeight w:val="72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A4BCF8" w14:textId="77777777" w:rsidR="00220775" w:rsidRPr="008B277A" w:rsidRDefault="00220775" w:rsidP="007923F4">
            <w:pPr>
              <w:rPr>
                <w:b/>
                <w:bCs/>
                <w:color w:val="000000"/>
                <w:szCs w:val="24"/>
                <w:lang w:eastAsia="en-MY"/>
              </w:rPr>
            </w:pPr>
            <w:r w:rsidRPr="008B277A">
              <w:rPr>
                <w:b/>
                <w:bCs/>
                <w:color w:val="000000"/>
                <w:szCs w:val="24"/>
                <w:lang w:eastAsia="en-MY"/>
              </w:rPr>
              <w:t xml:space="preserve">Indent </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5DF25301" w14:textId="77777777" w:rsidR="00220775" w:rsidRPr="008B277A" w:rsidRDefault="00220775" w:rsidP="007923F4">
            <w:pPr>
              <w:rPr>
                <w:b/>
                <w:bCs/>
                <w:color w:val="000000"/>
                <w:szCs w:val="24"/>
                <w:lang w:eastAsia="en-MY"/>
              </w:rPr>
            </w:pPr>
            <w:r w:rsidRPr="008B277A">
              <w:rPr>
                <w:b/>
                <w:bCs/>
                <w:color w:val="000000"/>
                <w:szCs w:val="24"/>
                <w:lang w:eastAsia="en-MY"/>
              </w:rPr>
              <w:t>Max. Depth</w:t>
            </w:r>
            <w:r w:rsidRPr="008B277A">
              <w:rPr>
                <w:b/>
                <w:bCs/>
                <w:color w:val="000000"/>
                <w:szCs w:val="24"/>
                <w:lang w:eastAsia="en-MY"/>
              </w:rPr>
              <w:br/>
              <w:t>(nm)</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34673032" w14:textId="77777777" w:rsidR="00220775" w:rsidRPr="008B277A" w:rsidRDefault="00220775" w:rsidP="007923F4">
            <w:pPr>
              <w:rPr>
                <w:b/>
                <w:bCs/>
                <w:color w:val="000000"/>
                <w:szCs w:val="24"/>
                <w:lang w:eastAsia="en-MY"/>
              </w:rPr>
            </w:pPr>
            <w:r w:rsidRPr="008B277A">
              <w:rPr>
                <w:b/>
                <w:bCs/>
                <w:color w:val="000000"/>
                <w:szCs w:val="24"/>
                <w:lang w:eastAsia="en-MY"/>
              </w:rPr>
              <w:t>Plastic Depth</w:t>
            </w:r>
            <w:r w:rsidRPr="008B277A">
              <w:rPr>
                <w:b/>
                <w:bCs/>
                <w:color w:val="000000"/>
                <w:szCs w:val="24"/>
                <w:lang w:eastAsia="en-MY"/>
              </w:rPr>
              <w:br/>
              <w:t>(nm)</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75B0B80A" w14:textId="77777777" w:rsidR="00220775" w:rsidRPr="008B277A" w:rsidRDefault="00220775" w:rsidP="007923F4">
            <w:pPr>
              <w:rPr>
                <w:b/>
                <w:bCs/>
                <w:color w:val="000000"/>
                <w:szCs w:val="24"/>
                <w:lang w:eastAsia="en-MY"/>
              </w:rPr>
            </w:pPr>
            <w:r w:rsidRPr="008B277A">
              <w:rPr>
                <w:b/>
                <w:bCs/>
                <w:color w:val="000000"/>
                <w:szCs w:val="24"/>
                <w:lang w:eastAsia="en-MY"/>
              </w:rPr>
              <w:t>Max. Load</w:t>
            </w:r>
            <w:r w:rsidRPr="008B277A">
              <w:rPr>
                <w:b/>
                <w:bCs/>
                <w:color w:val="000000"/>
                <w:szCs w:val="24"/>
                <w:lang w:eastAsia="en-MY"/>
              </w:rPr>
              <w:br/>
              <w:t>(</w:t>
            </w:r>
            <w:proofErr w:type="spellStart"/>
            <w:r w:rsidRPr="008B277A">
              <w:rPr>
                <w:b/>
                <w:bCs/>
                <w:color w:val="000000"/>
                <w:szCs w:val="24"/>
                <w:lang w:eastAsia="en-MY"/>
              </w:rPr>
              <w:t>mN</w:t>
            </w:r>
            <w:proofErr w:type="spellEnd"/>
            <w:r w:rsidRPr="008B277A">
              <w:rPr>
                <w:b/>
                <w:bCs/>
                <w:color w:val="000000"/>
                <w:szCs w:val="24"/>
                <w:lang w:eastAsia="en-MY"/>
              </w:rPr>
              <w:t>)</w:t>
            </w:r>
          </w:p>
        </w:tc>
        <w:tc>
          <w:tcPr>
            <w:tcW w:w="1190" w:type="dxa"/>
            <w:tcBorders>
              <w:top w:val="single" w:sz="4" w:space="0" w:color="auto"/>
              <w:left w:val="nil"/>
              <w:bottom w:val="single" w:sz="4" w:space="0" w:color="auto"/>
              <w:right w:val="single" w:sz="4" w:space="0" w:color="auto"/>
            </w:tcBorders>
            <w:shd w:val="clear" w:color="auto" w:fill="auto"/>
            <w:vAlign w:val="center"/>
            <w:hideMark/>
          </w:tcPr>
          <w:p w14:paraId="17915B96" w14:textId="77777777" w:rsidR="00220775" w:rsidRPr="008B277A" w:rsidRDefault="00220775" w:rsidP="007923F4">
            <w:pPr>
              <w:rPr>
                <w:b/>
                <w:bCs/>
                <w:color w:val="000000"/>
                <w:szCs w:val="24"/>
                <w:lang w:eastAsia="en-MY"/>
              </w:rPr>
            </w:pPr>
            <w:r w:rsidRPr="008B277A">
              <w:rPr>
                <w:b/>
                <w:bCs/>
                <w:color w:val="000000"/>
                <w:szCs w:val="24"/>
                <w:lang w:eastAsia="en-MY"/>
              </w:rPr>
              <w:t>Hardness</w:t>
            </w:r>
            <w:r w:rsidRPr="008B277A">
              <w:rPr>
                <w:b/>
                <w:bCs/>
                <w:color w:val="000000"/>
                <w:szCs w:val="24"/>
                <w:lang w:eastAsia="en-MY"/>
              </w:rPr>
              <w:br/>
              <w:t>(</w:t>
            </w:r>
            <w:proofErr w:type="spellStart"/>
            <w:r w:rsidRPr="008B277A">
              <w:rPr>
                <w:b/>
                <w:bCs/>
                <w:color w:val="000000"/>
                <w:szCs w:val="24"/>
                <w:lang w:eastAsia="en-MY"/>
              </w:rPr>
              <w:t>GPa</w:t>
            </w:r>
            <w:proofErr w:type="spellEnd"/>
            <w:r w:rsidRPr="008B277A">
              <w:rPr>
                <w:b/>
                <w:bCs/>
                <w:color w:val="000000"/>
                <w:szCs w:val="24"/>
                <w:lang w:eastAsia="en-MY"/>
              </w:rPr>
              <w:t>)</w:t>
            </w:r>
          </w:p>
        </w:tc>
        <w:tc>
          <w:tcPr>
            <w:tcW w:w="1124" w:type="dxa"/>
            <w:tcBorders>
              <w:top w:val="single" w:sz="4" w:space="0" w:color="auto"/>
              <w:left w:val="nil"/>
              <w:bottom w:val="single" w:sz="4" w:space="0" w:color="auto"/>
              <w:right w:val="single" w:sz="4" w:space="0" w:color="auto"/>
            </w:tcBorders>
            <w:shd w:val="clear" w:color="auto" w:fill="auto"/>
            <w:vAlign w:val="center"/>
            <w:hideMark/>
          </w:tcPr>
          <w:p w14:paraId="3E733806" w14:textId="77777777" w:rsidR="00220775" w:rsidRPr="008B277A" w:rsidRDefault="00220775" w:rsidP="007923F4">
            <w:pPr>
              <w:rPr>
                <w:b/>
                <w:bCs/>
                <w:color w:val="000000"/>
                <w:szCs w:val="24"/>
                <w:lang w:eastAsia="en-MY"/>
              </w:rPr>
            </w:pPr>
            <w:r w:rsidRPr="008B277A">
              <w:rPr>
                <w:b/>
                <w:bCs/>
                <w:color w:val="000000"/>
                <w:szCs w:val="24"/>
                <w:lang w:eastAsia="en-MY"/>
              </w:rPr>
              <w:t>Reduced</w:t>
            </w:r>
            <w:r w:rsidRPr="008B277A">
              <w:rPr>
                <w:b/>
                <w:bCs/>
                <w:color w:val="000000"/>
                <w:szCs w:val="24"/>
                <w:lang w:eastAsia="en-MY"/>
              </w:rPr>
              <w:br/>
              <w:t>Modulus (</w:t>
            </w:r>
            <w:proofErr w:type="spellStart"/>
            <w:r w:rsidRPr="008B277A">
              <w:rPr>
                <w:b/>
                <w:bCs/>
                <w:color w:val="000000"/>
                <w:szCs w:val="24"/>
                <w:lang w:eastAsia="en-MY"/>
              </w:rPr>
              <w:t>GPa</w:t>
            </w:r>
            <w:proofErr w:type="spellEnd"/>
            <w:r w:rsidRPr="008B277A">
              <w:rPr>
                <w:b/>
                <w:bCs/>
                <w:color w:val="000000"/>
                <w:szCs w:val="24"/>
                <w:lang w:eastAsia="en-MY"/>
              </w:rPr>
              <w:t>)</w:t>
            </w:r>
          </w:p>
        </w:tc>
      </w:tr>
      <w:tr w:rsidR="00220775" w:rsidRPr="008B277A" w14:paraId="623A1DE2"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93336CF" w14:textId="77777777" w:rsidR="00220775" w:rsidRPr="008B277A" w:rsidRDefault="00220775" w:rsidP="007923F4">
            <w:pPr>
              <w:jc w:val="right"/>
              <w:rPr>
                <w:color w:val="000000"/>
                <w:szCs w:val="24"/>
                <w:lang w:eastAsia="en-MY"/>
              </w:rPr>
            </w:pPr>
            <w:r w:rsidRPr="008B277A">
              <w:rPr>
                <w:color w:val="000000"/>
                <w:szCs w:val="24"/>
                <w:lang w:eastAsia="en-MY"/>
              </w:rPr>
              <w:t>1</w:t>
            </w:r>
          </w:p>
        </w:tc>
        <w:tc>
          <w:tcPr>
            <w:tcW w:w="960" w:type="dxa"/>
            <w:tcBorders>
              <w:top w:val="nil"/>
              <w:left w:val="nil"/>
              <w:bottom w:val="single" w:sz="4" w:space="0" w:color="auto"/>
              <w:right w:val="single" w:sz="4" w:space="0" w:color="auto"/>
            </w:tcBorders>
            <w:shd w:val="clear" w:color="auto" w:fill="auto"/>
            <w:vAlign w:val="center"/>
            <w:hideMark/>
          </w:tcPr>
          <w:p w14:paraId="1CCA7F10" w14:textId="77777777" w:rsidR="00220775" w:rsidRPr="008B277A" w:rsidRDefault="00220775" w:rsidP="007923F4">
            <w:pPr>
              <w:jc w:val="right"/>
              <w:rPr>
                <w:color w:val="000000"/>
                <w:szCs w:val="24"/>
                <w:lang w:eastAsia="en-MY"/>
              </w:rPr>
            </w:pPr>
            <w:r w:rsidRPr="008B277A">
              <w:rPr>
                <w:color w:val="000000"/>
                <w:szCs w:val="24"/>
                <w:lang w:eastAsia="en-MY"/>
              </w:rPr>
              <w:t>1570.6</w:t>
            </w:r>
          </w:p>
        </w:tc>
        <w:tc>
          <w:tcPr>
            <w:tcW w:w="960" w:type="dxa"/>
            <w:tcBorders>
              <w:top w:val="nil"/>
              <w:left w:val="nil"/>
              <w:bottom w:val="single" w:sz="4" w:space="0" w:color="auto"/>
              <w:right w:val="single" w:sz="4" w:space="0" w:color="auto"/>
            </w:tcBorders>
            <w:shd w:val="clear" w:color="auto" w:fill="auto"/>
            <w:vAlign w:val="center"/>
            <w:hideMark/>
          </w:tcPr>
          <w:p w14:paraId="1F7956D1" w14:textId="77777777" w:rsidR="00220775" w:rsidRPr="008B277A" w:rsidRDefault="00220775" w:rsidP="007923F4">
            <w:pPr>
              <w:jc w:val="right"/>
              <w:rPr>
                <w:color w:val="000000"/>
                <w:szCs w:val="24"/>
                <w:lang w:eastAsia="en-MY"/>
              </w:rPr>
            </w:pPr>
            <w:r w:rsidRPr="008B277A">
              <w:rPr>
                <w:color w:val="000000"/>
                <w:szCs w:val="24"/>
                <w:lang w:eastAsia="en-MY"/>
              </w:rPr>
              <w:t>1513.6</w:t>
            </w:r>
          </w:p>
        </w:tc>
        <w:tc>
          <w:tcPr>
            <w:tcW w:w="960" w:type="dxa"/>
            <w:tcBorders>
              <w:top w:val="nil"/>
              <w:left w:val="nil"/>
              <w:bottom w:val="single" w:sz="4" w:space="0" w:color="auto"/>
              <w:right w:val="single" w:sz="4" w:space="0" w:color="auto"/>
            </w:tcBorders>
            <w:shd w:val="clear" w:color="auto" w:fill="auto"/>
            <w:vAlign w:val="center"/>
            <w:hideMark/>
          </w:tcPr>
          <w:p w14:paraId="0D0446C7" w14:textId="77777777" w:rsidR="00220775" w:rsidRPr="008B277A" w:rsidRDefault="00220775" w:rsidP="007923F4">
            <w:pPr>
              <w:jc w:val="right"/>
              <w:rPr>
                <w:color w:val="000000"/>
                <w:szCs w:val="24"/>
                <w:lang w:eastAsia="en-MY"/>
              </w:rPr>
            </w:pPr>
            <w:r w:rsidRPr="008B277A">
              <w:rPr>
                <w:color w:val="000000"/>
                <w:szCs w:val="24"/>
                <w:lang w:eastAsia="en-MY"/>
              </w:rPr>
              <w:t>15.03</w:t>
            </w:r>
          </w:p>
        </w:tc>
        <w:tc>
          <w:tcPr>
            <w:tcW w:w="1190" w:type="dxa"/>
            <w:tcBorders>
              <w:top w:val="nil"/>
              <w:left w:val="nil"/>
              <w:bottom w:val="single" w:sz="4" w:space="0" w:color="auto"/>
              <w:right w:val="single" w:sz="4" w:space="0" w:color="auto"/>
            </w:tcBorders>
            <w:shd w:val="clear" w:color="auto" w:fill="auto"/>
            <w:vAlign w:val="center"/>
            <w:hideMark/>
          </w:tcPr>
          <w:p w14:paraId="781BF244" w14:textId="77777777" w:rsidR="00220775" w:rsidRPr="008B277A" w:rsidRDefault="00220775" w:rsidP="007923F4">
            <w:pPr>
              <w:jc w:val="right"/>
              <w:rPr>
                <w:color w:val="000000"/>
                <w:szCs w:val="24"/>
                <w:lang w:eastAsia="en-MY"/>
              </w:rPr>
            </w:pPr>
            <w:r w:rsidRPr="008B277A">
              <w:rPr>
                <w:color w:val="000000"/>
                <w:szCs w:val="24"/>
                <w:lang w:eastAsia="en-MY"/>
              </w:rPr>
              <w:t>0.271</w:t>
            </w:r>
          </w:p>
        </w:tc>
        <w:tc>
          <w:tcPr>
            <w:tcW w:w="1124" w:type="dxa"/>
            <w:tcBorders>
              <w:top w:val="nil"/>
              <w:left w:val="nil"/>
              <w:bottom w:val="single" w:sz="4" w:space="0" w:color="auto"/>
              <w:right w:val="single" w:sz="4" w:space="0" w:color="auto"/>
            </w:tcBorders>
            <w:shd w:val="clear" w:color="auto" w:fill="auto"/>
            <w:vAlign w:val="center"/>
            <w:hideMark/>
          </w:tcPr>
          <w:p w14:paraId="632A20D3" w14:textId="77777777" w:rsidR="00220775" w:rsidRPr="008B277A" w:rsidRDefault="00220775" w:rsidP="007923F4">
            <w:pPr>
              <w:jc w:val="right"/>
              <w:rPr>
                <w:color w:val="000000"/>
                <w:szCs w:val="24"/>
                <w:lang w:eastAsia="en-MY"/>
              </w:rPr>
            </w:pPr>
            <w:r w:rsidRPr="008B277A">
              <w:rPr>
                <w:color w:val="000000"/>
                <w:szCs w:val="24"/>
                <w:lang w:eastAsia="en-MY"/>
              </w:rPr>
              <w:t>22.788</w:t>
            </w:r>
          </w:p>
        </w:tc>
      </w:tr>
      <w:tr w:rsidR="00220775" w:rsidRPr="008B277A" w14:paraId="5FABB447"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A996222" w14:textId="77777777" w:rsidR="00220775" w:rsidRPr="008B277A" w:rsidRDefault="00220775" w:rsidP="007923F4">
            <w:pPr>
              <w:jc w:val="right"/>
              <w:rPr>
                <w:color w:val="000000"/>
                <w:szCs w:val="24"/>
                <w:lang w:eastAsia="en-MY"/>
              </w:rPr>
            </w:pPr>
            <w:r w:rsidRPr="008B277A">
              <w:rPr>
                <w:color w:val="000000"/>
                <w:szCs w:val="24"/>
                <w:lang w:eastAsia="en-MY"/>
              </w:rPr>
              <w:t>2</w:t>
            </w:r>
          </w:p>
        </w:tc>
        <w:tc>
          <w:tcPr>
            <w:tcW w:w="960" w:type="dxa"/>
            <w:tcBorders>
              <w:top w:val="nil"/>
              <w:left w:val="nil"/>
              <w:bottom w:val="single" w:sz="4" w:space="0" w:color="auto"/>
              <w:right w:val="single" w:sz="4" w:space="0" w:color="auto"/>
            </w:tcBorders>
            <w:shd w:val="clear" w:color="auto" w:fill="auto"/>
            <w:vAlign w:val="center"/>
            <w:hideMark/>
          </w:tcPr>
          <w:p w14:paraId="195695EF" w14:textId="77777777" w:rsidR="00220775" w:rsidRPr="008B277A" w:rsidRDefault="00220775" w:rsidP="007923F4">
            <w:pPr>
              <w:jc w:val="right"/>
              <w:rPr>
                <w:color w:val="000000"/>
                <w:szCs w:val="24"/>
                <w:lang w:eastAsia="en-MY"/>
              </w:rPr>
            </w:pPr>
            <w:r w:rsidRPr="008B277A">
              <w:rPr>
                <w:color w:val="000000"/>
                <w:szCs w:val="24"/>
                <w:lang w:eastAsia="en-MY"/>
              </w:rPr>
              <w:t>624.2</w:t>
            </w:r>
          </w:p>
        </w:tc>
        <w:tc>
          <w:tcPr>
            <w:tcW w:w="960" w:type="dxa"/>
            <w:tcBorders>
              <w:top w:val="nil"/>
              <w:left w:val="nil"/>
              <w:bottom w:val="single" w:sz="4" w:space="0" w:color="auto"/>
              <w:right w:val="single" w:sz="4" w:space="0" w:color="auto"/>
            </w:tcBorders>
            <w:shd w:val="clear" w:color="auto" w:fill="auto"/>
            <w:vAlign w:val="center"/>
            <w:hideMark/>
          </w:tcPr>
          <w:p w14:paraId="29C2B4A9" w14:textId="77777777" w:rsidR="00220775" w:rsidRPr="008B277A" w:rsidRDefault="00220775" w:rsidP="007923F4">
            <w:pPr>
              <w:jc w:val="right"/>
              <w:rPr>
                <w:color w:val="000000"/>
                <w:szCs w:val="24"/>
                <w:lang w:eastAsia="en-MY"/>
              </w:rPr>
            </w:pPr>
            <w:r w:rsidRPr="008B277A">
              <w:rPr>
                <w:color w:val="000000"/>
                <w:szCs w:val="24"/>
                <w:lang w:eastAsia="en-MY"/>
              </w:rPr>
              <w:t>558.1</w:t>
            </w:r>
          </w:p>
        </w:tc>
        <w:tc>
          <w:tcPr>
            <w:tcW w:w="960" w:type="dxa"/>
            <w:tcBorders>
              <w:top w:val="nil"/>
              <w:left w:val="nil"/>
              <w:bottom w:val="single" w:sz="4" w:space="0" w:color="auto"/>
              <w:right w:val="single" w:sz="4" w:space="0" w:color="auto"/>
            </w:tcBorders>
            <w:shd w:val="clear" w:color="auto" w:fill="auto"/>
            <w:vAlign w:val="center"/>
            <w:hideMark/>
          </w:tcPr>
          <w:p w14:paraId="2D999222" w14:textId="77777777" w:rsidR="00220775" w:rsidRPr="008B277A" w:rsidRDefault="00220775" w:rsidP="007923F4">
            <w:pPr>
              <w:jc w:val="right"/>
              <w:rPr>
                <w:color w:val="000000"/>
                <w:szCs w:val="24"/>
                <w:lang w:eastAsia="en-MY"/>
              </w:rPr>
            </w:pPr>
            <w:r w:rsidRPr="008B277A">
              <w:rPr>
                <w:color w:val="000000"/>
                <w:szCs w:val="24"/>
                <w:lang w:eastAsia="en-MY"/>
              </w:rPr>
              <w:t>15.03</w:t>
            </w:r>
          </w:p>
        </w:tc>
        <w:tc>
          <w:tcPr>
            <w:tcW w:w="1190" w:type="dxa"/>
            <w:tcBorders>
              <w:top w:val="nil"/>
              <w:left w:val="nil"/>
              <w:bottom w:val="single" w:sz="4" w:space="0" w:color="auto"/>
              <w:right w:val="single" w:sz="4" w:space="0" w:color="auto"/>
            </w:tcBorders>
            <w:shd w:val="clear" w:color="auto" w:fill="auto"/>
            <w:vAlign w:val="center"/>
            <w:hideMark/>
          </w:tcPr>
          <w:p w14:paraId="7787FAEA" w14:textId="77777777" w:rsidR="00220775" w:rsidRPr="008B277A" w:rsidRDefault="00220775" w:rsidP="007923F4">
            <w:pPr>
              <w:jc w:val="right"/>
              <w:rPr>
                <w:color w:val="000000"/>
                <w:szCs w:val="24"/>
                <w:lang w:eastAsia="en-MY"/>
              </w:rPr>
            </w:pPr>
            <w:r w:rsidRPr="008B277A">
              <w:rPr>
                <w:color w:val="000000"/>
                <w:szCs w:val="24"/>
                <w:lang w:eastAsia="en-MY"/>
              </w:rPr>
              <w:t>1.777</w:t>
            </w:r>
          </w:p>
        </w:tc>
        <w:tc>
          <w:tcPr>
            <w:tcW w:w="1124" w:type="dxa"/>
            <w:tcBorders>
              <w:top w:val="nil"/>
              <w:left w:val="nil"/>
              <w:bottom w:val="single" w:sz="4" w:space="0" w:color="auto"/>
              <w:right w:val="single" w:sz="4" w:space="0" w:color="auto"/>
            </w:tcBorders>
            <w:shd w:val="clear" w:color="auto" w:fill="auto"/>
            <w:vAlign w:val="center"/>
            <w:hideMark/>
          </w:tcPr>
          <w:p w14:paraId="36B1D7AC" w14:textId="77777777" w:rsidR="00220775" w:rsidRPr="008B277A" w:rsidRDefault="00220775" w:rsidP="007923F4">
            <w:pPr>
              <w:jc w:val="right"/>
              <w:rPr>
                <w:color w:val="000000"/>
                <w:szCs w:val="24"/>
                <w:lang w:eastAsia="en-MY"/>
              </w:rPr>
            </w:pPr>
            <w:r w:rsidRPr="008B277A">
              <w:rPr>
                <w:color w:val="000000"/>
                <w:szCs w:val="24"/>
                <w:lang w:eastAsia="en-MY"/>
              </w:rPr>
              <w:t>50.241</w:t>
            </w:r>
          </w:p>
        </w:tc>
      </w:tr>
      <w:tr w:rsidR="00220775" w:rsidRPr="008B277A" w14:paraId="04DA1356"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92FFCFB" w14:textId="77777777" w:rsidR="00220775" w:rsidRPr="008B277A" w:rsidRDefault="00220775" w:rsidP="007923F4">
            <w:pPr>
              <w:jc w:val="right"/>
              <w:rPr>
                <w:color w:val="000000"/>
                <w:szCs w:val="24"/>
                <w:lang w:eastAsia="en-MY"/>
              </w:rPr>
            </w:pPr>
            <w:r w:rsidRPr="008B277A">
              <w:rPr>
                <w:color w:val="000000"/>
                <w:szCs w:val="24"/>
                <w:lang w:eastAsia="en-MY"/>
              </w:rPr>
              <w:t>3</w:t>
            </w:r>
          </w:p>
        </w:tc>
        <w:tc>
          <w:tcPr>
            <w:tcW w:w="960" w:type="dxa"/>
            <w:tcBorders>
              <w:top w:val="nil"/>
              <w:left w:val="nil"/>
              <w:bottom w:val="single" w:sz="4" w:space="0" w:color="auto"/>
              <w:right w:val="single" w:sz="4" w:space="0" w:color="auto"/>
            </w:tcBorders>
            <w:shd w:val="clear" w:color="auto" w:fill="auto"/>
            <w:vAlign w:val="center"/>
            <w:hideMark/>
          </w:tcPr>
          <w:p w14:paraId="21090652" w14:textId="77777777" w:rsidR="00220775" w:rsidRPr="008B277A" w:rsidRDefault="00220775" w:rsidP="007923F4">
            <w:pPr>
              <w:jc w:val="right"/>
              <w:rPr>
                <w:color w:val="000000"/>
                <w:szCs w:val="24"/>
                <w:lang w:eastAsia="en-MY"/>
              </w:rPr>
            </w:pPr>
            <w:r w:rsidRPr="008B277A">
              <w:rPr>
                <w:color w:val="000000"/>
                <w:szCs w:val="24"/>
                <w:lang w:eastAsia="en-MY"/>
              </w:rPr>
              <w:t>905</w:t>
            </w:r>
          </w:p>
        </w:tc>
        <w:tc>
          <w:tcPr>
            <w:tcW w:w="960" w:type="dxa"/>
            <w:tcBorders>
              <w:top w:val="nil"/>
              <w:left w:val="nil"/>
              <w:bottom w:val="single" w:sz="4" w:space="0" w:color="auto"/>
              <w:right w:val="single" w:sz="4" w:space="0" w:color="auto"/>
            </w:tcBorders>
            <w:shd w:val="clear" w:color="auto" w:fill="auto"/>
            <w:vAlign w:val="center"/>
            <w:hideMark/>
          </w:tcPr>
          <w:p w14:paraId="72444929" w14:textId="77777777" w:rsidR="00220775" w:rsidRPr="008B277A" w:rsidRDefault="00220775" w:rsidP="007923F4">
            <w:pPr>
              <w:jc w:val="right"/>
              <w:rPr>
                <w:color w:val="000000"/>
                <w:szCs w:val="24"/>
                <w:lang w:eastAsia="en-MY"/>
              </w:rPr>
            </w:pPr>
            <w:r w:rsidRPr="008B277A">
              <w:rPr>
                <w:color w:val="000000"/>
                <w:szCs w:val="24"/>
                <w:lang w:eastAsia="en-MY"/>
              </w:rPr>
              <w:t>845.8</w:t>
            </w:r>
          </w:p>
        </w:tc>
        <w:tc>
          <w:tcPr>
            <w:tcW w:w="960" w:type="dxa"/>
            <w:tcBorders>
              <w:top w:val="nil"/>
              <w:left w:val="nil"/>
              <w:bottom w:val="single" w:sz="4" w:space="0" w:color="auto"/>
              <w:right w:val="single" w:sz="4" w:space="0" w:color="auto"/>
            </w:tcBorders>
            <w:shd w:val="clear" w:color="auto" w:fill="auto"/>
            <w:vAlign w:val="center"/>
            <w:hideMark/>
          </w:tcPr>
          <w:p w14:paraId="40B78DC6" w14:textId="77777777" w:rsidR="00220775" w:rsidRPr="008B277A" w:rsidRDefault="00220775" w:rsidP="007923F4">
            <w:pPr>
              <w:jc w:val="right"/>
              <w:rPr>
                <w:color w:val="000000"/>
                <w:szCs w:val="24"/>
                <w:lang w:eastAsia="en-MY"/>
              </w:rPr>
            </w:pPr>
            <w:r w:rsidRPr="008B277A">
              <w:rPr>
                <w:color w:val="000000"/>
                <w:szCs w:val="24"/>
                <w:lang w:eastAsia="en-MY"/>
              </w:rPr>
              <w:t>15.03</w:t>
            </w:r>
          </w:p>
        </w:tc>
        <w:tc>
          <w:tcPr>
            <w:tcW w:w="1190" w:type="dxa"/>
            <w:tcBorders>
              <w:top w:val="nil"/>
              <w:left w:val="nil"/>
              <w:bottom w:val="single" w:sz="4" w:space="0" w:color="auto"/>
              <w:right w:val="single" w:sz="4" w:space="0" w:color="auto"/>
            </w:tcBorders>
            <w:shd w:val="clear" w:color="auto" w:fill="auto"/>
            <w:vAlign w:val="center"/>
            <w:hideMark/>
          </w:tcPr>
          <w:p w14:paraId="5CC6C3B6" w14:textId="77777777" w:rsidR="00220775" w:rsidRPr="008B277A" w:rsidRDefault="00220775" w:rsidP="007923F4">
            <w:pPr>
              <w:jc w:val="right"/>
              <w:rPr>
                <w:color w:val="000000"/>
                <w:szCs w:val="24"/>
                <w:lang w:eastAsia="en-MY"/>
              </w:rPr>
            </w:pPr>
            <w:r w:rsidRPr="008B277A">
              <w:rPr>
                <w:color w:val="000000"/>
                <w:szCs w:val="24"/>
                <w:lang w:eastAsia="en-MY"/>
              </w:rPr>
              <w:t>0.822</w:t>
            </w:r>
          </w:p>
        </w:tc>
        <w:tc>
          <w:tcPr>
            <w:tcW w:w="1124" w:type="dxa"/>
            <w:tcBorders>
              <w:top w:val="nil"/>
              <w:left w:val="nil"/>
              <w:bottom w:val="single" w:sz="4" w:space="0" w:color="auto"/>
              <w:right w:val="single" w:sz="4" w:space="0" w:color="auto"/>
            </w:tcBorders>
            <w:shd w:val="clear" w:color="auto" w:fill="auto"/>
            <w:vAlign w:val="center"/>
            <w:hideMark/>
          </w:tcPr>
          <w:p w14:paraId="504F14B4" w14:textId="77777777" w:rsidR="00220775" w:rsidRPr="008B277A" w:rsidRDefault="00220775" w:rsidP="007923F4">
            <w:pPr>
              <w:jc w:val="right"/>
              <w:rPr>
                <w:color w:val="000000"/>
                <w:szCs w:val="24"/>
                <w:lang w:eastAsia="en-MY"/>
              </w:rPr>
            </w:pPr>
            <w:r w:rsidRPr="008B277A">
              <w:rPr>
                <w:color w:val="000000"/>
                <w:szCs w:val="24"/>
                <w:lang w:eastAsia="en-MY"/>
              </w:rPr>
              <w:t>38.156</w:t>
            </w:r>
          </w:p>
        </w:tc>
      </w:tr>
      <w:tr w:rsidR="00220775" w:rsidRPr="008B277A" w14:paraId="5E502A3E"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D248AD5" w14:textId="77777777" w:rsidR="00220775" w:rsidRPr="008B277A" w:rsidRDefault="00220775" w:rsidP="007923F4">
            <w:pPr>
              <w:jc w:val="right"/>
              <w:rPr>
                <w:color w:val="000000"/>
                <w:szCs w:val="24"/>
                <w:lang w:eastAsia="en-MY"/>
              </w:rPr>
            </w:pPr>
            <w:r w:rsidRPr="008B277A">
              <w:rPr>
                <w:color w:val="000000"/>
                <w:szCs w:val="24"/>
                <w:lang w:eastAsia="en-MY"/>
              </w:rPr>
              <w:t>4</w:t>
            </w:r>
          </w:p>
        </w:tc>
        <w:tc>
          <w:tcPr>
            <w:tcW w:w="960" w:type="dxa"/>
            <w:tcBorders>
              <w:top w:val="nil"/>
              <w:left w:val="nil"/>
              <w:bottom w:val="single" w:sz="4" w:space="0" w:color="auto"/>
              <w:right w:val="single" w:sz="4" w:space="0" w:color="auto"/>
            </w:tcBorders>
            <w:shd w:val="clear" w:color="auto" w:fill="auto"/>
            <w:vAlign w:val="center"/>
            <w:hideMark/>
          </w:tcPr>
          <w:p w14:paraId="3DEED6E2" w14:textId="77777777" w:rsidR="00220775" w:rsidRPr="008B277A" w:rsidRDefault="00220775" w:rsidP="007923F4">
            <w:pPr>
              <w:jc w:val="right"/>
              <w:rPr>
                <w:color w:val="000000"/>
                <w:szCs w:val="24"/>
                <w:lang w:eastAsia="en-MY"/>
              </w:rPr>
            </w:pPr>
            <w:r w:rsidRPr="008B277A">
              <w:rPr>
                <w:color w:val="000000"/>
                <w:szCs w:val="24"/>
                <w:lang w:eastAsia="en-MY"/>
              </w:rPr>
              <w:t>1635.2</w:t>
            </w:r>
          </w:p>
        </w:tc>
        <w:tc>
          <w:tcPr>
            <w:tcW w:w="960" w:type="dxa"/>
            <w:tcBorders>
              <w:top w:val="nil"/>
              <w:left w:val="nil"/>
              <w:bottom w:val="single" w:sz="4" w:space="0" w:color="auto"/>
              <w:right w:val="single" w:sz="4" w:space="0" w:color="auto"/>
            </w:tcBorders>
            <w:shd w:val="clear" w:color="auto" w:fill="auto"/>
            <w:vAlign w:val="center"/>
            <w:hideMark/>
          </w:tcPr>
          <w:p w14:paraId="0EB67D36" w14:textId="77777777" w:rsidR="00220775" w:rsidRPr="008B277A" w:rsidRDefault="00220775" w:rsidP="007923F4">
            <w:pPr>
              <w:jc w:val="right"/>
              <w:rPr>
                <w:color w:val="000000"/>
                <w:szCs w:val="24"/>
                <w:lang w:eastAsia="en-MY"/>
              </w:rPr>
            </w:pPr>
            <w:r w:rsidRPr="008B277A">
              <w:rPr>
                <w:color w:val="000000"/>
                <w:szCs w:val="24"/>
                <w:lang w:eastAsia="en-MY"/>
              </w:rPr>
              <w:t>1574.3</w:t>
            </w:r>
          </w:p>
        </w:tc>
        <w:tc>
          <w:tcPr>
            <w:tcW w:w="960" w:type="dxa"/>
            <w:tcBorders>
              <w:top w:val="nil"/>
              <w:left w:val="nil"/>
              <w:bottom w:val="single" w:sz="4" w:space="0" w:color="auto"/>
              <w:right w:val="single" w:sz="4" w:space="0" w:color="auto"/>
            </w:tcBorders>
            <w:shd w:val="clear" w:color="auto" w:fill="auto"/>
            <w:vAlign w:val="center"/>
            <w:hideMark/>
          </w:tcPr>
          <w:p w14:paraId="09EE43AE" w14:textId="77777777" w:rsidR="00220775" w:rsidRPr="008B277A" w:rsidRDefault="00220775" w:rsidP="007923F4">
            <w:pPr>
              <w:jc w:val="right"/>
              <w:rPr>
                <w:color w:val="000000"/>
                <w:szCs w:val="24"/>
                <w:lang w:eastAsia="en-MY"/>
              </w:rPr>
            </w:pPr>
            <w:r w:rsidRPr="008B277A">
              <w:rPr>
                <w:color w:val="000000"/>
                <w:szCs w:val="24"/>
                <w:lang w:eastAsia="en-MY"/>
              </w:rPr>
              <w:t>15.03</w:t>
            </w:r>
          </w:p>
        </w:tc>
        <w:tc>
          <w:tcPr>
            <w:tcW w:w="1190" w:type="dxa"/>
            <w:tcBorders>
              <w:top w:val="nil"/>
              <w:left w:val="nil"/>
              <w:bottom w:val="single" w:sz="4" w:space="0" w:color="auto"/>
              <w:right w:val="single" w:sz="4" w:space="0" w:color="auto"/>
            </w:tcBorders>
            <w:shd w:val="clear" w:color="auto" w:fill="auto"/>
            <w:vAlign w:val="center"/>
            <w:hideMark/>
          </w:tcPr>
          <w:p w14:paraId="14A7337E" w14:textId="77777777" w:rsidR="00220775" w:rsidRPr="008B277A" w:rsidRDefault="00220775" w:rsidP="007923F4">
            <w:pPr>
              <w:jc w:val="right"/>
              <w:rPr>
                <w:color w:val="000000"/>
                <w:szCs w:val="24"/>
                <w:lang w:eastAsia="en-MY"/>
              </w:rPr>
            </w:pPr>
            <w:r w:rsidRPr="008B277A">
              <w:rPr>
                <w:color w:val="000000"/>
                <w:szCs w:val="24"/>
                <w:lang w:eastAsia="en-MY"/>
              </w:rPr>
              <w:t>0.251</w:t>
            </w:r>
          </w:p>
        </w:tc>
        <w:tc>
          <w:tcPr>
            <w:tcW w:w="1124" w:type="dxa"/>
            <w:tcBorders>
              <w:top w:val="nil"/>
              <w:left w:val="nil"/>
              <w:bottom w:val="single" w:sz="4" w:space="0" w:color="auto"/>
              <w:right w:val="single" w:sz="4" w:space="0" w:color="auto"/>
            </w:tcBorders>
            <w:shd w:val="clear" w:color="auto" w:fill="auto"/>
            <w:vAlign w:val="center"/>
            <w:hideMark/>
          </w:tcPr>
          <w:p w14:paraId="6D6F34F9" w14:textId="77777777" w:rsidR="00220775" w:rsidRPr="008B277A" w:rsidRDefault="00220775" w:rsidP="007923F4">
            <w:pPr>
              <w:jc w:val="right"/>
              <w:rPr>
                <w:color w:val="000000"/>
                <w:szCs w:val="24"/>
                <w:lang w:eastAsia="en-MY"/>
              </w:rPr>
            </w:pPr>
            <w:r w:rsidRPr="008B277A">
              <w:rPr>
                <w:color w:val="000000"/>
                <w:szCs w:val="24"/>
                <w:lang w:eastAsia="en-MY"/>
              </w:rPr>
              <w:t>20.509</w:t>
            </w:r>
          </w:p>
        </w:tc>
      </w:tr>
      <w:tr w:rsidR="00220775" w:rsidRPr="008B277A" w14:paraId="7AC1C21B"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4717B0B" w14:textId="77777777" w:rsidR="00220775" w:rsidRPr="008B277A" w:rsidRDefault="00220775" w:rsidP="007923F4">
            <w:pPr>
              <w:jc w:val="right"/>
              <w:rPr>
                <w:color w:val="000000"/>
                <w:szCs w:val="24"/>
                <w:lang w:eastAsia="en-MY"/>
              </w:rPr>
            </w:pPr>
            <w:r w:rsidRPr="008B277A">
              <w:rPr>
                <w:color w:val="000000"/>
                <w:szCs w:val="24"/>
                <w:lang w:eastAsia="en-MY"/>
              </w:rPr>
              <w:t>5</w:t>
            </w:r>
          </w:p>
        </w:tc>
        <w:tc>
          <w:tcPr>
            <w:tcW w:w="960" w:type="dxa"/>
            <w:tcBorders>
              <w:top w:val="nil"/>
              <w:left w:val="nil"/>
              <w:bottom w:val="single" w:sz="4" w:space="0" w:color="auto"/>
              <w:right w:val="single" w:sz="4" w:space="0" w:color="auto"/>
            </w:tcBorders>
            <w:shd w:val="clear" w:color="auto" w:fill="auto"/>
            <w:vAlign w:val="center"/>
            <w:hideMark/>
          </w:tcPr>
          <w:p w14:paraId="508A2BC3" w14:textId="77777777" w:rsidR="00220775" w:rsidRPr="008B277A" w:rsidRDefault="00220775" w:rsidP="007923F4">
            <w:pPr>
              <w:jc w:val="right"/>
              <w:rPr>
                <w:color w:val="000000"/>
                <w:szCs w:val="24"/>
                <w:lang w:eastAsia="en-MY"/>
              </w:rPr>
            </w:pPr>
            <w:r w:rsidRPr="008B277A">
              <w:rPr>
                <w:color w:val="000000"/>
                <w:szCs w:val="24"/>
                <w:lang w:eastAsia="en-MY"/>
              </w:rPr>
              <w:t>1368.9</w:t>
            </w:r>
          </w:p>
        </w:tc>
        <w:tc>
          <w:tcPr>
            <w:tcW w:w="960" w:type="dxa"/>
            <w:tcBorders>
              <w:top w:val="nil"/>
              <w:left w:val="nil"/>
              <w:bottom w:val="single" w:sz="4" w:space="0" w:color="auto"/>
              <w:right w:val="single" w:sz="4" w:space="0" w:color="auto"/>
            </w:tcBorders>
            <w:shd w:val="clear" w:color="auto" w:fill="auto"/>
            <w:vAlign w:val="center"/>
            <w:hideMark/>
          </w:tcPr>
          <w:p w14:paraId="5FBDBEB7" w14:textId="77777777" w:rsidR="00220775" w:rsidRPr="008B277A" w:rsidRDefault="00220775" w:rsidP="007923F4">
            <w:pPr>
              <w:jc w:val="right"/>
              <w:rPr>
                <w:color w:val="000000"/>
                <w:szCs w:val="24"/>
                <w:lang w:eastAsia="en-MY"/>
              </w:rPr>
            </w:pPr>
            <w:r w:rsidRPr="008B277A">
              <w:rPr>
                <w:color w:val="000000"/>
                <w:szCs w:val="24"/>
                <w:lang w:eastAsia="en-MY"/>
              </w:rPr>
              <w:t>1262.5</w:t>
            </w:r>
          </w:p>
        </w:tc>
        <w:tc>
          <w:tcPr>
            <w:tcW w:w="960" w:type="dxa"/>
            <w:tcBorders>
              <w:top w:val="nil"/>
              <w:left w:val="nil"/>
              <w:bottom w:val="single" w:sz="4" w:space="0" w:color="auto"/>
              <w:right w:val="single" w:sz="4" w:space="0" w:color="auto"/>
            </w:tcBorders>
            <w:shd w:val="clear" w:color="auto" w:fill="auto"/>
            <w:vAlign w:val="center"/>
            <w:hideMark/>
          </w:tcPr>
          <w:p w14:paraId="0D4A5B62" w14:textId="77777777" w:rsidR="00220775" w:rsidRPr="008B277A" w:rsidRDefault="00220775" w:rsidP="007923F4">
            <w:pPr>
              <w:jc w:val="right"/>
              <w:rPr>
                <w:color w:val="000000"/>
                <w:szCs w:val="24"/>
                <w:lang w:eastAsia="en-MY"/>
              </w:rPr>
            </w:pPr>
            <w:r w:rsidRPr="008B277A">
              <w:rPr>
                <w:color w:val="000000"/>
                <w:szCs w:val="24"/>
                <w:lang w:eastAsia="en-MY"/>
              </w:rPr>
              <w:t>15.03</w:t>
            </w:r>
          </w:p>
        </w:tc>
        <w:tc>
          <w:tcPr>
            <w:tcW w:w="1190" w:type="dxa"/>
            <w:tcBorders>
              <w:top w:val="nil"/>
              <w:left w:val="nil"/>
              <w:bottom w:val="single" w:sz="4" w:space="0" w:color="auto"/>
              <w:right w:val="single" w:sz="4" w:space="0" w:color="auto"/>
            </w:tcBorders>
            <w:shd w:val="clear" w:color="auto" w:fill="auto"/>
            <w:vAlign w:val="center"/>
            <w:hideMark/>
          </w:tcPr>
          <w:p w14:paraId="78A07D77" w14:textId="77777777" w:rsidR="00220775" w:rsidRPr="008B277A" w:rsidRDefault="00220775" w:rsidP="007923F4">
            <w:pPr>
              <w:jc w:val="right"/>
              <w:rPr>
                <w:color w:val="000000"/>
                <w:szCs w:val="24"/>
                <w:lang w:eastAsia="en-MY"/>
              </w:rPr>
            </w:pPr>
            <w:r w:rsidRPr="008B277A">
              <w:rPr>
                <w:color w:val="000000"/>
                <w:szCs w:val="24"/>
                <w:lang w:eastAsia="en-MY"/>
              </w:rPr>
              <w:t>0.384</w:t>
            </w:r>
          </w:p>
        </w:tc>
        <w:tc>
          <w:tcPr>
            <w:tcW w:w="1124" w:type="dxa"/>
            <w:tcBorders>
              <w:top w:val="nil"/>
              <w:left w:val="nil"/>
              <w:bottom w:val="single" w:sz="4" w:space="0" w:color="auto"/>
              <w:right w:val="single" w:sz="4" w:space="0" w:color="auto"/>
            </w:tcBorders>
            <w:shd w:val="clear" w:color="auto" w:fill="auto"/>
            <w:vAlign w:val="center"/>
            <w:hideMark/>
          </w:tcPr>
          <w:p w14:paraId="3FFA2748" w14:textId="77777777" w:rsidR="00220775" w:rsidRPr="008B277A" w:rsidRDefault="00220775" w:rsidP="007923F4">
            <w:pPr>
              <w:jc w:val="right"/>
              <w:rPr>
                <w:color w:val="000000"/>
                <w:szCs w:val="24"/>
                <w:lang w:eastAsia="en-MY"/>
              </w:rPr>
            </w:pPr>
            <w:r w:rsidRPr="008B277A">
              <w:rPr>
                <w:color w:val="000000"/>
                <w:szCs w:val="24"/>
                <w:lang w:eastAsia="en-MY"/>
              </w:rPr>
              <w:t>14.508</w:t>
            </w:r>
          </w:p>
        </w:tc>
      </w:tr>
      <w:tr w:rsidR="00220775" w:rsidRPr="008B277A" w14:paraId="16A8F285"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40748D" w14:textId="77777777" w:rsidR="00220775" w:rsidRPr="008B277A" w:rsidRDefault="00220775" w:rsidP="007923F4">
            <w:pPr>
              <w:jc w:val="right"/>
              <w:rPr>
                <w:color w:val="000000"/>
                <w:szCs w:val="24"/>
                <w:lang w:eastAsia="en-MY"/>
              </w:rPr>
            </w:pPr>
            <w:r w:rsidRPr="008B277A">
              <w:rPr>
                <w:color w:val="000000"/>
                <w:szCs w:val="24"/>
                <w:lang w:eastAsia="en-MY"/>
              </w:rPr>
              <w:t>6</w:t>
            </w:r>
          </w:p>
        </w:tc>
        <w:tc>
          <w:tcPr>
            <w:tcW w:w="960" w:type="dxa"/>
            <w:tcBorders>
              <w:top w:val="nil"/>
              <w:left w:val="nil"/>
              <w:bottom w:val="single" w:sz="4" w:space="0" w:color="auto"/>
              <w:right w:val="single" w:sz="4" w:space="0" w:color="auto"/>
            </w:tcBorders>
            <w:shd w:val="clear" w:color="auto" w:fill="auto"/>
            <w:vAlign w:val="center"/>
            <w:hideMark/>
          </w:tcPr>
          <w:p w14:paraId="21C4310C" w14:textId="77777777" w:rsidR="00220775" w:rsidRPr="008B277A" w:rsidRDefault="00220775" w:rsidP="007923F4">
            <w:pPr>
              <w:jc w:val="right"/>
              <w:rPr>
                <w:color w:val="000000"/>
                <w:szCs w:val="24"/>
                <w:lang w:eastAsia="en-MY"/>
              </w:rPr>
            </w:pPr>
            <w:r w:rsidRPr="008B277A">
              <w:rPr>
                <w:color w:val="000000"/>
                <w:szCs w:val="24"/>
                <w:lang w:eastAsia="en-MY"/>
              </w:rPr>
              <w:t>1235.7</w:t>
            </w:r>
          </w:p>
        </w:tc>
        <w:tc>
          <w:tcPr>
            <w:tcW w:w="960" w:type="dxa"/>
            <w:tcBorders>
              <w:top w:val="nil"/>
              <w:left w:val="nil"/>
              <w:bottom w:val="single" w:sz="4" w:space="0" w:color="auto"/>
              <w:right w:val="single" w:sz="4" w:space="0" w:color="auto"/>
            </w:tcBorders>
            <w:shd w:val="clear" w:color="auto" w:fill="auto"/>
            <w:vAlign w:val="center"/>
            <w:hideMark/>
          </w:tcPr>
          <w:p w14:paraId="7E9A5B84" w14:textId="77777777" w:rsidR="00220775" w:rsidRPr="008B277A" w:rsidRDefault="00220775" w:rsidP="007923F4">
            <w:pPr>
              <w:jc w:val="right"/>
              <w:rPr>
                <w:color w:val="000000"/>
                <w:szCs w:val="24"/>
                <w:lang w:eastAsia="en-MY"/>
              </w:rPr>
            </w:pPr>
            <w:r w:rsidRPr="008B277A">
              <w:rPr>
                <w:color w:val="000000"/>
                <w:szCs w:val="24"/>
                <w:lang w:eastAsia="en-MY"/>
              </w:rPr>
              <w:t>1195.1</w:t>
            </w:r>
          </w:p>
        </w:tc>
        <w:tc>
          <w:tcPr>
            <w:tcW w:w="960" w:type="dxa"/>
            <w:tcBorders>
              <w:top w:val="nil"/>
              <w:left w:val="nil"/>
              <w:bottom w:val="single" w:sz="4" w:space="0" w:color="auto"/>
              <w:right w:val="single" w:sz="4" w:space="0" w:color="auto"/>
            </w:tcBorders>
            <w:shd w:val="clear" w:color="auto" w:fill="auto"/>
            <w:vAlign w:val="center"/>
            <w:hideMark/>
          </w:tcPr>
          <w:p w14:paraId="02B5E612" w14:textId="77777777" w:rsidR="00220775" w:rsidRPr="008B277A" w:rsidRDefault="00220775" w:rsidP="007923F4">
            <w:pPr>
              <w:jc w:val="right"/>
              <w:rPr>
                <w:color w:val="000000"/>
                <w:szCs w:val="24"/>
                <w:lang w:eastAsia="en-MY"/>
              </w:rPr>
            </w:pPr>
            <w:r w:rsidRPr="008B277A">
              <w:rPr>
                <w:color w:val="000000"/>
                <w:szCs w:val="24"/>
                <w:lang w:eastAsia="en-MY"/>
              </w:rPr>
              <w:t>15.03</w:t>
            </w:r>
          </w:p>
        </w:tc>
        <w:tc>
          <w:tcPr>
            <w:tcW w:w="1190" w:type="dxa"/>
            <w:tcBorders>
              <w:top w:val="nil"/>
              <w:left w:val="nil"/>
              <w:bottom w:val="single" w:sz="4" w:space="0" w:color="auto"/>
              <w:right w:val="single" w:sz="4" w:space="0" w:color="auto"/>
            </w:tcBorders>
            <w:shd w:val="clear" w:color="auto" w:fill="auto"/>
            <w:vAlign w:val="center"/>
            <w:hideMark/>
          </w:tcPr>
          <w:p w14:paraId="1747F19F" w14:textId="77777777" w:rsidR="00220775" w:rsidRPr="008B277A" w:rsidRDefault="00220775" w:rsidP="007923F4">
            <w:pPr>
              <w:jc w:val="right"/>
              <w:rPr>
                <w:color w:val="000000"/>
                <w:szCs w:val="24"/>
                <w:lang w:eastAsia="en-MY"/>
              </w:rPr>
            </w:pPr>
            <w:r w:rsidRPr="008B277A">
              <w:rPr>
                <w:color w:val="000000"/>
                <w:szCs w:val="24"/>
                <w:lang w:eastAsia="en-MY"/>
              </w:rPr>
              <w:t>0.426</w:t>
            </w:r>
          </w:p>
        </w:tc>
        <w:tc>
          <w:tcPr>
            <w:tcW w:w="1124" w:type="dxa"/>
            <w:tcBorders>
              <w:top w:val="nil"/>
              <w:left w:val="nil"/>
              <w:bottom w:val="single" w:sz="4" w:space="0" w:color="auto"/>
              <w:right w:val="single" w:sz="4" w:space="0" w:color="auto"/>
            </w:tcBorders>
            <w:shd w:val="clear" w:color="auto" w:fill="auto"/>
            <w:vAlign w:val="center"/>
            <w:hideMark/>
          </w:tcPr>
          <w:p w14:paraId="3E0D1344" w14:textId="77777777" w:rsidR="00220775" w:rsidRPr="008B277A" w:rsidRDefault="00220775" w:rsidP="007923F4">
            <w:pPr>
              <w:jc w:val="right"/>
              <w:rPr>
                <w:color w:val="000000"/>
                <w:szCs w:val="24"/>
                <w:lang w:eastAsia="en-MY"/>
              </w:rPr>
            </w:pPr>
            <w:r w:rsidRPr="008B277A">
              <w:rPr>
                <w:color w:val="000000"/>
                <w:szCs w:val="24"/>
                <w:lang w:eastAsia="en-MY"/>
              </w:rPr>
              <w:t>40.072</w:t>
            </w:r>
          </w:p>
        </w:tc>
      </w:tr>
      <w:tr w:rsidR="00220775" w:rsidRPr="008B277A" w14:paraId="30A48AAE"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A6C917C" w14:textId="77777777" w:rsidR="00220775" w:rsidRPr="008B277A" w:rsidRDefault="00220775" w:rsidP="007923F4">
            <w:pPr>
              <w:jc w:val="right"/>
              <w:rPr>
                <w:color w:val="000000"/>
                <w:szCs w:val="24"/>
                <w:lang w:eastAsia="en-MY"/>
              </w:rPr>
            </w:pPr>
            <w:r w:rsidRPr="008B277A">
              <w:rPr>
                <w:color w:val="000000"/>
                <w:szCs w:val="24"/>
                <w:lang w:eastAsia="en-MY"/>
              </w:rPr>
              <w:t>7</w:t>
            </w:r>
          </w:p>
        </w:tc>
        <w:tc>
          <w:tcPr>
            <w:tcW w:w="960" w:type="dxa"/>
            <w:tcBorders>
              <w:top w:val="nil"/>
              <w:left w:val="nil"/>
              <w:bottom w:val="single" w:sz="4" w:space="0" w:color="auto"/>
              <w:right w:val="single" w:sz="4" w:space="0" w:color="auto"/>
            </w:tcBorders>
            <w:shd w:val="clear" w:color="auto" w:fill="auto"/>
            <w:vAlign w:val="center"/>
            <w:hideMark/>
          </w:tcPr>
          <w:p w14:paraId="62163296" w14:textId="77777777" w:rsidR="00220775" w:rsidRPr="008B277A" w:rsidRDefault="00220775" w:rsidP="007923F4">
            <w:pPr>
              <w:jc w:val="right"/>
              <w:rPr>
                <w:color w:val="000000"/>
                <w:szCs w:val="24"/>
                <w:lang w:eastAsia="en-MY"/>
              </w:rPr>
            </w:pPr>
            <w:r w:rsidRPr="008B277A">
              <w:rPr>
                <w:color w:val="000000"/>
                <w:szCs w:val="24"/>
                <w:lang w:eastAsia="en-MY"/>
              </w:rPr>
              <w:t>1272.1</w:t>
            </w:r>
          </w:p>
        </w:tc>
        <w:tc>
          <w:tcPr>
            <w:tcW w:w="960" w:type="dxa"/>
            <w:tcBorders>
              <w:top w:val="nil"/>
              <w:left w:val="nil"/>
              <w:bottom w:val="single" w:sz="4" w:space="0" w:color="auto"/>
              <w:right w:val="single" w:sz="4" w:space="0" w:color="auto"/>
            </w:tcBorders>
            <w:shd w:val="clear" w:color="auto" w:fill="auto"/>
            <w:vAlign w:val="center"/>
            <w:hideMark/>
          </w:tcPr>
          <w:p w14:paraId="089F9DF4" w14:textId="77777777" w:rsidR="00220775" w:rsidRPr="008B277A" w:rsidRDefault="00220775" w:rsidP="007923F4">
            <w:pPr>
              <w:jc w:val="right"/>
              <w:rPr>
                <w:color w:val="000000"/>
                <w:szCs w:val="24"/>
                <w:lang w:eastAsia="en-MY"/>
              </w:rPr>
            </w:pPr>
            <w:r w:rsidRPr="008B277A">
              <w:rPr>
                <w:color w:val="000000"/>
                <w:szCs w:val="24"/>
                <w:lang w:eastAsia="en-MY"/>
              </w:rPr>
              <w:t>1217</w:t>
            </w:r>
          </w:p>
        </w:tc>
        <w:tc>
          <w:tcPr>
            <w:tcW w:w="960" w:type="dxa"/>
            <w:tcBorders>
              <w:top w:val="nil"/>
              <w:left w:val="nil"/>
              <w:bottom w:val="single" w:sz="4" w:space="0" w:color="auto"/>
              <w:right w:val="single" w:sz="4" w:space="0" w:color="auto"/>
            </w:tcBorders>
            <w:shd w:val="clear" w:color="auto" w:fill="auto"/>
            <w:vAlign w:val="center"/>
            <w:hideMark/>
          </w:tcPr>
          <w:p w14:paraId="6E7B5DF9" w14:textId="77777777" w:rsidR="00220775" w:rsidRPr="008B277A" w:rsidRDefault="00220775" w:rsidP="007923F4">
            <w:pPr>
              <w:jc w:val="right"/>
              <w:rPr>
                <w:color w:val="000000"/>
                <w:szCs w:val="24"/>
                <w:lang w:eastAsia="en-MY"/>
              </w:rPr>
            </w:pPr>
            <w:r w:rsidRPr="008B277A">
              <w:rPr>
                <w:color w:val="000000"/>
                <w:szCs w:val="24"/>
                <w:lang w:eastAsia="en-MY"/>
              </w:rPr>
              <w:t>15.03</w:t>
            </w:r>
          </w:p>
        </w:tc>
        <w:tc>
          <w:tcPr>
            <w:tcW w:w="1190" w:type="dxa"/>
            <w:tcBorders>
              <w:top w:val="nil"/>
              <w:left w:val="nil"/>
              <w:bottom w:val="single" w:sz="4" w:space="0" w:color="auto"/>
              <w:right w:val="single" w:sz="4" w:space="0" w:color="auto"/>
            </w:tcBorders>
            <w:shd w:val="clear" w:color="auto" w:fill="auto"/>
            <w:vAlign w:val="center"/>
            <w:hideMark/>
          </w:tcPr>
          <w:p w14:paraId="0DD10C7A" w14:textId="77777777" w:rsidR="00220775" w:rsidRPr="008B277A" w:rsidRDefault="00220775" w:rsidP="007923F4">
            <w:pPr>
              <w:jc w:val="right"/>
              <w:rPr>
                <w:color w:val="000000"/>
                <w:szCs w:val="24"/>
                <w:lang w:eastAsia="en-MY"/>
              </w:rPr>
            </w:pPr>
            <w:r w:rsidRPr="008B277A">
              <w:rPr>
                <w:color w:val="000000"/>
                <w:szCs w:val="24"/>
                <w:lang w:eastAsia="en-MY"/>
              </w:rPr>
              <w:t>0.412</w:t>
            </w:r>
          </w:p>
        </w:tc>
        <w:tc>
          <w:tcPr>
            <w:tcW w:w="1124" w:type="dxa"/>
            <w:tcBorders>
              <w:top w:val="nil"/>
              <w:left w:val="nil"/>
              <w:bottom w:val="single" w:sz="4" w:space="0" w:color="auto"/>
              <w:right w:val="single" w:sz="4" w:space="0" w:color="auto"/>
            </w:tcBorders>
            <w:shd w:val="clear" w:color="auto" w:fill="auto"/>
            <w:vAlign w:val="center"/>
            <w:hideMark/>
          </w:tcPr>
          <w:p w14:paraId="27D850E8" w14:textId="77777777" w:rsidR="00220775" w:rsidRPr="008B277A" w:rsidRDefault="00220775" w:rsidP="007923F4">
            <w:pPr>
              <w:jc w:val="right"/>
              <w:rPr>
                <w:color w:val="000000"/>
                <w:szCs w:val="24"/>
                <w:lang w:eastAsia="en-MY"/>
              </w:rPr>
            </w:pPr>
            <w:r w:rsidRPr="008B277A">
              <w:rPr>
                <w:color w:val="000000"/>
                <w:szCs w:val="24"/>
                <w:lang w:eastAsia="en-MY"/>
              </w:rPr>
              <w:t>29.06</w:t>
            </w:r>
          </w:p>
        </w:tc>
      </w:tr>
      <w:tr w:rsidR="00220775" w:rsidRPr="008B277A" w14:paraId="7FB78651"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3690A1B" w14:textId="77777777" w:rsidR="00220775" w:rsidRPr="008B277A" w:rsidRDefault="00220775" w:rsidP="007923F4">
            <w:pPr>
              <w:jc w:val="right"/>
              <w:rPr>
                <w:color w:val="000000"/>
                <w:szCs w:val="24"/>
                <w:lang w:eastAsia="en-MY"/>
              </w:rPr>
            </w:pPr>
            <w:r w:rsidRPr="008B277A">
              <w:rPr>
                <w:color w:val="000000"/>
                <w:szCs w:val="24"/>
                <w:lang w:eastAsia="en-MY"/>
              </w:rPr>
              <w:t>8</w:t>
            </w:r>
          </w:p>
        </w:tc>
        <w:tc>
          <w:tcPr>
            <w:tcW w:w="960" w:type="dxa"/>
            <w:tcBorders>
              <w:top w:val="nil"/>
              <w:left w:val="nil"/>
              <w:bottom w:val="single" w:sz="4" w:space="0" w:color="auto"/>
              <w:right w:val="single" w:sz="4" w:space="0" w:color="auto"/>
            </w:tcBorders>
            <w:shd w:val="clear" w:color="auto" w:fill="auto"/>
            <w:vAlign w:val="center"/>
            <w:hideMark/>
          </w:tcPr>
          <w:p w14:paraId="5FB57FEE" w14:textId="77777777" w:rsidR="00220775" w:rsidRPr="008B277A" w:rsidRDefault="00220775" w:rsidP="007923F4">
            <w:pPr>
              <w:jc w:val="right"/>
              <w:rPr>
                <w:color w:val="000000"/>
                <w:szCs w:val="24"/>
                <w:lang w:eastAsia="en-MY"/>
              </w:rPr>
            </w:pPr>
            <w:r w:rsidRPr="008B277A">
              <w:rPr>
                <w:color w:val="000000"/>
                <w:szCs w:val="24"/>
                <w:lang w:eastAsia="en-MY"/>
              </w:rPr>
              <w:t>984.5</w:t>
            </w:r>
          </w:p>
        </w:tc>
        <w:tc>
          <w:tcPr>
            <w:tcW w:w="960" w:type="dxa"/>
            <w:tcBorders>
              <w:top w:val="nil"/>
              <w:left w:val="nil"/>
              <w:bottom w:val="single" w:sz="4" w:space="0" w:color="auto"/>
              <w:right w:val="single" w:sz="4" w:space="0" w:color="auto"/>
            </w:tcBorders>
            <w:shd w:val="clear" w:color="auto" w:fill="auto"/>
            <w:vAlign w:val="center"/>
            <w:hideMark/>
          </w:tcPr>
          <w:p w14:paraId="50F9AA4C" w14:textId="77777777" w:rsidR="00220775" w:rsidRPr="008B277A" w:rsidRDefault="00220775" w:rsidP="007923F4">
            <w:pPr>
              <w:jc w:val="right"/>
              <w:rPr>
                <w:color w:val="000000"/>
                <w:szCs w:val="24"/>
                <w:lang w:eastAsia="en-MY"/>
              </w:rPr>
            </w:pPr>
            <w:r w:rsidRPr="008B277A">
              <w:rPr>
                <w:color w:val="000000"/>
                <w:szCs w:val="24"/>
                <w:lang w:eastAsia="en-MY"/>
              </w:rPr>
              <w:t>920.5</w:t>
            </w:r>
          </w:p>
        </w:tc>
        <w:tc>
          <w:tcPr>
            <w:tcW w:w="960" w:type="dxa"/>
            <w:tcBorders>
              <w:top w:val="nil"/>
              <w:left w:val="nil"/>
              <w:bottom w:val="single" w:sz="4" w:space="0" w:color="auto"/>
              <w:right w:val="single" w:sz="4" w:space="0" w:color="auto"/>
            </w:tcBorders>
            <w:shd w:val="clear" w:color="auto" w:fill="auto"/>
            <w:vAlign w:val="center"/>
            <w:hideMark/>
          </w:tcPr>
          <w:p w14:paraId="15070179" w14:textId="77777777" w:rsidR="00220775" w:rsidRPr="008B277A" w:rsidRDefault="00220775" w:rsidP="007923F4">
            <w:pPr>
              <w:jc w:val="right"/>
              <w:rPr>
                <w:color w:val="000000"/>
                <w:szCs w:val="24"/>
                <w:lang w:eastAsia="en-MY"/>
              </w:rPr>
            </w:pPr>
            <w:r w:rsidRPr="008B277A">
              <w:rPr>
                <w:color w:val="000000"/>
                <w:szCs w:val="24"/>
                <w:lang w:eastAsia="en-MY"/>
              </w:rPr>
              <w:t>15.03</w:t>
            </w:r>
          </w:p>
        </w:tc>
        <w:tc>
          <w:tcPr>
            <w:tcW w:w="1190" w:type="dxa"/>
            <w:tcBorders>
              <w:top w:val="nil"/>
              <w:left w:val="nil"/>
              <w:bottom w:val="single" w:sz="4" w:space="0" w:color="auto"/>
              <w:right w:val="single" w:sz="4" w:space="0" w:color="auto"/>
            </w:tcBorders>
            <w:shd w:val="clear" w:color="auto" w:fill="auto"/>
            <w:vAlign w:val="center"/>
            <w:hideMark/>
          </w:tcPr>
          <w:p w14:paraId="48D04CF5" w14:textId="77777777" w:rsidR="00220775" w:rsidRPr="008B277A" w:rsidRDefault="00220775" w:rsidP="007923F4">
            <w:pPr>
              <w:jc w:val="right"/>
              <w:rPr>
                <w:color w:val="000000"/>
                <w:szCs w:val="24"/>
                <w:lang w:eastAsia="en-MY"/>
              </w:rPr>
            </w:pPr>
            <w:r w:rsidRPr="008B277A">
              <w:rPr>
                <w:color w:val="000000"/>
                <w:szCs w:val="24"/>
                <w:lang w:eastAsia="en-MY"/>
              </w:rPr>
              <w:t>0.7</w:t>
            </w:r>
          </w:p>
        </w:tc>
        <w:tc>
          <w:tcPr>
            <w:tcW w:w="1124" w:type="dxa"/>
            <w:tcBorders>
              <w:top w:val="nil"/>
              <w:left w:val="nil"/>
              <w:bottom w:val="single" w:sz="4" w:space="0" w:color="auto"/>
              <w:right w:val="single" w:sz="4" w:space="0" w:color="auto"/>
            </w:tcBorders>
            <w:shd w:val="clear" w:color="auto" w:fill="auto"/>
            <w:vAlign w:val="center"/>
            <w:hideMark/>
          </w:tcPr>
          <w:p w14:paraId="7A253036" w14:textId="77777777" w:rsidR="00220775" w:rsidRPr="008B277A" w:rsidRDefault="00220775" w:rsidP="007923F4">
            <w:pPr>
              <w:jc w:val="right"/>
              <w:rPr>
                <w:color w:val="000000"/>
                <w:szCs w:val="24"/>
                <w:lang w:eastAsia="en-MY"/>
              </w:rPr>
            </w:pPr>
            <w:r w:rsidRPr="008B277A">
              <w:rPr>
                <w:color w:val="000000"/>
                <w:szCs w:val="24"/>
                <w:lang w:eastAsia="en-MY"/>
              </w:rPr>
              <w:t>32.57</w:t>
            </w:r>
          </w:p>
        </w:tc>
      </w:tr>
      <w:tr w:rsidR="00220775" w:rsidRPr="008B277A" w14:paraId="6EC240A2"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A8D79F" w14:textId="77777777" w:rsidR="00220775" w:rsidRPr="008B277A" w:rsidRDefault="00220775" w:rsidP="007923F4">
            <w:pPr>
              <w:rPr>
                <w:b/>
                <w:bCs/>
                <w:color w:val="000000"/>
                <w:szCs w:val="24"/>
                <w:lang w:eastAsia="en-MY"/>
              </w:rPr>
            </w:pPr>
            <w:r w:rsidRPr="008B277A">
              <w:rPr>
                <w:b/>
                <w:bCs/>
                <w:color w:val="000000"/>
                <w:szCs w:val="24"/>
                <w:lang w:eastAsia="en-MY"/>
              </w:rPr>
              <w:t xml:space="preserve">Mean </w:t>
            </w:r>
          </w:p>
        </w:tc>
        <w:tc>
          <w:tcPr>
            <w:tcW w:w="960" w:type="dxa"/>
            <w:tcBorders>
              <w:top w:val="nil"/>
              <w:left w:val="nil"/>
              <w:bottom w:val="single" w:sz="4" w:space="0" w:color="auto"/>
              <w:right w:val="single" w:sz="4" w:space="0" w:color="auto"/>
            </w:tcBorders>
            <w:shd w:val="clear" w:color="auto" w:fill="auto"/>
            <w:vAlign w:val="center"/>
            <w:hideMark/>
          </w:tcPr>
          <w:p w14:paraId="6E64D4E3" w14:textId="77777777" w:rsidR="00220775" w:rsidRPr="008B277A" w:rsidRDefault="00220775" w:rsidP="007923F4">
            <w:pPr>
              <w:jc w:val="right"/>
              <w:rPr>
                <w:b/>
                <w:bCs/>
                <w:color w:val="000000"/>
                <w:szCs w:val="24"/>
                <w:lang w:eastAsia="en-MY"/>
              </w:rPr>
            </w:pPr>
            <w:r w:rsidRPr="008B277A">
              <w:rPr>
                <w:b/>
                <w:bCs/>
                <w:color w:val="000000"/>
                <w:szCs w:val="24"/>
                <w:lang w:eastAsia="en-MY"/>
              </w:rPr>
              <w:t>1199.5</w:t>
            </w:r>
          </w:p>
        </w:tc>
        <w:tc>
          <w:tcPr>
            <w:tcW w:w="960" w:type="dxa"/>
            <w:tcBorders>
              <w:top w:val="nil"/>
              <w:left w:val="nil"/>
              <w:bottom w:val="single" w:sz="4" w:space="0" w:color="auto"/>
              <w:right w:val="single" w:sz="4" w:space="0" w:color="auto"/>
            </w:tcBorders>
            <w:shd w:val="clear" w:color="auto" w:fill="auto"/>
            <w:vAlign w:val="center"/>
            <w:hideMark/>
          </w:tcPr>
          <w:p w14:paraId="2D47F869" w14:textId="77777777" w:rsidR="00220775" w:rsidRPr="008B277A" w:rsidRDefault="00220775" w:rsidP="007923F4">
            <w:pPr>
              <w:jc w:val="right"/>
              <w:rPr>
                <w:b/>
                <w:bCs/>
                <w:color w:val="000000"/>
                <w:szCs w:val="24"/>
                <w:lang w:eastAsia="en-MY"/>
              </w:rPr>
            </w:pPr>
            <w:r w:rsidRPr="008B277A">
              <w:rPr>
                <w:b/>
                <w:bCs/>
                <w:color w:val="000000"/>
                <w:szCs w:val="24"/>
                <w:lang w:eastAsia="en-MY"/>
              </w:rPr>
              <w:t>1135.9</w:t>
            </w:r>
          </w:p>
        </w:tc>
        <w:tc>
          <w:tcPr>
            <w:tcW w:w="960" w:type="dxa"/>
            <w:tcBorders>
              <w:top w:val="nil"/>
              <w:left w:val="nil"/>
              <w:bottom w:val="single" w:sz="4" w:space="0" w:color="auto"/>
              <w:right w:val="single" w:sz="4" w:space="0" w:color="auto"/>
            </w:tcBorders>
            <w:shd w:val="clear" w:color="auto" w:fill="auto"/>
            <w:vAlign w:val="center"/>
            <w:hideMark/>
          </w:tcPr>
          <w:p w14:paraId="3D119602" w14:textId="77777777" w:rsidR="00220775" w:rsidRPr="008B277A" w:rsidRDefault="00220775" w:rsidP="007923F4">
            <w:pPr>
              <w:jc w:val="right"/>
              <w:rPr>
                <w:b/>
                <w:bCs/>
                <w:color w:val="000000"/>
                <w:szCs w:val="24"/>
                <w:lang w:eastAsia="en-MY"/>
              </w:rPr>
            </w:pPr>
            <w:r w:rsidRPr="008B277A">
              <w:rPr>
                <w:b/>
                <w:bCs/>
                <w:color w:val="000000"/>
                <w:szCs w:val="24"/>
                <w:lang w:eastAsia="en-MY"/>
              </w:rPr>
              <w:t>15.03</w:t>
            </w:r>
          </w:p>
        </w:tc>
        <w:tc>
          <w:tcPr>
            <w:tcW w:w="1190" w:type="dxa"/>
            <w:tcBorders>
              <w:top w:val="nil"/>
              <w:left w:val="nil"/>
              <w:bottom w:val="single" w:sz="4" w:space="0" w:color="auto"/>
              <w:right w:val="single" w:sz="4" w:space="0" w:color="auto"/>
            </w:tcBorders>
            <w:shd w:val="clear" w:color="auto" w:fill="auto"/>
            <w:vAlign w:val="center"/>
            <w:hideMark/>
          </w:tcPr>
          <w:p w14:paraId="66B4979A" w14:textId="77777777" w:rsidR="00220775" w:rsidRPr="008B277A" w:rsidRDefault="00220775" w:rsidP="007923F4">
            <w:pPr>
              <w:jc w:val="right"/>
              <w:rPr>
                <w:b/>
                <w:bCs/>
                <w:color w:val="000000"/>
                <w:szCs w:val="24"/>
                <w:lang w:eastAsia="en-MY"/>
              </w:rPr>
            </w:pPr>
            <w:r w:rsidRPr="008B277A">
              <w:rPr>
                <w:b/>
                <w:bCs/>
                <w:color w:val="000000"/>
                <w:szCs w:val="24"/>
                <w:lang w:eastAsia="en-MY"/>
              </w:rPr>
              <w:t>0.63</w:t>
            </w:r>
          </w:p>
        </w:tc>
        <w:tc>
          <w:tcPr>
            <w:tcW w:w="1124" w:type="dxa"/>
            <w:tcBorders>
              <w:top w:val="nil"/>
              <w:left w:val="nil"/>
              <w:bottom w:val="single" w:sz="4" w:space="0" w:color="auto"/>
              <w:right w:val="single" w:sz="4" w:space="0" w:color="auto"/>
            </w:tcBorders>
            <w:shd w:val="clear" w:color="auto" w:fill="auto"/>
            <w:vAlign w:val="center"/>
            <w:hideMark/>
          </w:tcPr>
          <w:p w14:paraId="3928D6B9" w14:textId="77777777" w:rsidR="00220775" w:rsidRPr="008B277A" w:rsidRDefault="00220775" w:rsidP="007923F4">
            <w:pPr>
              <w:jc w:val="right"/>
              <w:rPr>
                <w:b/>
                <w:bCs/>
                <w:color w:val="000000"/>
                <w:szCs w:val="24"/>
                <w:lang w:eastAsia="en-MY"/>
              </w:rPr>
            </w:pPr>
            <w:r w:rsidRPr="008B277A">
              <w:rPr>
                <w:b/>
                <w:bCs/>
                <w:color w:val="000000"/>
                <w:szCs w:val="24"/>
                <w:lang w:eastAsia="en-MY"/>
              </w:rPr>
              <w:t>30.988</w:t>
            </w:r>
          </w:p>
        </w:tc>
      </w:tr>
      <w:tr w:rsidR="00220775" w:rsidRPr="008B277A" w14:paraId="6AE0DC22" w14:textId="77777777" w:rsidTr="005C0C8F">
        <w:trPr>
          <w:trHeight w:val="28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D36875B" w14:textId="77777777" w:rsidR="00220775" w:rsidRPr="008B277A" w:rsidRDefault="00220775" w:rsidP="007923F4">
            <w:pPr>
              <w:rPr>
                <w:b/>
                <w:bCs/>
                <w:color w:val="000000"/>
                <w:szCs w:val="24"/>
                <w:lang w:eastAsia="en-MY"/>
              </w:rPr>
            </w:pPr>
            <w:r w:rsidRPr="008B277A">
              <w:rPr>
                <w:b/>
                <w:bCs/>
                <w:color w:val="000000"/>
                <w:szCs w:val="24"/>
                <w:lang w:eastAsia="en-MY"/>
              </w:rPr>
              <w:t xml:space="preserve">Std. </w:t>
            </w:r>
            <w:proofErr w:type="spellStart"/>
            <w:r w:rsidRPr="008B277A">
              <w:rPr>
                <w:b/>
                <w:bCs/>
                <w:color w:val="000000"/>
                <w:szCs w:val="24"/>
                <w:lang w:eastAsia="en-MY"/>
              </w:rPr>
              <w:t>Dev</w:t>
            </w:r>
            <w:proofErr w:type="spellEnd"/>
            <w:r w:rsidRPr="008B277A">
              <w:rPr>
                <w:b/>
                <w:bCs/>
                <w:color w:val="000000"/>
                <w:szCs w:val="24"/>
                <w:lang w:eastAsia="en-MY"/>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1FF37551" w14:textId="77777777" w:rsidR="00220775" w:rsidRPr="008B277A" w:rsidRDefault="00220775" w:rsidP="007923F4">
            <w:pPr>
              <w:jc w:val="right"/>
              <w:rPr>
                <w:b/>
                <w:bCs/>
                <w:color w:val="000000"/>
                <w:szCs w:val="24"/>
                <w:lang w:eastAsia="en-MY"/>
              </w:rPr>
            </w:pPr>
            <w:r w:rsidRPr="008B277A">
              <w:rPr>
                <w:b/>
                <w:bCs/>
                <w:color w:val="000000"/>
                <w:szCs w:val="24"/>
                <w:lang w:eastAsia="en-MY"/>
              </w:rPr>
              <w:t>343.7</w:t>
            </w:r>
          </w:p>
        </w:tc>
        <w:tc>
          <w:tcPr>
            <w:tcW w:w="960" w:type="dxa"/>
            <w:tcBorders>
              <w:top w:val="nil"/>
              <w:left w:val="nil"/>
              <w:bottom w:val="single" w:sz="4" w:space="0" w:color="auto"/>
              <w:right w:val="single" w:sz="4" w:space="0" w:color="auto"/>
            </w:tcBorders>
            <w:shd w:val="clear" w:color="auto" w:fill="auto"/>
            <w:vAlign w:val="center"/>
            <w:hideMark/>
          </w:tcPr>
          <w:p w14:paraId="59E8744C" w14:textId="77777777" w:rsidR="00220775" w:rsidRPr="008B277A" w:rsidRDefault="00220775" w:rsidP="007923F4">
            <w:pPr>
              <w:jc w:val="right"/>
              <w:rPr>
                <w:b/>
                <w:bCs/>
                <w:color w:val="000000"/>
                <w:szCs w:val="24"/>
                <w:lang w:eastAsia="en-MY"/>
              </w:rPr>
            </w:pPr>
            <w:r w:rsidRPr="008B277A">
              <w:rPr>
                <w:b/>
                <w:bCs/>
                <w:color w:val="000000"/>
                <w:szCs w:val="24"/>
                <w:lang w:eastAsia="en-MY"/>
              </w:rPr>
              <w:t>343.4</w:t>
            </w:r>
          </w:p>
        </w:tc>
        <w:tc>
          <w:tcPr>
            <w:tcW w:w="960" w:type="dxa"/>
            <w:tcBorders>
              <w:top w:val="nil"/>
              <w:left w:val="nil"/>
              <w:bottom w:val="single" w:sz="4" w:space="0" w:color="auto"/>
              <w:right w:val="single" w:sz="4" w:space="0" w:color="auto"/>
            </w:tcBorders>
            <w:shd w:val="clear" w:color="auto" w:fill="auto"/>
            <w:vAlign w:val="center"/>
            <w:hideMark/>
          </w:tcPr>
          <w:p w14:paraId="45C27993" w14:textId="77777777" w:rsidR="00220775" w:rsidRPr="008B277A" w:rsidRDefault="00220775" w:rsidP="007923F4">
            <w:pPr>
              <w:jc w:val="right"/>
              <w:rPr>
                <w:b/>
                <w:bCs/>
                <w:color w:val="000000"/>
                <w:szCs w:val="24"/>
                <w:lang w:eastAsia="en-MY"/>
              </w:rPr>
            </w:pPr>
            <w:r w:rsidRPr="008B277A">
              <w:rPr>
                <w:b/>
                <w:bCs/>
                <w:color w:val="000000"/>
                <w:szCs w:val="24"/>
                <w:lang w:eastAsia="en-MY"/>
              </w:rPr>
              <w:t>0</w:t>
            </w:r>
          </w:p>
        </w:tc>
        <w:tc>
          <w:tcPr>
            <w:tcW w:w="1190" w:type="dxa"/>
            <w:tcBorders>
              <w:top w:val="nil"/>
              <w:left w:val="nil"/>
              <w:bottom w:val="single" w:sz="4" w:space="0" w:color="auto"/>
              <w:right w:val="single" w:sz="4" w:space="0" w:color="auto"/>
            </w:tcBorders>
            <w:shd w:val="clear" w:color="auto" w:fill="auto"/>
            <w:vAlign w:val="center"/>
            <w:hideMark/>
          </w:tcPr>
          <w:p w14:paraId="50BEE0CE" w14:textId="77777777" w:rsidR="00220775" w:rsidRPr="008B277A" w:rsidRDefault="00220775" w:rsidP="007923F4">
            <w:pPr>
              <w:jc w:val="right"/>
              <w:rPr>
                <w:b/>
                <w:bCs/>
                <w:color w:val="000000"/>
                <w:szCs w:val="24"/>
                <w:lang w:eastAsia="en-MY"/>
              </w:rPr>
            </w:pPr>
            <w:r w:rsidRPr="008B277A">
              <w:rPr>
                <w:b/>
                <w:bCs/>
                <w:color w:val="000000"/>
                <w:szCs w:val="24"/>
                <w:lang w:eastAsia="en-MY"/>
              </w:rPr>
              <w:t>0.104</w:t>
            </w:r>
          </w:p>
        </w:tc>
        <w:tc>
          <w:tcPr>
            <w:tcW w:w="1124" w:type="dxa"/>
            <w:tcBorders>
              <w:top w:val="nil"/>
              <w:left w:val="nil"/>
              <w:bottom w:val="single" w:sz="4" w:space="0" w:color="auto"/>
              <w:right w:val="single" w:sz="4" w:space="0" w:color="auto"/>
            </w:tcBorders>
            <w:shd w:val="clear" w:color="auto" w:fill="auto"/>
            <w:vAlign w:val="center"/>
            <w:hideMark/>
          </w:tcPr>
          <w:p w14:paraId="45C327F6" w14:textId="77777777" w:rsidR="00220775" w:rsidRPr="008B277A" w:rsidRDefault="00220775" w:rsidP="007923F4">
            <w:pPr>
              <w:jc w:val="right"/>
              <w:rPr>
                <w:b/>
                <w:bCs/>
                <w:color w:val="000000"/>
                <w:szCs w:val="24"/>
                <w:lang w:eastAsia="en-MY"/>
              </w:rPr>
            </w:pPr>
            <w:r w:rsidRPr="008B277A">
              <w:rPr>
                <w:b/>
                <w:bCs/>
                <w:color w:val="000000"/>
                <w:szCs w:val="24"/>
                <w:lang w:eastAsia="en-MY"/>
              </w:rPr>
              <w:t>11.707</w:t>
            </w:r>
          </w:p>
        </w:tc>
      </w:tr>
    </w:tbl>
    <w:p w14:paraId="4F6A0767" w14:textId="77777777" w:rsidR="00220775" w:rsidRPr="008B277A" w:rsidRDefault="00220775" w:rsidP="00220775">
      <w:pPr>
        <w:tabs>
          <w:tab w:val="left" w:pos="2846"/>
        </w:tabs>
        <w:rPr>
          <w:szCs w:val="24"/>
        </w:rPr>
      </w:pPr>
    </w:p>
    <w:p w14:paraId="3219C417" w14:textId="77777777" w:rsidR="00220775" w:rsidRDefault="00220775">
      <w:pPr>
        <w:rPr>
          <w:b/>
        </w:rPr>
      </w:pPr>
    </w:p>
    <w:p w14:paraId="21846DB0" w14:textId="77777777" w:rsidR="00220775" w:rsidRDefault="00220775">
      <w:pPr>
        <w:rPr>
          <w:b/>
        </w:rPr>
      </w:pPr>
    </w:p>
    <w:p w14:paraId="47FFA7BA" w14:textId="77777777" w:rsidR="005C0C8F" w:rsidRDefault="005C0C8F" w:rsidP="005C0C8F">
      <w:pPr>
        <w:tabs>
          <w:tab w:val="left" w:pos="2846"/>
        </w:tabs>
        <w:rPr>
          <w:b/>
          <w:bCs/>
          <w:szCs w:val="24"/>
        </w:rPr>
      </w:pPr>
      <w:r>
        <w:rPr>
          <w:b/>
          <w:bCs/>
          <w:szCs w:val="24"/>
        </w:rPr>
        <w:t>Table S5.</w:t>
      </w:r>
    </w:p>
    <w:p w14:paraId="47872F3F" w14:textId="77777777" w:rsidR="005C0C8F" w:rsidRDefault="005C0C8F" w:rsidP="005C0C8F">
      <w:pPr>
        <w:tabs>
          <w:tab w:val="left" w:pos="2846"/>
        </w:tabs>
        <w:rPr>
          <w:b/>
          <w:bCs/>
          <w:szCs w:val="24"/>
        </w:rPr>
      </w:pPr>
    </w:p>
    <w:p w14:paraId="49C73B91" w14:textId="65C16687" w:rsidR="005C0C8F" w:rsidRPr="008B277A" w:rsidRDefault="005C0C8F" w:rsidP="005C0C8F">
      <w:pPr>
        <w:tabs>
          <w:tab w:val="left" w:pos="2846"/>
        </w:tabs>
        <w:rPr>
          <w:b/>
          <w:bCs/>
          <w:szCs w:val="24"/>
        </w:rPr>
      </w:pPr>
      <w:r>
        <w:rPr>
          <w:b/>
          <w:bCs/>
          <w:szCs w:val="24"/>
        </w:rPr>
        <w:t>Nano indentation measurement results for sample 2.</w:t>
      </w:r>
    </w:p>
    <w:p w14:paraId="7B450635" w14:textId="77777777" w:rsidR="005C0C8F" w:rsidRPr="008B277A" w:rsidRDefault="005C0C8F" w:rsidP="005C0C8F">
      <w:pPr>
        <w:tabs>
          <w:tab w:val="left" w:pos="2846"/>
        </w:tabs>
        <w:rPr>
          <w:szCs w:val="24"/>
        </w:rPr>
      </w:pPr>
    </w:p>
    <w:p w14:paraId="137475DD" w14:textId="77777777" w:rsidR="007923F4" w:rsidRDefault="007923F4">
      <w:pPr>
        <w:rPr>
          <w:b/>
        </w:rPr>
      </w:pPr>
    </w:p>
    <w:p w14:paraId="75DA6DA8" w14:textId="77777777" w:rsidR="007923F4" w:rsidRDefault="007923F4">
      <w:pPr>
        <w:rPr>
          <w:b/>
        </w:rPr>
      </w:pPr>
    </w:p>
    <w:p w14:paraId="57ADC615" w14:textId="77777777" w:rsidR="007923F4" w:rsidRDefault="007923F4">
      <w:pPr>
        <w:rPr>
          <w:b/>
        </w:rPr>
      </w:pPr>
    </w:p>
    <w:p w14:paraId="4094FDCD" w14:textId="77777777" w:rsidR="007923F4" w:rsidRDefault="007923F4">
      <w:pPr>
        <w:rPr>
          <w:b/>
        </w:rPr>
      </w:pPr>
    </w:p>
    <w:p w14:paraId="2ED98A13" w14:textId="77777777" w:rsidR="007923F4" w:rsidRDefault="007923F4">
      <w:pPr>
        <w:rPr>
          <w:b/>
        </w:rPr>
      </w:pPr>
    </w:p>
    <w:p w14:paraId="6A92C441" w14:textId="77777777" w:rsidR="007923F4" w:rsidRDefault="007923F4">
      <w:pPr>
        <w:rPr>
          <w:b/>
        </w:rPr>
      </w:pPr>
    </w:p>
    <w:p w14:paraId="1B7FEB26" w14:textId="77777777" w:rsidR="007923F4" w:rsidRDefault="007923F4">
      <w:pPr>
        <w:rPr>
          <w:b/>
        </w:rPr>
      </w:pPr>
    </w:p>
    <w:p w14:paraId="156CDC1C" w14:textId="77777777" w:rsidR="007923F4" w:rsidRDefault="007923F4">
      <w:pPr>
        <w:rPr>
          <w:b/>
        </w:rPr>
      </w:pPr>
    </w:p>
    <w:p w14:paraId="0C44E6B5" w14:textId="77777777" w:rsidR="007923F4" w:rsidRDefault="007923F4">
      <w:pPr>
        <w:rPr>
          <w:b/>
        </w:rPr>
      </w:pPr>
    </w:p>
    <w:p w14:paraId="4A535AA3" w14:textId="77777777" w:rsidR="007923F4" w:rsidRDefault="007923F4">
      <w:pPr>
        <w:rPr>
          <w:b/>
        </w:rPr>
      </w:pPr>
    </w:p>
    <w:p w14:paraId="7AC8F17C" w14:textId="77777777" w:rsidR="007923F4" w:rsidRDefault="007923F4">
      <w:pPr>
        <w:rPr>
          <w:b/>
        </w:rPr>
      </w:pPr>
    </w:p>
    <w:p w14:paraId="09E50CD3" w14:textId="77777777" w:rsidR="007923F4" w:rsidRDefault="007923F4">
      <w:pPr>
        <w:rPr>
          <w:b/>
        </w:rPr>
      </w:pPr>
    </w:p>
    <w:p w14:paraId="3329A7FC" w14:textId="77777777" w:rsidR="007923F4" w:rsidRDefault="007923F4">
      <w:pPr>
        <w:rPr>
          <w:b/>
        </w:rPr>
      </w:pPr>
    </w:p>
    <w:p w14:paraId="601E4443" w14:textId="77777777" w:rsidR="007923F4" w:rsidRDefault="007923F4">
      <w:pPr>
        <w:rPr>
          <w:b/>
        </w:rPr>
      </w:pPr>
    </w:p>
    <w:p w14:paraId="042DB6C1" w14:textId="77777777" w:rsidR="007923F4" w:rsidRDefault="007923F4">
      <w:pPr>
        <w:rPr>
          <w:b/>
        </w:rPr>
      </w:pPr>
    </w:p>
    <w:p w14:paraId="68C8B99E" w14:textId="77777777" w:rsidR="007923F4" w:rsidRDefault="007923F4">
      <w:pPr>
        <w:rPr>
          <w:b/>
        </w:rPr>
      </w:pPr>
    </w:p>
    <w:p w14:paraId="7785C261" w14:textId="77777777" w:rsidR="007923F4" w:rsidRDefault="007923F4">
      <w:pPr>
        <w:rPr>
          <w:b/>
        </w:rPr>
      </w:pPr>
    </w:p>
    <w:p w14:paraId="617EF73A" w14:textId="77777777" w:rsidR="007923F4" w:rsidRDefault="007923F4">
      <w:pPr>
        <w:rPr>
          <w:b/>
        </w:rPr>
      </w:pPr>
    </w:p>
    <w:p w14:paraId="5EDF4CCD" w14:textId="77777777" w:rsidR="007923F4" w:rsidRDefault="007923F4">
      <w:pPr>
        <w:rPr>
          <w:b/>
        </w:rPr>
      </w:pPr>
    </w:p>
    <w:tbl>
      <w:tblPr>
        <w:tblStyle w:val="TableGrid"/>
        <w:tblW w:w="9360" w:type="dxa"/>
        <w:tblInd w:w="-275" w:type="dxa"/>
        <w:tblLayout w:type="fixed"/>
        <w:tblLook w:val="04A0" w:firstRow="1" w:lastRow="0" w:firstColumn="1" w:lastColumn="0" w:noHBand="0" w:noVBand="1"/>
      </w:tblPr>
      <w:tblGrid>
        <w:gridCol w:w="2610"/>
        <w:gridCol w:w="1350"/>
        <w:gridCol w:w="1350"/>
        <w:gridCol w:w="1080"/>
        <w:gridCol w:w="1260"/>
        <w:gridCol w:w="900"/>
        <w:gridCol w:w="810"/>
      </w:tblGrid>
      <w:tr w:rsidR="007923F4" w:rsidRPr="00552D82" w14:paraId="44CE68DB" w14:textId="77777777" w:rsidTr="007923F4">
        <w:tc>
          <w:tcPr>
            <w:tcW w:w="5310" w:type="dxa"/>
            <w:gridSpan w:val="3"/>
          </w:tcPr>
          <w:p w14:paraId="227D1BA8" w14:textId="77777777" w:rsidR="007923F4" w:rsidRPr="00B81ACD" w:rsidRDefault="007923F4" w:rsidP="007923F4">
            <w:pPr>
              <w:autoSpaceDE w:val="0"/>
              <w:autoSpaceDN w:val="0"/>
              <w:adjustRightInd w:val="0"/>
              <w:spacing w:line="276" w:lineRule="auto"/>
              <w:jc w:val="both"/>
              <w:rPr>
                <w:rFonts w:ascii="Times New Roman" w:hAnsi="Times New Roman" w:cs="Times New Roman"/>
                <w:b/>
                <w:color w:val="000000"/>
                <w:szCs w:val="24"/>
                <w:lang w:val="en-GB"/>
              </w:rPr>
            </w:pPr>
            <w:r w:rsidRPr="00B81ACD">
              <w:rPr>
                <w:rFonts w:ascii="Times New Roman" w:hAnsi="Times New Roman" w:cs="Times New Roman"/>
                <w:b/>
                <w:color w:val="000000"/>
                <w:szCs w:val="24"/>
                <w:lang w:val="en-GB"/>
              </w:rPr>
              <w:lastRenderedPageBreak/>
              <w:t>Geometry</w:t>
            </w:r>
          </w:p>
        </w:tc>
        <w:tc>
          <w:tcPr>
            <w:tcW w:w="3240" w:type="dxa"/>
            <w:gridSpan w:val="3"/>
          </w:tcPr>
          <w:p w14:paraId="349AB9D9" w14:textId="77777777" w:rsidR="007923F4" w:rsidRPr="00B81ACD" w:rsidRDefault="007923F4" w:rsidP="007923F4">
            <w:pPr>
              <w:autoSpaceDE w:val="0"/>
              <w:autoSpaceDN w:val="0"/>
              <w:adjustRightInd w:val="0"/>
              <w:spacing w:line="276" w:lineRule="auto"/>
              <w:jc w:val="both"/>
              <w:rPr>
                <w:rFonts w:ascii="Times New Roman" w:hAnsi="Times New Roman" w:cs="Times New Roman"/>
                <w:b/>
                <w:color w:val="000000"/>
                <w:szCs w:val="24"/>
                <w:lang w:val="en-GB"/>
              </w:rPr>
            </w:pPr>
            <w:r w:rsidRPr="00B81ACD">
              <w:rPr>
                <w:rFonts w:ascii="Times New Roman" w:hAnsi="Times New Roman" w:cs="Times New Roman"/>
                <w:b/>
                <w:color w:val="000000"/>
                <w:szCs w:val="24"/>
                <w:lang w:val="en-GB"/>
              </w:rPr>
              <w:t>Electrochemical properties</w:t>
            </w:r>
          </w:p>
        </w:tc>
        <w:tc>
          <w:tcPr>
            <w:tcW w:w="810" w:type="dxa"/>
            <w:vMerge w:val="restart"/>
          </w:tcPr>
          <w:p w14:paraId="2ED88E0E" w14:textId="77777777" w:rsidR="007923F4" w:rsidRPr="00B81ACD" w:rsidRDefault="007923F4" w:rsidP="007923F4">
            <w:pPr>
              <w:autoSpaceDE w:val="0"/>
              <w:autoSpaceDN w:val="0"/>
              <w:adjustRightInd w:val="0"/>
              <w:spacing w:line="276" w:lineRule="auto"/>
              <w:jc w:val="both"/>
              <w:rPr>
                <w:rFonts w:ascii="Times New Roman" w:hAnsi="Times New Roman" w:cs="Times New Roman"/>
                <w:b/>
                <w:color w:val="000000"/>
                <w:szCs w:val="24"/>
                <w:lang w:val="en-GB"/>
              </w:rPr>
            </w:pPr>
            <w:r w:rsidRPr="00B81ACD">
              <w:rPr>
                <w:rFonts w:ascii="Times New Roman" w:hAnsi="Times New Roman" w:cs="Times New Roman"/>
                <w:b/>
                <w:color w:val="000000"/>
                <w:szCs w:val="24"/>
                <w:lang w:val="en-GB"/>
              </w:rPr>
              <w:t>Reference</w:t>
            </w:r>
          </w:p>
        </w:tc>
      </w:tr>
      <w:tr w:rsidR="007923F4" w:rsidRPr="00552D82" w14:paraId="48ED2FE9" w14:textId="77777777" w:rsidTr="007923F4">
        <w:tc>
          <w:tcPr>
            <w:tcW w:w="2610" w:type="dxa"/>
          </w:tcPr>
          <w:p w14:paraId="3D99751F"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Cell component</w:t>
            </w:r>
          </w:p>
        </w:tc>
        <w:tc>
          <w:tcPr>
            <w:tcW w:w="1350" w:type="dxa"/>
          </w:tcPr>
          <w:p w14:paraId="432EFEC1"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Electrolyte integration method</w:t>
            </w:r>
          </w:p>
        </w:tc>
        <w:tc>
          <w:tcPr>
            <w:tcW w:w="1350" w:type="dxa"/>
          </w:tcPr>
          <w:p w14:paraId="7CEFF971"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Electrolyte thickness (</w:t>
            </w:r>
            <w:proofErr w:type="spellStart"/>
            <w:r w:rsidRPr="00552D82">
              <w:rPr>
                <w:rFonts w:ascii="Times New Roman" w:hAnsi="Times New Roman" w:cs="Times New Roman"/>
                <w:color w:val="000000"/>
                <w:szCs w:val="24"/>
                <w:lang w:val="en-GB"/>
              </w:rPr>
              <w:t>μm</w:t>
            </w:r>
            <w:proofErr w:type="spellEnd"/>
            <w:r w:rsidRPr="00552D82">
              <w:rPr>
                <w:rFonts w:ascii="Times New Roman" w:hAnsi="Times New Roman" w:cs="Times New Roman"/>
                <w:color w:val="000000"/>
                <w:szCs w:val="24"/>
                <w:lang w:val="en-GB"/>
              </w:rPr>
              <w:t>)</w:t>
            </w:r>
          </w:p>
        </w:tc>
        <w:tc>
          <w:tcPr>
            <w:tcW w:w="1080" w:type="dxa"/>
          </w:tcPr>
          <w:p w14:paraId="1D416142"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OCV</w:t>
            </w:r>
          </w:p>
          <w:p w14:paraId="703CE888"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(V)</w:t>
            </w:r>
          </w:p>
        </w:tc>
        <w:tc>
          <w:tcPr>
            <w:tcW w:w="1260" w:type="dxa"/>
          </w:tcPr>
          <w:p w14:paraId="6BB19527"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P</w:t>
            </w:r>
            <w:r>
              <w:rPr>
                <w:rFonts w:ascii="Times New Roman" w:hAnsi="Times New Roman" w:cs="Times New Roman"/>
                <w:color w:val="000000"/>
                <w:szCs w:val="24"/>
                <w:lang w:val="en-GB"/>
              </w:rPr>
              <w:t>ower Density</w:t>
            </w:r>
          </w:p>
          <w:p w14:paraId="16B3DACD"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(mWcm</w:t>
            </w:r>
            <w:r w:rsidRPr="00552D82">
              <w:rPr>
                <w:rFonts w:ascii="Times New Roman" w:hAnsi="Times New Roman" w:cs="Times New Roman"/>
                <w:szCs w:val="24"/>
                <w:vertAlign w:val="superscript"/>
                <w:lang w:val="en-GB"/>
              </w:rPr>
              <w:t>-2</w:t>
            </w:r>
            <w:r w:rsidRPr="00552D82">
              <w:rPr>
                <w:rFonts w:ascii="Times New Roman" w:hAnsi="Times New Roman" w:cs="Times New Roman"/>
                <w:color w:val="000000"/>
                <w:szCs w:val="24"/>
                <w:lang w:val="en-GB"/>
              </w:rPr>
              <w:t>)</w:t>
            </w:r>
          </w:p>
        </w:tc>
        <w:tc>
          <w:tcPr>
            <w:tcW w:w="900" w:type="dxa"/>
          </w:tcPr>
          <w:p w14:paraId="0CDDB807"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Temperature</w:t>
            </w:r>
          </w:p>
          <w:p w14:paraId="30E997F2"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w:t>
            </w:r>
            <w:proofErr w:type="spellStart"/>
            <w:r w:rsidRPr="00552D82">
              <w:rPr>
                <w:rFonts w:ascii="Times New Roman" w:hAnsi="Times New Roman" w:cs="Times New Roman"/>
                <w:szCs w:val="24"/>
                <w:vertAlign w:val="superscript"/>
                <w:lang w:val="en-GB"/>
              </w:rPr>
              <w:t>o</w:t>
            </w:r>
            <w:r w:rsidRPr="00552D82">
              <w:rPr>
                <w:rFonts w:ascii="Times New Roman" w:hAnsi="Times New Roman" w:cs="Times New Roman"/>
                <w:szCs w:val="24"/>
                <w:lang w:val="en-GB"/>
              </w:rPr>
              <w:t>C</w:t>
            </w:r>
            <w:proofErr w:type="spellEnd"/>
            <w:r w:rsidRPr="00552D82">
              <w:rPr>
                <w:rFonts w:ascii="Times New Roman" w:hAnsi="Times New Roman" w:cs="Times New Roman"/>
                <w:color w:val="000000"/>
                <w:szCs w:val="24"/>
                <w:lang w:val="en-GB"/>
              </w:rPr>
              <w:t>)</w:t>
            </w:r>
          </w:p>
        </w:tc>
        <w:tc>
          <w:tcPr>
            <w:tcW w:w="810" w:type="dxa"/>
            <w:vMerge/>
          </w:tcPr>
          <w:p w14:paraId="0C76E99F"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p>
        </w:tc>
      </w:tr>
      <w:tr w:rsidR="007923F4" w:rsidRPr="00552D82" w14:paraId="453A2B86" w14:textId="77777777" w:rsidTr="007923F4">
        <w:tc>
          <w:tcPr>
            <w:tcW w:w="2610" w:type="dxa"/>
          </w:tcPr>
          <w:p w14:paraId="4E53CB7F" w14:textId="77777777" w:rsidR="007923F4" w:rsidRPr="00552D82" w:rsidRDefault="007923F4" w:rsidP="007923F4">
            <w:pPr>
              <w:autoSpaceDE w:val="0"/>
              <w:autoSpaceDN w:val="0"/>
              <w:adjustRightInd w:val="0"/>
              <w:spacing w:line="276" w:lineRule="auto"/>
              <w:rPr>
                <w:rFonts w:ascii="Times New Roman" w:hAnsi="Times New Roman" w:cs="Times New Roman"/>
                <w:color w:val="000000"/>
                <w:szCs w:val="24"/>
                <w:lang w:val="en-GB"/>
              </w:rPr>
            </w:pPr>
            <w:r w:rsidRPr="00552D82">
              <w:rPr>
                <w:rFonts w:ascii="Times New Roman" w:hAnsi="Times New Roman" w:cs="Times New Roman"/>
                <w:szCs w:val="24"/>
                <w:lang w:val="en-GB"/>
              </w:rPr>
              <w:t>NiO-BCZYZn05 | BCZYZn05 | BSCF-BCZYZn05</w:t>
            </w:r>
          </w:p>
        </w:tc>
        <w:tc>
          <w:tcPr>
            <w:tcW w:w="1350" w:type="dxa"/>
          </w:tcPr>
          <w:p w14:paraId="7FB29668"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drop coating</w:t>
            </w:r>
          </w:p>
        </w:tc>
        <w:tc>
          <w:tcPr>
            <w:tcW w:w="1350" w:type="dxa"/>
          </w:tcPr>
          <w:p w14:paraId="01411ABB"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26.6</w:t>
            </w:r>
          </w:p>
        </w:tc>
        <w:tc>
          <w:tcPr>
            <w:tcW w:w="1080" w:type="dxa"/>
          </w:tcPr>
          <w:p w14:paraId="39AB30A8"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1.04</w:t>
            </w:r>
          </w:p>
        </w:tc>
        <w:tc>
          <w:tcPr>
            <w:tcW w:w="1260" w:type="dxa"/>
          </w:tcPr>
          <w:p w14:paraId="777663C3"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872</w:t>
            </w:r>
          </w:p>
        </w:tc>
        <w:tc>
          <w:tcPr>
            <w:tcW w:w="900" w:type="dxa"/>
          </w:tcPr>
          <w:p w14:paraId="13DE2721"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700</w:t>
            </w:r>
          </w:p>
        </w:tc>
        <w:tc>
          <w:tcPr>
            <w:tcW w:w="810" w:type="dxa"/>
          </w:tcPr>
          <w:p w14:paraId="4C8FD70F"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This work</w:t>
            </w:r>
          </w:p>
        </w:tc>
      </w:tr>
      <w:tr w:rsidR="007923F4" w:rsidRPr="00552D82" w14:paraId="1509109F" w14:textId="77777777" w:rsidTr="007923F4">
        <w:tc>
          <w:tcPr>
            <w:tcW w:w="2610" w:type="dxa"/>
          </w:tcPr>
          <w:p w14:paraId="63A47BAF" w14:textId="77777777" w:rsidR="007923F4" w:rsidRPr="00552D82" w:rsidRDefault="007923F4" w:rsidP="007923F4">
            <w:pPr>
              <w:autoSpaceDE w:val="0"/>
              <w:autoSpaceDN w:val="0"/>
              <w:adjustRightInd w:val="0"/>
              <w:spacing w:line="276" w:lineRule="auto"/>
              <w:rPr>
                <w:rFonts w:ascii="Times New Roman" w:hAnsi="Times New Roman" w:cs="Times New Roman"/>
                <w:color w:val="000000"/>
                <w:szCs w:val="24"/>
                <w:lang w:val="en-GB"/>
              </w:rPr>
            </w:pPr>
            <w:r w:rsidRPr="00552D82">
              <w:rPr>
                <w:rFonts w:ascii="Times New Roman" w:hAnsi="Times New Roman" w:cs="Times New Roman"/>
                <w:szCs w:val="24"/>
                <w:lang w:val="en-GB"/>
              </w:rPr>
              <w:t>NiO-BCZYZn05 | BCZYZn05 | BSCF-BCZYZn05</w:t>
            </w:r>
          </w:p>
        </w:tc>
        <w:tc>
          <w:tcPr>
            <w:tcW w:w="1350" w:type="dxa"/>
          </w:tcPr>
          <w:p w14:paraId="3829D7C5"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drop coating</w:t>
            </w:r>
          </w:p>
        </w:tc>
        <w:tc>
          <w:tcPr>
            <w:tcW w:w="1350" w:type="dxa"/>
          </w:tcPr>
          <w:p w14:paraId="38476953"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26.6</w:t>
            </w:r>
          </w:p>
        </w:tc>
        <w:tc>
          <w:tcPr>
            <w:tcW w:w="1080" w:type="dxa"/>
          </w:tcPr>
          <w:p w14:paraId="26A056F1"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1.027</w:t>
            </w:r>
          </w:p>
        </w:tc>
        <w:tc>
          <w:tcPr>
            <w:tcW w:w="1260" w:type="dxa"/>
          </w:tcPr>
          <w:p w14:paraId="70342175"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670</w:t>
            </w:r>
          </w:p>
        </w:tc>
        <w:tc>
          <w:tcPr>
            <w:tcW w:w="900" w:type="dxa"/>
          </w:tcPr>
          <w:p w14:paraId="1AF47167"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650</w:t>
            </w:r>
          </w:p>
        </w:tc>
        <w:tc>
          <w:tcPr>
            <w:tcW w:w="810" w:type="dxa"/>
          </w:tcPr>
          <w:p w14:paraId="2EAF4579"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This work</w:t>
            </w:r>
          </w:p>
        </w:tc>
      </w:tr>
      <w:tr w:rsidR="007923F4" w:rsidRPr="00552D82" w14:paraId="4CF5B869" w14:textId="77777777" w:rsidTr="007923F4">
        <w:tc>
          <w:tcPr>
            <w:tcW w:w="2610" w:type="dxa"/>
          </w:tcPr>
          <w:p w14:paraId="17CF5930" w14:textId="77777777" w:rsidR="007923F4" w:rsidRPr="00552D82" w:rsidRDefault="007923F4" w:rsidP="007923F4">
            <w:pPr>
              <w:autoSpaceDE w:val="0"/>
              <w:autoSpaceDN w:val="0"/>
              <w:adjustRightInd w:val="0"/>
              <w:spacing w:line="276" w:lineRule="auto"/>
              <w:rPr>
                <w:rFonts w:ascii="Times New Roman" w:hAnsi="Times New Roman" w:cs="Times New Roman"/>
                <w:color w:val="000000"/>
                <w:szCs w:val="24"/>
                <w:lang w:val="en-GB"/>
              </w:rPr>
            </w:pPr>
            <w:r w:rsidRPr="00552D82">
              <w:rPr>
                <w:rFonts w:ascii="Times New Roman" w:hAnsi="Times New Roman" w:cs="Times New Roman"/>
                <w:szCs w:val="24"/>
                <w:lang w:val="en-GB"/>
              </w:rPr>
              <w:t>NiO-BCZYZn05 | BCZYZn05 | BSCF-BCZYZn05</w:t>
            </w:r>
          </w:p>
        </w:tc>
        <w:tc>
          <w:tcPr>
            <w:tcW w:w="1350" w:type="dxa"/>
          </w:tcPr>
          <w:p w14:paraId="089D4D79"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drop coating</w:t>
            </w:r>
          </w:p>
        </w:tc>
        <w:tc>
          <w:tcPr>
            <w:tcW w:w="1350" w:type="dxa"/>
          </w:tcPr>
          <w:p w14:paraId="15B1D5EE"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26.6</w:t>
            </w:r>
          </w:p>
        </w:tc>
        <w:tc>
          <w:tcPr>
            <w:tcW w:w="1080" w:type="dxa"/>
          </w:tcPr>
          <w:p w14:paraId="6268BD10"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1.037</w:t>
            </w:r>
          </w:p>
        </w:tc>
        <w:tc>
          <w:tcPr>
            <w:tcW w:w="1260" w:type="dxa"/>
          </w:tcPr>
          <w:p w14:paraId="6729F217"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445</w:t>
            </w:r>
          </w:p>
        </w:tc>
        <w:tc>
          <w:tcPr>
            <w:tcW w:w="900" w:type="dxa"/>
          </w:tcPr>
          <w:p w14:paraId="4F39500B"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600</w:t>
            </w:r>
          </w:p>
        </w:tc>
        <w:tc>
          <w:tcPr>
            <w:tcW w:w="810" w:type="dxa"/>
          </w:tcPr>
          <w:p w14:paraId="64C0A137"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This work</w:t>
            </w:r>
          </w:p>
        </w:tc>
      </w:tr>
      <w:tr w:rsidR="007923F4" w:rsidRPr="00552D82" w14:paraId="696EEE76" w14:textId="77777777" w:rsidTr="007923F4">
        <w:tc>
          <w:tcPr>
            <w:tcW w:w="2610" w:type="dxa"/>
          </w:tcPr>
          <w:p w14:paraId="09B07089" w14:textId="77777777" w:rsidR="007923F4" w:rsidRPr="00552D82" w:rsidRDefault="007923F4" w:rsidP="007923F4">
            <w:pPr>
              <w:autoSpaceDE w:val="0"/>
              <w:autoSpaceDN w:val="0"/>
              <w:adjustRightInd w:val="0"/>
              <w:spacing w:line="276" w:lineRule="auto"/>
              <w:rPr>
                <w:rFonts w:ascii="Times New Roman" w:hAnsi="Times New Roman" w:cs="Times New Roman"/>
                <w:color w:val="000000"/>
                <w:szCs w:val="24"/>
                <w:lang w:val="en-GB"/>
              </w:rPr>
            </w:pPr>
            <w:r w:rsidRPr="00552D82">
              <w:rPr>
                <w:rFonts w:ascii="Times New Roman" w:hAnsi="Times New Roman" w:cs="Times New Roman"/>
                <w:szCs w:val="24"/>
                <w:lang w:val="en-GB"/>
              </w:rPr>
              <w:t>NiO-BCZY3 | BCZY3 | BSCF</w:t>
            </w:r>
          </w:p>
        </w:tc>
        <w:tc>
          <w:tcPr>
            <w:tcW w:w="1350" w:type="dxa"/>
          </w:tcPr>
          <w:p w14:paraId="50D9E9D2"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Screen printing</w:t>
            </w:r>
          </w:p>
        </w:tc>
        <w:tc>
          <w:tcPr>
            <w:tcW w:w="1350" w:type="dxa"/>
          </w:tcPr>
          <w:p w14:paraId="52EC0404"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5</w:t>
            </w:r>
          </w:p>
        </w:tc>
        <w:tc>
          <w:tcPr>
            <w:tcW w:w="1080" w:type="dxa"/>
          </w:tcPr>
          <w:p w14:paraId="4362E86B"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1.06</w:t>
            </w:r>
          </w:p>
        </w:tc>
        <w:tc>
          <w:tcPr>
            <w:tcW w:w="1260" w:type="dxa"/>
          </w:tcPr>
          <w:p w14:paraId="447B17FA"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1302</w:t>
            </w:r>
          </w:p>
        </w:tc>
        <w:tc>
          <w:tcPr>
            <w:tcW w:w="900" w:type="dxa"/>
          </w:tcPr>
          <w:p w14:paraId="4153BA1F"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600</w:t>
            </w:r>
          </w:p>
        </w:tc>
        <w:tc>
          <w:tcPr>
            <w:tcW w:w="810" w:type="dxa"/>
          </w:tcPr>
          <w:p w14:paraId="44180B1B" w14:textId="4C95C4B7" w:rsidR="007923F4" w:rsidRPr="00552D82" w:rsidRDefault="007923F4" w:rsidP="005C0C8F">
            <w:pPr>
              <w:autoSpaceDE w:val="0"/>
              <w:autoSpaceDN w:val="0"/>
              <w:adjustRightInd w:val="0"/>
              <w:spacing w:line="276" w:lineRule="auto"/>
              <w:jc w:val="both"/>
              <w:rPr>
                <w:rFonts w:ascii="Times New Roman" w:hAnsi="Times New Roman" w:cs="Times New Roman"/>
                <w:color w:val="000000"/>
                <w:szCs w:val="24"/>
                <w:lang w:val="en-GB"/>
              </w:rPr>
            </w:pPr>
            <w:r w:rsidRPr="00552D82">
              <w:rPr>
                <w:color w:val="0070C0"/>
                <w:szCs w:val="24"/>
                <w:lang w:val="en-GB"/>
              </w:rPr>
              <w:fldChar w:fldCharType="begin" w:fldLock="1"/>
            </w:r>
            <w:r w:rsidR="005C0C8F">
              <w:rPr>
                <w:rFonts w:ascii="Times New Roman" w:hAnsi="Times New Roman" w:cs="Times New Roman"/>
                <w:color w:val="0070C0"/>
                <w:szCs w:val="24"/>
                <w:lang w:val="en-GB"/>
              </w:rPr>
              <w:instrText>ADDIN CSL_CITATION {"citationItems":[{"id":"ITEM-1","itemData":{"DOI":"10.1038/s41560-018-0230-0","ISSN":"20587546","abstract":"In spite of various advantages of protonic ceramic fuel cells over conventional fuel cells, distinct scepticism currently remains about their applicability because of lower-than-predicted performance and difficulty with scale-up. These challenges mainly stem from the refractory nature of proton-conducting ceramic electrolytes and the low chemical stability of these materials during the sintering process. Here, we present the fabrication of a physically thin, structurally dense and chemically homogeneous electrolyte, BaCe0.55Zr0.3Y0.15O3-δ (BCZY3), through a facile anode-assisted densification of the electrolyte on a structurally and compositionally uniform anode support, which resulted in breakthroughs in performance and scalability. A BCZY3-based protonic ceramic fuel cell with a size of 5 × 5 cm2 exhibits an area-specific ohmic resistance of 0.09 Ω cm2 and delivers a power as high as 20.8 W per single cell at 600 °C.","author":[{"dropping-particle":"","family":"An","given":"Hyegsoon","non-dropping-particle":"","parse-names":false,"suffix":""},{"dropping-particle":"","family":"Lee","given":"Hae Weon","non-dropping-particle":"","parse-names":false,"suffix":""},{"dropping-particle":"","family":"Kim","given":"Byung Kook","non-dropping-particle":"","parse-names":false,"suffix":""},{"dropping-particle":"","family":"Son","given":"Ji Won","non-dropping-particle":"","parse-names":false,"suffix":""},{"dropping-particle":"","family":"Yoon","given":"Kyung Joong","non-dropping-particle":"","parse-names":false,"suffix":""},{"dropping-particle":"","family":"Kim","given":"Hyoungchul","non-dropping-particle":"","parse-names":false,"suffix":""},{"dropping-particle":"","family":"Shin","given":"Dongwook","non-dropping-particle":"","parse-names":false,"suffix":""},{"dropping-particle":"Il","family":"Ji","given":"Ho","non-dropping-particle":"","parse-names":false,"suffix":""},{"dropping-particle":"","family":"Lee","given":"Jong Ho","non-dropping-particle":"","parse-names":false,"suffix":""}],"container-title":"Nature Energy","id":"ITEM-1","issue":"10","issued":{"date-parts":[["2018"]]},"page":"870-875","title":"A 5 × 5 cm2 protonic ceramic fuel cell with a power density of 1.3 Wcm–2 at 600 °C","type":"article-journal","volume":"3"},"uris":["http://www.mendeley.com/documents/?uuid=42fed962-0132-39f6-a17b-61f6c1a81168","http://www.mendeley.com/documents/?uuid=a89f5498-c975-4341-abbc-590f1a09d4e2","http://www.mendeley.com/documents/?uuid=5d1a2eed-8ddd-45f9-9463-c859ae58cdb9"]}],"mendeley":{"formattedCitation":"&lt;sup&gt;5&lt;/sup&gt;","plainTextFormattedCitation":"5","previouslyFormattedCitation":"&lt;sup&gt;40&lt;/sup&gt;"},"properties":{"noteIndex":0},"schema":"https://github.com/citation-style-language/schema/raw/master/csl-citation.json"}</w:instrText>
            </w:r>
            <w:r w:rsidRPr="00552D82">
              <w:rPr>
                <w:color w:val="0070C0"/>
                <w:szCs w:val="24"/>
                <w:lang w:val="en-GB"/>
              </w:rPr>
              <w:fldChar w:fldCharType="separate"/>
            </w:r>
            <w:r w:rsidR="005C0C8F" w:rsidRPr="005C0C8F">
              <w:rPr>
                <w:rFonts w:ascii="Times New Roman" w:hAnsi="Times New Roman" w:cs="Times New Roman"/>
                <w:noProof/>
                <w:color w:val="0070C0"/>
                <w:szCs w:val="24"/>
                <w:vertAlign w:val="superscript"/>
                <w:lang w:val="en-GB"/>
              </w:rPr>
              <w:t>5</w:t>
            </w:r>
            <w:r w:rsidRPr="00552D82">
              <w:rPr>
                <w:color w:val="0070C0"/>
                <w:szCs w:val="24"/>
                <w:lang w:val="en-GB"/>
              </w:rPr>
              <w:fldChar w:fldCharType="end"/>
            </w:r>
          </w:p>
        </w:tc>
      </w:tr>
      <w:tr w:rsidR="007923F4" w:rsidRPr="00552D82" w14:paraId="638CD8BE" w14:textId="77777777" w:rsidTr="007923F4">
        <w:tc>
          <w:tcPr>
            <w:tcW w:w="2610" w:type="dxa"/>
          </w:tcPr>
          <w:p w14:paraId="5FBF1509" w14:textId="77777777" w:rsidR="007923F4" w:rsidRPr="00552D82" w:rsidRDefault="007923F4" w:rsidP="007923F4">
            <w:pPr>
              <w:autoSpaceDE w:val="0"/>
              <w:autoSpaceDN w:val="0"/>
              <w:adjustRightInd w:val="0"/>
              <w:spacing w:line="276" w:lineRule="auto"/>
              <w:rPr>
                <w:rFonts w:ascii="Times New Roman" w:hAnsi="Times New Roman" w:cs="Times New Roman"/>
                <w:color w:val="000000"/>
                <w:szCs w:val="24"/>
                <w:lang w:val="en-GB"/>
              </w:rPr>
            </w:pPr>
            <w:r w:rsidRPr="00552D82">
              <w:rPr>
                <w:rFonts w:ascii="Times New Roman" w:hAnsi="Times New Roman" w:cs="Times New Roman"/>
                <w:szCs w:val="24"/>
                <w:lang w:val="en-GB"/>
              </w:rPr>
              <w:t>NiO-BCZY712 | BCZY712 | SSC</w:t>
            </w:r>
          </w:p>
        </w:tc>
        <w:tc>
          <w:tcPr>
            <w:tcW w:w="1350" w:type="dxa"/>
          </w:tcPr>
          <w:p w14:paraId="4096D0E3"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tape casting</w:t>
            </w:r>
          </w:p>
        </w:tc>
        <w:tc>
          <w:tcPr>
            <w:tcW w:w="1350" w:type="dxa"/>
          </w:tcPr>
          <w:p w14:paraId="74D86D67"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17.6</w:t>
            </w:r>
          </w:p>
        </w:tc>
        <w:tc>
          <w:tcPr>
            <w:tcW w:w="1080" w:type="dxa"/>
          </w:tcPr>
          <w:p w14:paraId="2DE9F990"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1.04</w:t>
            </w:r>
          </w:p>
        </w:tc>
        <w:tc>
          <w:tcPr>
            <w:tcW w:w="1260" w:type="dxa"/>
          </w:tcPr>
          <w:p w14:paraId="0417C795"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750</w:t>
            </w:r>
          </w:p>
        </w:tc>
        <w:tc>
          <w:tcPr>
            <w:tcW w:w="900" w:type="dxa"/>
          </w:tcPr>
          <w:p w14:paraId="1F50506F"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600</w:t>
            </w:r>
          </w:p>
        </w:tc>
        <w:tc>
          <w:tcPr>
            <w:tcW w:w="810" w:type="dxa"/>
          </w:tcPr>
          <w:p w14:paraId="672A79BB" w14:textId="18BC4F37" w:rsidR="007923F4" w:rsidRPr="00552D82" w:rsidRDefault="007923F4" w:rsidP="005C0C8F">
            <w:pPr>
              <w:autoSpaceDE w:val="0"/>
              <w:autoSpaceDN w:val="0"/>
              <w:adjustRightInd w:val="0"/>
              <w:spacing w:line="276" w:lineRule="auto"/>
              <w:jc w:val="both"/>
              <w:rPr>
                <w:rFonts w:ascii="Times New Roman" w:hAnsi="Times New Roman" w:cs="Times New Roman"/>
                <w:color w:val="0070C0"/>
                <w:szCs w:val="24"/>
                <w:lang w:val="en-GB"/>
              </w:rPr>
            </w:pPr>
            <w:r w:rsidRPr="00552D82">
              <w:rPr>
                <w:color w:val="0070C0"/>
                <w:szCs w:val="24"/>
                <w:lang w:val="en-GB"/>
              </w:rPr>
              <w:fldChar w:fldCharType="begin" w:fldLock="1"/>
            </w:r>
            <w:r w:rsidR="005C0C8F">
              <w:rPr>
                <w:rFonts w:ascii="Times New Roman" w:hAnsi="Times New Roman" w:cs="Times New Roman"/>
                <w:color w:val="0070C0"/>
                <w:szCs w:val="24"/>
                <w:lang w:val="en-GB"/>
              </w:rPr>
              <w:instrText>ADDIN CSL_CITATION {"citationItems":[{"id":"ITEM-1","itemData":{"DOI":"10.1002/fuce.201000147","ISSN":"16156846","abstract":"Solid oxide fuel cells (SOFCs) based on the proton conducting BaZr 0.1Ce0.7Y0.2O3-δ (BZCY) electrolyte were prepared and tested in 500-700°C using humidified H2 as fuel (100 cm3 min-1 with 3% H2O) and dry O 2 (50 cm3 min-1) as oxidant. Thin NiO-BZCY anode functional layers (AFL) with 0, 5, 10 and 15 wt.% carbon pore former were inserted between the NiO-BZCY anode and BZCY electrolyte to enhance the cell performance. The anode/AFL/BZCY half cells were prepared by tape casting and co-sintering (1,300°C/8 h), while the Sm0.5Sr 0.5CoO3-(SSC) cathodes were prepared by thermal spray deposition. Well adhered planar SOFCs were obtained and the test results indicated that the SOFC with an AFL containing 10 wt.% pore former content showed the best performance: area specific resistance as low as 0.39 ω cm2 and peak power density as high as 0.863 W cm-2 were obtained at 700°C. High open circuit voltages ranging from 1.00 to 1.12 V in 700-500°C also indicated negligible leakage of fuel gas through the electrolyte. © 2011 Wiley-VCH Verlag GmbH &amp; Co. KGaA, Weinheim.","author":[{"dropping-particle":"","family":"Nien","given":"S. H.","non-dropping-particle":"","parse-names":false,"suffix":""},{"dropping-particle":"","family":"Hsu","given":"C. S.","non-dropping-particle":"","parse-names":false,"suffix":""},{"dropping-particle":"","family":"Chang","given":"C. L.","non-dropping-particle":"","parse-names":false,"suffix":""},{"dropping-particle":"","family":"Hwang","given":"B. H.","non-dropping-particle":"","parse-names":false,"suffix":""}],"container-title":"Fuel Cells","id":"ITEM-1","issue":"2","issued":{"date-parts":[["2011"]]},"page":"178-183","title":"Preparation of BaZr&lt;sub&gt;0.1&lt;/sub&gt;Ce&lt;sub&gt;0.7&lt;/sub&gt;Y&lt;sub&gt;0.2&lt;/sub&gt;O&lt;sub&gt;3-δ&lt;/sub&gt; based solid oxide fuel cells with anode functional layers by tape casting","type":"article-journal","volume":"11"},"uris":["http://www.mendeley.com/documents/?uuid=3e879c0e-0d05-4daf-b7b1-5713cfc9a00d","http://www.mendeley.com/documents/?uuid=808012f5-94c3-47ef-913e-e5a88c1b3cd1","http://www.mendeley.com/documents/?uuid=e8398920-438e-36d8-bef2-56040f89a6f7"]}],"mendeley":{"formattedCitation":"&lt;sup&gt;6&lt;/sup&gt;","plainTextFormattedCitation":"6","previouslyFormattedCitation":"&lt;sup&gt;36&lt;/sup&gt;"},"properties":{"noteIndex":0},"schema":"https://github.com/citation-style-language/schema/raw/master/csl-citation.json"}</w:instrText>
            </w:r>
            <w:r w:rsidRPr="00552D82">
              <w:rPr>
                <w:color w:val="0070C0"/>
                <w:szCs w:val="24"/>
                <w:lang w:val="en-GB"/>
              </w:rPr>
              <w:fldChar w:fldCharType="separate"/>
            </w:r>
            <w:r w:rsidR="005C0C8F" w:rsidRPr="005C0C8F">
              <w:rPr>
                <w:rFonts w:ascii="Times New Roman" w:hAnsi="Times New Roman" w:cs="Times New Roman"/>
                <w:noProof/>
                <w:color w:val="0070C0"/>
                <w:szCs w:val="24"/>
                <w:vertAlign w:val="superscript"/>
                <w:lang w:val="en-GB"/>
              </w:rPr>
              <w:t>6</w:t>
            </w:r>
            <w:r w:rsidRPr="00552D82">
              <w:rPr>
                <w:color w:val="0070C0"/>
                <w:szCs w:val="24"/>
                <w:lang w:val="en-GB"/>
              </w:rPr>
              <w:fldChar w:fldCharType="end"/>
            </w:r>
          </w:p>
        </w:tc>
      </w:tr>
      <w:tr w:rsidR="007923F4" w:rsidRPr="00552D82" w14:paraId="61D60F9A" w14:textId="77777777" w:rsidTr="007923F4">
        <w:tc>
          <w:tcPr>
            <w:tcW w:w="2610" w:type="dxa"/>
          </w:tcPr>
          <w:p w14:paraId="2D63DAC0" w14:textId="77777777" w:rsidR="007923F4" w:rsidRPr="00552D82" w:rsidRDefault="007923F4" w:rsidP="007923F4">
            <w:pPr>
              <w:autoSpaceDE w:val="0"/>
              <w:autoSpaceDN w:val="0"/>
              <w:adjustRightInd w:val="0"/>
              <w:spacing w:line="276" w:lineRule="auto"/>
              <w:rPr>
                <w:rFonts w:ascii="Times New Roman" w:hAnsi="Times New Roman" w:cs="Times New Roman"/>
                <w:szCs w:val="24"/>
                <w:lang w:val="en-GB"/>
              </w:rPr>
            </w:pPr>
            <w:r w:rsidRPr="00552D82">
              <w:rPr>
                <w:rFonts w:ascii="Times New Roman" w:hAnsi="Times New Roman" w:cs="Times New Roman"/>
                <w:szCs w:val="24"/>
                <w:lang w:val="en-GB"/>
              </w:rPr>
              <w:t>NiO-BCZY712 | BCZY712 | LSF-BCZY712</w:t>
            </w:r>
          </w:p>
        </w:tc>
        <w:tc>
          <w:tcPr>
            <w:tcW w:w="1350" w:type="dxa"/>
          </w:tcPr>
          <w:p w14:paraId="6ACBB68A"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co-pressing</w:t>
            </w:r>
          </w:p>
        </w:tc>
        <w:tc>
          <w:tcPr>
            <w:tcW w:w="1350" w:type="dxa"/>
          </w:tcPr>
          <w:p w14:paraId="2426AE37"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20</w:t>
            </w:r>
          </w:p>
        </w:tc>
        <w:tc>
          <w:tcPr>
            <w:tcW w:w="1080" w:type="dxa"/>
          </w:tcPr>
          <w:p w14:paraId="7AF644FA"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p>
        </w:tc>
        <w:tc>
          <w:tcPr>
            <w:tcW w:w="1260" w:type="dxa"/>
          </w:tcPr>
          <w:p w14:paraId="54C11238"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539</w:t>
            </w:r>
          </w:p>
        </w:tc>
        <w:tc>
          <w:tcPr>
            <w:tcW w:w="900" w:type="dxa"/>
          </w:tcPr>
          <w:p w14:paraId="0DE4E1A9"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650</w:t>
            </w:r>
          </w:p>
        </w:tc>
        <w:tc>
          <w:tcPr>
            <w:tcW w:w="810" w:type="dxa"/>
          </w:tcPr>
          <w:p w14:paraId="20B1D8C7" w14:textId="786020C8" w:rsidR="007923F4" w:rsidRPr="00552D82" w:rsidRDefault="007923F4" w:rsidP="005C0C8F">
            <w:pPr>
              <w:autoSpaceDE w:val="0"/>
              <w:autoSpaceDN w:val="0"/>
              <w:adjustRightInd w:val="0"/>
              <w:spacing w:line="276" w:lineRule="auto"/>
              <w:jc w:val="both"/>
              <w:rPr>
                <w:rFonts w:ascii="Times New Roman" w:hAnsi="Times New Roman" w:cs="Times New Roman"/>
                <w:color w:val="0070C0"/>
                <w:szCs w:val="24"/>
                <w:lang w:val="en-GB"/>
              </w:rPr>
            </w:pPr>
            <w:r w:rsidRPr="00552D82">
              <w:rPr>
                <w:color w:val="0070C0"/>
                <w:szCs w:val="24"/>
                <w:lang w:val="en-GB"/>
              </w:rPr>
              <w:fldChar w:fldCharType="begin" w:fldLock="1"/>
            </w:r>
            <w:r w:rsidR="005C0C8F">
              <w:rPr>
                <w:rFonts w:ascii="Times New Roman" w:hAnsi="Times New Roman" w:cs="Times New Roman"/>
                <w:color w:val="0070C0"/>
                <w:szCs w:val="24"/>
                <w:lang w:val="en-GB"/>
              </w:rPr>
              <w:instrText>ADDIN CSL_CITATION {"citationItems":[{"id":"ITEM-1","itemData":{"DOI":"10.1016/j.memsci.2018.04.037","ISSN":"18733123","abstract":"The microwave sintering strategy was for the first time adopted to prepare proton-conducting electrolyte membranes for solid oxide fuel cells. The preparation of a dense proton-conducting BaCe0.7Zr0.1Y0.2O3-δ(BCZY) electrolyte membrane can be achieved at 1200 °C with the microwave sintering method. In sharp contrast, a BCZY sample prepared at 1200 °C using the conventional thermal sintering method was found to be porous. In comparison with a dense BCZY sample prepared at 1400 °C using the conventional sintering method, the microwave-sintered BCZY electrolyte showed an improved proton conductivity, which is beneficial for fuel cell applications. Experimental results showed that the microwave sintering method enabled a homogenous elemental distribution and a suppression of barium evaporation, leading to the conductivity improvement in both bulk and grain boundaries. With the microwave sintered BCZY film as the electrolyte, a proton-conducting solid oxide fuel cell delivered a maximum power density of 838 mW cm−2at 700 °C with an electrolyte film conductivity as high as 1.4 × 10−2S cm−1. This study suggests that the microwave sintering method is a promising strategy to prepare electrolyte membranes at a relatively low temperature with high conductivity, which could advance the development of proton-conducting solid oxide fuel cells.","author":[{"dropping-particle":"","family":"Xu","given":"Xi","non-dropping-particle":"","parse-names":false,"suffix":""},{"dropping-particle":"","family":"Bi","given":"Lei","non-dropping-particle":"","parse-names":false,"suffix":""},{"dropping-particle":"","family":"Zhao","given":"X. S.","non-dropping-particle":"","parse-names":false,"suffix":""}],"container-title":"Journal of Membrane Science","id":"ITEM-1","issued":{"date-parts":[["2018"]]},"page":"17-25","title":"Highly-conductive proton-conducting electrolyte membranes with a low sintering temperature for solid oxide fuel cells","type":"article-journal","volume":"558"},"uris":["http://www.mendeley.com/documents/?uuid=b7ed64f2-7a3d-4390-a03c-767c05959592","http://www.mendeley.com/documents/?uuid=43467b5c-6944-317b-a001-0383e836a09a","http://www.mendeley.com/documents/?uuid=618095c1-b671-4e2b-b3e8-4073db4b824b"]}],"mendeley":{"formattedCitation":"&lt;sup&gt;7&lt;/sup&gt;","plainTextFormattedCitation":"7","previouslyFormattedCitation":"&lt;sup&gt;31&lt;/sup&gt;"},"properties":{"noteIndex":0},"schema":"https://github.com/citation-style-language/schema/raw/master/csl-citation.json"}</w:instrText>
            </w:r>
            <w:r w:rsidRPr="00552D82">
              <w:rPr>
                <w:color w:val="0070C0"/>
                <w:szCs w:val="24"/>
                <w:lang w:val="en-GB"/>
              </w:rPr>
              <w:fldChar w:fldCharType="separate"/>
            </w:r>
            <w:r w:rsidR="005C0C8F" w:rsidRPr="005C0C8F">
              <w:rPr>
                <w:rFonts w:ascii="Times New Roman" w:hAnsi="Times New Roman" w:cs="Times New Roman"/>
                <w:noProof/>
                <w:color w:val="0070C0"/>
                <w:szCs w:val="24"/>
                <w:vertAlign w:val="superscript"/>
                <w:lang w:val="en-GB"/>
              </w:rPr>
              <w:t>7</w:t>
            </w:r>
            <w:r w:rsidRPr="00552D82">
              <w:rPr>
                <w:color w:val="0070C0"/>
                <w:szCs w:val="24"/>
                <w:lang w:val="en-GB"/>
              </w:rPr>
              <w:fldChar w:fldCharType="end"/>
            </w:r>
          </w:p>
        </w:tc>
      </w:tr>
      <w:tr w:rsidR="007923F4" w:rsidRPr="00552D82" w14:paraId="06FE7C1D" w14:textId="77777777" w:rsidTr="007923F4">
        <w:tc>
          <w:tcPr>
            <w:tcW w:w="2610" w:type="dxa"/>
          </w:tcPr>
          <w:p w14:paraId="6C216175" w14:textId="77777777" w:rsidR="007923F4" w:rsidRPr="00552D82" w:rsidRDefault="007923F4" w:rsidP="007923F4">
            <w:pPr>
              <w:autoSpaceDE w:val="0"/>
              <w:autoSpaceDN w:val="0"/>
              <w:adjustRightInd w:val="0"/>
              <w:spacing w:line="276" w:lineRule="auto"/>
              <w:rPr>
                <w:rFonts w:ascii="Times New Roman" w:hAnsi="Times New Roman" w:cs="Times New Roman"/>
                <w:color w:val="000000"/>
                <w:szCs w:val="24"/>
                <w:lang w:val="en-GB"/>
              </w:rPr>
            </w:pPr>
            <w:r w:rsidRPr="00552D82">
              <w:rPr>
                <w:rFonts w:ascii="Times New Roman" w:hAnsi="Times New Roman" w:cs="Times New Roman"/>
                <w:szCs w:val="24"/>
                <w:lang w:val="en-GB"/>
              </w:rPr>
              <w:t>NiO-BZCY352 | BZCY352 | SSC-SDC</w:t>
            </w:r>
          </w:p>
        </w:tc>
        <w:tc>
          <w:tcPr>
            <w:tcW w:w="1350" w:type="dxa"/>
          </w:tcPr>
          <w:p w14:paraId="57A4AF87"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co-pressing</w:t>
            </w:r>
          </w:p>
        </w:tc>
        <w:tc>
          <w:tcPr>
            <w:tcW w:w="1350" w:type="dxa"/>
          </w:tcPr>
          <w:p w14:paraId="63EEA8C7"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27</w:t>
            </w:r>
          </w:p>
        </w:tc>
        <w:tc>
          <w:tcPr>
            <w:tcW w:w="1080" w:type="dxa"/>
          </w:tcPr>
          <w:p w14:paraId="55CDD938"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1.02</w:t>
            </w:r>
          </w:p>
        </w:tc>
        <w:tc>
          <w:tcPr>
            <w:tcW w:w="1260" w:type="dxa"/>
          </w:tcPr>
          <w:p w14:paraId="55132E02"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396</w:t>
            </w:r>
          </w:p>
        </w:tc>
        <w:tc>
          <w:tcPr>
            <w:tcW w:w="900" w:type="dxa"/>
          </w:tcPr>
          <w:p w14:paraId="5BD8D572"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600</w:t>
            </w:r>
          </w:p>
        </w:tc>
        <w:tc>
          <w:tcPr>
            <w:tcW w:w="810" w:type="dxa"/>
          </w:tcPr>
          <w:p w14:paraId="288164A3" w14:textId="3DC3BF7D" w:rsidR="007923F4" w:rsidRPr="00552D82" w:rsidRDefault="007923F4" w:rsidP="005C0C8F">
            <w:pPr>
              <w:autoSpaceDE w:val="0"/>
              <w:autoSpaceDN w:val="0"/>
              <w:adjustRightInd w:val="0"/>
              <w:spacing w:line="276" w:lineRule="auto"/>
              <w:jc w:val="both"/>
              <w:rPr>
                <w:rFonts w:ascii="Times New Roman" w:hAnsi="Times New Roman" w:cs="Times New Roman"/>
                <w:color w:val="0070C0"/>
                <w:szCs w:val="24"/>
                <w:lang w:val="en-GB"/>
              </w:rPr>
            </w:pPr>
            <w:r w:rsidRPr="00552D82">
              <w:rPr>
                <w:color w:val="0070C0"/>
                <w:szCs w:val="24"/>
                <w:lang w:val="en-GB"/>
              </w:rPr>
              <w:fldChar w:fldCharType="begin" w:fldLock="1"/>
            </w:r>
            <w:r w:rsidR="005C0C8F">
              <w:rPr>
                <w:rFonts w:ascii="Times New Roman" w:hAnsi="Times New Roman" w:cs="Times New Roman"/>
                <w:color w:val="0070C0"/>
                <w:szCs w:val="24"/>
                <w:lang w:val="en-GB"/>
              </w:rPr>
              <w:instrText>ADDIN CSL_CITATION {"citationItems":[{"id":"ITEM-1","itemData":{"DOI":"10.1016/j.jpowsour.2013.07.060","ISSN":"03787753","abstract":"The acceptor-doped BaCeO3-BaZrO3 solid solution shows a good compromise between conductivity and chemical stability. Y and/or Yb doped BaCeO3-BaZrO3 solid solution BaZr 0.3Ce0.5Y0.2-xYbxO 3-δ (x = 0, 0.05, 0.1, 0.15, 0.2) powders are synthesized via a typical citrate-nitrate combustion method in this work. The crystal structure and electrical conductivity of BaZr0.3Ce0.5Y 0.2-xYbxO3-δ are investigated. The XRD results reveal all the powders possess orthorhombic perovskite structure. The electrical conductivity decreases monotonously with increasing the proportion of Yb, and BaZr0.3Ce0.5Y0.2O3-δ exhibits the highest electrical conductivity. Single cells with BaZr 0.3Ce0.5Y0.2O3-δ as the electrolyte are fabricated and tested, and the cell outputs excellent power density and stability. The peak power density of the cell reaches as high as 513 and 396 mW cm-2 at 650 and 600 C, suggesting that BaZr 0.3Ce0.5Y0.2O3-δ-based fuel cells are promising solid oxide fuel cells (SOFCs) working at low temperatures. © 2013 Elsevier B.V. All rights reserved.","author":[{"dropping-particle":"","family":"Shi","given":"Zhen","non-dropping-particle":"","parse-names":false,"suffix":""},{"dropping-particle":"","family":"Sun","given":"Wenping","non-dropping-particle":"","parse-names":false,"suffix":""},{"dropping-particle":"","family":"Liu","given":"Wei","non-dropping-particle":"","parse-names":false,"suffix":""}],"container-title":"Journal of Power Sources","id":"ITEM-1","issued":{"date-parts":[["2014"]]},"page":"953-957","title":"Synthesis and characterization of BaZr0.3Ce0.5Y 0.2-xYbxO3-δ proton conductor for solid oxide fuel cells","type":"article-journal","volume":"245"},"uris":["http://www.mendeley.com/documents/?uuid=9e99efb9-b086-487f-bf8b-b7327f126eeb","http://www.mendeley.com/documents/?uuid=935cdfb9-57d0-4c0c-b492-17133d6370cf","http://www.mendeley.com/documents/?uuid=a3bf4fbf-cff2-3ef6-a2b6-5c03be3598b7"]}],"mendeley":{"formattedCitation":"&lt;sup&gt;4&lt;/sup&gt;","plainTextFormattedCitation":"4","previouslyFormattedCitation":"&lt;sup&gt;35&lt;/sup&gt;"},"properties":{"noteIndex":0},"schema":"https://github.com/citation-style-language/schema/raw/master/csl-citation.json"}</w:instrText>
            </w:r>
            <w:r w:rsidRPr="00552D82">
              <w:rPr>
                <w:color w:val="0070C0"/>
                <w:szCs w:val="24"/>
                <w:lang w:val="en-GB"/>
              </w:rPr>
              <w:fldChar w:fldCharType="separate"/>
            </w:r>
            <w:r w:rsidR="005C0C8F" w:rsidRPr="005C0C8F">
              <w:rPr>
                <w:rFonts w:ascii="Times New Roman" w:hAnsi="Times New Roman" w:cs="Times New Roman"/>
                <w:noProof/>
                <w:color w:val="0070C0"/>
                <w:szCs w:val="24"/>
                <w:vertAlign w:val="superscript"/>
                <w:lang w:val="en-GB"/>
              </w:rPr>
              <w:t>4</w:t>
            </w:r>
            <w:r w:rsidRPr="00552D82">
              <w:rPr>
                <w:color w:val="0070C0"/>
                <w:szCs w:val="24"/>
                <w:lang w:val="en-GB"/>
              </w:rPr>
              <w:fldChar w:fldCharType="end"/>
            </w:r>
          </w:p>
        </w:tc>
      </w:tr>
      <w:tr w:rsidR="007923F4" w:rsidRPr="00552D82" w14:paraId="72FD5DB9" w14:textId="77777777" w:rsidTr="007923F4">
        <w:tc>
          <w:tcPr>
            <w:tcW w:w="2610" w:type="dxa"/>
          </w:tcPr>
          <w:p w14:paraId="6BEC0F2B" w14:textId="77777777" w:rsidR="007923F4" w:rsidRPr="00552D82" w:rsidRDefault="007923F4" w:rsidP="007923F4">
            <w:pPr>
              <w:autoSpaceDE w:val="0"/>
              <w:autoSpaceDN w:val="0"/>
              <w:adjustRightInd w:val="0"/>
              <w:spacing w:line="276" w:lineRule="auto"/>
              <w:rPr>
                <w:rFonts w:ascii="Times New Roman" w:hAnsi="Times New Roman" w:cs="Times New Roman"/>
                <w:color w:val="000000"/>
                <w:szCs w:val="24"/>
                <w:lang w:val="en-GB"/>
              </w:rPr>
            </w:pPr>
            <w:r w:rsidRPr="00552D82">
              <w:rPr>
                <w:rFonts w:ascii="Times New Roman" w:hAnsi="Times New Roman" w:cs="Times New Roman"/>
                <w:szCs w:val="24"/>
                <w:lang w:val="en-GB"/>
              </w:rPr>
              <w:t>NiO-BZCYZn04 | BZCYZn04 | SSC-BZCYZn04</w:t>
            </w:r>
          </w:p>
        </w:tc>
        <w:tc>
          <w:tcPr>
            <w:tcW w:w="1350" w:type="dxa"/>
          </w:tcPr>
          <w:p w14:paraId="5A0ECC05"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co-pressing</w:t>
            </w:r>
          </w:p>
        </w:tc>
        <w:tc>
          <w:tcPr>
            <w:tcW w:w="1350" w:type="dxa"/>
          </w:tcPr>
          <w:p w14:paraId="04B5CF23"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20</w:t>
            </w:r>
          </w:p>
        </w:tc>
        <w:tc>
          <w:tcPr>
            <w:tcW w:w="1080" w:type="dxa"/>
          </w:tcPr>
          <w:p w14:paraId="4DD813BB"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1.05</w:t>
            </w:r>
          </w:p>
        </w:tc>
        <w:tc>
          <w:tcPr>
            <w:tcW w:w="1260" w:type="dxa"/>
          </w:tcPr>
          <w:p w14:paraId="7579D89A"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246</w:t>
            </w:r>
          </w:p>
        </w:tc>
        <w:tc>
          <w:tcPr>
            <w:tcW w:w="900" w:type="dxa"/>
          </w:tcPr>
          <w:p w14:paraId="5E778CD2"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600</w:t>
            </w:r>
          </w:p>
        </w:tc>
        <w:tc>
          <w:tcPr>
            <w:tcW w:w="810" w:type="dxa"/>
          </w:tcPr>
          <w:p w14:paraId="2B623E50" w14:textId="03B66E61" w:rsidR="007923F4" w:rsidRPr="00552D82" w:rsidRDefault="007923F4" w:rsidP="005C0C8F">
            <w:pPr>
              <w:autoSpaceDE w:val="0"/>
              <w:autoSpaceDN w:val="0"/>
              <w:adjustRightInd w:val="0"/>
              <w:spacing w:line="276" w:lineRule="auto"/>
              <w:jc w:val="both"/>
              <w:rPr>
                <w:rFonts w:ascii="Times New Roman" w:hAnsi="Times New Roman" w:cs="Times New Roman"/>
                <w:color w:val="0070C0"/>
                <w:szCs w:val="24"/>
                <w:lang w:val="en-GB"/>
              </w:rPr>
            </w:pPr>
            <w:r w:rsidRPr="00552D82">
              <w:rPr>
                <w:color w:val="0070C0"/>
                <w:szCs w:val="24"/>
                <w:lang w:val="en-GB"/>
              </w:rPr>
              <w:fldChar w:fldCharType="begin" w:fldLock="1"/>
            </w:r>
            <w:r w:rsidR="005C0C8F">
              <w:rPr>
                <w:rFonts w:ascii="Times New Roman" w:hAnsi="Times New Roman" w:cs="Times New Roman"/>
                <w:color w:val="0070C0"/>
                <w:szCs w:val="24"/>
                <w:lang w:val="en-GB"/>
              </w:rPr>
              <w:instrText>ADDIN CSL_CITATION {"citationItems":[{"id":"ITEM-1","itemData":{"DOI":"10.1016/j.jallcom.2009.11.180","ISSN":"09258388","abstract":"Protonic ceramic membrane fuel cells (PCMFCs) based on proton-conducting electrolytes have attracted much attention because of many advantages, such as low activation energy and high energy efficiency. A stable, easily sintered perovskite oxide BaCe0.5Zr0.3Y0.16Zn0.04O3-δ (BCZYZ) as electrolyte for proton-conducting solid oxide fuel cells (SOFCs) with Sm0.5Sr0.5CoO3-δ (SSC) composite cathode is investigated. By fabricating thin membrane BCZYZ electrolyte (</w:instrText>
            </w:r>
            <w:r w:rsidR="005C0C8F">
              <w:rPr>
                <w:rFonts w:ascii="Cambria Math" w:hAnsi="Cambria Math" w:cs="Cambria Math"/>
                <w:color w:val="0070C0"/>
                <w:szCs w:val="24"/>
                <w:lang w:val="en-GB"/>
              </w:rPr>
              <w:instrText>∼</w:instrText>
            </w:r>
            <w:r w:rsidR="005C0C8F">
              <w:rPr>
                <w:rFonts w:ascii="Times New Roman" w:hAnsi="Times New Roman" w:cs="Times New Roman"/>
                <w:color w:val="0070C0"/>
                <w:szCs w:val="24"/>
                <w:lang w:val="en-GB"/>
              </w:rPr>
              <w:instrText>20 μm) synthesized by a modified Pechini method on NiO-BCZYZ anode support, PCMFCs are assembled and tested by selecting SSC perovskite cathode with high mixed ionic and electronic conductivities. An open-circuit potential of 1.015 V, a maximal power density of 528 mW cm-2, and a low polarization resistance of the electrodes of 0.15 Ω cm2 is achieved at 700 °C. The results indicate that BCZYZ proton-conducting electrolyte with SSC cathode is a promising material system for SOFCs.","author":[{"dropping-particle":"","family":"Ding","given":"Hanping","non-dropping-particle":"","parse-names":false,"suffix":""},{"dropping-particle":"","family":"Xue","given":"Xingjian","non-dropping-particle":"","parse-names":false,"suffix":""},{"dropping-particle":"","family":"Liu","given":"Xingqin","non-dropping-particle":"","parse-names":false,"suffix":""},{"dropping-particle":"","family":"Meng","given":"Guangyao","non-dropping-particle":"","parse-names":false,"suffix":""}],"container-title":"Journal of Alloys and Compounds","id":"ITEM-1","issue":"1-2","issued":{"date-parts":[["2010"]]},"page":"233-235","title":"High performance protonic ceramic membrane fuel cells (PCMFCs) with Sm0.5Sr0.5CoO3-δ perovskite cathode","type":"article-journal","volume":"494"},"uris":["http://www.mendeley.com/documents/?uuid=3ea941f7-fc56-305e-b9a5-01bb1f81add5","http://www.mendeley.com/documents/?uuid=f16b777a-ce32-416b-be27-0249825b2a5b","http://www.mendeley.com/documents/?uuid=2334f7e8-ebce-4042-ae78-bf81f34f5ed5"]}],"mendeley":{"formattedCitation":"&lt;sup&gt;8&lt;/sup&gt;","plainTextFormattedCitation":"8","previouslyFormattedCitation":"&lt;sup&gt;41&lt;/sup&gt;"},"properties":{"noteIndex":0},"schema":"https://github.com/citation-style-language/schema/raw/master/csl-citation.json"}</w:instrText>
            </w:r>
            <w:r w:rsidRPr="00552D82">
              <w:rPr>
                <w:color w:val="0070C0"/>
                <w:szCs w:val="24"/>
                <w:lang w:val="en-GB"/>
              </w:rPr>
              <w:fldChar w:fldCharType="separate"/>
            </w:r>
            <w:r w:rsidR="005C0C8F" w:rsidRPr="005C0C8F">
              <w:rPr>
                <w:rFonts w:ascii="Times New Roman" w:hAnsi="Times New Roman" w:cs="Times New Roman"/>
                <w:noProof/>
                <w:color w:val="0070C0"/>
                <w:szCs w:val="24"/>
                <w:vertAlign w:val="superscript"/>
                <w:lang w:val="en-GB"/>
              </w:rPr>
              <w:t>8</w:t>
            </w:r>
            <w:r w:rsidRPr="00552D82">
              <w:rPr>
                <w:color w:val="0070C0"/>
                <w:szCs w:val="24"/>
                <w:lang w:val="en-GB"/>
              </w:rPr>
              <w:fldChar w:fldCharType="end"/>
            </w:r>
          </w:p>
        </w:tc>
      </w:tr>
      <w:tr w:rsidR="007923F4" w:rsidRPr="00552D82" w14:paraId="1A8CFC9E" w14:textId="77777777" w:rsidTr="007923F4">
        <w:tc>
          <w:tcPr>
            <w:tcW w:w="2610" w:type="dxa"/>
          </w:tcPr>
          <w:p w14:paraId="7D017A2A" w14:textId="77777777" w:rsidR="007923F4" w:rsidRPr="00552D82" w:rsidRDefault="007923F4" w:rsidP="007923F4">
            <w:pPr>
              <w:autoSpaceDE w:val="0"/>
              <w:autoSpaceDN w:val="0"/>
              <w:adjustRightInd w:val="0"/>
              <w:spacing w:line="276" w:lineRule="auto"/>
              <w:rPr>
                <w:rFonts w:ascii="Times New Roman" w:hAnsi="Times New Roman" w:cs="Times New Roman"/>
                <w:color w:val="000000"/>
                <w:szCs w:val="24"/>
                <w:lang w:val="en-GB"/>
              </w:rPr>
            </w:pPr>
            <w:r w:rsidRPr="00552D82">
              <w:rPr>
                <w:rFonts w:ascii="Times New Roman" w:hAnsi="Times New Roman" w:cs="Times New Roman"/>
                <w:szCs w:val="24"/>
                <w:lang w:val="en-GB"/>
              </w:rPr>
              <w:t>NiO-BZCYZn04 | BZCYZn04 | PBC-BZCYZn04</w:t>
            </w:r>
          </w:p>
        </w:tc>
        <w:tc>
          <w:tcPr>
            <w:tcW w:w="1350" w:type="dxa"/>
          </w:tcPr>
          <w:p w14:paraId="3CB8961E"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co-pressing</w:t>
            </w:r>
          </w:p>
        </w:tc>
        <w:tc>
          <w:tcPr>
            <w:tcW w:w="1350" w:type="dxa"/>
          </w:tcPr>
          <w:p w14:paraId="1063D64B"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20</w:t>
            </w:r>
          </w:p>
        </w:tc>
        <w:tc>
          <w:tcPr>
            <w:tcW w:w="1080" w:type="dxa"/>
          </w:tcPr>
          <w:p w14:paraId="6120A31B"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1.04</w:t>
            </w:r>
          </w:p>
        </w:tc>
        <w:tc>
          <w:tcPr>
            <w:tcW w:w="1260" w:type="dxa"/>
          </w:tcPr>
          <w:p w14:paraId="3C1E34ED"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194</w:t>
            </w:r>
          </w:p>
        </w:tc>
        <w:tc>
          <w:tcPr>
            <w:tcW w:w="900" w:type="dxa"/>
          </w:tcPr>
          <w:p w14:paraId="6DE13413"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600</w:t>
            </w:r>
          </w:p>
        </w:tc>
        <w:tc>
          <w:tcPr>
            <w:tcW w:w="810" w:type="dxa"/>
          </w:tcPr>
          <w:p w14:paraId="73979DC8" w14:textId="4CA06D98" w:rsidR="007923F4" w:rsidRPr="00552D82" w:rsidRDefault="007923F4" w:rsidP="005C0C8F">
            <w:pPr>
              <w:autoSpaceDE w:val="0"/>
              <w:autoSpaceDN w:val="0"/>
              <w:adjustRightInd w:val="0"/>
              <w:spacing w:line="276" w:lineRule="auto"/>
              <w:jc w:val="both"/>
              <w:rPr>
                <w:rFonts w:ascii="Times New Roman" w:hAnsi="Times New Roman" w:cs="Times New Roman"/>
                <w:color w:val="0070C0"/>
                <w:szCs w:val="24"/>
                <w:lang w:val="en-GB"/>
              </w:rPr>
            </w:pPr>
            <w:r w:rsidRPr="00552D82">
              <w:rPr>
                <w:color w:val="0070C0"/>
                <w:szCs w:val="24"/>
                <w:lang w:val="en-GB"/>
              </w:rPr>
              <w:fldChar w:fldCharType="begin" w:fldLock="1"/>
            </w:r>
            <w:r w:rsidR="005C0C8F">
              <w:rPr>
                <w:rFonts w:ascii="Times New Roman" w:hAnsi="Times New Roman" w:cs="Times New Roman"/>
                <w:color w:val="0070C0"/>
                <w:szCs w:val="24"/>
                <w:lang w:val="en-GB"/>
              </w:rPr>
              <w:instrText>ADDIN CSL_CITATION {"citationItems":[{"id":"ITEM-1","itemData":{"DOI":"10.1016/j.jallcom.2010.01.040","ISSN":"09258388","abstract":"The layered PrBaCo 2O 5+δ (PBCO) perovskite oxides were synthesized by modified Pechini method and investigated as a cathode material for solid oxide fuel cells (SOFCs) based on a stable and easily sintered perovskite oxide BaCe 0.5Zr 0.3Y 0.16Zn 0.04 O 3-δ (BCZYZ) as electrolyte. The fabricated single cell of NiO-BCZYZ/BCZYZ (</w:instrText>
            </w:r>
            <w:r w:rsidR="005C0C8F">
              <w:rPr>
                <w:rFonts w:ascii="Cambria Math" w:hAnsi="Cambria Math" w:cs="Cambria Math"/>
                <w:color w:val="0070C0"/>
                <w:szCs w:val="24"/>
                <w:lang w:val="en-GB"/>
              </w:rPr>
              <w:instrText>∼</w:instrText>
            </w:r>
            <w:r w:rsidR="005C0C8F">
              <w:rPr>
                <w:rFonts w:ascii="Times New Roman" w:hAnsi="Times New Roman" w:cs="Times New Roman"/>
                <w:color w:val="0070C0"/>
                <w:szCs w:val="24"/>
                <w:lang w:val="en-GB"/>
              </w:rPr>
              <w:instrText>20 μm)/PBCO was operated from 550 to 700 °C with humidified hydrogen (</w:instrText>
            </w:r>
            <w:r w:rsidR="005C0C8F">
              <w:rPr>
                <w:rFonts w:ascii="Cambria Math" w:hAnsi="Cambria Math" w:cs="Cambria Math"/>
                <w:color w:val="0070C0"/>
                <w:szCs w:val="24"/>
                <w:lang w:val="en-GB"/>
              </w:rPr>
              <w:instrText>∼</w:instrText>
            </w:r>
            <w:r w:rsidR="005C0C8F">
              <w:rPr>
                <w:rFonts w:ascii="Times New Roman" w:hAnsi="Times New Roman" w:cs="Times New Roman"/>
                <w:color w:val="0070C0"/>
                <w:szCs w:val="24"/>
                <w:lang w:val="en-GB"/>
              </w:rPr>
              <w:instrText>5% H 2O) as fuel and the static air as oxidant. The BCZYZ perovskite electrolyte was completely dense after sintered at 1250 °C for 5 h, lower than that without zinc dopant about 150 °C. A high open-circuit potential of 1.007 V, a peak power density of 361 mW cm -2, and a low polarization resistance of the electrodes of 0.12 Ω cm 2 was achieved at 700 °C. The ratio of polarization resistance to total cell resistance decreased with the increase of operating temperature, from 54.2% at 550 °C to 17.9% at 700 °C, respectively. The experimental results indicated that PBCO is a promising cathode material for proton-conducting SOFCs. © 2010 Elsevier B.V. All rights reserved.","author":[{"dropping-particle":"","family":"Jin","given":"Meifang","non-dropping-particle":"","parse-names":false,"suffix":""},{"dropping-particle":"","family":"Zhang","given":"Xiuling","non-dropping-particle":"","parse-names":false,"suffix":""},{"dropping-particle":"","family":"Qiu","given":"Yu'e","non-dropping-particle":"","parse-names":false,"suffix":""},{"dropping-particle":"","family":"Sheng","given":"Jianmin","non-dropping-particle":"","parse-names":false,"suffix":""}],"container-title":"Journal of Alloys and Compounds","id":"ITEM-1","issue":"1-2","issued":{"date-parts":[["2010"]]},"page":"359-361","title":"Layered PrBaCo 2O 5+δ perovskite as a cathode for proton-conducting solid oxide fuel cells","type":"article-journal","volume":"494"},"uris":["http://www.mendeley.com/documents/?uuid=ba437d5b-2d65-3b8c-85c7-be92af66ea08","http://www.mendeley.com/documents/?uuid=a3009e16-746d-4a2e-8741-62208a6c3c9d","http://www.mendeley.com/documents/?uuid=047f050f-0105-4fed-8382-bae00a9a3400"]}],"mendeley":{"formattedCitation":"&lt;sup&gt;9&lt;/sup&gt;","plainTextFormattedCitation":"9","previouslyFormattedCitation":"&lt;sup&gt;33&lt;/sup&gt;"},"properties":{"noteIndex":0},"schema":"https://github.com/citation-style-language/schema/raw/master/csl-citation.json"}</w:instrText>
            </w:r>
            <w:r w:rsidRPr="00552D82">
              <w:rPr>
                <w:color w:val="0070C0"/>
                <w:szCs w:val="24"/>
                <w:lang w:val="en-GB"/>
              </w:rPr>
              <w:fldChar w:fldCharType="separate"/>
            </w:r>
            <w:r w:rsidR="005C0C8F" w:rsidRPr="005C0C8F">
              <w:rPr>
                <w:rFonts w:ascii="Times New Roman" w:hAnsi="Times New Roman" w:cs="Times New Roman"/>
                <w:noProof/>
                <w:color w:val="0070C0"/>
                <w:szCs w:val="24"/>
                <w:vertAlign w:val="superscript"/>
                <w:lang w:val="en-GB"/>
              </w:rPr>
              <w:t>9</w:t>
            </w:r>
            <w:r w:rsidRPr="00552D82">
              <w:rPr>
                <w:color w:val="0070C0"/>
                <w:szCs w:val="24"/>
                <w:lang w:val="en-GB"/>
              </w:rPr>
              <w:fldChar w:fldCharType="end"/>
            </w:r>
          </w:p>
        </w:tc>
      </w:tr>
      <w:tr w:rsidR="007923F4" w:rsidRPr="00552D82" w14:paraId="056F66DD" w14:textId="77777777" w:rsidTr="007923F4">
        <w:tc>
          <w:tcPr>
            <w:tcW w:w="2610" w:type="dxa"/>
          </w:tcPr>
          <w:p w14:paraId="2DC3EFB9" w14:textId="77777777" w:rsidR="007923F4" w:rsidRPr="00552D82" w:rsidRDefault="007923F4" w:rsidP="007923F4">
            <w:pPr>
              <w:autoSpaceDE w:val="0"/>
              <w:autoSpaceDN w:val="0"/>
              <w:adjustRightInd w:val="0"/>
              <w:spacing w:line="276" w:lineRule="auto"/>
              <w:rPr>
                <w:rFonts w:ascii="Times New Roman" w:hAnsi="Times New Roman" w:cs="Times New Roman"/>
                <w:szCs w:val="24"/>
                <w:lang w:val="en-GB"/>
              </w:rPr>
            </w:pPr>
            <w:r w:rsidRPr="00552D82">
              <w:rPr>
                <w:rFonts w:ascii="Times New Roman" w:hAnsi="Times New Roman" w:cs="Times New Roman"/>
                <w:szCs w:val="24"/>
                <w:lang w:val="en-GB"/>
              </w:rPr>
              <w:t>NiO-BZCYZn04 | BZCYZn04 | LSCF-BZCYZn04</w:t>
            </w:r>
          </w:p>
        </w:tc>
        <w:tc>
          <w:tcPr>
            <w:tcW w:w="1350" w:type="dxa"/>
          </w:tcPr>
          <w:p w14:paraId="50D05A22"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tape casting</w:t>
            </w:r>
          </w:p>
        </w:tc>
        <w:tc>
          <w:tcPr>
            <w:tcW w:w="1350" w:type="dxa"/>
          </w:tcPr>
          <w:p w14:paraId="641EA098"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25</w:t>
            </w:r>
          </w:p>
        </w:tc>
        <w:tc>
          <w:tcPr>
            <w:tcW w:w="1080" w:type="dxa"/>
          </w:tcPr>
          <w:p w14:paraId="0603C3AF"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1.02</w:t>
            </w:r>
          </w:p>
        </w:tc>
        <w:tc>
          <w:tcPr>
            <w:tcW w:w="1260" w:type="dxa"/>
          </w:tcPr>
          <w:p w14:paraId="5976C998"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175</w:t>
            </w:r>
          </w:p>
        </w:tc>
        <w:tc>
          <w:tcPr>
            <w:tcW w:w="900" w:type="dxa"/>
          </w:tcPr>
          <w:p w14:paraId="3D20AED3"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600</w:t>
            </w:r>
          </w:p>
        </w:tc>
        <w:tc>
          <w:tcPr>
            <w:tcW w:w="810" w:type="dxa"/>
          </w:tcPr>
          <w:p w14:paraId="29DFAFFE" w14:textId="6C0BA4D1" w:rsidR="007923F4" w:rsidRPr="00552D82" w:rsidRDefault="007923F4" w:rsidP="005C0C8F">
            <w:pPr>
              <w:autoSpaceDE w:val="0"/>
              <w:autoSpaceDN w:val="0"/>
              <w:adjustRightInd w:val="0"/>
              <w:spacing w:line="276" w:lineRule="auto"/>
              <w:jc w:val="both"/>
              <w:rPr>
                <w:rFonts w:ascii="Times New Roman" w:hAnsi="Times New Roman" w:cs="Times New Roman"/>
                <w:color w:val="0070C0"/>
                <w:szCs w:val="24"/>
                <w:lang w:val="en-GB"/>
              </w:rPr>
            </w:pPr>
            <w:r w:rsidRPr="00552D82">
              <w:rPr>
                <w:color w:val="0070C0"/>
                <w:szCs w:val="24"/>
                <w:lang w:val="en-GB"/>
              </w:rPr>
              <w:fldChar w:fldCharType="begin" w:fldLock="1"/>
            </w:r>
            <w:r w:rsidR="005C0C8F">
              <w:rPr>
                <w:rFonts w:ascii="Times New Roman" w:hAnsi="Times New Roman" w:cs="Times New Roman"/>
                <w:color w:val="0070C0"/>
                <w:szCs w:val="24"/>
                <w:lang w:val="en-GB"/>
              </w:rPr>
              <w:instrText>ADDIN CSL_CITATION {"citationItems":[{"id":"ITEM-1","itemData":{"DOI":"10.1016/j.jpowsour.2008.12.056","ISSN":"03787753","abstract":"Stable BaCe0.5Zr0.3Y0.16Zn0.04O3-δ (BCZYZ) thin membrane was successfully prepared by in situ tape casting/co-firing method for proton-conducting solid oxide fuel cells. The starting powders were BaCO3, CeO2, ZrO2, Y2O3, ZnO for electrolyte and BaCO3, CeO2, ZrO2, Y2O3, ZnO, NiO, graphite for anode. The anode/electrolyte bi-layers were prepared by a simple multi-layer tape casting/co-firing method. The phase characterizations and microstructures were studied by X-ray diffraction (XRD) and scanning electron microscopy (SEM). The anode-electrolyte bi-layers were sintered at 1450 °C. The electrolytes were extremely dense with pure perovskite phase and the thickness was about 25 μm. The anodes were porous and no obvious reaction was found between NiO and BCZYZ. With LaSr3Co1.5Fe1.5O10-δ (LSCF)/BCZYZ as cathode, the open current voltage and maximum power density respectively, reached 1.00 V and 247 mW cm-2 at 650 °C. © 2008 Elsevier B.V. All rights reserved.","author":[{"dropping-particle":"","family":"Zhang","given":"Shangquan","non-dropping-particle":"","parse-names":false,"suffix":""},{"dropping-particle":"","family":"Bi","given":"Lei","non-dropping-particle":"","parse-names":false,"suffix":""},{"dropping-particle":"","family":"Zhang","given":"Lei","non-dropping-particle":"","parse-names":false,"suffix":""},{"dropping-particle":"","family":"Tao","given":"Zetian","non-dropping-particle":"","parse-names":false,"suffix":""},{"dropping-particle":"","family":"Sun","given":"Wenping","non-dropping-particle":"","parse-names":false,"suffix":""},{"dropping-particle":"","family":"Wang","given":"Haiqian","non-dropping-particle":"","parse-names":false,"suffix":""},{"dropping-particle":"","family":"Liu","given":"Wei","non-dropping-particle":"","parse-names":false,"suffix":""}],"container-title":"Journal of Power Sources","id":"ITEM-1","issue":"2","issued":{"date-parts":[["2009"]]},"page":"343-346","title":"Stable BaCe0.5Zr0.3Y0.16Zn0.04O3-δ thin membrane prepared by in situ tape casting for proton-conducting solid oxide fuel cells","type":"article-journal","volume":"188"},"uris":["http://www.mendeley.com/documents/?uuid=3d32aef5-b17c-3080-9053-8b44359f86a9","http://www.mendeley.com/documents/?uuid=17a2150b-c326-4159-a097-bbd0715005d9","http://www.mendeley.com/documents/?uuid=46a887ff-d5cc-452b-b0d6-40bd35955f54"]}],"mendeley":{"formattedCitation":"&lt;sup&gt;10&lt;/sup&gt;","plainTextFormattedCitation":"10","previouslyFormattedCitation":"&lt;sup&gt;42&lt;/sup&gt;"},"properties":{"noteIndex":0},"schema":"https://github.com/citation-style-language/schema/raw/master/csl-citation.json"}</w:instrText>
            </w:r>
            <w:r w:rsidRPr="00552D82">
              <w:rPr>
                <w:color w:val="0070C0"/>
                <w:szCs w:val="24"/>
                <w:lang w:val="en-GB"/>
              </w:rPr>
              <w:fldChar w:fldCharType="separate"/>
            </w:r>
            <w:r w:rsidR="005C0C8F" w:rsidRPr="005C0C8F">
              <w:rPr>
                <w:rFonts w:ascii="Times New Roman" w:hAnsi="Times New Roman" w:cs="Times New Roman"/>
                <w:noProof/>
                <w:color w:val="0070C0"/>
                <w:szCs w:val="24"/>
                <w:vertAlign w:val="superscript"/>
                <w:lang w:val="en-GB"/>
              </w:rPr>
              <w:t>10</w:t>
            </w:r>
            <w:r w:rsidRPr="00552D82">
              <w:rPr>
                <w:color w:val="0070C0"/>
                <w:szCs w:val="24"/>
                <w:lang w:val="en-GB"/>
              </w:rPr>
              <w:fldChar w:fldCharType="end"/>
            </w:r>
          </w:p>
        </w:tc>
      </w:tr>
      <w:tr w:rsidR="007923F4" w:rsidRPr="00552D82" w14:paraId="290751B6" w14:textId="77777777" w:rsidTr="007923F4">
        <w:tc>
          <w:tcPr>
            <w:tcW w:w="2610" w:type="dxa"/>
          </w:tcPr>
          <w:p w14:paraId="1DC9D99F" w14:textId="77777777" w:rsidR="007923F4" w:rsidRPr="00552D82" w:rsidRDefault="007923F4" w:rsidP="007923F4">
            <w:pPr>
              <w:autoSpaceDE w:val="0"/>
              <w:autoSpaceDN w:val="0"/>
              <w:adjustRightInd w:val="0"/>
              <w:spacing w:line="276" w:lineRule="auto"/>
              <w:rPr>
                <w:rFonts w:ascii="Times New Roman" w:hAnsi="Times New Roman" w:cs="Times New Roman"/>
                <w:color w:val="000000"/>
                <w:szCs w:val="24"/>
                <w:lang w:val="en-GB"/>
              </w:rPr>
            </w:pPr>
            <w:r w:rsidRPr="00552D82">
              <w:rPr>
                <w:rFonts w:ascii="Times New Roman" w:hAnsi="Times New Roman" w:cs="Times New Roman"/>
                <w:szCs w:val="24"/>
                <w:lang w:val="en-GB"/>
              </w:rPr>
              <w:t>NiO-BZCYZn04 | BZCYZn04 | BSZF5528</w:t>
            </w:r>
          </w:p>
        </w:tc>
        <w:tc>
          <w:tcPr>
            <w:tcW w:w="1350" w:type="dxa"/>
          </w:tcPr>
          <w:p w14:paraId="63AE581D"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co-pressing</w:t>
            </w:r>
          </w:p>
        </w:tc>
        <w:tc>
          <w:tcPr>
            <w:tcW w:w="1350" w:type="dxa"/>
          </w:tcPr>
          <w:p w14:paraId="327748F2"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30</w:t>
            </w:r>
          </w:p>
        </w:tc>
        <w:tc>
          <w:tcPr>
            <w:tcW w:w="1080" w:type="dxa"/>
          </w:tcPr>
          <w:p w14:paraId="253641C9"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1.06</w:t>
            </w:r>
          </w:p>
        </w:tc>
        <w:tc>
          <w:tcPr>
            <w:tcW w:w="1260" w:type="dxa"/>
          </w:tcPr>
          <w:p w14:paraId="2D8675A4"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122</w:t>
            </w:r>
          </w:p>
        </w:tc>
        <w:tc>
          <w:tcPr>
            <w:tcW w:w="900" w:type="dxa"/>
          </w:tcPr>
          <w:p w14:paraId="1A5BE235" w14:textId="77777777" w:rsidR="007923F4" w:rsidRPr="00552D82" w:rsidRDefault="007923F4" w:rsidP="007923F4">
            <w:pPr>
              <w:autoSpaceDE w:val="0"/>
              <w:autoSpaceDN w:val="0"/>
              <w:adjustRightInd w:val="0"/>
              <w:spacing w:line="276" w:lineRule="auto"/>
              <w:jc w:val="both"/>
              <w:rPr>
                <w:rFonts w:ascii="Times New Roman" w:hAnsi="Times New Roman" w:cs="Times New Roman"/>
                <w:color w:val="000000"/>
                <w:szCs w:val="24"/>
                <w:lang w:val="en-GB"/>
              </w:rPr>
            </w:pPr>
            <w:r w:rsidRPr="00552D82">
              <w:rPr>
                <w:rFonts w:ascii="Times New Roman" w:hAnsi="Times New Roman" w:cs="Times New Roman"/>
                <w:color w:val="000000"/>
                <w:szCs w:val="24"/>
                <w:lang w:val="en-GB"/>
              </w:rPr>
              <w:t>600</w:t>
            </w:r>
          </w:p>
        </w:tc>
        <w:tc>
          <w:tcPr>
            <w:tcW w:w="810" w:type="dxa"/>
          </w:tcPr>
          <w:p w14:paraId="5201C59F" w14:textId="4A5A4D48" w:rsidR="007923F4" w:rsidRPr="00552D82" w:rsidRDefault="007923F4" w:rsidP="005C0C8F">
            <w:pPr>
              <w:autoSpaceDE w:val="0"/>
              <w:autoSpaceDN w:val="0"/>
              <w:adjustRightInd w:val="0"/>
              <w:spacing w:line="276" w:lineRule="auto"/>
              <w:jc w:val="both"/>
              <w:rPr>
                <w:rFonts w:ascii="Times New Roman" w:hAnsi="Times New Roman" w:cs="Times New Roman"/>
                <w:color w:val="0070C0"/>
                <w:szCs w:val="24"/>
                <w:lang w:val="en-GB"/>
              </w:rPr>
            </w:pPr>
            <w:r w:rsidRPr="00552D82">
              <w:rPr>
                <w:color w:val="0070C0"/>
                <w:szCs w:val="24"/>
                <w:lang w:val="en-GB"/>
              </w:rPr>
              <w:fldChar w:fldCharType="begin" w:fldLock="1"/>
            </w:r>
            <w:r w:rsidR="005C0C8F">
              <w:rPr>
                <w:rFonts w:ascii="Times New Roman" w:hAnsi="Times New Roman" w:cs="Times New Roman"/>
                <w:color w:val="0070C0"/>
                <w:szCs w:val="24"/>
                <w:lang w:val="en-GB"/>
              </w:rPr>
              <w:instrText>ADDIN CSL_CITATION {"citationItems":[{"id":"ITEM-1","itemData":{"DOI":"10.1016/j.jpowsour.2008.05.075","ISBN":"0378-7753","ISSN":"03787753","abstract":"Astable, easily sintered perovskite oxide BaCe0.5Zr 0.3Ya0.16Zn0.04O3-δ (BCZYZn) as an electrolyte for protonic ceramic membrane fuel cells (PCMFCs) with Ba 0.5Sr0.5Zn0.2Fe0.8O 3-δ (BSZF) perovskite cathode was investigated. The BCZYZn perovskite electrolyte synthesized by a modified Pechini method exhibited higher sinterability and reached 97.4% relative density at 1200°C for 5 h in air, which is about 200°C lower than that without Zn dopant. By fabricating thin membrane BCZYZn electrolyte (about 30 μm in thickness) on NiO-BCZYZn anode support, PCMFCs were assembled and tested by selecting stable BSZF perovskite cathode. An open-circuit potential of 1.00 V, a maximum power density of 236 mWcm-2, and a low polarization resistance of the electrodes of 0.17 Ω cm2 were achieved at 700°C. This investigation indicated that proton conducting electrolyte BCZYZn with BSZF perovskite cathode is a promising material system for the next generation solid oxide fuel cells. © 2008 Elsevier B.V. All rights reserved.","author":[{"dropping-particle":"","family":"Lin","given":"Bin","non-dropping-particle":"","parse-names":false,"suffix":""},{"dropping-particle":"","family":"Hu","given":"Mingjun","non-dropping-particle":"","parse-names":false,"suffix":""},{"dropping-particle":"","family":"Ma","given":"Jianjun","non-dropping-particle":"","parse-names":false,"suffix":""},{"dropping-particle":"","family":"Jiang","given":"Yinzhu","non-dropping-particle":"","parse-names":false,"suffix":""},{"dropping-particle":"","family":"Tao","given":"Shanwen","non-dropping-particle":"","parse-names":false,"suffix":""},{"dropping-particle":"","family":"Meng","given":"Guangyao","non-dropping-particle":"","parse-names":false,"suffix":""}],"container-title":"Journal of Power Sources","id":"ITEM-1","issue":"2","issued":{"date-parts":[["2008"]]},"page":"479-484","title":"Stable, easily sintered BaCe0.5Zr0.3y 0.16Zn0.04O3-δ electrolyte-based protonic ceramic membrane fuel cells with Ba0.5Sr0.5Zn 0.2Fe0.8O3-δ perovskite cathode","type":"article-journal","volume":"183"},"uris":["http://www.mendeley.com/documents/?uuid=df6a98c6-f59d-3af3-b08a-99142838ab48","http://www.mendeley.com/documents/?uuid=5b11f08f-ca7c-47e2-a6e7-b078f9599080","http://www.mendeley.com/documents/?uuid=8ea30d63-760f-4088-b80f-3cb66ae9237f"]}],"mendeley":{"formattedCitation":"&lt;sup&gt;11&lt;/sup&gt;","plainTextFormattedCitation":"11","previouslyFormattedCitation":"&lt;sup&gt;43&lt;/sup&gt;"},"properties":{"noteIndex":0},"schema":"https://github.com/citation-style-language/schema/raw/master/csl-citation.json"}</w:instrText>
            </w:r>
            <w:r w:rsidRPr="00552D82">
              <w:rPr>
                <w:color w:val="0070C0"/>
                <w:szCs w:val="24"/>
                <w:lang w:val="en-GB"/>
              </w:rPr>
              <w:fldChar w:fldCharType="separate"/>
            </w:r>
            <w:r w:rsidR="005C0C8F" w:rsidRPr="005C0C8F">
              <w:rPr>
                <w:rFonts w:ascii="Times New Roman" w:hAnsi="Times New Roman" w:cs="Times New Roman"/>
                <w:noProof/>
                <w:color w:val="0070C0"/>
                <w:szCs w:val="24"/>
                <w:vertAlign w:val="superscript"/>
                <w:lang w:val="en-GB"/>
              </w:rPr>
              <w:t>11</w:t>
            </w:r>
            <w:r w:rsidRPr="00552D82">
              <w:rPr>
                <w:color w:val="0070C0"/>
                <w:szCs w:val="24"/>
                <w:lang w:val="en-GB"/>
              </w:rPr>
              <w:fldChar w:fldCharType="end"/>
            </w:r>
          </w:p>
        </w:tc>
      </w:tr>
      <w:tr w:rsidR="007923F4" w:rsidRPr="00552D82" w14:paraId="0D21B0F7" w14:textId="77777777" w:rsidTr="007923F4">
        <w:tc>
          <w:tcPr>
            <w:tcW w:w="2610" w:type="dxa"/>
          </w:tcPr>
          <w:p w14:paraId="18D66AA4"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Ni-</w:t>
            </w:r>
            <w:proofErr w:type="spellStart"/>
            <w:r w:rsidRPr="00591A8E">
              <w:rPr>
                <w:rFonts w:ascii="Times New Roman" w:hAnsi="Times New Roman" w:cs="Times New Roman"/>
                <w:szCs w:val="24"/>
              </w:rPr>
              <w:t>BZCYYb</w:t>
            </w:r>
            <w:proofErr w:type="spellEnd"/>
            <w:r w:rsidRPr="00591A8E">
              <w:rPr>
                <w:rFonts w:ascii="Times New Roman" w:hAnsi="Times New Roman" w:cs="Times New Roman"/>
                <w:szCs w:val="24"/>
              </w:rPr>
              <w:t xml:space="preserve"> | </w:t>
            </w:r>
            <w:proofErr w:type="spellStart"/>
            <w:r w:rsidRPr="00591A8E">
              <w:rPr>
                <w:rFonts w:ascii="Times New Roman" w:hAnsi="Times New Roman" w:cs="Times New Roman"/>
                <w:szCs w:val="24"/>
              </w:rPr>
              <w:t>BZCYYb</w:t>
            </w:r>
            <w:proofErr w:type="spellEnd"/>
            <w:r w:rsidRPr="00591A8E">
              <w:rPr>
                <w:rFonts w:ascii="Times New Roman" w:hAnsi="Times New Roman" w:cs="Times New Roman"/>
                <w:szCs w:val="24"/>
              </w:rPr>
              <w:t xml:space="preserve"> | LSCF-BZCY</w:t>
            </w:r>
          </w:p>
        </w:tc>
        <w:tc>
          <w:tcPr>
            <w:tcW w:w="1350" w:type="dxa"/>
          </w:tcPr>
          <w:p w14:paraId="74C5DFE7"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solution coating</w:t>
            </w:r>
          </w:p>
        </w:tc>
        <w:tc>
          <w:tcPr>
            <w:tcW w:w="1350" w:type="dxa"/>
          </w:tcPr>
          <w:p w14:paraId="662BA850"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10</w:t>
            </w:r>
          </w:p>
        </w:tc>
        <w:tc>
          <w:tcPr>
            <w:tcW w:w="1080" w:type="dxa"/>
          </w:tcPr>
          <w:p w14:paraId="33E4E798"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&gt; 1.0</w:t>
            </w:r>
          </w:p>
        </w:tc>
        <w:tc>
          <w:tcPr>
            <w:tcW w:w="1260" w:type="dxa"/>
          </w:tcPr>
          <w:p w14:paraId="6F958696"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1100</w:t>
            </w:r>
          </w:p>
        </w:tc>
        <w:tc>
          <w:tcPr>
            <w:tcW w:w="900" w:type="dxa"/>
          </w:tcPr>
          <w:p w14:paraId="56591690"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750</w:t>
            </w:r>
          </w:p>
        </w:tc>
        <w:tc>
          <w:tcPr>
            <w:tcW w:w="810" w:type="dxa"/>
          </w:tcPr>
          <w:p w14:paraId="32C365B5" w14:textId="664BCE83" w:rsidR="007923F4" w:rsidRPr="00591A8E" w:rsidRDefault="007923F4" w:rsidP="005C0C8F">
            <w:pPr>
              <w:autoSpaceDE w:val="0"/>
              <w:autoSpaceDN w:val="0"/>
              <w:adjustRightInd w:val="0"/>
              <w:spacing w:line="276" w:lineRule="auto"/>
              <w:jc w:val="both"/>
              <w:rPr>
                <w:rFonts w:ascii="Times New Roman" w:hAnsi="Times New Roman" w:cs="Times New Roman"/>
                <w:szCs w:val="24"/>
              </w:rPr>
            </w:pPr>
            <w:r w:rsidRPr="00591A8E">
              <w:rPr>
                <w:szCs w:val="24"/>
              </w:rPr>
              <w:fldChar w:fldCharType="begin" w:fldLock="1"/>
            </w:r>
            <w:r w:rsidR="005C0C8F">
              <w:rPr>
                <w:rFonts w:ascii="Times New Roman" w:hAnsi="Times New Roman" w:cs="Times New Roman"/>
                <w:szCs w:val="24"/>
              </w:rPr>
              <w:instrText>ADDIN CSL_CITATION {"citationItems":[{"id":"ITEM-1","itemData":{"abstract":"The anode materials that have been developed for solid oxide fuel cells (SOFCs) are vulnerable to deactivation by carbon buildup (coking) from hydrocarbon fuels or by sulfur contamination (poisoning). We report on a mixed ion conductor, BaZr(0.1)Ce(0.7)Y(0.2-)(x)Yb(x)O(3-delta), that allows rapid transport of both protons and oxide ion vacancies. It exhibits high ionic conductivity at relatively low temperatures (500 degrees to 700 degrees C). Its ability to resist deactivation by sulfur and coking appears linked to the mixed conductor's enhanced catalytic activity for sulfur oxidation and hydrocarbon cracking and reforming, as well as enhanced water adsorption capability.","author":[{"dropping-particle":"","family":"Yang","given":"Lei","non-dropping-particle":"","parse-names":false,"suffix":""},{"dropping-particle":"","family":"Wang","given":"Shizhong","non-dropping-particle":"","parse-names":false,"suffix":""},{"dropping-particle":"","family":"Blinn","given":"Kevin","non-dropping-particle":"","parse-names":false,"suffix":""},{"dropping-particle":"","family":"Liu","given":"Mingfei Meilin","non-dropping-particle":"","parse-names":false,"suffix":""},{"dropping-particle":"","family":"Liu","given":"Ze","non-dropping-particle":"","parse-names":false,"suffix":""},{"dropping-particle":"","family":"Cheng","given":"Zhe","non-dropping-particle":"","parse-names":false,"suffix":""}],"container-title":"Science","id":"ITEM-1","issue":"5949","issued":{"date-parts":[["2009"]]},"page":"126-9","title":"Enhanced Sulfur and Coking Tolerance of a Mixed Ion Conductor for SOFCs: BaZr0.1Ce0.7Y0.2–xYbxO3–δ","type":"article-journal","volume":"326"},"uris":["http://www.mendeley.com/documents/?uuid=6ab5945d-3f2b-4095-bd22-92587303c0cf"]}],"mendeley":{"formattedCitation":"&lt;sup&gt;12&lt;/sup&gt;","plainTextFormattedCitation":"12","previouslyFormattedCitation":"&lt;sup&gt;44&lt;/sup&gt;"},"properties":{"noteIndex":0},"schema":"https://github.com/citation-style-language/schema/raw/master/csl-citation.json"}</w:instrText>
            </w:r>
            <w:r w:rsidRPr="00591A8E">
              <w:rPr>
                <w:szCs w:val="24"/>
              </w:rPr>
              <w:fldChar w:fldCharType="separate"/>
            </w:r>
            <w:r w:rsidR="005C0C8F" w:rsidRPr="005C0C8F">
              <w:rPr>
                <w:rFonts w:ascii="Times New Roman" w:hAnsi="Times New Roman" w:cs="Times New Roman"/>
                <w:noProof/>
                <w:szCs w:val="24"/>
                <w:vertAlign w:val="superscript"/>
              </w:rPr>
              <w:t>12</w:t>
            </w:r>
            <w:r w:rsidRPr="00591A8E">
              <w:rPr>
                <w:szCs w:val="24"/>
              </w:rPr>
              <w:fldChar w:fldCharType="end"/>
            </w:r>
          </w:p>
        </w:tc>
      </w:tr>
      <w:tr w:rsidR="007923F4" w:rsidRPr="00552D82" w14:paraId="541E04E0" w14:textId="77777777" w:rsidTr="007923F4">
        <w:tc>
          <w:tcPr>
            <w:tcW w:w="2610" w:type="dxa"/>
          </w:tcPr>
          <w:p w14:paraId="608EAFE5"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Ni-</w:t>
            </w:r>
            <w:proofErr w:type="spellStart"/>
            <w:r w:rsidRPr="00591A8E">
              <w:rPr>
                <w:rFonts w:ascii="Times New Roman" w:hAnsi="Times New Roman" w:cs="Times New Roman"/>
                <w:szCs w:val="24"/>
              </w:rPr>
              <w:t>BZCYYb</w:t>
            </w:r>
            <w:proofErr w:type="spellEnd"/>
            <w:r w:rsidRPr="00591A8E">
              <w:rPr>
                <w:rFonts w:ascii="Times New Roman" w:hAnsi="Times New Roman" w:cs="Times New Roman"/>
                <w:szCs w:val="24"/>
              </w:rPr>
              <w:t xml:space="preserve"> | </w:t>
            </w:r>
            <w:proofErr w:type="spellStart"/>
            <w:r w:rsidRPr="00591A8E">
              <w:rPr>
                <w:rFonts w:ascii="Times New Roman" w:hAnsi="Times New Roman" w:cs="Times New Roman"/>
                <w:szCs w:val="24"/>
              </w:rPr>
              <w:t>BZCYYb</w:t>
            </w:r>
            <w:proofErr w:type="spellEnd"/>
            <w:r w:rsidRPr="00591A8E">
              <w:rPr>
                <w:rFonts w:ascii="Times New Roman" w:hAnsi="Times New Roman" w:cs="Times New Roman"/>
                <w:szCs w:val="24"/>
              </w:rPr>
              <w:t xml:space="preserve"> | LSCF-</w:t>
            </w:r>
            <w:proofErr w:type="spellStart"/>
            <w:r w:rsidRPr="00591A8E">
              <w:rPr>
                <w:rFonts w:ascii="Times New Roman" w:hAnsi="Times New Roman" w:cs="Times New Roman"/>
                <w:szCs w:val="24"/>
              </w:rPr>
              <w:t>BZCYYb</w:t>
            </w:r>
            <w:proofErr w:type="spellEnd"/>
          </w:p>
        </w:tc>
        <w:tc>
          <w:tcPr>
            <w:tcW w:w="1350" w:type="dxa"/>
          </w:tcPr>
          <w:p w14:paraId="5CFEDEEC"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particle suspension</w:t>
            </w:r>
          </w:p>
        </w:tc>
        <w:tc>
          <w:tcPr>
            <w:tcW w:w="1350" w:type="dxa"/>
          </w:tcPr>
          <w:p w14:paraId="38BAF1CE"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15</w:t>
            </w:r>
          </w:p>
        </w:tc>
        <w:tc>
          <w:tcPr>
            <w:tcW w:w="1080" w:type="dxa"/>
          </w:tcPr>
          <w:p w14:paraId="76DB3F27"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0.98</w:t>
            </w:r>
          </w:p>
        </w:tc>
        <w:tc>
          <w:tcPr>
            <w:tcW w:w="1260" w:type="dxa"/>
          </w:tcPr>
          <w:p w14:paraId="5412BAC5"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1020</w:t>
            </w:r>
          </w:p>
        </w:tc>
        <w:tc>
          <w:tcPr>
            <w:tcW w:w="900" w:type="dxa"/>
          </w:tcPr>
          <w:p w14:paraId="6D93FE4A"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700</w:t>
            </w:r>
          </w:p>
        </w:tc>
        <w:tc>
          <w:tcPr>
            <w:tcW w:w="810" w:type="dxa"/>
          </w:tcPr>
          <w:p w14:paraId="618F5E35" w14:textId="5A49D45D" w:rsidR="007923F4" w:rsidRPr="00591A8E" w:rsidRDefault="007923F4" w:rsidP="005C0C8F">
            <w:pPr>
              <w:autoSpaceDE w:val="0"/>
              <w:autoSpaceDN w:val="0"/>
              <w:adjustRightInd w:val="0"/>
              <w:spacing w:line="276" w:lineRule="auto"/>
              <w:jc w:val="both"/>
              <w:rPr>
                <w:rFonts w:ascii="Times New Roman" w:hAnsi="Times New Roman" w:cs="Times New Roman"/>
                <w:szCs w:val="24"/>
              </w:rPr>
            </w:pPr>
            <w:r w:rsidRPr="00591A8E">
              <w:rPr>
                <w:szCs w:val="24"/>
              </w:rPr>
              <w:fldChar w:fldCharType="begin" w:fldLock="1"/>
            </w:r>
            <w:r w:rsidR="005C0C8F">
              <w:rPr>
                <w:rFonts w:ascii="Times New Roman" w:hAnsi="Times New Roman" w:cs="Times New Roman"/>
                <w:szCs w:val="24"/>
              </w:rPr>
              <w:instrText>ADDIN CSL_CITATION {"citationItems":[{"id":"ITEM-1","itemData":{"DOI":"10.1016/j.ijhydene.2012.09.027","ISSN":"03603199","abstract":"While the desired microstructure of the state-of-the-art Ni-YSZ anode for a solid oxide fuel cell (SOFC) based on YSZ is well known, the anode microstructure for a SOFC based on a proton conductor is yet to be optimized. In this study, we examined the effect of anode porosity on the performance of a SOFC based on BaZr 0.1Ce 0.7Y 0.1Yb 0.1O 3-δ (BZCYYb), a mixed ion (proton and oxygen anion) conductor with high ionic conductivity at intermediate temperatures. Three cells with Ni-BZCYYb cermet anodes of different porosities (37%, 42%, and 50%) and identical electrolytes and cathode components were fabricated and tested. Under typical fuel cell operating conditions, the cell with anode of the lowest porosity (37%), prepared without pore former, achieved the highest performance, demonstrating a peak power density of 1.2 W/cm 2 at 750 °C. This is radically different from the results of Ni-YSZ anodes for YSZ based cells, where high anode porosity (</w:instrText>
            </w:r>
            <w:r w:rsidR="005C0C8F">
              <w:rPr>
                <w:rFonts w:ascii="Cambria Math" w:hAnsi="Cambria Math" w:cs="Cambria Math"/>
                <w:szCs w:val="24"/>
              </w:rPr>
              <w:instrText>∼</w:instrText>
            </w:r>
            <w:r w:rsidR="005C0C8F">
              <w:rPr>
                <w:rFonts w:ascii="Times New Roman" w:hAnsi="Times New Roman" w:cs="Times New Roman"/>
                <w:szCs w:val="24"/>
              </w:rPr>
              <w:instrText>55%) is necessary to achieve high performance. The observed increase in performance (or electrocatalytic activity for anode reactions) is attributed primarily to the unique microstructure of the anode fabricated without the use of pore forming precursors. Copyright © 2012, Hydrogen Energy Publications, LLC. Published by Elsevier Ltd. All rights reserved.","author":[{"dropping-particle":"","family":"Rainwater","given":"Ben H.","non-dropping-particle":"","parse-names":false,"suffix":""},{"dropping-particle":"","family":"Liu","given":"Mingfei","non-dropping-particle":"","parse-names":false,"suffix":""},{"dropping-particle":"","family":"Liu","given":"Meilin","non-dropping-particle":"","parse-names":false,"suffix":""}],"container-title":"International Journal of Hydrogen Energy","id":"ITEM-1","issue":"23","issued":{"date-parts":[["2012"]]},"page":"18342-18348","title":"A more efficient anode microstructure for SOFCs based on proton conductors","type":"article-journal","volume":"37"},"uris":["http://www.mendeley.com/documents/?uuid=86269a34-cb23-41d0-94fb-94e3eaec4533"]}],"mendeley":{"formattedCitation":"&lt;sup&gt;13&lt;/sup&gt;","plainTextFormattedCitation":"13","previouslyFormattedCitation":"&lt;sup&gt;45&lt;/sup&gt;"},"properties":{"noteIndex":0},"schema":"https://github.com/citation-style-language/schema/raw/master/csl-citation.json"}</w:instrText>
            </w:r>
            <w:r w:rsidRPr="00591A8E">
              <w:rPr>
                <w:szCs w:val="24"/>
              </w:rPr>
              <w:fldChar w:fldCharType="separate"/>
            </w:r>
            <w:r w:rsidR="005C0C8F" w:rsidRPr="005C0C8F">
              <w:rPr>
                <w:rFonts w:ascii="Times New Roman" w:hAnsi="Times New Roman" w:cs="Times New Roman"/>
                <w:noProof/>
                <w:szCs w:val="24"/>
                <w:vertAlign w:val="superscript"/>
              </w:rPr>
              <w:t>13</w:t>
            </w:r>
            <w:r w:rsidRPr="00591A8E">
              <w:rPr>
                <w:szCs w:val="24"/>
              </w:rPr>
              <w:fldChar w:fldCharType="end"/>
            </w:r>
          </w:p>
        </w:tc>
      </w:tr>
      <w:tr w:rsidR="007923F4" w:rsidRPr="00552D82" w14:paraId="71709F24" w14:textId="77777777" w:rsidTr="007923F4">
        <w:tc>
          <w:tcPr>
            <w:tcW w:w="2610" w:type="dxa"/>
          </w:tcPr>
          <w:p w14:paraId="1EADD540"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Ni-</w:t>
            </w:r>
            <w:proofErr w:type="spellStart"/>
            <w:r w:rsidRPr="00591A8E">
              <w:rPr>
                <w:rFonts w:ascii="Times New Roman" w:hAnsi="Times New Roman" w:cs="Times New Roman"/>
                <w:szCs w:val="24"/>
              </w:rPr>
              <w:t>BZCYYb</w:t>
            </w:r>
            <w:proofErr w:type="spellEnd"/>
            <w:r w:rsidRPr="00591A8E">
              <w:rPr>
                <w:rFonts w:ascii="Times New Roman" w:hAnsi="Times New Roman" w:cs="Times New Roman"/>
                <w:szCs w:val="24"/>
              </w:rPr>
              <w:t xml:space="preserve"> | </w:t>
            </w:r>
            <w:proofErr w:type="spellStart"/>
            <w:r w:rsidRPr="00591A8E">
              <w:rPr>
                <w:rFonts w:ascii="Times New Roman" w:hAnsi="Times New Roman" w:cs="Times New Roman"/>
                <w:szCs w:val="24"/>
              </w:rPr>
              <w:t>BZCYYb</w:t>
            </w:r>
            <w:proofErr w:type="spellEnd"/>
            <w:r w:rsidRPr="00591A8E">
              <w:rPr>
                <w:rFonts w:ascii="Times New Roman" w:hAnsi="Times New Roman" w:cs="Times New Roman"/>
                <w:szCs w:val="24"/>
              </w:rPr>
              <w:t xml:space="preserve"> | LSCF-</w:t>
            </w:r>
            <w:proofErr w:type="spellStart"/>
            <w:r w:rsidRPr="00591A8E">
              <w:rPr>
                <w:rFonts w:ascii="Times New Roman" w:hAnsi="Times New Roman" w:cs="Times New Roman"/>
                <w:szCs w:val="24"/>
              </w:rPr>
              <w:t>BZCYYb</w:t>
            </w:r>
            <w:proofErr w:type="spellEnd"/>
          </w:p>
        </w:tc>
        <w:tc>
          <w:tcPr>
            <w:tcW w:w="1350" w:type="dxa"/>
          </w:tcPr>
          <w:p w14:paraId="0DDAC3DB"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spin coating</w:t>
            </w:r>
          </w:p>
        </w:tc>
        <w:tc>
          <w:tcPr>
            <w:tcW w:w="1350" w:type="dxa"/>
          </w:tcPr>
          <w:p w14:paraId="1C98669A"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10</w:t>
            </w:r>
          </w:p>
        </w:tc>
        <w:tc>
          <w:tcPr>
            <w:tcW w:w="1080" w:type="dxa"/>
          </w:tcPr>
          <w:p w14:paraId="1DA4E4B5"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0.99</w:t>
            </w:r>
          </w:p>
        </w:tc>
        <w:tc>
          <w:tcPr>
            <w:tcW w:w="1260" w:type="dxa"/>
          </w:tcPr>
          <w:p w14:paraId="59E6C786"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1000</w:t>
            </w:r>
          </w:p>
        </w:tc>
        <w:tc>
          <w:tcPr>
            <w:tcW w:w="900" w:type="dxa"/>
          </w:tcPr>
          <w:p w14:paraId="05813C5F"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750</w:t>
            </w:r>
          </w:p>
        </w:tc>
        <w:tc>
          <w:tcPr>
            <w:tcW w:w="810" w:type="dxa"/>
          </w:tcPr>
          <w:p w14:paraId="49F5B013" w14:textId="10DB086E" w:rsidR="007923F4" w:rsidRPr="00591A8E" w:rsidRDefault="007923F4" w:rsidP="005C0C8F">
            <w:pPr>
              <w:autoSpaceDE w:val="0"/>
              <w:autoSpaceDN w:val="0"/>
              <w:adjustRightInd w:val="0"/>
              <w:spacing w:line="276" w:lineRule="auto"/>
              <w:jc w:val="both"/>
              <w:rPr>
                <w:rFonts w:ascii="Times New Roman" w:hAnsi="Times New Roman" w:cs="Times New Roman"/>
                <w:szCs w:val="24"/>
              </w:rPr>
            </w:pPr>
            <w:r w:rsidRPr="00591A8E">
              <w:rPr>
                <w:szCs w:val="24"/>
              </w:rPr>
              <w:fldChar w:fldCharType="begin" w:fldLock="1"/>
            </w:r>
            <w:r w:rsidR="005C0C8F">
              <w:rPr>
                <w:rFonts w:ascii="Times New Roman" w:hAnsi="Times New Roman" w:cs="Times New Roman"/>
                <w:szCs w:val="24"/>
              </w:rPr>
              <w:instrText>ADDIN CSL_CITATION {"citationItems":[{"id":"ITEM-1","itemData":{"DOI":"10.1016/j.jpowsour.2013.01.011","ISSN":"03787753","abstract":"BaZr0.1Ce0.7Y0.1Yb0.1O 3-δ (BZCYYb) electrolyte powders are prepared by ammonium carbonate coprecipitation. Crystalline fine powders with a pure perovskite phase are obtained by the calcination of the precursor powders at 1000 °C. The relative densities of the sample pellets sintered at 1400 and 1500 °C for 5 h are 96.5 and 97.9% (% of theoretical), respectively. The electrical conductivities of the BZCYYb electrolytes exhibit high values of 1.9 × 10-2 S cm-1 at 500 °C and 7.4 × 10-2 S cm-1 at 750 °C with an activation energy of 0.45 eV. An anode-supported cell is also fabricated from the synthesized BZCYYb electrolyte using spin coating. A dense, crack-free 10-μm-thick electrolyte film has been successfully fabricated. The fabricated single cell exhibits promising performance, with maximum power densities of 1.0 W cm-2 at 750 °C and 0.23 W cm-2 at 500 °C. © 2013 Elsevier B.V. All rights reserved.","author":[{"dropping-particle":"","family":"Nguyen","given":"Ngoc Thi Quynh","non-dropping-particle":"","parse-names":false,"suffix":""},{"dropping-particle":"","family":"Yoon","given":"Hyon Hee","non-dropping-particle":"","parse-names":false,"suffix":""}],"container-title":"Journal of Power Sources","id":"ITEM-1","issued":{"date-parts":[["2013"]]},"page":"213-218","title":"Preparation and evaluation of BaZr0.1Ce0.7Y 0.1Yb0.1O3-δ (BZCYYb) electrolyte and BZCYYb-based solid oxide fuel cells","type":"article-journal","volume":"231"},"uris":["http://www.mendeley.com/documents/?uuid=c66a80f7-d355-4b7b-b9d3-9481dc8d42ac"]}],"mendeley":{"formattedCitation":"&lt;sup&gt;14&lt;/sup&gt;","plainTextFormattedCitation":"14","previouslyFormattedCitation":"&lt;sup&gt;46&lt;/sup&gt;"},"properties":{"noteIndex":0},"schema":"https://github.com/citation-style-language/schema/raw/master/csl-citation.json"}</w:instrText>
            </w:r>
            <w:r w:rsidRPr="00591A8E">
              <w:rPr>
                <w:szCs w:val="24"/>
              </w:rPr>
              <w:fldChar w:fldCharType="separate"/>
            </w:r>
            <w:r w:rsidR="005C0C8F" w:rsidRPr="005C0C8F">
              <w:rPr>
                <w:rFonts w:ascii="Times New Roman" w:hAnsi="Times New Roman" w:cs="Times New Roman"/>
                <w:noProof/>
                <w:szCs w:val="24"/>
                <w:vertAlign w:val="superscript"/>
              </w:rPr>
              <w:t>14</w:t>
            </w:r>
            <w:r w:rsidRPr="00591A8E">
              <w:rPr>
                <w:szCs w:val="24"/>
              </w:rPr>
              <w:fldChar w:fldCharType="end"/>
            </w:r>
          </w:p>
        </w:tc>
      </w:tr>
      <w:tr w:rsidR="007923F4" w:rsidRPr="00552D82" w14:paraId="4D4A2822" w14:textId="77777777" w:rsidTr="007923F4">
        <w:tc>
          <w:tcPr>
            <w:tcW w:w="2610" w:type="dxa"/>
          </w:tcPr>
          <w:p w14:paraId="08962AE8"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lastRenderedPageBreak/>
              <w:t>Ni-</w:t>
            </w:r>
            <w:proofErr w:type="spellStart"/>
            <w:r w:rsidRPr="00591A8E">
              <w:rPr>
                <w:rFonts w:ascii="Times New Roman" w:hAnsi="Times New Roman" w:cs="Times New Roman"/>
                <w:szCs w:val="24"/>
              </w:rPr>
              <w:t>BZCYYb</w:t>
            </w:r>
            <w:proofErr w:type="spellEnd"/>
            <w:r w:rsidRPr="00591A8E">
              <w:rPr>
                <w:rFonts w:ascii="Times New Roman" w:hAnsi="Times New Roman" w:cs="Times New Roman"/>
                <w:szCs w:val="24"/>
              </w:rPr>
              <w:t xml:space="preserve"> | </w:t>
            </w:r>
            <w:proofErr w:type="spellStart"/>
            <w:r w:rsidRPr="00591A8E">
              <w:rPr>
                <w:rFonts w:ascii="Times New Roman" w:hAnsi="Times New Roman" w:cs="Times New Roman"/>
                <w:szCs w:val="24"/>
              </w:rPr>
              <w:t>BZCYYb</w:t>
            </w:r>
            <w:proofErr w:type="spellEnd"/>
            <w:r w:rsidRPr="00591A8E">
              <w:rPr>
                <w:rFonts w:ascii="Times New Roman" w:hAnsi="Times New Roman" w:cs="Times New Roman"/>
                <w:szCs w:val="24"/>
              </w:rPr>
              <w:t xml:space="preserve"> | LSM-SDC</w:t>
            </w:r>
          </w:p>
        </w:tc>
        <w:tc>
          <w:tcPr>
            <w:tcW w:w="1350" w:type="dxa"/>
          </w:tcPr>
          <w:p w14:paraId="03F8BF75"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phase inversion</w:t>
            </w:r>
          </w:p>
        </w:tc>
        <w:tc>
          <w:tcPr>
            <w:tcW w:w="1350" w:type="dxa"/>
          </w:tcPr>
          <w:p w14:paraId="78D58F51"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12</w:t>
            </w:r>
          </w:p>
        </w:tc>
        <w:tc>
          <w:tcPr>
            <w:tcW w:w="1080" w:type="dxa"/>
          </w:tcPr>
          <w:p w14:paraId="33E80FE3"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0.93</w:t>
            </w:r>
          </w:p>
        </w:tc>
        <w:tc>
          <w:tcPr>
            <w:tcW w:w="1260" w:type="dxa"/>
          </w:tcPr>
          <w:p w14:paraId="68B63BDF"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890</w:t>
            </w:r>
          </w:p>
        </w:tc>
        <w:tc>
          <w:tcPr>
            <w:tcW w:w="900" w:type="dxa"/>
          </w:tcPr>
          <w:p w14:paraId="3223D3FF"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700</w:t>
            </w:r>
          </w:p>
        </w:tc>
        <w:tc>
          <w:tcPr>
            <w:tcW w:w="810" w:type="dxa"/>
          </w:tcPr>
          <w:p w14:paraId="2388AC63" w14:textId="182A8F7F" w:rsidR="007923F4" w:rsidRPr="00591A8E" w:rsidRDefault="007923F4" w:rsidP="005C0C8F">
            <w:pPr>
              <w:autoSpaceDE w:val="0"/>
              <w:autoSpaceDN w:val="0"/>
              <w:adjustRightInd w:val="0"/>
              <w:spacing w:line="276" w:lineRule="auto"/>
              <w:jc w:val="both"/>
              <w:rPr>
                <w:rFonts w:ascii="Times New Roman" w:hAnsi="Times New Roman" w:cs="Times New Roman"/>
                <w:szCs w:val="24"/>
              </w:rPr>
            </w:pPr>
            <w:r w:rsidRPr="00591A8E">
              <w:rPr>
                <w:szCs w:val="24"/>
              </w:rPr>
              <w:fldChar w:fldCharType="begin" w:fldLock="1"/>
            </w:r>
            <w:r w:rsidR="005C0C8F">
              <w:rPr>
                <w:rFonts w:ascii="Times New Roman" w:hAnsi="Times New Roman" w:cs="Times New Roman"/>
                <w:szCs w:val="24"/>
              </w:rPr>
              <w:instrText>ADDIN CSL_CITATION {"citationItems":[{"id":"ITEM-1","itemData":{"DOI":"10.1016/j.jelechem.2019.05.001","ISSN":"1572-6657","abstract":"A simple phase-inversion method is employed to achieve anode-supported micro-tubular solid oxide fuel cells based on BaZr0.1Ce0.7Y0.1Yb0.1O3-δ proton conducting electrolyte. The whole-cell configuration is Ni-BaZr0.1Ce0.7Y0.1Yb0.1O3-δ|BaZr0.1Ce0.7Y0.1Yb0.1O3-δ | La0.75Sr0.25MnO3-δ-Sm0.2Ce0.8O2-δ. The novel asymmetric structure of “sponge-like micro-pores electrode | homogeneous porous functional layer” is obtained. The results achieved in the present work include: i) the electrodes reveal the single phase collected by the powder X-Ray Diffractometer analysis; ii) the single cell exhibits uniform distribution of micro sponge-like pores electrodes are well-adhered to the dense, crack-free 12 μm thick electrolyte layer observed by Scanning Electron Microscope; iii) the cells show excellent electrochemical performance with the maximum power densities of 1.01, 0.89, 0.75 and 0.58 W·cm−2 at 750, 700, 650 and 600 °C, respectively, characterized by Electrochemical Impedance Spectroscopy; iv) the cell design especially reveal very low concentration polarization values (0.014–0.019 Ω·cm2 at 750–600 °C).","author":[{"dropping-particle":"","family":"Chen","given":"Changcheng","non-dropping-particle":"","parse-names":false,"suffix":""},{"dropping-particle":"","family":"Dong","given":"Yuan","non-dropping-particle":"","parse-names":false,"suffix":""},{"dropping-particle":"","family":"Li","given":"Long","non-dropping-particle":"","parse-names":false,"suffix":""},{"dropping-particle":"","family":"Wang","given":"Zhanmin","non-dropping-particle":"","parse-names":false,"suffix":""},{"dropping-particle":"","family":"Liu","given":"Mingfei","non-dropping-particle":"","parse-names":false,"suffix":""},{"dropping-particle":"","family":"Rainwater","given":"Ben H","non-dropping-particle":"","parse-names":false,"suffix":""},{"dropping-particle":"","family":"Bai","given":"Yaohui","non-dropping-particle":"","parse-names":false,"suffix":""}],"container-title":"Journal of Electroanalytical Chemistry","id":"ITEM-1","issued":{"date-parts":[["2019"]]},"page":"49-57","publisher":"Elsevier","title":"High performance of anode supported BaZr0. 1Ce0. 7Y0. 1Yb0. 1O3-δ proton-conducting electrolyte micro-tubular cells with asymmetric structure for IT-SOFCs","type":"article-journal","volume":"844"},"uris":["http://www.mendeley.com/documents/?uuid=65107d20-d849-4b55-845d-c86e14d06dc7"]}],"mendeley":{"formattedCitation":"&lt;sup&gt;15&lt;/sup&gt;","plainTextFormattedCitation":"15","previouslyFormattedCitation":"&lt;sup&gt;47&lt;/sup&gt;"},"properties":{"noteIndex":0},"schema":"https://github.com/citation-style-language/schema/raw/master/csl-citation.json"}</w:instrText>
            </w:r>
            <w:r w:rsidRPr="00591A8E">
              <w:rPr>
                <w:szCs w:val="24"/>
              </w:rPr>
              <w:fldChar w:fldCharType="separate"/>
            </w:r>
            <w:r w:rsidR="005C0C8F" w:rsidRPr="005C0C8F">
              <w:rPr>
                <w:rFonts w:ascii="Times New Roman" w:hAnsi="Times New Roman" w:cs="Times New Roman"/>
                <w:noProof/>
                <w:szCs w:val="24"/>
                <w:vertAlign w:val="superscript"/>
              </w:rPr>
              <w:t>15</w:t>
            </w:r>
            <w:r w:rsidRPr="00591A8E">
              <w:rPr>
                <w:szCs w:val="24"/>
              </w:rPr>
              <w:fldChar w:fldCharType="end"/>
            </w:r>
          </w:p>
        </w:tc>
      </w:tr>
      <w:tr w:rsidR="007923F4" w:rsidRPr="00552D82" w14:paraId="165B2F2F" w14:textId="77777777" w:rsidTr="007923F4">
        <w:tc>
          <w:tcPr>
            <w:tcW w:w="2610" w:type="dxa"/>
          </w:tcPr>
          <w:p w14:paraId="30F275D9"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proofErr w:type="spellStart"/>
            <w:r w:rsidRPr="00591A8E">
              <w:rPr>
                <w:rFonts w:ascii="Times New Roman" w:hAnsi="Times New Roman" w:cs="Times New Roman"/>
                <w:szCs w:val="24"/>
              </w:rPr>
              <w:t>NiO-BZCYYb</w:t>
            </w:r>
            <w:proofErr w:type="spellEnd"/>
            <w:r w:rsidRPr="00591A8E">
              <w:rPr>
                <w:rFonts w:ascii="Times New Roman" w:hAnsi="Times New Roman" w:cs="Times New Roman"/>
                <w:szCs w:val="24"/>
              </w:rPr>
              <w:t xml:space="preserve"> | </w:t>
            </w:r>
            <w:proofErr w:type="spellStart"/>
            <w:r w:rsidRPr="00591A8E">
              <w:rPr>
                <w:rFonts w:ascii="Times New Roman" w:hAnsi="Times New Roman" w:cs="Times New Roman"/>
                <w:szCs w:val="24"/>
              </w:rPr>
              <w:t>BZCYYb</w:t>
            </w:r>
            <w:proofErr w:type="spellEnd"/>
            <w:r w:rsidRPr="00591A8E">
              <w:rPr>
                <w:rFonts w:ascii="Times New Roman" w:hAnsi="Times New Roman" w:cs="Times New Roman"/>
                <w:szCs w:val="24"/>
              </w:rPr>
              <w:t xml:space="preserve"> | LSCF-</w:t>
            </w:r>
            <w:proofErr w:type="spellStart"/>
            <w:r w:rsidRPr="00591A8E">
              <w:rPr>
                <w:rFonts w:ascii="Times New Roman" w:hAnsi="Times New Roman" w:cs="Times New Roman"/>
                <w:szCs w:val="24"/>
              </w:rPr>
              <w:t>BZCYYb</w:t>
            </w:r>
            <w:proofErr w:type="spellEnd"/>
          </w:p>
        </w:tc>
        <w:tc>
          <w:tcPr>
            <w:tcW w:w="1350" w:type="dxa"/>
          </w:tcPr>
          <w:p w14:paraId="609FC2F9"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solution coating</w:t>
            </w:r>
          </w:p>
        </w:tc>
        <w:tc>
          <w:tcPr>
            <w:tcW w:w="1350" w:type="dxa"/>
          </w:tcPr>
          <w:p w14:paraId="6C07ACB0"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12</w:t>
            </w:r>
          </w:p>
        </w:tc>
        <w:tc>
          <w:tcPr>
            <w:tcW w:w="1080" w:type="dxa"/>
          </w:tcPr>
          <w:p w14:paraId="7D78BACB"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1.0</w:t>
            </w:r>
          </w:p>
        </w:tc>
        <w:tc>
          <w:tcPr>
            <w:tcW w:w="1260" w:type="dxa"/>
          </w:tcPr>
          <w:p w14:paraId="1BA2FC74"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810</w:t>
            </w:r>
          </w:p>
        </w:tc>
        <w:tc>
          <w:tcPr>
            <w:tcW w:w="900" w:type="dxa"/>
          </w:tcPr>
          <w:p w14:paraId="56BBA79C"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700</w:t>
            </w:r>
          </w:p>
        </w:tc>
        <w:tc>
          <w:tcPr>
            <w:tcW w:w="810" w:type="dxa"/>
          </w:tcPr>
          <w:p w14:paraId="7819F1B9" w14:textId="5EFF2369" w:rsidR="007923F4" w:rsidRPr="00591A8E" w:rsidRDefault="007923F4" w:rsidP="005C0C8F">
            <w:pPr>
              <w:autoSpaceDE w:val="0"/>
              <w:autoSpaceDN w:val="0"/>
              <w:adjustRightInd w:val="0"/>
              <w:spacing w:line="276" w:lineRule="auto"/>
              <w:jc w:val="both"/>
              <w:rPr>
                <w:rFonts w:ascii="Times New Roman" w:hAnsi="Times New Roman" w:cs="Times New Roman"/>
                <w:szCs w:val="24"/>
              </w:rPr>
            </w:pPr>
            <w:r w:rsidRPr="00591A8E">
              <w:rPr>
                <w:szCs w:val="24"/>
              </w:rPr>
              <w:fldChar w:fldCharType="begin" w:fldLock="1"/>
            </w:r>
            <w:r w:rsidR="005C0C8F">
              <w:rPr>
                <w:rFonts w:ascii="Times New Roman" w:hAnsi="Times New Roman" w:cs="Times New Roman"/>
                <w:szCs w:val="24"/>
              </w:rPr>
              <w:instrText>ADDIN CSL_CITATION {"citationItems":[{"id":"ITEM-1","itemData":{"abstract":"Anode-supported tubular solid oxide fuel cells (SOFCs) based on a proton and oxide ion mixed conductor, BaZr0.1Ce0.7Y 0.1Yb0.1O3 - δ (BZCYYb), have been fabricated using a dip coating and co-firing process. This new fabrication technique effectively reduced the Ohmic resistances of tubular cells to ~ 0.1 and ~ 0.3 Ω cm2 at 750 and 600 °C, respectively. Typical tubular cells with Ni-BZCYYb anode, BZCYYb electrolyte, and La 0.6Sr0.4Co0.2Fe0.8O 3 - δ (LSCF)-BZCYYb composite cathode demonstrated much-improved performance, achieving peak power densities of 1.13, 0.81, 0.63, and 0.53 W cm- 2 at 750, 700, 650, and 600 °C, respectively, when humidified (3 v% water vapor) hydrogen was used as fuel and ambient air as oxidant. © 2011 Elsevier B.V. All Rights Reserved.","author":[{"dropping-particle":"","family":"Liu","given":"Meilin","non-dropping-particle":"","parse-names":false,"suffix":""},{"dropping-particle":"","family":"Chen","given":"Changcheng","non-dropping-particle":"","parse-names":false,"suffix":""},{"dropping-particle":"","family":"Leu","given":"Mingfei","non-dropping-particle":"","parse-names":false,"suffix":""},{"dropping-particle":"","family":"Bai","given":"Yaohui","non-dropping-particle":"","parse-names":false,"suffix":""},{"dropping-particle":"","family":"Yang","given":"Lei","non-dropping-particle":"","parse-names":false,"suffix":""},{"dropping-particle":"","family":"Xie","given":"Erqing","non-dropping-particle":"","parse-names":false,"suffix":""}],"container-title":"Electrochemistry Communications","id":"ITEM-1","issue":"6","issued":{"date-parts":[["2011","6"]]},"page":"615-618","title":"Anode-supported tubular SOFCs based on BaZr0.1Ce 0.7Y0.1Yb0.1O3 - δ electrolyte fabricated by dip coating","type":"article-journal","volume":"13"},"uris":["http://www.mendeley.com/documents/?uuid=dd2029bd-8bc8-47b6-81d1-fe52bc32d01c"]}],"mendeley":{"formattedCitation":"&lt;sup&gt;16&lt;/sup&gt;","plainTextFormattedCitation":"16","previouslyFormattedCitation":"&lt;sup&gt;48&lt;/sup&gt;"},"properties":{"noteIndex":0},"schema":"https://github.com/citation-style-language/schema/raw/master/csl-citation.json"}</w:instrText>
            </w:r>
            <w:r w:rsidRPr="00591A8E">
              <w:rPr>
                <w:szCs w:val="24"/>
              </w:rPr>
              <w:fldChar w:fldCharType="separate"/>
            </w:r>
            <w:r w:rsidR="005C0C8F" w:rsidRPr="005C0C8F">
              <w:rPr>
                <w:rFonts w:ascii="Times New Roman" w:hAnsi="Times New Roman" w:cs="Times New Roman"/>
                <w:noProof/>
                <w:szCs w:val="24"/>
                <w:vertAlign w:val="superscript"/>
              </w:rPr>
              <w:t>16</w:t>
            </w:r>
            <w:r w:rsidRPr="00591A8E">
              <w:rPr>
                <w:szCs w:val="24"/>
              </w:rPr>
              <w:fldChar w:fldCharType="end"/>
            </w:r>
          </w:p>
        </w:tc>
      </w:tr>
      <w:tr w:rsidR="007923F4" w:rsidRPr="00552D82" w14:paraId="71CEF639" w14:textId="77777777" w:rsidTr="007923F4">
        <w:tc>
          <w:tcPr>
            <w:tcW w:w="2610" w:type="dxa"/>
          </w:tcPr>
          <w:p w14:paraId="432DE3FC"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Ni-GDC10 | GDC20 | BCFZY0.1</w:t>
            </w:r>
          </w:p>
        </w:tc>
        <w:tc>
          <w:tcPr>
            <w:tcW w:w="1350" w:type="dxa"/>
          </w:tcPr>
          <w:p w14:paraId="52900014"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dip-coating</w:t>
            </w:r>
          </w:p>
        </w:tc>
        <w:tc>
          <w:tcPr>
            <w:tcW w:w="1350" w:type="dxa"/>
          </w:tcPr>
          <w:p w14:paraId="795FEEAE"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p>
        </w:tc>
        <w:tc>
          <w:tcPr>
            <w:tcW w:w="1080" w:type="dxa"/>
          </w:tcPr>
          <w:p w14:paraId="70548D3B"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&lt; 1.0</w:t>
            </w:r>
          </w:p>
        </w:tc>
        <w:tc>
          <w:tcPr>
            <w:tcW w:w="1260" w:type="dxa"/>
          </w:tcPr>
          <w:p w14:paraId="76BB12BB"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970</w:t>
            </w:r>
          </w:p>
        </w:tc>
        <w:tc>
          <w:tcPr>
            <w:tcW w:w="900" w:type="dxa"/>
          </w:tcPr>
          <w:p w14:paraId="01CA8B58"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500</w:t>
            </w:r>
          </w:p>
        </w:tc>
        <w:tc>
          <w:tcPr>
            <w:tcW w:w="810" w:type="dxa"/>
          </w:tcPr>
          <w:p w14:paraId="525068BD" w14:textId="2845F1E6" w:rsidR="007923F4" w:rsidRPr="00591A8E" w:rsidRDefault="007923F4" w:rsidP="005C0C8F">
            <w:pPr>
              <w:autoSpaceDE w:val="0"/>
              <w:autoSpaceDN w:val="0"/>
              <w:adjustRightInd w:val="0"/>
              <w:spacing w:line="276" w:lineRule="auto"/>
              <w:jc w:val="both"/>
              <w:rPr>
                <w:rFonts w:ascii="Times New Roman" w:hAnsi="Times New Roman" w:cs="Times New Roman"/>
                <w:szCs w:val="24"/>
              </w:rPr>
            </w:pPr>
            <w:r w:rsidRPr="00591A8E">
              <w:rPr>
                <w:szCs w:val="24"/>
              </w:rPr>
              <w:fldChar w:fldCharType="begin" w:fldLock="1"/>
            </w:r>
            <w:r w:rsidR="005C0C8F">
              <w:rPr>
                <w:rFonts w:ascii="Times New Roman" w:hAnsi="Times New Roman" w:cs="Times New Roman"/>
                <w:szCs w:val="24"/>
              </w:rPr>
              <w:instrText>ADDIN CSL_CITATION {"citationItems":[{"id":"ITEM-1","itemData":{"DOI":"10.1039/c6ee01915c","ISSN":"17545706","abstract":"BaCo 0.4 Fe 0.4 Zr 0.1 Y 0.1 O 3−δ is applied for the first time as a cathode for low-temperature solid oxide fuel cells (LT-SOFCs) with high power densities below 500 °C and 2500 hours stable performance. Zr and Y co-doped perovskite BaCo 0.4 Fe 0.4 Zr 0.1 Y 0.1 O 3−δ (BCFZY0.1) was recently developed as a promising new cathode for protonic ceramic fuel cells (PCFCs). Here, it is applied for the first time as a cathode for low-temperature solid oxide fuel cells (LT-SOFCs). It exhibits large lattice parameters, high oxygen reduction reaction (ORR) activity, exceptional low-temperature performance, long-term stability, and excellent chemical compatability with ceria-based SOFC electrolytes. When BCFZY0.1 is used as the cathode in Ce 0.8 Gd 0.2 O 2−δ (GDC20)-based SOFCs, it enables a peak power density of 0.97 W cm −2 at 500 °C with 2500 hours stable performance and complete recoverability without any degradation after more than 80 fast thermal ramping cycles. Even at 350 °C, peak power density reaches 0.13 W cm −2 . It also shows good H 2 O and CO 2 tolerance.","author":[{"dropping-particle":"","family":"Duan","given":"Chuancheng","non-dropping-particle":"","parse-names":false,"suffix":""},{"dropping-particle":"","family":"Hook","given":"David","non-dropping-particle":"","parse-names":false,"suffix":""},{"dropping-particle":"","family":"Chen","given":"Yachao","non-dropping-particle":"","parse-names":false,"suffix":""},{"dropping-particle":"","family":"Tong","given":"Jianhua","non-dropping-particle":"","parse-names":false,"suffix":""},{"dropping-particle":"","family":"O'Hayre","given":"Ryan","non-dropping-particle":"","parse-names":false,"suffix":""}],"container-title":"Energy and Environmental Science","id":"ITEM-1","issue":"1","issued":{"date-parts":[["2017"]]},"page":"176-182","title":"Zr and Y co-doped perovskite as a stable, high performance cathode for solid oxide fuel cells operating below 500°C","type":"article-journal","volume":"10"},"uris":["http://www.mendeley.com/documents/?uuid=7523964c-afe6-4999-919a-a625d99f9413"]}],"mendeley":{"formattedCitation":"&lt;sup&gt;17&lt;/sup&gt;","plainTextFormattedCitation":"17","previouslyFormattedCitation":"&lt;sup&gt;49&lt;/sup&gt;"},"properties":{"noteIndex":0},"schema":"https://github.com/citation-style-language/schema/raw/master/csl-citation.json"}</w:instrText>
            </w:r>
            <w:r w:rsidRPr="00591A8E">
              <w:rPr>
                <w:szCs w:val="24"/>
              </w:rPr>
              <w:fldChar w:fldCharType="separate"/>
            </w:r>
            <w:r w:rsidR="005C0C8F" w:rsidRPr="005C0C8F">
              <w:rPr>
                <w:rFonts w:ascii="Times New Roman" w:hAnsi="Times New Roman" w:cs="Times New Roman"/>
                <w:noProof/>
                <w:szCs w:val="24"/>
                <w:vertAlign w:val="superscript"/>
              </w:rPr>
              <w:t>17</w:t>
            </w:r>
            <w:r w:rsidRPr="00591A8E">
              <w:rPr>
                <w:szCs w:val="24"/>
              </w:rPr>
              <w:fldChar w:fldCharType="end"/>
            </w:r>
          </w:p>
        </w:tc>
      </w:tr>
      <w:tr w:rsidR="007923F4" w:rsidRPr="00552D82" w14:paraId="54238DAB" w14:textId="77777777" w:rsidTr="007923F4">
        <w:tc>
          <w:tcPr>
            <w:tcW w:w="2610" w:type="dxa"/>
          </w:tcPr>
          <w:p w14:paraId="2BC8D834"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 xml:space="preserve">Ni–YSZ | YSZ | CGO | </w:t>
            </w:r>
            <w:proofErr w:type="spellStart"/>
            <w:r w:rsidRPr="00591A8E">
              <w:rPr>
                <w:rFonts w:ascii="Times New Roman" w:hAnsi="Times New Roman" w:cs="Times New Roman"/>
                <w:szCs w:val="24"/>
              </w:rPr>
              <w:t>BSFNx</w:t>
            </w:r>
            <w:proofErr w:type="spellEnd"/>
          </w:p>
        </w:tc>
        <w:tc>
          <w:tcPr>
            <w:tcW w:w="1350" w:type="dxa"/>
          </w:tcPr>
          <w:p w14:paraId="531B0128"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screen printing</w:t>
            </w:r>
          </w:p>
        </w:tc>
        <w:tc>
          <w:tcPr>
            <w:tcW w:w="1350" w:type="dxa"/>
          </w:tcPr>
          <w:p w14:paraId="4E083332"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p>
        </w:tc>
        <w:tc>
          <w:tcPr>
            <w:tcW w:w="1080" w:type="dxa"/>
          </w:tcPr>
          <w:p w14:paraId="2BA0F2F0"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0.97-1.07</w:t>
            </w:r>
          </w:p>
        </w:tc>
        <w:tc>
          <w:tcPr>
            <w:tcW w:w="1260" w:type="dxa"/>
          </w:tcPr>
          <w:p w14:paraId="589498A2"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1280- 1540</w:t>
            </w:r>
          </w:p>
        </w:tc>
        <w:tc>
          <w:tcPr>
            <w:tcW w:w="900" w:type="dxa"/>
          </w:tcPr>
          <w:p w14:paraId="57B06893"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600-700</w:t>
            </w:r>
          </w:p>
        </w:tc>
        <w:tc>
          <w:tcPr>
            <w:tcW w:w="810" w:type="dxa"/>
          </w:tcPr>
          <w:p w14:paraId="25A8B48F" w14:textId="37B97C9F" w:rsidR="007923F4" w:rsidRPr="00591A8E" w:rsidRDefault="007923F4" w:rsidP="005C0C8F">
            <w:pPr>
              <w:autoSpaceDE w:val="0"/>
              <w:autoSpaceDN w:val="0"/>
              <w:adjustRightInd w:val="0"/>
              <w:spacing w:line="276" w:lineRule="auto"/>
              <w:jc w:val="both"/>
              <w:rPr>
                <w:rFonts w:ascii="Times New Roman" w:hAnsi="Times New Roman" w:cs="Times New Roman"/>
                <w:szCs w:val="24"/>
              </w:rPr>
            </w:pPr>
            <w:r w:rsidRPr="00591A8E">
              <w:rPr>
                <w:szCs w:val="24"/>
              </w:rPr>
              <w:fldChar w:fldCharType="begin" w:fldLock="1"/>
            </w:r>
            <w:r w:rsidR="005C0C8F">
              <w:rPr>
                <w:rFonts w:ascii="Times New Roman" w:hAnsi="Times New Roman" w:cs="Times New Roman"/>
                <w:szCs w:val="24"/>
              </w:rPr>
              <w:instrText>ADDIN CSL_CITATION {"citationItems":[{"id":"ITEM-1","itemData":{"DOI":"10.1016/j.jpowsour.2017.10.036","ISSN":"0378-7753","abstract":"Cobalt-free provskite oxides Bi0.5Sr0.5Fe1−xNbxO3−δ (BSFNx, x = 0.05, 0.10 and 0.15) were prepared and evaluated as cathode materials for intermediate temperature solid oxide fuel cells (IT-SOFCs). In particular, the effects of Nb substitution on phase evolution, thermal expansion behavior and electrochemical performance were systematically investigated. The average thermal expansion coefficient (TEC) of BSFNx decreases from 13.3 × 10−6 K−1 at x = 0.05 to 12.6 × 10−6 K−1 at x = 0.15 within a temperature range of 50–800 °C. Among the BSFNx materials, Bi0.5Sr0.5Fe0.9Nb0.1O3−δ (BSFN0.10) oxide shows the best electrochemical performance. The polarization resistances (Rp) of BSFN0.10 cathode on CGO electrolyte are 0.038, 0.075 and 0.156 Ω cm2 at 700, 650 and 600 °C, respectively. Meanwhile the maximum power densities of the anode-supported single cells are 1.28, 1.54 and 1.34 W cm−2 at 700 °C for BSFNx cathodes with x = 0.05, 0.10, and 0.15, respectively. Furthermore, the relationship study of oxygen partial pressure dependence on Rp indicates that the oxygen reduction reaction (ORR) rate-limiting step is the oxygen adsorption-dissociation on the electrode surface. The desirable electrochemical performance demonstrates that BSFNx oxides are potential cathode materials for IT-SOFCs.","author":[{"dropping-particle":"","family":"Gao","given":"Lei","non-dropping-particle":"","parse-names":false,"suffix":""},{"dropping-particle":"","family":"Li","given":"Qiang","non-dropping-particle":"","parse-names":false,"suffix":""},{"dropping-particle":"","family":"Sun","given":"Liping","non-dropping-particle":"","parse-names":false,"suffix":""},{"dropping-particle":"","family":"Zhang","given":"Xianfa","non-dropping-particle":"","parse-names":false,"suffix":""},{"dropping-particle":"","family":"Huo","given":"Lihua","non-dropping-particle":"","parse-names":false,"suffix":""},{"dropping-particle":"","family":"Zhao","given":"Hui","non-dropping-particle":"","parse-names":false,"suffix":""},{"dropping-particle":"","family":"Grenier","given":"Jean-Claude","non-dropping-particle":"","parse-names":false,"suffix":""}],"container-title":"Journal of Power Sources","id":"ITEM-1","issued":{"date-parts":[["2017"]]},"page":"86-95","publisher":"Elsevier","title":"A novel family of Nb-doped Bi0.5Sr0.5FeO3-δ perovskite as cathode material for intermediate-temperature solid oxide fuel cells","type":"article-journal","volume":"371"},"uris":["http://www.mendeley.com/documents/?uuid=1ccd8b3f-66c3-4ee9-b690-ee6f1e4a562e"]}],"mendeley":{"formattedCitation":"&lt;sup&gt;18&lt;/sup&gt;","plainTextFormattedCitation":"18","previouslyFormattedCitation":"&lt;sup&gt;50&lt;/sup&gt;"},"properties":{"noteIndex":0},"schema":"https://github.com/citation-style-language/schema/raw/master/csl-citation.json"}</w:instrText>
            </w:r>
            <w:r w:rsidRPr="00591A8E">
              <w:rPr>
                <w:szCs w:val="24"/>
              </w:rPr>
              <w:fldChar w:fldCharType="separate"/>
            </w:r>
            <w:r w:rsidR="005C0C8F" w:rsidRPr="005C0C8F">
              <w:rPr>
                <w:rFonts w:ascii="Times New Roman" w:hAnsi="Times New Roman" w:cs="Times New Roman"/>
                <w:noProof/>
                <w:szCs w:val="24"/>
                <w:vertAlign w:val="superscript"/>
              </w:rPr>
              <w:t>18</w:t>
            </w:r>
            <w:r w:rsidRPr="00591A8E">
              <w:rPr>
                <w:szCs w:val="24"/>
              </w:rPr>
              <w:fldChar w:fldCharType="end"/>
            </w:r>
          </w:p>
        </w:tc>
      </w:tr>
      <w:tr w:rsidR="007923F4" w:rsidRPr="00552D82" w14:paraId="272BA6A5" w14:textId="77777777" w:rsidTr="007923F4">
        <w:tc>
          <w:tcPr>
            <w:tcW w:w="2610" w:type="dxa"/>
          </w:tcPr>
          <w:p w14:paraId="72FEAA0A"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Ni–YSZ | YSZ-SDC | SSC-Fe</w:t>
            </w:r>
          </w:p>
        </w:tc>
        <w:tc>
          <w:tcPr>
            <w:tcW w:w="1350" w:type="dxa"/>
          </w:tcPr>
          <w:p w14:paraId="2ECE486E"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lang w:val="en-GB"/>
              </w:rPr>
              <w:t>tape casting</w:t>
            </w:r>
          </w:p>
        </w:tc>
        <w:tc>
          <w:tcPr>
            <w:tcW w:w="1350" w:type="dxa"/>
          </w:tcPr>
          <w:p w14:paraId="3ABD751C"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10-5</w:t>
            </w:r>
          </w:p>
        </w:tc>
        <w:tc>
          <w:tcPr>
            <w:tcW w:w="1080" w:type="dxa"/>
          </w:tcPr>
          <w:p w14:paraId="11428226"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1.09</w:t>
            </w:r>
          </w:p>
        </w:tc>
        <w:tc>
          <w:tcPr>
            <w:tcW w:w="1260" w:type="dxa"/>
          </w:tcPr>
          <w:p w14:paraId="3F87B084"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912</w:t>
            </w:r>
          </w:p>
        </w:tc>
        <w:tc>
          <w:tcPr>
            <w:tcW w:w="900" w:type="dxa"/>
          </w:tcPr>
          <w:p w14:paraId="538B8115"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rPr>
            </w:pPr>
            <w:r w:rsidRPr="00591A8E">
              <w:rPr>
                <w:rFonts w:ascii="Times New Roman" w:hAnsi="Times New Roman" w:cs="Times New Roman"/>
                <w:szCs w:val="24"/>
              </w:rPr>
              <w:t>700</w:t>
            </w:r>
          </w:p>
        </w:tc>
        <w:tc>
          <w:tcPr>
            <w:tcW w:w="810" w:type="dxa"/>
          </w:tcPr>
          <w:p w14:paraId="29E3E742" w14:textId="4303F3C6" w:rsidR="007923F4" w:rsidRPr="00591A8E" w:rsidRDefault="007923F4" w:rsidP="005C0C8F">
            <w:pPr>
              <w:autoSpaceDE w:val="0"/>
              <w:autoSpaceDN w:val="0"/>
              <w:adjustRightInd w:val="0"/>
              <w:spacing w:line="276" w:lineRule="auto"/>
              <w:jc w:val="both"/>
              <w:rPr>
                <w:rFonts w:ascii="Times New Roman" w:hAnsi="Times New Roman" w:cs="Times New Roman"/>
                <w:szCs w:val="24"/>
                <w:lang w:val="en-GB"/>
              </w:rPr>
            </w:pPr>
            <w:r w:rsidRPr="00591A8E">
              <w:rPr>
                <w:szCs w:val="24"/>
                <w:lang w:val="en-GB"/>
              </w:rPr>
              <w:fldChar w:fldCharType="begin" w:fldLock="1"/>
            </w:r>
            <w:r w:rsidR="005C0C8F">
              <w:rPr>
                <w:rFonts w:ascii="Times New Roman" w:hAnsi="Times New Roman" w:cs="Times New Roman"/>
                <w:szCs w:val="24"/>
                <w:lang w:val="en-GB"/>
              </w:rPr>
              <w:instrText>ADDIN CSL_CITATION {"citationItems":[{"id":"ITEM-1","itemData":{"DOI":"10.1021/cm201439d","ISSN":"08974756","abstract":"Low-temperature reduction of oxygen with high efficiency is required for widespread application of electrochemical devices. Noble metal catalysts are favored for use as the surface modifier on ceramic electrodes to enhance their oxygen reduction reactivity. However, the disadvantages of noble metals, such as sintering and high price, restrict their practical applications. Here, we present a 5-nm-thick amorphous iron oxide thin film decorated electrode possessing not only high electrocatalytic activity comparable to that of the platinum (Pt) modified one but also improved stability. The iron oxide is deposited into porous perovskite SrSc0.2Co0.8O3-δ(SSC) by chemical vapor deposition (CVD), forming a three-dimensional (3D) heterostructured electrode using ferrocene as the precursor. The importance of CVD is not only ensuring the uniform distribution of iron oxide but also allowing the iron oxide to be amorphous. At 700 °C, the area specific resistance (ASR) of the 3D heterostructured cathode is reduced to 0.01 Ω cm2, which is only 50% of that of the unmodified one, and the derived single fuel cell achieves higher power delivery. The electrode operates stably at 650 °C for 250 h without any degradation, while the performance of Pt modified SSC starts to degrade only after 30 min. These results suggest that amorphous iron oxide can be used as the catalyst to improve oxygen reduction reaction (ORR), with the benefits of long-lifetime and low cost. © 2011 American Chemical Society.","author":[{"dropping-particle":"","family":"Zhou","given":"Wei","non-dropping-particle":"","parse-names":false,"suffix":""},{"dropping-particle":"","family":"Ge","given":"Lei","non-dropping-particle":"","parse-names":false,"suffix":""},{"dropping-particle":"","family":"Chen","given":"Zhi Gang","non-dropping-particle":"","parse-names":false,"suffix":""},{"dropping-particle":"","family":"Liang","given":"Fengli","non-dropping-particle":"","parse-names":false,"suffix":""},{"dropping-particle":"","family":"Xu","given":"Hong Yi","non-dropping-particle":"","parse-names":false,"suffix":""},{"dropping-particle":"","family":"Motuzas","given":"Julius","non-dropping-particle":"","parse-names":false,"suffix":""},{"dropping-particle":"","family":"Julbe","given":"Anne","non-dropping-particle":"","parse-names":false,"suffix":""},{"dropping-particle":"","family":"Zhu","given":"Zhonghua","non-dropping-particle":"","parse-names":false,"suffix":""}],"container-title":"Chemistry of Materials","id":"ITEM-1","issue":"18","issued":{"date-parts":[["2011"]]},"page":"4193-4198","title":"Amorphous iron oxide decorated 3D heterostructured electrode for highly efficient oxygen reduction","type":"article-journal","volume":"23"},"uris":["http://www.mendeley.com/documents/?uuid=b3f3421f-c3ec-4fbb-a84f-c65d50fe5c7f"]}],"mendeley":{"formattedCitation":"&lt;sup&gt;19&lt;/sup&gt;","plainTextFormattedCitation":"19","previouslyFormattedCitation":"&lt;sup&gt;51&lt;/sup&gt;"},"properties":{"noteIndex":0},"schema":"https://github.com/citation-style-language/schema/raw/master/csl-citation.json"}</w:instrText>
            </w:r>
            <w:r w:rsidRPr="00591A8E">
              <w:rPr>
                <w:szCs w:val="24"/>
                <w:lang w:val="en-GB"/>
              </w:rPr>
              <w:fldChar w:fldCharType="separate"/>
            </w:r>
            <w:r w:rsidR="005C0C8F" w:rsidRPr="005C0C8F">
              <w:rPr>
                <w:rFonts w:ascii="Times New Roman" w:hAnsi="Times New Roman" w:cs="Times New Roman"/>
                <w:noProof/>
                <w:szCs w:val="24"/>
                <w:vertAlign w:val="superscript"/>
                <w:lang w:val="en-GB"/>
              </w:rPr>
              <w:t>19</w:t>
            </w:r>
            <w:r w:rsidRPr="00591A8E">
              <w:rPr>
                <w:szCs w:val="24"/>
                <w:lang w:val="en-GB"/>
              </w:rPr>
              <w:fldChar w:fldCharType="end"/>
            </w:r>
          </w:p>
        </w:tc>
      </w:tr>
      <w:tr w:rsidR="007923F4" w:rsidRPr="00552D82" w14:paraId="24133FBB" w14:textId="77777777" w:rsidTr="007923F4">
        <w:tc>
          <w:tcPr>
            <w:tcW w:w="2610" w:type="dxa"/>
          </w:tcPr>
          <w:p w14:paraId="50A4CF59" w14:textId="77777777" w:rsidR="007923F4" w:rsidRPr="00591A8E" w:rsidRDefault="007923F4" w:rsidP="007923F4">
            <w:pPr>
              <w:autoSpaceDE w:val="0"/>
              <w:autoSpaceDN w:val="0"/>
              <w:adjustRightInd w:val="0"/>
              <w:spacing w:line="276" w:lineRule="auto"/>
              <w:rPr>
                <w:rFonts w:ascii="Times New Roman" w:hAnsi="Times New Roman" w:cs="Times New Roman"/>
                <w:szCs w:val="24"/>
                <w:lang w:val="en-GB"/>
              </w:rPr>
            </w:pPr>
            <w:proofErr w:type="spellStart"/>
            <w:r w:rsidRPr="00591A8E">
              <w:rPr>
                <w:rFonts w:ascii="Times New Roman" w:hAnsi="Times New Roman" w:cs="Times New Roman"/>
                <w:szCs w:val="24"/>
              </w:rPr>
              <w:t>NiO</w:t>
            </w:r>
            <w:proofErr w:type="spellEnd"/>
            <w:r w:rsidRPr="00591A8E">
              <w:rPr>
                <w:rFonts w:ascii="Times New Roman" w:hAnsi="Times New Roman" w:cs="Times New Roman"/>
                <w:szCs w:val="24"/>
              </w:rPr>
              <w:t xml:space="preserve">–SDC | SDC | </w:t>
            </w:r>
            <w:proofErr w:type="spellStart"/>
            <w:r w:rsidRPr="00591A8E">
              <w:rPr>
                <w:rFonts w:ascii="Times New Roman" w:hAnsi="Times New Roman" w:cs="Times New Roman"/>
                <w:szCs w:val="24"/>
              </w:rPr>
              <w:t>BCFSc</w:t>
            </w:r>
            <w:proofErr w:type="spellEnd"/>
          </w:p>
        </w:tc>
        <w:tc>
          <w:tcPr>
            <w:tcW w:w="1350" w:type="dxa"/>
          </w:tcPr>
          <w:p w14:paraId="5DB36724"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lang w:val="en-GB"/>
              </w:rPr>
            </w:pPr>
            <w:r w:rsidRPr="00591A8E">
              <w:rPr>
                <w:rFonts w:ascii="Times New Roman" w:hAnsi="Times New Roman" w:cs="Times New Roman"/>
                <w:szCs w:val="24"/>
                <w:lang w:val="en-GB"/>
              </w:rPr>
              <w:t>co-pressing</w:t>
            </w:r>
          </w:p>
        </w:tc>
        <w:tc>
          <w:tcPr>
            <w:tcW w:w="1350" w:type="dxa"/>
          </w:tcPr>
          <w:p w14:paraId="4688B9CD"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lang w:val="en-GB"/>
              </w:rPr>
            </w:pPr>
            <w:r w:rsidRPr="00591A8E">
              <w:rPr>
                <w:rFonts w:ascii="Times New Roman" w:hAnsi="Times New Roman" w:cs="Times New Roman"/>
                <w:szCs w:val="24"/>
                <w:lang w:val="en-GB"/>
              </w:rPr>
              <w:t>15</w:t>
            </w:r>
          </w:p>
        </w:tc>
        <w:tc>
          <w:tcPr>
            <w:tcW w:w="1080" w:type="dxa"/>
          </w:tcPr>
          <w:p w14:paraId="064CD2A1"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lang w:val="en-GB"/>
              </w:rPr>
            </w:pPr>
            <w:r w:rsidRPr="00591A8E">
              <w:rPr>
                <w:rFonts w:ascii="Times New Roman" w:hAnsi="Times New Roman" w:cs="Times New Roman"/>
                <w:szCs w:val="24"/>
                <w:lang w:val="en-GB"/>
              </w:rPr>
              <w:t>0.89</w:t>
            </w:r>
          </w:p>
        </w:tc>
        <w:tc>
          <w:tcPr>
            <w:tcW w:w="1260" w:type="dxa"/>
          </w:tcPr>
          <w:p w14:paraId="4C392635"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lang w:val="en-GB"/>
              </w:rPr>
            </w:pPr>
            <w:r w:rsidRPr="00591A8E">
              <w:rPr>
                <w:rFonts w:ascii="Times New Roman" w:hAnsi="Times New Roman" w:cs="Times New Roman"/>
                <w:szCs w:val="24"/>
                <w:lang w:val="en-GB"/>
              </w:rPr>
              <w:t>1045</w:t>
            </w:r>
          </w:p>
        </w:tc>
        <w:tc>
          <w:tcPr>
            <w:tcW w:w="900" w:type="dxa"/>
          </w:tcPr>
          <w:p w14:paraId="477B902D"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lang w:val="en-GB"/>
              </w:rPr>
            </w:pPr>
            <w:r w:rsidRPr="00591A8E">
              <w:rPr>
                <w:rFonts w:ascii="Times New Roman" w:hAnsi="Times New Roman" w:cs="Times New Roman"/>
                <w:szCs w:val="24"/>
                <w:lang w:val="en-GB"/>
              </w:rPr>
              <w:t>600</w:t>
            </w:r>
          </w:p>
        </w:tc>
        <w:tc>
          <w:tcPr>
            <w:tcW w:w="810" w:type="dxa"/>
          </w:tcPr>
          <w:p w14:paraId="6A56EEC7" w14:textId="70178BF7" w:rsidR="007923F4" w:rsidRPr="00591A8E" w:rsidRDefault="007923F4" w:rsidP="005C0C8F">
            <w:pPr>
              <w:autoSpaceDE w:val="0"/>
              <w:autoSpaceDN w:val="0"/>
              <w:adjustRightInd w:val="0"/>
              <w:spacing w:line="276" w:lineRule="auto"/>
              <w:jc w:val="both"/>
              <w:rPr>
                <w:rFonts w:ascii="Times New Roman" w:hAnsi="Times New Roman" w:cs="Times New Roman"/>
                <w:szCs w:val="24"/>
                <w:lang w:val="en-GB"/>
              </w:rPr>
            </w:pPr>
            <w:r w:rsidRPr="00591A8E">
              <w:rPr>
                <w:szCs w:val="24"/>
                <w:lang w:val="en-GB"/>
              </w:rPr>
              <w:fldChar w:fldCharType="begin" w:fldLock="1"/>
            </w:r>
            <w:r w:rsidR="005C0C8F">
              <w:rPr>
                <w:rFonts w:ascii="Times New Roman" w:hAnsi="Times New Roman" w:cs="Times New Roman"/>
                <w:szCs w:val="24"/>
                <w:lang w:val="en-GB"/>
              </w:rPr>
              <w:instrText>ADDIN CSL_CITATION {"citationItems":[{"id":"ITEM-1","itemData":{"DOI":"10.1002/adsu.201700005","ISSN":"2366-7486","abstract":"Low</w:instrText>
            </w:r>
            <w:r w:rsidR="005C0C8F">
              <w:rPr>
                <w:rFonts w:ascii="Cambria Math" w:hAnsi="Cambria Math" w:cs="Cambria Math"/>
                <w:szCs w:val="24"/>
                <w:lang w:val="en-GB"/>
              </w:rPr>
              <w:instrText>‐</w:instrText>
            </w:r>
            <w:r w:rsidR="005C0C8F">
              <w:rPr>
                <w:rFonts w:ascii="Times New Roman" w:hAnsi="Times New Roman" w:cs="Times New Roman"/>
                <w:szCs w:val="24"/>
                <w:lang w:val="en-GB"/>
              </w:rPr>
              <w:instrText>temperature solid oxide fuel cells (LT</w:instrText>
            </w:r>
            <w:r w:rsidR="005C0C8F">
              <w:rPr>
                <w:rFonts w:ascii="Cambria Math" w:hAnsi="Cambria Math" w:cs="Cambria Math"/>
                <w:szCs w:val="24"/>
                <w:lang w:val="en-GB"/>
              </w:rPr>
              <w:instrText>‐</w:instrText>
            </w:r>
            <w:r w:rsidR="005C0C8F">
              <w:rPr>
                <w:rFonts w:ascii="Times New Roman" w:hAnsi="Times New Roman" w:cs="Times New Roman"/>
                <w:szCs w:val="24"/>
                <w:lang w:val="en-GB"/>
              </w:rPr>
              <w:instrText>SOFCs) have attracted much attention for their long</w:instrText>
            </w:r>
            <w:r w:rsidR="005C0C8F">
              <w:rPr>
                <w:rFonts w:ascii="Cambria Math" w:hAnsi="Cambria Math" w:cs="Cambria Math"/>
                <w:szCs w:val="24"/>
                <w:lang w:val="en-GB"/>
              </w:rPr>
              <w:instrText>‐</w:instrText>
            </w:r>
            <w:r w:rsidR="005C0C8F">
              <w:rPr>
                <w:rFonts w:ascii="Times New Roman" w:hAnsi="Times New Roman" w:cs="Times New Roman"/>
                <w:szCs w:val="24"/>
                <w:lang w:val="en-GB"/>
              </w:rPr>
              <w:instrText>term stability, short start</w:instrText>
            </w:r>
            <w:r w:rsidR="005C0C8F">
              <w:rPr>
                <w:rFonts w:ascii="Cambria Math" w:hAnsi="Cambria Math" w:cs="Cambria Math"/>
                <w:szCs w:val="24"/>
                <w:lang w:val="en-GB"/>
              </w:rPr>
              <w:instrText>‐</w:instrText>
            </w:r>
            <w:r w:rsidR="005C0C8F">
              <w:rPr>
                <w:rFonts w:ascii="Times New Roman" w:hAnsi="Times New Roman" w:cs="Times New Roman"/>
                <w:szCs w:val="24"/>
                <w:lang w:val="en-GB"/>
              </w:rPr>
              <w:instrText>up time, and economic competitiveness. Development of a high electrochemical active cathode for the oxygen reduction reaction (ORR) is the key to LT</w:instrText>
            </w:r>
            <w:r w:rsidR="005C0C8F">
              <w:rPr>
                <w:rFonts w:ascii="Cambria Math" w:hAnsi="Cambria Math" w:cs="Cambria Math"/>
                <w:szCs w:val="24"/>
                <w:lang w:val="en-GB"/>
              </w:rPr>
              <w:instrText>‐</w:instrText>
            </w:r>
            <w:r w:rsidR="005C0C8F">
              <w:rPr>
                <w:rFonts w:ascii="Times New Roman" w:hAnsi="Times New Roman" w:cs="Times New Roman"/>
                <w:szCs w:val="24"/>
                <w:lang w:val="en-GB"/>
              </w:rPr>
              <w:instrText>SOFCs. In this study, a cubic perovskite BaCo0.7Fe0.22Sc0.08O3–δ (BCFSc) is synthesized and investigated. It exhibits extremely low polarization resistances (e.g., 0.03 Ω cm2 at 600 °C) in symmetric cell using Ce0.8Sm0.2O1.9 (SDC) as the electrolyte, indicating an excellent ORR catalytic activity. A maximum output power density of 1446 mW cm−2 is achieved at 600 °C for a single cell with an anode functional layer, which is much larger than the one without it (1045 mW cm−2). The favorable performance enables BCFSc to be a candidate cathode for LT</w:instrText>
            </w:r>
            <w:r w:rsidR="005C0C8F">
              <w:rPr>
                <w:rFonts w:ascii="Cambria Math" w:hAnsi="Cambria Math" w:cs="Cambria Math"/>
                <w:szCs w:val="24"/>
                <w:lang w:val="en-GB"/>
              </w:rPr>
              <w:instrText>‐</w:instrText>
            </w:r>
            <w:r w:rsidR="005C0C8F">
              <w:rPr>
                <w:rFonts w:ascii="Times New Roman" w:hAnsi="Times New Roman" w:cs="Times New Roman"/>
                <w:szCs w:val="24"/>
                <w:lang w:val="en-GB"/>
              </w:rPr>
              <w:instrText>SOFCs.","author":[{"dropping-particle":"","family":"He","given":"Wei","non-dropping-particle":"","parse-names":false,"suffix":""},{"dropping-particle":"","family":"Dong","given":"Fei</w:instrText>
            </w:r>
            <w:r w:rsidR="005C0C8F">
              <w:rPr>
                <w:rFonts w:ascii="Cambria Math" w:hAnsi="Cambria Math" w:cs="Cambria Math"/>
                <w:szCs w:val="24"/>
                <w:lang w:val="en-GB"/>
              </w:rPr>
              <w:instrText>‐</w:instrText>
            </w:r>
            <w:r w:rsidR="005C0C8F">
              <w:rPr>
                <w:rFonts w:ascii="Times New Roman" w:hAnsi="Times New Roman" w:cs="Times New Roman"/>
                <w:szCs w:val="24"/>
                <w:lang w:val="en-GB"/>
              </w:rPr>
              <w:instrText>Fei","non-dropping-particle":"","parse-names":false,"suffix":""},{"dropping-particle":"","family":"Wu","given":"Xue</w:instrText>
            </w:r>
            <w:r w:rsidR="005C0C8F">
              <w:rPr>
                <w:rFonts w:ascii="Cambria Math" w:hAnsi="Cambria Math" w:cs="Cambria Math"/>
                <w:szCs w:val="24"/>
                <w:lang w:val="en-GB"/>
              </w:rPr>
              <w:instrText>‐</w:instrText>
            </w:r>
            <w:r w:rsidR="005C0C8F">
              <w:rPr>
                <w:rFonts w:ascii="Times New Roman" w:hAnsi="Times New Roman" w:cs="Times New Roman"/>
                <w:szCs w:val="24"/>
                <w:lang w:val="en-GB"/>
              </w:rPr>
              <w:instrText>Lian","non-dropping-particle":"","parse-names":false,"suffix":""},{"dropping-particle":"","family":"Ni","given":"Meng","non-dropping-particle":"","parse-names":false,"suffix":""}],"container-title":"Advanced Sustainable Systems","id":"ITEM-1","issue":"5","issued":{"date-parts":[["2017"]]},"page":"1700005","publisher":"Wiley Online Library","title":"A Highly Active Perovskite Cathode for Low</w:instrText>
            </w:r>
            <w:r w:rsidR="005C0C8F">
              <w:rPr>
                <w:rFonts w:ascii="Cambria Math" w:hAnsi="Cambria Math" w:cs="Cambria Math"/>
                <w:szCs w:val="24"/>
                <w:lang w:val="en-GB"/>
              </w:rPr>
              <w:instrText>‐</w:instrText>
            </w:r>
            <w:r w:rsidR="005C0C8F">
              <w:rPr>
                <w:rFonts w:ascii="Times New Roman" w:hAnsi="Times New Roman" w:cs="Times New Roman"/>
                <w:szCs w:val="24"/>
                <w:lang w:val="en-GB"/>
              </w:rPr>
              <w:instrText>Temperature Solid Oxide Fuel Cells: BaCo0. 7Fe0. 22Sc0. 08O3–δ","type":"article-journal","volume":"1"},"uris":["http://www.mendeley.com/documents/?uuid=9b0a5231-2cb6-4599-8ac2-e02c34c27ec0"]}],"mendeley":{"formattedCitation":"&lt;sup&gt;20&lt;/sup&gt;","plainTextFormattedCitation":"20","previouslyFormattedCitation":"&lt;sup&gt;52&lt;/sup&gt;"},"properties":{"noteIndex":0},"schema":"https://github.com/citation-style-language/schema/raw/master/csl-citation.json"}</w:instrText>
            </w:r>
            <w:r w:rsidRPr="00591A8E">
              <w:rPr>
                <w:szCs w:val="24"/>
                <w:lang w:val="en-GB"/>
              </w:rPr>
              <w:fldChar w:fldCharType="separate"/>
            </w:r>
            <w:r w:rsidR="005C0C8F" w:rsidRPr="005C0C8F">
              <w:rPr>
                <w:rFonts w:ascii="Times New Roman" w:hAnsi="Times New Roman" w:cs="Times New Roman"/>
                <w:noProof/>
                <w:szCs w:val="24"/>
                <w:vertAlign w:val="superscript"/>
                <w:lang w:val="en-GB"/>
              </w:rPr>
              <w:t>20</w:t>
            </w:r>
            <w:r w:rsidRPr="00591A8E">
              <w:rPr>
                <w:szCs w:val="24"/>
                <w:lang w:val="en-GB"/>
              </w:rPr>
              <w:fldChar w:fldCharType="end"/>
            </w:r>
          </w:p>
        </w:tc>
      </w:tr>
      <w:tr w:rsidR="007923F4" w:rsidRPr="00552D82" w14:paraId="56087E06" w14:textId="77777777" w:rsidTr="007923F4">
        <w:tc>
          <w:tcPr>
            <w:tcW w:w="2610" w:type="dxa"/>
          </w:tcPr>
          <w:p w14:paraId="1180B0F1" w14:textId="77777777" w:rsidR="007923F4" w:rsidRPr="00591A8E" w:rsidRDefault="007923F4" w:rsidP="007923F4">
            <w:pPr>
              <w:autoSpaceDE w:val="0"/>
              <w:autoSpaceDN w:val="0"/>
              <w:adjustRightInd w:val="0"/>
              <w:spacing w:line="276" w:lineRule="auto"/>
              <w:rPr>
                <w:rFonts w:ascii="Times New Roman" w:hAnsi="Times New Roman" w:cs="Times New Roman"/>
                <w:szCs w:val="24"/>
              </w:rPr>
            </w:pPr>
            <w:r>
              <w:rPr>
                <w:rFonts w:ascii="Times New Roman" w:hAnsi="Times New Roman" w:cs="Times New Roman"/>
                <w:szCs w:val="24"/>
              </w:rPr>
              <w:t>NiO-BZCYYb4411|BZCYYb4411|PBSCF</w:t>
            </w:r>
          </w:p>
        </w:tc>
        <w:tc>
          <w:tcPr>
            <w:tcW w:w="1350" w:type="dxa"/>
          </w:tcPr>
          <w:p w14:paraId="1110D662"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lang w:val="en-GB"/>
              </w:rPr>
            </w:pPr>
            <w:r>
              <w:rPr>
                <w:rFonts w:ascii="Times New Roman" w:hAnsi="Times New Roman" w:cs="Times New Roman"/>
                <w:szCs w:val="24"/>
                <w:lang w:val="en-GB"/>
              </w:rPr>
              <w:t>Drop-casting, anode supported</w:t>
            </w:r>
          </w:p>
        </w:tc>
        <w:tc>
          <w:tcPr>
            <w:tcW w:w="1350" w:type="dxa"/>
          </w:tcPr>
          <w:p w14:paraId="4DFD365B"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lang w:val="en-GB"/>
              </w:rPr>
            </w:pPr>
            <w:r>
              <w:rPr>
                <w:rFonts w:ascii="Times New Roman" w:hAnsi="Times New Roman" w:cs="Times New Roman"/>
                <w:szCs w:val="24"/>
                <w:lang w:val="en-GB"/>
              </w:rPr>
              <w:t>15</w:t>
            </w:r>
          </w:p>
        </w:tc>
        <w:tc>
          <w:tcPr>
            <w:tcW w:w="1080" w:type="dxa"/>
          </w:tcPr>
          <w:p w14:paraId="061B2936"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lang w:val="en-GB"/>
              </w:rPr>
            </w:pPr>
          </w:p>
        </w:tc>
        <w:tc>
          <w:tcPr>
            <w:tcW w:w="1260" w:type="dxa"/>
          </w:tcPr>
          <w:p w14:paraId="5B08C286"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lang w:val="en-GB"/>
              </w:rPr>
            </w:pPr>
            <w:r>
              <w:rPr>
                <w:rFonts w:ascii="Times New Roman" w:hAnsi="Times New Roman" w:cs="Times New Roman"/>
                <w:szCs w:val="24"/>
                <w:lang w:val="en-GB"/>
              </w:rPr>
              <w:t>500</w:t>
            </w:r>
          </w:p>
        </w:tc>
        <w:tc>
          <w:tcPr>
            <w:tcW w:w="900" w:type="dxa"/>
          </w:tcPr>
          <w:p w14:paraId="7A1B7A93"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lang w:val="en-GB"/>
              </w:rPr>
            </w:pPr>
            <w:r>
              <w:rPr>
                <w:rFonts w:ascii="Times New Roman" w:hAnsi="Times New Roman" w:cs="Times New Roman"/>
                <w:szCs w:val="24"/>
                <w:lang w:val="en-GB"/>
              </w:rPr>
              <w:t>500</w:t>
            </w:r>
          </w:p>
        </w:tc>
        <w:tc>
          <w:tcPr>
            <w:tcW w:w="810" w:type="dxa"/>
          </w:tcPr>
          <w:p w14:paraId="0B3A48D3" w14:textId="55072741" w:rsidR="007923F4" w:rsidRPr="00591A8E" w:rsidRDefault="007923F4" w:rsidP="005C0C8F">
            <w:pPr>
              <w:autoSpaceDE w:val="0"/>
              <w:autoSpaceDN w:val="0"/>
              <w:adjustRightInd w:val="0"/>
              <w:spacing w:line="276" w:lineRule="auto"/>
              <w:jc w:val="both"/>
              <w:rPr>
                <w:rFonts w:ascii="Times New Roman" w:hAnsi="Times New Roman" w:cs="Times New Roman"/>
                <w:szCs w:val="24"/>
                <w:lang w:val="en-GB"/>
              </w:rPr>
            </w:pPr>
            <w:r>
              <w:rPr>
                <w:szCs w:val="24"/>
                <w:lang w:val="en-GB"/>
              </w:rPr>
              <w:fldChar w:fldCharType="begin" w:fldLock="1"/>
            </w:r>
            <w:r w:rsidR="005C0C8F">
              <w:rPr>
                <w:rFonts w:ascii="Times New Roman" w:hAnsi="Times New Roman" w:cs="Times New Roman"/>
                <w:szCs w:val="24"/>
                <w:lang w:val="en-GB"/>
              </w:rPr>
              <w:instrText>ADDIN CSL_CITATION {"citationItems":[{"id":"ITEM-1","itemData":{"DOI":"10.1038/s41560-017-0085-9","ISSN":"2058-7546","abstract":"Over the past several years, important strides have been made in demonstrating protonic ceramic fuel cells (PCFCs). Such fuel cells offer the potential of environmentally sustainable and cost-effective electric power generation. However, their power outputs have lagged behind predictions based on their high electrolyte conductivities. Here we overcome PCFC performance and stability challenges by employing a high-activity cathode, PrBa0.5Sr0.5Co1.5Fe0.5O5+δ (PBSCF), in combination with a chemically stable electrolyte, BaZr0.4Ce0.4Y0.1Yb0.1O3 (BZCYYb4411). We deposit a thin dense interlayer film of the cathode material onto the electrolyte surface to mitigate contact resistance, an approach which is made possible by the proton permeability of PBSCF. The peak power densities of the resulting fuel cells exceed 500 mW cm−2 at 500 °C, while also offering exceptional, long-term stability under CO2.","author":[{"dropping-particle":"","family":"Choi","given":"Sihyuk","non-dropping-particle":"","parse-names":false,"suffix":""},{"dropping-particle":"","family":"Kucharczyk","given":"Chris J.","non-dropping-particle":"","parse-names":false,"suffix":""},{"dropping-particle":"","family":"Liang","given":"Yangang","non-dropping-particle":"","parse-names":false,"suffix":""},{"dropping-particle":"","family":"Zhang","given":"Xiaohang","non-dropping-particle":"","parse-names":false,"suffix":""},{"dropping-particle":"","family":"Takeuchi","given":"Ichiro","non-dropping-particle":"","parse-names":false,"suffix":""},{"dropping-particle":"","family":"Ji","given":"Ho-Il","non-dropping-particle":"","parse-names":false,"suffix":""},{"dropping-particle":"","family":"Haile","given":"Sossina M.","non-dropping-particle":"","parse-names":false,"suffix":""}],"container-title":"Nature Energy","id":"ITEM-1","issue":"3","issued":{"date-parts":[["2018","3"]]},"page":"202-210","publisher":"Nature Publishing Group","title":"Exceptional power density and stability at intermediate temperatures in protonic ceramic fuel cells","type":"article-journal","volume":"3"},"uris":["http://www.mendeley.com/documents/?uuid=fa3011cb-0a16-495d-903d-2a970530cc58"]}],"mendeley":{"formattedCitation":"&lt;sup&gt;21&lt;/sup&gt;","plainTextFormattedCitation":"21","previouslyFormattedCitation":"&lt;sup&gt;53&lt;/sup&gt;"},"properties":{"noteIndex":0},"schema":"https://github.com/citation-style-language/schema/raw/master/csl-citation.json"}</w:instrText>
            </w:r>
            <w:r>
              <w:rPr>
                <w:szCs w:val="24"/>
                <w:lang w:val="en-GB"/>
              </w:rPr>
              <w:fldChar w:fldCharType="separate"/>
            </w:r>
            <w:r w:rsidR="005C0C8F" w:rsidRPr="005C0C8F">
              <w:rPr>
                <w:rFonts w:ascii="Times New Roman" w:hAnsi="Times New Roman" w:cs="Times New Roman"/>
                <w:noProof/>
                <w:szCs w:val="24"/>
                <w:vertAlign w:val="superscript"/>
                <w:lang w:val="en-GB"/>
              </w:rPr>
              <w:t>21</w:t>
            </w:r>
            <w:r>
              <w:rPr>
                <w:szCs w:val="24"/>
                <w:lang w:val="en-GB"/>
              </w:rPr>
              <w:fldChar w:fldCharType="end"/>
            </w:r>
          </w:p>
        </w:tc>
      </w:tr>
      <w:tr w:rsidR="007923F4" w:rsidRPr="00552D82" w14:paraId="17C318AB" w14:textId="77777777" w:rsidTr="007923F4">
        <w:tc>
          <w:tcPr>
            <w:tcW w:w="2610" w:type="dxa"/>
          </w:tcPr>
          <w:p w14:paraId="1ED78EF0" w14:textId="77777777" w:rsidR="007923F4" w:rsidRDefault="007923F4" w:rsidP="007923F4">
            <w:pPr>
              <w:autoSpaceDE w:val="0"/>
              <w:autoSpaceDN w:val="0"/>
              <w:adjustRightInd w:val="0"/>
              <w:spacing w:line="276" w:lineRule="auto"/>
              <w:rPr>
                <w:rFonts w:ascii="Times New Roman" w:hAnsi="Times New Roman" w:cs="Times New Roman"/>
                <w:szCs w:val="24"/>
              </w:rPr>
            </w:pPr>
            <w:r>
              <w:rPr>
                <w:rFonts w:ascii="Times New Roman" w:hAnsi="Times New Roman" w:cs="Times New Roman"/>
                <w:szCs w:val="24"/>
              </w:rPr>
              <w:t>NiO-BZY|BZYNiO4|PBCO</w:t>
            </w:r>
          </w:p>
        </w:tc>
        <w:tc>
          <w:tcPr>
            <w:tcW w:w="1350" w:type="dxa"/>
          </w:tcPr>
          <w:p w14:paraId="4E935019" w14:textId="77777777" w:rsidR="007923F4" w:rsidRDefault="007923F4" w:rsidP="007923F4">
            <w:pPr>
              <w:autoSpaceDE w:val="0"/>
              <w:autoSpaceDN w:val="0"/>
              <w:adjustRightInd w:val="0"/>
              <w:spacing w:line="276" w:lineRule="auto"/>
              <w:jc w:val="both"/>
              <w:rPr>
                <w:rFonts w:ascii="Times New Roman" w:hAnsi="Times New Roman" w:cs="Times New Roman"/>
                <w:szCs w:val="24"/>
                <w:lang w:val="en-GB"/>
              </w:rPr>
            </w:pPr>
            <w:r>
              <w:rPr>
                <w:rFonts w:ascii="Times New Roman" w:hAnsi="Times New Roman" w:cs="Times New Roman"/>
                <w:szCs w:val="24"/>
                <w:lang w:val="en-GB"/>
              </w:rPr>
              <w:t>Co-pressing</w:t>
            </w:r>
          </w:p>
        </w:tc>
        <w:tc>
          <w:tcPr>
            <w:tcW w:w="1350" w:type="dxa"/>
          </w:tcPr>
          <w:p w14:paraId="0474B0CB" w14:textId="77777777" w:rsidR="007923F4" w:rsidRDefault="007923F4" w:rsidP="007923F4">
            <w:pPr>
              <w:autoSpaceDE w:val="0"/>
              <w:autoSpaceDN w:val="0"/>
              <w:adjustRightInd w:val="0"/>
              <w:spacing w:line="276" w:lineRule="auto"/>
              <w:jc w:val="both"/>
              <w:rPr>
                <w:rFonts w:ascii="Times New Roman" w:hAnsi="Times New Roman" w:cs="Times New Roman"/>
                <w:szCs w:val="24"/>
                <w:lang w:val="en-GB"/>
              </w:rPr>
            </w:pPr>
            <w:r>
              <w:rPr>
                <w:rFonts w:ascii="Times New Roman" w:hAnsi="Times New Roman" w:cs="Times New Roman"/>
                <w:szCs w:val="24"/>
                <w:lang w:val="en-GB"/>
              </w:rPr>
              <w:t>12</w:t>
            </w:r>
          </w:p>
        </w:tc>
        <w:tc>
          <w:tcPr>
            <w:tcW w:w="1080" w:type="dxa"/>
          </w:tcPr>
          <w:p w14:paraId="0BAF09D5" w14:textId="77777777" w:rsidR="007923F4" w:rsidRPr="00591A8E" w:rsidRDefault="007923F4" w:rsidP="007923F4">
            <w:pPr>
              <w:autoSpaceDE w:val="0"/>
              <w:autoSpaceDN w:val="0"/>
              <w:adjustRightInd w:val="0"/>
              <w:spacing w:line="276" w:lineRule="auto"/>
              <w:jc w:val="both"/>
              <w:rPr>
                <w:rFonts w:ascii="Times New Roman" w:hAnsi="Times New Roman" w:cs="Times New Roman"/>
                <w:szCs w:val="24"/>
                <w:lang w:val="en-GB"/>
              </w:rPr>
            </w:pPr>
            <w:r>
              <w:rPr>
                <w:rFonts w:ascii="Times New Roman" w:hAnsi="Times New Roman" w:cs="Times New Roman"/>
                <w:szCs w:val="24"/>
                <w:lang w:val="en-GB"/>
              </w:rPr>
              <w:t>0.99</w:t>
            </w:r>
          </w:p>
        </w:tc>
        <w:tc>
          <w:tcPr>
            <w:tcW w:w="1260" w:type="dxa"/>
          </w:tcPr>
          <w:p w14:paraId="5518D8B0" w14:textId="77777777" w:rsidR="007923F4" w:rsidRDefault="007923F4" w:rsidP="007923F4">
            <w:pPr>
              <w:autoSpaceDE w:val="0"/>
              <w:autoSpaceDN w:val="0"/>
              <w:adjustRightInd w:val="0"/>
              <w:spacing w:line="276" w:lineRule="auto"/>
              <w:jc w:val="both"/>
              <w:rPr>
                <w:rFonts w:ascii="Times New Roman" w:hAnsi="Times New Roman" w:cs="Times New Roman"/>
                <w:szCs w:val="24"/>
                <w:lang w:val="en-GB"/>
              </w:rPr>
            </w:pPr>
            <w:r>
              <w:rPr>
                <w:rFonts w:ascii="Times New Roman" w:hAnsi="Times New Roman" w:cs="Times New Roman"/>
                <w:szCs w:val="24"/>
                <w:lang w:val="en-GB"/>
              </w:rPr>
              <w:t>240</w:t>
            </w:r>
          </w:p>
        </w:tc>
        <w:tc>
          <w:tcPr>
            <w:tcW w:w="900" w:type="dxa"/>
          </w:tcPr>
          <w:p w14:paraId="353DCD80" w14:textId="77777777" w:rsidR="007923F4" w:rsidRDefault="007923F4" w:rsidP="007923F4">
            <w:pPr>
              <w:autoSpaceDE w:val="0"/>
              <w:autoSpaceDN w:val="0"/>
              <w:adjustRightInd w:val="0"/>
              <w:spacing w:line="276" w:lineRule="auto"/>
              <w:jc w:val="both"/>
              <w:rPr>
                <w:rFonts w:ascii="Times New Roman" w:hAnsi="Times New Roman" w:cs="Times New Roman"/>
                <w:szCs w:val="24"/>
                <w:lang w:val="en-GB"/>
              </w:rPr>
            </w:pPr>
            <w:r>
              <w:rPr>
                <w:rFonts w:ascii="Times New Roman" w:hAnsi="Times New Roman" w:cs="Times New Roman"/>
                <w:szCs w:val="24"/>
                <w:lang w:val="en-GB"/>
              </w:rPr>
              <w:t>600</w:t>
            </w:r>
          </w:p>
        </w:tc>
        <w:tc>
          <w:tcPr>
            <w:tcW w:w="810" w:type="dxa"/>
          </w:tcPr>
          <w:p w14:paraId="1F01811E" w14:textId="2A6E5FE7" w:rsidR="007923F4" w:rsidRDefault="007923F4" w:rsidP="005C0C8F">
            <w:pPr>
              <w:autoSpaceDE w:val="0"/>
              <w:autoSpaceDN w:val="0"/>
              <w:adjustRightInd w:val="0"/>
              <w:spacing w:line="276" w:lineRule="auto"/>
              <w:jc w:val="both"/>
              <w:rPr>
                <w:rFonts w:ascii="Times New Roman" w:hAnsi="Times New Roman" w:cs="Times New Roman"/>
                <w:szCs w:val="24"/>
                <w:lang w:val="en-GB"/>
              </w:rPr>
            </w:pPr>
            <w:r>
              <w:rPr>
                <w:szCs w:val="24"/>
                <w:lang w:val="en-GB"/>
              </w:rPr>
              <w:fldChar w:fldCharType="begin" w:fldLock="1"/>
            </w:r>
            <w:r w:rsidR="005C0C8F">
              <w:rPr>
                <w:rFonts w:ascii="Times New Roman" w:hAnsi="Times New Roman" w:cs="Times New Roman"/>
                <w:szCs w:val="24"/>
                <w:lang w:val="en-GB"/>
              </w:rPr>
              <w:instrText>ADDIN CSL_CITATION {"citationItems":[{"id":"ITEM-1","itemData":{"DOI":"10.1149/2.0701514jes","abstract":"The fabrication of anode supported single cells based on BaZr0.8Y0.2O3-δ (BZY20) electrolyte is challenging due to its poor sinteractive nature. The acceleration of shrinkage behavior, improved sinterability and larger grain size were achieved by the partial substitution of Zr with Ni in the BZY perovskite. Phase pure Ni-doped BZY powders of nominal compositions BaZr0.8-xY0.2NixO3-δ were synthesized up to x = 0.04 using a wet chemical combustion synthesis route. BaZr0.76Y0.2Ni0.04O3-δ (BZYNi04) exhibited adequate total conductivity and the open circuit voltage (OCV) values measured on the BZYNi04 pellet suggested lack of significant electronic contribution. The improved sinterability of BZYNi04 assisted the ease in film fabrication and this coupled with the application of an anode functional layer and a suitable cathode, PrBaCo2O5+δ (PBCO), resulted in a superior fuel cell power performance. With humidified hydrogen and static air as the fuel and oxidant, respectively, a peak power density value of 428 and 240 mW cm−2 was obtained at 700 and 600°C, respectively.","author":[{"dropping-particle":"","family":"Shafi","given":"Shahid P","non-dropping-particle":"","parse-names":false,"suffix":""},{"dropping-particle":"","family":"Bi","given":"Lei","non-dropping-particle":"","parse-names":false,"suffix":""},{"dropping-particle":"","family":"Boulfrad","given":"Samir","non-dropping-particle":"","parse-names":false,"suffix":""},{"dropping-particle":"","family":"Traversa","given":"Enrico","non-dropping-particle":"","parse-names":false,"suffix":""}],"container-title":"Journal of The Electrochemical Society","id":"ITEM-1","issue":"14","issued":{"date-parts":[["2015"]]},"page":"F1498--F1503","publisher":"The Electrochemical Society","title":"Y and Ni Co-Doped {BaZrO}3as a Proton-Conducting Solid Oxide Fuel Cell Electrolyte Exhibiting Superior Power Performance","type":"article-journal","volume":"162"},"uris":["http://www.mendeley.com/documents/?uuid=80bc24f3-c3ea-4a01-aa8a-d445e035e2e0"]}],"mendeley":{"formattedCitation":"&lt;sup&gt;22&lt;/sup&gt;","plainTextFormattedCitation":"22","previouslyFormattedCitation":"&lt;sup&gt;54&lt;/sup&gt;"},"properties":{"noteIndex":0},"schema":"https://github.com/citation-style-language/schema/raw/master/csl-citation.json"}</w:instrText>
            </w:r>
            <w:r>
              <w:rPr>
                <w:szCs w:val="24"/>
                <w:lang w:val="en-GB"/>
              </w:rPr>
              <w:fldChar w:fldCharType="separate"/>
            </w:r>
            <w:r w:rsidR="005C0C8F" w:rsidRPr="005C0C8F">
              <w:rPr>
                <w:rFonts w:ascii="Times New Roman" w:hAnsi="Times New Roman" w:cs="Times New Roman"/>
                <w:noProof/>
                <w:szCs w:val="24"/>
                <w:vertAlign w:val="superscript"/>
                <w:lang w:val="en-GB"/>
              </w:rPr>
              <w:t>22</w:t>
            </w:r>
            <w:r>
              <w:rPr>
                <w:szCs w:val="24"/>
                <w:lang w:val="en-GB"/>
              </w:rPr>
              <w:fldChar w:fldCharType="end"/>
            </w:r>
          </w:p>
        </w:tc>
      </w:tr>
      <w:tr w:rsidR="007923F4" w:rsidRPr="00552D82" w14:paraId="4310C9B1" w14:textId="77777777" w:rsidTr="007923F4">
        <w:tc>
          <w:tcPr>
            <w:tcW w:w="9360" w:type="dxa"/>
            <w:gridSpan w:val="7"/>
          </w:tcPr>
          <w:p w14:paraId="32961783" w14:textId="77777777" w:rsidR="007923F4" w:rsidRPr="00703C44" w:rsidRDefault="007923F4" w:rsidP="007923F4">
            <w:pPr>
              <w:autoSpaceDE w:val="0"/>
              <w:autoSpaceDN w:val="0"/>
              <w:adjustRightInd w:val="0"/>
              <w:spacing w:line="276" w:lineRule="auto"/>
              <w:jc w:val="both"/>
              <w:rPr>
                <w:rFonts w:ascii="Times New Roman" w:hAnsi="Times New Roman" w:cs="Times New Roman"/>
                <w:szCs w:val="24"/>
                <w:lang w:val="en-GB"/>
              </w:rPr>
            </w:pPr>
            <w:r w:rsidRPr="00591A8E">
              <w:rPr>
                <w:rFonts w:ascii="Times New Roman" w:hAnsi="Times New Roman" w:cs="Times New Roman"/>
                <w:bCs/>
                <w:szCs w:val="24"/>
                <w:lang w:val="en-GB"/>
              </w:rPr>
              <w:t>BaCe</w:t>
            </w:r>
            <w:r w:rsidRPr="00591A8E">
              <w:rPr>
                <w:rFonts w:ascii="Times New Roman" w:hAnsi="Times New Roman" w:cs="Times New Roman"/>
                <w:bCs/>
                <w:szCs w:val="24"/>
                <w:vertAlign w:val="subscript"/>
                <w:lang w:val="en-GB"/>
              </w:rPr>
              <w:t>0.55</w:t>
            </w:r>
            <w:r w:rsidRPr="00591A8E">
              <w:rPr>
                <w:rFonts w:ascii="Times New Roman" w:hAnsi="Times New Roman" w:cs="Times New Roman"/>
                <w:bCs/>
                <w:szCs w:val="24"/>
                <w:lang w:val="en-GB"/>
              </w:rPr>
              <w:t>Zr</w:t>
            </w:r>
            <w:r w:rsidRPr="00591A8E">
              <w:rPr>
                <w:rFonts w:ascii="Times New Roman" w:hAnsi="Times New Roman" w:cs="Times New Roman"/>
                <w:bCs/>
                <w:szCs w:val="24"/>
                <w:vertAlign w:val="subscript"/>
                <w:lang w:val="en-GB"/>
              </w:rPr>
              <w:t>0.3</w:t>
            </w:r>
            <w:r w:rsidRPr="00591A8E">
              <w:rPr>
                <w:rFonts w:ascii="Times New Roman" w:hAnsi="Times New Roman" w:cs="Times New Roman"/>
                <w:bCs/>
                <w:szCs w:val="24"/>
                <w:lang w:val="en-GB"/>
              </w:rPr>
              <w:t>Y</w:t>
            </w:r>
            <w:r w:rsidRPr="00591A8E">
              <w:rPr>
                <w:rFonts w:ascii="Times New Roman" w:hAnsi="Times New Roman" w:cs="Times New Roman"/>
                <w:bCs/>
                <w:szCs w:val="24"/>
                <w:vertAlign w:val="subscript"/>
                <w:lang w:val="en-GB"/>
              </w:rPr>
              <w:t>0.15</w:t>
            </w:r>
            <w:r w:rsidRPr="00591A8E">
              <w:rPr>
                <w:rFonts w:ascii="Times New Roman" w:hAnsi="Times New Roman" w:cs="Times New Roman"/>
                <w:bCs/>
                <w:szCs w:val="24"/>
                <w:lang w:val="en-GB"/>
              </w:rPr>
              <w:t>O</w:t>
            </w:r>
            <w:r w:rsidRPr="00591A8E">
              <w:rPr>
                <w:rFonts w:ascii="Times New Roman" w:hAnsi="Times New Roman" w:cs="Times New Roman"/>
                <w:bCs/>
                <w:szCs w:val="24"/>
                <w:vertAlign w:val="subscript"/>
                <w:lang w:val="en-GB"/>
              </w:rPr>
              <w:t xml:space="preserve">3-δ </w:t>
            </w:r>
            <w:r w:rsidRPr="00591A8E">
              <w:rPr>
                <w:rFonts w:ascii="Times New Roman" w:hAnsi="Times New Roman" w:cs="Times New Roman"/>
                <w:szCs w:val="24"/>
                <w:lang w:val="en-GB"/>
              </w:rPr>
              <w:t>(BCZY3), BaCe</w:t>
            </w:r>
            <w:r w:rsidRPr="00591A8E">
              <w:rPr>
                <w:rFonts w:ascii="Times New Roman" w:hAnsi="Times New Roman" w:cs="Times New Roman"/>
                <w:szCs w:val="24"/>
                <w:vertAlign w:val="subscript"/>
                <w:lang w:val="en-GB"/>
              </w:rPr>
              <w:t>0.7</w:t>
            </w:r>
            <w:r w:rsidRPr="00591A8E">
              <w:rPr>
                <w:rFonts w:ascii="Times New Roman" w:hAnsi="Times New Roman" w:cs="Times New Roman"/>
                <w:szCs w:val="24"/>
                <w:lang w:val="en-GB"/>
              </w:rPr>
              <w:t>Zr</w:t>
            </w:r>
            <w:r w:rsidRPr="00591A8E">
              <w:rPr>
                <w:rFonts w:ascii="Times New Roman" w:hAnsi="Times New Roman" w:cs="Times New Roman"/>
                <w:szCs w:val="24"/>
                <w:vertAlign w:val="subscript"/>
                <w:lang w:val="en-GB"/>
              </w:rPr>
              <w:t>0.1</w:t>
            </w:r>
            <w:r w:rsidRPr="00591A8E">
              <w:rPr>
                <w:rFonts w:ascii="Times New Roman" w:hAnsi="Times New Roman" w:cs="Times New Roman"/>
                <w:szCs w:val="24"/>
                <w:lang w:val="en-GB"/>
              </w:rPr>
              <w:t>Y</w:t>
            </w:r>
            <w:r w:rsidRPr="00591A8E">
              <w:rPr>
                <w:rFonts w:ascii="Times New Roman" w:hAnsi="Times New Roman" w:cs="Times New Roman"/>
                <w:szCs w:val="24"/>
                <w:vertAlign w:val="subscript"/>
                <w:lang w:val="en-GB"/>
              </w:rPr>
              <w:t>0.2</w:t>
            </w:r>
            <w:r w:rsidRPr="00591A8E">
              <w:rPr>
                <w:rFonts w:ascii="Times New Roman" w:hAnsi="Times New Roman" w:cs="Times New Roman"/>
                <w:szCs w:val="24"/>
                <w:lang w:val="en-GB"/>
              </w:rPr>
              <w:t>O</w:t>
            </w:r>
            <w:r w:rsidRPr="00591A8E">
              <w:rPr>
                <w:rFonts w:ascii="Times New Roman" w:hAnsi="Times New Roman" w:cs="Times New Roman"/>
                <w:szCs w:val="24"/>
                <w:vertAlign w:val="subscript"/>
                <w:lang w:val="en-GB"/>
              </w:rPr>
              <w:t>3-δ</w:t>
            </w:r>
            <w:r w:rsidRPr="00591A8E">
              <w:rPr>
                <w:rFonts w:ascii="Times New Roman" w:hAnsi="Times New Roman" w:cs="Times New Roman"/>
                <w:szCs w:val="24"/>
                <w:lang w:val="en-GB"/>
              </w:rPr>
              <w:t xml:space="preserve"> (BCZY712), Sm</w:t>
            </w:r>
            <w:r w:rsidRPr="00591A8E">
              <w:rPr>
                <w:rFonts w:ascii="Times New Roman" w:hAnsi="Times New Roman" w:cs="Times New Roman"/>
                <w:szCs w:val="24"/>
                <w:vertAlign w:val="subscript"/>
                <w:lang w:val="en-GB"/>
              </w:rPr>
              <w:t>0.5</w:t>
            </w:r>
            <w:r w:rsidRPr="00591A8E">
              <w:rPr>
                <w:rFonts w:ascii="Times New Roman" w:hAnsi="Times New Roman" w:cs="Times New Roman"/>
                <w:szCs w:val="24"/>
                <w:lang w:val="en-GB"/>
              </w:rPr>
              <w:t>Sr</w:t>
            </w:r>
            <w:r w:rsidRPr="00591A8E">
              <w:rPr>
                <w:rFonts w:ascii="Times New Roman" w:hAnsi="Times New Roman" w:cs="Times New Roman"/>
                <w:szCs w:val="24"/>
                <w:vertAlign w:val="subscript"/>
                <w:lang w:val="en-GB"/>
              </w:rPr>
              <w:t>0.5</w:t>
            </w:r>
            <w:r w:rsidRPr="00591A8E">
              <w:rPr>
                <w:rFonts w:ascii="Times New Roman" w:hAnsi="Times New Roman" w:cs="Times New Roman"/>
                <w:szCs w:val="24"/>
                <w:lang w:val="en-GB"/>
              </w:rPr>
              <w:t>CoO</w:t>
            </w:r>
            <w:r w:rsidRPr="00591A8E">
              <w:rPr>
                <w:rFonts w:ascii="Times New Roman" w:hAnsi="Times New Roman" w:cs="Times New Roman"/>
                <w:szCs w:val="24"/>
                <w:vertAlign w:val="subscript"/>
                <w:lang w:val="en-GB"/>
              </w:rPr>
              <w:t>3−</w:t>
            </w:r>
            <w:r w:rsidRPr="00591A8E">
              <w:rPr>
                <w:rStyle w:val="Emphasis"/>
                <w:rFonts w:ascii="Times New Roman" w:hAnsi="Times New Roman" w:cs="Times New Roman"/>
                <w:szCs w:val="24"/>
                <w:vertAlign w:val="subscript"/>
                <w:lang w:val="en-GB"/>
              </w:rPr>
              <w:t xml:space="preserve">δ </w:t>
            </w:r>
            <w:r w:rsidRPr="00591A8E">
              <w:rPr>
                <w:rFonts w:ascii="Times New Roman" w:hAnsi="Times New Roman" w:cs="Times New Roman"/>
                <w:szCs w:val="24"/>
                <w:lang w:val="en-GB"/>
              </w:rPr>
              <w:t>(SSC), La</w:t>
            </w:r>
            <w:r w:rsidRPr="00591A8E">
              <w:rPr>
                <w:rFonts w:ascii="Times New Roman" w:hAnsi="Times New Roman" w:cs="Times New Roman"/>
                <w:szCs w:val="24"/>
                <w:vertAlign w:val="subscript"/>
                <w:lang w:val="en-GB"/>
              </w:rPr>
              <w:t>0.7</w:t>
            </w:r>
            <w:r w:rsidRPr="00591A8E">
              <w:rPr>
                <w:rFonts w:ascii="Times New Roman" w:hAnsi="Times New Roman" w:cs="Times New Roman"/>
                <w:szCs w:val="24"/>
                <w:lang w:val="en-GB"/>
              </w:rPr>
              <w:t>Sr</w:t>
            </w:r>
            <w:r w:rsidRPr="00591A8E">
              <w:rPr>
                <w:rFonts w:ascii="Times New Roman" w:hAnsi="Times New Roman" w:cs="Times New Roman"/>
                <w:iCs/>
                <w:szCs w:val="24"/>
                <w:vertAlign w:val="subscript"/>
                <w:lang w:val="en-GB"/>
              </w:rPr>
              <w:t>0.3</w:t>
            </w:r>
            <w:r w:rsidRPr="00591A8E">
              <w:rPr>
                <w:rFonts w:ascii="Times New Roman" w:hAnsi="Times New Roman" w:cs="Times New Roman"/>
                <w:szCs w:val="24"/>
                <w:lang w:val="en-GB"/>
              </w:rPr>
              <w:t>FeO</w:t>
            </w:r>
            <w:r w:rsidRPr="00591A8E">
              <w:rPr>
                <w:rFonts w:ascii="Times New Roman" w:hAnsi="Times New Roman" w:cs="Times New Roman"/>
                <w:szCs w:val="24"/>
                <w:vertAlign w:val="subscript"/>
                <w:lang w:val="en-GB"/>
              </w:rPr>
              <w:t xml:space="preserve">3−α </w:t>
            </w:r>
            <w:r w:rsidRPr="00591A8E">
              <w:rPr>
                <w:rFonts w:ascii="Times New Roman" w:hAnsi="Times New Roman" w:cs="Times New Roman"/>
                <w:szCs w:val="24"/>
                <w:lang w:val="en-GB"/>
              </w:rPr>
              <w:t>(LSF), BaZr</w:t>
            </w:r>
            <w:r w:rsidRPr="00591A8E">
              <w:rPr>
                <w:rFonts w:ascii="Times New Roman" w:hAnsi="Times New Roman" w:cs="Times New Roman"/>
                <w:szCs w:val="24"/>
                <w:vertAlign w:val="subscript"/>
                <w:lang w:val="en-GB"/>
              </w:rPr>
              <w:t>0.3</w:t>
            </w:r>
            <w:r w:rsidRPr="00591A8E">
              <w:rPr>
                <w:rFonts w:ascii="Times New Roman" w:hAnsi="Times New Roman" w:cs="Times New Roman"/>
                <w:szCs w:val="24"/>
                <w:lang w:val="en-GB"/>
              </w:rPr>
              <w:t>Ce</w:t>
            </w:r>
            <w:r w:rsidRPr="00591A8E">
              <w:rPr>
                <w:rFonts w:ascii="Times New Roman" w:hAnsi="Times New Roman" w:cs="Times New Roman"/>
                <w:szCs w:val="24"/>
                <w:vertAlign w:val="subscript"/>
                <w:lang w:val="en-GB"/>
              </w:rPr>
              <w:t>0.5</w:t>
            </w:r>
            <w:r w:rsidRPr="00591A8E">
              <w:rPr>
                <w:rFonts w:ascii="Times New Roman" w:hAnsi="Times New Roman" w:cs="Times New Roman"/>
                <w:szCs w:val="24"/>
                <w:lang w:val="en-GB"/>
              </w:rPr>
              <w:t>Y</w:t>
            </w:r>
            <w:r w:rsidRPr="00591A8E">
              <w:rPr>
                <w:rFonts w:ascii="Times New Roman" w:hAnsi="Times New Roman" w:cs="Times New Roman"/>
                <w:szCs w:val="24"/>
                <w:vertAlign w:val="subscript"/>
                <w:lang w:val="en-GB"/>
              </w:rPr>
              <w:t>0.2</w:t>
            </w:r>
            <w:r w:rsidRPr="00591A8E">
              <w:rPr>
                <w:rFonts w:ascii="Times New Roman" w:hAnsi="Times New Roman" w:cs="Times New Roman"/>
                <w:szCs w:val="24"/>
                <w:lang w:val="en-GB"/>
              </w:rPr>
              <w:t>O</w:t>
            </w:r>
            <w:r w:rsidRPr="00591A8E">
              <w:rPr>
                <w:rFonts w:ascii="Times New Roman" w:hAnsi="Times New Roman" w:cs="Times New Roman"/>
                <w:iCs/>
                <w:szCs w:val="24"/>
                <w:vertAlign w:val="subscript"/>
                <w:lang w:val="en-GB"/>
              </w:rPr>
              <w:t>3−δ</w:t>
            </w:r>
            <w:r w:rsidRPr="00591A8E">
              <w:rPr>
                <w:rFonts w:ascii="Times New Roman" w:hAnsi="Times New Roman" w:cs="Times New Roman"/>
                <w:szCs w:val="24"/>
                <w:lang w:val="en-GB"/>
              </w:rPr>
              <w:t xml:space="preserve"> (BZCY352), </w:t>
            </w:r>
            <w:r w:rsidRPr="00591A8E">
              <w:rPr>
                <w:rFonts w:ascii="Times New Roman" w:hAnsi="Times New Roman" w:cs="Times New Roman"/>
                <w:szCs w:val="24"/>
              </w:rPr>
              <w:t>BaZr</w:t>
            </w:r>
            <w:r w:rsidRPr="00591A8E">
              <w:rPr>
                <w:rFonts w:ascii="Times New Roman" w:hAnsi="Times New Roman" w:cs="Times New Roman"/>
                <w:szCs w:val="24"/>
                <w:vertAlign w:val="subscript"/>
              </w:rPr>
              <w:t>0.1</w:t>
            </w:r>
            <w:r w:rsidRPr="00591A8E">
              <w:rPr>
                <w:rFonts w:ascii="Times New Roman" w:hAnsi="Times New Roman" w:cs="Times New Roman"/>
                <w:szCs w:val="24"/>
              </w:rPr>
              <w:t>Ce</w:t>
            </w:r>
            <w:r w:rsidRPr="00591A8E">
              <w:rPr>
                <w:rFonts w:ascii="Times New Roman" w:hAnsi="Times New Roman" w:cs="Times New Roman"/>
                <w:szCs w:val="24"/>
                <w:vertAlign w:val="subscript"/>
              </w:rPr>
              <w:t>0.7</w:t>
            </w:r>
            <w:r w:rsidRPr="00591A8E">
              <w:rPr>
                <w:rFonts w:ascii="Times New Roman" w:hAnsi="Times New Roman" w:cs="Times New Roman"/>
                <w:szCs w:val="24"/>
              </w:rPr>
              <w:t>Y</w:t>
            </w:r>
            <w:r w:rsidRPr="00591A8E">
              <w:rPr>
                <w:rFonts w:ascii="Times New Roman" w:hAnsi="Times New Roman" w:cs="Times New Roman"/>
                <w:szCs w:val="24"/>
                <w:vertAlign w:val="subscript"/>
              </w:rPr>
              <w:t>0.1</w:t>
            </w:r>
            <w:r w:rsidRPr="00591A8E">
              <w:rPr>
                <w:rFonts w:ascii="Times New Roman" w:hAnsi="Times New Roman" w:cs="Times New Roman"/>
                <w:szCs w:val="24"/>
              </w:rPr>
              <w:t>Yb</w:t>
            </w:r>
            <w:r w:rsidRPr="00591A8E">
              <w:rPr>
                <w:rFonts w:ascii="Times New Roman" w:hAnsi="Times New Roman" w:cs="Times New Roman"/>
                <w:szCs w:val="24"/>
                <w:vertAlign w:val="subscript"/>
              </w:rPr>
              <w:t>0.1</w:t>
            </w:r>
            <w:r w:rsidRPr="00591A8E">
              <w:rPr>
                <w:rFonts w:ascii="Times New Roman" w:hAnsi="Times New Roman" w:cs="Times New Roman"/>
                <w:szCs w:val="24"/>
              </w:rPr>
              <w:t>O</w:t>
            </w:r>
            <w:r w:rsidRPr="00591A8E">
              <w:rPr>
                <w:rFonts w:ascii="Times New Roman" w:hAnsi="Times New Roman" w:cs="Times New Roman"/>
                <w:szCs w:val="24"/>
                <w:vertAlign w:val="subscript"/>
              </w:rPr>
              <w:t>3-δ</w:t>
            </w:r>
            <w:r w:rsidRPr="00591A8E">
              <w:rPr>
                <w:rFonts w:ascii="Times New Roman" w:hAnsi="Times New Roman" w:cs="Times New Roman"/>
                <w:szCs w:val="24"/>
              </w:rPr>
              <w:t xml:space="preserve"> (</w:t>
            </w:r>
            <w:proofErr w:type="spellStart"/>
            <w:r w:rsidRPr="00591A8E">
              <w:rPr>
                <w:rFonts w:ascii="Times New Roman" w:hAnsi="Times New Roman" w:cs="Times New Roman"/>
                <w:szCs w:val="24"/>
              </w:rPr>
              <w:t>BZCYYb</w:t>
            </w:r>
            <w:proofErr w:type="spellEnd"/>
            <w:r w:rsidRPr="00591A8E">
              <w:rPr>
                <w:rFonts w:ascii="Times New Roman" w:hAnsi="Times New Roman" w:cs="Times New Roman"/>
                <w:szCs w:val="24"/>
              </w:rPr>
              <w:t xml:space="preserve">), </w:t>
            </w:r>
            <w:r w:rsidRPr="00591A8E">
              <w:rPr>
                <w:rFonts w:ascii="Times New Roman" w:hAnsi="Times New Roman" w:cs="Times New Roman"/>
                <w:szCs w:val="24"/>
                <w:lang w:val="en-GB"/>
              </w:rPr>
              <w:t>BaCe</w:t>
            </w:r>
            <w:r w:rsidRPr="00591A8E">
              <w:rPr>
                <w:rFonts w:ascii="Times New Roman" w:hAnsi="Times New Roman" w:cs="Times New Roman"/>
                <w:szCs w:val="24"/>
                <w:vertAlign w:val="subscript"/>
                <w:lang w:val="en-GB"/>
              </w:rPr>
              <w:t>0.5</w:t>
            </w:r>
            <w:r w:rsidRPr="00591A8E">
              <w:rPr>
                <w:rFonts w:ascii="Times New Roman" w:hAnsi="Times New Roman" w:cs="Times New Roman"/>
                <w:szCs w:val="24"/>
                <w:lang w:val="en-GB"/>
              </w:rPr>
              <w:t>Zr</w:t>
            </w:r>
            <w:r w:rsidRPr="00591A8E">
              <w:rPr>
                <w:rFonts w:ascii="Times New Roman" w:hAnsi="Times New Roman" w:cs="Times New Roman"/>
                <w:szCs w:val="24"/>
                <w:vertAlign w:val="subscript"/>
                <w:lang w:val="en-GB"/>
              </w:rPr>
              <w:t>0.3</w:t>
            </w:r>
            <w:r w:rsidRPr="00591A8E">
              <w:rPr>
                <w:rFonts w:ascii="Times New Roman" w:hAnsi="Times New Roman" w:cs="Times New Roman"/>
                <w:szCs w:val="24"/>
                <w:lang w:val="en-GB"/>
              </w:rPr>
              <w:t>Y</w:t>
            </w:r>
            <w:r w:rsidRPr="00591A8E">
              <w:rPr>
                <w:rFonts w:ascii="Times New Roman" w:hAnsi="Times New Roman" w:cs="Times New Roman"/>
                <w:szCs w:val="24"/>
                <w:vertAlign w:val="subscript"/>
                <w:lang w:val="en-GB"/>
              </w:rPr>
              <w:t>0.16</w:t>
            </w:r>
            <w:r w:rsidRPr="00591A8E">
              <w:rPr>
                <w:rFonts w:ascii="Times New Roman" w:hAnsi="Times New Roman" w:cs="Times New Roman"/>
                <w:szCs w:val="24"/>
                <w:lang w:val="en-GB"/>
              </w:rPr>
              <w:t>Zn</w:t>
            </w:r>
            <w:r w:rsidRPr="00591A8E">
              <w:rPr>
                <w:rFonts w:ascii="Times New Roman" w:hAnsi="Times New Roman" w:cs="Times New Roman"/>
                <w:szCs w:val="24"/>
                <w:vertAlign w:val="subscript"/>
                <w:lang w:val="en-GB"/>
              </w:rPr>
              <w:t>0.04</w:t>
            </w:r>
            <w:r w:rsidRPr="00591A8E">
              <w:rPr>
                <w:rFonts w:ascii="Times New Roman" w:hAnsi="Times New Roman" w:cs="Times New Roman"/>
                <w:szCs w:val="24"/>
                <w:lang w:val="en-GB"/>
              </w:rPr>
              <w:t>O</w:t>
            </w:r>
            <w:r w:rsidRPr="00591A8E">
              <w:rPr>
                <w:rFonts w:ascii="Times New Roman" w:hAnsi="Times New Roman" w:cs="Times New Roman"/>
                <w:iCs/>
                <w:szCs w:val="24"/>
                <w:vertAlign w:val="subscript"/>
                <w:lang w:val="en-GB"/>
              </w:rPr>
              <w:t xml:space="preserve">3−δ </w:t>
            </w:r>
            <w:r w:rsidRPr="00591A8E">
              <w:rPr>
                <w:rFonts w:ascii="Times New Roman" w:hAnsi="Times New Roman" w:cs="Times New Roman"/>
                <w:szCs w:val="24"/>
                <w:lang w:val="en-GB"/>
              </w:rPr>
              <w:t>(BZCYZn04), PrBaCo</w:t>
            </w:r>
            <w:r w:rsidRPr="00591A8E">
              <w:rPr>
                <w:rFonts w:ascii="Times New Roman" w:hAnsi="Times New Roman" w:cs="Times New Roman"/>
                <w:szCs w:val="24"/>
                <w:vertAlign w:val="subscript"/>
                <w:lang w:val="en-GB"/>
              </w:rPr>
              <w:t>2</w:t>
            </w:r>
            <w:r w:rsidRPr="00591A8E">
              <w:rPr>
                <w:rFonts w:ascii="Times New Roman" w:hAnsi="Times New Roman" w:cs="Times New Roman"/>
                <w:szCs w:val="24"/>
                <w:lang w:val="en-GB"/>
              </w:rPr>
              <w:t>O</w:t>
            </w:r>
            <w:r w:rsidRPr="00591A8E">
              <w:rPr>
                <w:rFonts w:ascii="Times New Roman" w:hAnsi="Times New Roman" w:cs="Times New Roman"/>
                <w:szCs w:val="24"/>
                <w:vertAlign w:val="subscript"/>
                <w:lang w:val="en-GB"/>
              </w:rPr>
              <w:t>5+</w:t>
            </w:r>
            <w:r w:rsidRPr="00591A8E">
              <w:rPr>
                <w:rStyle w:val="Emphasis"/>
                <w:rFonts w:ascii="Times New Roman" w:hAnsi="Times New Roman" w:cs="Times New Roman"/>
                <w:szCs w:val="24"/>
                <w:vertAlign w:val="subscript"/>
                <w:lang w:val="en-GB"/>
              </w:rPr>
              <w:t>δ</w:t>
            </w:r>
            <w:r w:rsidRPr="00591A8E">
              <w:rPr>
                <w:rFonts w:ascii="Times New Roman" w:hAnsi="Times New Roman" w:cs="Times New Roman"/>
                <w:szCs w:val="24"/>
                <w:lang w:val="en-GB"/>
              </w:rPr>
              <w:t xml:space="preserve"> (PBC), </w:t>
            </w:r>
            <w:r w:rsidRPr="00591A8E">
              <w:rPr>
                <w:rFonts w:ascii="Times New Roman" w:hAnsi="Times New Roman" w:cs="Times New Roman"/>
                <w:szCs w:val="24"/>
              </w:rPr>
              <w:t>La</w:t>
            </w:r>
            <w:r w:rsidRPr="00591A8E">
              <w:rPr>
                <w:rFonts w:ascii="Times New Roman" w:hAnsi="Times New Roman" w:cs="Times New Roman"/>
                <w:szCs w:val="24"/>
                <w:vertAlign w:val="subscript"/>
              </w:rPr>
              <w:t>0.75</w:t>
            </w:r>
            <w:r w:rsidRPr="00591A8E">
              <w:rPr>
                <w:rFonts w:ascii="Times New Roman" w:hAnsi="Times New Roman" w:cs="Times New Roman"/>
                <w:szCs w:val="24"/>
              </w:rPr>
              <w:t>Sr</w:t>
            </w:r>
            <w:r w:rsidRPr="00591A8E">
              <w:rPr>
                <w:rFonts w:ascii="Times New Roman" w:hAnsi="Times New Roman" w:cs="Times New Roman"/>
                <w:iCs/>
                <w:szCs w:val="24"/>
                <w:vertAlign w:val="subscript"/>
              </w:rPr>
              <w:t>0.25</w:t>
            </w:r>
            <w:r w:rsidRPr="00591A8E">
              <w:rPr>
                <w:rFonts w:ascii="Times New Roman" w:hAnsi="Times New Roman" w:cs="Times New Roman"/>
                <w:szCs w:val="24"/>
              </w:rPr>
              <w:t>MnO</w:t>
            </w:r>
            <w:r w:rsidRPr="00591A8E">
              <w:rPr>
                <w:rFonts w:ascii="Times New Roman" w:hAnsi="Times New Roman" w:cs="Times New Roman"/>
                <w:szCs w:val="24"/>
                <w:vertAlign w:val="subscript"/>
              </w:rPr>
              <w:t>3−α</w:t>
            </w:r>
            <w:r w:rsidRPr="00591A8E">
              <w:rPr>
                <w:rFonts w:ascii="Times New Roman" w:hAnsi="Times New Roman" w:cs="Times New Roman"/>
                <w:szCs w:val="24"/>
              </w:rPr>
              <w:t xml:space="preserve"> (LSM), </w:t>
            </w:r>
            <w:r w:rsidRPr="00591A8E">
              <w:rPr>
                <w:rFonts w:ascii="Times New Roman" w:hAnsi="Times New Roman" w:cs="Times New Roman"/>
                <w:szCs w:val="24"/>
                <w:lang w:val="en-GB"/>
              </w:rPr>
              <w:t>LaSr</w:t>
            </w:r>
            <w:r w:rsidRPr="00591A8E">
              <w:rPr>
                <w:rFonts w:ascii="Times New Roman" w:hAnsi="Times New Roman" w:cs="Times New Roman"/>
                <w:szCs w:val="24"/>
                <w:vertAlign w:val="subscript"/>
                <w:lang w:val="en-GB"/>
              </w:rPr>
              <w:t>3</w:t>
            </w:r>
            <w:r w:rsidRPr="00591A8E">
              <w:rPr>
                <w:rFonts w:ascii="Times New Roman" w:hAnsi="Times New Roman" w:cs="Times New Roman"/>
                <w:szCs w:val="24"/>
                <w:lang w:val="en-GB"/>
              </w:rPr>
              <w:t>Co</w:t>
            </w:r>
            <w:r w:rsidRPr="00591A8E">
              <w:rPr>
                <w:rFonts w:ascii="Times New Roman" w:hAnsi="Times New Roman" w:cs="Times New Roman"/>
                <w:szCs w:val="24"/>
                <w:vertAlign w:val="subscript"/>
                <w:lang w:val="en-GB"/>
              </w:rPr>
              <w:t>1.5</w:t>
            </w:r>
            <w:r w:rsidRPr="00591A8E">
              <w:rPr>
                <w:rFonts w:ascii="Times New Roman" w:hAnsi="Times New Roman" w:cs="Times New Roman"/>
                <w:szCs w:val="24"/>
                <w:lang w:val="en-GB"/>
              </w:rPr>
              <w:t>Fe</w:t>
            </w:r>
            <w:r w:rsidRPr="00591A8E">
              <w:rPr>
                <w:rFonts w:ascii="Times New Roman" w:hAnsi="Times New Roman" w:cs="Times New Roman"/>
                <w:szCs w:val="24"/>
                <w:vertAlign w:val="subscript"/>
                <w:lang w:val="en-GB"/>
              </w:rPr>
              <w:t>1.5</w:t>
            </w:r>
            <w:r w:rsidRPr="00591A8E">
              <w:rPr>
                <w:rFonts w:ascii="Times New Roman" w:hAnsi="Times New Roman" w:cs="Times New Roman"/>
                <w:szCs w:val="24"/>
                <w:lang w:val="en-GB"/>
              </w:rPr>
              <w:t>O</w:t>
            </w:r>
            <w:r w:rsidRPr="00591A8E">
              <w:rPr>
                <w:rFonts w:ascii="Times New Roman" w:hAnsi="Times New Roman" w:cs="Times New Roman"/>
                <w:szCs w:val="24"/>
                <w:vertAlign w:val="subscript"/>
                <w:lang w:val="en-GB"/>
              </w:rPr>
              <w:t>3−</w:t>
            </w:r>
            <w:r w:rsidRPr="00591A8E">
              <w:rPr>
                <w:rStyle w:val="Emphasis"/>
                <w:rFonts w:ascii="Times New Roman" w:hAnsi="Times New Roman" w:cs="Times New Roman"/>
                <w:szCs w:val="24"/>
                <w:vertAlign w:val="subscript"/>
                <w:lang w:val="en-GB"/>
              </w:rPr>
              <w:t xml:space="preserve">δ </w:t>
            </w:r>
            <w:r w:rsidRPr="00591A8E">
              <w:rPr>
                <w:rFonts w:ascii="Times New Roman" w:hAnsi="Times New Roman" w:cs="Times New Roman"/>
                <w:szCs w:val="24"/>
                <w:lang w:val="en-GB"/>
              </w:rPr>
              <w:t>(LSCF), Ba</w:t>
            </w:r>
            <w:r w:rsidRPr="00591A8E">
              <w:rPr>
                <w:rFonts w:ascii="Times New Roman" w:hAnsi="Times New Roman" w:cs="Times New Roman"/>
                <w:szCs w:val="24"/>
                <w:vertAlign w:val="subscript"/>
                <w:lang w:val="en-GB"/>
              </w:rPr>
              <w:t>0.5</w:t>
            </w:r>
            <w:r w:rsidRPr="00591A8E">
              <w:rPr>
                <w:rFonts w:ascii="Times New Roman" w:hAnsi="Times New Roman" w:cs="Times New Roman"/>
                <w:szCs w:val="24"/>
                <w:lang w:val="en-GB"/>
              </w:rPr>
              <w:t>Sr</w:t>
            </w:r>
            <w:r w:rsidRPr="00591A8E">
              <w:rPr>
                <w:rFonts w:ascii="Times New Roman" w:hAnsi="Times New Roman" w:cs="Times New Roman"/>
                <w:szCs w:val="24"/>
                <w:vertAlign w:val="subscript"/>
                <w:lang w:val="en-GB"/>
              </w:rPr>
              <w:t>0.5</w:t>
            </w:r>
            <w:r w:rsidRPr="00591A8E">
              <w:rPr>
                <w:rFonts w:ascii="Times New Roman" w:hAnsi="Times New Roman" w:cs="Times New Roman"/>
                <w:szCs w:val="24"/>
                <w:lang w:val="en-GB"/>
              </w:rPr>
              <w:t>Zn</w:t>
            </w:r>
            <w:r w:rsidRPr="00591A8E">
              <w:rPr>
                <w:rFonts w:ascii="Times New Roman" w:hAnsi="Times New Roman" w:cs="Times New Roman"/>
                <w:szCs w:val="24"/>
                <w:vertAlign w:val="subscript"/>
                <w:lang w:val="en-GB"/>
              </w:rPr>
              <w:t>0.2</w:t>
            </w:r>
            <w:r w:rsidRPr="00591A8E">
              <w:rPr>
                <w:rFonts w:ascii="Times New Roman" w:hAnsi="Times New Roman" w:cs="Times New Roman"/>
                <w:szCs w:val="24"/>
                <w:lang w:val="en-GB"/>
              </w:rPr>
              <w:t>Fe</w:t>
            </w:r>
            <w:r w:rsidRPr="00591A8E">
              <w:rPr>
                <w:rFonts w:ascii="Times New Roman" w:hAnsi="Times New Roman" w:cs="Times New Roman"/>
                <w:szCs w:val="24"/>
                <w:vertAlign w:val="subscript"/>
                <w:lang w:val="en-GB"/>
              </w:rPr>
              <w:t>0.8</w:t>
            </w:r>
            <w:r w:rsidRPr="00591A8E">
              <w:rPr>
                <w:rFonts w:ascii="Times New Roman" w:hAnsi="Times New Roman" w:cs="Times New Roman"/>
                <w:szCs w:val="24"/>
                <w:lang w:val="en-GB"/>
              </w:rPr>
              <w:t>O</w:t>
            </w:r>
            <w:r w:rsidRPr="00591A8E">
              <w:rPr>
                <w:rFonts w:ascii="Times New Roman" w:hAnsi="Times New Roman" w:cs="Times New Roman"/>
                <w:szCs w:val="24"/>
                <w:vertAlign w:val="subscript"/>
                <w:lang w:val="en-GB"/>
              </w:rPr>
              <w:t>3−</w:t>
            </w:r>
            <w:r w:rsidRPr="00591A8E">
              <w:rPr>
                <w:rStyle w:val="Emphasis"/>
                <w:rFonts w:ascii="Times New Roman" w:hAnsi="Times New Roman" w:cs="Times New Roman"/>
                <w:szCs w:val="24"/>
                <w:vertAlign w:val="subscript"/>
                <w:lang w:val="en-GB"/>
              </w:rPr>
              <w:t xml:space="preserve">δ </w:t>
            </w:r>
            <w:r w:rsidRPr="00591A8E">
              <w:rPr>
                <w:rFonts w:ascii="Times New Roman" w:hAnsi="Times New Roman" w:cs="Times New Roman"/>
                <w:szCs w:val="24"/>
                <w:lang w:val="en-GB"/>
              </w:rPr>
              <w:t xml:space="preserve">(BSZF), </w:t>
            </w:r>
            <w:r w:rsidRPr="00591A8E">
              <w:rPr>
                <w:rFonts w:ascii="Times New Roman" w:hAnsi="Times New Roman" w:cs="Times New Roman"/>
                <w:szCs w:val="24"/>
              </w:rPr>
              <w:t>Ce</w:t>
            </w:r>
            <w:r w:rsidRPr="00591A8E">
              <w:rPr>
                <w:rFonts w:ascii="Times New Roman" w:hAnsi="Times New Roman" w:cs="Times New Roman"/>
                <w:szCs w:val="24"/>
                <w:vertAlign w:val="subscript"/>
              </w:rPr>
              <w:t>0.9</w:t>
            </w:r>
            <w:r w:rsidRPr="00591A8E">
              <w:rPr>
                <w:rFonts w:ascii="Times New Roman" w:hAnsi="Times New Roman" w:cs="Times New Roman"/>
                <w:szCs w:val="24"/>
              </w:rPr>
              <w:t>Gd</w:t>
            </w:r>
            <w:r w:rsidRPr="00591A8E">
              <w:rPr>
                <w:rFonts w:ascii="Times New Roman" w:hAnsi="Times New Roman" w:cs="Times New Roman"/>
                <w:szCs w:val="24"/>
                <w:vertAlign w:val="subscript"/>
              </w:rPr>
              <w:t>0.1</w:t>
            </w:r>
            <w:r w:rsidRPr="00591A8E">
              <w:rPr>
                <w:rFonts w:ascii="Times New Roman" w:hAnsi="Times New Roman" w:cs="Times New Roman"/>
                <w:szCs w:val="24"/>
              </w:rPr>
              <w:t>O</w:t>
            </w:r>
            <w:r w:rsidRPr="00591A8E">
              <w:rPr>
                <w:rFonts w:ascii="Times New Roman" w:hAnsi="Times New Roman" w:cs="Times New Roman"/>
                <w:szCs w:val="24"/>
                <w:vertAlign w:val="subscript"/>
              </w:rPr>
              <w:t>2</w:t>
            </w:r>
            <w:r w:rsidRPr="00591A8E">
              <w:rPr>
                <w:rFonts w:ascii="Times New Roman" w:hAnsi="Times New Roman" w:cs="Times New Roman"/>
                <w:szCs w:val="24"/>
                <w:vertAlign w:val="subscript"/>
                <w:lang w:val="en-GB"/>
              </w:rPr>
              <w:t>−</w:t>
            </w:r>
            <w:r w:rsidRPr="00591A8E">
              <w:rPr>
                <w:rStyle w:val="Emphasis"/>
                <w:rFonts w:ascii="Times New Roman" w:hAnsi="Times New Roman" w:cs="Times New Roman"/>
                <w:szCs w:val="24"/>
                <w:vertAlign w:val="subscript"/>
                <w:lang w:val="en-GB"/>
              </w:rPr>
              <w:t>δ</w:t>
            </w:r>
            <w:r w:rsidRPr="00591A8E">
              <w:rPr>
                <w:rStyle w:val="Emphasis"/>
                <w:rFonts w:ascii="Times New Roman" w:hAnsi="Times New Roman" w:cs="Times New Roman"/>
                <w:szCs w:val="24"/>
                <w:lang w:val="en-GB"/>
              </w:rPr>
              <w:t xml:space="preserve"> (GDC10), </w:t>
            </w:r>
            <w:r w:rsidRPr="00591A8E">
              <w:rPr>
                <w:rFonts w:ascii="Times New Roman" w:hAnsi="Times New Roman" w:cs="Times New Roman"/>
                <w:szCs w:val="24"/>
              </w:rPr>
              <w:t>Ce</w:t>
            </w:r>
            <w:r w:rsidRPr="00591A8E">
              <w:rPr>
                <w:rFonts w:ascii="Times New Roman" w:hAnsi="Times New Roman" w:cs="Times New Roman"/>
                <w:szCs w:val="24"/>
                <w:vertAlign w:val="subscript"/>
              </w:rPr>
              <w:t>0.8</w:t>
            </w:r>
            <w:r w:rsidRPr="00591A8E">
              <w:rPr>
                <w:rFonts w:ascii="Times New Roman" w:hAnsi="Times New Roman" w:cs="Times New Roman"/>
                <w:szCs w:val="24"/>
              </w:rPr>
              <w:t>Gd</w:t>
            </w:r>
            <w:r w:rsidRPr="00591A8E">
              <w:rPr>
                <w:rFonts w:ascii="Times New Roman" w:hAnsi="Times New Roman" w:cs="Times New Roman"/>
                <w:szCs w:val="24"/>
                <w:vertAlign w:val="subscript"/>
              </w:rPr>
              <w:t>0.2</w:t>
            </w:r>
            <w:r w:rsidRPr="00591A8E">
              <w:rPr>
                <w:rFonts w:ascii="Times New Roman" w:hAnsi="Times New Roman" w:cs="Times New Roman"/>
                <w:szCs w:val="24"/>
              </w:rPr>
              <w:t>O</w:t>
            </w:r>
            <w:r w:rsidRPr="00591A8E">
              <w:rPr>
                <w:rFonts w:ascii="Times New Roman" w:hAnsi="Times New Roman" w:cs="Times New Roman"/>
                <w:szCs w:val="24"/>
                <w:vertAlign w:val="subscript"/>
              </w:rPr>
              <w:t>2</w:t>
            </w:r>
            <w:r w:rsidRPr="00591A8E">
              <w:rPr>
                <w:rFonts w:ascii="Times New Roman" w:hAnsi="Times New Roman" w:cs="Times New Roman"/>
                <w:szCs w:val="24"/>
                <w:vertAlign w:val="subscript"/>
                <w:lang w:val="en-GB"/>
              </w:rPr>
              <w:t>−</w:t>
            </w:r>
            <w:r w:rsidRPr="00591A8E">
              <w:rPr>
                <w:rStyle w:val="Emphasis"/>
                <w:rFonts w:ascii="Times New Roman" w:hAnsi="Times New Roman" w:cs="Times New Roman"/>
                <w:szCs w:val="24"/>
                <w:vertAlign w:val="subscript"/>
                <w:lang w:val="en-GB"/>
              </w:rPr>
              <w:t>δ</w:t>
            </w:r>
            <w:r w:rsidRPr="00591A8E">
              <w:rPr>
                <w:rStyle w:val="Emphasis"/>
                <w:rFonts w:ascii="Times New Roman" w:hAnsi="Times New Roman" w:cs="Times New Roman"/>
                <w:szCs w:val="24"/>
                <w:lang w:val="en-GB"/>
              </w:rPr>
              <w:t xml:space="preserve"> (GDC20), </w:t>
            </w:r>
            <w:r w:rsidRPr="00591A8E">
              <w:rPr>
                <w:rFonts w:ascii="Times New Roman" w:hAnsi="Times New Roman" w:cs="Times New Roman"/>
                <w:iCs/>
                <w:szCs w:val="24"/>
              </w:rPr>
              <w:t>BaCo</w:t>
            </w:r>
            <w:r w:rsidRPr="00591A8E">
              <w:rPr>
                <w:rFonts w:ascii="Times New Roman" w:hAnsi="Times New Roman" w:cs="Times New Roman"/>
                <w:iCs/>
                <w:szCs w:val="24"/>
                <w:vertAlign w:val="subscript"/>
              </w:rPr>
              <w:t>0.4</w:t>
            </w:r>
            <w:r w:rsidRPr="00591A8E">
              <w:rPr>
                <w:rFonts w:ascii="Times New Roman" w:hAnsi="Times New Roman" w:cs="Times New Roman"/>
                <w:iCs/>
                <w:szCs w:val="24"/>
              </w:rPr>
              <w:t>Fe</w:t>
            </w:r>
            <w:r w:rsidRPr="00591A8E">
              <w:rPr>
                <w:rFonts w:ascii="Times New Roman" w:hAnsi="Times New Roman" w:cs="Times New Roman"/>
                <w:iCs/>
                <w:szCs w:val="24"/>
                <w:vertAlign w:val="subscript"/>
              </w:rPr>
              <w:t>0.4</w:t>
            </w:r>
            <w:r w:rsidRPr="00591A8E">
              <w:rPr>
                <w:rFonts w:ascii="Times New Roman" w:hAnsi="Times New Roman" w:cs="Times New Roman"/>
                <w:iCs/>
                <w:szCs w:val="24"/>
              </w:rPr>
              <w:t>Zr</w:t>
            </w:r>
            <w:r w:rsidRPr="00591A8E">
              <w:rPr>
                <w:rFonts w:ascii="Times New Roman" w:hAnsi="Times New Roman" w:cs="Times New Roman"/>
                <w:iCs/>
                <w:szCs w:val="24"/>
                <w:vertAlign w:val="subscript"/>
              </w:rPr>
              <w:t>0.1</w:t>
            </w:r>
            <w:r w:rsidRPr="00591A8E">
              <w:rPr>
                <w:rFonts w:ascii="Times New Roman" w:hAnsi="Times New Roman" w:cs="Times New Roman"/>
                <w:iCs/>
                <w:szCs w:val="24"/>
              </w:rPr>
              <w:t>Y</w:t>
            </w:r>
            <w:r w:rsidRPr="00591A8E">
              <w:rPr>
                <w:rFonts w:ascii="Times New Roman" w:hAnsi="Times New Roman" w:cs="Times New Roman"/>
                <w:iCs/>
                <w:szCs w:val="24"/>
                <w:vertAlign w:val="subscript"/>
              </w:rPr>
              <w:t>0.1</w:t>
            </w:r>
            <w:r w:rsidRPr="00591A8E">
              <w:rPr>
                <w:rFonts w:ascii="Times New Roman" w:hAnsi="Times New Roman" w:cs="Times New Roman"/>
                <w:iCs/>
                <w:szCs w:val="24"/>
              </w:rPr>
              <w:t>O</w:t>
            </w:r>
            <w:r w:rsidRPr="00591A8E">
              <w:rPr>
                <w:rFonts w:ascii="Times New Roman" w:hAnsi="Times New Roman" w:cs="Times New Roman"/>
                <w:szCs w:val="24"/>
                <w:vertAlign w:val="subscript"/>
                <w:lang w:val="en-GB"/>
              </w:rPr>
              <w:t>3−</w:t>
            </w:r>
            <w:r w:rsidRPr="00591A8E">
              <w:rPr>
                <w:rStyle w:val="Emphasis"/>
                <w:rFonts w:ascii="Times New Roman" w:hAnsi="Times New Roman" w:cs="Times New Roman"/>
                <w:szCs w:val="24"/>
                <w:vertAlign w:val="subscript"/>
                <w:lang w:val="en-GB"/>
              </w:rPr>
              <w:t>δ</w:t>
            </w:r>
            <w:r w:rsidRPr="00591A8E">
              <w:rPr>
                <w:rFonts w:ascii="Times New Roman" w:hAnsi="Times New Roman" w:cs="Times New Roman"/>
                <w:iCs/>
                <w:szCs w:val="24"/>
              </w:rPr>
              <w:t xml:space="preserve"> (BCFZY0.1), Bi</w:t>
            </w:r>
            <w:r w:rsidRPr="00591A8E">
              <w:rPr>
                <w:rFonts w:ascii="Times New Roman" w:hAnsi="Times New Roman" w:cs="Times New Roman"/>
                <w:iCs/>
                <w:szCs w:val="24"/>
                <w:vertAlign w:val="subscript"/>
              </w:rPr>
              <w:t>0.5</w:t>
            </w:r>
            <w:r w:rsidRPr="00591A8E">
              <w:rPr>
                <w:rFonts w:ascii="Times New Roman" w:hAnsi="Times New Roman" w:cs="Times New Roman"/>
                <w:iCs/>
                <w:szCs w:val="24"/>
              </w:rPr>
              <w:t>Sr</w:t>
            </w:r>
            <w:r w:rsidRPr="00591A8E">
              <w:rPr>
                <w:rFonts w:ascii="Times New Roman" w:hAnsi="Times New Roman" w:cs="Times New Roman"/>
                <w:iCs/>
                <w:szCs w:val="24"/>
                <w:vertAlign w:val="subscript"/>
              </w:rPr>
              <w:t>0.5</w:t>
            </w:r>
            <w:r w:rsidRPr="00591A8E">
              <w:rPr>
                <w:rFonts w:ascii="Times New Roman" w:hAnsi="Times New Roman" w:cs="Times New Roman"/>
                <w:iCs/>
                <w:szCs w:val="24"/>
              </w:rPr>
              <w:t>Fe</w:t>
            </w:r>
            <w:r w:rsidRPr="00591A8E">
              <w:rPr>
                <w:rFonts w:ascii="Times New Roman" w:hAnsi="Times New Roman" w:cs="Times New Roman"/>
                <w:iCs/>
                <w:szCs w:val="24"/>
                <w:vertAlign w:val="subscript"/>
              </w:rPr>
              <w:t>1−x</w:t>
            </w:r>
            <w:r w:rsidRPr="00591A8E">
              <w:rPr>
                <w:rFonts w:ascii="Times New Roman" w:hAnsi="Times New Roman" w:cs="Times New Roman"/>
                <w:iCs/>
                <w:szCs w:val="24"/>
              </w:rPr>
              <w:t>Nb</w:t>
            </w:r>
            <w:r w:rsidRPr="00591A8E">
              <w:rPr>
                <w:rFonts w:ascii="Times New Roman" w:hAnsi="Times New Roman" w:cs="Times New Roman"/>
                <w:iCs/>
                <w:szCs w:val="24"/>
                <w:vertAlign w:val="subscript"/>
              </w:rPr>
              <w:t>x</w:t>
            </w:r>
            <w:r w:rsidRPr="00591A8E">
              <w:rPr>
                <w:rFonts w:ascii="Times New Roman" w:hAnsi="Times New Roman" w:cs="Times New Roman"/>
                <w:iCs/>
                <w:szCs w:val="24"/>
              </w:rPr>
              <w:t>O</w:t>
            </w:r>
            <w:r w:rsidRPr="00591A8E">
              <w:rPr>
                <w:rFonts w:ascii="Times New Roman" w:hAnsi="Times New Roman" w:cs="Times New Roman"/>
                <w:iCs/>
                <w:szCs w:val="24"/>
                <w:vertAlign w:val="subscript"/>
              </w:rPr>
              <w:t>3−δ</w:t>
            </w:r>
            <w:r w:rsidRPr="00591A8E">
              <w:rPr>
                <w:rFonts w:ascii="Times New Roman" w:hAnsi="Times New Roman" w:cs="Times New Roman"/>
                <w:iCs/>
                <w:szCs w:val="24"/>
              </w:rPr>
              <w:t xml:space="preserve"> (</w:t>
            </w:r>
            <w:proofErr w:type="spellStart"/>
            <w:r w:rsidRPr="00591A8E">
              <w:rPr>
                <w:rFonts w:ascii="Times New Roman" w:hAnsi="Times New Roman" w:cs="Times New Roman"/>
                <w:iCs/>
                <w:szCs w:val="24"/>
              </w:rPr>
              <w:t>BSFNx</w:t>
            </w:r>
            <w:proofErr w:type="spellEnd"/>
            <w:r w:rsidRPr="00591A8E">
              <w:rPr>
                <w:rFonts w:ascii="Times New Roman" w:hAnsi="Times New Roman" w:cs="Times New Roman"/>
                <w:iCs/>
                <w:szCs w:val="24"/>
              </w:rPr>
              <w:t xml:space="preserve">), </w:t>
            </w:r>
            <w:r w:rsidRPr="00591A8E">
              <w:rPr>
                <w:rFonts w:ascii="Times New Roman" w:hAnsi="Times New Roman" w:cs="Times New Roman"/>
                <w:bCs/>
                <w:iCs/>
                <w:szCs w:val="24"/>
              </w:rPr>
              <w:t>BaCo</w:t>
            </w:r>
            <w:r w:rsidRPr="00591A8E">
              <w:rPr>
                <w:rFonts w:ascii="Times New Roman" w:hAnsi="Times New Roman" w:cs="Times New Roman"/>
                <w:bCs/>
                <w:iCs/>
                <w:szCs w:val="24"/>
                <w:vertAlign w:val="subscript"/>
              </w:rPr>
              <w:t>0.7</w:t>
            </w:r>
            <w:r w:rsidRPr="00591A8E">
              <w:rPr>
                <w:rFonts w:ascii="Times New Roman" w:hAnsi="Times New Roman" w:cs="Times New Roman"/>
                <w:bCs/>
                <w:iCs/>
                <w:szCs w:val="24"/>
              </w:rPr>
              <w:t>Fe</w:t>
            </w:r>
            <w:r w:rsidRPr="00591A8E">
              <w:rPr>
                <w:rFonts w:ascii="Times New Roman" w:hAnsi="Times New Roman" w:cs="Times New Roman"/>
                <w:bCs/>
                <w:iCs/>
                <w:szCs w:val="24"/>
                <w:vertAlign w:val="subscript"/>
              </w:rPr>
              <w:t>0.22</w:t>
            </w:r>
            <w:r w:rsidRPr="00591A8E">
              <w:rPr>
                <w:rFonts w:ascii="Times New Roman" w:hAnsi="Times New Roman" w:cs="Times New Roman"/>
                <w:bCs/>
                <w:iCs/>
                <w:szCs w:val="24"/>
              </w:rPr>
              <w:t>Sc</w:t>
            </w:r>
            <w:r w:rsidRPr="00591A8E">
              <w:rPr>
                <w:rFonts w:ascii="Times New Roman" w:hAnsi="Times New Roman" w:cs="Times New Roman"/>
                <w:bCs/>
                <w:iCs/>
                <w:szCs w:val="24"/>
                <w:vertAlign w:val="subscript"/>
              </w:rPr>
              <w:t>0.08</w:t>
            </w:r>
            <w:r w:rsidRPr="00591A8E">
              <w:rPr>
                <w:rFonts w:ascii="Times New Roman" w:hAnsi="Times New Roman" w:cs="Times New Roman"/>
                <w:bCs/>
                <w:iCs/>
                <w:szCs w:val="24"/>
              </w:rPr>
              <w:t>O</w:t>
            </w:r>
            <w:r w:rsidRPr="00591A8E">
              <w:rPr>
                <w:rFonts w:ascii="Times New Roman" w:hAnsi="Times New Roman" w:cs="Times New Roman"/>
                <w:bCs/>
                <w:iCs/>
                <w:szCs w:val="24"/>
                <w:vertAlign w:val="subscript"/>
              </w:rPr>
              <w:t>3–δ</w:t>
            </w:r>
            <w:r w:rsidRPr="00591A8E">
              <w:rPr>
                <w:rFonts w:ascii="Times New Roman" w:hAnsi="Times New Roman" w:cs="Times New Roman"/>
                <w:bCs/>
                <w:iCs/>
                <w:szCs w:val="24"/>
              </w:rPr>
              <w:t xml:space="preserve"> (</w:t>
            </w:r>
            <w:proofErr w:type="spellStart"/>
            <w:r w:rsidRPr="00591A8E">
              <w:rPr>
                <w:rFonts w:ascii="Times New Roman" w:hAnsi="Times New Roman" w:cs="Times New Roman"/>
                <w:bCs/>
                <w:iCs/>
                <w:szCs w:val="24"/>
              </w:rPr>
              <w:t>BCFSc</w:t>
            </w:r>
            <w:proofErr w:type="spellEnd"/>
            <w:r w:rsidRPr="00591A8E">
              <w:rPr>
                <w:rFonts w:ascii="Times New Roman" w:hAnsi="Times New Roman" w:cs="Times New Roman"/>
                <w:bCs/>
                <w:iCs/>
                <w:szCs w:val="24"/>
              </w:rPr>
              <w:t>), Ce</w:t>
            </w:r>
            <w:r w:rsidRPr="00591A8E">
              <w:rPr>
                <w:rFonts w:ascii="Times New Roman" w:hAnsi="Times New Roman" w:cs="Times New Roman"/>
                <w:bCs/>
                <w:iCs/>
                <w:szCs w:val="24"/>
                <w:vertAlign w:val="subscript"/>
              </w:rPr>
              <w:t>0.8</w:t>
            </w:r>
            <w:r w:rsidRPr="00591A8E">
              <w:rPr>
                <w:rFonts w:ascii="Times New Roman" w:hAnsi="Times New Roman" w:cs="Times New Roman"/>
                <w:bCs/>
                <w:iCs/>
                <w:szCs w:val="24"/>
              </w:rPr>
              <w:t>Sm</w:t>
            </w:r>
            <w:r w:rsidRPr="00591A8E">
              <w:rPr>
                <w:rFonts w:ascii="Times New Roman" w:hAnsi="Times New Roman" w:cs="Times New Roman"/>
                <w:bCs/>
                <w:iCs/>
                <w:szCs w:val="24"/>
                <w:vertAlign w:val="subscript"/>
              </w:rPr>
              <w:t>0.2</w:t>
            </w:r>
            <w:r w:rsidRPr="00591A8E">
              <w:rPr>
                <w:rFonts w:ascii="Times New Roman" w:hAnsi="Times New Roman" w:cs="Times New Roman"/>
                <w:bCs/>
                <w:iCs/>
                <w:szCs w:val="24"/>
              </w:rPr>
              <w:t>O</w:t>
            </w:r>
            <w:r w:rsidRPr="00591A8E">
              <w:rPr>
                <w:rFonts w:ascii="Times New Roman" w:hAnsi="Times New Roman" w:cs="Times New Roman"/>
                <w:bCs/>
                <w:iCs/>
                <w:szCs w:val="24"/>
                <w:vertAlign w:val="subscript"/>
              </w:rPr>
              <w:t>1.9</w:t>
            </w:r>
            <w:r w:rsidRPr="00591A8E">
              <w:rPr>
                <w:rFonts w:ascii="Times New Roman" w:hAnsi="Times New Roman" w:cs="Times New Roman"/>
                <w:bCs/>
                <w:iCs/>
                <w:szCs w:val="24"/>
              </w:rPr>
              <w:t> (SDC)</w:t>
            </w:r>
            <w:r>
              <w:rPr>
                <w:rFonts w:ascii="Times New Roman" w:hAnsi="Times New Roman" w:cs="Times New Roman"/>
                <w:bCs/>
                <w:iCs/>
                <w:szCs w:val="24"/>
              </w:rPr>
              <w:t>, BaZr</w:t>
            </w:r>
            <w:r w:rsidRPr="00B81ACD">
              <w:rPr>
                <w:rFonts w:ascii="Times New Roman" w:hAnsi="Times New Roman" w:cs="Times New Roman"/>
                <w:bCs/>
                <w:iCs/>
                <w:szCs w:val="24"/>
                <w:vertAlign w:val="subscript"/>
              </w:rPr>
              <w:t>0.4</w:t>
            </w:r>
            <w:r>
              <w:rPr>
                <w:rFonts w:ascii="Times New Roman" w:hAnsi="Times New Roman" w:cs="Times New Roman"/>
                <w:bCs/>
                <w:iCs/>
                <w:szCs w:val="24"/>
              </w:rPr>
              <w:t>Ce</w:t>
            </w:r>
            <w:r w:rsidRPr="00B81ACD">
              <w:rPr>
                <w:rFonts w:ascii="Times New Roman" w:hAnsi="Times New Roman" w:cs="Times New Roman"/>
                <w:bCs/>
                <w:iCs/>
                <w:szCs w:val="24"/>
                <w:vertAlign w:val="subscript"/>
              </w:rPr>
              <w:t>0.4</w:t>
            </w:r>
            <w:r>
              <w:rPr>
                <w:rFonts w:ascii="Times New Roman" w:hAnsi="Times New Roman" w:cs="Times New Roman"/>
                <w:bCs/>
                <w:iCs/>
                <w:szCs w:val="24"/>
              </w:rPr>
              <w:t>Y</w:t>
            </w:r>
            <w:r w:rsidRPr="00B81ACD">
              <w:rPr>
                <w:rFonts w:ascii="Times New Roman" w:hAnsi="Times New Roman" w:cs="Times New Roman"/>
                <w:bCs/>
                <w:iCs/>
                <w:szCs w:val="24"/>
                <w:vertAlign w:val="subscript"/>
              </w:rPr>
              <w:t>0.1</w:t>
            </w:r>
            <w:r>
              <w:rPr>
                <w:rFonts w:ascii="Times New Roman" w:hAnsi="Times New Roman" w:cs="Times New Roman"/>
                <w:bCs/>
                <w:iCs/>
                <w:szCs w:val="24"/>
              </w:rPr>
              <w:t>Yb</w:t>
            </w:r>
            <w:r w:rsidRPr="00B81ACD">
              <w:rPr>
                <w:rFonts w:ascii="Times New Roman" w:hAnsi="Times New Roman" w:cs="Times New Roman"/>
                <w:bCs/>
                <w:iCs/>
                <w:szCs w:val="24"/>
                <w:vertAlign w:val="subscript"/>
              </w:rPr>
              <w:t>0.1</w:t>
            </w:r>
            <w:r>
              <w:rPr>
                <w:rFonts w:ascii="Times New Roman" w:hAnsi="Times New Roman" w:cs="Times New Roman"/>
                <w:bCs/>
                <w:iCs/>
                <w:szCs w:val="24"/>
              </w:rPr>
              <w:t>O</w:t>
            </w:r>
            <w:r w:rsidRPr="00B81ACD">
              <w:rPr>
                <w:rFonts w:ascii="Times New Roman" w:hAnsi="Times New Roman" w:cs="Times New Roman"/>
                <w:bCs/>
                <w:iCs/>
                <w:szCs w:val="24"/>
                <w:vertAlign w:val="subscript"/>
              </w:rPr>
              <w:t>3</w:t>
            </w:r>
            <w:r>
              <w:rPr>
                <w:rFonts w:ascii="Times New Roman" w:hAnsi="Times New Roman" w:cs="Times New Roman"/>
                <w:bCs/>
                <w:iCs/>
                <w:szCs w:val="24"/>
              </w:rPr>
              <w:t xml:space="preserve"> (BZCYYb4411), PrBa</w:t>
            </w:r>
            <w:r w:rsidRPr="00B81ACD">
              <w:rPr>
                <w:rFonts w:ascii="Times New Roman" w:hAnsi="Times New Roman" w:cs="Times New Roman"/>
                <w:bCs/>
                <w:iCs/>
                <w:szCs w:val="24"/>
                <w:vertAlign w:val="subscript"/>
              </w:rPr>
              <w:t>0.5</w:t>
            </w:r>
            <w:r>
              <w:rPr>
                <w:rFonts w:ascii="Times New Roman" w:hAnsi="Times New Roman" w:cs="Times New Roman"/>
                <w:bCs/>
                <w:iCs/>
                <w:szCs w:val="24"/>
              </w:rPr>
              <w:t>Sr</w:t>
            </w:r>
            <w:r w:rsidRPr="00B81ACD">
              <w:rPr>
                <w:rFonts w:ascii="Times New Roman" w:hAnsi="Times New Roman" w:cs="Times New Roman"/>
                <w:bCs/>
                <w:iCs/>
                <w:szCs w:val="24"/>
                <w:vertAlign w:val="subscript"/>
              </w:rPr>
              <w:t>0.5</w:t>
            </w:r>
            <w:r>
              <w:rPr>
                <w:rFonts w:ascii="Times New Roman" w:hAnsi="Times New Roman" w:cs="Times New Roman"/>
                <w:bCs/>
                <w:iCs/>
                <w:szCs w:val="24"/>
              </w:rPr>
              <w:t>Co</w:t>
            </w:r>
            <w:r w:rsidRPr="00B81ACD">
              <w:rPr>
                <w:rFonts w:ascii="Times New Roman" w:hAnsi="Times New Roman" w:cs="Times New Roman"/>
                <w:bCs/>
                <w:iCs/>
                <w:szCs w:val="24"/>
                <w:vertAlign w:val="subscript"/>
              </w:rPr>
              <w:t>1.5</w:t>
            </w:r>
            <w:r>
              <w:rPr>
                <w:rFonts w:ascii="Times New Roman" w:hAnsi="Times New Roman" w:cs="Times New Roman"/>
                <w:bCs/>
                <w:iCs/>
                <w:szCs w:val="24"/>
              </w:rPr>
              <w:t>Fe</w:t>
            </w:r>
            <w:r w:rsidRPr="00B81ACD">
              <w:rPr>
                <w:rFonts w:ascii="Times New Roman" w:hAnsi="Times New Roman" w:cs="Times New Roman"/>
                <w:bCs/>
                <w:iCs/>
                <w:szCs w:val="24"/>
                <w:vertAlign w:val="subscript"/>
              </w:rPr>
              <w:t>0.5</w:t>
            </w:r>
            <w:r>
              <w:rPr>
                <w:rFonts w:ascii="Times New Roman" w:hAnsi="Times New Roman" w:cs="Times New Roman"/>
                <w:bCs/>
                <w:iCs/>
                <w:szCs w:val="24"/>
              </w:rPr>
              <w:t>O</w:t>
            </w:r>
            <w:r w:rsidRPr="00B81ACD">
              <w:rPr>
                <w:rFonts w:ascii="Times New Roman" w:hAnsi="Times New Roman" w:cs="Times New Roman"/>
                <w:bCs/>
                <w:iCs/>
                <w:szCs w:val="24"/>
                <w:vertAlign w:val="subscript"/>
              </w:rPr>
              <w:t>5+d</w:t>
            </w:r>
            <w:r>
              <w:rPr>
                <w:rFonts w:ascii="Times New Roman" w:hAnsi="Times New Roman" w:cs="Times New Roman"/>
                <w:bCs/>
                <w:iCs/>
                <w:szCs w:val="24"/>
                <w:vertAlign w:val="subscript"/>
              </w:rPr>
              <w:t xml:space="preserve">, </w:t>
            </w:r>
            <w:r>
              <w:rPr>
                <w:rFonts w:ascii="Segoe UI" w:hAnsi="Segoe UI" w:cs="Segoe UI"/>
                <w:color w:val="333333"/>
              </w:rPr>
              <w:t>BaZr</w:t>
            </w:r>
            <w:r>
              <w:rPr>
                <w:rFonts w:ascii="Segoe UI" w:hAnsi="Segoe UI" w:cs="Segoe UI"/>
                <w:color w:val="333333"/>
                <w:sz w:val="18"/>
                <w:szCs w:val="18"/>
                <w:bdr w:val="none" w:sz="0" w:space="0" w:color="auto" w:frame="1"/>
                <w:vertAlign w:val="subscript"/>
              </w:rPr>
              <w:t>0.76</w:t>
            </w:r>
            <w:r>
              <w:rPr>
                <w:rFonts w:ascii="Segoe UI" w:hAnsi="Segoe UI" w:cs="Segoe UI"/>
                <w:color w:val="333333"/>
              </w:rPr>
              <w:t>Y</w:t>
            </w:r>
            <w:r>
              <w:rPr>
                <w:rFonts w:ascii="Segoe UI" w:hAnsi="Segoe UI" w:cs="Segoe UI"/>
                <w:color w:val="333333"/>
                <w:sz w:val="18"/>
                <w:szCs w:val="18"/>
                <w:bdr w:val="none" w:sz="0" w:space="0" w:color="auto" w:frame="1"/>
                <w:vertAlign w:val="subscript"/>
              </w:rPr>
              <w:t>0.2</w:t>
            </w:r>
            <w:r>
              <w:rPr>
                <w:rFonts w:ascii="Segoe UI" w:hAnsi="Segoe UI" w:cs="Segoe UI"/>
                <w:color w:val="333333"/>
              </w:rPr>
              <w:t>Ni</w:t>
            </w:r>
            <w:r>
              <w:rPr>
                <w:rFonts w:ascii="Segoe UI" w:hAnsi="Segoe UI" w:cs="Segoe UI"/>
                <w:color w:val="333333"/>
                <w:sz w:val="18"/>
                <w:szCs w:val="18"/>
                <w:bdr w:val="none" w:sz="0" w:space="0" w:color="auto" w:frame="1"/>
                <w:vertAlign w:val="subscript"/>
              </w:rPr>
              <w:t>0.04</w:t>
            </w:r>
            <w:r>
              <w:rPr>
                <w:rFonts w:ascii="Segoe UI" w:hAnsi="Segoe UI" w:cs="Segoe UI"/>
                <w:color w:val="333333"/>
              </w:rPr>
              <w:t>O</w:t>
            </w:r>
            <w:r>
              <w:rPr>
                <w:rFonts w:ascii="Segoe UI" w:hAnsi="Segoe UI" w:cs="Segoe UI"/>
                <w:color w:val="333333"/>
                <w:sz w:val="18"/>
                <w:szCs w:val="18"/>
                <w:bdr w:val="none" w:sz="0" w:space="0" w:color="auto" w:frame="1"/>
                <w:vertAlign w:val="subscript"/>
              </w:rPr>
              <w:t>3-δ</w:t>
            </w:r>
            <w:r>
              <w:rPr>
                <w:rFonts w:ascii="Segoe UI" w:hAnsi="Segoe UI" w:cs="Segoe UI"/>
                <w:color w:val="333333"/>
              </w:rPr>
              <w:t> (BZYNi04), PrBaCo</w:t>
            </w:r>
            <w:r>
              <w:rPr>
                <w:rFonts w:ascii="Segoe UI" w:hAnsi="Segoe UI" w:cs="Segoe UI"/>
                <w:color w:val="333333"/>
                <w:sz w:val="18"/>
                <w:szCs w:val="18"/>
                <w:bdr w:val="none" w:sz="0" w:space="0" w:color="auto" w:frame="1"/>
                <w:vertAlign w:val="subscript"/>
              </w:rPr>
              <w:t>2</w:t>
            </w:r>
            <w:r>
              <w:rPr>
                <w:rFonts w:ascii="Segoe UI" w:hAnsi="Segoe UI" w:cs="Segoe UI"/>
                <w:color w:val="333333"/>
              </w:rPr>
              <w:t>O</w:t>
            </w:r>
            <w:r>
              <w:rPr>
                <w:rFonts w:ascii="Segoe UI" w:hAnsi="Segoe UI" w:cs="Segoe UI"/>
                <w:color w:val="333333"/>
                <w:sz w:val="18"/>
                <w:szCs w:val="18"/>
                <w:bdr w:val="none" w:sz="0" w:space="0" w:color="auto" w:frame="1"/>
                <w:vertAlign w:val="subscript"/>
              </w:rPr>
              <w:t>5+δ</w:t>
            </w:r>
            <w:r>
              <w:rPr>
                <w:rFonts w:ascii="Segoe UI" w:hAnsi="Segoe UI" w:cs="Segoe UI"/>
                <w:color w:val="333333"/>
              </w:rPr>
              <w:t> (PBCO)</w:t>
            </w:r>
          </w:p>
        </w:tc>
      </w:tr>
    </w:tbl>
    <w:p w14:paraId="7616619D" w14:textId="77777777" w:rsidR="007923F4" w:rsidRPr="00552D82" w:rsidRDefault="007923F4" w:rsidP="007923F4">
      <w:pPr>
        <w:autoSpaceDE w:val="0"/>
        <w:autoSpaceDN w:val="0"/>
        <w:adjustRightInd w:val="0"/>
        <w:spacing w:line="480" w:lineRule="auto"/>
        <w:jc w:val="both"/>
        <w:rPr>
          <w:color w:val="000000"/>
          <w:szCs w:val="24"/>
          <w:lang w:val="en-GB"/>
        </w:rPr>
      </w:pPr>
    </w:p>
    <w:p w14:paraId="279B8717" w14:textId="77777777" w:rsidR="005C0C8F" w:rsidRPr="005C0C8F" w:rsidRDefault="005C0C8F" w:rsidP="00BE4657">
      <w:pPr>
        <w:spacing w:line="480" w:lineRule="auto"/>
        <w:jc w:val="both"/>
        <w:rPr>
          <w:b/>
          <w:szCs w:val="24"/>
          <w:lang w:val="en-GB"/>
        </w:rPr>
      </w:pPr>
      <w:r w:rsidRPr="005C0C8F">
        <w:rPr>
          <w:b/>
          <w:szCs w:val="24"/>
          <w:lang w:val="en-GB"/>
        </w:rPr>
        <w:t>Table S6.</w:t>
      </w:r>
    </w:p>
    <w:p w14:paraId="6CDD1DDB" w14:textId="6FE43C41" w:rsidR="00BE4657" w:rsidRPr="005C0C8F" w:rsidRDefault="005C0C8F" w:rsidP="00BE4657">
      <w:pPr>
        <w:spacing w:line="480" w:lineRule="auto"/>
        <w:jc w:val="both"/>
        <w:rPr>
          <w:b/>
          <w:lang w:val="en-GB"/>
        </w:rPr>
      </w:pPr>
      <w:r w:rsidRPr="005C0C8F">
        <w:rPr>
          <w:b/>
          <w:szCs w:val="24"/>
          <w:lang w:val="en-GB"/>
        </w:rPr>
        <w:t>Comparison of electrochemical properties with those of PCFCs.</w:t>
      </w:r>
    </w:p>
    <w:p w14:paraId="53965439" w14:textId="77777777" w:rsidR="00BE4657" w:rsidRDefault="00BE4657" w:rsidP="00BE4657">
      <w:pPr>
        <w:spacing w:line="480" w:lineRule="auto"/>
        <w:jc w:val="both"/>
        <w:rPr>
          <w:lang w:val="en-GB"/>
        </w:rPr>
      </w:pPr>
    </w:p>
    <w:p w14:paraId="492A02FF" w14:textId="77777777" w:rsidR="00BE4657" w:rsidRDefault="00BE4657" w:rsidP="00BE4657">
      <w:pPr>
        <w:spacing w:line="480" w:lineRule="auto"/>
        <w:jc w:val="both"/>
        <w:rPr>
          <w:lang w:val="en-GB"/>
        </w:rPr>
      </w:pPr>
    </w:p>
    <w:p w14:paraId="2CA6245F" w14:textId="77777777" w:rsidR="00BE4657" w:rsidRDefault="00BE4657" w:rsidP="00BE4657">
      <w:pPr>
        <w:pStyle w:val="Heading1"/>
        <w:jc w:val="both"/>
        <w:rPr>
          <w:b w:val="0"/>
          <w:bCs w:val="0"/>
          <w:kern w:val="0"/>
          <w:szCs w:val="20"/>
          <w:lang w:val="en-GB"/>
        </w:rPr>
      </w:pPr>
    </w:p>
    <w:p w14:paraId="21E88134" w14:textId="77777777" w:rsidR="005C0C8F" w:rsidRDefault="005C0C8F" w:rsidP="005C0C8F">
      <w:pPr>
        <w:rPr>
          <w:lang w:val="en-GB"/>
        </w:rPr>
      </w:pPr>
    </w:p>
    <w:p w14:paraId="6FB165DB" w14:textId="77777777" w:rsidR="005C0C8F" w:rsidRDefault="005C0C8F" w:rsidP="005C0C8F">
      <w:pPr>
        <w:rPr>
          <w:lang w:val="en-GB"/>
        </w:rPr>
      </w:pPr>
    </w:p>
    <w:p w14:paraId="039D64B8" w14:textId="77777777" w:rsidR="005C0C8F" w:rsidRDefault="005C0C8F" w:rsidP="005C0C8F">
      <w:pPr>
        <w:rPr>
          <w:lang w:val="en-GB"/>
        </w:rPr>
      </w:pPr>
    </w:p>
    <w:p w14:paraId="79CF3DFC" w14:textId="77777777" w:rsidR="00BE4657" w:rsidRPr="00552D82" w:rsidRDefault="00BE4657" w:rsidP="00BE4657">
      <w:pPr>
        <w:pStyle w:val="Heading1"/>
        <w:jc w:val="both"/>
        <w:rPr>
          <w:lang w:val="en-GB"/>
        </w:rPr>
      </w:pPr>
      <w:r w:rsidRPr="00552D82">
        <w:rPr>
          <w:lang w:val="en-GB"/>
        </w:rPr>
        <w:lastRenderedPageBreak/>
        <w:t>References</w:t>
      </w:r>
    </w:p>
    <w:p w14:paraId="33CF7210" w14:textId="4B24590A" w:rsidR="005C0C8F" w:rsidRPr="005C0C8F" w:rsidRDefault="00BE4657" w:rsidP="005C0C8F">
      <w:pPr>
        <w:widowControl w:val="0"/>
        <w:autoSpaceDE w:val="0"/>
        <w:autoSpaceDN w:val="0"/>
        <w:adjustRightInd w:val="0"/>
        <w:ind w:left="640" w:hanging="640"/>
        <w:rPr>
          <w:noProof/>
          <w:szCs w:val="24"/>
        </w:rPr>
      </w:pPr>
      <w:r w:rsidRPr="00552D82">
        <w:rPr>
          <w:szCs w:val="24"/>
          <w:lang w:val="en-GB"/>
        </w:rPr>
        <w:fldChar w:fldCharType="begin" w:fldLock="1"/>
      </w:r>
      <w:r w:rsidRPr="00552D82">
        <w:rPr>
          <w:szCs w:val="24"/>
          <w:lang w:val="en-GB"/>
        </w:rPr>
        <w:instrText xml:space="preserve">ADDIN Mendeley Bibliography CSL_BIBLIOGRAPHY </w:instrText>
      </w:r>
      <w:r w:rsidRPr="00552D82">
        <w:rPr>
          <w:szCs w:val="24"/>
          <w:lang w:val="en-GB"/>
        </w:rPr>
        <w:fldChar w:fldCharType="separate"/>
      </w:r>
      <w:r w:rsidR="005C0C8F" w:rsidRPr="005C0C8F">
        <w:rPr>
          <w:noProof/>
          <w:szCs w:val="24"/>
        </w:rPr>
        <w:t>1.</w:t>
      </w:r>
      <w:r w:rsidR="005C0C8F" w:rsidRPr="005C0C8F">
        <w:rPr>
          <w:noProof/>
          <w:szCs w:val="24"/>
        </w:rPr>
        <w:tab/>
        <w:t xml:space="preserve">Sun, W., Liu, M. &amp; Liu, W. Chemically stable yttrium and tin co-doped barium zirconate electrolyte for next generation high performance proton-conducting solid oxide fuel cells. </w:t>
      </w:r>
      <w:r w:rsidR="005C0C8F" w:rsidRPr="005C0C8F">
        <w:rPr>
          <w:i/>
          <w:iCs/>
          <w:noProof/>
          <w:szCs w:val="24"/>
        </w:rPr>
        <w:t>Adv. Energy Mater.</w:t>
      </w:r>
      <w:r w:rsidR="005C0C8F" w:rsidRPr="005C0C8F">
        <w:rPr>
          <w:noProof/>
          <w:szCs w:val="24"/>
        </w:rPr>
        <w:t xml:space="preserve"> </w:t>
      </w:r>
      <w:r w:rsidR="005C0C8F" w:rsidRPr="005C0C8F">
        <w:rPr>
          <w:b/>
          <w:bCs/>
          <w:noProof/>
          <w:szCs w:val="24"/>
        </w:rPr>
        <w:t>3</w:t>
      </w:r>
      <w:r w:rsidR="005C0C8F" w:rsidRPr="005C0C8F">
        <w:rPr>
          <w:noProof/>
          <w:szCs w:val="24"/>
        </w:rPr>
        <w:t>, 1041–1050 (2013).</w:t>
      </w:r>
    </w:p>
    <w:p w14:paraId="3857B005" w14:textId="77777777" w:rsidR="005C0C8F" w:rsidRPr="005C0C8F" w:rsidRDefault="005C0C8F" w:rsidP="005C0C8F">
      <w:pPr>
        <w:widowControl w:val="0"/>
        <w:autoSpaceDE w:val="0"/>
        <w:autoSpaceDN w:val="0"/>
        <w:adjustRightInd w:val="0"/>
        <w:ind w:left="640" w:hanging="640"/>
        <w:rPr>
          <w:noProof/>
          <w:szCs w:val="24"/>
        </w:rPr>
      </w:pPr>
      <w:r w:rsidRPr="005C0C8F">
        <w:rPr>
          <w:noProof/>
          <w:szCs w:val="24"/>
        </w:rPr>
        <w:t>2.</w:t>
      </w:r>
      <w:r w:rsidRPr="005C0C8F">
        <w:rPr>
          <w:noProof/>
          <w:szCs w:val="24"/>
        </w:rPr>
        <w:tab/>
        <w:t xml:space="preserve">Afif, A. </w:t>
      </w:r>
      <w:r w:rsidRPr="005C0C8F">
        <w:rPr>
          <w:i/>
          <w:iCs/>
          <w:noProof/>
          <w:szCs w:val="24"/>
        </w:rPr>
        <w:t>et al.</w:t>
      </w:r>
      <w:r w:rsidRPr="005C0C8F">
        <w:rPr>
          <w:noProof/>
          <w:szCs w:val="24"/>
        </w:rPr>
        <w:t xml:space="preserve"> Structural study and proton conductivity in BaCe0.7Zr0.25−xYxZn0.05O3 (x = 0.05, 0.1, 0.15, 0.2 &amp;amp; 0.25). </w:t>
      </w:r>
      <w:r w:rsidRPr="005C0C8F">
        <w:rPr>
          <w:i/>
          <w:iCs/>
          <w:noProof/>
          <w:szCs w:val="24"/>
        </w:rPr>
        <w:t>Int. J. Hydrogen Energy</w:t>
      </w:r>
      <w:r w:rsidRPr="005C0C8F">
        <w:rPr>
          <w:noProof/>
          <w:szCs w:val="24"/>
        </w:rPr>
        <w:t xml:space="preserve"> </w:t>
      </w:r>
      <w:r w:rsidRPr="005C0C8F">
        <w:rPr>
          <w:b/>
          <w:bCs/>
          <w:noProof/>
          <w:szCs w:val="24"/>
        </w:rPr>
        <w:t>41</w:t>
      </w:r>
      <w:r w:rsidRPr="005C0C8F">
        <w:rPr>
          <w:noProof/>
          <w:szCs w:val="24"/>
        </w:rPr>
        <w:t>, 11823–11831 (2016).</w:t>
      </w:r>
    </w:p>
    <w:p w14:paraId="1708925A" w14:textId="77777777" w:rsidR="005C0C8F" w:rsidRPr="005C0C8F" w:rsidRDefault="005C0C8F" w:rsidP="005C0C8F">
      <w:pPr>
        <w:widowControl w:val="0"/>
        <w:autoSpaceDE w:val="0"/>
        <w:autoSpaceDN w:val="0"/>
        <w:adjustRightInd w:val="0"/>
        <w:ind w:left="640" w:hanging="640"/>
        <w:rPr>
          <w:noProof/>
          <w:szCs w:val="24"/>
        </w:rPr>
      </w:pPr>
      <w:r w:rsidRPr="005C0C8F">
        <w:rPr>
          <w:noProof/>
          <w:szCs w:val="24"/>
        </w:rPr>
        <w:t>3.</w:t>
      </w:r>
      <w:r w:rsidRPr="005C0C8F">
        <w:rPr>
          <w:noProof/>
          <w:szCs w:val="24"/>
        </w:rPr>
        <w:tab/>
        <w:t xml:space="preserve">Kreuer, K. D., Dippel, T., Hainovsky, N. G. &amp; Maier, J. Proton conductivity: compounds and their structural and chemical peculiarities. </w:t>
      </w:r>
      <w:r w:rsidRPr="005C0C8F">
        <w:rPr>
          <w:i/>
          <w:iCs/>
          <w:noProof/>
          <w:szCs w:val="24"/>
        </w:rPr>
        <w:t>Berichte der Bunsengesellschaft für Phys. Chemie</w:t>
      </w:r>
      <w:r w:rsidRPr="005C0C8F">
        <w:rPr>
          <w:noProof/>
          <w:szCs w:val="24"/>
        </w:rPr>
        <w:t xml:space="preserve"> </w:t>
      </w:r>
      <w:r w:rsidRPr="005C0C8F">
        <w:rPr>
          <w:b/>
          <w:bCs/>
          <w:noProof/>
          <w:szCs w:val="24"/>
        </w:rPr>
        <w:t>96</w:t>
      </w:r>
      <w:r w:rsidRPr="005C0C8F">
        <w:rPr>
          <w:noProof/>
          <w:szCs w:val="24"/>
        </w:rPr>
        <w:t>, 1736–1742 (1992).</w:t>
      </w:r>
    </w:p>
    <w:p w14:paraId="3EE334B4" w14:textId="77777777" w:rsidR="005C0C8F" w:rsidRPr="005C0C8F" w:rsidRDefault="005C0C8F" w:rsidP="005C0C8F">
      <w:pPr>
        <w:widowControl w:val="0"/>
        <w:autoSpaceDE w:val="0"/>
        <w:autoSpaceDN w:val="0"/>
        <w:adjustRightInd w:val="0"/>
        <w:ind w:left="640" w:hanging="640"/>
        <w:rPr>
          <w:noProof/>
          <w:szCs w:val="24"/>
        </w:rPr>
      </w:pPr>
      <w:r w:rsidRPr="005C0C8F">
        <w:rPr>
          <w:noProof/>
          <w:szCs w:val="24"/>
        </w:rPr>
        <w:t>4.</w:t>
      </w:r>
      <w:r w:rsidRPr="005C0C8F">
        <w:rPr>
          <w:noProof/>
          <w:szCs w:val="24"/>
        </w:rPr>
        <w:tab/>
        <w:t xml:space="preserve">Shi, Z., Sun, W. &amp; Liu, W. Synthesis and characterization of BaZr0.3Ce0.5Y 0.2-xYbxO3-δ proton conductor for solid oxide fuel cells. </w:t>
      </w:r>
      <w:r w:rsidRPr="005C0C8F">
        <w:rPr>
          <w:i/>
          <w:iCs/>
          <w:noProof/>
          <w:szCs w:val="24"/>
        </w:rPr>
        <w:t>J. Power Sources</w:t>
      </w:r>
      <w:r w:rsidRPr="005C0C8F">
        <w:rPr>
          <w:noProof/>
          <w:szCs w:val="24"/>
        </w:rPr>
        <w:t xml:space="preserve"> </w:t>
      </w:r>
      <w:r w:rsidRPr="005C0C8F">
        <w:rPr>
          <w:b/>
          <w:bCs/>
          <w:noProof/>
          <w:szCs w:val="24"/>
        </w:rPr>
        <w:t>245</w:t>
      </w:r>
      <w:r w:rsidRPr="005C0C8F">
        <w:rPr>
          <w:noProof/>
          <w:szCs w:val="24"/>
        </w:rPr>
        <w:t>, 953–957 (2014).</w:t>
      </w:r>
    </w:p>
    <w:p w14:paraId="2D69A519" w14:textId="77777777" w:rsidR="005C0C8F" w:rsidRPr="005C0C8F" w:rsidRDefault="005C0C8F" w:rsidP="005C0C8F">
      <w:pPr>
        <w:widowControl w:val="0"/>
        <w:autoSpaceDE w:val="0"/>
        <w:autoSpaceDN w:val="0"/>
        <w:adjustRightInd w:val="0"/>
        <w:ind w:left="640" w:hanging="640"/>
        <w:rPr>
          <w:noProof/>
          <w:szCs w:val="24"/>
        </w:rPr>
      </w:pPr>
      <w:r w:rsidRPr="005C0C8F">
        <w:rPr>
          <w:noProof/>
          <w:szCs w:val="24"/>
        </w:rPr>
        <w:t>5.</w:t>
      </w:r>
      <w:r w:rsidRPr="005C0C8F">
        <w:rPr>
          <w:noProof/>
          <w:szCs w:val="24"/>
        </w:rPr>
        <w:tab/>
        <w:t xml:space="preserve">An, H. </w:t>
      </w:r>
      <w:r w:rsidRPr="005C0C8F">
        <w:rPr>
          <w:i/>
          <w:iCs/>
          <w:noProof/>
          <w:szCs w:val="24"/>
        </w:rPr>
        <w:t>et al.</w:t>
      </w:r>
      <w:r w:rsidRPr="005C0C8F">
        <w:rPr>
          <w:noProof/>
          <w:szCs w:val="24"/>
        </w:rPr>
        <w:t xml:space="preserve"> A 5 × 5 cm2 protonic ceramic fuel cell with a power density of 1.3 Wcm–2 at 600 °C. </w:t>
      </w:r>
      <w:r w:rsidRPr="005C0C8F">
        <w:rPr>
          <w:i/>
          <w:iCs/>
          <w:noProof/>
          <w:szCs w:val="24"/>
        </w:rPr>
        <w:t>Nat. Energy</w:t>
      </w:r>
      <w:r w:rsidRPr="005C0C8F">
        <w:rPr>
          <w:noProof/>
          <w:szCs w:val="24"/>
        </w:rPr>
        <w:t xml:space="preserve"> </w:t>
      </w:r>
      <w:r w:rsidRPr="005C0C8F">
        <w:rPr>
          <w:b/>
          <w:bCs/>
          <w:noProof/>
          <w:szCs w:val="24"/>
        </w:rPr>
        <w:t>3</w:t>
      </w:r>
      <w:r w:rsidRPr="005C0C8F">
        <w:rPr>
          <w:noProof/>
          <w:szCs w:val="24"/>
        </w:rPr>
        <w:t>, 870–875 (2018).</w:t>
      </w:r>
    </w:p>
    <w:p w14:paraId="48EF8367" w14:textId="77777777" w:rsidR="005C0C8F" w:rsidRPr="005C0C8F" w:rsidRDefault="005C0C8F" w:rsidP="005C0C8F">
      <w:pPr>
        <w:widowControl w:val="0"/>
        <w:autoSpaceDE w:val="0"/>
        <w:autoSpaceDN w:val="0"/>
        <w:adjustRightInd w:val="0"/>
        <w:ind w:left="640" w:hanging="640"/>
        <w:rPr>
          <w:noProof/>
          <w:szCs w:val="24"/>
        </w:rPr>
      </w:pPr>
      <w:r w:rsidRPr="005C0C8F">
        <w:rPr>
          <w:noProof/>
          <w:szCs w:val="24"/>
        </w:rPr>
        <w:t>6.</w:t>
      </w:r>
      <w:r w:rsidRPr="005C0C8F">
        <w:rPr>
          <w:noProof/>
          <w:szCs w:val="24"/>
        </w:rPr>
        <w:tab/>
        <w:t>Nien, S. H., Hsu, C. S., Chang, C. L. &amp; Hwang, B. H. Preparation of BaZr</w:t>
      </w:r>
      <w:r w:rsidRPr="005C0C8F">
        <w:rPr>
          <w:noProof/>
          <w:szCs w:val="24"/>
          <w:vertAlign w:val="subscript"/>
        </w:rPr>
        <w:t>0.1</w:t>
      </w:r>
      <w:r w:rsidRPr="005C0C8F">
        <w:rPr>
          <w:noProof/>
          <w:szCs w:val="24"/>
        </w:rPr>
        <w:t>Ce</w:t>
      </w:r>
      <w:r w:rsidRPr="005C0C8F">
        <w:rPr>
          <w:noProof/>
          <w:szCs w:val="24"/>
          <w:vertAlign w:val="subscript"/>
        </w:rPr>
        <w:t>0.7</w:t>
      </w:r>
      <w:r w:rsidRPr="005C0C8F">
        <w:rPr>
          <w:noProof/>
          <w:szCs w:val="24"/>
        </w:rPr>
        <w:t>Y</w:t>
      </w:r>
      <w:r w:rsidRPr="005C0C8F">
        <w:rPr>
          <w:noProof/>
          <w:szCs w:val="24"/>
          <w:vertAlign w:val="subscript"/>
        </w:rPr>
        <w:t>0.2</w:t>
      </w:r>
      <w:r w:rsidRPr="005C0C8F">
        <w:rPr>
          <w:noProof/>
          <w:szCs w:val="24"/>
        </w:rPr>
        <w:t>O</w:t>
      </w:r>
      <w:r w:rsidRPr="005C0C8F">
        <w:rPr>
          <w:noProof/>
          <w:szCs w:val="24"/>
          <w:vertAlign w:val="subscript"/>
        </w:rPr>
        <w:t>3-δ</w:t>
      </w:r>
      <w:r w:rsidRPr="005C0C8F">
        <w:rPr>
          <w:noProof/>
          <w:szCs w:val="24"/>
        </w:rPr>
        <w:t xml:space="preserve"> based solid oxide fuel cells with anode functional layers by tape casting. </w:t>
      </w:r>
      <w:r w:rsidRPr="005C0C8F">
        <w:rPr>
          <w:i/>
          <w:iCs/>
          <w:noProof/>
          <w:szCs w:val="24"/>
        </w:rPr>
        <w:t>Fuel Cells</w:t>
      </w:r>
      <w:r w:rsidRPr="005C0C8F">
        <w:rPr>
          <w:noProof/>
          <w:szCs w:val="24"/>
        </w:rPr>
        <w:t xml:space="preserve"> </w:t>
      </w:r>
      <w:r w:rsidRPr="005C0C8F">
        <w:rPr>
          <w:b/>
          <w:bCs/>
          <w:noProof/>
          <w:szCs w:val="24"/>
        </w:rPr>
        <w:t>11</w:t>
      </w:r>
      <w:r w:rsidRPr="005C0C8F">
        <w:rPr>
          <w:noProof/>
          <w:szCs w:val="24"/>
        </w:rPr>
        <w:t>, 178–183 (2011).</w:t>
      </w:r>
    </w:p>
    <w:p w14:paraId="2790DFA9" w14:textId="77777777" w:rsidR="005C0C8F" w:rsidRPr="005C0C8F" w:rsidRDefault="005C0C8F" w:rsidP="005C0C8F">
      <w:pPr>
        <w:widowControl w:val="0"/>
        <w:autoSpaceDE w:val="0"/>
        <w:autoSpaceDN w:val="0"/>
        <w:adjustRightInd w:val="0"/>
        <w:ind w:left="640" w:hanging="640"/>
        <w:rPr>
          <w:noProof/>
          <w:szCs w:val="24"/>
        </w:rPr>
      </w:pPr>
      <w:r w:rsidRPr="005C0C8F">
        <w:rPr>
          <w:noProof/>
          <w:szCs w:val="24"/>
        </w:rPr>
        <w:t>7.</w:t>
      </w:r>
      <w:r w:rsidRPr="005C0C8F">
        <w:rPr>
          <w:noProof/>
          <w:szCs w:val="24"/>
        </w:rPr>
        <w:tab/>
        <w:t xml:space="preserve">Xu, X., Bi, L. &amp; Zhao, X. S. Highly-conductive proton-conducting electrolyte membranes with a low sintering temperature for solid oxide fuel cells. </w:t>
      </w:r>
      <w:r w:rsidRPr="005C0C8F">
        <w:rPr>
          <w:i/>
          <w:iCs/>
          <w:noProof/>
          <w:szCs w:val="24"/>
        </w:rPr>
        <w:t>J. Memb. Sci.</w:t>
      </w:r>
      <w:r w:rsidRPr="005C0C8F">
        <w:rPr>
          <w:noProof/>
          <w:szCs w:val="24"/>
        </w:rPr>
        <w:t xml:space="preserve"> </w:t>
      </w:r>
      <w:r w:rsidRPr="005C0C8F">
        <w:rPr>
          <w:b/>
          <w:bCs/>
          <w:noProof/>
          <w:szCs w:val="24"/>
        </w:rPr>
        <w:t>558</w:t>
      </w:r>
      <w:r w:rsidRPr="005C0C8F">
        <w:rPr>
          <w:noProof/>
          <w:szCs w:val="24"/>
        </w:rPr>
        <w:t>, 17–25 (2018).</w:t>
      </w:r>
    </w:p>
    <w:p w14:paraId="7BE116AE" w14:textId="77777777" w:rsidR="005C0C8F" w:rsidRPr="005C0C8F" w:rsidRDefault="005C0C8F" w:rsidP="005C0C8F">
      <w:pPr>
        <w:widowControl w:val="0"/>
        <w:autoSpaceDE w:val="0"/>
        <w:autoSpaceDN w:val="0"/>
        <w:adjustRightInd w:val="0"/>
        <w:ind w:left="640" w:hanging="640"/>
        <w:rPr>
          <w:noProof/>
          <w:szCs w:val="24"/>
        </w:rPr>
      </w:pPr>
      <w:r w:rsidRPr="005C0C8F">
        <w:rPr>
          <w:noProof/>
          <w:szCs w:val="24"/>
        </w:rPr>
        <w:t>8.</w:t>
      </w:r>
      <w:r w:rsidRPr="005C0C8F">
        <w:rPr>
          <w:noProof/>
          <w:szCs w:val="24"/>
        </w:rPr>
        <w:tab/>
        <w:t xml:space="preserve">Ding, H., Xue, X., Liu, X. &amp; Meng, G. High performance protonic ceramic membrane fuel cells (PCMFCs) with Sm0.5Sr0.5CoO3-δ perovskite cathode. </w:t>
      </w:r>
      <w:r w:rsidRPr="005C0C8F">
        <w:rPr>
          <w:i/>
          <w:iCs/>
          <w:noProof/>
          <w:szCs w:val="24"/>
        </w:rPr>
        <w:t>J. Alloys Compd.</w:t>
      </w:r>
      <w:r w:rsidRPr="005C0C8F">
        <w:rPr>
          <w:noProof/>
          <w:szCs w:val="24"/>
        </w:rPr>
        <w:t xml:space="preserve"> </w:t>
      </w:r>
      <w:r w:rsidRPr="005C0C8F">
        <w:rPr>
          <w:b/>
          <w:bCs/>
          <w:noProof/>
          <w:szCs w:val="24"/>
        </w:rPr>
        <w:t>494</w:t>
      </w:r>
      <w:r w:rsidRPr="005C0C8F">
        <w:rPr>
          <w:noProof/>
          <w:szCs w:val="24"/>
        </w:rPr>
        <w:t>, 233–235 (2010).</w:t>
      </w:r>
    </w:p>
    <w:p w14:paraId="05300B93" w14:textId="77777777" w:rsidR="005C0C8F" w:rsidRPr="005C0C8F" w:rsidRDefault="005C0C8F" w:rsidP="005C0C8F">
      <w:pPr>
        <w:widowControl w:val="0"/>
        <w:autoSpaceDE w:val="0"/>
        <w:autoSpaceDN w:val="0"/>
        <w:adjustRightInd w:val="0"/>
        <w:ind w:left="640" w:hanging="640"/>
        <w:rPr>
          <w:noProof/>
          <w:szCs w:val="24"/>
        </w:rPr>
      </w:pPr>
      <w:r w:rsidRPr="005C0C8F">
        <w:rPr>
          <w:noProof/>
          <w:szCs w:val="24"/>
        </w:rPr>
        <w:t>9.</w:t>
      </w:r>
      <w:r w:rsidRPr="005C0C8F">
        <w:rPr>
          <w:noProof/>
          <w:szCs w:val="24"/>
        </w:rPr>
        <w:tab/>
        <w:t xml:space="preserve">Jin, M., Zhang, X., Qiu, Y. &amp; Sheng, J. Layered PrBaCo 2O 5+δ perovskite as a cathode for proton-conducting solid oxide fuel cells. </w:t>
      </w:r>
      <w:r w:rsidRPr="005C0C8F">
        <w:rPr>
          <w:i/>
          <w:iCs/>
          <w:noProof/>
          <w:szCs w:val="24"/>
        </w:rPr>
        <w:t>J. Alloys Compd.</w:t>
      </w:r>
      <w:r w:rsidRPr="005C0C8F">
        <w:rPr>
          <w:noProof/>
          <w:szCs w:val="24"/>
        </w:rPr>
        <w:t xml:space="preserve"> </w:t>
      </w:r>
      <w:r w:rsidRPr="005C0C8F">
        <w:rPr>
          <w:b/>
          <w:bCs/>
          <w:noProof/>
          <w:szCs w:val="24"/>
        </w:rPr>
        <w:t>494</w:t>
      </w:r>
      <w:r w:rsidRPr="005C0C8F">
        <w:rPr>
          <w:noProof/>
          <w:szCs w:val="24"/>
        </w:rPr>
        <w:t>, 359–361 (2010).</w:t>
      </w:r>
    </w:p>
    <w:p w14:paraId="1F38AB58" w14:textId="77777777" w:rsidR="005C0C8F" w:rsidRPr="005C0C8F" w:rsidRDefault="005C0C8F" w:rsidP="005C0C8F">
      <w:pPr>
        <w:widowControl w:val="0"/>
        <w:autoSpaceDE w:val="0"/>
        <w:autoSpaceDN w:val="0"/>
        <w:adjustRightInd w:val="0"/>
        <w:ind w:left="640" w:hanging="640"/>
        <w:rPr>
          <w:noProof/>
          <w:szCs w:val="24"/>
        </w:rPr>
      </w:pPr>
      <w:r w:rsidRPr="005C0C8F">
        <w:rPr>
          <w:noProof/>
          <w:szCs w:val="24"/>
        </w:rPr>
        <w:t>10.</w:t>
      </w:r>
      <w:r w:rsidRPr="005C0C8F">
        <w:rPr>
          <w:noProof/>
          <w:szCs w:val="24"/>
        </w:rPr>
        <w:tab/>
        <w:t xml:space="preserve">Zhang, S. </w:t>
      </w:r>
      <w:r w:rsidRPr="005C0C8F">
        <w:rPr>
          <w:i/>
          <w:iCs/>
          <w:noProof/>
          <w:szCs w:val="24"/>
        </w:rPr>
        <w:t>et al.</w:t>
      </w:r>
      <w:r w:rsidRPr="005C0C8F">
        <w:rPr>
          <w:noProof/>
          <w:szCs w:val="24"/>
        </w:rPr>
        <w:t xml:space="preserve"> Stable BaCe0.5Zr0.3Y0.16Zn0.04O3-δ thin membrane prepared by in situ tape casting for proton-conducting solid oxide fuel cells. </w:t>
      </w:r>
      <w:r w:rsidRPr="005C0C8F">
        <w:rPr>
          <w:i/>
          <w:iCs/>
          <w:noProof/>
          <w:szCs w:val="24"/>
        </w:rPr>
        <w:t>J. Power Sources</w:t>
      </w:r>
      <w:r w:rsidRPr="005C0C8F">
        <w:rPr>
          <w:noProof/>
          <w:szCs w:val="24"/>
        </w:rPr>
        <w:t xml:space="preserve"> </w:t>
      </w:r>
      <w:r w:rsidRPr="005C0C8F">
        <w:rPr>
          <w:b/>
          <w:bCs/>
          <w:noProof/>
          <w:szCs w:val="24"/>
        </w:rPr>
        <w:t>188</w:t>
      </w:r>
      <w:r w:rsidRPr="005C0C8F">
        <w:rPr>
          <w:noProof/>
          <w:szCs w:val="24"/>
        </w:rPr>
        <w:t>, 343–346 (2009).</w:t>
      </w:r>
    </w:p>
    <w:p w14:paraId="5C12177F" w14:textId="77777777" w:rsidR="005C0C8F" w:rsidRPr="005C0C8F" w:rsidRDefault="005C0C8F" w:rsidP="005C0C8F">
      <w:pPr>
        <w:widowControl w:val="0"/>
        <w:autoSpaceDE w:val="0"/>
        <w:autoSpaceDN w:val="0"/>
        <w:adjustRightInd w:val="0"/>
        <w:ind w:left="640" w:hanging="640"/>
        <w:rPr>
          <w:noProof/>
          <w:szCs w:val="24"/>
        </w:rPr>
      </w:pPr>
      <w:r w:rsidRPr="005C0C8F">
        <w:rPr>
          <w:noProof/>
          <w:szCs w:val="24"/>
        </w:rPr>
        <w:t>11.</w:t>
      </w:r>
      <w:r w:rsidRPr="005C0C8F">
        <w:rPr>
          <w:noProof/>
          <w:szCs w:val="24"/>
        </w:rPr>
        <w:tab/>
        <w:t xml:space="preserve">Lin, B. </w:t>
      </w:r>
      <w:r w:rsidRPr="005C0C8F">
        <w:rPr>
          <w:i/>
          <w:iCs/>
          <w:noProof/>
          <w:szCs w:val="24"/>
        </w:rPr>
        <w:t>et al.</w:t>
      </w:r>
      <w:r w:rsidRPr="005C0C8F">
        <w:rPr>
          <w:noProof/>
          <w:szCs w:val="24"/>
        </w:rPr>
        <w:t xml:space="preserve"> Stable, easily sintered BaCe0.5Zr0.3y 0.16Zn0.04O3-δ electrolyte-based protonic ceramic membrane fuel cells with Ba0.5Sr0.5Zn 0.2Fe0.8O3-δ perovskite cathode. </w:t>
      </w:r>
      <w:r w:rsidRPr="005C0C8F">
        <w:rPr>
          <w:i/>
          <w:iCs/>
          <w:noProof/>
          <w:szCs w:val="24"/>
        </w:rPr>
        <w:t>J. Power Sources</w:t>
      </w:r>
      <w:r w:rsidRPr="005C0C8F">
        <w:rPr>
          <w:noProof/>
          <w:szCs w:val="24"/>
        </w:rPr>
        <w:t xml:space="preserve"> </w:t>
      </w:r>
      <w:r w:rsidRPr="005C0C8F">
        <w:rPr>
          <w:b/>
          <w:bCs/>
          <w:noProof/>
          <w:szCs w:val="24"/>
        </w:rPr>
        <w:t>183</w:t>
      </w:r>
      <w:r w:rsidRPr="005C0C8F">
        <w:rPr>
          <w:noProof/>
          <w:szCs w:val="24"/>
        </w:rPr>
        <w:t>, 479–484 (2008).</w:t>
      </w:r>
    </w:p>
    <w:p w14:paraId="3D1C5CBF" w14:textId="77777777" w:rsidR="005C0C8F" w:rsidRPr="005C0C8F" w:rsidRDefault="005C0C8F" w:rsidP="005C0C8F">
      <w:pPr>
        <w:widowControl w:val="0"/>
        <w:autoSpaceDE w:val="0"/>
        <w:autoSpaceDN w:val="0"/>
        <w:adjustRightInd w:val="0"/>
        <w:ind w:left="640" w:hanging="640"/>
        <w:rPr>
          <w:noProof/>
          <w:szCs w:val="24"/>
        </w:rPr>
      </w:pPr>
      <w:r w:rsidRPr="005C0C8F">
        <w:rPr>
          <w:noProof/>
          <w:szCs w:val="24"/>
        </w:rPr>
        <w:t>12.</w:t>
      </w:r>
      <w:r w:rsidRPr="005C0C8F">
        <w:rPr>
          <w:noProof/>
          <w:szCs w:val="24"/>
        </w:rPr>
        <w:tab/>
        <w:t xml:space="preserve">Yang, L. </w:t>
      </w:r>
      <w:r w:rsidRPr="005C0C8F">
        <w:rPr>
          <w:i/>
          <w:iCs/>
          <w:noProof/>
          <w:szCs w:val="24"/>
        </w:rPr>
        <w:t>et al.</w:t>
      </w:r>
      <w:r w:rsidRPr="005C0C8F">
        <w:rPr>
          <w:noProof/>
          <w:szCs w:val="24"/>
        </w:rPr>
        <w:t xml:space="preserve"> Enhanced Sulfur and Coking Tolerance of a Mixed Ion Conductor for SOFCs: BaZr0.1Ce0.7Y0.2–xYbxO3–δ. </w:t>
      </w:r>
      <w:r w:rsidRPr="005C0C8F">
        <w:rPr>
          <w:i/>
          <w:iCs/>
          <w:noProof/>
          <w:szCs w:val="24"/>
        </w:rPr>
        <w:t>Science (80-. ).</w:t>
      </w:r>
      <w:r w:rsidRPr="005C0C8F">
        <w:rPr>
          <w:noProof/>
          <w:szCs w:val="24"/>
        </w:rPr>
        <w:t xml:space="preserve"> </w:t>
      </w:r>
      <w:r w:rsidRPr="005C0C8F">
        <w:rPr>
          <w:b/>
          <w:bCs/>
          <w:noProof/>
          <w:szCs w:val="24"/>
        </w:rPr>
        <w:t>326</w:t>
      </w:r>
      <w:r w:rsidRPr="005C0C8F">
        <w:rPr>
          <w:noProof/>
          <w:szCs w:val="24"/>
        </w:rPr>
        <w:t>, 126–9 (2009).</w:t>
      </w:r>
    </w:p>
    <w:p w14:paraId="041EDDA9" w14:textId="77777777" w:rsidR="005C0C8F" w:rsidRPr="005C0C8F" w:rsidRDefault="005C0C8F" w:rsidP="005C0C8F">
      <w:pPr>
        <w:widowControl w:val="0"/>
        <w:autoSpaceDE w:val="0"/>
        <w:autoSpaceDN w:val="0"/>
        <w:adjustRightInd w:val="0"/>
        <w:ind w:left="640" w:hanging="640"/>
        <w:rPr>
          <w:noProof/>
          <w:szCs w:val="24"/>
        </w:rPr>
      </w:pPr>
      <w:r w:rsidRPr="005C0C8F">
        <w:rPr>
          <w:noProof/>
          <w:szCs w:val="24"/>
        </w:rPr>
        <w:t>13.</w:t>
      </w:r>
      <w:r w:rsidRPr="005C0C8F">
        <w:rPr>
          <w:noProof/>
          <w:szCs w:val="24"/>
        </w:rPr>
        <w:tab/>
        <w:t xml:space="preserve">Rainwater, B. H., Liu, M. &amp; Liu, M. A more efficient anode microstructure for SOFCs based on proton conductors. </w:t>
      </w:r>
      <w:r w:rsidRPr="005C0C8F">
        <w:rPr>
          <w:i/>
          <w:iCs/>
          <w:noProof/>
          <w:szCs w:val="24"/>
        </w:rPr>
        <w:t>Int. J. Hydrogen Energy</w:t>
      </w:r>
      <w:r w:rsidRPr="005C0C8F">
        <w:rPr>
          <w:noProof/>
          <w:szCs w:val="24"/>
        </w:rPr>
        <w:t xml:space="preserve"> </w:t>
      </w:r>
      <w:r w:rsidRPr="005C0C8F">
        <w:rPr>
          <w:b/>
          <w:bCs/>
          <w:noProof/>
          <w:szCs w:val="24"/>
        </w:rPr>
        <w:t>37</w:t>
      </w:r>
      <w:r w:rsidRPr="005C0C8F">
        <w:rPr>
          <w:noProof/>
          <w:szCs w:val="24"/>
        </w:rPr>
        <w:t>, 18342–18348 (2012).</w:t>
      </w:r>
    </w:p>
    <w:p w14:paraId="2F2A60CE" w14:textId="77777777" w:rsidR="005C0C8F" w:rsidRPr="005C0C8F" w:rsidRDefault="005C0C8F" w:rsidP="005C0C8F">
      <w:pPr>
        <w:widowControl w:val="0"/>
        <w:autoSpaceDE w:val="0"/>
        <w:autoSpaceDN w:val="0"/>
        <w:adjustRightInd w:val="0"/>
        <w:ind w:left="640" w:hanging="640"/>
        <w:rPr>
          <w:noProof/>
          <w:szCs w:val="24"/>
        </w:rPr>
      </w:pPr>
      <w:r w:rsidRPr="005C0C8F">
        <w:rPr>
          <w:noProof/>
          <w:szCs w:val="24"/>
        </w:rPr>
        <w:t>14.</w:t>
      </w:r>
      <w:r w:rsidRPr="005C0C8F">
        <w:rPr>
          <w:noProof/>
          <w:szCs w:val="24"/>
        </w:rPr>
        <w:tab/>
        <w:t xml:space="preserve">Nguyen, N. T. Q. &amp; Yoon, H. H. Preparation and evaluation of BaZr0.1Ce0.7Y 0.1Yb0.1O3-δ (BZCYYb) electrolyte and BZCYYb-based solid oxide fuel cells. </w:t>
      </w:r>
      <w:r w:rsidRPr="005C0C8F">
        <w:rPr>
          <w:i/>
          <w:iCs/>
          <w:noProof/>
          <w:szCs w:val="24"/>
        </w:rPr>
        <w:t>J. Power Sources</w:t>
      </w:r>
      <w:r w:rsidRPr="005C0C8F">
        <w:rPr>
          <w:noProof/>
          <w:szCs w:val="24"/>
        </w:rPr>
        <w:t xml:space="preserve"> </w:t>
      </w:r>
      <w:r w:rsidRPr="005C0C8F">
        <w:rPr>
          <w:b/>
          <w:bCs/>
          <w:noProof/>
          <w:szCs w:val="24"/>
        </w:rPr>
        <w:t>231</w:t>
      </w:r>
      <w:r w:rsidRPr="005C0C8F">
        <w:rPr>
          <w:noProof/>
          <w:szCs w:val="24"/>
        </w:rPr>
        <w:t>, 213–218 (2013).</w:t>
      </w:r>
    </w:p>
    <w:p w14:paraId="07D09276" w14:textId="77777777" w:rsidR="005C0C8F" w:rsidRPr="005C0C8F" w:rsidRDefault="005C0C8F" w:rsidP="005C0C8F">
      <w:pPr>
        <w:widowControl w:val="0"/>
        <w:autoSpaceDE w:val="0"/>
        <w:autoSpaceDN w:val="0"/>
        <w:adjustRightInd w:val="0"/>
        <w:ind w:left="640" w:hanging="640"/>
        <w:rPr>
          <w:noProof/>
          <w:szCs w:val="24"/>
        </w:rPr>
      </w:pPr>
      <w:r w:rsidRPr="005C0C8F">
        <w:rPr>
          <w:noProof/>
          <w:szCs w:val="24"/>
        </w:rPr>
        <w:t>15.</w:t>
      </w:r>
      <w:r w:rsidRPr="005C0C8F">
        <w:rPr>
          <w:noProof/>
          <w:szCs w:val="24"/>
        </w:rPr>
        <w:tab/>
        <w:t xml:space="preserve">Chen, C. </w:t>
      </w:r>
      <w:r w:rsidRPr="005C0C8F">
        <w:rPr>
          <w:i/>
          <w:iCs/>
          <w:noProof/>
          <w:szCs w:val="24"/>
        </w:rPr>
        <w:t>et al.</w:t>
      </w:r>
      <w:r w:rsidRPr="005C0C8F">
        <w:rPr>
          <w:noProof/>
          <w:szCs w:val="24"/>
        </w:rPr>
        <w:t xml:space="preserve"> High performance of anode supported BaZr0. 1Ce0. 7Y0. 1Yb0. 1O3-δ proton-conducting electrolyte micro-tubular cells with asymmetric structure for IT-SOFCs. </w:t>
      </w:r>
      <w:r w:rsidRPr="005C0C8F">
        <w:rPr>
          <w:i/>
          <w:iCs/>
          <w:noProof/>
          <w:szCs w:val="24"/>
        </w:rPr>
        <w:t>J. Electroanal. Chem.</w:t>
      </w:r>
      <w:r w:rsidRPr="005C0C8F">
        <w:rPr>
          <w:noProof/>
          <w:szCs w:val="24"/>
        </w:rPr>
        <w:t xml:space="preserve"> </w:t>
      </w:r>
      <w:r w:rsidRPr="005C0C8F">
        <w:rPr>
          <w:b/>
          <w:bCs/>
          <w:noProof/>
          <w:szCs w:val="24"/>
        </w:rPr>
        <w:t>844</w:t>
      </w:r>
      <w:r w:rsidRPr="005C0C8F">
        <w:rPr>
          <w:noProof/>
          <w:szCs w:val="24"/>
        </w:rPr>
        <w:t>, 49–57 (2019).</w:t>
      </w:r>
    </w:p>
    <w:p w14:paraId="678F6140" w14:textId="77777777" w:rsidR="005C0C8F" w:rsidRPr="005C0C8F" w:rsidRDefault="005C0C8F" w:rsidP="005C0C8F">
      <w:pPr>
        <w:widowControl w:val="0"/>
        <w:autoSpaceDE w:val="0"/>
        <w:autoSpaceDN w:val="0"/>
        <w:adjustRightInd w:val="0"/>
        <w:ind w:left="640" w:hanging="640"/>
        <w:rPr>
          <w:noProof/>
          <w:szCs w:val="24"/>
        </w:rPr>
      </w:pPr>
      <w:r w:rsidRPr="005C0C8F">
        <w:rPr>
          <w:noProof/>
          <w:szCs w:val="24"/>
        </w:rPr>
        <w:t>16.</w:t>
      </w:r>
      <w:r w:rsidRPr="005C0C8F">
        <w:rPr>
          <w:noProof/>
          <w:szCs w:val="24"/>
        </w:rPr>
        <w:tab/>
        <w:t xml:space="preserve">Liu, M. </w:t>
      </w:r>
      <w:r w:rsidRPr="005C0C8F">
        <w:rPr>
          <w:i/>
          <w:iCs/>
          <w:noProof/>
          <w:szCs w:val="24"/>
        </w:rPr>
        <w:t>et al.</w:t>
      </w:r>
      <w:r w:rsidRPr="005C0C8F">
        <w:rPr>
          <w:noProof/>
          <w:szCs w:val="24"/>
        </w:rPr>
        <w:t xml:space="preserve"> Anode-supported tubular SOFCs based on BaZr0.1Ce 0.7Y0.1Yb0.1O3 - δ electrolyte fabricated by dip coating. </w:t>
      </w:r>
      <w:r w:rsidRPr="005C0C8F">
        <w:rPr>
          <w:i/>
          <w:iCs/>
          <w:noProof/>
          <w:szCs w:val="24"/>
        </w:rPr>
        <w:t>Electrochem. commun.</w:t>
      </w:r>
      <w:r w:rsidRPr="005C0C8F">
        <w:rPr>
          <w:noProof/>
          <w:szCs w:val="24"/>
        </w:rPr>
        <w:t xml:space="preserve"> </w:t>
      </w:r>
      <w:r w:rsidRPr="005C0C8F">
        <w:rPr>
          <w:b/>
          <w:bCs/>
          <w:noProof/>
          <w:szCs w:val="24"/>
        </w:rPr>
        <w:t>13</w:t>
      </w:r>
      <w:r w:rsidRPr="005C0C8F">
        <w:rPr>
          <w:noProof/>
          <w:szCs w:val="24"/>
        </w:rPr>
        <w:t>, 615–618 (2011).</w:t>
      </w:r>
    </w:p>
    <w:p w14:paraId="0292D0C9" w14:textId="77777777" w:rsidR="005C0C8F" w:rsidRPr="005C0C8F" w:rsidRDefault="005C0C8F" w:rsidP="005C0C8F">
      <w:pPr>
        <w:widowControl w:val="0"/>
        <w:autoSpaceDE w:val="0"/>
        <w:autoSpaceDN w:val="0"/>
        <w:adjustRightInd w:val="0"/>
        <w:ind w:left="640" w:hanging="640"/>
        <w:rPr>
          <w:noProof/>
          <w:szCs w:val="24"/>
        </w:rPr>
      </w:pPr>
      <w:r w:rsidRPr="005C0C8F">
        <w:rPr>
          <w:noProof/>
          <w:szCs w:val="24"/>
        </w:rPr>
        <w:t>17.</w:t>
      </w:r>
      <w:r w:rsidRPr="005C0C8F">
        <w:rPr>
          <w:noProof/>
          <w:szCs w:val="24"/>
        </w:rPr>
        <w:tab/>
        <w:t xml:space="preserve">Duan, C., Hook, D., Chen, Y., Tong, J. &amp; O’Hayre, R. Zr and Y co-doped perovskite as a stable, high performance cathode for solid oxide fuel cells operating below 500°C. </w:t>
      </w:r>
      <w:r w:rsidRPr="005C0C8F">
        <w:rPr>
          <w:i/>
          <w:iCs/>
          <w:noProof/>
          <w:szCs w:val="24"/>
        </w:rPr>
        <w:t>Energy Environ. Sci.</w:t>
      </w:r>
      <w:r w:rsidRPr="005C0C8F">
        <w:rPr>
          <w:noProof/>
          <w:szCs w:val="24"/>
        </w:rPr>
        <w:t xml:space="preserve"> </w:t>
      </w:r>
      <w:r w:rsidRPr="005C0C8F">
        <w:rPr>
          <w:b/>
          <w:bCs/>
          <w:noProof/>
          <w:szCs w:val="24"/>
        </w:rPr>
        <w:t>10</w:t>
      </w:r>
      <w:r w:rsidRPr="005C0C8F">
        <w:rPr>
          <w:noProof/>
          <w:szCs w:val="24"/>
        </w:rPr>
        <w:t>, 176–182 (2017).</w:t>
      </w:r>
    </w:p>
    <w:p w14:paraId="55605E26" w14:textId="77777777" w:rsidR="005C0C8F" w:rsidRPr="005C0C8F" w:rsidRDefault="005C0C8F" w:rsidP="005C0C8F">
      <w:pPr>
        <w:widowControl w:val="0"/>
        <w:autoSpaceDE w:val="0"/>
        <w:autoSpaceDN w:val="0"/>
        <w:adjustRightInd w:val="0"/>
        <w:ind w:left="640" w:hanging="640"/>
        <w:rPr>
          <w:noProof/>
          <w:szCs w:val="24"/>
        </w:rPr>
      </w:pPr>
      <w:r w:rsidRPr="005C0C8F">
        <w:rPr>
          <w:noProof/>
          <w:szCs w:val="24"/>
        </w:rPr>
        <w:lastRenderedPageBreak/>
        <w:t>18.</w:t>
      </w:r>
      <w:r w:rsidRPr="005C0C8F">
        <w:rPr>
          <w:noProof/>
          <w:szCs w:val="24"/>
        </w:rPr>
        <w:tab/>
        <w:t xml:space="preserve">Gao, L. </w:t>
      </w:r>
      <w:r w:rsidRPr="005C0C8F">
        <w:rPr>
          <w:i/>
          <w:iCs/>
          <w:noProof/>
          <w:szCs w:val="24"/>
        </w:rPr>
        <w:t>et al.</w:t>
      </w:r>
      <w:r w:rsidRPr="005C0C8F">
        <w:rPr>
          <w:noProof/>
          <w:szCs w:val="24"/>
        </w:rPr>
        <w:t xml:space="preserve"> A novel family of Nb-doped Bi0.5Sr0.5FeO3-δ perovskite as cathode material for intermediate-temperature solid oxide fuel cells. </w:t>
      </w:r>
      <w:r w:rsidRPr="005C0C8F">
        <w:rPr>
          <w:i/>
          <w:iCs/>
          <w:noProof/>
          <w:szCs w:val="24"/>
        </w:rPr>
        <w:t>J. Power Sources</w:t>
      </w:r>
      <w:r w:rsidRPr="005C0C8F">
        <w:rPr>
          <w:noProof/>
          <w:szCs w:val="24"/>
        </w:rPr>
        <w:t xml:space="preserve"> </w:t>
      </w:r>
      <w:r w:rsidRPr="005C0C8F">
        <w:rPr>
          <w:b/>
          <w:bCs/>
          <w:noProof/>
          <w:szCs w:val="24"/>
        </w:rPr>
        <w:t>371</w:t>
      </w:r>
      <w:r w:rsidRPr="005C0C8F">
        <w:rPr>
          <w:noProof/>
          <w:szCs w:val="24"/>
        </w:rPr>
        <w:t>, 86–95 (2017).</w:t>
      </w:r>
    </w:p>
    <w:p w14:paraId="6D08BB4F" w14:textId="77777777" w:rsidR="005C0C8F" w:rsidRPr="005C0C8F" w:rsidRDefault="005C0C8F" w:rsidP="005C0C8F">
      <w:pPr>
        <w:widowControl w:val="0"/>
        <w:autoSpaceDE w:val="0"/>
        <w:autoSpaceDN w:val="0"/>
        <w:adjustRightInd w:val="0"/>
        <w:ind w:left="640" w:hanging="640"/>
        <w:rPr>
          <w:noProof/>
          <w:szCs w:val="24"/>
        </w:rPr>
      </w:pPr>
      <w:r w:rsidRPr="005C0C8F">
        <w:rPr>
          <w:noProof/>
          <w:szCs w:val="24"/>
        </w:rPr>
        <w:t>19.</w:t>
      </w:r>
      <w:r w:rsidRPr="005C0C8F">
        <w:rPr>
          <w:noProof/>
          <w:szCs w:val="24"/>
        </w:rPr>
        <w:tab/>
        <w:t xml:space="preserve">Zhou, W. </w:t>
      </w:r>
      <w:r w:rsidRPr="005C0C8F">
        <w:rPr>
          <w:i/>
          <w:iCs/>
          <w:noProof/>
          <w:szCs w:val="24"/>
        </w:rPr>
        <w:t>et al.</w:t>
      </w:r>
      <w:r w:rsidRPr="005C0C8F">
        <w:rPr>
          <w:noProof/>
          <w:szCs w:val="24"/>
        </w:rPr>
        <w:t xml:space="preserve"> Amorphous iron oxide decorated 3D heterostructured electrode for highly efficient oxygen reduction. </w:t>
      </w:r>
      <w:r w:rsidRPr="005C0C8F">
        <w:rPr>
          <w:i/>
          <w:iCs/>
          <w:noProof/>
          <w:szCs w:val="24"/>
        </w:rPr>
        <w:t>Chem. Mater.</w:t>
      </w:r>
      <w:r w:rsidRPr="005C0C8F">
        <w:rPr>
          <w:noProof/>
          <w:szCs w:val="24"/>
        </w:rPr>
        <w:t xml:space="preserve"> </w:t>
      </w:r>
      <w:r w:rsidRPr="005C0C8F">
        <w:rPr>
          <w:b/>
          <w:bCs/>
          <w:noProof/>
          <w:szCs w:val="24"/>
        </w:rPr>
        <w:t>23</w:t>
      </w:r>
      <w:r w:rsidRPr="005C0C8F">
        <w:rPr>
          <w:noProof/>
          <w:szCs w:val="24"/>
        </w:rPr>
        <w:t>, 4193–4198 (2011).</w:t>
      </w:r>
    </w:p>
    <w:p w14:paraId="0306BEF0" w14:textId="77777777" w:rsidR="005C0C8F" w:rsidRPr="005C0C8F" w:rsidRDefault="005C0C8F" w:rsidP="005C0C8F">
      <w:pPr>
        <w:widowControl w:val="0"/>
        <w:autoSpaceDE w:val="0"/>
        <w:autoSpaceDN w:val="0"/>
        <w:adjustRightInd w:val="0"/>
        <w:ind w:left="640" w:hanging="640"/>
        <w:rPr>
          <w:noProof/>
          <w:szCs w:val="24"/>
        </w:rPr>
      </w:pPr>
      <w:r w:rsidRPr="005C0C8F">
        <w:rPr>
          <w:noProof/>
          <w:szCs w:val="24"/>
        </w:rPr>
        <w:t>20.</w:t>
      </w:r>
      <w:r w:rsidRPr="005C0C8F">
        <w:rPr>
          <w:noProof/>
          <w:szCs w:val="24"/>
        </w:rPr>
        <w:tab/>
        <w:t>He, W., Dong, F., Wu, X. &amp; Ni, M. A Highly Active Perovskite Cathode for Low</w:t>
      </w:r>
      <w:r w:rsidRPr="005C0C8F">
        <w:rPr>
          <w:rFonts w:ascii="Cambria Math" w:hAnsi="Cambria Math" w:cs="Cambria Math"/>
          <w:noProof/>
          <w:szCs w:val="24"/>
        </w:rPr>
        <w:t>‐</w:t>
      </w:r>
      <w:r w:rsidRPr="005C0C8F">
        <w:rPr>
          <w:noProof/>
          <w:szCs w:val="24"/>
        </w:rPr>
        <w:t xml:space="preserve">Temperature Solid Oxide Fuel Cells: BaCo0. 7Fe0. 22Sc0. 08O3–δ. </w:t>
      </w:r>
      <w:r w:rsidRPr="005C0C8F">
        <w:rPr>
          <w:i/>
          <w:iCs/>
          <w:noProof/>
          <w:szCs w:val="24"/>
        </w:rPr>
        <w:t>Adv. Sustain. Syst.</w:t>
      </w:r>
      <w:r w:rsidRPr="005C0C8F">
        <w:rPr>
          <w:noProof/>
          <w:szCs w:val="24"/>
        </w:rPr>
        <w:t xml:space="preserve"> </w:t>
      </w:r>
      <w:r w:rsidRPr="005C0C8F">
        <w:rPr>
          <w:b/>
          <w:bCs/>
          <w:noProof/>
          <w:szCs w:val="24"/>
        </w:rPr>
        <w:t>1</w:t>
      </w:r>
      <w:r w:rsidRPr="005C0C8F">
        <w:rPr>
          <w:noProof/>
          <w:szCs w:val="24"/>
        </w:rPr>
        <w:t>, 1700005 (2017).</w:t>
      </w:r>
    </w:p>
    <w:p w14:paraId="34D7ACC5" w14:textId="77777777" w:rsidR="005C0C8F" w:rsidRPr="005C0C8F" w:rsidRDefault="005C0C8F" w:rsidP="005C0C8F">
      <w:pPr>
        <w:widowControl w:val="0"/>
        <w:autoSpaceDE w:val="0"/>
        <w:autoSpaceDN w:val="0"/>
        <w:adjustRightInd w:val="0"/>
        <w:ind w:left="640" w:hanging="640"/>
        <w:rPr>
          <w:noProof/>
          <w:szCs w:val="24"/>
        </w:rPr>
      </w:pPr>
      <w:r w:rsidRPr="005C0C8F">
        <w:rPr>
          <w:noProof/>
          <w:szCs w:val="24"/>
        </w:rPr>
        <w:t>21.</w:t>
      </w:r>
      <w:r w:rsidRPr="005C0C8F">
        <w:rPr>
          <w:noProof/>
          <w:szCs w:val="24"/>
        </w:rPr>
        <w:tab/>
        <w:t xml:space="preserve">Choi, S. </w:t>
      </w:r>
      <w:r w:rsidRPr="005C0C8F">
        <w:rPr>
          <w:i/>
          <w:iCs/>
          <w:noProof/>
          <w:szCs w:val="24"/>
        </w:rPr>
        <w:t>et al.</w:t>
      </w:r>
      <w:r w:rsidRPr="005C0C8F">
        <w:rPr>
          <w:noProof/>
          <w:szCs w:val="24"/>
        </w:rPr>
        <w:t xml:space="preserve"> Exceptional power density and stability at intermediate temperatures in protonic ceramic fuel cells. </w:t>
      </w:r>
      <w:r w:rsidRPr="005C0C8F">
        <w:rPr>
          <w:i/>
          <w:iCs/>
          <w:noProof/>
          <w:szCs w:val="24"/>
        </w:rPr>
        <w:t>Nat. Energy</w:t>
      </w:r>
      <w:r w:rsidRPr="005C0C8F">
        <w:rPr>
          <w:noProof/>
          <w:szCs w:val="24"/>
        </w:rPr>
        <w:t xml:space="preserve"> </w:t>
      </w:r>
      <w:r w:rsidRPr="005C0C8F">
        <w:rPr>
          <w:b/>
          <w:bCs/>
          <w:noProof/>
          <w:szCs w:val="24"/>
        </w:rPr>
        <w:t>3</w:t>
      </w:r>
      <w:r w:rsidRPr="005C0C8F">
        <w:rPr>
          <w:noProof/>
          <w:szCs w:val="24"/>
        </w:rPr>
        <w:t>, 202–210 (2018).</w:t>
      </w:r>
    </w:p>
    <w:p w14:paraId="510BC228" w14:textId="77777777" w:rsidR="005C0C8F" w:rsidRPr="005C0C8F" w:rsidRDefault="005C0C8F" w:rsidP="005C0C8F">
      <w:pPr>
        <w:widowControl w:val="0"/>
        <w:autoSpaceDE w:val="0"/>
        <w:autoSpaceDN w:val="0"/>
        <w:adjustRightInd w:val="0"/>
        <w:ind w:left="640" w:hanging="640"/>
        <w:rPr>
          <w:noProof/>
        </w:rPr>
      </w:pPr>
      <w:r w:rsidRPr="005C0C8F">
        <w:rPr>
          <w:noProof/>
          <w:szCs w:val="24"/>
        </w:rPr>
        <w:t>22.</w:t>
      </w:r>
      <w:r w:rsidRPr="005C0C8F">
        <w:rPr>
          <w:noProof/>
          <w:szCs w:val="24"/>
        </w:rPr>
        <w:tab/>
        <w:t xml:space="preserve">Shafi, S. P., Bi, L., Boulfrad, S. &amp; Traversa, E. Y and Ni Co-Doped {BaZrO}3as a Proton-Conducting Solid Oxide Fuel Cell Electrolyte Exhibiting Superior Power Performance. </w:t>
      </w:r>
      <w:r w:rsidRPr="005C0C8F">
        <w:rPr>
          <w:i/>
          <w:iCs/>
          <w:noProof/>
          <w:szCs w:val="24"/>
        </w:rPr>
        <w:t>J. Electrochem. Soc.</w:t>
      </w:r>
      <w:r w:rsidRPr="005C0C8F">
        <w:rPr>
          <w:noProof/>
          <w:szCs w:val="24"/>
        </w:rPr>
        <w:t xml:space="preserve"> </w:t>
      </w:r>
      <w:r w:rsidRPr="005C0C8F">
        <w:rPr>
          <w:b/>
          <w:bCs/>
          <w:noProof/>
          <w:szCs w:val="24"/>
        </w:rPr>
        <w:t>162</w:t>
      </w:r>
      <w:r w:rsidRPr="005C0C8F">
        <w:rPr>
          <w:noProof/>
          <w:szCs w:val="24"/>
        </w:rPr>
        <w:t>, F1498--F1503 (2015).</w:t>
      </w:r>
    </w:p>
    <w:p w14:paraId="160B8913" w14:textId="77777777" w:rsidR="00BE4657" w:rsidRPr="00552D82" w:rsidRDefault="00BE4657" w:rsidP="00BE4657">
      <w:pPr>
        <w:widowControl w:val="0"/>
        <w:autoSpaceDE w:val="0"/>
        <w:autoSpaceDN w:val="0"/>
        <w:adjustRightInd w:val="0"/>
        <w:ind w:left="640" w:hanging="640"/>
        <w:rPr>
          <w:szCs w:val="24"/>
          <w:lang w:val="en-GB"/>
        </w:rPr>
      </w:pPr>
      <w:r w:rsidRPr="00552D82">
        <w:rPr>
          <w:szCs w:val="24"/>
          <w:lang w:val="en-GB"/>
        </w:rPr>
        <w:fldChar w:fldCharType="end"/>
      </w:r>
    </w:p>
    <w:sectPr w:rsidR="00BE4657" w:rsidRPr="00552D82" w:rsidSect="00E853D5">
      <w:headerReference w:type="default" r:id="rId38"/>
      <w:footerReference w:type="default" r:id="rId39"/>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3FCC6D" w14:textId="77777777" w:rsidR="007C5C68" w:rsidRDefault="007C5C68">
      <w:r>
        <w:separator/>
      </w:r>
    </w:p>
  </w:endnote>
  <w:endnote w:type="continuationSeparator" w:id="0">
    <w:p w14:paraId="446B1BA1" w14:textId="77777777" w:rsidR="007C5C68" w:rsidRDefault="007C5C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w:altName w:val="Times"/>
    <w:panose1 w:val="02020603050405020304"/>
    <w:charset w:val="00"/>
    <w:family w:val="auto"/>
    <w:pitch w:val="variable"/>
    <w:sig w:usb0="E00002FF" w:usb1="5000205A"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58EA3E" w14:textId="32DFF1A6" w:rsidR="007923F4" w:rsidRDefault="007923F4">
    <w:pPr>
      <w:pStyle w:val="Footer"/>
      <w:jc w:val="right"/>
    </w:pPr>
    <w:r>
      <w:fldChar w:fldCharType="begin"/>
    </w:r>
    <w:r>
      <w:instrText xml:space="preserve"> PAGE   \* MERGEFORMAT </w:instrText>
    </w:r>
    <w:r>
      <w:fldChar w:fldCharType="separate"/>
    </w:r>
    <w:r w:rsidR="00A3304A">
      <w:rPr>
        <w:noProof/>
      </w:rPr>
      <w:t>2</w:t>
    </w:r>
    <w:r>
      <w:fldChar w:fldCharType="end"/>
    </w:r>
  </w:p>
  <w:p w14:paraId="211F3547" w14:textId="77777777" w:rsidR="007923F4" w:rsidRDefault="007923F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F24507" w14:textId="77777777" w:rsidR="007C5C68" w:rsidRDefault="007C5C68">
      <w:r>
        <w:separator/>
      </w:r>
    </w:p>
  </w:footnote>
  <w:footnote w:type="continuationSeparator" w:id="0">
    <w:p w14:paraId="7AA84BE7" w14:textId="77777777" w:rsidR="007C5C68" w:rsidRDefault="007C5C6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501F95" w14:textId="77777777" w:rsidR="007923F4" w:rsidRPr="005001AC" w:rsidRDefault="007923F4" w:rsidP="005001AC">
    <w:pPr>
      <w:jc w:val="right"/>
      <w:rPr>
        <w:sz w:val="20"/>
      </w:rPr>
    </w:pPr>
  </w:p>
  <w:p w14:paraId="3CD866EE" w14:textId="77777777" w:rsidR="007923F4" w:rsidRDefault="007923F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2E454357"/>
    <w:multiLevelType w:val="multilevel"/>
    <w:tmpl w:val="73283A90"/>
    <w:lvl w:ilvl="0">
      <w:start w:val="2"/>
      <w:numFmt w:val="decimal"/>
      <w:lvlText w:val="%1"/>
      <w:lvlJc w:val="left"/>
      <w:pPr>
        <w:ind w:left="792" w:hanging="360"/>
      </w:pPr>
      <w:rPr>
        <w:rFonts w:hint="default"/>
      </w:rPr>
    </w:lvl>
    <w:lvl w:ilvl="1">
      <w:start w:val="1"/>
      <w:numFmt w:val="decimal"/>
      <w:isLgl/>
      <w:lvlText w:val="%1.%2"/>
      <w:lvlJc w:val="left"/>
      <w:pPr>
        <w:ind w:left="792" w:hanging="360"/>
      </w:pPr>
      <w:rPr>
        <w:rFonts w:hint="default"/>
      </w:rPr>
    </w:lvl>
    <w:lvl w:ilvl="2">
      <w:start w:val="1"/>
      <w:numFmt w:val="decimal"/>
      <w:isLgl/>
      <w:lvlText w:val="%1.%2.%3"/>
      <w:lvlJc w:val="left"/>
      <w:pPr>
        <w:ind w:left="1152" w:hanging="720"/>
      </w:pPr>
      <w:rPr>
        <w:rFonts w:hint="default"/>
      </w:rPr>
    </w:lvl>
    <w:lvl w:ilvl="3">
      <w:start w:val="1"/>
      <w:numFmt w:val="decimal"/>
      <w:isLgl/>
      <w:lvlText w:val="%1.%2.%3.%4"/>
      <w:lvlJc w:val="left"/>
      <w:pPr>
        <w:ind w:left="1152" w:hanging="720"/>
      </w:pPr>
      <w:rPr>
        <w:rFonts w:hint="default"/>
      </w:rPr>
    </w:lvl>
    <w:lvl w:ilvl="4">
      <w:start w:val="1"/>
      <w:numFmt w:val="decimal"/>
      <w:isLgl/>
      <w:lvlText w:val="%1.%2.%3.%4.%5"/>
      <w:lvlJc w:val="left"/>
      <w:pPr>
        <w:ind w:left="1512" w:hanging="1080"/>
      </w:pPr>
      <w:rPr>
        <w:rFonts w:hint="default"/>
      </w:rPr>
    </w:lvl>
    <w:lvl w:ilvl="5">
      <w:start w:val="1"/>
      <w:numFmt w:val="decimal"/>
      <w:isLgl/>
      <w:lvlText w:val="%1.%2.%3.%4.%5.%6"/>
      <w:lvlJc w:val="left"/>
      <w:pPr>
        <w:ind w:left="1512" w:hanging="1080"/>
      </w:pPr>
      <w:rPr>
        <w:rFonts w:hint="default"/>
      </w:rPr>
    </w:lvl>
    <w:lvl w:ilvl="6">
      <w:start w:val="1"/>
      <w:numFmt w:val="decimal"/>
      <w:isLgl/>
      <w:lvlText w:val="%1.%2.%3.%4.%5.%6.%7"/>
      <w:lvlJc w:val="left"/>
      <w:pPr>
        <w:ind w:left="1872" w:hanging="1440"/>
      </w:pPr>
      <w:rPr>
        <w:rFonts w:hint="default"/>
      </w:rPr>
    </w:lvl>
    <w:lvl w:ilvl="7">
      <w:start w:val="1"/>
      <w:numFmt w:val="decimal"/>
      <w:isLgl/>
      <w:lvlText w:val="%1.%2.%3.%4.%5.%6.%7.%8"/>
      <w:lvlJc w:val="left"/>
      <w:pPr>
        <w:ind w:left="1872" w:hanging="1440"/>
      </w:pPr>
      <w:rPr>
        <w:rFonts w:hint="default"/>
      </w:rPr>
    </w:lvl>
    <w:lvl w:ilvl="8">
      <w:start w:val="1"/>
      <w:numFmt w:val="decimal"/>
      <w:isLgl/>
      <w:lvlText w:val="%1.%2.%3.%4.%5.%6.%7.%8.%9"/>
      <w:lvlJc w:val="left"/>
      <w:pPr>
        <w:ind w:left="2232" w:hanging="1800"/>
      </w:pPr>
      <w:rPr>
        <w:rFonts w:hint="default"/>
      </w:rPr>
    </w:lvl>
  </w:abstractNum>
  <w:abstractNum w:abstractNumId="11">
    <w:nsid w:val="4A975055"/>
    <w:multiLevelType w:val="hybridMultilevel"/>
    <w:tmpl w:val="C5A8749E"/>
    <w:lvl w:ilvl="0" w:tplc="4409000F">
      <w:start w:val="1"/>
      <w:numFmt w:val="decimal"/>
      <w:lvlText w:val="%1."/>
      <w:lvlJc w:val="left"/>
      <w:pPr>
        <w:ind w:left="720" w:hanging="360"/>
      </w:pPr>
      <w:rPr>
        <w:rFonts w:hint="default"/>
      </w:rPr>
    </w:lvl>
    <w:lvl w:ilvl="1" w:tplc="44090019">
      <w:start w:val="1"/>
      <w:numFmt w:val="lowerLetter"/>
      <w:lvlText w:val="%2."/>
      <w:lvlJc w:val="left"/>
      <w:pPr>
        <w:ind w:left="1440" w:hanging="360"/>
      </w:pPr>
    </w:lvl>
    <w:lvl w:ilvl="2" w:tplc="44090001">
      <w:start w:val="1"/>
      <w:numFmt w:val="bullet"/>
      <w:lvlText w:val=""/>
      <w:lvlJc w:val="left"/>
      <w:pPr>
        <w:ind w:left="2160" w:hanging="180"/>
      </w:pPr>
      <w:rPr>
        <w:rFonts w:ascii="Symbol" w:hAnsi="Symbol" w:hint="default"/>
      </w:rPr>
    </w:lvl>
    <w:lvl w:ilvl="3" w:tplc="4409000F">
      <w:start w:val="1"/>
      <w:numFmt w:val="decimal"/>
      <w:lvlText w:val="%4."/>
      <w:lvlJc w:val="left"/>
      <w:pPr>
        <w:ind w:left="2880" w:hanging="360"/>
      </w:pPr>
    </w:lvl>
    <w:lvl w:ilvl="4" w:tplc="44090019">
      <w:start w:val="1"/>
      <w:numFmt w:val="lowerLetter"/>
      <w:lvlText w:val="%5."/>
      <w:lvlJc w:val="left"/>
      <w:pPr>
        <w:ind w:left="3600" w:hanging="360"/>
      </w:pPr>
    </w:lvl>
    <w:lvl w:ilvl="5" w:tplc="4409001B">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030F"/>
    <w:rsid w:val="00015F74"/>
    <w:rsid w:val="00065EBD"/>
    <w:rsid w:val="00066D0C"/>
    <w:rsid w:val="00083B44"/>
    <w:rsid w:val="000850DC"/>
    <w:rsid w:val="000C07BF"/>
    <w:rsid w:val="000C2771"/>
    <w:rsid w:val="000D46F4"/>
    <w:rsid w:val="000F0DCE"/>
    <w:rsid w:val="000F6BE3"/>
    <w:rsid w:val="00112C5B"/>
    <w:rsid w:val="00114193"/>
    <w:rsid w:val="00115A38"/>
    <w:rsid w:val="0011687B"/>
    <w:rsid w:val="00124F82"/>
    <w:rsid w:val="0016337A"/>
    <w:rsid w:val="00164269"/>
    <w:rsid w:val="001A1BDE"/>
    <w:rsid w:val="001F0876"/>
    <w:rsid w:val="001F167C"/>
    <w:rsid w:val="001F5E91"/>
    <w:rsid w:val="002077B9"/>
    <w:rsid w:val="00220775"/>
    <w:rsid w:val="00262D72"/>
    <w:rsid w:val="00294FBB"/>
    <w:rsid w:val="002C030F"/>
    <w:rsid w:val="002F0FB6"/>
    <w:rsid w:val="0031671A"/>
    <w:rsid w:val="00331D75"/>
    <w:rsid w:val="00355362"/>
    <w:rsid w:val="00363E44"/>
    <w:rsid w:val="003659A8"/>
    <w:rsid w:val="003669F9"/>
    <w:rsid w:val="00392402"/>
    <w:rsid w:val="00393BAB"/>
    <w:rsid w:val="00395E86"/>
    <w:rsid w:val="003A2FD8"/>
    <w:rsid w:val="003B40E6"/>
    <w:rsid w:val="003E74FB"/>
    <w:rsid w:val="003F5904"/>
    <w:rsid w:val="003F6E14"/>
    <w:rsid w:val="00405336"/>
    <w:rsid w:val="00435ABE"/>
    <w:rsid w:val="004571D5"/>
    <w:rsid w:val="00461D81"/>
    <w:rsid w:val="0046356B"/>
    <w:rsid w:val="00477182"/>
    <w:rsid w:val="004779CB"/>
    <w:rsid w:val="004A6F57"/>
    <w:rsid w:val="004E42D8"/>
    <w:rsid w:val="004E7BA2"/>
    <w:rsid w:val="004F7EDF"/>
    <w:rsid w:val="005001AC"/>
    <w:rsid w:val="00527D71"/>
    <w:rsid w:val="00533910"/>
    <w:rsid w:val="005520A8"/>
    <w:rsid w:val="00555C1A"/>
    <w:rsid w:val="005607DD"/>
    <w:rsid w:val="005A558C"/>
    <w:rsid w:val="005C0C8F"/>
    <w:rsid w:val="005E28F8"/>
    <w:rsid w:val="005E6513"/>
    <w:rsid w:val="00607E8E"/>
    <w:rsid w:val="00632CA3"/>
    <w:rsid w:val="00651114"/>
    <w:rsid w:val="00664560"/>
    <w:rsid w:val="00670299"/>
    <w:rsid w:val="00691985"/>
    <w:rsid w:val="00697611"/>
    <w:rsid w:val="006A1B64"/>
    <w:rsid w:val="006B494B"/>
    <w:rsid w:val="007108F5"/>
    <w:rsid w:val="00713E5B"/>
    <w:rsid w:val="007402FC"/>
    <w:rsid w:val="007411A1"/>
    <w:rsid w:val="007923F4"/>
    <w:rsid w:val="00793072"/>
    <w:rsid w:val="007C5C68"/>
    <w:rsid w:val="007E2786"/>
    <w:rsid w:val="00807D35"/>
    <w:rsid w:val="008218C4"/>
    <w:rsid w:val="00867A98"/>
    <w:rsid w:val="00870867"/>
    <w:rsid w:val="00885C9B"/>
    <w:rsid w:val="008D5D2A"/>
    <w:rsid w:val="00914B63"/>
    <w:rsid w:val="00934554"/>
    <w:rsid w:val="009354F3"/>
    <w:rsid w:val="009447DC"/>
    <w:rsid w:val="00945471"/>
    <w:rsid w:val="00950234"/>
    <w:rsid w:val="00961BA5"/>
    <w:rsid w:val="009743A9"/>
    <w:rsid w:val="009A5287"/>
    <w:rsid w:val="009A7C5F"/>
    <w:rsid w:val="009B2AC5"/>
    <w:rsid w:val="009B7984"/>
    <w:rsid w:val="009F4BED"/>
    <w:rsid w:val="009F7D93"/>
    <w:rsid w:val="00A02E0C"/>
    <w:rsid w:val="00A3304A"/>
    <w:rsid w:val="00A3403B"/>
    <w:rsid w:val="00A51A12"/>
    <w:rsid w:val="00A53A78"/>
    <w:rsid w:val="00A627D4"/>
    <w:rsid w:val="00A74DA2"/>
    <w:rsid w:val="00A77632"/>
    <w:rsid w:val="00AB399E"/>
    <w:rsid w:val="00AC59D0"/>
    <w:rsid w:val="00AD16B1"/>
    <w:rsid w:val="00AD499C"/>
    <w:rsid w:val="00B36869"/>
    <w:rsid w:val="00B43B31"/>
    <w:rsid w:val="00B47CFA"/>
    <w:rsid w:val="00B57F00"/>
    <w:rsid w:val="00B63245"/>
    <w:rsid w:val="00B77B2A"/>
    <w:rsid w:val="00B82C22"/>
    <w:rsid w:val="00B93DBA"/>
    <w:rsid w:val="00B9440A"/>
    <w:rsid w:val="00BB2D2A"/>
    <w:rsid w:val="00BC290E"/>
    <w:rsid w:val="00BC3E04"/>
    <w:rsid w:val="00BD58CF"/>
    <w:rsid w:val="00BE4657"/>
    <w:rsid w:val="00BF0C92"/>
    <w:rsid w:val="00C04CC1"/>
    <w:rsid w:val="00C4096C"/>
    <w:rsid w:val="00C50C6D"/>
    <w:rsid w:val="00C600D9"/>
    <w:rsid w:val="00C92B22"/>
    <w:rsid w:val="00CC1384"/>
    <w:rsid w:val="00CD3720"/>
    <w:rsid w:val="00CE6B29"/>
    <w:rsid w:val="00CF1848"/>
    <w:rsid w:val="00CF5C2F"/>
    <w:rsid w:val="00D04BCF"/>
    <w:rsid w:val="00D11A56"/>
    <w:rsid w:val="00D143D9"/>
    <w:rsid w:val="00D30C95"/>
    <w:rsid w:val="00D51C15"/>
    <w:rsid w:val="00D5511B"/>
    <w:rsid w:val="00D766F1"/>
    <w:rsid w:val="00DD2E17"/>
    <w:rsid w:val="00E257C8"/>
    <w:rsid w:val="00E40A10"/>
    <w:rsid w:val="00E41512"/>
    <w:rsid w:val="00E4519A"/>
    <w:rsid w:val="00E853D5"/>
    <w:rsid w:val="00E9773B"/>
    <w:rsid w:val="00EA6F42"/>
    <w:rsid w:val="00EC13A3"/>
    <w:rsid w:val="00EC7C85"/>
    <w:rsid w:val="00ED2CBE"/>
    <w:rsid w:val="00F125EE"/>
    <w:rsid w:val="00F12E98"/>
    <w:rsid w:val="00F22029"/>
    <w:rsid w:val="00F515FB"/>
    <w:rsid w:val="00F630EA"/>
    <w:rsid w:val="00F7007E"/>
    <w:rsid w:val="00F73193"/>
    <w:rsid w:val="00F74F95"/>
    <w:rsid w:val="00F80705"/>
    <w:rsid w:val="00FA1481"/>
    <w:rsid w:val="00FF04E3"/>
    <w:rsid w:val="49592D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uiPriority w:val="35"/>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uiPriority w:val="99"/>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semiHidden/>
    <w:unhideWhenUsed/>
    <w:rsid w:val="00793072"/>
    <w:rPr>
      <w:sz w:val="16"/>
      <w:szCs w:val="16"/>
    </w:rPr>
  </w:style>
  <w:style w:type="character" w:customStyle="1" w:styleId="UnresolvedMention">
    <w:name w:val="Unresolved Mention"/>
    <w:basedOn w:val="DefaultParagraphFont"/>
    <w:uiPriority w:val="99"/>
    <w:semiHidden/>
    <w:unhideWhenUsed/>
    <w:rsid w:val="008218C4"/>
    <w:rPr>
      <w:color w:val="808080"/>
      <w:shd w:val="clear" w:color="auto" w:fill="E6E6E6"/>
    </w:rPr>
  </w:style>
  <w:style w:type="paragraph" w:customStyle="1" w:styleId="PubInfo">
    <w:name w:val="PubInfo"/>
    <w:basedOn w:val="Normal"/>
    <w:qFormat/>
    <w:rsid w:val="00533910"/>
    <w:pPr>
      <w:suppressAutoHyphens/>
      <w:jc w:val="center"/>
    </w:pPr>
    <w:rPr>
      <w:sz w:val="20"/>
      <w:lang w:eastAsia="ar-SA"/>
    </w:rPr>
  </w:style>
  <w:style w:type="paragraph" w:customStyle="1" w:styleId="DoiInfo">
    <w:name w:val="DoiInfo"/>
    <w:basedOn w:val="Normal"/>
    <w:qFormat/>
    <w:rsid w:val="00533910"/>
    <w:pPr>
      <w:suppressAutoHyphens/>
      <w:jc w:val="center"/>
    </w:pPr>
    <w:rPr>
      <w:sz w:val="20"/>
      <w:lang w:eastAsia="ar-SA"/>
    </w:rPr>
  </w:style>
  <w:style w:type="paragraph" w:customStyle="1" w:styleId="Paragraph">
    <w:name w:val="Paragraph"/>
    <w:basedOn w:val="Normal"/>
    <w:rsid w:val="00220775"/>
    <w:pPr>
      <w:spacing w:before="120"/>
      <w:ind w:firstLine="720"/>
    </w:pPr>
    <w:rPr>
      <w:szCs w:val="24"/>
    </w:rPr>
  </w:style>
  <w:style w:type="table" w:styleId="TableGrid">
    <w:name w:val="Table Grid"/>
    <w:basedOn w:val="TableNormal"/>
    <w:uiPriority w:val="39"/>
    <w:rsid w:val="00220775"/>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qFormat/>
    <w:rsid w:val="007923F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26" Type="http://schemas.openxmlformats.org/officeDocument/2006/relationships/image" Target="media/image9.png"/><Relationship Id="rId39" Type="http://schemas.openxmlformats.org/officeDocument/2006/relationships/footer" Target="footer1.xml"/><Relationship Id="rId21" Type="http://schemas.openxmlformats.org/officeDocument/2006/relationships/image" Target="media/image9.jpeg"/><Relationship Id="rId34" Type="http://schemas.openxmlformats.org/officeDocument/2006/relationships/image" Target="media/image22.wmf"/><Relationship Id="rId7" Type="http://schemas.openxmlformats.org/officeDocument/2006/relationships/settings" Target="settings.xml"/><Relationship Id="rId12" Type="http://schemas.openxmlformats.org/officeDocument/2006/relationships/image" Target="media/image1.png"/><Relationship Id="rId25" Type="http://schemas.openxmlformats.org/officeDocument/2006/relationships/image" Target="media/image8.png"/><Relationship Id="rId33" Type="http://schemas.openxmlformats.org/officeDocument/2006/relationships/image" Target="media/image21.wmf"/><Relationship Id="rId38"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8.jpeg"/><Relationship Id="rId29" Type="http://schemas.openxmlformats.org/officeDocument/2006/relationships/image" Target="media/image13.wmf"/><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bul.azad@ubd.edu.bn" TargetMode="External"/><Relationship Id="rId24" Type="http://schemas.openxmlformats.org/officeDocument/2006/relationships/image" Target="media/image7.png"/><Relationship Id="rId32" Type="http://schemas.openxmlformats.org/officeDocument/2006/relationships/image" Target="media/image16.png"/><Relationship Id="rId37" Type="http://schemas.openxmlformats.org/officeDocument/2006/relationships/image" Target="media/image25.png"/><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4.jpeg"/><Relationship Id="rId23" Type="http://schemas.openxmlformats.org/officeDocument/2006/relationships/image" Target="media/image6.png"/><Relationship Id="rId28" Type="http://schemas.openxmlformats.org/officeDocument/2006/relationships/image" Target="media/image12.wmf"/><Relationship Id="rId36" Type="http://schemas.openxmlformats.org/officeDocument/2006/relationships/image" Target="media/image24.wmf"/><Relationship Id="rId10" Type="http://schemas.openxmlformats.org/officeDocument/2006/relationships/endnotes" Target="endnotes.xml"/><Relationship Id="rId19" Type="http://schemas.openxmlformats.org/officeDocument/2006/relationships/image" Target="media/image7.jpeg"/><Relationship Id="rId31" Type="http://schemas.openxmlformats.org/officeDocument/2006/relationships/image" Target="media/image15.w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 Id="rId22" Type="http://schemas.openxmlformats.org/officeDocument/2006/relationships/image" Target="media/image10.png"/><Relationship Id="rId27" Type="http://schemas.openxmlformats.org/officeDocument/2006/relationships/image" Target="media/image11.png"/><Relationship Id="rId30" Type="http://schemas.openxmlformats.org/officeDocument/2006/relationships/image" Target="media/image14.wmf"/><Relationship Id="rId35" Type="http://schemas.openxmlformats.org/officeDocument/2006/relationships/image" Target="media/image23.wmf"/><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876C972-A183-49AB-BF18-FB119101A461}">
  <ds:schemaRefs>
    <ds:schemaRef ds:uri="http://schemas.microsoft.com/sharepoint/v3/contenttype/forms"/>
  </ds:schemaRefs>
</ds:datastoreItem>
</file>

<file path=customXml/itemProps4.xml><?xml version="1.0" encoding="utf-8"?>
<ds:datastoreItem xmlns:ds="http://schemas.openxmlformats.org/officeDocument/2006/customXml" ds:itemID="{A142CFB7-5D00-4B0B-8A92-CDDCBB4F9E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20</Pages>
  <Words>10923</Words>
  <Characters>62264</Characters>
  <Application>Microsoft Office Word</Application>
  <DocSecurity>0</DocSecurity>
  <Lines>518</Lines>
  <Paragraphs>146</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73041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Dr Abul Kalam Azad</cp:lastModifiedBy>
  <cp:revision>3</cp:revision>
  <cp:lastPrinted>2018-01-11T19:53:00Z</cp:lastPrinted>
  <dcterms:created xsi:type="dcterms:W3CDTF">2021-06-03T04:09:00Z</dcterms:created>
  <dcterms:modified xsi:type="dcterms:W3CDTF">2021-06-03T04:12:00Z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http://www.zotero.org/styles/elsevier-vancouver</vt:lpwstr>
  </property>
  <property fmtid="{D5CDD505-2E9C-101B-9397-08002B2CF9AE}" pid="8" name="Mendeley Recent Style Name 2_1">
    <vt:lpwstr>Elsevier Vancouver</vt:lpwstr>
  </property>
  <property fmtid="{D5CDD505-2E9C-101B-9397-08002B2CF9AE}" pid="9" name="Mendeley Recent Style Id 3_1">
    <vt:lpwstr>http://www.zotero.org/styles/energies</vt:lpwstr>
  </property>
  <property fmtid="{D5CDD505-2E9C-101B-9397-08002B2CF9AE}" pid="10" name="Mendeley Recent Style Name 3_1">
    <vt:lpwstr>Energies</vt:lpwstr>
  </property>
  <property fmtid="{D5CDD505-2E9C-101B-9397-08002B2CF9AE}" pid="11" name="Mendeley Recent Style Id 4_1">
    <vt:lpwstr>http://www.zotero.org/styles/energy-conversion-and-management</vt:lpwstr>
  </property>
  <property fmtid="{D5CDD505-2E9C-101B-9397-08002B2CF9AE}" pid="12" name="Mendeley Recent Style Name 4_1">
    <vt:lpwstr>Energy Conversion and Management</vt:lpwstr>
  </property>
  <property fmtid="{D5CDD505-2E9C-101B-9397-08002B2CF9AE}" pid="13" name="Mendeley Recent Style Id 5_1">
    <vt:lpwstr>http://www.zotero.org/styles/ieee</vt:lpwstr>
  </property>
  <property fmtid="{D5CDD505-2E9C-101B-9397-08002B2CF9AE}" pid="14" name="Mendeley Recent Style Name 5_1">
    <vt:lpwstr>IEEE</vt:lpwstr>
  </property>
  <property fmtid="{D5CDD505-2E9C-101B-9397-08002B2CF9AE}" pid="15" name="Mendeley Recent Style Id 6_1">
    <vt:lpwstr>http://www.zotero.org/styles/international-journal-of-hydrogen-energy</vt:lpwstr>
  </property>
  <property fmtid="{D5CDD505-2E9C-101B-9397-08002B2CF9AE}" pid="16" name="Mendeley Recent Style Name 6_1">
    <vt:lpwstr>International Journal of Hydrogen Energy</vt:lpwstr>
  </property>
  <property fmtid="{D5CDD505-2E9C-101B-9397-08002B2CF9AE}" pid="17" name="Mendeley Recent Style Id 7_1">
    <vt:lpwstr>http://www.zotero.org/styles/journal-of-environmental-management</vt:lpwstr>
  </property>
  <property fmtid="{D5CDD505-2E9C-101B-9397-08002B2CF9AE}" pid="18" name="Mendeley Recent Style Name 7_1">
    <vt:lpwstr>Journal of Environmental Management</vt:lpwstr>
  </property>
  <property fmtid="{D5CDD505-2E9C-101B-9397-08002B2CF9AE}" pid="19" name="Mendeley Recent Style Id 8_1">
    <vt:lpwstr>http://www.zotero.org/styles/nature</vt:lpwstr>
  </property>
  <property fmtid="{D5CDD505-2E9C-101B-9397-08002B2CF9AE}" pid="20" name="Mendeley Recent Style Name 8_1">
    <vt:lpwstr>Nature</vt:lpwstr>
  </property>
  <property fmtid="{D5CDD505-2E9C-101B-9397-08002B2CF9AE}" pid="21" name="Mendeley Recent Style Id 9_1">
    <vt:lpwstr>http://www.zotero.org/styles/solid-state-communications</vt:lpwstr>
  </property>
  <property fmtid="{D5CDD505-2E9C-101B-9397-08002B2CF9AE}" pid="22" name="Mendeley Recent Style Name 9_1">
    <vt:lpwstr>Solid State Communications</vt:lpwstr>
  </property>
  <property fmtid="{D5CDD505-2E9C-101B-9397-08002B2CF9AE}" pid="23" name="Mendeley Document_1">
    <vt:lpwstr>True</vt:lpwstr>
  </property>
  <property fmtid="{D5CDD505-2E9C-101B-9397-08002B2CF9AE}" pid="24" name="Mendeley Unique User Id_1">
    <vt:lpwstr>d008ef52-7819-318e-804d-5bc8d76f57d4</vt:lpwstr>
  </property>
  <property fmtid="{D5CDD505-2E9C-101B-9397-08002B2CF9AE}" pid="25" name="Mendeley Citation Style_1">
    <vt:lpwstr>http://www.zotero.org/styles/nature</vt:lpwstr>
  </property>
</Properties>
</file>