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DAB9" w14:textId="77777777" w:rsidR="00FF7557" w:rsidRDefault="00FF7557" w:rsidP="00FF7557">
      <w:pPr>
        <w:rPr>
          <w:rFonts w:cstheme="minorHAnsi"/>
          <w:b/>
          <w:bCs/>
          <w:color w:val="212121"/>
          <w:shd w:val="clear" w:color="auto" w:fill="FFFFFF"/>
        </w:rPr>
      </w:pPr>
    </w:p>
    <w:p w14:paraId="5A7D4DE2" w14:textId="409571E4" w:rsidR="00FF7557" w:rsidRDefault="00FF7557" w:rsidP="00FF7557">
      <w:pPr>
        <w:rPr>
          <w:rFonts w:cstheme="minorHAnsi"/>
          <w:b/>
          <w:bCs/>
          <w:color w:val="212121"/>
          <w:shd w:val="clear" w:color="auto" w:fill="FFFFFF"/>
        </w:rPr>
      </w:pPr>
      <w:r w:rsidRPr="00F809D9">
        <w:rPr>
          <w:rFonts w:cstheme="minorHAnsi"/>
          <w:noProof/>
        </w:rPr>
        <w:drawing>
          <wp:inline distT="0" distB="0" distL="0" distR="0" wp14:anchorId="403F0DD9" wp14:editId="4E030563">
            <wp:extent cx="4946650" cy="3181865"/>
            <wp:effectExtent l="0" t="0" r="0" b="6350"/>
            <wp:docPr id="318486921" name="Picture 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6921" name="Picture 1" descr="A close-up of a machine&#10;&#10;Description automatically generated"/>
                    <pic:cNvPicPr/>
                  </pic:nvPicPr>
                  <pic:blipFill rotWithShape="1">
                    <a:blip r:embed="rId4"/>
                    <a:srcRect b="8109"/>
                    <a:stretch/>
                  </pic:blipFill>
                  <pic:spPr bwMode="auto">
                    <a:xfrm>
                      <a:off x="0" y="0"/>
                      <a:ext cx="4951316" cy="3184866"/>
                    </a:xfrm>
                    <a:prstGeom prst="rect">
                      <a:avLst/>
                    </a:prstGeom>
                    <a:ln>
                      <a:noFill/>
                    </a:ln>
                    <a:extLst>
                      <a:ext uri="{53640926-AAD7-44D8-BBD7-CCE9431645EC}">
                        <a14:shadowObscured xmlns:a14="http://schemas.microsoft.com/office/drawing/2010/main"/>
                      </a:ext>
                    </a:extLst>
                  </pic:spPr>
                </pic:pic>
              </a:graphicData>
            </a:graphic>
          </wp:inline>
        </w:drawing>
      </w:r>
    </w:p>
    <w:p w14:paraId="6FC98E77" w14:textId="77777777" w:rsidR="00FF7557" w:rsidRDefault="00FF7557" w:rsidP="00FF7557">
      <w:pPr>
        <w:rPr>
          <w:rFonts w:cstheme="minorHAnsi"/>
          <w:b/>
          <w:bCs/>
          <w:color w:val="212121"/>
          <w:shd w:val="clear" w:color="auto" w:fill="FFFFFF"/>
        </w:rPr>
      </w:pPr>
    </w:p>
    <w:p w14:paraId="0B1714E7" w14:textId="77777777" w:rsidR="00FF7557" w:rsidRDefault="00FF7557" w:rsidP="00FF7557">
      <w:pPr>
        <w:rPr>
          <w:rFonts w:cstheme="minorHAnsi"/>
          <w:b/>
          <w:bCs/>
          <w:color w:val="212121"/>
          <w:shd w:val="clear" w:color="auto" w:fill="FFFFFF"/>
        </w:rPr>
      </w:pPr>
    </w:p>
    <w:p w14:paraId="23C74C9C" w14:textId="226B57E1" w:rsidR="00FF7557" w:rsidRDefault="00FF7557" w:rsidP="00FF7557">
      <w:pPr>
        <w:rPr>
          <w:rFonts w:cstheme="minorHAnsi"/>
          <w:color w:val="212121"/>
          <w:shd w:val="clear" w:color="auto" w:fill="FFFFFF"/>
        </w:rPr>
      </w:pPr>
      <w:r w:rsidRPr="00F809D9">
        <w:rPr>
          <w:rFonts w:cstheme="minorHAnsi"/>
          <w:b/>
          <w:bCs/>
          <w:color w:val="212121"/>
          <w:shd w:val="clear" w:color="auto" w:fill="FFFFFF"/>
        </w:rPr>
        <w:t xml:space="preserve">Supplementary Figure 1: fMRI paradigm: </w:t>
      </w:r>
      <w:r w:rsidRPr="00F809D9">
        <w:rPr>
          <w:rFonts w:cstheme="minorHAnsi"/>
          <w:color w:val="212121"/>
          <w:shd w:val="clear" w:color="auto" w:fill="FFFFFF"/>
        </w:rPr>
        <w:t>Eight-minute resting-state scans were conducted before and after the experimental conditions. For the experimental conditions, participants were instructed to recall their neutral and traumatic memories when presented visually and aurally with their predetermined, personalized script. Scripts were presented one sentence at a time, for a total of eight sentences per memory. After sentence presentation (five seconds), participants spent 25 seconds retrieving that part of their memory in as vivid of detail as possible. Each sentence and its memory retrieval were followed by presentation of a virtual avatar with direct or averted gaze followed by a fixation cross for the purposes of separate analyses. Figure is adapted from previous work</w:t>
      </w:r>
      <w:r w:rsidRPr="00F809D9">
        <w:rPr>
          <w:rFonts w:cstheme="minorHAnsi"/>
          <w:color w:val="212121"/>
          <w:shd w:val="clear" w:color="auto" w:fill="FFFFFF"/>
          <w:vertAlign w:val="superscript"/>
        </w:rPr>
        <w:t>21</w:t>
      </w:r>
      <w:r w:rsidRPr="00F809D9">
        <w:rPr>
          <w:rFonts w:cstheme="minorHAnsi"/>
          <w:color w:val="212121"/>
          <w:shd w:val="clear" w:color="auto" w:fill="FFFFFF"/>
        </w:rPr>
        <w:t xml:space="preserve"> and created using BioRender.com.</w:t>
      </w:r>
    </w:p>
    <w:p w14:paraId="62940D39" w14:textId="77777777" w:rsidR="00FF7557" w:rsidRDefault="00FF7557" w:rsidP="00FF7557">
      <w:pPr>
        <w:rPr>
          <w:rFonts w:cstheme="minorHAnsi"/>
          <w:color w:val="212121"/>
          <w:shd w:val="clear" w:color="auto" w:fill="FFFFFF"/>
        </w:rPr>
      </w:pPr>
    </w:p>
    <w:p w14:paraId="062BCECF" w14:textId="77777777" w:rsidR="00FF7557" w:rsidRDefault="00FF7557" w:rsidP="00FF7557">
      <w:pPr>
        <w:rPr>
          <w:rFonts w:cstheme="minorHAnsi"/>
          <w:color w:val="212121"/>
          <w:shd w:val="clear" w:color="auto" w:fill="FFFFFF"/>
        </w:rPr>
      </w:pPr>
    </w:p>
    <w:p w14:paraId="5B2379E1" w14:textId="77777777" w:rsidR="00FF7557" w:rsidRDefault="00FF7557" w:rsidP="00FF7557">
      <w:pPr>
        <w:rPr>
          <w:rFonts w:cstheme="minorHAnsi"/>
          <w:color w:val="212121"/>
          <w:shd w:val="clear" w:color="auto" w:fill="FFFFFF"/>
        </w:rPr>
      </w:pPr>
    </w:p>
    <w:p w14:paraId="69F3B6BF" w14:textId="77777777" w:rsidR="00FF7557" w:rsidRDefault="00FF7557" w:rsidP="00FF7557">
      <w:pPr>
        <w:rPr>
          <w:rFonts w:cstheme="minorHAnsi"/>
          <w:color w:val="212121"/>
          <w:shd w:val="clear" w:color="auto" w:fill="FFFFFF"/>
        </w:rPr>
      </w:pPr>
    </w:p>
    <w:p w14:paraId="0D01ADA3" w14:textId="77777777" w:rsidR="00FF7557" w:rsidRDefault="00FF7557" w:rsidP="00FF7557">
      <w:pPr>
        <w:rPr>
          <w:rFonts w:cstheme="minorHAnsi"/>
          <w:color w:val="212121"/>
          <w:shd w:val="clear" w:color="auto" w:fill="FFFFFF"/>
        </w:rPr>
      </w:pPr>
    </w:p>
    <w:p w14:paraId="00960B2B" w14:textId="77777777" w:rsidR="00FF7557" w:rsidRDefault="00FF7557" w:rsidP="00FF7557">
      <w:pPr>
        <w:rPr>
          <w:rFonts w:cstheme="minorHAnsi"/>
          <w:color w:val="212121"/>
          <w:shd w:val="clear" w:color="auto" w:fill="FFFFFF"/>
        </w:rPr>
      </w:pPr>
    </w:p>
    <w:p w14:paraId="3679C6E6" w14:textId="046C0CC7" w:rsidR="00FF7557" w:rsidRDefault="00FF7557" w:rsidP="00FF7557">
      <w:pPr>
        <w:rPr>
          <w:rFonts w:cstheme="minorHAnsi"/>
          <w:color w:val="212121"/>
          <w:shd w:val="clear" w:color="auto" w:fill="FFFFFF"/>
        </w:rPr>
      </w:pPr>
      <w:r w:rsidRPr="00FF7557">
        <w:rPr>
          <w:rFonts w:cstheme="minorHAnsi"/>
          <w:b/>
          <w:bCs/>
          <w:noProof/>
        </w:rPr>
        <w:lastRenderedPageBreak/>
        <w:drawing>
          <wp:anchor distT="0" distB="0" distL="114300" distR="114300" simplePos="0" relativeHeight="251657216" behindDoc="0" locked="0" layoutInCell="1" allowOverlap="1" wp14:anchorId="64190A6F" wp14:editId="62411BF9">
            <wp:simplePos x="0" y="0"/>
            <wp:positionH relativeFrom="column">
              <wp:posOffset>-57150</wp:posOffset>
            </wp:positionH>
            <wp:positionV relativeFrom="paragraph">
              <wp:posOffset>3600450</wp:posOffset>
            </wp:positionV>
            <wp:extent cx="2247900" cy="638175"/>
            <wp:effectExtent l="0" t="0" r="0" b="0"/>
            <wp:wrapNone/>
            <wp:docPr id="1601946089" name="Picture 1" descr="A rainbow colored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46089" name="Picture 1" descr="A rainbow colored rectang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247900" cy="638175"/>
                    </a:xfrm>
                    <a:prstGeom prst="rect">
                      <a:avLst/>
                    </a:prstGeom>
                  </pic:spPr>
                </pic:pic>
              </a:graphicData>
            </a:graphic>
            <wp14:sizeRelH relativeFrom="page">
              <wp14:pctWidth>0</wp14:pctWidth>
            </wp14:sizeRelH>
            <wp14:sizeRelV relativeFrom="page">
              <wp14:pctHeight>0</wp14:pctHeight>
            </wp14:sizeRelV>
          </wp:anchor>
        </w:drawing>
      </w:r>
      <w:r w:rsidRPr="00FF7557">
        <w:rPr>
          <w:rFonts w:cstheme="minorHAnsi"/>
          <w:noProof/>
        </w:rPr>
        <w:drawing>
          <wp:inline distT="0" distB="0" distL="0" distR="0" wp14:anchorId="48260518" wp14:editId="180D44E5">
            <wp:extent cx="5943600" cy="4262755"/>
            <wp:effectExtent l="0" t="0" r="0" b="0"/>
            <wp:docPr id="2073156224" name="Picture 1" descr="A circular diagram with many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156224" name="Picture 1" descr="A circular diagram with many colored lines&#10;&#10;Description automatically generated with medium confidence"/>
                    <pic:cNvPicPr/>
                  </pic:nvPicPr>
                  <pic:blipFill>
                    <a:blip r:embed="rId6"/>
                    <a:stretch>
                      <a:fillRect/>
                    </a:stretch>
                  </pic:blipFill>
                  <pic:spPr>
                    <a:xfrm>
                      <a:off x="0" y="0"/>
                      <a:ext cx="5943600" cy="4262755"/>
                    </a:xfrm>
                    <a:prstGeom prst="rect">
                      <a:avLst/>
                    </a:prstGeom>
                  </pic:spPr>
                </pic:pic>
              </a:graphicData>
            </a:graphic>
          </wp:inline>
        </w:drawing>
      </w:r>
    </w:p>
    <w:p w14:paraId="6615FEBE" w14:textId="733B30FC" w:rsidR="00FF7557" w:rsidRDefault="00FF7557" w:rsidP="00FF7557">
      <w:pPr>
        <w:rPr>
          <w:rFonts w:cstheme="minorHAnsi"/>
        </w:rPr>
      </w:pPr>
      <w:r w:rsidRPr="00F809D9">
        <w:rPr>
          <w:rFonts w:cstheme="minorHAnsi"/>
          <w:b/>
          <w:bCs/>
          <w:color w:val="212121"/>
          <w:shd w:val="clear" w:color="auto" w:fill="FFFFFF"/>
        </w:rPr>
        <w:t xml:space="preserve">Supplementary Figure </w:t>
      </w:r>
      <w:r>
        <w:rPr>
          <w:rFonts w:cstheme="minorHAnsi"/>
          <w:b/>
          <w:bCs/>
          <w:color w:val="212121"/>
          <w:shd w:val="clear" w:color="auto" w:fill="FFFFFF"/>
        </w:rPr>
        <w:t>2</w:t>
      </w:r>
      <w:r w:rsidRPr="00F809D9">
        <w:rPr>
          <w:rFonts w:cstheme="minorHAnsi"/>
          <w:b/>
          <w:bCs/>
          <w:color w:val="212121"/>
          <w:shd w:val="clear" w:color="auto" w:fill="FFFFFF"/>
        </w:rPr>
        <w:t xml:space="preserve">: </w:t>
      </w:r>
      <w:r w:rsidRPr="00F809D9">
        <w:rPr>
          <w:rFonts w:cstheme="minorHAnsi"/>
          <w:b/>
          <w:bCs/>
        </w:rPr>
        <w:t xml:space="preserve">PTSD &gt; Control during Traumatic Memory Retrieval. </w:t>
      </w:r>
      <w:r w:rsidRPr="00F809D9">
        <w:rPr>
          <w:rFonts w:cstheme="minorHAnsi"/>
        </w:rPr>
        <w:t>The t-statistic bar</w:t>
      </w:r>
      <w:r>
        <w:rPr>
          <w:rFonts w:cstheme="minorHAnsi"/>
        </w:rPr>
        <w:t xml:space="preserve"> is presented in the bottom left corner, with warm colors denoting increased and cool colors denoting decreased functional connectivity strength. The connection threshold was set to p&lt;0.05 uncorrected, and the cluster threshold was set to p&lt;0.05 cluster-level </w:t>
      </w:r>
      <w:proofErr w:type="spellStart"/>
      <w:r>
        <w:rPr>
          <w:rFonts w:cstheme="minorHAnsi"/>
        </w:rPr>
        <w:t>p</w:t>
      </w:r>
      <w:r w:rsidRPr="00FF7557">
        <w:rPr>
          <w:rFonts w:cstheme="minorHAnsi"/>
          <w:vertAlign w:val="subscript"/>
        </w:rPr>
        <w:t>FDR</w:t>
      </w:r>
      <w:proofErr w:type="spellEnd"/>
      <w:r>
        <w:rPr>
          <w:rFonts w:cstheme="minorHAnsi"/>
        </w:rPr>
        <w:t xml:space="preserve"> corrected (MVPA omnibus test). </w:t>
      </w:r>
    </w:p>
    <w:p w14:paraId="3AB11BD8" w14:textId="77777777" w:rsidR="00FF7557" w:rsidRDefault="00FF7557" w:rsidP="00FF7557">
      <w:pPr>
        <w:rPr>
          <w:rFonts w:cstheme="minorHAnsi"/>
        </w:rPr>
      </w:pPr>
    </w:p>
    <w:p w14:paraId="2912F30F" w14:textId="77777777" w:rsidR="00FF7557" w:rsidRDefault="00FF7557" w:rsidP="00FF7557">
      <w:pPr>
        <w:rPr>
          <w:rFonts w:cstheme="minorHAnsi"/>
        </w:rPr>
      </w:pPr>
    </w:p>
    <w:p w14:paraId="33955677" w14:textId="77777777" w:rsidR="00FF7557" w:rsidRDefault="00FF7557" w:rsidP="00FF7557">
      <w:pPr>
        <w:rPr>
          <w:rFonts w:cstheme="minorHAnsi"/>
        </w:rPr>
      </w:pPr>
    </w:p>
    <w:p w14:paraId="6EA2B510" w14:textId="77777777" w:rsidR="00FF7557" w:rsidRDefault="00FF7557" w:rsidP="00FF7557">
      <w:pPr>
        <w:rPr>
          <w:rFonts w:cstheme="minorHAnsi"/>
        </w:rPr>
      </w:pPr>
    </w:p>
    <w:p w14:paraId="3CAFC0CE" w14:textId="77777777" w:rsidR="00FF7557" w:rsidRDefault="00FF7557" w:rsidP="00FF7557">
      <w:pPr>
        <w:rPr>
          <w:rFonts w:cstheme="minorHAnsi"/>
        </w:rPr>
      </w:pPr>
    </w:p>
    <w:p w14:paraId="1CEB63F9" w14:textId="77777777" w:rsidR="00FF7557" w:rsidRDefault="00FF7557" w:rsidP="00FF7557">
      <w:pPr>
        <w:rPr>
          <w:rFonts w:cstheme="minorHAnsi"/>
        </w:rPr>
      </w:pPr>
    </w:p>
    <w:p w14:paraId="43A129E4" w14:textId="77777777" w:rsidR="00FF7557" w:rsidRDefault="00FF7557" w:rsidP="00FF7557">
      <w:pPr>
        <w:rPr>
          <w:rFonts w:cstheme="minorHAnsi"/>
        </w:rPr>
      </w:pPr>
    </w:p>
    <w:p w14:paraId="22A98AE6" w14:textId="77777777" w:rsidR="00FF7557" w:rsidRDefault="00FF7557" w:rsidP="00FF7557">
      <w:pPr>
        <w:rPr>
          <w:rFonts w:cstheme="minorHAnsi"/>
        </w:rPr>
      </w:pPr>
    </w:p>
    <w:p w14:paraId="542D3698" w14:textId="77777777" w:rsidR="00FF7557" w:rsidRDefault="00FF7557" w:rsidP="00FF7557">
      <w:pPr>
        <w:rPr>
          <w:rFonts w:cstheme="minorHAnsi"/>
        </w:rPr>
      </w:pPr>
    </w:p>
    <w:p w14:paraId="02EFDEC2" w14:textId="77777777" w:rsidR="00FF7557" w:rsidRDefault="00FF7557" w:rsidP="00FF7557">
      <w:pPr>
        <w:rPr>
          <w:rFonts w:cstheme="minorHAnsi"/>
        </w:rPr>
      </w:pPr>
    </w:p>
    <w:p w14:paraId="367AC2ED" w14:textId="77777777" w:rsidR="00FF7557" w:rsidRDefault="00FF7557" w:rsidP="00FF7557">
      <w:pPr>
        <w:rPr>
          <w:rFonts w:cstheme="minorHAnsi"/>
        </w:rPr>
      </w:pPr>
    </w:p>
    <w:p w14:paraId="4B670F50" w14:textId="6F566D8B" w:rsidR="00FF7557" w:rsidRDefault="00FF7557" w:rsidP="00FF7557">
      <w:pPr>
        <w:rPr>
          <w:rFonts w:cstheme="minorHAnsi"/>
          <w:color w:val="212121"/>
          <w:shd w:val="clear" w:color="auto" w:fill="FFFFFF"/>
        </w:rPr>
      </w:pPr>
      <w:r w:rsidRPr="00FF7557">
        <w:rPr>
          <w:rFonts w:cstheme="minorHAnsi"/>
          <w:b/>
          <w:bCs/>
          <w:noProof/>
        </w:rPr>
        <w:drawing>
          <wp:anchor distT="0" distB="0" distL="114300" distR="114300" simplePos="0" relativeHeight="251658240" behindDoc="0" locked="0" layoutInCell="1" allowOverlap="1" wp14:anchorId="251DF869" wp14:editId="11003C50">
            <wp:simplePos x="0" y="0"/>
            <wp:positionH relativeFrom="column">
              <wp:posOffset>0</wp:posOffset>
            </wp:positionH>
            <wp:positionV relativeFrom="paragraph">
              <wp:posOffset>3696335</wp:posOffset>
            </wp:positionV>
            <wp:extent cx="2333625" cy="504825"/>
            <wp:effectExtent l="0" t="0" r="0" b="0"/>
            <wp:wrapNone/>
            <wp:docPr id="1445896133" name="Picture 1" descr="A rainbow colored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96133" name="Picture 1" descr="A rainbow colored rectang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33625" cy="504825"/>
                    </a:xfrm>
                    <a:prstGeom prst="rect">
                      <a:avLst/>
                    </a:prstGeom>
                  </pic:spPr>
                </pic:pic>
              </a:graphicData>
            </a:graphic>
            <wp14:sizeRelH relativeFrom="page">
              <wp14:pctWidth>0</wp14:pctWidth>
            </wp14:sizeRelH>
            <wp14:sizeRelV relativeFrom="page">
              <wp14:pctHeight>0</wp14:pctHeight>
            </wp14:sizeRelV>
          </wp:anchor>
        </w:drawing>
      </w:r>
      <w:r w:rsidRPr="00FF7557">
        <w:rPr>
          <w:rFonts w:cstheme="minorHAnsi"/>
          <w:noProof/>
          <w:color w:val="212121"/>
          <w:shd w:val="clear" w:color="auto" w:fill="FFFFFF"/>
        </w:rPr>
        <w:drawing>
          <wp:inline distT="0" distB="0" distL="0" distR="0" wp14:anchorId="0B971E71" wp14:editId="43ACEF4E">
            <wp:extent cx="5943600" cy="4220845"/>
            <wp:effectExtent l="0" t="0" r="0" b="0"/>
            <wp:docPr id="1531339340" name="Picture 1" descr="A diagram of a network of colored wi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39340" name="Picture 1" descr="A diagram of a network of colored wires&#10;&#10;Description automatically generated with medium confidence"/>
                    <pic:cNvPicPr/>
                  </pic:nvPicPr>
                  <pic:blipFill>
                    <a:blip r:embed="rId8"/>
                    <a:stretch>
                      <a:fillRect/>
                    </a:stretch>
                  </pic:blipFill>
                  <pic:spPr>
                    <a:xfrm>
                      <a:off x="0" y="0"/>
                      <a:ext cx="5943600" cy="4220845"/>
                    </a:xfrm>
                    <a:prstGeom prst="rect">
                      <a:avLst/>
                    </a:prstGeom>
                  </pic:spPr>
                </pic:pic>
              </a:graphicData>
            </a:graphic>
          </wp:inline>
        </w:drawing>
      </w:r>
    </w:p>
    <w:p w14:paraId="2B1E9DF0" w14:textId="3838C850" w:rsidR="00FF7557" w:rsidRPr="00E87036" w:rsidRDefault="00FF7557" w:rsidP="00FF7557">
      <w:pPr>
        <w:rPr>
          <w:rFonts w:cstheme="minorHAnsi"/>
        </w:rPr>
      </w:pPr>
      <w:r w:rsidRPr="00F809D9">
        <w:rPr>
          <w:rFonts w:cstheme="minorHAnsi"/>
          <w:b/>
          <w:bCs/>
          <w:color w:val="212121"/>
          <w:shd w:val="clear" w:color="auto" w:fill="FFFFFF"/>
        </w:rPr>
        <w:t xml:space="preserve">Supplementary Figure </w:t>
      </w:r>
      <w:r>
        <w:rPr>
          <w:rFonts w:cstheme="minorHAnsi"/>
          <w:b/>
          <w:bCs/>
          <w:color w:val="212121"/>
          <w:shd w:val="clear" w:color="auto" w:fill="FFFFFF"/>
        </w:rPr>
        <w:t>3</w:t>
      </w:r>
      <w:r w:rsidRPr="00F809D9">
        <w:rPr>
          <w:rFonts w:cstheme="minorHAnsi"/>
          <w:b/>
          <w:bCs/>
          <w:color w:val="212121"/>
          <w:shd w:val="clear" w:color="auto" w:fill="FFFFFF"/>
        </w:rPr>
        <w:t xml:space="preserve">: </w:t>
      </w:r>
      <w:r w:rsidRPr="00F809D9">
        <w:rPr>
          <w:rFonts w:cstheme="minorHAnsi"/>
          <w:b/>
          <w:bCs/>
        </w:rPr>
        <w:t>PTSD</w:t>
      </w:r>
      <w:r>
        <w:rPr>
          <w:rFonts w:cstheme="minorHAnsi"/>
          <w:b/>
          <w:bCs/>
        </w:rPr>
        <w:t>+</w:t>
      </w:r>
      <w:proofErr w:type="gramStart"/>
      <w:r>
        <w:rPr>
          <w:rFonts w:cstheme="minorHAnsi"/>
          <w:b/>
          <w:bCs/>
        </w:rPr>
        <w:t>DS</w:t>
      </w:r>
      <w:r w:rsidRPr="00FF7557">
        <w:rPr>
          <w:noProof/>
        </w:rPr>
        <w:t xml:space="preserve"> </w:t>
      </w:r>
      <w:r w:rsidRPr="00F809D9">
        <w:rPr>
          <w:rFonts w:cstheme="minorHAnsi"/>
          <w:b/>
          <w:bCs/>
        </w:rPr>
        <w:t xml:space="preserve"> &gt;</w:t>
      </w:r>
      <w:proofErr w:type="gramEnd"/>
      <w:r w:rsidRPr="00F809D9">
        <w:rPr>
          <w:rFonts w:cstheme="minorHAnsi"/>
          <w:b/>
          <w:bCs/>
        </w:rPr>
        <w:t xml:space="preserve"> Control during Traumatic Memory Retrieval. </w:t>
      </w:r>
      <w:r w:rsidRPr="00F809D9">
        <w:rPr>
          <w:rFonts w:cstheme="minorHAnsi"/>
        </w:rPr>
        <w:t>The t-statistic bar</w:t>
      </w:r>
      <w:r>
        <w:rPr>
          <w:rFonts w:cstheme="minorHAnsi"/>
        </w:rPr>
        <w:t xml:space="preserve"> is presented in the bottom left corner, with warm colors denoting increased and cool colors denoting decreased functional connectivity strength.</w:t>
      </w:r>
      <w:r w:rsidRPr="00F809D9">
        <w:rPr>
          <w:rFonts w:cstheme="minorHAnsi"/>
        </w:rPr>
        <w:t xml:space="preserve"> </w:t>
      </w:r>
      <w:r>
        <w:rPr>
          <w:rFonts w:cstheme="minorHAnsi"/>
        </w:rPr>
        <w:t xml:space="preserve">The connection threshold was set to p&lt;0.05 uncorrected, and the cluster threshold was set to p&lt;0.05 cluster-level </w:t>
      </w:r>
      <w:proofErr w:type="spellStart"/>
      <w:r>
        <w:rPr>
          <w:rFonts w:cstheme="minorHAnsi"/>
        </w:rPr>
        <w:t>p</w:t>
      </w:r>
      <w:r w:rsidRPr="00FF7557">
        <w:rPr>
          <w:rFonts w:cstheme="minorHAnsi"/>
          <w:vertAlign w:val="subscript"/>
        </w:rPr>
        <w:t>FDR</w:t>
      </w:r>
      <w:proofErr w:type="spellEnd"/>
      <w:r>
        <w:rPr>
          <w:rFonts w:cstheme="minorHAnsi"/>
        </w:rPr>
        <w:t xml:space="preserve"> corrected (MVPA omnibus test).</w:t>
      </w:r>
    </w:p>
    <w:p w14:paraId="4F0D7AE4" w14:textId="6000F8DB" w:rsidR="00FF7557" w:rsidRDefault="00FF7557" w:rsidP="00FF7557">
      <w:pPr>
        <w:rPr>
          <w:rFonts w:cstheme="minorHAnsi"/>
          <w:color w:val="212121"/>
          <w:shd w:val="clear" w:color="auto" w:fill="FFFFFF"/>
        </w:rPr>
      </w:pPr>
    </w:p>
    <w:p w14:paraId="0F8BB25E" w14:textId="5B5C07BF" w:rsidR="00FF7557" w:rsidRPr="00F809D9" w:rsidRDefault="00FF7557" w:rsidP="00FF7557">
      <w:pPr>
        <w:rPr>
          <w:rFonts w:cstheme="minorHAnsi"/>
        </w:rPr>
      </w:pPr>
    </w:p>
    <w:p w14:paraId="557E657C" w14:textId="77777777" w:rsidR="000F629C" w:rsidRDefault="000F629C"/>
    <w:sectPr w:rsidR="000F62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57"/>
    <w:rsid w:val="00074223"/>
    <w:rsid w:val="000F629C"/>
    <w:rsid w:val="001017C7"/>
    <w:rsid w:val="005A7F63"/>
    <w:rsid w:val="00647C76"/>
    <w:rsid w:val="006B66EF"/>
    <w:rsid w:val="00DD715E"/>
    <w:rsid w:val="00E87036"/>
    <w:rsid w:val="00FF75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AECB"/>
  <w15:chartTrackingRefBased/>
  <w15:docId w15:val="{B2FA7566-3742-42C1-8855-C56949D6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557"/>
    <w:pPr>
      <w:spacing w:after="200" w:line="276" w:lineRule="auto"/>
    </w:pPr>
    <w:rPr>
      <w:kern w:val="0"/>
      <w:lang w:val="en-US"/>
    </w:rPr>
  </w:style>
  <w:style w:type="paragraph" w:styleId="Heading1">
    <w:name w:val="heading 1"/>
    <w:basedOn w:val="Normal"/>
    <w:next w:val="Normal"/>
    <w:link w:val="Heading1Char"/>
    <w:uiPriority w:val="9"/>
    <w:qFormat/>
    <w:rsid w:val="00FF7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557"/>
    <w:rPr>
      <w:rFonts w:eastAsiaTheme="majorEastAsia" w:cstheme="majorBidi"/>
      <w:color w:val="272727" w:themeColor="text1" w:themeTint="D8"/>
    </w:rPr>
  </w:style>
  <w:style w:type="paragraph" w:styleId="Title">
    <w:name w:val="Title"/>
    <w:basedOn w:val="Normal"/>
    <w:next w:val="Normal"/>
    <w:link w:val="TitleChar"/>
    <w:uiPriority w:val="10"/>
    <w:qFormat/>
    <w:rsid w:val="00FF7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557"/>
    <w:pPr>
      <w:spacing w:before="160"/>
      <w:jc w:val="center"/>
    </w:pPr>
    <w:rPr>
      <w:i/>
      <w:iCs/>
      <w:color w:val="404040" w:themeColor="text1" w:themeTint="BF"/>
    </w:rPr>
  </w:style>
  <w:style w:type="character" w:customStyle="1" w:styleId="QuoteChar">
    <w:name w:val="Quote Char"/>
    <w:basedOn w:val="DefaultParagraphFont"/>
    <w:link w:val="Quote"/>
    <w:uiPriority w:val="29"/>
    <w:rsid w:val="00FF7557"/>
    <w:rPr>
      <w:i/>
      <w:iCs/>
      <w:color w:val="404040" w:themeColor="text1" w:themeTint="BF"/>
    </w:rPr>
  </w:style>
  <w:style w:type="paragraph" w:styleId="ListParagraph">
    <w:name w:val="List Paragraph"/>
    <w:basedOn w:val="Normal"/>
    <w:uiPriority w:val="34"/>
    <w:qFormat/>
    <w:rsid w:val="00FF7557"/>
    <w:pPr>
      <w:ind w:left="720"/>
      <w:contextualSpacing/>
    </w:pPr>
  </w:style>
  <w:style w:type="character" w:styleId="IntenseEmphasis">
    <w:name w:val="Intense Emphasis"/>
    <w:basedOn w:val="DefaultParagraphFont"/>
    <w:uiPriority w:val="21"/>
    <w:qFormat/>
    <w:rsid w:val="00FF7557"/>
    <w:rPr>
      <w:i/>
      <w:iCs/>
      <w:color w:val="0F4761" w:themeColor="accent1" w:themeShade="BF"/>
    </w:rPr>
  </w:style>
  <w:style w:type="paragraph" w:styleId="IntenseQuote">
    <w:name w:val="Intense Quote"/>
    <w:basedOn w:val="Normal"/>
    <w:next w:val="Normal"/>
    <w:link w:val="IntenseQuoteChar"/>
    <w:uiPriority w:val="30"/>
    <w:qFormat/>
    <w:rsid w:val="00FF7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557"/>
    <w:rPr>
      <w:i/>
      <w:iCs/>
      <w:color w:val="0F4761" w:themeColor="accent1" w:themeShade="BF"/>
    </w:rPr>
  </w:style>
  <w:style w:type="character" w:styleId="IntenseReference">
    <w:name w:val="Intense Reference"/>
    <w:basedOn w:val="DefaultParagraphFont"/>
    <w:uiPriority w:val="32"/>
    <w:qFormat/>
    <w:rsid w:val="00FF75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Breanne Kearney</dc:creator>
  <cp:keywords/>
  <dc:description/>
  <cp:lastModifiedBy>Kearney, Breanne</cp:lastModifiedBy>
  <cp:revision>2</cp:revision>
  <dcterms:created xsi:type="dcterms:W3CDTF">2025-01-28T17:58:00Z</dcterms:created>
  <dcterms:modified xsi:type="dcterms:W3CDTF">2025-02-11T14:12:00Z</dcterms:modified>
</cp:coreProperties>
</file>