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171546" w14:textId="77777777" w:rsidR="000E7F52" w:rsidRDefault="000E7F52"/>
    <w:p w14:paraId="14106FB9" w14:textId="77777777" w:rsidR="00CE7600" w:rsidRDefault="00CE7600"/>
    <w:p w14:paraId="2EB82E3B" w14:textId="77777777" w:rsidR="00CE7600" w:rsidRDefault="00CE7600"/>
    <w:p w14:paraId="18B8CE55" w14:textId="77777777" w:rsidR="00D163DB" w:rsidRDefault="00D163DB" w:rsidP="00D163DB">
      <w:pPr>
        <w:jc w:val="both"/>
        <w:rPr>
          <w:rFonts w:asciiTheme="majorBidi" w:hAnsiTheme="majorBidi" w:cstheme="majorBidi"/>
          <w:sz w:val="24"/>
          <w:szCs w:val="24"/>
          <w:lang w:val="en"/>
        </w:rPr>
      </w:pPr>
    </w:p>
    <w:tbl>
      <w:tblPr>
        <w:tblStyle w:val="TableGrid9"/>
        <w:bidiVisual/>
        <w:tblW w:w="0" w:type="auto"/>
        <w:tblLook w:val="04A0" w:firstRow="1" w:lastRow="0" w:firstColumn="1" w:lastColumn="0" w:noHBand="0" w:noVBand="1"/>
      </w:tblPr>
      <w:tblGrid>
        <w:gridCol w:w="1974"/>
        <w:gridCol w:w="5874"/>
        <w:gridCol w:w="1502"/>
      </w:tblGrid>
      <w:tr w:rsidR="00CE7600" w:rsidRPr="00447438" w14:paraId="7302E1F8" w14:textId="77777777" w:rsidTr="00CE7600">
        <w:tc>
          <w:tcPr>
            <w:tcW w:w="1703" w:type="dxa"/>
          </w:tcPr>
          <w:p w14:paraId="1373A5C3" w14:textId="7F2FE7C2" w:rsidR="00CE7600" w:rsidRPr="00447438" w:rsidRDefault="00CE7600" w:rsidP="00CE7600">
            <w:pPr>
              <w:bidi/>
              <w:spacing w:line="276" w:lineRule="auto"/>
              <w:jc w:val="both"/>
              <w:rPr>
                <w:rFonts w:asciiTheme="majorBidi" w:hAnsiTheme="majorBidi" w:cstheme="majorBidi"/>
                <w:sz w:val="28"/>
                <w:szCs w:val="28"/>
                <w:rtl/>
                <w:lang w:bidi="fa-IR"/>
              </w:rPr>
            </w:pPr>
            <w:r w:rsidRPr="00447438">
              <w:rPr>
                <w:rFonts w:asciiTheme="majorBidi" w:hAnsiTheme="majorBidi" w:cstheme="majorBidi"/>
                <w:sz w:val="28"/>
                <w:szCs w:val="28"/>
                <w:lang w:val="en" w:bidi="fa-IR"/>
              </w:rPr>
              <w:t>implementation</w:t>
            </w:r>
          </w:p>
        </w:tc>
        <w:tc>
          <w:tcPr>
            <w:tcW w:w="6120" w:type="dxa"/>
          </w:tcPr>
          <w:p w14:paraId="56AADAEB" w14:textId="678EB5F0" w:rsidR="00CE7600" w:rsidRPr="00447438" w:rsidRDefault="00CE7600" w:rsidP="00CE7600">
            <w:pPr>
              <w:bidi/>
              <w:spacing w:line="276" w:lineRule="auto"/>
              <w:jc w:val="center"/>
              <w:rPr>
                <w:rFonts w:asciiTheme="majorBidi" w:hAnsiTheme="majorBidi" w:cstheme="majorBidi"/>
                <w:sz w:val="28"/>
                <w:szCs w:val="28"/>
                <w:rtl/>
                <w:lang w:bidi="fa-IR"/>
              </w:rPr>
            </w:pPr>
            <w:r w:rsidRPr="00447438">
              <w:rPr>
                <w:rFonts w:asciiTheme="majorBidi" w:hAnsiTheme="majorBidi" w:cstheme="majorBidi"/>
                <w:sz w:val="28"/>
                <w:szCs w:val="28"/>
                <w:lang w:val="en" w:bidi="fa-IR"/>
              </w:rPr>
              <w:t>Meeting title</w:t>
            </w:r>
          </w:p>
        </w:tc>
        <w:tc>
          <w:tcPr>
            <w:tcW w:w="1527" w:type="dxa"/>
          </w:tcPr>
          <w:p w14:paraId="739D423C" w14:textId="6FDEE61E" w:rsidR="00CE7600" w:rsidRPr="00447438" w:rsidRDefault="00CE7600" w:rsidP="00CE7600">
            <w:pPr>
              <w:spacing w:line="276" w:lineRule="auto"/>
              <w:jc w:val="both"/>
              <w:rPr>
                <w:rFonts w:asciiTheme="majorBidi" w:hAnsiTheme="majorBidi" w:cstheme="majorBidi"/>
                <w:sz w:val="28"/>
                <w:szCs w:val="28"/>
                <w:rtl/>
                <w:lang w:bidi="fa-IR"/>
              </w:rPr>
            </w:pPr>
            <w:r w:rsidRPr="00447438">
              <w:rPr>
                <w:rFonts w:asciiTheme="majorBidi" w:hAnsiTheme="majorBidi" w:cstheme="majorBidi"/>
                <w:sz w:val="28"/>
                <w:szCs w:val="28"/>
                <w:lang w:bidi="fa-IR"/>
              </w:rPr>
              <w:t>Session</w:t>
            </w:r>
          </w:p>
        </w:tc>
      </w:tr>
      <w:tr w:rsidR="00CE7600" w:rsidRPr="00447438" w14:paraId="0C642A4F" w14:textId="77777777" w:rsidTr="00CE7600">
        <w:tc>
          <w:tcPr>
            <w:tcW w:w="1703" w:type="dxa"/>
          </w:tcPr>
          <w:p w14:paraId="50A3CFC5" w14:textId="587D9C0B" w:rsidR="00CE7600" w:rsidRPr="00447438" w:rsidRDefault="007575F4" w:rsidP="007575F4">
            <w:pPr>
              <w:spacing w:line="276" w:lineRule="auto"/>
              <w:jc w:val="both"/>
              <w:rPr>
                <w:rFonts w:asciiTheme="majorBidi" w:hAnsiTheme="majorBidi" w:cstheme="majorBidi"/>
                <w:sz w:val="28"/>
                <w:szCs w:val="28"/>
                <w:rtl/>
                <w:lang w:bidi="fa-IR"/>
              </w:rPr>
            </w:pPr>
            <w:r w:rsidRPr="00447438">
              <w:rPr>
                <w:rFonts w:asciiTheme="majorBidi" w:hAnsiTheme="majorBidi" w:cstheme="majorBidi"/>
                <w:sz w:val="28"/>
                <w:szCs w:val="28"/>
                <w:lang w:val="en" w:bidi="fa-IR"/>
              </w:rPr>
              <w:t>Booklet, audio file, evaluation</w:t>
            </w:r>
          </w:p>
        </w:tc>
        <w:tc>
          <w:tcPr>
            <w:tcW w:w="6120" w:type="dxa"/>
          </w:tcPr>
          <w:p w14:paraId="376688F7" w14:textId="7385C09C" w:rsidR="00CE7600" w:rsidRPr="00447438" w:rsidRDefault="007575F4" w:rsidP="007575F4">
            <w:pPr>
              <w:spacing w:line="276" w:lineRule="auto"/>
              <w:jc w:val="both"/>
              <w:rPr>
                <w:rFonts w:asciiTheme="majorBidi" w:hAnsiTheme="majorBidi" w:cstheme="majorBidi"/>
                <w:sz w:val="28"/>
                <w:szCs w:val="28"/>
                <w:rtl/>
                <w:lang w:bidi="fa-IR"/>
              </w:rPr>
            </w:pPr>
            <w:r w:rsidRPr="00447438">
              <w:rPr>
                <w:rFonts w:asciiTheme="majorBidi" w:hAnsiTheme="majorBidi" w:cstheme="majorBidi"/>
                <w:sz w:val="28"/>
                <w:szCs w:val="28"/>
                <w:lang w:val="en" w:bidi="fa-IR"/>
              </w:rPr>
              <w:t>Chapter 1 includes introduction, general objective, specific objective, definitions, experiences, barriers, gaps in perceptions, key elements of effective delivery, brief explanation.</w:t>
            </w:r>
          </w:p>
        </w:tc>
        <w:tc>
          <w:tcPr>
            <w:tcW w:w="1527" w:type="dxa"/>
          </w:tcPr>
          <w:p w14:paraId="73A141BF" w14:textId="525E453C" w:rsidR="00CE7600" w:rsidRPr="00447438" w:rsidRDefault="00BB1A96" w:rsidP="00BB1A96">
            <w:pPr>
              <w:spacing w:line="276" w:lineRule="auto"/>
              <w:jc w:val="both"/>
              <w:rPr>
                <w:rFonts w:asciiTheme="majorBidi" w:hAnsiTheme="majorBidi" w:cstheme="majorBidi"/>
                <w:sz w:val="28"/>
                <w:szCs w:val="28"/>
                <w:rtl/>
                <w:lang w:bidi="fa-IR"/>
              </w:rPr>
            </w:pPr>
            <w:r w:rsidRPr="00447438">
              <w:rPr>
                <w:rFonts w:asciiTheme="majorBidi" w:hAnsiTheme="majorBidi" w:cstheme="majorBidi"/>
                <w:sz w:val="28"/>
                <w:szCs w:val="28"/>
                <w:lang w:bidi="fa-IR"/>
              </w:rPr>
              <w:t>First</w:t>
            </w:r>
          </w:p>
        </w:tc>
      </w:tr>
      <w:tr w:rsidR="00CE7600" w:rsidRPr="00447438" w14:paraId="4AEF50E2" w14:textId="77777777" w:rsidTr="00CE7600">
        <w:tc>
          <w:tcPr>
            <w:tcW w:w="1703" w:type="dxa"/>
          </w:tcPr>
          <w:p w14:paraId="79B7DE28" w14:textId="2803FD39" w:rsidR="00CE7600" w:rsidRPr="00447438" w:rsidRDefault="007575F4" w:rsidP="007575F4">
            <w:pPr>
              <w:spacing w:line="276" w:lineRule="auto"/>
              <w:jc w:val="both"/>
              <w:rPr>
                <w:rFonts w:asciiTheme="majorBidi" w:hAnsiTheme="majorBidi" w:cstheme="majorBidi"/>
                <w:sz w:val="28"/>
                <w:szCs w:val="28"/>
                <w:rtl/>
                <w:lang w:bidi="fa-IR"/>
              </w:rPr>
            </w:pPr>
            <w:r w:rsidRPr="00447438">
              <w:rPr>
                <w:rFonts w:asciiTheme="majorBidi" w:hAnsiTheme="majorBidi" w:cstheme="majorBidi"/>
                <w:sz w:val="28"/>
                <w:szCs w:val="28"/>
                <w:lang w:val="en" w:bidi="fa-IR"/>
              </w:rPr>
              <w:t>Booklet, audio file, evaluation</w:t>
            </w:r>
          </w:p>
        </w:tc>
        <w:tc>
          <w:tcPr>
            <w:tcW w:w="6120" w:type="dxa"/>
          </w:tcPr>
          <w:p w14:paraId="1DD28CFC" w14:textId="2B9300EE" w:rsidR="00CE7600" w:rsidRPr="00447438" w:rsidRDefault="007575F4" w:rsidP="007575F4">
            <w:pPr>
              <w:spacing w:line="276" w:lineRule="auto"/>
              <w:jc w:val="both"/>
              <w:rPr>
                <w:rFonts w:asciiTheme="majorBidi" w:hAnsiTheme="majorBidi" w:cstheme="majorBidi"/>
                <w:sz w:val="28"/>
                <w:szCs w:val="28"/>
                <w:rtl/>
                <w:lang w:bidi="fa-IR"/>
              </w:rPr>
            </w:pPr>
            <w:r w:rsidRPr="00447438">
              <w:rPr>
                <w:rFonts w:asciiTheme="majorBidi" w:hAnsiTheme="majorBidi" w:cstheme="majorBidi"/>
                <w:sz w:val="28"/>
                <w:szCs w:val="28"/>
                <w:lang w:val="en" w:bidi="fa-IR"/>
              </w:rPr>
              <w:t>Chapter 2 includes descriptions of the patient physiological assessment form for the delivery nurse, descriptions of the checklist of duties for the delivery nurse in the special ward, and descriptions of the checklist of duties for the paramedic.</w:t>
            </w:r>
          </w:p>
        </w:tc>
        <w:tc>
          <w:tcPr>
            <w:tcW w:w="1527" w:type="dxa"/>
          </w:tcPr>
          <w:p w14:paraId="31775B1E" w14:textId="72CDA609" w:rsidR="00CE7600" w:rsidRPr="00447438" w:rsidRDefault="00BB1A96" w:rsidP="00BB1A96">
            <w:pPr>
              <w:spacing w:line="276" w:lineRule="auto"/>
              <w:jc w:val="both"/>
              <w:rPr>
                <w:rFonts w:asciiTheme="majorBidi" w:hAnsiTheme="majorBidi" w:cstheme="majorBidi"/>
                <w:sz w:val="28"/>
                <w:szCs w:val="28"/>
                <w:rtl/>
                <w:lang w:bidi="fa-IR"/>
              </w:rPr>
            </w:pPr>
            <w:r w:rsidRPr="00447438">
              <w:rPr>
                <w:rFonts w:asciiTheme="majorBidi" w:hAnsiTheme="majorBidi" w:cstheme="majorBidi"/>
                <w:sz w:val="28"/>
                <w:szCs w:val="28"/>
                <w:lang w:bidi="fa-IR"/>
              </w:rPr>
              <w:t>Second</w:t>
            </w:r>
          </w:p>
        </w:tc>
      </w:tr>
      <w:tr w:rsidR="00CE7600" w:rsidRPr="00447438" w14:paraId="49047374" w14:textId="77777777" w:rsidTr="00CE7600">
        <w:tc>
          <w:tcPr>
            <w:tcW w:w="1703" w:type="dxa"/>
          </w:tcPr>
          <w:p w14:paraId="59FED6C6" w14:textId="29C5CDA3" w:rsidR="00CE7600" w:rsidRPr="00447438" w:rsidRDefault="007575F4" w:rsidP="007575F4">
            <w:pPr>
              <w:spacing w:line="276" w:lineRule="auto"/>
              <w:jc w:val="both"/>
              <w:rPr>
                <w:rFonts w:asciiTheme="majorBidi" w:hAnsiTheme="majorBidi" w:cstheme="majorBidi"/>
                <w:sz w:val="28"/>
                <w:szCs w:val="28"/>
                <w:rtl/>
                <w:lang w:bidi="fa-IR"/>
              </w:rPr>
            </w:pPr>
            <w:r w:rsidRPr="00447438">
              <w:rPr>
                <w:rFonts w:asciiTheme="majorBidi" w:hAnsiTheme="majorBidi" w:cstheme="majorBidi"/>
                <w:sz w:val="28"/>
                <w:szCs w:val="28"/>
                <w:lang w:val="en" w:bidi="fa-IR"/>
              </w:rPr>
              <w:t>Booklet, audio file, evaluation</w:t>
            </w:r>
          </w:p>
        </w:tc>
        <w:tc>
          <w:tcPr>
            <w:tcW w:w="6120" w:type="dxa"/>
          </w:tcPr>
          <w:p w14:paraId="2082609E" w14:textId="048CEFAD" w:rsidR="00CE7600" w:rsidRPr="00447438" w:rsidRDefault="007575F4" w:rsidP="007575F4">
            <w:pPr>
              <w:spacing w:line="276" w:lineRule="auto"/>
              <w:jc w:val="both"/>
              <w:rPr>
                <w:rFonts w:asciiTheme="majorBidi" w:hAnsiTheme="majorBidi" w:cstheme="majorBidi"/>
                <w:sz w:val="28"/>
                <w:szCs w:val="28"/>
                <w:rtl/>
                <w:lang w:bidi="fa-IR"/>
              </w:rPr>
            </w:pPr>
            <w:r w:rsidRPr="00447438">
              <w:rPr>
                <w:rFonts w:asciiTheme="majorBidi" w:hAnsiTheme="majorBidi" w:cstheme="majorBidi"/>
                <w:sz w:val="28"/>
                <w:szCs w:val="28"/>
                <w:lang w:val="en" w:bidi="fa-IR"/>
              </w:rPr>
              <w:t>Chapter 3 includes descriptions of the patient physiological assessment form for the receiving nurse, descriptions of the special ward receiving nurse task checklist.</w:t>
            </w:r>
          </w:p>
        </w:tc>
        <w:tc>
          <w:tcPr>
            <w:tcW w:w="1527" w:type="dxa"/>
          </w:tcPr>
          <w:p w14:paraId="44C15C73" w14:textId="0771F563" w:rsidR="00CE7600" w:rsidRPr="00447438" w:rsidRDefault="00BB1A96" w:rsidP="00BB1A96">
            <w:pPr>
              <w:spacing w:line="276" w:lineRule="auto"/>
              <w:jc w:val="both"/>
              <w:rPr>
                <w:rFonts w:asciiTheme="majorBidi" w:hAnsiTheme="majorBidi" w:cstheme="majorBidi"/>
                <w:sz w:val="28"/>
                <w:szCs w:val="28"/>
                <w:rtl/>
                <w:lang w:bidi="fa-IR"/>
              </w:rPr>
            </w:pPr>
            <w:r w:rsidRPr="00447438">
              <w:rPr>
                <w:rFonts w:asciiTheme="majorBidi" w:hAnsiTheme="majorBidi" w:cstheme="majorBidi"/>
                <w:sz w:val="28"/>
                <w:szCs w:val="28"/>
                <w:lang w:bidi="fa-IR"/>
              </w:rPr>
              <w:t>Third</w:t>
            </w:r>
          </w:p>
        </w:tc>
      </w:tr>
    </w:tbl>
    <w:p w14:paraId="518DE8DD" w14:textId="77777777" w:rsidR="00D163DB" w:rsidRDefault="00D163DB">
      <w:pPr>
        <w:rPr>
          <w:lang w:val="en-AU"/>
        </w:rPr>
      </w:pPr>
    </w:p>
    <w:p w14:paraId="3E5FFE1E" w14:textId="67E9CB34" w:rsidR="00D163DB" w:rsidRPr="00B56D75" w:rsidRDefault="00CE7600" w:rsidP="00CE7600">
      <w:pPr>
        <w:rPr>
          <w:rFonts w:asciiTheme="majorBidi" w:hAnsiTheme="majorBidi" w:cstheme="majorBidi"/>
          <w:sz w:val="28"/>
          <w:szCs w:val="28"/>
          <w:lang w:val="en-AU"/>
        </w:rPr>
      </w:pPr>
      <w:r w:rsidRPr="0012129B">
        <w:rPr>
          <w:rFonts w:asciiTheme="majorBidi" w:hAnsiTheme="majorBidi" w:cstheme="majorBidi"/>
          <w:b/>
          <w:bCs/>
          <w:sz w:val="28"/>
          <w:szCs w:val="28"/>
          <w:lang w:val="en-AU"/>
        </w:rPr>
        <w:t>Table1</w:t>
      </w:r>
      <w:r w:rsidRPr="00B56D75">
        <w:rPr>
          <w:rFonts w:asciiTheme="majorBidi" w:hAnsiTheme="majorBidi" w:cstheme="majorBidi"/>
          <w:sz w:val="28"/>
          <w:szCs w:val="28"/>
          <w:lang w:val="en-AU"/>
        </w:rPr>
        <w:t xml:space="preserve"> </w:t>
      </w:r>
      <w:r w:rsidRPr="00B56D75">
        <w:rPr>
          <w:rFonts w:asciiTheme="majorBidi" w:hAnsiTheme="majorBidi" w:cstheme="majorBidi"/>
          <w:sz w:val="28"/>
          <w:szCs w:val="28"/>
          <w:lang w:val="en"/>
        </w:rPr>
        <w:t>Educational content</w:t>
      </w:r>
    </w:p>
    <w:p w14:paraId="5EF5CA97" w14:textId="77777777" w:rsidR="00CE7600" w:rsidRDefault="00CE7600">
      <w:pPr>
        <w:rPr>
          <w:lang w:val="en-AU"/>
        </w:rPr>
      </w:pPr>
    </w:p>
    <w:p w14:paraId="0DF06F1E" w14:textId="77777777" w:rsidR="00731AC6" w:rsidRDefault="00731AC6">
      <w:pPr>
        <w:rPr>
          <w:lang w:val="en-AU"/>
        </w:rPr>
      </w:pPr>
    </w:p>
    <w:tbl>
      <w:tblPr>
        <w:tblStyle w:val="TableGrid10"/>
        <w:bidiVisual/>
        <w:tblW w:w="0" w:type="auto"/>
        <w:tblLook w:val="04A0" w:firstRow="1" w:lastRow="0" w:firstColumn="1" w:lastColumn="0" w:noHBand="0" w:noVBand="1"/>
      </w:tblPr>
      <w:tblGrid>
        <w:gridCol w:w="3116"/>
        <w:gridCol w:w="3117"/>
        <w:gridCol w:w="3117"/>
      </w:tblGrid>
      <w:tr w:rsidR="00731AC6" w:rsidRPr="00731AC6" w14:paraId="23B3181D" w14:textId="77777777" w:rsidTr="001B5078">
        <w:tc>
          <w:tcPr>
            <w:tcW w:w="3116" w:type="dxa"/>
          </w:tcPr>
          <w:p w14:paraId="2B087BF2" w14:textId="05914486" w:rsidR="00731AC6" w:rsidRPr="00731AC6" w:rsidRDefault="00072E92" w:rsidP="00731AC6">
            <w:pPr>
              <w:bidi/>
              <w:jc w:val="center"/>
              <w:rPr>
                <w:rFonts w:ascii="Times New Roman" w:eastAsia="Times New Roman" w:hAnsi="Times New Roman" w:cs="B Mitra"/>
                <w:sz w:val="28"/>
                <w:szCs w:val="28"/>
                <w:rtl/>
                <w:lang w:bidi="fa-IR"/>
              </w:rPr>
            </w:pPr>
            <w:proofErr w:type="gramStart"/>
            <w:r w:rsidRPr="00447438">
              <w:rPr>
                <w:rFonts w:ascii="Times New Roman" w:eastAsia="Times New Roman" w:hAnsi="Times New Roman" w:cs="B Mitra"/>
                <w:sz w:val="28"/>
                <w:szCs w:val="28"/>
                <w:lang w:bidi="fa-IR"/>
              </w:rPr>
              <w:t>P</w:t>
            </w:r>
            <w:r w:rsidR="00731AC6" w:rsidRPr="00447438">
              <w:rPr>
                <w:rFonts w:ascii="Times New Roman" w:eastAsia="Times New Roman" w:hAnsi="Times New Roman" w:cs="B Mitra"/>
                <w:sz w:val="28"/>
                <w:szCs w:val="28"/>
                <w:lang w:bidi="fa-IR"/>
              </w:rPr>
              <w:t>ercent</w:t>
            </w:r>
            <w:r w:rsidR="00C622E3">
              <w:rPr>
                <w:rFonts w:ascii="Times New Roman" w:eastAsia="Times New Roman" w:hAnsi="Times New Roman" w:cs="B Mitra"/>
                <w:sz w:val="28"/>
                <w:szCs w:val="28"/>
                <w:lang w:bidi="fa-IR"/>
              </w:rPr>
              <w:t>age</w:t>
            </w:r>
            <w:r>
              <w:rPr>
                <w:rFonts w:ascii="Times New Roman" w:eastAsia="Times New Roman" w:hAnsi="Times New Roman" w:cs="B Mitra"/>
                <w:sz w:val="28"/>
                <w:szCs w:val="28"/>
                <w:lang w:bidi="fa-IR"/>
              </w:rPr>
              <w:t>(</w:t>
            </w:r>
            <w:proofErr w:type="gramEnd"/>
            <w:r>
              <w:rPr>
                <w:rFonts w:ascii="Times New Roman" w:eastAsia="Times New Roman" w:hAnsi="Times New Roman" w:cs="B Mitra"/>
                <w:sz w:val="28"/>
                <w:szCs w:val="28"/>
                <w:lang w:bidi="fa-IR"/>
              </w:rPr>
              <w:t>%)</w:t>
            </w:r>
          </w:p>
        </w:tc>
        <w:tc>
          <w:tcPr>
            <w:tcW w:w="3117" w:type="dxa"/>
          </w:tcPr>
          <w:p w14:paraId="7F87B512" w14:textId="27B9FA58" w:rsidR="00731AC6" w:rsidRPr="00731AC6" w:rsidRDefault="00C622E3" w:rsidP="00731AC6">
            <w:pPr>
              <w:bidi/>
              <w:jc w:val="center"/>
              <w:rPr>
                <w:rFonts w:ascii="Times New Roman" w:eastAsia="Times New Roman" w:hAnsi="Times New Roman" w:cs="B Mitra"/>
                <w:sz w:val="28"/>
                <w:szCs w:val="28"/>
                <w:rtl/>
                <w:lang w:bidi="fa-IR"/>
              </w:rPr>
            </w:pPr>
            <w:r>
              <w:rPr>
                <w:rFonts w:ascii="Times New Roman" w:eastAsia="Times New Roman" w:hAnsi="Times New Roman" w:cs="B Mitra"/>
                <w:sz w:val="28"/>
                <w:szCs w:val="28"/>
                <w:lang w:bidi="fa-IR"/>
              </w:rPr>
              <w:t>frequency</w:t>
            </w:r>
          </w:p>
        </w:tc>
        <w:tc>
          <w:tcPr>
            <w:tcW w:w="3117" w:type="dxa"/>
          </w:tcPr>
          <w:p w14:paraId="143A82A8" w14:textId="6907D459" w:rsidR="00731AC6" w:rsidRPr="00731AC6" w:rsidRDefault="00731AC6" w:rsidP="00731AC6">
            <w:pPr>
              <w:bidi/>
              <w:jc w:val="center"/>
              <w:rPr>
                <w:rFonts w:ascii="Times New Roman" w:eastAsia="Times New Roman" w:hAnsi="Times New Roman" w:cs="B Mitra"/>
                <w:sz w:val="28"/>
                <w:szCs w:val="28"/>
                <w:rtl/>
                <w:lang w:bidi="fa-IR"/>
              </w:rPr>
            </w:pPr>
            <w:r w:rsidRPr="00447438">
              <w:rPr>
                <w:rFonts w:ascii="Times New Roman" w:eastAsia="Times New Roman" w:hAnsi="Times New Roman" w:cs="B Mitra"/>
                <w:sz w:val="28"/>
                <w:szCs w:val="28"/>
                <w:lang w:bidi="fa-IR"/>
              </w:rPr>
              <w:t>sex</w:t>
            </w:r>
          </w:p>
        </w:tc>
      </w:tr>
      <w:tr w:rsidR="00731AC6" w:rsidRPr="00731AC6" w14:paraId="425C5506" w14:textId="77777777" w:rsidTr="001B5078">
        <w:tc>
          <w:tcPr>
            <w:tcW w:w="3116" w:type="dxa"/>
          </w:tcPr>
          <w:p w14:paraId="28B0C30A" w14:textId="432BC60F" w:rsidR="00731AC6" w:rsidRPr="00731AC6" w:rsidRDefault="00CA1C7C" w:rsidP="00731AC6">
            <w:pPr>
              <w:bidi/>
              <w:jc w:val="center"/>
              <w:rPr>
                <w:rFonts w:ascii="Times New Roman" w:eastAsia="Times New Roman" w:hAnsi="Times New Roman" w:cs="B Mitra"/>
                <w:sz w:val="28"/>
                <w:szCs w:val="28"/>
                <w:rtl/>
                <w:lang w:bidi="fa-IR"/>
              </w:rPr>
            </w:pPr>
            <w:r w:rsidRPr="00447438">
              <w:rPr>
                <w:rFonts w:ascii="Times New Roman" w:eastAsia="Times New Roman" w:hAnsi="Times New Roman" w:cs="B Mitra"/>
                <w:sz w:val="28"/>
                <w:szCs w:val="28"/>
                <w:lang w:bidi="fa-IR"/>
              </w:rPr>
              <w:t>64.3</w:t>
            </w:r>
          </w:p>
        </w:tc>
        <w:tc>
          <w:tcPr>
            <w:tcW w:w="3117" w:type="dxa"/>
          </w:tcPr>
          <w:p w14:paraId="20371A72" w14:textId="381B66AC" w:rsidR="00731AC6" w:rsidRPr="00731AC6" w:rsidRDefault="00CA1C7C" w:rsidP="00731AC6">
            <w:pPr>
              <w:bidi/>
              <w:jc w:val="center"/>
              <w:rPr>
                <w:rFonts w:ascii="Times New Roman" w:eastAsia="Times New Roman" w:hAnsi="Times New Roman" w:cs="B Mitra"/>
                <w:sz w:val="28"/>
                <w:szCs w:val="28"/>
                <w:rtl/>
                <w:lang w:bidi="fa-IR"/>
              </w:rPr>
            </w:pPr>
            <w:r w:rsidRPr="00447438">
              <w:rPr>
                <w:rFonts w:ascii="Times New Roman" w:eastAsia="Times New Roman" w:hAnsi="Times New Roman" w:cs="B Mitra"/>
                <w:sz w:val="28"/>
                <w:szCs w:val="28"/>
                <w:lang w:bidi="fa-IR"/>
              </w:rPr>
              <w:t>45</w:t>
            </w:r>
          </w:p>
        </w:tc>
        <w:tc>
          <w:tcPr>
            <w:tcW w:w="3117" w:type="dxa"/>
          </w:tcPr>
          <w:p w14:paraId="7CFE49A6" w14:textId="2CE8B4E4" w:rsidR="00731AC6" w:rsidRPr="00731AC6" w:rsidRDefault="00731AC6" w:rsidP="00731AC6">
            <w:pPr>
              <w:bidi/>
              <w:jc w:val="center"/>
              <w:rPr>
                <w:rFonts w:ascii="Times New Roman" w:eastAsia="Times New Roman" w:hAnsi="Times New Roman" w:cs="B Mitra"/>
                <w:sz w:val="28"/>
                <w:szCs w:val="28"/>
                <w:rtl/>
                <w:lang w:bidi="fa-IR"/>
              </w:rPr>
            </w:pPr>
            <w:r w:rsidRPr="00447438">
              <w:rPr>
                <w:rFonts w:ascii="Times New Roman" w:eastAsia="Times New Roman" w:hAnsi="Times New Roman" w:cs="B Mitra"/>
                <w:sz w:val="28"/>
                <w:szCs w:val="28"/>
                <w:lang w:bidi="fa-IR"/>
              </w:rPr>
              <w:t>female</w:t>
            </w:r>
          </w:p>
        </w:tc>
      </w:tr>
      <w:tr w:rsidR="00731AC6" w:rsidRPr="00731AC6" w14:paraId="6CF37698" w14:textId="77777777" w:rsidTr="001B5078">
        <w:tc>
          <w:tcPr>
            <w:tcW w:w="3116" w:type="dxa"/>
          </w:tcPr>
          <w:p w14:paraId="6B369A6C" w14:textId="09C371D6" w:rsidR="00731AC6" w:rsidRPr="00731AC6" w:rsidRDefault="00CA1C7C" w:rsidP="00731AC6">
            <w:pPr>
              <w:bidi/>
              <w:jc w:val="center"/>
              <w:rPr>
                <w:rFonts w:ascii="Times New Roman" w:eastAsia="Times New Roman" w:hAnsi="Times New Roman" w:cs="B Mitra"/>
                <w:sz w:val="28"/>
                <w:szCs w:val="28"/>
                <w:lang w:bidi="fa-IR"/>
              </w:rPr>
            </w:pPr>
            <w:r w:rsidRPr="00447438">
              <w:rPr>
                <w:rFonts w:ascii="Times New Roman" w:eastAsia="Times New Roman" w:hAnsi="Times New Roman" w:cs="B Mitra"/>
                <w:sz w:val="28"/>
                <w:szCs w:val="28"/>
                <w:lang w:bidi="fa-IR"/>
              </w:rPr>
              <w:t>35.7</w:t>
            </w:r>
          </w:p>
        </w:tc>
        <w:tc>
          <w:tcPr>
            <w:tcW w:w="3117" w:type="dxa"/>
          </w:tcPr>
          <w:p w14:paraId="28CF19DF" w14:textId="154AFC7C" w:rsidR="00731AC6" w:rsidRPr="00731AC6" w:rsidRDefault="00CA1C7C" w:rsidP="00731AC6">
            <w:pPr>
              <w:bidi/>
              <w:jc w:val="center"/>
              <w:rPr>
                <w:rFonts w:ascii="Times New Roman" w:eastAsia="Times New Roman" w:hAnsi="Times New Roman" w:cs="B Mitra"/>
                <w:sz w:val="28"/>
                <w:szCs w:val="28"/>
                <w:rtl/>
                <w:lang w:bidi="fa-IR"/>
              </w:rPr>
            </w:pPr>
            <w:r w:rsidRPr="00447438">
              <w:rPr>
                <w:rFonts w:ascii="Times New Roman" w:eastAsia="Times New Roman" w:hAnsi="Times New Roman" w:cs="B Mitra"/>
                <w:sz w:val="28"/>
                <w:szCs w:val="28"/>
                <w:lang w:bidi="fa-IR"/>
              </w:rPr>
              <w:t>25</w:t>
            </w:r>
          </w:p>
        </w:tc>
        <w:tc>
          <w:tcPr>
            <w:tcW w:w="3117" w:type="dxa"/>
          </w:tcPr>
          <w:p w14:paraId="2C204493" w14:textId="133FED6E" w:rsidR="00731AC6" w:rsidRPr="00731AC6" w:rsidRDefault="00731AC6" w:rsidP="00731AC6">
            <w:pPr>
              <w:bidi/>
              <w:jc w:val="center"/>
              <w:rPr>
                <w:rFonts w:ascii="Times New Roman" w:eastAsia="Times New Roman" w:hAnsi="Times New Roman" w:cs="B Mitra"/>
                <w:sz w:val="28"/>
                <w:szCs w:val="28"/>
                <w:rtl/>
                <w:lang w:bidi="fa-IR"/>
              </w:rPr>
            </w:pPr>
            <w:r w:rsidRPr="00447438">
              <w:rPr>
                <w:rFonts w:ascii="Times New Roman" w:eastAsia="Times New Roman" w:hAnsi="Times New Roman" w:cs="B Mitra"/>
                <w:sz w:val="28"/>
                <w:szCs w:val="28"/>
                <w:lang w:bidi="fa-IR"/>
              </w:rPr>
              <w:t>male</w:t>
            </w:r>
          </w:p>
        </w:tc>
      </w:tr>
      <w:tr w:rsidR="00731AC6" w:rsidRPr="00731AC6" w14:paraId="024B6C4A" w14:textId="77777777" w:rsidTr="001B5078">
        <w:tc>
          <w:tcPr>
            <w:tcW w:w="3116" w:type="dxa"/>
          </w:tcPr>
          <w:p w14:paraId="53199217" w14:textId="33F8093B" w:rsidR="00731AC6" w:rsidRPr="00731AC6" w:rsidRDefault="00CA1C7C" w:rsidP="00731AC6">
            <w:pPr>
              <w:bidi/>
              <w:jc w:val="center"/>
              <w:rPr>
                <w:rFonts w:ascii="Times New Roman" w:eastAsia="Times New Roman" w:hAnsi="Times New Roman" w:cs="B Mitra"/>
                <w:sz w:val="28"/>
                <w:szCs w:val="28"/>
                <w:rtl/>
                <w:lang w:bidi="fa-IR"/>
              </w:rPr>
            </w:pPr>
            <w:r w:rsidRPr="00447438">
              <w:rPr>
                <w:rFonts w:ascii="Times New Roman" w:eastAsia="Times New Roman" w:hAnsi="Times New Roman" w:cs="B Mitra"/>
                <w:sz w:val="28"/>
                <w:szCs w:val="28"/>
                <w:lang w:bidi="fa-IR"/>
              </w:rPr>
              <w:t>100.0</w:t>
            </w:r>
          </w:p>
        </w:tc>
        <w:tc>
          <w:tcPr>
            <w:tcW w:w="3117" w:type="dxa"/>
          </w:tcPr>
          <w:p w14:paraId="1706535A" w14:textId="314533EC" w:rsidR="00731AC6" w:rsidRPr="00731AC6" w:rsidRDefault="00CA1C7C" w:rsidP="00731AC6">
            <w:pPr>
              <w:bidi/>
              <w:jc w:val="center"/>
              <w:rPr>
                <w:rFonts w:ascii="Times New Roman" w:eastAsia="Times New Roman" w:hAnsi="Times New Roman" w:cs="B Mitra"/>
                <w:sz w:val="28"/>
                <w:szCs w:val="28"/>
                <w:rtl/>
                <w:lang w:bidi="fa-IR"/>
              </w:rPr>
            </w:pPr>
            <w:r w:rsidRPr="00447438">
              <w:rPr>
                <w:rFonts w:ascii="Times New Roman" w:eastAsia="Times New Roman" w:hAnsi="Times New Roman" w:cs="B Mitra"/>
                <w:sz w:val="28"/>
                <w:szCs w:val="28"/>
                <w:lang w:bidi="fa-IR"/>
              </w:rPr>
              <w:t>70</w:t>
            </w:r>
          </w:p>
        </w:tc>
        <w:tc>
          <w:tcPr>
            <w:tcW w:w="3117" w:type="dxa"/>
          </w:tcPr>
          <w:p w14:paraId="68B852C0" w14:textId="19A1E530" w:rsidR="00731AC6" w:rsidRPr="00731AC6" w:rsidRDefault="00731AC6" w:rsidP="00731AC6">
            <w:pPr>
              <w:bidi/>
              <w:jc w:val="center"/>
              <w:rPr>
                <w:rFonts w:ascii="Times New Roman" w:eastAsia="Times New Roman" w:hAnsi="Times New Roman" w:cs="B Mitra"/>
                <w:sz w:val="28"/>
                <w:szCs w:val="28"/>
                <w:rtl/>
                <w:lang w:bidi="fa-IR"/>
              </w:rPr>
            </w:pPr>
            <w:r w:rsidRPr="00447438">
              <w:rPr>
                <w:rFonts w:ascii="Times New Roman" w:eastAsia="Times New Roman" w:hAnsi="Times New Roman" w:cs="B Mitra"/>
                <w:sz w:val="28"/>
                <w:szCs w:val="28"/>
                <w:lang w:bidi="fa-IR"/>
              </w:rPr>
              <w:t>total</w:t>
            </w:r>
          </w:p>
        </w:tc>
      </w:tr>
    </w:tbl>
    <w:p w14:paraId="43792A5C" w14:textId="77777777" w:rsidR="00731AC6" w:rsidRDefault="00731AC6">
      <w:pPr>
        <w:rPr>
          <w:lang w:val="en-AU"/>
        </w:rPr>
      </w:pPr>
    </w:p>
    <w:p w14:paraId="7B29B1F2" w14:textId="0F257F15" w:rsidR="00CE7600" w:rsidRPr="00B56D75" w:rsidRDefault="00731AC6" w:rsidP="00731AC6">
      <w:pPr>
        <w:rPr>
          <w:rFonts w:asciiTheme="majorBidi" w:hAnsiTheme="majorBidi" w:cstheme="majorBidi"/>
          <w:sz w:val="28"/>
          <w:szCs w:val="28"/>
          <w:lang w:val="en"/>
        </w:rPr>
      </w:pPr>
      <w:r w:rsidRPr="0012129B">
        <w:rPr>
          <w:rFonts w:asciiTheme="majorBidi" w:hAnsiTheme="majorBidi" w:cstheme="majorBidi"/>
          <w:b/>
          <w:bCs/>
          <w:sz w:val="28"/>
          <w:szCs w:val="28"/>
          <w:lang w:val="en-AU"/>
        </w:rPr>
        <w:t>Table 2</w:t>
      </w:r>
      <w:r w:rsidRPr="00B56D75">
        <w:rPr>
          <w:rFonts w:asciiTheme="majorBidi" w:hAnsiTheme="majorBidi" w:cstheme="majorBidi"/>
          <w:sz w:val="28"/>
          <w:szCs w:val="28"/>
          <w:lang w:val="en-AU"/>
        </w:rPr>
        <w:t xml:space="preserve"> </w:t>
      </w:r>
      <w:r w:rsidRPr="00B56D75">
        <w:rPr>
          <w:rFonts w:asciiTheme="majorBidi" w:hAnsiTheme="majorBidi" w:cstheme="majorBidi"/>
          <w:sz w:val="28"/>
          <w:szCs w:val="28"/>
          <w:lang w:val="en"/>
        </w:rPr>
        <w:t>Distribution and frequency of intensive care unit nurses</w:t>
      </w:r>
    </w:p>
    <w:p w14:paraId="4E66244F" w14:textId="77777777" w:rsidR="00CA1C7C" w:rsidRDefault="00CA1C7C" w:rsidP="00731AC6">
      <w:pPr>
        <w:rPr>
          <w:lang w:val="en"/>
        </w:rPr>
      </w:pPr>
    </w:p>
    <w:p w14:paraId="6EBB21A7" w14:textId="77777777" w:rsidR="00CA1C7C" w:rsidRDefault="00CA1C7C" w:rsidP="00731AC6">
      <w:pPr>
        <w:rPr>
          <w:lang w:val="en"/>
        </w:rPr>
      </w:pPr>
    </w:p>
    <w:p w14:paraId="4F556B6C" w14:textId="77777777" w:rsidR="00CA1C7C" w:rsidRDefault="00CA1C7C" w:rsidP="00731AC6">
      <w:pPr>
        <w:rPr>
          <w:lang w:val="en"/>
        </w:rPr>
      </w:pPr>
    </w:p>
    <w:p w14:paraId="74A87F8F" w14:textId="77777777" w:rsidR="00CA1C7C" w:rsidRDefault="00CA1C7C" w:rsidP="00731AC6">
      <w:pPr>
        <w:rPr>
          <w:lang w:val="en"/>
        </w:rPr>
      </w:pPr>
    </w:p>
    <w:p w14:paraId="5319A9C7" w14:textId="77777777" w:rsidR="00CA1C7C" w:rsidRDefault="00CA1C7C" w:rsidP="00731AC6">
      <w:pPr>
        <w:rPr>
          <w:lang w:val="en"/>
        </w:rPr>
      </w:pPr>
    </w:p>
    <w:p w14:paraId="17D40DB7" w14:textId="77777777" w:rsidR="00CA1C7C" w:rsidRDefault="00CA1C7C" w:rsidP="00731AC6">
      <w:pPr>
        <w:rPr>
          <w:lang w:val="en"/>
        </w:rPr>
      </w:pPr>
    </w:p>
    <w:p w14:paraId="64EBAFDD" w14:textId="77777777" w:rsidR="00CA1C7C" w:rsidRDefault="00CA1C7C" w:rsidP="00731AC6">
      <w:pPr>
        <w:rPr>
          <w:lang w:val="en"/>
        </w:rPr>
      </w:pPr>
    </w:p>
    <w:tbl>
      <w:tblPr>
        <w:tblStyle w:val="TableGrid10"/>
        <w:bidiVisual/>
        <w:tblW w:w="0" w:type="auto"/>
        <w:tblInd w:w="-7" w:type="dxa"/>
        <w:tblLook w:val="04A0" w:firstRow="1" w:lastRow="0" w:firstColumn="1" w:lastColumn="0" w:noHBand="0" w:noVBand="1"/>
      </w:tblPr>
      <w:tblGrid>
        <w:gridCol w:w="3027"/>
        <w:gridCol w:w="2107"/>
        <w:gridCol w:w="2104"/>
        <w:gridCol w:w="2119"/>
      </w:tblGrid>
      <w:tr w:rsidR="00CA1C7C" w:rsidRPr="00CA1C7C" w14:paraId="72907A79" w14:textId="77777777" w:rsidTr="001B5078">
        <w:tc>
          <w:tcPr>
            <w:tcW w:w="3027" w:type="dxa"/>
          </w:tcPr>
          <w:p w14:paraId="2025AB4F" w14:textId="60264F93" w:rsidR="00CA1C7C" w:rsidRPr="00CA1C7C" w:rsidRDefault="00F204D1" w:rsidP="00CA1C7C">
            <w:pPr>
              <w:bidi/>
              <w:spacing w:line="276" w:lineRule="auto"/>
              <w:contextualSpacing/>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age</w:t>
            </w:r>
          </w:p>
        </w:tc>
        <w:tc>
          <w:tcPr>
            <w:tcW w:w="2107" w:type="dxa"/>
          </w:tcPr>
          <w:p w14:paraId="6029C426" w14:textId="2907A691" w:rsidR="00CA1C7C" w:rsidRPr="00CA1C7C" w:rsidRDefault="00F204D1" w:rsidP="00F204D1">
            <w:pPr>
              <w:bidi/>
              <w:spacing w:line="276" w:lineRule="auto"/>
              <w:contextualSpacing/>
              <w:jc w:val="center"/>
              <w:rPr>
                <w:rFonts w:asciiTheme="majorBidi" w:hAnsiTheme="majorBidi" w:cstheme="majorBidi"/>
                <w:sz w:val="28"/>
                <w:szCs w:val="28"/>
                <w:rtl/>
                <w:lang w:bidi="fa-IR"/>
              </w:rPr>
            </w:pPr>
            <w:r w:rsidRPr="00447438">
              <w:rPr>
                <w:rFonts w:asciiTheme="majorBidi" w:hAnsiTheme="majorBidi" w:cstheme="majorBidi"/>
                <w:sz w:val="28"/>
                <w:szCs w:val="28"/>
                <w:lang w:val="en" w:bidi="fa-IR"/>
              </w:rPr>
              <w:t>Work experience in the special sector (years)</w:t>
            </w:r>
          </w:p>
        </w:tc>
        <w:tc>
          <w:tcPr>
            <w:tcW w:w="2104" w:type="dxa"/>
          </w:tcPr>
          <w:p w14:paraId="3D56C676" w14:textId="52FA4350" w:rsidR="00CA1C7C" w:rsidRPr="00CA1C7C" w:rsidRDefault="00E918B4" w:rsidP="00E918B4">
            <w:pPr>
              <w:bidi/>
              <w:spacing w:line="276" w:lineRule="auto"/>
              <w:contextualSpacing/>
              <w:jc w:val="center"/>
              <w:rPr>
                <w:rFonts w:asciiTheme="majorBidi" w:hAnsiTheme="majorBidi" w:cstheme="majorBidi"/>
                <w:sz w:val="28"/>
                <w:szCs w:val="28"/>
                <w:rtl/>
                <w:lang w:bidi="fa-IR"/>
              </w:rPr>
            </w:pPr>
            <w:r w:rsidRPr="00447438">
              <w:rPr>
                <w:rFonts w:asciiTheme="majorBidi" w:hAnsiTheme="majorBidi" w:cstheme="majorBidi"/>
                <w:sz w:val="28"/>
                <w:szCs w:val="28"/>
                <w:lang w:val="en" w:bidi="fa-IR"/>
              </w:rPr>
              <w:t>Employment history (years)</w:t>
            </w:r>
          </w:p>
        </w:tc>
        <w:tc>
          <w:tcPr>
            <w:tcW w:w="2119" w:type="dxa"/>
          </w:tcPr>
          <w:p w14:paraId="450882D8" w14:textId="7FB2445C" w:rsidR="00CA1C7C" w:rsidRPr="00CA1C7C" w:rsidRDefault="00F204D1" w:rsidP="00F204D1">
            <w:pPr>
              <w:bidi/>
              <w:spacing w:line="276" w:lineRule="auto"/>
              <w:contextualSpacing/>
              <w:jc w:val="center"/>
              <w:rPr>
                <w:rFonts w:asciiTheme="majorBidi" w:hAnsiTheme="majorBidi" w:cstheme="majorBidi"/>
                <w:sz w:val="28"/>
                <w:szCs w:val="28"/>
                <w:rtl/>
                <w:lang w:bidi="fa-IR"/>
              </w:rPr>
            </w:pPr>
            <w:r w:rsidRPr="00447438">
              <w:rPr>
                <w:rFonts w:asciiTheme="majorBidi" w:hAnsiTheme="majorBidi" w:cstheme="majorBidi"/>
                <w:sz w:val="28"/>
                <w:szCs w:val="28"/>
                <w:lang w:val="en" w:bidi="fa-IR"/>
              </w:rPr>
              <w:t>Indicators</w:t>
            </w:r>
          </w:p>
        </w:tc>
      </w:tr>
      <w:tr w:rsidR="00CA1C7C" w:rsidRPr="00CA1C7C" w14:paraId="18909926" w14:textId="77777777" w:rsidTr="001B5078">
        <w:tc>
          <w:tcPr>
            <w:tcW w:w="3027" w:type="dxa"/>
          </w:tcPr>
          <w:p w14:paraId="2BB76447" w14:textId="33A2ADC3" w:rsidR="00CA1C7C" w:rsidRPr="00CA1C7C" w:rsidRDefault="00F204D1" w:rsidP="00CA1C7C">
            <w:pPr>
              <w:bidi/>
              <w:spacing w:line="276" w:lineRule="auto"/>
              <w:contextualSpacing/>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32.</w:t>
            </w:r>
            <w:r w:rsidR="000925D5" w:rsidRPr="00447438">
              <w:rPr>
                <w:rFonts w:asciiTheme="majorBidi" w:hAnsiTheme="majorBidi" w:cstheme="majorBidi"/>
                <w:sz w:val="28"/>
                <w:szCs w:val="28"/>
                <w:lang w:bidi="fa-IR"/>
              </w:rPr>
              <w:t>9</w:t>
            </w:r>
            <w:r w:rsidRPr="00447438">
              <w:rPr>
                <w:rFonts w:asciiTheme="majorBidi" w:hAnsiTheme="majorBidi" w:cstheme="majorBidi"/>
                <w:sz w:val="28"/>
                <w:szCs w:val="28"/>
                <w:lang w:bidi="fa-IR"/>
              </w:rPr>
              <w:t>7</w:t>
            </w:r>
          </w:p>
        </w:tc>
        <w:tc>
          <w:tcPr>
            <w:tcW w:w="2107" w:type="dxa"/>
          </w:tcPr>
          <w:p w14:paraId="358EB60F" w14:textId="6EFB240B" w:rsidR="00CA1C7C" w:rsidRPr="00CA1C7C" w:rsidRDefault="000925D5" w:rsidP="00CA1C7C">
            <w:pPr>
              <w:bidi/>
              <w:spacing w:line="276" w:lineRule="auto"/>
              <w:contextualSpacing/>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6.94</w:t>
            </w:r>
          </w:p>
        </w:tc>
        <w:tc>
          <w:tcPr>
            <w:tcW w:w="2104" w:type="dxa"/>
          </w:tcPr>
          <w:p w14:paraId="3EEB351E" w14:textId="392EBFE2" w:rsidR="00CA1C7C" w:rsidRPr="00CA1C7C" w:rsidRDefault="000925D5" w:rsidP="00CA1C7C">
            <w:pPr>
              <w:bidi/>
              <w:spacing w:line="276" w:lineRule="auto"/>
              <w:contextualSpacing/>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9.24</w:t>
            </w:r>
          </w:p>
        </w:tc>
        <w:tc>
          <w:tcPr>
            <w:tcW w:w="2119" w:type="dxa"/>
          </w:tcPr>
          <w:p w14:paraId="6061874E" w14:textId="67A98142" w:rsidR="00CA1C7C" w:rsidRPr="00CA1C7C" w:rsidRDefault="00F204D1" w:rsidP="00CA1C7C">
            <w:pPr>
              <w:bidi/>
              <w:spacing w:line="276" w:lineRule="auto"/>
              <w:contextualSpacing/>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mean</w:t>
            </w:r>
          </w:p>
        </w:tc>
      </w:tr>
      <w:tr w:rsidR="00CA1C7C" w:rsidRPr="00CA1C7C" w14:paraId="7411C97C" w14:textId="77777777" w:rsidTr="001B5078">
        <w:tc>
          <w:tcPr>
            <w:tcW w:w="3027" w:type="dxa"/>
          </w:tcPr>
          <w:p w14:paraId="7E500A29" w14:textId="299791AD" w:rsidR="00CA1C7C" w:rsidRPr="00CA1C7C" w:rsidRDefault="00F204D1" w:rsidP="00CA1C7C">
            <w:pPr>
              <w:bidi/>
              <w:spacing w:line="276" w:lineRule="auto"/>
              <w:contextualSpacing/>
              <w:jc w:val="center"/>
              <w:rPr>
                <w:rFonts w:asciiTheme="majorBidi" w:hAnsiTheme="majorBidi" w:cstheme="majorBidi"/>
                <w:sz w:val="28"/>
                <w:szCs w:val="28"/>
                <w:lang w:bidi="fa-IR"/>
              </w:rPr>
            </w:pPr>
            <w:r w:rsidRPr="00447438">
              <w:rPr>
                <w:rFonts w:asciiTheme="majorBidi" w:hAnsiTheme="majorBidi" w:cstheme="majorBidi"/>
                <w:sz w:val="28"/>
                <w:szCs w:val="28"/>
                <w:lang w:bidi="fa-IR"/>
              </w:rPr>
              <w:t>6.68</w:t>
            </w:r>
          </w:p>
        </w:tc>
        <w:tc>
          <w:tcPr>
            <w:tcW w:w="2107" w:type="dxa"/>
          </w:tcPr>
          <w:p w14:paraId="5FA2D269" w14:textId="2F0B12BD" w:rsidR="00CA1C7C" w:rsidRPr="00CA1C7C" w:rsidRDefault="000925D5" w:rsidP="00CA1C7C">
            <w:pPr>
              <w:bidi/>
              <w:spacing w:line="276" w:lineRule="auto"/>
              <w:contextualSpacing/>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5.58</w:t>
            </w:r>
          </w:p>
        </w:tc>
        <w:tc>
          <w:tcPr>
            <w:tcW w:w="2104" w:type="dxa"/>
          </w:tcPr>
          <w:p w14:paraId="046EE861" w14:textId="452DB76B" w:rsidR="00CA1C7C" w:rsidRPr="00CA1C7C" w:rsidRDefault="000925D5" w:rsidP="00CA1C7C">
            <w:pPr>
              <w:bidi/>
              <w:spacing w:line="276" w:lineRule="auto"/>
              <w:contextualSpacing/>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5.95</w:t>
            </w:r>
          </w:p>
        </w:tc>
        <w:tc>
          <w:tcPr>
            <w:tcW w:w="2119" w:type="dxa"/>
          </w:tcPr>
          <w:p w14:paraId="2DD589BC" w14:textId="005C42CC" w:rsidR="00CA1C7C" w:rsidRPr="00CA1C7C" w:rsidRDefault="00F204D1" w:rsidP="00F204D1">
            <w:pPr>
              <w:bidi/>
              <w:spacing w:line="276" w:lineRule="auto"/>
              <w:contextualSpacing/>
              <w:jc w:val="center"/>
              <w:rPr>
                <w:rFonts w:asciiTheme="majorBidi" w:hAnsiTheme="majorBidi" w:cstheme="majorBidi"/>
                <w:sz w:val="28"/>
                <w:szCs w:val="28"/>
                <w:rtl/>
                <w:lang w:bidi="fa-IR"/>
              </w:rPr>
            </w:pPr>
            <w:r w:rsidRPr="00447438">
              <w:rPr>
                <w:rFonts w:asciiTheme="majorBidi" w:hAnsiTheme="majorBidi" w:cstheme="majorBidi"/>
                <w:sz w:val="28"/>
                <w:szCs w:val="28"/>
                <w:lang w:val="en" w:bidi="fa-IR"/>
              </w:rPr>
              <w:t>Standard deviation</w:t>
            </w:r>
          </w:p>
        </w:tc>
      </w:tr>
      <w:tr w:rsidR="00CA1C7C" w:rsidRPr="00CA1C7C" w14:paraId="1F02F878" w14:textId="77777777" w:rsidTr="001B5078">
        <w:tc>
          <w:tcPr>
            <w:tcW w:w="3027" w:type="dxa"/>
          </w:tcPr>
          <w:p w14:paraId="696B923B" w14:textId="35077E17" w:rsidR="00CA1C7C" w:rsidRPr="00CA1C7C" w:rsidRDefault="00F204D1" w:rsidP="00CA1C7C">
            <w:pPr>
              <w:bidi/>
              <w:spacing w:line="276" w:lineRule="auto"/>
              <w:contextualSpacing/>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25</w:t>
            </w:r>
          </w:p>
        </w:tc>
        <w:tc>
          <w:tcPr>
            <w:tcW w:w="2107" w:type="dxa"/>
          </w:tcPr>
          <w:p w14:paraId="5ED5C8C2" w14:textId="6692312C" w:rsidR="00CA1C7C" w:rsidRPr="00CA1C7C" w:rsidRDefault="00E918B4" w:rsidP="00CA1C7C">
            <w:pPr>
              <w:bidi/>
              <w:spacing w:line="276" w:lineRule="auto"/>
              <w:contextualSpacing/>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2</w:t>
            </w:r>
          </w:p>
        </w:tc>
        <w:tc>
          <w:tcPr>
            <w:tcW w:w="2104" w:type="dxa"/>
          </w:tcPr>
          <w:p w14:paraId="4A83A6D3" w14:textId="5FA0B524" w:rsidR="00CA1C7C" w:rsidRPr="00CA1C7C" w:rsidRDefault="00E918B4" w:rsidP="00CA1C7C">
            <w:pPr>
              <w:bidi/>
              <w:spacing w:line="276" w:lineRule="auto"/>
              <w:contextualSpacing/>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2</w:t>
            </w:r>
          </w:p>
        </w:tc>
        <w:tc>
          <w:tcPr>
            <w:tcW w:w="2119" w:type="dxa"/>
          </w:tcPr>
          <w:p w14:paraId="37A3B928" w14:textId="2A8D44CC" w:rsidR="00CA1C7C" w:rsidRPr="00CA1C7C" w:rsidRDefault="00F204D1" w:rsidP="00F204D1">
            <w:pPr>
              <w:bidi/>
              <w:spacing w:line="276" w:lineRule="auto"/>
              <w:contextualSpacing/>
              <w:jc w:val="center"/>
              <w:rPr>
                <w:rFonts w:asciiTheme="majorBidi" w:hAnsiTheme="majorBidi" w:cstheme="majorBidi"/>
                <w:sz w:val="28"/>
                <w:szCs w:val="28"/>
                <w:rtl/>
                <w:lang w:bidi="fa-IR"/>
              </w:rPr>
            </w:pPr>
            <w:r w:rsidRPr="00447438">
              <w:rPr>
                <w:rFonts w:asciiTheme="majorBidi" w:hAnsiTheme="majorBidi" w:cstheme="majorBidi"/>
                <w:sz w:val="28"/>
                <w:szCs w:val="28"/>
                <w:lang w:val="en" w:bidi="fa-IR"/>
              </w:rPr>
              <w:t>Minimum</w:t>
            </w:r>
          </w:p>
        </w:tc>
      </w:tr>
      <w:tr w:rsidR="00CA1C7C" w:rsidRPr="00CA1C7C" w14:paraId="1F202F0F" w14:textId="77777777" w:rsidTr="001B5078">
        <w:tc>
          <w:tcPr>
            <w:tcW w:w="3027" w:type="dxa"/>
          </w:tcPr>
          <w:p w14:paraId="5002CB44" w14:textId="3B2FA760" w:rsidR="00CA1C7C" w:rsidRPr="00CA1C7C" w:rsidRDefault="00F204D1" w:rsidP="00CA1C7C">
            <w:pPr>
              <w:bidi/>
              <w:spacing w:line="276" w:lineRule="auto"/>
              <w:contextualSpacing/>
              <w:jc w:val="center"/>
              <w:rPr>
                <w:rFonts w:asciiTheme="majorBidi" w:hAnsiTheme="majorBidi" w:cstheme="majorBidi"/>
                <w:sz w:val="28"/>
                <w:szCs w:val="28"/>
                <w:lang w:bidi="fa-IR"/>
              </w:rPr>
            </w:pPr>
            <w:r w:rsidRPr="00447438">
              <w:rPr>
                <w:rFonts w:asciiTheme="majorBidi" w:hAnsiTheme="majorBidi" w:cstheme="majorBidi"/>
                <w:sz w:val="28"/>
                <w:szCs w:val="28"/>
                <w:lang w:bidi="fa-IR"/>
              </w:rPr>
              <w:t>57</w:t>
            </w:r>
          </w:p>
        </w:tc>
        <w:tc>
          <w:tcPr>
            <w:tcW w:w="2107" w:type="dxa"/>
          </w:tcPr>
          <w:p w14:paraId="163CC7F9" w14:textId="4915DF49" w:rsidR="00CA1C7C" w:rsidRPr="00CA1C7C" w:rsidRDefault="00E918B4" w:rsidP="00CA1C7C">
            <w:pPr>
              <w:bidi/>
              <w:spacing w:line="276" w:lineRule="auto"/>
              <w:contextualSpacing/>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29</w:t>
            </w:r>
          </w:p>
        </w:tc>
        <w:tc>
          <w:tcPr>
            <w:tcW w:w="2104" w:type="dxa"/>
          </w:tcPr>
          <w:p w14:paraId="34D04DE3" w14:textId="00E57FCC" w:rsidR="00CA1C7C" w:rsidRPr="00CA1C7C" w:rsidRDefault="00E918B4" w:rsidP="00CA1C7C">
            <w:pPr>
              <w:bidi/>
              <w:spacing w:line="276" w:lineRule="auto"/>
              <w:contextualSpacing/>
              <w:jc w:val="center"/>
              <w:rPr>
                <w:rFonts w:asciiTheme="majorBidi" w:hAnsiTheme="majorBidi" w:cstheme="majorBidi"/>
                <w:sz w:val="28"/>
                <w:szCs w:val="28"/>
                <w:lang w:bidi="fa-IR"/>
              </w:rPr>
            </w:pPr>
            <w:r w:rsidRPr="00447438">
              <w:rPr>
                <w:rFonts w:asciiTheme="majorBidi" w:hAnsiTheme="majorBidi" w:cstheme="majorBidi"/>
                <w:sz w:val="28"/>
                <w:szCs w:val="28"/>
                <w:lang w:bidi="fa-IR"/>
              </w:rPr>
              <w:t>31</w:t>
            </w:r>
          </w:p>
        </w:tc>
        <w:tc>
          <w:tcPr>
            <w:tcW w:w="2119" w:type="dxa"/>
          </w:tcPr>
          <w:p w14:paraId="3648BA4F" w14:textId="508EED06" w:rsidR="00CA1C7C" w:rsidRPr="00CA1C7C" w:rsidRDefault="00F204D1" w:rsidP="00CA1C7C">
            <w:pPr>
              <w:bidi/>
              <w:spacing w:line="276" w:lineRule="auto"/>
              <w:contextualSpacing/>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Maximum</w:t>
            </w:r>
          </w:p>
        </w:tc>
      </w:tr>
    </w:tbl>
    <w:p w14:paraId="6E2E08C1" w14:textId="77777777" w:rsidR="00CA1C7C" w:rsidRPr="00447438" w:rsidRDefault="00CA1C7C" w:rsidP="00731AC6">
      <w:pPr>
        <w:rPr>
          <w:rFonts w:asciiTheme="majorBidi" w:hAnsiTheme="majorBidi" w:cstheme="majorBidi"/>
          <w:sz w:val="28"/>
          <w:szCs w:val="28"/>
          <w:lang w:val="en-AU"/>
        </w:rPr>
      </w:pPr>
    </w:p>
    <w:p w14:paraId="5758338F" w14:textId="2C88FF67" w:rsidR="00CE7600" w:rsidRPr="00447438" w:rsidRDefault="00CA1C7C" w:rsidP="00F204D1">
      <w:pPr>
        <w:rPr>
          <w:rFonts w:asciiTheme="majorBidi" w:hAnsiTheme="majorBidi" w:cstheme="majorBidi"/>
          <w:sz w:val="28"/>
          <w:szCs w:val="28"/>
          <w:lang w:val="en-AU"/>
        </w:rPr>
      </w:pPr>
      <w:r w:rsidRPr="0012129B">
        <w:rPr>
          <w:rFonts w:asciiTheme="majorBidi" w:hAnsiTheme="majorBidi" w:cstheme="majorBidi"/>
          <w:b/>
          <w:bCs/>
          <w:sz w:val="28"/>
          <w:szCs w:val="28"/>
          <w:lang w:val="en-AU"/>
        </w:rPr>
        <w:t>Table 3</w:t>
      </w:r>
      <w:r w:rsidR="00F204D1" w:rsidRPr="00447438">
        <w:rPr>
          <w:rFonts w:asciiTheme="majorBidi" w:hAnsiTheme="majorBidi" w:cstheme="majorBidi"/>
          <w:sz w:val="28"/>
          <w:szCs w:val="28"/>
          <w:lang w:val="en"/>
        </w:rPr>
        <w:t xml:space="preserve"> Descriptive indicators of age and work experience</w:t>
      </w:r>
    </w:p>
    <w:p w14:paraId="4ADC5AE4" w14:textId="77777777" w:rsidR="00CE7600" w:rsidRDefault="00CE7600">
      <w:pPr>
        <w:rPr>
          <w:lang w:val="en-AU"/>
        </w:rPr>
      </w:pPr>
    </w:p>
    <w:p w14:paraId="6D2920E2" w14:textId="77777777" w:rsidR="00E918B4" w:rsidRDefault="00E918B4">
      <w:pPr>
        <w:rPr>
          <w:lang w:val="en-AU"/>
        </w:rPr>
      </w:pPr>
    </w:p>
    <w:tbl>
      <w:tblPr>
        <w:tblStyle w:val="TableGrid10"/>
        <w:bidiVisual/>
        <w:tblW w:w="0" w:type="auto"/>
        <w:tblLook w:val="04A0" w:firstRow="1" w:lastRow="0" w:firstColumn="1" w:lastColumn="0" w:noHBand="0" w:noVBand="1"/>
      </w:tblPr>
      <w:tblGrid>
        <w:gridCol w:w="3116"/>
        <w:gridCol w:w="3117"/>
        <w:gridCol w:w="3117"/>
      </w:tblGrid>
      <w:tr w:rsidR="00E918B4" w:rsidRPr="00E918B4" w14:paraId="3D0F32FC" w14:textId="77777777" w:rsidTr="001B5078">
        <w:tc>
          <w:tcPr>
            <w:tcW w:w="3116" w:type="dxa"/>
          </w:tcPr>
          <w:p w14:paraId="484DF285" w14:textId="6C5D7614" w:rsidR="00E918B4" w:rsidRPr="00E918B4" w:rsidRDefault="00072E92" w:rsidP="00E918B4">
            <w:pPr>
              <w:tabs>
                <w:tab w:val="right" w:pos="0"/>
              </w:tabs>
              <w:bidi/>
              <w:spacing w:line="276" w:lineRule="auto"/>
              <w:jc w:val="center"/>
              <w:rPr>
                <w:rFonts w:asciiTheme="majorBidi" w:hAnsiTheme="majorBidi" w:cstheme="majorBidi"/>
                <w:sz w:val="28"/>
                <w:szCs w:val="28"/>
                <w:rtl/>
                <w:lang w:bidi="fa-IR"/>
              </w:rPr>
            </w:pPr>
            <w:proofErr w:type="gramStart"/>
            <w:r>
              <w:rPr>
                <w:rFonts w:asciiTheme="majorBidi" w:hAnsiTheme="majorBidi" w:cstheme="majorBidi"/>
                <w:sz w:val="28"/>
                <w:szCs w:val="28"/>
                <w:lang w:bidi="fa-IR"/>
              </w:rPr>
              <w:t>P</w:t>
            </w:r>
            <w:r w:rsidR="00447438">
              <w:rPr>
                <w:rFonts w:asciiTheme="majorBidi" w:hAnsiTheme="majorBidi" w:cstheme="majorBidi"/>
                <w:sz w:val="28"/>
                <w:szCs w:val="28"/>
                <w:lang w:bidi="fa-IR"/>
              </w:rPr>
              <w:t>ercent</w:t>
            </w:r>
            <w:r>
              <w:rPr>
                <w:rFonts w:asciiTheme="majorBidi" w:hAnsiTheme="majorBidi" w:cstheme="majorBidi"/>
                <w:sz w:val="28"/>
                <w:szCs w:val="28"/>
                <w:lang w:bidi="fa-IR"/>
              </w:rPr>
              <w:t>age(</w:t>
            </w:r>
            <w:proofErr w:type="gramEnd"/>
            <w:r>
              <w:rPr>
                <w:rFonts w:asciiTheme="majorBidi" w:hAnsiTheme="majorBidi" w:cstheme="majorBidi"/>
                <w:sz w:val="28"/>
                <w:szCs w:val="28"/>
                <w:lang w:bidi="fa-IR"/>
              </w:rPr>
              <w:t>%)</w:t>
            </w:r>
          </w:p>
        </w:tc>
        <w:tc>
          <w:tcPr>
            <w:tcW w:w="3117" w:type="dxa"/>
          </w:tcPr>
          <w:p w14:paraId="715DA411" w14:textId="1CAC4DE6" w:rsidR="00E918B4" w:rsidRPr="00E918B4" w:rsidRDefault="00C622E3" w:rsidP="00E918B4">
            <w:pPr>
              <w:tabs>
                <w:tab w:val="right" w:pos="0"/>
              </w:tabs>
              <w:bidi/>
              <w:spacing w:line="276" w:lineRule="auto"/>
              <w:jc w:val="center"/>
              <w:rPr>
                <w:rFonts w:asciiTheme="majorBidi" w:hAnsiTheme="majorBidi" w:cstheme="majorBidi"/>
                <w:sz w:val="28"/>
                <w:szCs w:val="28"/>
                <w:lang w:bidi="fa-IR"/>
              </w:rPr>
            </w:pPr>
            <w:r>
              <w:rPr>
                <w:rFonts w:asciiTheme="majorBidi" w:hAnsiTheme="majorBidi" w:cstheme="majorBidi"/>
                <w:sz w:val="28"/>
                <w:szCs w:val="28"/>
                <w:lang w:bidi="fa-IR"/>
              </w:rPr>
              <w:t>frequency</w:t>
            </w:r>
          </w:p>
        </w:tc>
        <w:tc>
          <w:tcPr>
            <w:tcW w:w="3117" w:type="dxa"/>
          </w:tcPr>
          <w:p w14:paraId="306C1285" w14:textId="4F794C07" w:rsidR="00E918B4" w:rsidRPr="00E918B4" w:rsidRDefault="00E918B4" w:rsidP="00E918B4">
            <w:pPr>
              <w:tabs>
                <w:tab w:val="right" w:pos="0"/>
              </w:tabs>
              <w:bidi/>
              <w:spacing w:line="276" w:lineRule="auto"/>
              <w:jc w:val="center"/>
              <w:rPr>
                <w:rFonts w:asciiTheme="majorBidi" w:hAnsiTheme="majorBidi" w:cstheme="majorBidi"/>
                <w:sz w:val="28"/>
                <w:szCs w:val="28"/>
                <w:rtl/>
                <w:lang w:bidi="fa-IR"/>
              </w:rPr>
            </w:pPr>
          </w:p>
        </w:tc>
      </w:tr>
      <w:tr w:rsidR="00E918B4" w:rsidRPr="00E918B4" w14:paraId="77867FD9" w14:textId="77777777" w:rsidTr="001B5078">
        <w:tc>
          <w:tcPr>
            <w:tcW w:w="3116" w:type="dxa"/>
          </w:tcPr>
          <w:p w14:paraId="0B23D002" w14:textId="0F0193AF" w:rsidR="00E918B4" w:rsidRPr="00E918B4" w:rsidRDefault="00447438" w:rsidP="00E918B4">
            <w:pPr>
              <w:tabs>
                <w:tab w:val="right" w:pos="0"/>
              </w:tabs>
              <w:bidi/>
              <w:spacing w:line="276" w:lineRule="auto"/>
              <w:jc w:val="center"/>
              <w:rPr>
                <w:rFonts w:asciiTheme="majorBidi" w:hAnsiTheme="majorBidi" w:cstheme="majorBidi"/>
                <w:sz w:val="28"/>
                <w:szCs w:val="28"/>
                <w:rtl/>
                <w:lang w:bidi="fa-IR"/>
              </w:rPr>
            </w:pPr>
            <w:r>
              <w:rPr>
                <w:rFonts w:asciiTheme="majorBidi" w:hAnsiTheme="majorBidi" w:cstheme="majorBidi"/>
                <w:sz w:val="28"/>
                <w:szCs w:val="28"/>
                <w:lang w:bidi="fa-IR"/>
              </w:rPr>
              <w:t>45.7</w:t>
            </w:r>
          </w:p>
        </w:tc>
        <w:tc>
          <w:tcPr>
            <w:tcW w:w="3117" w:type="dxa"/>
          </w:tcPr>
          <w:p w14:paraId="77EF83C3" w14:textId="3B4CC82F" w:rsidR="00E918B4" w:rsidRPr="00E918B4" w:rsidRDefault="00E918B4" w:rsidP="00E918B4">
            <w:pPr>
              <w:tabs>
                <w:tab w:val="right" w:pos="0"/>
              </w:tabs>
              <w:bidi/>
              <w:spacing w:line="276" w:lineRule="auto"/>
              <w:jc w:val="center"/>
              <w:rPr>
                <w:rFonts w:asciiTheme="majorBidi" w:hAnsiTheme="majorBidi" w:cstheme="majorBidi"/>
                <w:sz w:val="28"/>
                <w:szCs w:val="28"/>
                <w:rtl/>
                <w:lang w:bidi="fa-IR"/>
              </w:rPr>
            </w:pPr>
            <w:r w:rsidRPr="006D73B9">
              <w:rPr>
                <w:rFonts w:asciiTheme="majorBidi" w:hAnsiTheme="majorBidi" w:cstheme="majorBidi"/>
                <w:sz w:val="28"/>
                <w:szCs w:val="28"/>
                <w:lang w:bidi="fa-IR"/>
              </w:rPr>
              <w:t>32</w:t>
            </w:r>
          </w:p>
        </w:tc>
        <w:tc>
          <w:tcPr>
            <w:tcW w:w="3117" w:type="dxa"/>
          </w:tcPr>
          <w:p w14:paraId="3A9EC208" w14:textId="139043B8" w:rsidR="00E918B4" w:rsidRPr="00E918B4" w:rsidRDefault="00E918B4" w:rsidP="00E918B4">
            <w:pPr>
              <w:tabs>
                <w:tab w:val="right" w:pos="0"/>
              </w:tabs>
              <w:bidi/>
              <w:spacing w:line="276" w:lineRule="auto"/>
              <w:jc w:val="center"/>
              <w:rPr>
                <w:rFonts w:asciiTheme="majorBidi" w:hAnsiTheme="majorBidi" w:cstheme="majorBidi"/>
                <w:sz w:val="28"/>
                <w:szCs w:val="28"/>
                <w:rtl/>
                <w:lang w:bidi="fa-IR"/>
              </w:rPr>
            </w:pPr>
            <w:r w:rsidRPr="006D73B9">
              <w:rPr>
                <w:rFonts w:asciiTheme="majorBidi" w:hAnsiTheme="majorBidi" w:cstheme="majorBidi"/>
                <w:sz w:val="28"/>
                <w:szCs w:val="28"/>
                <w:lang w:bidi="fa-IR"/>
              </w:rPr>
              <w:t>single</w:t>
            </w:r>
          </w:p>
        </w:tc>
      </w:tr>
      <w:tr w:rsidR="00E918B4" w:rsidRPr="00E918B4" w14:paraId="6F817755" w14:textId="77777777" w:rsidTr="001B5078">
        <w:tc>
          <w:tcPr>
            <w:tcW w:w="3116" w:type="dxa"/>
          </w:tcPr>
          <w:p w14:paraId="7DE3AAF4" w14:textId="7C96A6AC" w:rsidR="00E918B4" w:rsidRPr="00E918B4" w:rsidRDefault="00447438" w:rsidP="00E918B4">
            <w:pPr>
              <w:tabs>
                <w:tab w:val="right" w:pos="0"/>
              </w:tabs>
              <w:bidi/>
              <w:spacing w:line="276" w:lineRule="auto"/>
              <w:jc w:val="center"/>
              <w:rPr>
                <w:rFonts w:asciiTheme="majorBidi" w:hAnsiTheme="majorBidi" w:cstheme="majorBidi"/>
                <w:sz w:val="28"/>
                <w:szCs w:val="28"/>
                <w:lang w:bidi="fa-IR"/>
              </w:rPr>
            </w:pPr>
            <w:r>
              <w:rPr>
                <w:rFonts w:asciiTheme="majorBidi" w:hAnsiTheme="majorBidi" w:cstheme="majorBidi"/>
                <w:sz w:val="28"/>
                <w:szCs w:val="28"/>
                <w:lang w:bidi="fa-IR"/>
              </w:rPr>
              <w:t>54.3</w:t>
            </w:r>
          </w:p>
        </w:tc>
        <w:tc>
          <w:tcPr>
            <w:tcW w:w="3117" w:type="dxa"/>
          </w:tcPr>
          <w:p w14:paraId="22224E0D" w14:textId="1DDD0D5E" w:rsidR="00E918B4" w:rsidRPr="00E918B4" w:rsidRDefault="00E918B4" w:rsidP="00E918B4">
            <w:pPr>
              <w:tabs>
                <w:tab w:val="right" w:pos="0"/>
              </w:tabs>
              <w:bidi/>
              <w:spacing w:line="276" w:lineRule="auto"/>
              <w:jc w:val="center"/>
              <w:rPr>
                <w:rFonts w:asciiTheme="majorBidi" w:hAnsiTheme="majorBidi" w:cstheme="majorBidi"/>
                <w:sz w:val="28"/>
                <w:szCs w:val="28"/>
                <w:rtl/>
                <w:lang w:bidi="fa-IR"/>
              </w:rPr>
            </w:pPr>
            <w:r w:rsidRPr="006D73B9">
              <w:rPr>
                <w:rFonts w:asciiTheme="majorBidi" w:hAnsiTheme="majorBidi" w:cstheme="majorBidi"/>
                <w:sz w:val="28"/>
                <w:szCs w:val="28"/>
                <w:lang w:bidi="fa-IR"/>
              </w:rPr>
              <w:t>38</w:t>
            </w:r>
          </w:p>
        </w:tc>
        <w:tc>
          <w:tcPr>
            <w:tcW w:w="3117" w:type="dxa"/>
          </w:tcPr>
          <w:p w14:paraId="1919027F" w14:textId="4CB148AD" w:rsidR="00E918B4" w:rsidRPr="00E918B4" w:rsidRDefault="00E918B4" w:rsidP="00E918B4">
            <w:pPr>
              <w:tabs>
                <w:tab w:val="right" w:pos="0"/>
              </w:tabs>
              <w:bidi/>
              <w:spacing w:line="276" w:lineRule="auto"/>
              <w:jc w:val="center"/>
              <w:rPr>
                <w:rFonts w:asciiTheme="majorBidi" w:hAnsiTheme="majorBidi" w:cstheme="majorBidi"/>
                <w:sz w:val="28"/>
                <w:szCs w:val="28"/>
                <w:rtl/>
                <w:lang w:bidi="fa-IR"/>
              </w:rPr>
            </w:pPr>
            <w:r w:rsidRPr="006D73B9">
              <w:rPr>
                <w:rFonts w:asciiTheme="majorBidi" w:hAnsiTheme="majorBidi" w:cstheme="majorBidi"/>
                <w:sz w:val="28"/>
                <w:szCs w:val="28"/>
                <w:lang w:bidi="fa-IR"/>
              </w:rPr>
              <w:t>married</w:t>
            </w:r>
          </w:p>
        </w:tc>
      </w:tr>
      <w:tr w:rsidR="00E918B4" w:rsidRPr="00E918B4" w14:paraId="7CC77666" w14:textId="77777777" w:rsidTr="001B5078">
        <w:tc>
          <w:tcPr>
            <w:tcW w:w="3116" w:type="dxa"/>
          </w:tcPr>
          <w:p w14:paraId="2FC551B4" w14:textId="248F5A13" w:rsidR="00E918B4" w:rsidRPr="00E918B4" w:rsidRDefault="00447438" w:rsidP="00447438">
            <w:pPr>
              <w:tabs>
                <w:tab w:val="right" w:pos="0"/>
              </w:tabs>
              <w:bidi/>
              <w:spacing w:line="276" w:lineRule="auto"/>
              <w:jc w:val="center"/>
              <w:rPr>
                <w:rFonts w:asciiTheme="majorBidi" w:hAnsiTheme="majorBidi" w:cstheme="majorBidi"/>
                <w:sz w:val="28"/>
                <w:szCs w:val="28"/>
                <w:rtl/>
                <w:lang w:bidi="fa-IR"/>
              </w:rPr>
            </w:pPr>
            <w:r>
              <w:rPr>
                <w:rFonts w:asciiTheme="majorBidi" w:hAnsiTheme="majorBidi" w:cstheme="majorBidi"/>
                <w:sz w:val="28"/>
                <w:szCs w:val="28"/>
                <w:lang w:bidi="fa-IR"/>
              </w:rPr>
              <w:t>100.0</w:t>
            </w:r>
          </w:p>
        </w:tc>
        <w:tc>
          <w:tcPr>
            <w:tcW w:w="3117" w:type="dxa"/>
          </w:tcPr>
          <w:p w14:paraId="3FDC4434" w14:textId="26226D4B" w:rsidR="00E918B4" w:rsidRPr="00E918B4" w:rsidRDefault="00E918B4" w:rsidP="00E918B4">
            <w:pPr>
              <w:tabs>
                <w:tab w:val="right" w:pos="0"/>
              </w:tabs>
              <w:bidi/>
              <w:spacing w:line="276" w:lineRule="auto"/>
              <w:jc w:val="center"/>
              <w:rPr>
                <w:rFonts w:asciiTheme="majorBidi" w:hAnsiTheme="majorBidi" w:cstheme="majorBidi"/>
                <w:sz w:val="28"/>
                <w:szCs w:val="28"/>
                <w:rtl/>
                <w:lang w:bidi="fa-IR"/>
              </w:rPr>
            </w:pPr>
            <w:r w:rsidRPr="006D73B9">
              <w:rPr>
                <w:rFonts w:asciiTheme="majorBidi" w:hAnsiTheme="majorBidi" w:cstheme="majorBidi"/>
                <w:sz w:val="28"/>
                <w:szCs w:val="28"/>
                <w:lang w:bidi="fa-IR"/>
              </w:rPr>
              <w:t>70</w:t>
            </w:r>
          </w:p>
        </w:tc>
        <w:tc>
          <w:tcPr>
            <w:tcW w:w="3117" w:type="dxa"/>
          </w:tcPr>
          <w:p w14:paraId="00314241" w14:textId="6917E763" w:rsidR="00E918B4" w:rsidRPr="00E918B4" w:rsidRDefault="00E918B4" w:rsidP="00E918B4">
            <w:pPr>
              <w:tabs>
                <w:tab w:val="right" w:pos="0"/>
              </w:tabs>
              <w:bidi/>
              <w:spacing w:line="276" w:lineRule="auto"/>
              <w:jc w:val="center"/>
              <w:rPr>
                <w:rFonts w:asciiTheme="majorBidi" w:hAnsiTheme="majorBidi" w:cstheme="majorBidi"/>
                <w:sz w:val="28"/>
                <w:szCs w:val="28"/>
                <w:rtl/>
                <w:lang w:bidi="fa-IR"/>
              </w:rPr>
            </w:pPr>
            <w:r w:rsidRPr="006D73B9">
              <w:rPr>
                <w:rFonts w:asciiTheme="majorBidi" w:hAnsiTheme="majorBidi" w:cstheme="majorBidi"/>
                <w:sz w:val="28"/>
                <w:szCs w:val="28"/>
                <w:lang w:bidi="fa-IR"/>
              </w:rPr>
              <w:t>Total</w:t>
            </w:r>
          </w:p>
        </w:tc>
      </w:tr>
    </w:tbl>
    <w:p w14:paraId="5C7ED4EF" w14:textId="77777777" w:rsidR="00D163DB" w:rsidRDefault="00D163DB">
      <w:pPr>
        <w:rPr>
          <w:lang w:val="en-AU"/>
        </w:rPr>
      </w:pPr>
    </w:p>
    <w:p w14:paraId="27BD4CAB" w14:textId="1EBAE3CB" w:rsidR="00D163DB" w:rsidRPr="00447438" w:rsidRDefault="00E918B4" w:rsidP="00E918B4">
      <w:pPr>
        <w:rPr>
          <w:rFonts w:asciiTheme="majorBidi" w:hAnsiTheme="majorBidi" w:cstheme="majorBidi"/>
          <w:sz w:val="28"/>
          <w:szCs w:val="28"/>
          <w:lang w:val="en-AU"/>
        </w:rPr>
      </w:pPr>
      <w:r w:rsidRPr="0012129B">
        <w:rPr>
          <w:rFonts w:asciiTheme="majorBidi" w:hAnsiTheme="majorBidi" w:cstheme="majorBidi"/>
          <w:b/>
          <w:bCs/>
          <w:sz w:val="28"/>
          <w:szCs w:val="28"/>
          <w:lang w:val="en-AU"/>
        </w:rPr>
        <w:t>Table 4</w:t>
      </w:r>
      <w:r w:rsidRPr="00447438">
        <w:rPr>
          <w:rFonts w:asciiTheme="majorBidi" w:hAnsiTheme="majorBidi" w:cstheme="majorBidi"/>
          <w:sz w:val="28"/>
          <w:szCs w:val="28"/>
          <w:lang w:val="en-AU"/>
        </w:rPr>
        <w:t xml:space="preserve"> </w:t>
      </w:r>
      <w:r w:rsidRPr="00447438">
        <w:rPr>
          <w:rFonts w:asciiTheme="majorBidi" w:hAnsiTheme="majorBidi" w:cstheme="majorBidi"/>
          <w:sz w:val="28"/>
          <w:szCs w:val="28"/>
          <w:lang w:val="en"/>
        </w:rPr>
        <w:t>Distribution and frequency of nurses' marital status</w:t>
      </w:r>
    </w:p>
    <w:p w14:paraId="520A47A6" w14:textId="77777777" w:rsidR="00D163DB" w:rsidRDefault="00D163DB">
      <w:pPr>
        <w:rPr>
          <w:lang w:val="en-AU"/>
        </w:rPr>
      </w:pPr>
    </w:p>
    <w:p w14:paraId="38DA2C29" w14:textId="77777777" w:rsidR="00447438" w:rsidRDefault="00447438">
      <w:pPr>
        <w:rPr>
          <w:lang w:val="en-AU"/>
        </w:rPr>
      </w:pPr>
    </w:p>
    <w:tbl>
      <w:tblPr>
        <w:tblStyle w:val="TableGrid10"/>
        <w:bidiVisual/>
        <w:tblW w:w="0" w:type="auto"/>
        <w:tblLook w:val="04A0" w:firstRow="1" w:lastRow="0" w:firstColumn="1" w:lastColumn="0" w:noHBand="0" w:noVBand="1"/>
      </w:tblPr>
      <w:tblGrid>
        <w:gridCol w:w="3116"/>
        <w:gridCol w:w="3117"/>
        <w:gridCol w:w="3117"/>
      </w:tblGrid>
      <w:tr w:rsidR="00E918B4" w:rsidRPr="00E918B4" w14:paraId="5ECFA815" w14:textId="77777777" w:rsidTr="001B5078">
        <w:tc>
          <w:tcPr>
            <w:tcW w:w="3116" w:type="dxa"/>
          </w:tcPr>
          <w:p w14:paraId="5F860BAF" w14:textId="671918DD" w:rsidR="00E918B4" w:rsidRPr="00E918B4" w:rsidRDefault="006D73B9" w:rsidP="00E918B4">
            <w:pPr>
              <w:bidi/>
              <w:jc w:val="center"/>
              <w:rPr>
                <w:rFonts w:asciiTheme="majorBidi" w:hAnsiTheme="majorBidi" w:cstheme="majorBidi"/>
                <w:sz w:val="28"/>
                <w:szCs w:val="28"/>
                <w:rtl/>
                <w:lang w:bidi="fa-IR"/>
              </w:rPr>
            </w:pPr>
            <w:proofErr w:type="gramStart"/>
            <w:r w:rsidRPr="00447438">
              <w:rPr>
                <w:rFonts w:asciiTheme="majorBidi" w:hAnsiTheme="majorBidi" w:cstheme="majorBidi"/>
                <w:sz w:val="28"/>
                <w:szCs w:val="28"/>
                <w:lang w:bidi="fa-IR"/>
              </w:rPr>
              <w:t>Percent</w:t>
            </w:r>
            <w:r w:rsidR="00072E92">
              <w:rPr>
                <w:rFonts w:asciiTheme="majorBidi" w:hAnsiTheme="majorBidi" w:cstheme="majorBidi"/>
                <w:sz w:val="28"/>
                <w:szCs w:val="28"/>
                <w:lang w:bidi="fa-IR"/>
              </w:rPr>
              <w:t>age(</w:t>
            </w:r>
            <w:proofErr w:type="gramEnd"/>
            <w:r w:rsidR="00072E92">
              <w:rPr>
                <w:rFonts w:asciiTheme="majorBidi" w:hAnsiTheme="majorBidi" w:cstheme="majorBidi"/>
                <w:sz w:val="28"/>
                <w:szCs w:val="28"/>
                <w:lang w:bidi="fa-IR"/>
              </w:rPr>
              <w:t>%)</w:t>
            </w:r>
          </w:p>
        </w:tc>
        <w:tc>
          <w:tcPr>
            <w:tcW w:w="3117" w:type="dxa"/>
          </w:tcPr>
          <w:p w14:paraId="347B2DD7" w14:textId="0DFE70F3" w:rsidR="00E918B4" w:rsidRPr="00E918B4" w:rsidRDefault="00072E92" w:rsidP="00E918B4">
            <w:pPr>
              <w:bidi/>
              <w:jc w:val="center"/>
              <w:rPr>
                <w:rFonts w:asciiTheme="majorBidi" w:hAnsiTheme="majorBidi" w:cstheme="majorBidi"/>
                <w:sz w:val="28"/>
                <w:szCs w:val="28"/>
                <w:lang w:bidi="fa-IR"/>
              </w:rPr>
            </w:pPr>
            <w:r>
              <w:rPr>
                <w:rFonts w:asciiTheme="majorBidi" w:hAnsiTheme="majorBidi" w:cstheme="majorBidi"/>
                <w:sz w:val="28"/>
                <w:szCs w:val="28"/>
                <w:lang w:bidi="fa-IR"/>
              </w:rPr>
              <w:t>frequency</w:t>
            </w:r>
          </w:p>
        </w:tc>
        <w:tc>
          <w:tcPr>
            <w:tcW w:w="3117" w:type="dxa"/>
          </w:tcPr>
          <w:p w14:paraId="749A4ED8" w14:textId="3BE15B53" w:rsidR="00E918B4" w:rsidRPr="00E918B4" w:rsidRDefault="00E918B4" w:rsidP="00E918B4">
            <w:pPr>
              <w:bidi/>
              <w:jc w:val="center"/>
              <w:rPr>
                <w:rFonts w:asciiTheme="majorBidi" w:hAnsiTheme="majorBidi" w:cstheme="majorBidi"/>
                <w:sz w:val="28"/>
                <w:szCs w:val="28"/>
                <w:rtl/>
                <w:lang w:bidi="fa-IR"/>
              </w:rPr>
            </w:pPr>
          </w:p>
        </w:tc>
      </w:tr>
      <w:tr w:rsidR="00E918B4" w:rsidRPr="00E918B4" w14:paraId="4ED6FD55" w14:textId="77777777" w:rsidTr="001B5078">
        <w:tc>
          <w:tcPr>
            <w:tcW w:w="3116" w:type="dxa"/>
          </w:tcPr>
          <w:p w14:paraId="5F7011F5" w14:textId="47D78FBB" w:rsidR="00E918B4" w:rsidRPr="00E918B4" w:rsidRDefault="00447438" w:rsidP="00E918B4">
            <w:pPr>
              <w:bidi/>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95.7</w:t>
            </w:r>
          </w:p>
        </w:tc>
        <w:tc>
          <w:tcPr>
            <w:tcW w:w="3117" w:type="dxa"/>
          </w:tcPr>
          <w:p w14:paraId="696DC628" w14:textId="0A4B9FD0" w:rsidR="00E918B4" w:rsidRPr="00E918B4" w:rsidRDefault="00447438" w:rsidP="00E918B4">
            <w:pPr>
              <w:bidi/>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67</w:t>
            </w:r>
          </w:p>
        </w:tc>
        <w:tc>
          <w:tcPr>
            <w:tcW w:w="3117" w:type="dxa"/>
          </w:tcPr>
          <w:p w14:paraId="3357EAC9" w14:textId="12B450C8" w:rsidR="00E918B4" w:rsidRPr="00E918B4" w:rsidRDefault="00447438" w:rsidP="00447438">
            <w:pPr>
              <w:bidi/>
              <w:jc w:val="center"/>
              <w:rPr>
                <w:rFonts w:asciiTheme="majorBidi" w:hAnsiTheme="majorBidi" w:cstheme="majorBidi"/>
                <w:sz w:val="28"/>
                <w:szCs w:val="28"/>
                <w:rtl/>
                <w:lang w:bidi="fa-IR"/>
              </w:rPr>
            </w:pPr>
            <w:r w:rsidRPr="00447438">
              <w:rPr>
                <w:rFonts w:asciiTheme="majorBidi" w:hAnsiTheme="majorBidi" w:cstheme="majorBidi"/>
                <w:sz w:val="28"/>
                <w:szCs w:val="28"/>
                <w:lang w:val="en" w:bidi="fa-IR"/>
              </w:rPr>
              <w:t>Bachelor's degree</w:t>
            </w:r>
          </w:p>
        </w:tc>
      </w:tr>
      <w:tr w:rsidR="00E918B4" w:rsidRPr="00E918B4" w14:paraId="4101637C" w14:textId="77777777" w:rsidTr="001B5078">
        <w:tc>
          <w:tcPr>
            <w:tcW w:w="3116" w:type="dxa"/>
          </w:tcPr>
          <w:p w14:paraId="28C17754" w14:textId="2A14A776" w:rsidR="00E918B4" w:rsidRPr="00E918B4" w:rsidRDefault="00447438" w:rsidP="00E918B4">
            <w:pPr>
              <w:bidi/>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4.3</w:t>
            </w:r>
          </w:p>
        </w:tc>
        <w:tc>
          <w:tcPr>
            <w:tcW w:w="3117" w:type="dxa"/>
          </w:tcPr>
          <w:p w14:paraId="210B9601" w14:textId="33B1D7F2" w:rsidR="00E918B4" w:rsidRPr="00E918B4" w:rsidRDefault="00447438" w:rsidP="00E918B4">
            <w:pPr>
              <w:bidi/>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3</w:t>
            </w:r>
          </w:p>
        </w:tc>
        <w:tc>
          <w:tcPr>
            <w:tcW w:w="3117" w:type="dxa"/>
          </w:tcPr>
          <w:p w14:paraId="54865896" w14:textId="36E1D40E" w:rsidR="00E918B4" w:rsidRPr="00E918B4" w:rsidRDefault="00447438" w:rsidP="00447438">
            <w:pPr>
              <w:bidi/>
              <w:jc w:val="center"/>
              <w:rPr>
                <w:rFonts w:asciiTheme="majorBidi" w:hAnsiTheme="majorBidi" w:cstheme="majorBidi"/>
                <w:sz w:val="28"/>
                <w:szCs w:val="28"/>
                <w:rtl/>
                <w:lang w:bidi="fa-IR"/>
              </w:rPr>
            </w:pPr>
            <w:r w:rsidRPr="00447438">
              <w:rPr>
                <w:rFonts w:asciiTheme="majorBidi" w:hAnsiTheme="majorBidi" w:cstheme="majorBidi"/>
                <w:sz w:val="28"/>
                <w:szCs w:val="28"/>
                <w:lang w:val="en" w:bidi="fa-IR"/>
              </w:rPr>
              <w:t>Master's degree</w:t>
            </w:r>
          </w:p>
        </w:tc>
      </w:tr>
      <w:tr w:rsidR="00E918B4" w:rsidRPr="00E918B4" w14:paraId="656387DA" w14:textId="77777777" w:rsidTr="001B5078">
        <w:tc>
          <w:tcPr>
            <w:tcW w:w="3116" w:type="dxa"/>
          </w:tcPr>
          <w:p w14:paraId="6D526296" w14:textId="22AC84D8" w:rsidR="00E918B4" w:rsidRPr="00E918B4" w:rsidRDefault="00447438" w:rsidP="00E918B4">
            <w:pPr>
              <w:bidi/>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100.0</w:t>
            </w:r>
          </w:p>
        </w:tc>
        <w:tc>
          <w:tcPr>
            <w:tcW w:w="3117" w:type="dxa"/>
          </w:tcPr>
          <w:p w14:paraId="0C9D0CD5" w14:textId="5BE986DA" w:rsidR="00E918B4" w:rsidRPr="00E918B4" w:rsidRDefault="00447438" w:rsidP="00E918B4">
            <w:pPr>
              <w:bidi/>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70</w:t>
            </w:r>
          </w:p>
        </w:tc>
        <w:tc>
          <w:tcPr>
            <w:tcW w:w="3117" w:type="dxa"/>
          </w:tcPr>
          <w:p w14:paraId="0001F012" w14:textId="5A86B281" w:rsidR="00E918B4" w:rsidRPr="00E918B4" w:rsidRDefault="00447438" w:rsidP="00E918B4">
            <w:pPr>
              <w:bidi/>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Total</w:t>
            </w:r>
          </w:p>
        </w:tc>
      </w:tr>
    </w:tbl>
    <w:p w14:paraId="0BE82238" w14:textId="77777777" w:rsidR="00D163DB" w:rsidRDefault="00D163DB">
      <w:pPr>
        <w:rPr>
          <w:lang w:val="en-AU"/>
        </w:rPr>
      </w:pPr>
    </w:p>
    <w:p w14:paraId="0DC62A8B" w14:textId="02C1A044" w:rsidR="00E918B4" w:rsidRPr="00447438" w:rsidRDefault="006D73B9" w:rsidP="006D73B9">
      <w:pPr>
        <w:rPr>
          <w:rFonts w:asciiTheme="majorBidi" w:hAnsiTheme="majorBidi" w:cstheme="majorBidi"/>
          <w:sz w:val="28"/>
          <w:szCs w:val="28"/>
          <w:lang w:val="en"/>
        </w:rPr>
      </w:pPr>
      <w:r w:rsidRPr="0012129B">
        <w:rPr>
          <w:rFonts w:asciiTheme="majorBidi" w:hAnsiTheme="majorBidi" w:cstheme="majorBidi"/>
          <w:b/>
          <w:bCs/>
          <w:sz w:val="28"/>
          <w:szCs w:val="28"/>
          <w:lang w:val="en-AU"/>
        </w:rPr>
        <w:t>Table 5</w:t>
      </w:r>
      <w:r w:rsidRPr="00447438">
        <w:rPr>
          <w:rFonts w:asciiTheme="majorBidi" w:hAnsiTheme="majorBidi" w:cstheme="majorBidi"/>
          <w:sz w:val="28"/>
          <w:szCs w:val="28"/>
          <w:lang w:val="en-AU"/>
        </w:rPr>
        <w:t xml:space="preserve"> </w:t>
      </w:r>
      <w:r w:rsidRPr="00447438">
        <w:rPr>
          <w:rFonts w:asciiTheme="majorBidi" w:hAnsiTheme="majorBidi" w:cstheme="majorBidi"/>
          <w:sz w:val="28"/>
          <w:szCs w:val="28"/>
          <w:lang w:val="en"/>
        </w:rPr>
        <w:t>Distribution and frequency of nurses' educational qualifications</w:t>
      </w:r>
    </w:p>
    <w:p w14:paraId="3614D36F" w14:textId="77777777" w:rsidR="006D73B9" w:rsidRDefault="006D73B9" w:rsidP="006D73B9">
      <w:pPr>
        <w:rPr>
          <w:lang w:val="en"/>
        </w:rPr>
      </w:pPr>
    </w:p>
    <w:p w14:paraId="141ECFC4" w14:textId="77777777" w:rsidR="006D73B9" w:rsidRDefault="006D73B9" w:rsidP="006D73B9">
      <w:pPr>
        <w:rPr>
          <w:lang w:val="en"/>
        </w:rPr>
      </w:pPr>
    </w:p>
    <w:p w14:paraId="33DCD8DC" w14:textId="77777777" w:rsidR="006D73B9" w:rsidRDefault="006D73B9" w:rsidP="006D73B9">
      <w:pPr>
        <w:rPr>
          <w:lang w:val="en"/>
        </w:rPr>
      </w:pPr>
    </w:p>
    <w:p w14:paraId="30993335" w14:textId="77777777" w:rsidR="006D73B9" w:rsidRDefault="006D73B9" w:rsidP="006D73B9">
      <w:pPr>
        <w:rPr>
          <w:lang w:val="en"/>
        </w:rPr>
      </w:pPr>
    </w:p>
    <w:tbl>
      <w:tblPr>
        <w:tblStyle w:val="TableGrid10"/>
        <w:bidiVisual/>
        <w:tblW w:w="0" w:type="auto"/>
        <w:tblLook w:val="04A0" w:firstRow="1" w:lastRow="0" w:firstColumn="1" w:lastColumn="0" w:noHBand="0" w:noVBand="1"/>
      </w:tblPr>
      <w:tblGrid>
        <w:gridCol w:w="3116"/>
        <w:gridCol w:w="3117"/>
        <w:gridCol w:w="3117"/>
      </w:tblGrid>
      <w:tr w:rsidR="006D73B9" w:rsidRPr="006D73B9" w14:paraId="0935A0F4" w14:textId="77777777" w:rsidTr="001B5078">
        <w:tc>
          <w:tcPr>
            <w:tcW w:w="3116" w:type="dxa"/>
          </w:tcPr>
          <w:p w14:paraId="38F37C23" w14:textId="60486B7A" w:rsidR="006D73B9" w:rsidRPr="006D73B9" w:rsidRDefault="00072E92" w:rsidP="006D73B9">
            <w:pPr>
              <w:bidi/>
              <w:jc w:val="center"/>
              <w:rPr>
                <w:rFonts w:asciiTheme="majorBidi" w:hAnsiTheme="majorBidi" w:cstheme="majorBidi"/>
                <w:sz w:val="28"/>
                <w:szCs w:val="28"/>
                <w:rtl/>
                <w:lang w:bidi="fa-IR"/>
              </w:rPr>
            </w:pPr>
            <w:proofErr w:type="gramStart"/>
            <w:r>
              <w:rPr>
                <w:rFonts w:asciiTheme="majorBidi" w:hAnsiTheme="majorBidi" w:cstheme="majorBidi"/>
                <w:sz w:val="28"/>
                <w:szCs w:val="28"/>
                <w:lang w:bidi="fa-IR"/>
              </w:rPr>
              <w:t>P</w:t>
            </w:r>
            <w:r w:rsidR="005D70C9">
              <w:rPr>
                <w:rFonts w:asciiTheme="majorBidi" w:hAnsiTheme="majorBidi" w:cstheme="majorBidi"/>
                <w:sz w:val="28"/>
                <w:szCs w:val="28"/>
                <w:lang w:bidi="fa-IR"/>
              </w:rPr>
              <w:t>ercent</w:t>
            </w:r>
            <w:r>
              <w:rPr>
                <w:rFonts w:asciiTheme="majorBidi" w:hAnsiTheme="majorBidi" w:cstheme="majorBidi"/>
                <w:sz w:val="28"/>
                <w:szCs w:val="28"/>
                <w:lang w:bidi="fa-IR"/>
              </w:rPr>
              <w:t>age(</w:t>
            </w:r>
            <w:proofErr w:type="gramEnd"/>
            <w:r>
              <w:rPr>
                <w:rFonts w:asciiTheme="majorBidi" w:hAnsiTheme="majorBidi" w:cstheme="majorBidi"/>
                <w:sz w:val="28"/>
                <w:szCs w:val="28"/>
                <w:lang w:bidi="fa-IR"/>
              </w:rPr>
              <w:t>%)</w:t>
            </w:r>
          </w:p>
        </w:tc>
        <w:tc>
          <w:tcPr>
            <w:tcW w:w="3117" w:type="dxa"/>
          </w:tcPr>
          <w:p w14:paraId="6FEE193D" w14:textId="726E6C4D" w:rsidR="006D73B9" w:rsidRPr="006D73B9" w:rsidRDefault="00072E92" w:rsidP="006D73B9">
            <w:pPr>
              <w:bidi/>
              <w:jc w:val="center"/>
              <w:rPr>
                <w:rFonts w:asciiTheme="majorBidi" w:hAnsiTheme="majorBidi" w:cstheme="majorBidi"/>
                <w:sz w:val="28"/>
                <w:szCs w:val="28"/>
                <w:rtl/>
                <w:lang w:bidi="fa-IR"/>
              </w:rPr>
            </w:pPr>
            <w:r>
              <w:rPr>
                <w:rFonts w:asciiTheme="majorBidi" w:hAnsiTheme="majorBidi" w:cstheme="majorBidi"/>
                <w:sz w:val="28"/>
                <w:szCs w:val="28"/>
                <w:lang w:bidi="fa-IR"/>
              </w:rPr>
              <w:t>frequency</w:t>
            </w:r>
          </w:p>
        </w:tc>
        <w:tc>
          <w:tcPr>
            <w:tcW w:w="3117" w:type="dxa"/>
          </w:tcPr>
          <w:p w14:paraId="1C4B20CA" w14:textId="659C4736" w:rsidR="006D73B9" w:rsidRPr="006D73B9" w:rsidRDefault="006D73B9" w:rsidP="006D73B9">
            <w:pPr>
              <w:bidi/>
              <w:jc w:val="center"/>
              <w:rPr>
                <w:rFonts w:asciiTheme="majorBidi" w:hAnsiTheme="majorBidi" w:cstheme="majorBidi"/>
                <w:sz w:val="28"/>
                <w:szCs w:val="28"/>
                <w:rtl/>
                <w:lang w:bidi="fa-IR"/>
              </w:rPr>
            </w:pPr>
          </w:p>
        </w:tc>
      </w:tr>
      <w:tr w:rsidR="006D73B9" w:rsidRPr="006D73B9" w14:paraId="2AF17A29" w14:textId="77777777" w:rsidTr="001B5078">
        <w:tc>
          <w:tcPr>
            <w:tcW w:w="3116" w:type="dxa"/>
          </w:tcPr>
          <w:p w14:paraId="696C73A0" w14:textId="109FB398" w:rsidR="006D73B9" w:rsidRPr="006D73B9" w:rsidRDefault="005D70C9" w:rsidP="006D73B9">
            <w:pPr>
              <w:bidi/>
              <w:jc w:val="center"/>
              <w:rPr>
                <w:rFonts w:asciiTheme="majorBidi" w:hAnsiTheme="majorBidi" w:cstheme="majorBidi"/>
                <w:sz w:val="28"/>
                <w:szCs w:val="28"/>
                <w:rtl/>
                <w:lang w:bidi="fa-IR"/>
              </w:rPr>
            </w:pPr>
            <w:r>
              <w:rPr>
                <w:rFonts w:asciiTheme="majorBidi" w:hAnsiTheme="majorBidi" w:cstheme="majorBidi"/>
                <w:sz w:val="28"/>
                <w:szCs w:val="28"/>
                <w:lang w:bidi="fa-IR"/>
              </w:rPr>
              <w:t>50.0</w:t>
            </w:r>
          </w:p>
        </w:tc>
        <w:tc>
          <w:tcPr>
            <w:tcW w:w="3117" w:type="dxa"/>
          </w:tcPr>
          <w:p w14:paraId="009CA9CE" w14:textId="2E648E2F" w:rsidR="006D73B9" w:rsidRPr="006D73B9" w:rsidRDefault="006D73B9" w:rsidP="006D73B9">
            <w:pPr>
              <w:bidi/>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35</w:t>
            </w:r>
          </w:p>
        </w:tc>
        <w:tc>
          <w:tcPr>
            <w:tcW w:w="3117" w:type="dxa"/>
          </w:tcPr>
          <w:p w14:paraId="152AEDCC" w14:textId="73D098DC" w:rsidR="006D73B9" w:rsidRPr="006D73B9" w:rsidRDefault="006D73B9" w:rsidP="006D73B9">
            <w:pPr>
              <w:bidi/>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yes</w:t>
            </w:r>
          </w:p>
        </w:tc>
      </w:tr>
      <w:tr w:rsidR="006D73B9" w:rsidRPr="006D73B9" w14:paraId="3BA89009" w14:textId="77777777" w:rsidTr="001B5078">
        <w:tc>
          <w:tcPr>
            <w:tcW w:w="3116" w:type="dxa"/>
          </w:tcPr>
          <w:p w14:paraId="0CE84E14" w14:textId="39A65288" w:rsidR="006D73B9" w:rsidRPr="006D73B9" w:rsidRDefault="005D70C9" w:rsidP="006D73B9">
            <w:pPr>
              <w:bidi/>
              <w:jc w:val="center"/>
              <w:rPr>
                <w:rFonts w:asciiTheme="majorBidi" w:hAnsiTheme="majorBidi" w:cstheme="majorBidi"/>
                <w:sz w:val="28"/>
                <w:szCs w:val="28"/>
                <w:rtl/>
                <w:lang w:bidi="fa-IR"/>
              </w:rPr>
            </w:pPr>
            <w:r>
              <w:rPr>
                <w:rFonts w:asciiTheme="majorBidi" w:hAnsiTheme="majorBidi" w:cstheme="majorBidi"/>
                <w:sz w:val="28"/>
                <w:szCs w:val="28"/>
                <w:lang w:bidi="fa-IR"/>
              </w:rPr>
              <w:t>50.0</w:t>
            </w:r>
          </w:p>
        </w:tc>
        <w:tc>
          <w:tcPr>
            <w:tcW w:w="3117" w:type="dxa"/>
          </w:tcPr>
          <w:p w14:paraId="4708028F" w14:textId="18BFB143" w:rsidR="006D73B9" w:rsidRPr="006D73B9" w:rsidRDefault="006D73B9" w:rsidP="006D73B9">
            <w:pPr>
              <w:bidi/>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35</w:t>
            </w:r>
          </w:p>
        </w:tc>
        <w:tc>
          <w:tcPr>
            <w:tcW w:w="3117" w:type="dxa"/>
          </w:tcPr>
          <w:p w14:paraId="19570D5E" w14:textId="1A8D1024" w:rsidR="006D73B9" w:rsidRPr="006D73B9" w:rsidRDefault="006D73B9" w:rsidP="006D73B9">
            <w:pPr>
              <w:bidi/>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no</w:t>
            </w:r>
          </w:p>
        </w:tc>
      </w:tr>
      <w:tr w:rsidR="006D73B9" w:rsidRPr="006D73B9" w14:paraId="67EBEA5F" w14:textId="77777777" w:rsidTr="001B5078">
        <w:tc>
          <w:tcPr>
            <w:tcW w:w="3116" w:type="dxa"/>
          </w:tcPr>
          <w:p w14:paraId="4CAA8EA6" w14:textId="55C9FF1A" w:rsidR="006D73B9" w:rsidRPr="006D73B9" w:rsidRDefault="005D70C9" w:rsidP="006D73B9">
            <w:pPr>
              <w:bidi/>
              <w:jc w:val="center"/>
              <w:rPr>
                <w:rFonts w:asciiTheme="majorBidi" w:hAnsiTheme="majorBidi" w:cstheme="majorBidi"/>
                <w:sz w:val="28"/>
                <w:szCs w:val="28"/>
                <w:lang w:bidi="fa-IR"/>
              </w:rPr>
            </w:pPr>
            <w:r>
              <w:rPr>
                <w:rFonts w:asciiTheme="majorBidi" w:hAnsiTheme="majorBidi" w:cstheme="majorBidi"/>
                <w:sz w:val="28"/>
                <w:szCs w:val="28"/>
                <w:lang w:bidi="fa-IR"/>
              </w:rPr>
              <w:t>100.0</w:t>
            </w:r>
          </w:p>
        </w:tc>
        <w:tc>
          <w:tcPr>
            <w:tcW w:w="3117" w:type="dxa"/>
          </w:tcPr>
          <w:p w14:paraId="462F46ED" w14:textId="667FBE4B" w:rsidR="006D73B9" w:rsidRPr="006D73B9" w:rsidRDefault="006D73B9" w:rsidP="006D73B9">
            <w:pPr>
              <w:bidi/>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70</w:t>
            </w:r>
          </w:p>
        </w:tc>
        <w:tc>
          <w:tcPr>
            <w:tcW w:w="3117" w:type="dxa"/>
          </w:tcPr>
          <w:p w14:paraId="1EC0DD06" w14:textId="5D96884E" w:rsidR="006D73B9" w:rsidRPr="006D73B9" w:rsidRDefault="006D73B9" w:rsidP="006D73B9">
            <w:pPr>
              <w:bidi/>
              <w:jc w:val="center"/>
              <w:rPr>
                <w:rFonts w:asciiTheme="majorBidi" w:hAnsiTheme="majorBidi" w:cstheme="majorBidi"/>
                <w:sz w:val="28"/>
                <w:szCs w:val="28"/>
                <w:rtl/>
                <w:lang w:bidi="fa-IR"/>
              </w:rPr>
            </w:pPr>
            <w:r w:rsidRPr="00447438">
              <w:rPr>
                <w:rFonts w:asciiTheme="majorBidi" w:hAnsiTheme="majorBidi" w:cstheme="majorBidi"/>
                <w:sz w:val="28"/>
                <w:szCs w:val="28"/>
                <w:lang w:bidi="fa-IR"/>
              </w:rPr>
              <w:t>Total</w:t>
            </w:r>
          </w:p>
        </w:tc>
      </w:tr>
    </w:tbl>
    <w:p w14:paraId="55998C72" w14:textId="77777777" w:rsidR="006D73B9" w:rsidRDefault="006D73B9" w:rsidP="006D73B9">
      <w:pPr>
        <w:rPr>
          <w:lang w:val="en"/>
        </w:rPr>
      </w:pPr>
    </w:p>
    <w:p w14:paraId="6C2D5EBD" w14:textId="592E090C" w:rsidR="006D73B9" w:rsidRPr="00447438" w:rsidRDefault="006D73B9" w:rsidP="009571E6">
      <w:pPr>
        <w:rPr>
          <w:rFonts w:asciiTheme="majorBidi" w:hAnsiTheme="majorBidi" w:cstheme="majorBidi"/>
          <w:sz w:val="28"/>
          <w:szCs w:val="28"/>
          <w:lang w:val="en"/>
        </w:rPr>
      </w:pPr>
      <w:r w:rsidRPr="0012129B">
        <w:rPr>
          <w:rFonts w:asciiTheme="majorBidi" w:hAnsiTheme="majorBidi" w:cstheme="majorBidi"/>
          <w:b/>
          <w:bCs/>
          <w:sz w:val="28"/>
          <w:szCs w:val="28"/>
          <w:lang w:val="en"/>
        </w:rPr>
        <w:t>Table 6</w:t>
      </w:r>
      <w:r w:rsidRPr="00447438">
        <w:rPr>
          <w:rFonts w:asciiTheme="majorBidi" w:hAnsiTheme="majorBidi" w:cstheme="majorBidi"/>
          <w:sz w:val="28"/>
          <w:szCs w:val="28"/>
          <w:lang w:val="en"/>
        </w:rPr>
        <w:t xml:space="preserve"> </w:t>
      </w:r>
      <w:r w:rsidR="009571E6" w:rsidRPr="00447438">
        <w:rPr>
          <w:rFonts w:asciiTheme="majorBidi" w:hAnsiTheme="majorBidi" w:cstheme="majorBidi"/>
          <w:sz w:val="28"/>
          <w:szCs w:val="28"/>
          <w:lang w:val="en"/>
        </w:rPr>
        <w:t>Distribution and frequency of history of completing safe care quality courses</w:t>
      </w:r>
    </w:p>
    <w:p w14:paraId="1861F314" w14:textId="77777777" w:rsidR="009571E6" w:rsidRDefault="009571E6" w:rsidP="009571E6">
      <w:pPr>
        <w:rPr>
          <w:lang w:val="en"/>
        </w:rPr>
      </w:pPr>
    </w:p>
    <w:p w14:paraId="0CEF81DF" w14:textId="77777777" w:rsidR="00422D43" w:rsidRDefault="00422D43" w:rsidP="009571E6">
      <w:pPr>
        <w:rPr>
          <w:lang w:val="en"/>
        </w:rPr>
      </w:pPr>
    </w:p>
    <w:p w14:paraId="0BDD24C0" w14:textId="77777777" w:rsidR="00422D43" w:rsidRDefault="00422D43" w:rsidP="009571E6">
      <w:pPr>
        <w:rPr>
          <w:lang w:val="en"/>
        </w:rPr>
      </w:pPr>
    </w:p>
    <w:tbl>
      <w:tblPr>
        <w:tblStyle w:val="TableGrid10"/>
        <w:bidiVisual/>
        <w:tblW w:w="9353" w:type="dxa"/>
        <w:tblInd w:w="67" w:type="dxa"/>
        <w:tblLook w:val="04A0" w:firstRow="1" w:lastRow="0" w:firstColumn="1" w:lastColumn="0" w:noHBand="0" w:noVBand="1"/>
      </w:tblPr>
      <w:tblGrid>
        <w:gridCol w:w="1257"/>
        <w:gridCol w:w="1654"/>
        <w:gridCol w:w="871"/>
        <w:gridCol w:w="1520"/>
        <w:gridCol w:w="1052"/>
        <w:gridCol w:w="1258"/>
        <w:gridCol w:w="1741"/>
      </w:tblGrid>
      <w:tr w:rsidR="00BF1505" w:rsidRPr="00BF1505" w14:paraId="6718A1DA" w14:textId="77777777" w:rsidTr="00852939">
        <w:trPr>
          <w:trHeight w:val="277"/>
        </w:trPr>
        <w:tc>
          <w:tcPr>
            <w:tcW w:w="1391" w:type="dxa"/>
            <w:vMerge w:val="restart"/>
            <w:shd w:val="clear" w:color="auto" w:fill="auto"/>
          </w:tcPr>
          <w:p w14:paraId="79E431B2" w14:textId="323D733E" w:rsidR="00BF1505" w:rsidRPr="00BF1505" w:rsidRDefault="00852939" w:rsidP="009571E6">
            <w:pPr>
              <w:bidi/>
              <w:jc w:val="center"/>
              <w:rPr>
                <w:rFonts w:asciiTheme="majorBidi" w:hAnsiTheme="majorBidi" w:cstheme="majorBidi"/>
                <w:sz w:val="28"/>
                <w:szCs w:val="28"/>
                <w:rtl/>
                <w:lang w:bidi="fa-IR"/>
              </w:rPr>
            </w:pPr>
            <w:bookmarkStart w:id="0" w:name="_Hlk189893112"/>
            <w:r>
              <w:rPr>
                <w:rFonts w:asciiTheme="majorBidi" w:hAnsiTheme="majorBidi" w:cstheme="majorBidi"/>
                <w:sz w:val="28"/>
                <w:szCs w:val="28"/>
                <w:lang w:bidi="fa-IR"/>
              </w:rPr>
              <w:t>p-value</w:t>
            </w:r>
          </w:p>
        </w:tc>
        <w:tc>
          <w:tcPr>
            <w:tcW w:w="1782" w:type="dxa"/>
            <w:vMerge w:val="restart"/>
          </w:tcPr>
          <w:p w14:paraId="462CCD90" w14:textId="27CD89D0" w:rsidR="00BF1505" w:rsidRPr="009571E6" w:rsidRDefault="00AC0E15" w:rsidP="00AC0E15">
            <w:pPr>
              <w:bidi/>
              <w:jc w:val="center"/>
              <w:rPr>
                <w:rFonts w:asciiTheme="majorBidi" w:hAnsiTheme="majorBidi" w:cstheme="majorBidi"/>
                <w:sz w:val="28"/>
                <w:szCs w:val="28"/>
                <w:rtl/>
                <w:lang w:bidi="fa-IR"/>
              </w:rPr>
            </w:pPr>
            <w:r w:rsidRPr="00AC0E15">
              <w:rPr>
                <w:rFonts w:asciiTheme="majorBidi" w:hAnsiTheme="majorBidi" w:cstheme="majorBidi"/>
                <w:sz w:val="28"/>
                <w:szCs w:val="28"/>
                <w:lang w:val="en" w:bidi="fa-IR"/>
              </w:rPr>
              <w:t>Difference before and after</w:t>
            </w:r>
          </w:p>
        </w:tc>
        <w:tc>
          <w:tcPr>
            <w:tcW w:w="2544" w:type="dxa"/>
            <w:gridSpan w:val="2"/>
          </w:tcPr>
          <w:p w14:paraId="3FD6E01C" w14:textId="44A11A36" w:rsidR="00BF1505" w:rsidRPr="009571E6" w:rsidRDefault="00AC0E15" w:rsidP="00AC0E15">
            <w:pPr>
              <w:bidi/>
              <w:jc w:val="center"/>
              <w:rPr>
                <w:rFonts w:asciiTheme="majorBidi" w:hAnsiTheme="majorBidi" w:cstheme="majorBidi"/>
                <w:sz w:val="28"/>
                <w:szCs w:val="28"/>
                <w:rtl/>
                <w:lang w:bidi="fa-IR"/>
              </w:rPr>
            </w:pPr>
            <w:r w:rsidRPr="00AC0E15">
              <w:rPr>
                <w:rFonts w:asciiTheme="majorBidi" w:hAnsiTheme="majorBidi" w:cstheme="majorBidi"/>
                <w:sz w:val="28"/>
                <w:szCs w:val="28"/>
                <w:lang w:val="en" w:bidi="fa-IR"/>
              </w:rPr>
              <w:t>Later data</w:t>
            </w:r>
          </w:p>
        </w:tc>
        <w:tc>
          <w:tcPr>
            <w:tcW w:w="2420" w:type="dxa"/>
            <w:gridSpan w:val="2"/>
          </w:tcPr>
          <w:p w14:paraId="316060FF" w14:textId="2D195E3D" w:rsidR="00BF1505" w:rsidRPr="009571E6" w:rsidRDefault="00AC0E15" w:rsidP="00AC0E15">
            <w:pPr>
              <w:bidi/>
              <w:jc w:val="center"/>
              <w:rPr>
                <w:rFonts w:asciiTheme="majorBidi" w:hAnsiTheme="majorBidi" w:cstheme="majorBidi"/>
                <w:sz w:val="28"/>
                <w:szCs w:val="28"/>
                <w:rtl/>
                <w:lang w:bidi="fa-IR"/>
              </w:rPr>
            </w:pPr>
            <w:r w:rsidRPr="00AC0E15">
              <w:rPr>
                <w:rFonts w:asciiTheme="majorBidi" w:hAnsiTheme="majorBidi" w:cstheme="majorBidi"/>
                <w:sz w:val="28"/>
                <w:szCs w:val="28"/>
                <w:lang w:val="en" w:bidi="fa-IR"/>
              </w:rPr>
              <w:t>Previous data</w:t>
            </w:r>
          </w:p>
        </w:tc>
        <w:tc>
          <w:tcPr>
            <w:tcW w:w="1216" w:type="dxa"/>
            <w:vMerge w:val="restart"/>
          </w:tcPr>
          <w:p w14:paraId="5975F3C5" w14:textId="25D6A79A" w:rsidR="00BF1505" w:rsidRPr="009571E6" w:rsidRDefault="00BF1505" w:rsidP="00BF1505">
            <w:pPr>
              <w:bidi/>
              <w:jc w:val="center"/>
              <w:rPr>
                <w:rFonts w:asciiTheme="majorBidi" w:hAnsiTheme="majorBidi" w:cstheme="majorBidi"/>
                <w:sz w:val="28"/>
                <w:szCs w:val="28"/>
                <w:rtl/>
                <w:lang w:bidi="fa-IR"/>
              </w:rPr>
            </w:pPr>
            <w:r w:rsidRPr="00BF1505">
              <w:rPr>
                <w:rFonts w:asciiTheme="majorBidi" w:hAnsiTheme="majorBidi" w:cstheme="majorBidi"/>
                <w:sz w:val="28"/>
                <w:szCs w:val="28"/>
                <w:lang w:val="en" w:bidi="fa-IR"/>
              </w:rPr>
              <w:t>Variable</w:t>
            </w:r>
          </w:p>
        </w:tc>
      </w:tr>
      <w:tr w:rsidR="00852939" w:rsidRPr="00BF1505" w14:paraId="7CCB18FE" w14:textId="77777777" w:rsidTr="00852939">
        <w:trPr>
          <w:trHeight w:val="352"/>
        </w:trPr>
        <w:tc>
          <w:tcPr>
            <w:tcW w:w="1391" w:type="dxa"/>
            <w:vMerge/>
            <w:shd w:val="clear" w:color="auto" w:fill="auto"/>
          </w:tcPr>
          <w:p w14:paraId="3DF1D87A" w14:textId="77777777" w:rsidR="00BF1505" w:rsidRPr="00BF1505" w:rsidRDefault="00BF1505" w:rsidP="009571E6">
            <w:pPr>
              <w:bidi/>
              <w:jc w:val="center"/>
              <w:rPr>
                <w:rFonts w:asciiTheme="majorBidi" w:hAnsiTheme="majorBidi" w:cstheme="majorBidi"/>
                <w:sz w:val="28"/>
                <w:szCs w:val="28"/>
                <w:rtl/>
                <w:lang w:bidi="fa-IR"/>
              </w:rPr>
            </w:pPr>
          </w:p>
        </w:tc>
        <w:tc>
          <w:tcPr>
            <w:tcW w:w="1782" w:type="dxa"/>
            <w:vMerge/>
          </w:tcPr>
          <w:p w14:paraId="020A9392" w14:textId="77777777" w:rsidR="00BF1505" w:rsidRPr="009571E6" w:rsidRDefault="00BF1505" w:rsidP="009571E6">
            <w:pPr>
              <w:bidi/>
              <w:jc w:val="center"/>
              <w:rPr>
                <w:rFonts w:asciiTheme="majorBidi" w:hAnsiTheme="majorBidi" w:cstheme="majorBidi"/>
                <w:sz w:val="28"/>
                <w:szCs w:val="28"/>
                <w:rtl/>
                <w:lang w:bidi="fa-IR"/>
              </w:rPr>
            </w:pPr>
          </w:p>
        </w:tc>
        <w:tc>
          <w:tcPr>
            <w:tcW w:w="885" w:type="dxa"/>
          </w:tcPr>
          <w:p w14:paraId="6ACBF3F2" w14:textId="42C99629" w:rsidR="00BF1505" w:rsidRPr="009571E6" w:rsidRDefault="00852939" w:rsidP="009571E6">
            <w:pPr>
              <w:bidi/>
              <w:jc w:val="center"/>
              <w:rPr>
                <w:rFonts w:asciiTheme="majorBidi" w:hAnsiTheme="majorBidi" w:cstheme="majorBidi"/>
                <w:sz w:val="28"/>
                <w:szCs w:val="28"/>
                <w:rtl/>
                <w:lang w:bidi="fa-IR"/>
              </w:rPr>
            </w:pPr>
            <w:r>
              <w:rPr>
                <w:rFonts w:asciiTheme="majorBidi" w:hAnsiTheme="majorBidi" w:cstheme="majorBidi"/>
                <w:sz w:val="28"/>
                <w:szCs w:val="28"/>
                <w:lang w:bidi="fa-IR"/>
              </w:rPr>
              <w:t>mean</w:t>
            </w:r>
          </w:p>
        </w:tc>
        <w:tc>
          <w:tcPr>
            <w:tcW w:w="1659" w:type="dxa"/>
          </w:tcPr>
          <w:p w14:paraId="5E376124" w14:textId="20EC285D" w:rsidR="00BF1505" w:rsidRPr="009571E6" w:rsidRDefault="00852939" w:rsidP="00852939">
            <w:pPr>
              <w:bidi/>
              <w:jc w:val="center"/>
              <w:rPr>
                <w:rFonts w:asciiTheme="majorBidi" w:hAnsiTheme="majorBidi" w:cstheme="majorBidi"/>
                <w:sz w:val="28"/>
                <w:szCs w:val="28"/>
                <w:rtl/>
                <w:lang w:bidi="fa-IR"/>
              </w:rPr>
            </w:pPr>
            <w:r w:rsidRPr="00852939">
              <w:rPr>
                <w:rFonts w:asciiTheme="majorBidi" w:hAnsiTheme="majorBidi" w:cstheme="majorBidi"/>
                <w:sz w:val="28"/>
                <w:szCs w:val="28"/>
                <w:lang w:val="en" w:bidi="fa-IR"/>
              </w:rPr>
              <w:t>Standard deviation</w:t>
            </w:r>
          </w:p>
        </w:tc>
        <w:tc>
          <w:tcPr>
            <w:tcW w:w="1162" w:type="dxa"/>
          </w:tcPr>
          <w:p w14:paraId="2D5A75B1" w14:textId="66C75F6C" w:rsidR="00BF1505" w:rsidRPr="009571E6" w:rsidRDefault="00852939" w:rsidP="009571E6">
            <w:pPr>
              <w:bidi/>
              <w:jc w:val="center"/>
              <w:rPr>
                <w:rFonts w:asciiTheme="majorBidi" w:hAnsiTheme="majorBidi" w:cstheme="majorBidi"/>
                <w:sz w:val="28"/>
                <w:szCs w:val="28"/>
                <w:rtl/>
                <w:lang w:bidi="fa-IR"/>
              </w:rPr>
            </w:pPr>
            <w:r>
              <w:rPr>
                <w:rFonts w:asciiTheme="majorBidi" w:hAnsiTheme="majorBidi" w:cstheme="majorBidi"/>
                <w:sz w:val="28"/>
                <w:szCs w:val="28"/>
                <w:lang w:bidi="fa-IR"/>
              </w:rPr>
              <w:t>mean</w:t>
            </w:r>
          </w:p>
        </w:tc>
        <w:tc>
          <w:tcPr>
            <w:tcW w:w="1258" w:type="dxa"/>
          </w:tcPr>
          <w:p w14:paraId="4173250B" w14:textId="59ADD4DA" w:rsidR="00BF1505" w:rsidRPr="009571E6" w:rsidRDefault="00852939" w:rsidP="00852939">
            <w:pPr>
              <w:bidi/>
              <w:jc w:val="center"/>
              <w:rPr>
                <w:rFonts w:asciiTheme="majorBidi" w:hAnsiTheme="majorBidi" w:cstheme="majorBidi"/>
                <w:sz w:val="28"/>
                <w:szCs w:val="28"/>
                <w:rtl/>
                <w:lang w:bidi="fa-IR"/>
              </w:rPr>
            </w:pPr>
            <w:r w:rsidRPr="00852939">
              <w:rPr>
                <w:rFonts w:asciiTheme="majorBidi" w:hAnsiTheme="majorBidi" w:cstheme="majorBidi"/>
                <w:sz w:val="28"/>
                <w:szCs w:val="28"/>
                <w:lang w:val="en" w:bidi="fa-IR"/>
              </w:rPr>
              <w:t>Standard deviation</w:t>
            </w:r>
          </w:p>
        </w:tc>
        <w:tc>
          <w:tcPr>
            <w:tcW w:w="1216" w:type="dxa"/>
            <w:vMerge/>
          </w:tcPr>
          <w:p w14:paraId="0261CB91" w14:textId="07DCECC0" w:rsidR="00BF1505" w:rsidRPr="00BF1505" w:rsidRDefault="00BF1505" w:rsidP="00BF1505">
            <w:pPr>
              <w:bidi/>
              <w:jc w:val="center"/>
              <w:rPr>
                <w:rFonts w:asciiTheme="majorBidi" w:hAnsiTheme="majorBidi" w:cstheme="majorBidi"/>
                <w:sz w:val="28"/>
                <w:szCs w:val="28"/>
                <w:lang w:val="en" w:bidi="fa-IR"/>
              </w:rPr>
            </w:pPr>
          </w:p>
        </w:tc>
      </w:tr>
      <w:tr w:rsidR="00BF1505" w:rsidRPr="00BF1505" w14:paraId="5D352EE9" w14:textId="77777777" w:rsidTr="00852939">
        <w:tc>
          <w:tcPr>
            <w:tcW w:w="1391" w:type="dxa"/>
          </w:tcPr>
          <w:p w14:paraId="46531EFA" w14:textId="663B3902" w:rsidR="00C77904" w:rsidRPr="00BF1505" w:rsidRDefault="00852939" w:rsidP="009571E6">
            <w:pPr>
              <w:bidi/>
              <w:jc w:val="center"/>
              <w:rPr>
                <w:rFonts w:asciiTheme="majorBidi" w:hAnsiTheme="majorBidi" w:cstheme="majorBidi"/>
                <w:sz w:val="28"/>
                <w:szCs w:val="28"/>
                <w:rtl/>
                <w:lang w:bidi="fa-IR"/>
              </w:rPr>
            </w:pPr>
            <w:r>
              <w:rPr>
                <w:rFonts w:asciiTheme="majorBidi" w:hAnsiTheme="majorBidi" w:cstheme="majorBidi"/>
                <w:sz w:val="28"/>
                <w:szCs w:val="28"/>
                <w:lang w:bidi="fa-IR"/>
              </w:rPr>
              <w:t>&lt;0.001</w:t>
            </w:r>
          </w:p>
        </w:tc>
        <w:tc>
          <w:tcPr>
            <w:tcW w:w="1782" w:type="dxa"/>
          </w:tcPr>
          <w:p w14:paraId="2FD55C7D" w14:textId="3E898CD7" w:rsidR="00C77904" w:rsidRPr="009571E6" w:rsidRDefault="00852939" w:rsidP="009571E6">
            <w:pPr>
              <w:bidi/>
              <w:jc w:val="center"/>
              <w:rPr>
                <w:rFonts w:asciiTheme="majorBidi" w:hAnsiTheme="majorBidi" w:cstheme="majorBidi"/>
                <w:sz w:val="28"/>
                <w:szCs w:val="28"/>
                <w:rtl/>
                <w:lang w:bidi="fa-IR"/>
              </w:rPr>
            </w:pPr>
            <w:r>
              <w:rPr>
                <w:rFonts w:asciiTheme="majorBidi" w:hAnsiTheme="majorBidi" w:cstheme="majorBidi"/>
                <w:sz w:val="28"/>
                <w:szCs w:val="28"/>
                <w:lang w:bidi="fa-IR"/>
              </w:rPr>
              <w:t>17.829</w:t>
            </w:r>
          </w:p>
        </w:tc>
        <w:tc>
          <w:tcPr>
            <w:tcW w:w="885" w:type="dxa"/>
          </w:tcPr>
          <w:p w14:paraId="274A04D9" w14:textId="598A3AEB" w:rsidR="00C77904" w:rsidRPr="009571E6" w:rsidRDefault="00852939" w:rsidP="009571E6">
            <w:pPr>
              <w:bidi/>
              <w:jc w:val="center"/>
              <w:rPr>
                <w:rFonts w:asciiTheme="majorBidi" w:hAnsiTheme="majorBidi" w:cstheme="majorBidi"/>
                <w:sz w:val="28"/>
                <w:szCs w:val="28"/>
                <w:rtl/>
                <w:lang w:bidi="fa-IR"/>
              </w:rPr>
            </w:pPr>
            <w:r>
              <w:rPr>
                <w:rFonts w:asciiTheme="majorBidi" w:hAnsiTheme="majorBidi" w:cstheme="majorBidi"/>
                <w:sz w:val="28"/>
                <w:szCs w:val="28"/>
                <w:lang w:bidi="fa-IR"/>
              </w:rPr>
              <w:t>29.76</w:t>
            </w:r>
          </w:p>
        </w:tc>
        <w:tc>
          <w:tcPr>
            <w:tcW w:w="1659" w:type="dxa"/>
          </w:tcPr>
          <w:p w14:paraId="5DA8BFB6" w14:textId="70953758" w:rsidR="00C77904" w:rsidRPr="009571E6" w:rsidRDefault="00852939" w:rsidP="009571E6">
            <w:pPr>
              <w:bidi/>
              <w:jc w:val="center"/>
              <w:rPr>
                <w:rFonts w:asciiTheme="majorBidi" w:hAnsiTheme="majorBidi" w:cstheme="majorBidi"/>
                <w:sz w:val="28"/>
                <w:szCs w:val="28"/>
                <w:rtl/>
                <w:lang w:bidi="fa-IR"/>
              </w:rPr>
            </w:pPr>
            <w:r>
              <w:rPr>
                <w:rFonts w:asciiTheme="majorBidi" w:hAnsiTheme="majorBidi" w:cstheme="majorBidi"/>
                <w:sz w:val="28"/>
                <w:szCs w:val="28"/>
                <w:lang w:bidi="fa-IR"/>
              </w:rPr>
              <w:t>4.408</w:t>
            </w:r>
          </w:p>
        </w:tc>
        <w:tc>
          <w:tcPr>
            <w:tcW w:w="1162" w:type="dxa"/>
          </w:tcPr>
          <w:p w14:paraId="2DCFA2E1" w14:textId="540702D2" w:rsidR="00C77904" w:rsidRPr="009571E6" w:rsidRDefault="00852939" w:rsidP="009571E6">
            <w:pPr>
              <w:bidi/>
              <w:jc w:val="center"/>
              <w:rPr>
                <w:rFonts w:asciiTheme="majorBidi" w:hAnsiTheme="majorBidi" w:cstheme="majorBidi"/>
                <w:sz w:val="28"/>
                <w:szCs w:val="28"/>
                <w:rtl/>
                <w:lang w:bidi="fa-IR"/>
              </w:rPr>
            </w:pPr>
            <w:r>
              <w:rPr>
                <w:rFonts w:asciiTheme="majorBidi" w:hAnsiTheme="majorBidi" w:cstheme="majorBidi"/>
                <w:sz w:val="28"/>
                <w:szCs w:val="28"/>
                <w:lang w:bidi="fa-IR"/>
              </w:rPr>
              <w:t>11.93</w:t>
            </w:r>
          </w:p>
        </w:tc>
        <w:tc>
          <w:tcPr>
            <w:tcW w:w="1258" w:type="dxa"/>
          </w:tcPr>
          <w:p w14:paraId="11A84B96" w14:textId="67104998" w:rsidR="00C77904" w:rsidRPr="009571E6" w:rsidRDefault="00852939" w:rsidP="009571E6">
            <w:pPr>
              <w:bidi/>
              <w:jc w:val="center"/>
              <w:rPr>
                <w:rFonts w:asciiTheme="majorBidi" w:hAnsiTheme="majorBidi" w:cstheme="majorBidi"/>
                <w:sz w:val="28"/>
                <w:szCs w:val="28"/>
                <w:rtl/>
                <w:lang w:bidi="fa-IR"/>
              </w:rPr>
            </w:pPr>
            <w:r>
              <w:rPr>
                <w:rFonts w:asciiTheme="majorBidi" w:hAnsiTheme="majorBidi" w:cstheme="majorBidi"/>
                <w:sz w:val="28"/>
                <w:szCs w:val="28"/>
                <w:lang w:bidi="fa-IR"/>
              </w:rPr>
              <w:t>3.057</w:t>
            </w:r>
          </w:p>
        </w:tc>
        <w:tc>
          <w:tcPr>
            <w:tcW w:w="1216" w:type="dxa"/>
          </w:tcPr>
          <w:p w14:paraId="006875AA" w14:textId="56050C83" w:rsidR="00C77904" w:rsidRPr="009571E6" w:rsidRDefault="00852939" w:rsidP="00852939">
            <w:pPr>
              <w:bidi/>
              <w:jc w:val="center"/>
              <w:rPr>
                <w:rFonts w:asciiTheme="majorBidi" w:hAnsiTheme="majorBidi" w:cstheme="majorBidi"/>
                <w:sz w:val="28"/>
                <w:szCs w:val="28"/>
                <w:rtl/>
                <w:lang w:bidi="fa-IR"/>
              </w:rPr>
            </w:pPr>
            <w:r w:rsidRPr="00852939">
              <w:rPr>
                <w:rFonts w:asciiTheme="majorBidi" w:hAnsiTheme="majorBidi" w:cstheme="majorBidi"/>
                <w:sz w:val="28"/>
                <w:szCs w:val="28"/>
                <w:lang w:val="en" w:bidi="fa-IR"/>
              </w:rPr>
              <w:t>Physiological examination</w:t>
            </w:r>
          </w:p>
        </w:tc>
      </w:tr>
      <w:tr w:rsidR="00852939" w:rsidRPr="00BF1505" w14:paraId="2D2E6A51" w14:textId="77777777" w:rsidTr="00852939">
        <w:tc>
          <w:tcPr>
            <w:tcW w:w="1391" w:type="dxa"/>
          </w:tcPr>
          <w:p w14:paraId="21F3465C" w14:textId="6378BB59" w:rsidR="00BF1505" w:rsidRPr="00BF1505" w:rsidRDefault="009B08FD" w:rsidP="009B08FD">
            <w:pPr>
              <w:bidi/>
              <w:jc w:val="center"/>
              <w:rPr>
                <w:rFonts w:asciiTheme="majorBidi" w:hAnsiTheme="majorBidi" w:cstheme="majorBidi"/>
                <w:sz w:val="28"/>
                <w:szCs w:val="28"/>
                <w:rtl/>
                <w:lang w:bidi="fa-IR"/>
              </w:rPr>
            </w:pPr>
            <w:r w:rsidRPr="009B08FD">
              <w:rPr>
                <w:rFonts w:asciiTheme="majorBidi" w:hAnsiTheme="majorBidi" w:cstheme="majorBidi"/>
                <w:sz w:val="28"/>
                <w:szCs w:val="28"/>
                <w:lang w:bidi="fa-IR"/>
              </w:rPr>
              <w:t>&lt;0.001</w:t>
            </w:r>
          </w:p>
        </w:tc>
        <w:tc>
          <w:tcPr>
            <w:tcW w:w="1782" w:type="dxa"/>
          </w:tcPr>
          <w:p w14:paraId="0CDEF371" w14:textId="3527170A" w:rsidR="00BF1505" w:rsidRPr="00BF1505" w:rsidRDefault="009B08FD" w:rsidP="009571E6">
            <w:pPr>
              <w:bidi/>
              <w:jc w:val="center"/>
              <w:rPr>
                <w:rFonts w:asciiTheme="majorBidi" w:hAnsiTheme="majorBidi" w:cstheme="majorBidi"/>
                <w:sz w:val="28"/>
                <w:szCs w:val="28"/>
                <w:rtl/>
                <w:lang w:bidi="fa-IR"/>
              </w:rPr>
            </w:pPr>
            <w:r>
              <w:rPr>
                <w:rFonts w:asciiTheme="majorBidi" w:hAnsiTheme="majorBidi" w:cstheme="majorBidi"/>
                <w:sz w:val="28"/>
                <w:szCs w:val="28"/>
                <w:lang w:bidi="fa-IR"/>
              </w:rPr>
              <w:t>4.071</w:t>
            </w:r>
          </w:p>
        </w:tc>
        <w:tc>
          <w:tcPr>
            <w:tcW w:w="885" w:type="dxa"/>
          </w:tcPr>
          <w:p w14:paraId="602DFC7B" w14:textId="0EAB87DF" w:rsidR="00BF1505" w:rsidRPr="00BF1505" w:rsidRDefault="009B08FD" w:rsidP="009571E6">
            <w:pPr>
              <w:bidi/>
              <w:jc w:val="center"/>
              <w:rPr>
                <w:rFonts w:asciiTheme="majorBidi" w:hAnsiTheme="majorBidi" w:cstheme="majorBidi"/>
                <w:sz w:val="28"/>
                <w:szCs w:val="28"/>
                <w:rtl/>
                <w:lang w:bidi="fa-IR"/>
              </w:rPr>
            </w:pPr>
            <w:r>
              <w:rPr>
                <w:rFonts w:asciiTheme="majorBidi" w:hAnsiTheme="majorBidi" w:cstheme="majorBidi"/>
                <w:sz w:val="28"/>
                <w:szCs w:val="28"/>
                <w:lang w:bidi="fa-IR"/>
              </w:rPr>
              <w:t>11.21</w:t>
            </w:r>
          </w:p>
        </w:tc>
        <w:tc>
          <w:tcPr>
            <w:tcW w:w="1659" w:type="dxa"/>
          </w:tcPr>
          <w:p w14:paraId="5F3BF0FE" w14:textId="7A644954" w:rsidR="00BF1505" w:rsidRPr="00BF1505" w:rsidRDefault="00852939" w:rsidP="009571E6">
            <w:pPr>
              <w:bidi/>
              <w:jc w:val="center"/>
              <w:rPr>
                <w:rFonts w:asciiTheme="majorBidi" w:hAnsiTheme="majorBidi" w:cstheme="majorBidi"/>
                <w:sz w:val="28"/>
                <w:szCs w:val="28"/>
                <w:rtl/>
                <w:lang w:bidi="fa-IR"/>
              </w:rPr>
            </w:pPr>
            <w:r>
              <w:rPr>
                <w:rFonts w:asciiTheme="majorBidi" w:hAnsiTheme="majorBidi" w:cstheme="majorBidi"/>
                <w:sz w:val="28"/>
                <w:szCs w:val="28"/>
                <w:lang w:bidi="fa-IR"/>
              </w:rPr>
              <w:t>1.849</w:t>
            </w:r>
          </w:p>
        </w:tc>
        <w:tc>
          <w:tcPr>
            <w:tcW w:w="1162" w:type="dxa"/>
          </w:tcPr>
          <w:p w14:paraId="19993936" w14:textId="0A4F1E19" w:rsidR="00BF1505" w:rsidRPr="00BF1505" w:rsidRDefault="00852939" w:rsidP="009571E6">
            <w:pPr>
              <w:bidi/>
              <w:jc w:val="center"/>
              <w:rPr>
                <w:rFonts w:asciiTheme="majorBidi" w:hAnsiTheme="majorBidi" w:cstheme="majorBidi"/>
                <w:sz w:val="28"/>
                <w:szCs w:val="28"/>
                <w:rtl/>
                <w:lang w:bidi="fa-IR"/>
              </w:rPr>
            </w:pPr>
            <w:r>
              <w:rPr>
                <w:rFonts w:asciiTheme="majorBidi" w:hAnsiTheme="majorBidi" w:cstheme="majorBidi"/>
                <w:sz w:val="28"/>
                <w:szCs w:val="28"/>
                <w:lang w:bidi="fa-IR"/>
              </w:rPr>
              <w:t>11.21</w:t>
            </w:r>
          </w:p>
        </w:tc>
        <w:tc>
          <w:tcPr>
            <w:tcW w:w="1258" w:type="dxa"/>
          </w:tcPr>
          <w:p w14:paraId="2634868A" w14:textId="365B7E21" w:rsidR="00BF1505" w:rsidRPr="00BF1505" w:rsidRDefault="00852939" w:rsidP="009571E6">
            <w:pPr>
              <w:bidi/>
              <w:jc w:val="center"/>
              <w:rPr>
                <w:rFonts w:asciiTheme="majorBidi" w:hAnsiTheme="majorBidi" w:cstheme="majorBidi"/>
                <w:sz w:val="28"/>
                <w:szCs w:val="28"/>
                <w:rtl/>
                <w:lang w:bidi="fa-IR"/>
              </w:rPr>
            </w:pPr>
            <w:r>
              <w:rPr>
                <w:rFonts w:asciiTheme="majorBidi" w:hAnsiTheme="majorBidi" w:cstheme="majorBidi"/>
                <w:sz w:val="28"/>
                <w:szCs w:val="28"/>
                <w:lang w:bidi="fa-IR"/>
              </w:rPr>
              <w:t>1.600</w:t>
            </w:r>
          </w:p>
        </w:tc>
        <w:tc>
          <w:tcPr>
            <w:tcW w:w="1216" w:type="dxa"/>
          </w:tcPr>
          <w:p w14:paraId="481A1F45" w14:textId="324EB858" w:rsidR="00BF1505" w:rsidRPr="00852939" w:rsidRDefault="00852939" w:rsidP="00852939">
            <w:pPr>
              <w:bidi/>
              <w:jc w:val="center"/>
              <w:rPr>
                <w:rFonts w:asciiTheme="majorBidi" w:hAnsiTheme="majorBidi" w:cstheme="majorBidi"/>
                <w:sz w:val="28"/>
                <w:szCs w:val="28"/>
                <w:rtl/>
                <w:lang w:bidi="fa-IR"/>
              </w:rPr>
            </w:pPr>
            <w:r w:rsidRPr="00852939">
              <w:rPr>
                <w:rFonts w:asciiTheme="majorBidi" w:hAnsiTheme="majorBidi" w:cstheme="majorBidi"/>
                <w:sz w:val="28"/>
                <w:szCs w:val="28"/>
                <w:lang w:val="en" w:bidi="fa-IR"/>
              </w:rPr>
              <w:t xml:space="preserve">Duties of the </w:t>
            </w:r>
            <w:r w:rsidRPr="00852939">
              <w:rPr>
                <w:rFonts w:asciiTheme="majorBidi" w:hAnsiTheme="majorBidi" w:cstheme="majorBidi"/>
                <w:sz w:val="28"/>
                <w:szCs w:val="28"/>
                <w:lang w:bidi="fa-IR"/>
              </w:rPr>
              <w:t>r</w:t>
            </w:r>
            <w:r w:rsidRPr="00852939">
              <w:rPr>
                <w:rFonts w:asciiTheme="majorBidi" w:hAnsiTheme="majorBidi" w:cstheme="majorBidi"/>
                <w:sz w:val="28"/>
                <w:szCs w:val="28"/>
                <w:lang w:val="en" w:bidi="fa-IR"/>
              </w:rPr>
              <w:t>eceiver delivery nurses</w:t>
            </w:r>
            <w:r>
              <w:rPr>
                <w:rFonts w:asciiTheme="majorBidi" w:hAnsiTheme="majorBidi" w:cstheme="majorBidi"/>
                <w:sz w:val="28"/>
                <w:szCs w:val="28"/>
                <w:lang w:val="en" w:bidi="fa-IR"/>
              </w:rPr>
              <w:t xml:space="preserve"> of</w:t>
            </w:r>
            <w:r w:rsidRPr="00852939">
              <w:rPr>
                <w:rFonts w:asciiTheme="majorBidi" w:hAnsiTheme="majorBidi" w:cstheme="majorBidi"/>
                <w:sz w:val="28"/>
                <w:szCs w:val="28"/>
                <w:lang w:val="en" w:bidi="fa-IR"/>
              </w:rPr>
              <w:t xml:space="preserve"> </w:t>
            </w:r>
            <w:r>
              <w:rPr>
                <w:rFonts w:asciiTheme="majorBidi" w:hAnsiTheme="majorBidi" w:cstheme="majorBidi"/>
                <w:sz w:val="28"/>
                <w:szCs w:val="28"/>
                <w:lang w:bidi="fa-IR"/>
              </w:rPr>
              <w:t>intensive care unit</w:t>
            </w:r>
          </w:p>
        </w:tc>
      </w:tr>
      <w:tr w:rsidR="00BF1505" w:rsidRPr="00BF1505" w14:paraId="5A59DC6D" w14:textId="77777777" w:rsidTr="00852939">
        <w:tc>
          <w:tcPr>
            <w:tcW w:w="1391" w:type="dxa"/>
          </w:tcPr>
          <w:p w14:paraId="6DED14A9" w14:textId="6826BB55" w:rsidR="00BF1505" w:rsidRPr="00BF1505" w:rsidRDefault="009B08FD" w:rsidP="009B08FD">
            <w:pPr>
              <w:bidi/>
              <w:jc w:val="center"/>
              <w:rPr>
                <w:rFonts w:asciiTheme="majorBidi" w:hAnsiTheme="majorBidi" w:cstheme="majorBidi"/>
                <w:sz w:val="28"/>
                <w:szCs w:val="28"/>
                <w:rtl/>
                <w:lang w:bidi="fa-IR"/>
              </w:rPr>
            </w:pPr>
            <w:r w:rsidRPr="009B08FD">
              <w:rPr>
                <w:rFonts w:asciiTheme="majorBidi" w:hAnsiTheme="majorBidi" w:cstheme="majorBidi"/>
                <w:sz w:val="28"/>
                <w:szCs w:val="28"/>
                <w:lang w:bidi="fa-IR"/>
              </w:rPr>
              <w:t>&lt;0.001</w:t>
            </w:r>
          </w:p>
        </w:tc>
        <w:tc>
          <w:tcPr>
            <w:tcW w:w="1782" w:type="dxa"/>
          </w:tcPr>
          <w:p w14:paraId="3B3E9174" w14:textId="2C372F96" w:rsidR="00BF1505" w:rsidRPr="00BF1505" w:rsidRDefault="009B08FD" w:rsidP="009571E6">
            <w:pPr>
              <w:bidi/>
              <w:jc w:val="center"/>
              <w:rPr>
                <w:rFonts w:asciiTheme="majorBidi" w:hAnsiTheme="majorBidi" w:cstheme="majorBidi"/>
                <w:sz w:val="28"/>
                <w:szCs w:val="28"/>
                <w:rtl/>
                <w:lang w:bidi="fa-IR"/>
              </w:rPr>
            </w:pPr>
            <w:r>
              <w:rPr>
                <w:rFonts w:asciiTheme="majorBidi" w:hAnsiTheme="majorBidi" w:cstheme="majorBidi"/>
                <w:sz w:val="28"/>
                <w:szCs w:val="28"/>
                <w:lang w:bidi="fa-IR"/>
              </w:rPr>
              <w:t>21.900</w:t>
            </w:r>
          </w:p>
        </w:tc>
        <w:tc>
          <w:tcPr>
            <w:tcW w:w="885" w:type="dxa"/>
          </w:tcPr>
          <w:p w14:paraId="6A5EE4EE" w14:textId="49FD11ED" w:rsidR="00BF1505" w:rsidRPr="00BF1505" w:rsidRDefault="009B08FD" w:rsidP="009571E6">
            <w:pPr>
              <w:bidi/>
              <w:jc w:val="center"/>
              <w:rPr>
                <w:rFonts w:asciiTheme="majorBidi" w:hAnsiTheme="majorBidi" w:cstheme="majorBidi"/>
                <w:sz w:val="28"/>
                <w:szCs w:val="28"/>
                <w:rtl/>
                <w:lang w:bidi="fa-IR"/>
              </w:rPr>
            </w:pPr>
            <w:r>
              <w:rPr>
                <w:rFonts w:asciiTheme="majorBidi" w:hAnsiTheme="majorBidi" w:cstheme="majorBidi"/>
                <w:sz w:val="28"/>
                <w:szCs w:val="28"/>
                <w:lang w:bidi="fa-IR"/>
              </w:rPr>
              <w:t>40.97</w:t>
            </w:r>
          </w:p>
        </w:tc>
        <w:tc>
          <w:tcPr>
            <w:tcW w:w="1659" w:type="dxa"/>
          </w:tcPr>
          <w:p w14:paraId="55817DD7" w14:textId="36AD83C4" w:rsidR="00BF1505" w:rsidRPr="00BF1505" w:rsidRDefault="009B08FD" w:rsidP="009571E6">
            <w:pPr>
              <w:bidi/>
              <w:jc w:val="center"/>
              <w:rPr>
                <w:rFonts w:asciiTheme="majorBidi" w:hAnsiTheme="majorBidi" w:cstheme="majorBidi"/>
                <w:sz w:val="28"/>
                <w:szCs w:val="28"/>
                <w:rtl/>
                <w:lang w:bidi="fa-IR"/>
              </w:rPr>
            </w:pPr>
            <w:r>
              <w:rPr>
                <w:rFonts w:asciiTheme="majorBidi" w:hAnsiTheme="majorBidi" w:cstheme="majorBidi"/>
                <w:sz w:val="28"/>
                <w:szCs w:val="28"/>
                <w:lang w:bidi="fa-IR"/>
              </w:rPr>
              <w:t>5.056</w:t>
            </w:r>
          </w:p>
        </w:tc>
        <w:tc>
          <w:tcPr>
            <w:tcW w:w="1162" w:type="dxa"/>
          </w:tcPr>
          <w:p w14:paraId="63C572DA" w14:textId="2B84203F" w:rsidR="00BF1505" w:rsidRPr="00BF1505" w:rsidRDefault="009B08FD" w:rsidP="009571E6">
            <w:pPr>
              <w:bidi/>
              <w:jc w:val="center"/>
              <w:rPr>
                <w:rFonts w:asciiTheme="majorBidi" w:hAnsiTheme="majorBidi" w:cstheme="majorBidi"/>
                <w:sz w:val="28"/>
                <w:szCs w:val="28"/>
                <w:rtl/>
                <w:lang w:bidi="fa-IR"/>
              </w:rPr>
            </w:pPr>
            <w:r>
              <w:rPr>
                <w:rFonts w:asciiTheme="majorBidi" w:hAnsiTheme="majorBidi" w:cstheme="majorBidi"/>
                <w:sz w:val="28"/>
                <w:szCs w:val="28"/>
                <w:lang w:bidi="fa-IR"/>
              </w:rPr>
              <w:t>19.07</w:t>
            </w:r>
          </w:p>
        </w:tc>
        <w:tc>
          <w:tcPr>
            <w:tcW w:w="1258" w:type="dxa"/>
          </w:tcPr>
          <w:p w14:paraId="28D3F58E" w14:textId="7297C291" w:rsidR="00BF1505" w:rsidRPr="00BF1505" w:rsidRDefault="009B08FD" w:rsidP="009571E6">
            <w:pPr>
              <w:bidi/>
              <w:jc w:val="center"/>
              <w:rPr>
                <w:rFonts w:asciiTheme="majorBidi" w:hAnsiTheme="majorBidi" w:cstheme="majorBidi"/>
                <w:sz w:val="28"/>
                <w:szCs w:val="28"/>
                <w:rtl/>
                <w:lang w:bidi="fa-IR"/>
              </w:rPr>
            </w:pPr>
            <w:r>
              <w:rPr>
                <w:rFonts w:asciiTheme="majorBidi" w:hAnsiTheme="majorBidi" w:cstheme="majorBidi"/>
                <w:sz w:val="28"/>
                <w:szCs w:val="28"/>
                <w:lang w:bidi="fa-IR"/>
              </w:rPr>
              <w:t>3.290</w:t>
            </w:r>
          </w:p>
        </w:tc>
        <w:tc>
          <w:tcPr>
            <w:tcW w:w="1216" w:type="dxa"/>
          </w:tcPr>
          <w:p w14:paraId="668012B0" w14:textId="2A48A3EE" w:rsidR="00BF1505" w:rsidRPr="00BF1505" w:rsidRDefault="00852939" w:rsidP="009571E6">
            <w:pPr>
              <w:bidi/>
              <w:jc w:val="center"/>
              <w:rPr>
                <w:rFonts w:asciiTheme="majorBidi" w:hAnsiTheme="majorBidi" w:cstheme="majorBidi"/>
                <w:sz w:val="28"/>
                <w:szCs w:val="28"/>
                <w:rtl/>
                <w:lang w:bidi="fa-IR"/>
              </w:rPr>
            </w:pPr>
            <w:r>
              <w:rPr>
                <w:rFonts w:asciiTheme="majorBidi" w:hAnsiTheme="majorBidi" w:cstheme="majorBidi"/>
                <w:sz w:val="28"/>
                <w:szCs w:val="28"/>
                <w:lang w:bidi="fa-IR"/>
              </w:rPr>
              <w:t>Total</w:t>
            </w:r>
          </w:p>
        </w:tc>
      </w:tr>
      <w:bookmarkEnd w:id="0"/>
    </w:tbl>
    <w:p w14:paraId="070AD187" w14:textId="77777777" w:rsidR="009571E6" w:rsidRDefault="009571E6" w:rsidP="009571E6">
      <w:pPr>
        <w:rPr>
          <w:lang w:val="en"/>
        </w:rPr>
      </w:pPr>
    </w:p>
    <w:p w14:paraId="1DDAC9CB" w14:textId="561E01FA" w:rsidR="009571E6" w:rsidRPr="008A471C" w:rsidRDefault="009571E6" w:rsidP="009571E6">
      <w:pPr>
        <w:rPr>
          <w:rFonts w:asciiTheme="majorBidi" w:hAnsiTheme="majorBidi" w:cstheme="majorBidi"/>
          <w:sz w:val="28"/>
          <w:szCs w:val="28"/>
          <w:lang w:val="en"/>
        </w:rPr>
      </w:pPr>
      <w:r w:rsidRPr="0012129B">
        <w:rPr>
          <w:rFonts w:asciiTheme="majorBidi" w:hAnsiTheme="majorBidi" w:cstheme="majorBidi"/>
          <w:b/>
          <w:bCs/>
          <w:sz w:val="28"/>
          <w:szCs w:val="28"/>
          <w:lang w:val="en"/>
        </w:rPr>
        <w:t>Table 7</w:t>
      </w:r>
      <w:r w:rsidRPr="008A471C">
        <w:rPr>
          <w:rFonts w:asciiTheme="majorBidi" w:hAnsiTheme="majorBidi" w:cstheme="majorBidi"/>
          <w:sz w:val="28"/>
          <w:szCs w:val="28"/>
          <w:lang w:val="en"/>
        </w:rPr>
        <w:t xml:space="preserve"> Mean and standard deviation in the checklist of receiving nurses before and after the intervention</w:t>
      </w:r>
    </w:p>
    <w:p w14:paraId="17D5B44B" w14:textId="77777777" w:rsidR="00C77904" w:rsidRDefault="00C77904" w:rsidP="009571E6">
      <w:pPr>
        <w:rPr>
          <w:lang w:val="en"/>
        </w:rPr>
      </w:pPr>
    </w:p>
    <w:p w14:paraId="4BEC2F10" w14:textId="77777777" w:rsidR="00C77904" w:rsidRDefault="00C77904" w:rsidP="009571E6">
      <w:pPr>
        <w:rPr>
          <w:lang w:val="en"/>
        </w:rPr>
      </w:pPr>
    </w:p>
    <w:p w14:paraId="17D1EAF0" w14:textId="77777777" w:rsidR="00422D43" w:rsidRDefault="00422D43" w:rsidP="009571E6">
      <w:pPr>
        <w:rPr>
          <w:lang w:val="en"/>
        </w:rPr>
      </w:pPr>
    </w:p>
    <w:p w14:paraId="7A74727A" w14:textId="77777777" w:rsidR="00422D43" w:rsidRDefault="00422D43" w:rsidP="009571E6">
      <w:pPr>
        <w:rPr>
          <w:lang w:val="en"/>
        </w:rPr>
      </w:pPr>
    </w:p>
    <w:p w14:paraId="43642BD8" w14:textId="77777777" w:rsidR="00422D43" w:rsidRDefault="00422D43" w:rsidP="009571E6">
      <w:pPr>
        <w:rPr>
          <w:lang w:val="en"/>
        </w:rPr>
      </w:pPr>
    </w:p>
    <w:p w14:paraId="22E76720" w14:textId="77777777" w:rsidR="00422D43" w:rsidRDefault="00422D43" w:rsidP="009571E6">
      <w:pPr>
        <w:rPr>
          <w:lang w:val="en"/>
        </w:rPr>
      </w:pPr>
    </w:p>
    <w:p w14:paraId="219BF223" w14:textId="77777777" w:rsidR="00422D43" w:rsidRDefault="00422D43" w:rsidP="009571E6">
      <w:pPr>
        <w:rPr>
          <w:lang w:val="en"/>
        </w:rPr>
      </w:pPr>
    </w:p>
    <w:p w14:paraId="2EB4090F" w14:textId="77777777" w:rsidR="00422D43" w:rsidRDefault="00422D43" w:rsidP="009571E6">
      <w:pPr>
        <w:rPr>
          <w:lang w:val="en"/>
        </w:rPr>
      </w:pPr>
    </w:p>
    <w:p w14:paraId="7872A3C3" w14:textId="77777777" w:rsidR="00422D43" w:rsidRDefault="00422D43" w:rsidP="009571E6">
      <w:pPr>
        <w:rPr>
          <w:lang w:val="en"/>
        </w:rPr>
      </w:pPr>
    </w:p>
    <w:tbl>
      <w:tblPr>
        <w:tblStyle w:val="TableGrid10"/>
        <w:bidiVisual/>
        <w:tblW w:w="9353" w:type="dxa"/>
        <w:tblInd w:w="67" w:type="dxa"/>
        <w:tblLook w:val="04A0" w:firstRow="1" w:lastRow="0" w:firstColumn="1" w:lastColumn="0" w:noHBand="0" w:noVBand="1"/>
      </w:tblPr>
      <w:tblGrid>
        <w:gridCol w:w="1257"/>
        <w:gridCol w:w="1654"/>
        <w:gridCol w:w="871"/>
        <w:gridCol w:w="1520"/>
        <w:gridCol w:w="1052"/>
        <w:gridCol w:w="1258"/>
        <w:gridCol w:w="1741"/>
      </w:tblGrid>
      <w:tr w:rsidR="008A471C" w:rsidRPr="00BF1505" w14:paraId="2BD3C39E" w14:textId="77777777" w:rsidTr="001B5078">
        <w:trPr>
          <w:trHeight w:val="277"/>
        </w:trPr>
        <w:tc>
          <w:tcPr>
            <w:tcW w:w="1391" w:type="dxa"/>
            <w:vMerge w:val="restart"/>
            <w:shd w:val="clear" w:color="auto" w:fill="auto"/>
          </w:tcPr>
          <w:p w14:paraId="2F344BE2" w14:textId="77777777" w:rsidR="008A471C" w:rsidRPr="00BF1505" w:rsidRDefault="008A471C" w:rsidP="001B5078">
            <w:pPr>
              <w:bidi/>
              <w:jc w:val="center"/>
              <w:rPr>
                <w:rFonts w:asciiTheme="majorBidi" w:hAnsiTheme="majorBidi" w:cstheme="majorBidi"/>
                <w:sz w:val="28"/>
                <w:szCs w:val="28"/>
                <w:rtl/>
                <w:lang w:bidi="fa-IR"/>
              </w:rPr>
            </w:pPr>
            <w:bookmarkStart w:id="1" w:name="_Hlk189893845"/>
            <w:r>
              <w:rPr>
                <w:rFonts w:asciiTheme="majorBidi" w:hAnsiTheme="majorBidi" w:cstheme="majorBidi"/>
                <w:sz w:val="28"/>
                <w:szCs w:val="28"/>
                <w:lang w:bidi="fa-IR"/>
              </w:rPr>
              <w:t>p-value</w:t>
            </w:r>
          </w:p>
        </w:tc>
        <w:tc>
          <w:tcPr>
            <w:tcW w:w="1782" w:type="dxa"/>
            <w:vMerge w:val="restart"/>
          </w:tcPr>
          <w:p w14:paraId="044FEE07" w14:textId="77777777" w:rsidR="008A471C" w:rsidRPr="009571E6" w:rsidRDefault="008A471C" w:rsidP="001B5078">
            <w:pPr>
              <w:bidi/>
              <w:jc w:val="center"/>
              <w:rPr>
                <w:rFonts w:asciiTheme="majorBidi" w:hAnsiTheme="majorBidi" w:cstheme="majorBidi"/>
                <w:sz w:val="28"/>
                <w:szCs w:val="28"/>
                <w:rtl/>
                <w:lang w:bidi="fa-IR"/>
              </w:rPr>
            </w:pPr>
            <w:r w:rsidRPr="00AC0E15">
              <w:rPr>
                <w:rFonts w:asciiTheme="majorBidi" w:hAnsiTheme="majorBidi" w:cstheme="majorBidi"/>
                <w:sz w:val="28"/>
                <w:szCs w:val="28"/>
                <w:lang w:val="en" w:bidi="fa-IR"/>
              </w:rPr>
              <w:t>Difference before and after</w:t>
            </w:r>
          </w:p>
        </w:tc>
        <w:tc>
          <w:tcPr>
            <w:tcW w:w="2544" w:type="dxa"/>
            <w:gridSpan w:val="2"/>
          </w:tcPr>
          <w:p w14:paraId="096B3C9E" w14:textId="77777777" w:rsidR="008A471C" w:rsidRPr="009571E6" w:rsidRDefault="008A471C" w:rsidP="001B5078">
            <w:pPr>
              <w:bidi/>
              <w:jc w:val="center"/>
              <w:rPr>
                <w:rFonts w:asciiTheme="majorBidi" w:hAnsiTheme="majorBidi" w:cstheme="majorBidi"/>
                <w:sz w:val="28"/>
                <w:szCs w:val="28"/>
                <w:rtl/>
                <w:lang w:bidi="fa-IR"/>
              </w:rPr>
            </w:pPr>
            <w:r w:rsidRPr="00AC0E15">
              <w:rPr>
                <w:rFonts w:asciiTheme="majorBidi" w:hAnsiTheme="majorBidi" w:cstheme="majorBidi"/>
                <w:sz w:val="28"/>
                <w:szCs w:val="28"/>
                <w:lang w:val="en" w:bidi="fa-IR"/>
              </w:rPr>
              <w:t>Later data</w:t>
            </w:r>
          </w:p>
        </w:tc>
        <w:tc>
          <w:tcPr>
            <w:tcW w:w="2420" w:type="dxa"/>
            <w:gridSpan w:val="2"/>
          </w:tcPr>
          <w:p w14:paraId="7201241B" w14:textId="77777777" w:rsidR="008A471C" w:rsidRPr="009571E6" w:rsidRDefault="008A471C" w:rsidP="001B5078">
            <w:pPr>
              <w:bidi/>
              <w:jc w:val="center"/>
              <w:rPr>
                <w:rFonts w:asciiTheme="majorBidi" w:hAnsiTheme="majorBidi" w:cstheme="majorBidi"/>
                <w:sz w:val="28"/>
                <w:szCs w:val="28"/>
                <w:rtl/>
                <w:lang w:bidi="fa-IR"/>
              </w:rPr>
            </w:pPr>
            <w:r w:rsidRPr="00AC0E15">
              <w:rPr>
                <w:rFonts w:asciiTheme="majorBidi" w:hAnsiTheme="majorBidi" w:cstheme="majorBidi"/>
                <w:sz w:val="28"/>
                <w:szCs w:val="28"/>
                <w:lang w:val="en" w:bidi="fa-IR"/>
              </w:rPr>
              <w:t>Previous data</w:t>
            </w:r>
          </w:p>
        </w:tc>
        <w:tc>
          <w:tcPr>
            <w:tcW w:w="1216" w:type="dxa"/>
            <w:vMerge w:val="restart"/>
          </w:tcPr>
          <w:p w14:paraId="30D30E2E" w14:textId="77777777" w:rsidR="008A471C" w:rsidRPr="009571E6" w:rsidRDefault="008A471C" w:rsidP="001B5078">
            <w:pPr>
              <w:bidi/>
              <w:jc w:val="center"/>
              <w:rPr>
                <w:rFonts w:asciiTheme="majorBidi" w:hAnsiTheme="majorBidi" w:cstheme="majorBidi"/>
                <w:sz w:val="28"/>
                <w:szCs w:val="28"/>
                <w:rtl/>
                <w:lang w:bidi="fa-IR"/>
              </w:rPr>
            </w:pPr>
            <w:r w:rsidRPr="00BF1505">
              <w:rPr>
                <w:rFonts w:asciiTheme="majorBidi" w:hAnsiTheme="majorBidi" w:cstheme="majorBidi"/>
                <w:sz w:val="28"/>
                <w:szCs w:val="28"/>
                <w:lang w:val="en" w:bidi="fa-IR"/>
              </w:rPr>
              <w:t>Variable</w:t>
            </w:r>
          </w:p>
        </w:tc>
      </w:tr>
      <w:tr w:rsidR="008A471C" w:rsidRPr="00BF1505" w14:paraId="7802CDB2" w14:textId="77777777" w:rsidTr="001B5078">
        <w:trPr>
          <w:trHeight w:val="352"/>
        </w:trPr>
        <w:tc>
          <w:tcPr>
            <w:tcW w:w="1391" w:type="dxa"/>
            <w:vMerge/>
            <w:shd w:val="clear" w:color="auto" w:fill="auto"/>
          </w:tcPr>
          <w:p w14:paraId="7604541F" w14:textId="77777777" w:rsidR="008A471C" w:rsidRPr="00BF1505" w:rsidRDefault="008A471C" w:rsidP="001B5078">
            <w:pPr>
              <w:bidi/>
              <w:jc w:val="center"/>
              <w:rPr>
                <w:rFonts w:asciiTheme="majorBidi" w:hAnsiTheme="majorBidi" w:cstheme="majorBidi"/>
                <w:sz w:val="28"/>
                <w:szCs w:val="28"/>
                <w:rtl/>
                <w:lang w:bidi="fa-IR"/>
              </w:rPr>
            </w:pPr>
          </w:p>
        </w:tc>
        <w:tc>
          <w:tcPr>
            <w:tcW w:w="1782" w:type="dxa"/>
            <w:vMerge/>
          </w:tcPr>
          <w:p w14:paraId="1F1C0D4B" w14:textId="77777777" w:rsidR="008A471C" w:rsidRPr="009571E6" w:rsidRDefault="008A471C" w:rsidP="001B5078">
            <w:pPr>
              <w:bidi/>
              <w:jc w:val="center"/>
              <w:rPr>
                <w:rFonts w:asciiTheme="majorBidi" w:hAnsiTheme="majorBidi" w:cstheme="majorBidi"/>
                <w:sz w:val="28"/>
                <w:szCs w:val="28"/>
                <w:rtl/>
                <w:lang w:bidi="fa-IR"/>
              </w:rPr>
            </w:pPr>
          </w:p>
        </w:tc>
        <w:tc>
          <w:tcPr>
            <w:tcW w:w="885" w:type="dxa"/>
          </w:tcPr>
          <w:p w14:paraId="1236BC9B" w14:textId="77777777" w:rsidR="008A471C" w:rsidRPr="009571E6" w:rsidRDefault="008A471C" w:rsidP="001B5078">
            <w:pPr>
              <w:bidi/>
              <w:jc w:val="center"/>
              <w:rPr>
                <w:rFonts w:asciiTheme="majorBidi" w:hAnsiTheme="majorBidi" w:cstheme="majorBidi"/>
                <w:sz w:val="28"/>
                <w:szCs w:val="28"/>
                <w:rtl/>
                <w:lang w:bidi="fa-IR"/>
              </w:rPr>
            </w:pPr>
            <w:r>
              <w:rPr>
                <w:rFonts w:asciiTheme="majorBidi" w:hAnsiTheme="majorBidi" w:cstheme="majorBidi"/>
                <w:sz w:val="28"/>
                <w:szCs w:val="28"/>
                <w:lang w:bidi="fa-IR"/>
              </w:rPr>
              <w:t>mean</w:t>
            </w:r>
          </w:p>
        </w:tc>
        <w:tc>
          <w:tcPr>
            <w:tcW w:w="1659" w:type="dxa"/>
          </w:tcPr>
          <w:p w14:paraId="58EE4F4A" w14:textId="77777777" w:rsidR="008A471C" w:rsidRPr="009571E6" w:rsidRDefault="008A471C" w:rsidP="001B5078">
            <w:pPr>
              <w:bidi/>
              <w:jc w:val="center"/>
              <w:rPr>
                <w:rFonts w:asciiTheme="majorBidi" w:hAnsiTheme="majorBidi" w:cstheme="majorBidi"/>
                <w:sz w:val="28"/>
                <w:szCs w:val="28"/>
                <w:rtl/>
                <w:lang w:bidi="fa-IR"/>
              </w:rPr>
            </w:pPr>
            <w:r w:rsidRPr="00852939">
              <w:rPr>
                <w:rFonts w:asciiTheme="majorBidi" w:hAnsiTheme="majorBidi" w:cstheme="majorBidi"/>
                <w:sz w:val="28"/>
                <w:szCs w:val="28"/>
                <w:lang w:val="en" w:bidi="fa-IR"/>
              </w:rPr>
              <w:t>Standard deviation</w:t>
            </w:r>
          </w:p>
        </w:tc>
        <w:tc>
          <w:tcPr>
            <w:tcW w:w="1162" w:type="dxa"/>
          </w:tcPr>
          <w:p w14:paraId="4964A093" w14:textId="77777777" w:rsidR="008A471C" w:rsidRPr="009571E6" w:rsidRDefault="008A471C" w:rsidP="001B5078">
            <w:pPr>
              <w:bidi/>
              <w:jc w:val="center"/>
              <w:rPr>
                <w:rFonts w:asciiTheme="majorBidi" w:hAnsiTheme="majorBidi" w:cstheme="majorBidi"/>
                <w:sz w:val="28"/>
                <w:szCs w:val="28"/>
                <w:rtl/>
                <w:lang w:bidi="fa-IR"/>
              </w:rPr>
            </w:pPr>
            <w:r>
              <w:rPr>
                <w:rFonts w:asciiTheme="majorBidi" w:hAnsiTheme="majorBidi" w:cstheme="majorBidi"/>
                <w:sz w:val="28"/>
                <w:szCs w:val="28"/>
                <w:lang w:bidi="fa-IR"/>
              </w:rPr>
              <w:t>mean</w:t>
            </w:r>
          </w:p>
        </w:tc>
        <w:tc>
          <w:tcPr>
            <w:tcW w:w="1258" w:type="dxa"/>
          </w:tcPr>
          <w:p w14:paraId="34710750" w14:textId="77777777" w:rsidR="008A471C" w:rsidRPr="009571E6" w:rsidRDefault="008A471C" w:rsidP="001B5078">
            <w:pPr>
              <w:bidi/>
              <w:jc w:val="center"/>
              <w:rPr>
                <w:rFonts w:asciiTheme="majorBidi" w:hAnsiTheme="majorBidi" w:cstheme="majorBidi"/>
                <w:sz w:val="28"/>
                <w:szCs w:val="28"/>
                <w:rtl/>
                <w:lang w:bidi="fa-IR"/>
              </w:rPr>
            </w:pPr>
            <w:r w:rsidRPr="00852939">
              <w:rPr>
                <w:rFonts w:asciiTheme="majorBidi" w:hAnsiTheme="majorBidi" w:cstheme="majorBidi"/>
                <w:sz w:val="28"/>
                <w:szCs w:val="28"/>
                <w:lang w:val="en" w:bidi="fa-IR"/>
              </w:rPr>
              <w:t>Standard deviation</w:t>
            </w:r>
          </w:p>
        </w:tc>
        <w:tc>
          <w:tcPr>
            <w:tcW w:w="1216" w:type="dxa"/>
            <w:vMerge/>
          </w:tcPr>
          <w:p w14:paraId="6F324EB8" w14:textId="77777777" w:rsidR="008A471C" w:rsidRPr="00BF1505" w:rsidRDefault="008A471C" w:rsidP="001B5078">
            <w:pPr>
              <w:bidi/>
              <w:jc w:val="center"/>
              <w:rPr>
                <w:rFonts w:asciiTheme="majorBidi" w:hAnsiTheme="majorBidi" w:cstheme="majorBidi"/>
                <w:sz w:val="28"/>
                <w:szCs w:val="28"/>
                <w:lang w:val="en" w:bidi="fa-IR"/>
              </w:rPr>
            </w:pPr>
          </w:p>
        </w:tc>
      </w:tr>
      <w:tr w:rsidR="008A471C" w:rsidRPr="00BF1505" w14:paraId="2A6DEAEA" w14:textId="77777777" w:rsidTr="001B5078">
        <w:tc>
          <w:tcPr>
            <w:tcW w:w="1391" w:type="dxa"/>
          </w:tcPr>
          <w:p w14:paraId="1E9A1263" w14:textId="77777777" w:rsidR="008A471C" w:rsidRPr="00BF1505" w:rsidRDefault="008A471C" w:rsidP="001B5078">
            <w:pPr>
              <w:bidi/>
              <w:jc w:val="center"/>
              <w:rPr>
                <w:rFonts w:asciiTheme="majorBidi" w:hAnsiTheme="majorBidi" w:cstheme="majorBidi"/>
                <w:sz w:val="28"/>
                <w:szCs w:val="28"/>
                <w:rtl/>
                <w:lang w:bidi="fa-IR"/>
              </w:rPr>
            </w:pPr>
            <w:r>
              <w:rPr>
                <w:rFonts w:asciiTheme="majorBidi" w:hAnsiTheme="majorBidi" w:cstheme="majorBidi"/>
                <w:sz w:val="28"/>
                <w:szCs w:val="28"/>
                <w:lang w:bidi="fa-IR"/>
              </w:rPr>
              <w:t>&lt;0.001</w:t>
            </w:r>
          </w:p>
        </w:tc>
        <w:tc>
          <w:tcPr>
            <w:tcW w:w="1782" w:type="dxa"/>
          </w:tcPr>
          <w:p w14:paraId="17C02906" w14:textId="66A08656" w:rsidR="008A471C" w:rsidRPr="009571E6" w:rsidRDefault="007874A2" w:rsidP="001B5078">
            <w:pPr>
              <w:bidi/>
              <w:jc w:val="center"/>
              <w:rPr>
                <w:rFonts w:asciiTheme="majorBidi" w:hAnsiTheme="majorBidi" w:cstheme="majorBidi"/>
                <w:sz w:val="28"/>
                <w:szCs w:val="28"/>
                <w:rtl/>
                <w:lang w:bidi="fa-IR"/>
              </w:rPr>
            </w:pPr>
            <w:r>
              <w:rPr>
                <w:rFonts w:asciiTheme="majorBidi" w:hAnsiTheme="majorBidi" w:cstheme="majorBidi"/>
                <w:sz w:val="28"/>
                <w:szCs w:val="28"/>
                <w:lang w:bidi="fa-IR"/>
              </w:rPr>
              <w:t>13.571</w:t>
            </w:r>
          </w:p>
        </w:tc>
        <w:tc>
          <w:tcPr>
            <w:tcW w:w="885" w:type="dxa"/>
          </w:tcPr>
          <w:p w14:paraId="41F2827A" w14:textId="65C06AAC" w:rsidR="008A471C" w:rsidRPr="009571E6" w:rsidRDefault="007874A2" w:rsidP="001B5078">
            <w:pPr>
              <w:bidi/>
              <w:jc w:val="center"/>
              <w:rPr>
                <w:rFonts w:asciiTheme="majorBidi" w:hAnsiTheme="majorBidi" w:cstheme="majorBidi"/>
                <w:sz w:val="28"/>
                <w:szCs w:val="28"/>
                <w:rtl/>
                <w:lang w:bidi="fa-IR"/>
              </w:rPr>
            </w:pPr>
            <w:r>
              <w:rPr>
                <w:rFonts w:asciiTheme="majorBidi" w:hAnsiTheme="majorBidi" w:cstheme="majorBidi"/>
                <w:sz w:val="28"/>
                <w:szCs w:val="28"/>
                <w:lang w:bidi="fa-IR"/>
              </w:rPr>
              <w:t>23.99</w:t>
            </w:r>
          </w:p>
        </w:tc>
        <w:tc>
          <w:tcPr>
            <w:tcW w:w="1659" w:type="dxa"/>
          </w:tcPr>
          <w:p w14:paraId="0F845E1C" w14:textId="1B957651" w:rsidR="008A471C" w:rsidRPr="009571E6" w:rsidRDefault="007874A2" w:rsidP="001B5078">
            <w:pPr>
              <w:bidi/>
              <w:jc w:val="center"/>
              <w:rPr>
                <w:rFonts w:asciiTheme="majorBidi" w:hAnsiTheme="majorBidi" w:cstheme="majorBidi"/>
                <w:sz w:val="28"/>
                <w:szCs w:val="28"/>
                <w:rtl/>
                <w:lang w:bidi="fa-IR"/>
              </w:rPr>
            </w:pPr>
            <w:r>
              <w:rPr>
                <w:rFonts w:asciiTheme="majorBidi" w:hAnsiTheme="majorBidi" w:cstheme="majorBidi"/>
                <w:sz w:val="28"/>
                <w:szCs w:val="28"/>
                <w:lang w:bidi="fa-IR"/>
              </w:rPr>
              <w:t>4.213</w:t>
            </w:r>
          </w:p>
        </w:tc>
        <w:tc>
          <w:tcPr>
            <w:tcW w:w="1162" w:type="dxa"/>
          </w:tcPr>
          <w:p w14:paraId="641B1F34" w14:textId="0C527C39" w:rsidR="008A471C" w:rsidRPr="009571E6" w:rsidRDefault="007874A2" w:rsidP="008A471C">
            <w:pPr>
              <w:bidi/>
              <w:rPr>
                <w:rFonts w:asciiTheme="majorBidi" w:hAnsiTheme="majorBidi" w:cstheme="majorBidi"/>
                <w:sz w:val="28"/>
                <w:szCs w:val="28"/>
                <w:rtl/>
                <w:lang w:bidi="fa-IR"/>
              </w:rPr>
            </w:pPr>
            <w:r>
              <w:rPr>
                <w:rFonts w:asciiTheme="majorBidi" w:hAnsiTheme="majorBidi" w:cstheme="majorBidi"/>
                <w:sz w:val="28"/>
                <w:szCs w:val="28"/>
                <w:lang w:bidi="fa-IR"/>
              </w:rPr>
              <w:t>10.41</w:t>
            </w:r>
          </w:p>
        </w:tc>
        <w:tc>
          <w:tcPr>
            <w:tcW w:w="1258" w:type="dxa"/>
          </w:tcPr>
          <w:p w14:paraId="7F88EF38" w14:textId="1D340ADB" w:rsidR="008A471C" w:rsidRPr="009571E6" w:rsidRDefault="007874A2" w:rsidP="001B5078">
            <w:pPr>
              <w:bidi/>
              <w:jc w:val="center"/>
              <w:rPr>
                <w:rFonts w:asciiTheme="majorBidi" w:hAnsiTheme="majorBidi" w:cstheme="majorBidi"/>
                <w:sz w:val="28"/>
                <w:szCs w:val="28"/>
                <w:lang w:bidi="fa-IR"/>
              </w:rPr>
            </w:pPr>
            <w:r>
              <w:rPr>
                <w:rFonts w:asciiTheme="majorBidi" w:hAnsiTheme="majorBidi" w:cstheme="majorBidi"/>
                <w:sz w:val="28"/>
                <w:szCs w:val="28"/>
                <w:lang w:bidi="fa-IR"/>
              </w:rPr>
              <w:t>2.976</w:t>
            </w:r>
          </w:p>
        </w:tc>
        <w:tc>
          <w:tcPr>
            <w:tcW w:w="1216" w:type="dxa"/>
          </w:tcPr>
          <w:p w14:paraId="434E35AC" w14:textId="77777777" w:rsidR="008A471C" w:rsidRPr="009571E6" w:rsidRDefault="008A471C" w:rsidP="001B5078">
            <w:pPr>
              <w:bidi/>
              <w:jc w:val="center"/>
              <w:rPr>
                <w:rFonts w:asciiTheme="majorBidi" w:hAnsiTheme="majorBidi" w:cstheme="majorBidi"/>
                <w:sz w:val="28"/>
                <w:szCs w:val="28"/>
                <w:rtl/>
                <w:lang w:bidi="fa-IR"/>
              </w:rPr>
            </w:pPr>
            <w:r w:rsidRPr="00852939">
              <w:rPr>
                <w:rFonts w:asciiTheme="majorBidi" w:hAnsiTheme="majorBidi" w:cstheme="majorBidi"/>
                <w:sz w:val="28"/>
                <w:szCs w:val="28"/>
                <w:lang w:val="en" w:bidi="fa-IR"/>
              </w:rPr>
              <w:t>Physiological examination</w:t>
            </w:r>
          </w:p>
        </w:tc>
      </w:tr>
      <w:tr w:rsidR="007874A2" w:rsidRPr="00BF1505" w14:paraId="649167BE" w14:textId="77777777" w:rsidTr="001B5078">
        <w:tc>
          <w:tcPr>
            <w:tcW w:w="1391" w:type="dxa"/>
          </w:tcPr>
          <w:p w14:paraId="55D9EE45" w14:textId="77777777" w:rsidR="008A471C" w:rsidRPr="00BF1505" w:rsidRDefault="008A471C" w:rsidP="001B5078">
            <w:pPr>
              <w:bidi/>
              <w:jc w:val="center"/>
              <w:rPr>
                <w:rFonts w:asciiTheme="majorBidi" w:hAnsiTheme="majorBidi" w:cstheme="majorBidi"/>
                <w:sz w:val="28"/>
                <w:szCs w:val="28"/>
                <w:rtl/>
                <w:lang w:bidi="fa-IR"/>
              </w:rPr>
            </w:pPr>
            <w:r w:rsidRPr="009B08FD">
              <w:rPr>
                <w:rFonts w:asciiTheme="majorBidi" w:hAnsiTheme="majorBidi" w:cstheme="majorBidi"/>
                <w:sz w:val="28"/>
                <w:szCs w:val="28"/>
                <w:lang w:bidi="fa-IR"/>
              </w:rPr>
              <w:t>&lt;0.001</w:t>
            </w:r>
          </w:p>
        </w:tc>
        <w:tc>
          <w:tcPr>
            <w:tcW w:w="1782" w:type="dxa"/>
          </w:tcPr>
          <w:p w14:paraId="2496B00C" w14:textId="7DE146AF" w:rsidR="008A471C" w:rsidRPr="00BF1505" w:rsidRDefault="007874A2" w:rsidP="001B5078">
            <w:pPr>
              <w:bidi/>
              <w:jc w:val="center"/>
              <w:rPr>
                <w:rFonts w:asciiTheme="majorBidi" w:hAnsiTheme="majorBidi" w:cstheme="majorBidi"/>
                <w:sz w:val="28"/>
                <w:szCs w:val="28"/>
                <w:rtl/>
                <w:lang w:bidi="fa-IR"/>
              </w:rPr>
            </w:pPr>
            <w:r>
              <w:rPr>
                <w:rFonts w:asciiTheme="majorBidi" w:hAnsiTheme="majorBidi" w:cstheme="majorBidi"/>
                <w:sz w:val="28"/>
                <w:szCs w:val="28"/>
                <w:lang w:bidi="fa-IR"/>
              </w:rPr>
              <w:t>3.129</w:t>
            </w:r>
          </w:p>
        </w:tc>
        <w:tc>
          <w:tcPr>
            <w:tcW w:w="885" w:type="dxa"/>
          </w:tcPr>
          <w:p w14:paraId="43EC942D" w14:textId="2DE36554" w:rsidR="008A471C" w:rsidRPr="00BF1505" w:rsidRDefault="007874A2" w:rsidP="001B5078">
            <w:pPr>
              <w:bidi/>
              <w:jc w:val="center"/>
              <w:rPr>
                <w:rFonts w:asciiTheme="majorBidi" w:hAnsiTheme="majorBidi" w:cstheme="majorBidi"/>
                <w:sz w:val="28"/>
                <w:szCs w:val="28"/>
                <w:rtl/>
                <w:lang w:bidi="fa-IR"/>
              </w:rPr>
            </w:pPr>
            <w:r>
              <w:rPr>
                <w:rFonts w:asciiTheme="majorBidi" w:hAnsiTheme="majorBidi" w:cstheme="majorBidi"/>
                <w:sz w:val="28"/>
                <w:szCs w:val="28"/>
                <w:lang w:bidi="fa-IR"/>
              </w:rPr>
              <w:t>10.97</w:t>
            </w:r>
          </w:p>
        </w:tc>
        <w:tc>
          <w:tcPr>
            <w:tcW w:w="1659" w:type="dxa"/>
          </w:tcPr>
          <w:p w14:paraId="65FD57B0" w14:textId="115E3C0D" w:rsidR="008A471C" w:rsidRPr="00BF1505" w:rsidRDefault="007874A2" w:rsidP="001B5078">
            <w:pPr>
              <w:bidi/>
              <w:jc w:val="center"/>
              <w:rPr>
                <w:rFonts w:asciiTheme="majorBidi" w:hAnsiTheme="majorBidi" w:cstheme="majorBidi"/>
                <w:sz w:val="28"/>
                <w:szCs w:val="28"/>
                <w:rtl/>
                <w:lang w:bidi="fa-IR"/>
              </w:rPr>
            </w:pPr>
            <w:r>
              <w:rPr>
                <w:rFonts w:asciiTheme="majorBidi" w:hAnsiTheme="majorBidi" w:cstheme="majorBidi"/>
                <w:sz w:val="28"/>
                <w:szCs w:val="28"/>
                <w:lang w:bidi="fa-IR"/>
              </w:rPr>
              <w:t>1.615</w:t>
            </w:r>
          </w:p>
        </w:tc>
        <w:tc>
          <w:tcPr>
            <w:tcW w:w="1162" w:type="dxa"/>
          </w:tcPr>
          <w:p w14:paraId="4319F6DE" w14:textId="6D76E508" w:rsidR="008A471C" w:rsidRPr="00BF1505" w:rsidRDefault="007874A2" w:rsidP="001B5078">
            <w:pPr>
              <w:bidi/>
              <w:jc w:val="center"/>
              <w:rPr>
                <w:rFonts w:asciiTheme="majorBidi" w:hAnsiTheme="majorBidi" w:cstheme="majorBidi"/>
                <w:sz w:val="28"/>
                <w:szCs w:val="28"/>
                <w:rtl/>
                <w:lang w:bidi="fa-IR"/>
              </w:rPr>
            </w:pPr>
            <w:r>
              <w:rPr>
                <w:rFonts w:asciiTheme="majorBidi" w:hAnsiTheme="majorBidi" w:cstheme="majorBidi"/>
                <w:sz w:val="28"/>
                <w:szCs w:val="28"/>
                <w:lang w:bidi="fa-IR"/>
              </w:rPr>
              <w:t>7.84</w:t>
            </w:r>
          </w:p>
        </w:tc>
        <w:tc>
          <w:tcPr>
            <w:tcW w:w="1258" w:type="dxa"/>
          </w:tcPr>
          <w:p w14:paraId="56208D1F" w14:textId="5EF75FAF" w:rsidR="008A471C" w:rsidRPr="00BF1505" w:rsidRDefault="007874A2" w:rsidP="001B5078">
            <w:pPr>
              <w:bidi/>
              <w:jc w:val="center"/>
              <w:rPr>
                <w:rFonts w:asciiTheme="majorBidi" w:hAnsiTheme="majorBidi" w:cstheme="majorBidi"/>
                <w:sz w:val="28"/>
                <w:szCs w:val="28"/>
                <w:rtl/>
                <w:lang w:bidi="fa-IR"/>
              </w:rPr>
            </w:pPr>
            <w:r>
              <w:rPr>
                <w:rFonts w:asciiTheme="majorBidi" w:hAnsiTheme="majorBidi" w:cstheme="majorBidi"/>
                <w:sz w:val="28"/>
                <w:szCs w:val="28"/>
                <w:lang w:bidi="fa-IR"/>
              </w:rPr>
              <w:t>1.431</w:t>
            </w:r>
          </w:p>
        </w:tc>
        <w:tc>
          <w:tcPr>
            <w:tcW w:w="1216" w:type="dxa"/>
          </w:tcPr>
          <w:p w14:paraId="39D2BC5F" w14:textId="0D6B7231" w:rsidR="008A471C" w:rsidRPr="00852939" w:rsidRDefault="008A471C" w:rsidP="001B5078">
            <w:pPr>
              <w:bidi/>
              <w:jc w:val="center"/>
              <w:rPr>
                <w:rFonts w:asciiTheme="majorBidi" w:hAnsiTheme="majorBidi" w:cstheme="majorBidi"/>
                <w:sz w:val="28"/>
                <w:szCs w:val="28"/>
                <w:rtl/>
                <w:lang w:bidi="fa-IR"/>
              </w:rPr>
            </w:pPr>
            <w:r w:rsidRPr="00852939">
              <w:rPr>
                <w:rFonts w:asciiTheme="majorBidi" w:hAnsiTheme="majorBidi" w:cstheme="majorBidi"/>
                <w:sz w:val="28"/>
                <w:szCs w:val="28"/>
                <w:lang w:val="en" w:bidi="fa-IR"/>
              </w:rPr>
              <w:t>Duties of the deliver</w:t>
            </w:r>
            <w:r>
              <w:rPr>
                <w:rFonts w:asciiTheme="majorBidi" w:hAnsiTheme="majorBidi" w:cstheme="majorBidi"/>
                <w:sz w:val="28"/>
                <w:szCs w:val="28"/>
                <w:lang w:bidi="fa-IR"/>
              </w:rPr>
              <w:t>ing</w:t>
            </w:r>
            <w:r w:rsidRPr="00852939">
              <w:rPr>
                <w:rFonts w:asciiTheme="majorBidi" w:hAnsiTheme="majorBidi" w:cstheme="majorBidi"/>
                <w:sz w:val="28"/>
                <w:szCs w:val="28"/>
                <w:lang w:val="en" w:bidi="fa-IR"/>
              </w:rPr>
              <w:t xml:space="preserve"> nurses</w:t>
            </w:r>
            <w:r>
              <w:rPr>
                <w:rFonts w:asciiTheme="majorBidi" w:hAnsiTheme="majorBidi" w:cstheme="majorBidi"/>
                <w:sz w:val="28"/>
                <w:szCs w:val="28"/>
                <w:lang w:val="en" w:bidi="fa-IR"/>
              </w:rPr>
              <w:t xml:space="preserve"> of</w:t>
            </w:r>
            <w:r w:rsidRPr="00852939">
              <w:rPr>
                <w:rFonts w:asciiTheme="majorBidi" w:hAnsiTheme="majorBidi" w:cstheme="majorBidi"/>
                <w:sz w:val="28"/>
                <w:szCs w:val="28"/>
                <w:lang w:val="en" w:bidi="fa-IR"/>
              </w:rPr>
              <w:t xml:space="preserve"> </w:t>
            </w:r>
            <w:r>
              <w:rPr>
                <w:rFonts w:asciiTheme="majorBidi" w:hAnsiTheme="majorBidi" w:cstheme="majorBidi"/>
                <w:sz w:val="28"/>
                <w:szCs w:val="28"/>
                <w:lang w:bidi="fa-IR"/>
              </w:rPr>
              <w:t>intensive care unit</w:t>
            </w:r>
          </w:p>
        </w:tc>
      </w:tr>
      <w:tr w:rsidR="008A471C" w:rsidRPr="00BF1505" w14:paraId="266D0441" w14:textId="77777777" w:rsidTr="001B5078">
        <w:tc>
          <w:tcPr>
            <w:tcW w:w="1391" w:type="dxa"/>
          </w:tcPr>
          <w:p w14:paraId="3945DF0E" w14:textId="77777777" w:rsidR="008A471C" w:rsidRPr="00BF1505" w:rsidRDefault="008A471C" w:rsidP="001B5078">
            <w:pPr>
              <w:bidi/>
              <w:jc w:val="center"/>
              <w:rPr>
                <w:rFonts w:asciiTheme="majorBidi" w:hAnsiTheme="majorBidi" w:cstheme="majorBidi"/>
                <w:sz w:val="28"/>
                <w:szCs w:val="28"/>
                <w:rtl/>
                <w:lang w:bidi="fa-IR"/>
              </w:rPr>
            </w:pPr>
            <w:r w:rsidRPr="009B08FD">
              <w:rPr>
                <w:rFonts w:asciiTheme="majorBidi" w:hAnsiTheme="majorBidi" w:cstheme="majorBidi"/>
                <w:sz w:val="28"/>
                <w:szCs w:val="28"/>
                <w:lang w:bidi="fa-IR"/>
              </w:rPr>
              <w:t>&lt;0.001</w:t>
            </w:r>
          </w:p>
        </w:tc>
        <w:tc>
          <w:tcPr>
            <w:tcW w:w="1782" w:type="dxa"/>
          </w:tcPr>
          <w:p w14:paraId="488AFFAA" w14:textId="4B330F79" w:rsidR="008A471C" w:rsidRPr="00BF1505" w:rsidRDefault="00422D43" w:rsidP="001B5078">
            <w:pPr>
              <w:bidi/>
              <w:jc w:val="center"/>
              <w:rPr>
                <w:rFonts w:asciiTheme="majorBidi" w:hAnsiTheme="majorBidi" w:cstheme="majorBidi"/>
                <w:sz w:val="28"/>
                <w:szCs w:val="28"/>
                <w:rtl/>
                <w:lang w:bidi="fa-IR"/>
              </w:rPr>
            </w:pPr>
            <w:r>
              <w:rPr>
                <w:rFonts w:asciiTheme="majorBidi" w:hAnsiTheme="majorBidi" w:cstheme="majorBidi"/>
                <w:sz w:val="28"/>
                <w:szCs w:val="28"/>
                <w:lang w:bidi="fa-IR"/>
              </w:rPr>
              <w:t>1.971</w:t>
            </w:r>
          </w:p>
        </w:tc>
        <w:tc>
          <w:tcPr>
            <w:tcW w:w="885" w:type="dxa"/>
          </w:tcPr>
          <w:p w14:paraId="177F05F6" w14:textId="18D77AFA" w:rsidR="008A471C" w:rsidRPr="00BF1505" w:rsidRDefault="00422D43" w:rsidP="001B5078">
            <w:pPr>
              <w:bidi/>
              <w:jc w:val="center"/>
              <w:rPr>
                <w:rFonts w:asciiTheme="majorBidi" w:hAnsiTheme="majorBidi" w:cstheme="majorBidi"/>
                <w:sz w:val="28"/>
                <w:szCs w:val="28"/>
                <w:rtl/>
                <w:lang w:bidi="fa-IR"/>
              </w:rPr>
            </w:pPr>
            <w:r>
              <w:rPr>
                <w:rFonts w:asciiTheme="majorBidi" w:hAnsiTheme="majorBidi" w:cstheme="majorBidi"/>
                <w:sz w:val="28"/>
                <w:szCs w:val="28"/>
                <w:lang w:bidi="fa-IR"/>
              </w:rPr>
              <w:t>7.77</w:t>
            </w:r>
          </w:p>
        </w:tc>
        <w:tc>
          <w:tcPr>
            <w:tcW w:w="1659" w:type="dxa"/>
          </w:tcPr>
          <w:p w14:paraId="7F1462BD" w14:textId="6E1AC51A" w:rsidR="008A471C" w:rsidRPr="00BF1505" w:rsidRDefault="00422D43" w:rsidP="001B5078">
            <w:pPr>
              <w:bidi/>
              <w:jc w:val="center"/>
              <w:rPr>
                <w:rFonts w:asciiTheme="majorBidi" w:hAnsiTheme="majorBidi" w:cstheme="majorBidi"/>
                <w:sz w:val="28"/>
                <w:szCs w:val="28"/>
                <w:rtl/>
                <w:lang w:bidi="fa-IR"/>
              </w:rPr>
            </w:pPr>
            <w:r>
              <w:rPr>
                <w:rFonts w:asciiTheme="majorBidi" w:hAnsiTheme="majorBidi" w:cstheme="majorBidi"/>
                <w:sz w:val="28"/>
                <w:szCs w:val="28"/>
                <w:lang w:bidi="fa-IR"/>
              </w:rPr>
              <w:t>0.966</w:t>
            </w:r>
          </w:p>
        </w:tc>
        <w:tc>
          <w:tcPr>
            <w:tcW w:w="1162" w:type="dxa"/>
          </w:tcPr>
          <w:p w14:paraId="4C1CEB97" w14:textId="0948EAFF" w:rsidR="008A471C" w:rsidRPr="00BF1505" w:rsidRDefault="00422D43" w:rsidP="001B5078">
            <w:pPr>
              <w:bidi/>
              <w:jc w:val="center"/>
              <w:rPr>
                <w:rFonts w:asciiTheme="majorBidi" w:hAnsiTheme="majorBidi" w:cstheme="majorBidi"/>
                <w:sz w:val="28"/>
                <w:szCs w:val="28"/>
                <w:rtl/>
                <w:lang w:bidi="fa-IR"/>
              </w:rPr>
            </w:pPr>
            <w:r>
              <w:rPr>
                <w:rFonts w:asciiTheme="majorBidi" w:hAnsiTheme="majorBidi" w:cstheme="majorBidi"/>
                <w:sz w:val="28"/>
                <w:szCs w:val="28"/>
                <w:lang w:bidi="fa-IR"/>
              </w:rPr>
              <w:t>5.80</w:t>
            </w:r>
          </w:p>
        </w:tc>
        <w:tc>
          <w:tcPr>
            <w:tcW w:w="1258" w:type="dxa"/>
          </w:tcPr>
          <w:p w14:paraId="0C86CE4F" w14:textId="365130AD" w:rsidR="008A471C" w:rsidRPr="00BF1505" w:rsidRDefault="00422D43" w:rsidP="001B5078">
            <w:pPr>
              <w:bidi/>
              <w:jc w:val="center"/>
              <w:rPr>
                <w:rFonts w:asciiTheme="majorBidi" w:hAnsiTheme="majorBidi" w:cstheme="majorBidi"/>
                <w:sz w:val="28"/>
                <w:szCs w:val="28"/>
                <w:rtl/>
                <w:lang w:bidi="fa-IR"/>
              </w:rPr>
            </w:pPr>
            <w:r>
              <w:rPr>
                <w:rFonts w:asciiTheme="majorBidi" w:hAnsiTheme="majorBidi" w:cstheme="majorBidi"/>
                <w:sz w:val="28"/>
                <w:szCs w:val="28"/>
                <w:lang w:bidi="fa-IR"/>
              </w:rPr>
              <w:t>1.124</w:t>
            </w:r>
          </w:p>
        </w:tc>
        <w:tc>
          <w:tcPr>
            <w:tcW w:w="1216" w:type="dxa"/>
          </w:tcPr>
          <w:p w14:paraId="2AA566FF" w14:textId="57248717" w:rsidR="008A471C" w:rsidRPr="007874A2" w:rsidRDefault="007874A2" w:rsidP="001B5078">
            <w:pPr>
              <w:bidi/>
              <w:jc w:val="center"/>
              <w:rPr>
                <w:rFonts w:asciiTheme="majorBidi" w:hAnsiTheme="majorBidi" w:cstheme="majorBidi"/>
                <w:sz w:val="28"/>
                <w:szCs w:val="28"/>
                <w:rtl/>
                <w:lang w:bidi="fa-IR"/>
              </w:rPr>
            </w:pPr>
            <w:r w:rsidRPr="007874A2">
              <w:rPr>
                <w:rStyle w:val="rynqvb"/>
                <w:rFonts w:asciiTheme="majorBidi" w:hAnsiTheme="majorBidi" w:cstheme="majorBidi"/>
                <w:sz w:val="28"/>
                <w:szCs w:val="28"/>
                <w:lang w:val="en"/>
              </w:rPr>
              <w:t>Duties of a paramedic</w:t>
            </w:r>
          </w:p>
        </w:tc>
      </w:tr>
      <w:tr w:rsidR="008A471C" w:rsidRPr="00BF1505" w14:paraId="0E411256" w14:textId="77777777" w:rsidTr="001B5078">
        <w:tc>
          <w:tcPr>
            <w:tcW w:w="1391" w:type="dxa"/>
          </w:tcPr>
          <w:p w14:paraId="7FC3A64A" w14:textId="4F3BDA16" w:rsidR="008A471C" w:rsidRPr="009B08FD" w:rsidRDefault="00422D43" w:rsidP="001B5078">
            <w:pPr>
              <w:bidi/>
              <w:jc w:val="center"/>
              <w:rPr>
                <w:rFonts w:asciiTheme="majorBidi" w:hAnsiTheme="majorBidi" w:cstheme="majorBidi"/>
                <w:sz w:val="28"/>
                <w:szCs w:val="28"/>
                <w:lang w:bidi="fa-IR"/>
              </w:rPr>
            </w:pPr>
            <w:r w:rsidRPr="009B08FD">
              <w:rPr>
                <w:rFonts w:asciiTheme="majorBidi" w:hAnsiTheme="majorBidi" w:cstheme="majorBidi"/>
                <w:sz w:val="28"/>
                <w:szCs w:val="28"/>
                <w:lang w:bidi="fa-IR"/>
              </w:rPr>
              <w:t>&lt;0.001</w:t>
            </w:r>
          </w:p>
        </w:tc>
        <w:tc>
          <w:tcPr>
            <w:tcW w:w="1782" w:type="dxa"/>
          </w:tcPr>
          <w:p w14:paraId="0FCF68FC" w14:textId="54111A8F" w:rsidR="008A471C" w:rsidRPr="00BF1505" w:rsidRDefault="00422D43" w:rsidP="001B5078">
            <w:pPr>
              <w:bidi/>
              <w:jc w:val="center"/>
              <w:rPr>
                <w:rFonts w:asciiTheme="majorBidi" w:hAnsiTheme="majorBidi" w:cstheme="majorBidi"/>
                <w:sz w:val="28"/>
                <w:szCs w:val="28"/>
                <w:rtl/>
                <w:lang w:bidi="fa-IR"/>
              </w:rPr>
            </w:pPr>
            <w:r>
              <w:rPr>
                <w:rFonts w:asciiTheme="majorBidi" w:hAnsiTheme="majorBidi" w:cstheme="majorBidi"/>
                <w:sz w:val="28"/>
                <w:szCs w:val="28"/>
                <w:lang w:bidi="fa-IR"/>
              </w:rPr>
              <w:t>18.671</w:t>
            </w:r>
          </w:p>
        </w:tc>
        <w:tc>
          <w:tcPr>
            <w:tcW w:w="885" w:type="dxa"/>
          </w:tcPr>
          <w:p w14:paraId="22FB4804" w14:textId="5EB4275E" w:rsidR="008A471C" w:rsidRPr="00BF1505" w:rsidRDefault="00422D43" w:rsidP="001B5078">
            <w:pPr>
              <w:bidi/>
              <w:jc w:val="center"/>
              <w:rPr>
                <w:rFonts w:asciiTheme="majorBidi" w:hAnsiTheme="majorBidi" w:cstheme="majorBidi"/>
                <w:sz w:val="28"/>
                <w:szCs w:val="28"/>
                <w:rtl/>
                <w:lang w:bidi="fa-IR"/>
              </w:rPr>
            </w:pPr>
            <w:r>
              <w:rPr>
                <w:rFonts w:asciiTheme="majorBidi" w:hAnsiTheme="majorBidi" w:cstheme="majorBidi"/>
                <w:sz w:val="28"/>
                <w:szCs w:val="28"/>
                <w:lang w:bidi="fa-IR"/>
              </w:rPr>
              <w:t>42.73</w:t>
            </w:r>
          </w:p>
        </w:tc>
        <w:tc>
          <w:tcPr>
            <w:tcW w:w="1659" w:type="dxa"/>
          </w:tcPr>
          <w:p w14:paraId="1D068B56" w14:textId="0BEE17C1" w:rsidR="008A471C" w:rsidRPr="00BF1505" w:rsidRDefault="00422D43" w:rsidP="001B5078">
            <w:pPr>
              <w:bidi/>
              <w:jc w:val="center"/>
              <w:rPr>
                <w:rFonts w:asciiTheme="majorBidi" w:hAnsiTheme="majorBidi" w:cstheme="majorBidi"/>
                <w:sz w:val="28"/>
                <w:szCs w:val="28"/>
                <w:rtl/>
                <w:lang w:bidi="fa-IR"/>
              </w:rPr>
            </w:pPr>
            <w:r>
              <w:rPr>
                <w:rFonts w:asciiTheme="majorBidi" w:hAnsiTheme="majorBidi" w:cstheme="majorBidi"/>
                <w:sz w:val="28"/>
                <w:szCs w:val="28"/>
                <w:lang w:bidi="fa-IR"/>
              </w:rPr>
              <w:t>4.637</w:t>
            </w:r>
          </w:p>
        </w:tc>
        <w:tc>
          <w:tcPr>
            <w:tcW w:w="1162" w:type="dxa"/>
          </w:tcPr>
          <w:p w14:paraId="1F1C1977" w14:textId="72EBEDD0" w:rsidR="008A471C" w:rsidRPr="00BF1505" w:rsidRDefault="00422D43" w:rsidP="001B5078">
            <w:pPr>
              <w:bidi/>
              <w:jc w:val="center"/>
              <w:rPr>
                <w:rFonts w:asciiTheme="majorBidi" w:hAnsiTheme="majorBidi" w:cstheme="majorBidi"/>
                <w:sz w:val="28"/>
                <w:szCs w:val="28"/>
                <w:rtl/>
                <w:lang w:bidi="fa-IR"/>
              </w:rPr>
            </w:pPr>
            <w:r>
              <w:rPr>
                <w:rFonts w:asciiTheme="majorBidi" w:hAnsiTheme="majorBidi" w:cstheme="majorBidi"/>
                <w:sz w:val="28"/>
                <w:szCs w:val="28"/>
                <w:lang w:bidi="fa-IR"/>
              </w:rPr>
              <w:t>24.06</w:t>
            </w:r>
          </w:p>
        </w:tc>
        <w:tc>
          <w:tcPr>
            <w:tcW w:w="1258" w:type="dxa"/>
          </w:tcPr>
          <w:p w14:paraId="1409BF0D" w14:textId="0B93CC66" w:rsidR="008A471C" w:rsidRPr="00BF1505" w:rsidRDefault="00422D43" w:rsidP="001B5078">
            <w:pPr>
              <w:bidi/>
              <w:jc w:val="center"/>
              <w:rPr>
                <w:rFonts w:asciiTheme="majorBidi" w:hAnsiTheme="majorBidi" w:cstheme="majorBidi"/>
                <w:sz w:val="28"/>
                <w:szCs w:val="28"/>
                <w:rtl/>
                <w:lang w:bidi="fa-IR"/>
              </w:rPr>
            </w:pPr>
            <w:r>
              <w:rPr>
                <w:rFonts w:asciiTheme="majorBidi" w:hAnsiTheme="majorBidi" w:cstheme="majorBidi"/>
                <w:sz w:val="28"/>
                <w:szCs w:val="28"/>
                <w:lang w:bidi="fa-IR"/>
              </w:rPr>
              <w:t>3.978</w:t>
            </w:r>
          </w:p>
        </w:tc>
        <w:tc>
          <w:tcPr>
            <w:tcW w:w="1216" w:type="dxa"/>
          </w:tcPr>
          <w:p w14:paraId="54F320E0" w14:textId="695841AB" w:rsidR="008A471C" w:rsidRDefault="008A471C" w:rsidP="008A471C">
            <w:pPr>
              <w:bidi/>
              <w:jc w:val="center"/>
              <w:rPr>
                <w:rFonts w:asciiTheme="majorBidi" w:hAnsiTheme="majorBidi" w:cstheme="majorBidi"/>
                <w:sz w:val="28"/>
                <w:szCs w:val="28"/>
                <w:lang w:bidi="fa-IR"/>
              </w:rPr>
            </w:pPr>
            <w:r w:rsidRPr="008A471C">
              <w:rPr>
                <w:rFonts w:asciiTheme="majorBidi" w:hAnsiTheme="majorBidi" w:cstheme="majorBidi"/>
                <w:sz w:val="28"/>
                <w:szCs w:val="28"/>
                <w:lang w:bidi="fa-IR"/>
              </w:rPr>
              <w:t>Total</w:t>
            </w:r>
          </w:p>
        </w:tc>
      </w:tr>
      <w:bookmarkEnd w:id="1"/>
    </w:tbl>
    <w:p w14:paraId="42697D18" w14:textId="77777777" w:rsidR="00C77904" w:rsidRDefault="00C77904" w:rsidP="009571E6">
      <w:pPr>
        <w:rPr>
          <w:lang w:val="en"/>
        </w:rPr>
      </w:pPr>
    </w:p>
    <w:p w14:paraId="4ED41C5B" w14:textId="583EC4E3" w:rsidR="009571E6" w:rsidRDefault="00C77904" w:rsidP="008A471C">
      <w:pPr>
        <w:rPr>
          <w:rFonts w:asciiTheme="majorBidi" w:hAnsiTheme="majorBidi" w:cstheme="majorBidi"/>
          <w:sz w:val="28"/>
          <w:szCs w:val="28"/>
          <w:lang w:val="en"/>
        </w:rPr>
      </w:pPr>
      <w:r w:rsidRPr="0012129B">
        <w:rPr>
          <w:rFonts w:asciiTheme="majorBidi" w:hAnsiTheme="majorBidi" w:cstheme="majorBidi"/>
          <w:b/>
          <w:bCs/>
          <w:sz w:val="28"/>
          <w:szCs w:val="28"/>
          <w:lang w:val="en"/>
        </w:rPr>
        <w:t>Table 8</w:t>
      </w:r>
      <w:r w:rsidRPr="008A471C">
        <w:rPr>
          <w:rFonts w:asciiTheme="majorBidi" w:hAnsiTheme="majorBidi" w:cstheme="majorBidi"/>
          <w:sz w:val="28"/>
          <w:szCs w:val="28"/>
          <w:lang w:val="en"/>
        </w:rPr>
        <w:t xml:space="preserve"> </w:t>
      </w:r>
      <w:r w:rsidR="008A471C" w:rsidRPr="008A471C">
        <w:rPr>
          <w:rFonts w:asciiTheme="majorBidi" w:hAnsiTheme="majorBidi" w:cstheme="majorBidi"/>
          <w:sz w:val="28"/>
          <w:szCs w:val="28"/>
          <w:lang w:val="en"/>
        </w:rPr>
        <w:t>Mean and standard deviation in the checklist of delivering nurses before and after the intervention</w:t>
      </w:r>
    </w:p>
    <w:p w14:paraId="75F53C97" w14:textId="77777777" w:rsidR="00B86CC7" w:rsidRDefault="00B86CC7" w:rsidP="008A471C">
      <w:pPr>
        <w:rPr>
          <w:rFonts w:asciiTheme="majorBidi" w:hAnsiTheme="majorBidi" w:cstheme="majorBidi"/>
          <w:sz w:val="28"/>
          <w:szCs w:val="28"/>
          <w:lang w:val="en"/>
        </w:rPr>
      </w:pPr>
    </w:p>
    <w:tbl>
      <w:tblPr>
        <w:tblStyle w:val="TableGrid10"/>
        <w:bidiVisual/>
        <w:tblW w:w="9353" w:type="dxa"/>
        <w:tblInd w:w="67" w:type="dxa"/>
        <w:tblLook w:val="04A0" w:firstRow="1" w:lastRow="0" w:firstColumn="1" w:lastColumn="0" w:noHBand="0" w:noVBand="1"/>
      </w:tblPr>
      <w:tblGrid>
        <w:gridCol w:w="1207"/>
        <w:gridCol w:w="1607"/>
        <w:gridCol w:w="986"/>
        <w:gridCol w:w="1469"/>
        <w:gridCol w:w="1039"/>
        <w:gridCol w:w="1258"/>
        <w:gridCol w:w="1787"/>
      </w:tblGrid>
      <w:tr w:rsidR="00B86CC7" w:rsidRPr="00BF1505" w14:paraId="3BA292F7" w14:textId="77777777" w:rsidTr="00D817F8">
        <w:trPr>
          <w:trHeight w:val="277"/>
        </w:trPr>
        <w:tc>
          <w:tcPr>
            <w:tcW w:w="1257" w:type="dxa"/>
            <w:vMerge w:val="restart"/>
            <w:shd w:val="clear" w:color="auto" w:fill="auto"/>
          </w:tcPr>
          <w:p w14:paraId="203258B3" w14:textId="77777777" w:rsidR="00B86CC7" w:rsidRPr="005C3542" w:rsidRDefault="00B86CC7" w:rsidP="001B507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bidi="fa-IR"/>
              </w:rPr>
              <w:t>p-value</w:t>
            </w:r>
          </w:p>
        </w:tc>
        <w:tc>
          <w:tcPr>
            <w:tcW w:w="1654" w:type="dxa"/>
            <w:vMerge w:val="restart"/>
          </w:tcPr>
          <w:p w14:paraId="4681967B" w14:textId="77777777" w:rsidR="00B86CC7" w:rsidRPr="009571E6" w:rsidRDefault="00B86CC7" w:rsidP="001B507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val="en" w:bidi="fa-IR"/>
              </w:rPr>
              <w:t>Difference before and after</w:t>
            </w:r>
          </w:p>
        </w:tc>
        <w:tc>
          <w:tcPr>
            <w:tcW w:w="2391" w:type="dxa"/>
            <w:gridSpan w:val="2"/>
          </w:tcPr>
          <w:p w14:paraId="7476C326" w14:textId="77777777" w:rsidR="00B86CC7" w:rsidRPr="009571E6" w:rsidRDefault="00B86CC7" w:rsidP="001B507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val="en" w:bidi="fa-IR"/>
              </w:rPr>
              <w:t>Later data</w:t>
            </w:r>
          </w:p>
        </w:tc>
        <w:tc>
          <w:tcPr>
            <w:tcW w:w="2310" w:type="dxa"/>
            <w:gridSpan w:val="2"/>
          </w:tcPr>
          <w:p w14:paraId="0B297A2D" w14:textId="77777777" w:rsidR="00B86CC7" w:rsidRPr="009571E6" w:rsidRDefault="00B86CC7" w:rsidP="001B507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val="en" w:bidi="fa-IR"/>
              </w:rPr>
              <w:t>Previous data</w:t>
            </w:r>
          </w:p>
        </w:tc>
        <w:tc>
          <w:tcPr>
            <w:tcW w:w="1741" w:type="dxa"/>
            <w:vMerge w:val="restart"/>
          </w:tcPr>
          <w:p w14:paraId="5140BD14" w14:textId="77777777" w:rsidR="00B86CC7" w:rsidRPr="009571E6" w:rsidRDefault="00B86CC7" w:rsidP="001B507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val="en" w:bidi="fa-IR"/>
              </w:rPr>
              <w:t>Variable</w:t>
            </w:r>
          </w:p>
        </w:tc>
      </w:tr>
      <w:tr w:rsidR="005C3542" w:rsidRPr="00BF1505" w14:paraId="770E57EA" w14:textId="77777777" w:rsidTr="00D817F8">
        <w:trPr>
          <w:trHeight w:val="352"/>
        </w:trPr>
        <w:tc>
          <w:tcPr>
            <w:tcW w:w="1257" w:type="dxa"/>
            <w:vMerge/>
            <w:shd w:val="clear" w:color="auto" w:fill="auto"/>
          </w:tcPr>
          <w:p w14:paraId="66ECDA61" w14:textId="77777777" w:rsidR="00B86CC7" w:rsidRPr="005C3542" w:rsidRDefault="00B86CC7" w:rsidP="001B5078">
            <w:pPr>
              <w:bidi/>
              <w:jc w:val="center"/>
              <w:rPr>
                <w:rFonts w:asciiTheme="majorBidi" w:hAnsiTheme="majorBidi" w:cstheme="majorBidi"/>
                <w:sz w:val="28"/>
                <w:szCs w:val="28"/>
                <w:rtl/>
                <w:lang w:bidi="fa-IR"/>
              </w:rPr>
            </w:pPr>
          </w:p>
        </w:tc>
        <w:tc>
          <w:tcPr>
            <w:tcW w:w="1654" w:type="dxa"/>
            <w:vMerge/>
          </w:tcPr>
          <w:p w14:paraId="2782B479" w14:textId="77777777" w:rsidR="00B86CC7" w:rsidRPr="005C3542" w:rsidRDefault="00B86CC7" w:rsidP="001B5078">
            <w:pPr>
              <w:bidi/>
              <w:jc w:val="center"/>
              <w:rPr>
                <w:rFonts w:asciiTheme="majorBidi" w:hAnsiTheme="majorBidi" w:cstheme="majorBidi"/>
                <w:sz w:val="28"/>
                <w:szCs w:val="28"/>
                <w:rtl/>
                <w:lang w:bidi="fa-IR"/>
              </w:rPr>
            </w:pPr>
          </w:p>
        </w:tc>
        <w:tc>
          <w:tcPr>
            <w:tcW w:w="871" w:type="dxa"/>
          </w:tcPr>
          <w:p w14:paraId="5C525BC0" w14:textId="77777777" w:rsidR="00B86CC7" w:rsidRPr="005C3542" w:rsidRDefault="00B86CC7" w:rsidP="001B507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bidi="fa-IR"/>
              </w:rPr>
              <w:t>mean</w:t>
            </w:r>
          </w:p>
        </w:tc>
        <w:tc>
          <w:tcPr>
            <w:tcW w:w="1520" w:type="dxa"/>
          </w:tcPr>
          <w:p w14:paraId="5E96ADC3" w14:textId="77777777" w:rsidR="00B86CC7" w:rsidRPr="005C3542" w:rsidRDefault="00B86CC7" w:rsidP="001B507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val="en" w:bidi="fa-IR"/>
              </w:rPr>
              <w:t>Standard deviation</w:t>
            </w:r>
          </w:p>
        </w:tc>
        <w:tc>
          <w:tcPr>
            <w:tcW w:w="1052" w:type="dxa"/>
          </w:tcPr>
          <w:p w14:paraId="559509F3" w14:textId="77777777" w:rsidR="00B86CC7" w:rsidRPr="005C3542" w:rsidRDefault="00B86CC7" w:rsidP="001B507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bidi="fa-IR"/>
              </w:rPr>
              <w:t>mean</w:t>
            </w:r>
          </w:p>
        </w:tc>
        <w:tc>
          <w:tcPr>
            <w:tcW w:w="1258" w:type="dxa"/>
          </w:tcPr>
          <w:p w14:paraId="51AB8FA2" w14:textId="77777777" w:rsidR="00B86CC7" w:rsidRPr="005C3542" w:rsidRDefault="00B86CC7" w:rsidP="001B507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val="en" w:bidi="fa-IR"/>
              </w:rPr>
              <w:t>Standard deviation</w:t>
            </w:r>
          </w:p>
        </w:tc>
        <w:tc>
          <w:tcPr>
            <w:tcW w:w="1741" w:type="dxa"/>
            <w:vMerge/>
          </w:tcPr>
          <w:p w14:paraId="3DB22A52" w14:textId="77777777" w:rsidR="00B86CC7" w:rsidRPr="005C3542" w:rsidRDefault="00B86CC7" w:rsidP="001B5078">
            <w:pPr>
              <w:bidi/>
              <w:jc w:val="center"/>
              <w:rPr>
                <w:rFonts w:asciiTheme="majorBidi" w:hAnsiTheme="majorBidi" w:cstheme="majorBidi"/>
                <w:sz w:val="28"/>
                <w:szCs w:val="28"/>
                <w:lang w:val="en" w:bidi="fa-IR"/>
              </w:rPr>
            </w:pPr>
          </w:p>
        </w:tc>
      </w:tr>
      <w:tr w:rsidR="00B86CC7" w:rsidRPr="00BF1505" w14:paraId="0F2AAEA1" w14:textId="77777777" w:rsidTr="00D817F8">
        <w:tc>
          <w:tcPr>
            <w:tcW w:w="1257" w:type="dxa"/>
          </w:tcPr>
          <w:p w14:paraId="7C4F9AD3" w14:textId="77777777" w:rsidR="00B86CC7" w:rsidRPr="005C3542" w:rsidRDefault="00B86CC7" w:rsidP="00D817F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bidi="fa-IR"/>
              </w:rPr>
              <w:t>&lt;0.001</w:t>
            </w:r>
          </w:p>
        </w:tc>
        <w:tc>
          <w:tcPr>
            <w:tcW w:w="1654" w:type="dxa"/>
          </w:tcPr>
          <w:p w14:paraId="14F3835F" w14:textId="0DA00825" w:rsidR="00B86CC7" w:rsidRPr="009571E6" w:rsidRDefault="00D817F8" w:rsidP="00D817F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bidi="fa-IR"/>
              </w:rPr>
              <w:t>2.17</w:t>
            </w:r>
          </w:p>
        </w:tc>
        <w:tc>
          <w:tcPr>
            <w:tcW w:w="871" w:type="dxa"/>
          </w:tcPr>
          <w:p w14:paraId="5D038A95" w14:textId="5DF61D16" w:rsidR="00B86CC7" w:rsidRPr="009571E6" w:rsidRDefault="00D817F8" w:rsidP="00D817F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bidi="fa-IR"/>
              </w:rPr>
              <w:t>65.83</w:t>
            </w:r>
          </w:p>
        </w:tc>
        <w:tc>
          <w:tcPr>
            <w:tcW w:w="1520" w:type="dxa"/>
          </w:tcPr>
          <w:p w14:paraId="6BE8635F" w14:textId="1FC9CC47" w:rsidR="00B86CC7" w:rsidRPr="009571E6" w:rsidRDefault="00D817F8" w:rsidP="00D817F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bidi="fa-IR"/>
              </w:rPr>
              <w:t>10.112</w:t>
            </w:r>
          </w:p>
        </w:tc>
        <w:tc>
          <w:tcPr>
            <w:tcW w:w="1052" w:type="dxa"/>
          </w:tcPr>
          <w:p w14:paraId="4D392D45" w14:textId="1CF7C3C4" w:rsidR="00B86CC7" w:rsidRPr="009571E6" w:rsidRDefault="00D817F8" w:rsidP="00D817F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bidi="fa-IR"/>
              </w:rPr>
              <w:t>63.66</w:t>
            </w:r>
          </w:p>
        </w:tc>
        <w:tc>
          <w:tcPr>
            <w:tcW w:w="1258" w:type="dxa"/>
          </w:tcPr>
          <w:p w14:paraId="258A905A" w14:textId="13AD88F9" w:rsidR="00B86CC7" w:rsidRPr="009571E6" w:rsidRDefault="00D817F8" w:rsidP="00D817F8">
            <w:pPr>
              <w:bidi/>
              <w:jc w:val="center"/>
              <w:rPr>
                <w:rFonts w:asciiTheme="majorBidi" w:hAnsiTheme="majorBidi" w:cstheme="majorBidi"/>
                <w:sz w:val="28"/>
                <w:szCs w:val="28"/>
                <w:lang w:bidi="fa-IR"/>
              </w:rPr>
            </w:pPr>
            <w:r w:rsidRPr="005C3542">
              <w:rPr>
                <w:rFonts w:asciiTheme="majorBidi" w:hAnsiTheme="majorBidi" w:cstheme="majorBidi"/>
                <w:sz w:val="28"/>
                <w:szCs w:val="28"/>
                <w:lang w:bidi="fa-IR"/>
              </w:rPr>
              <w:t>11.220</w:t>
            </w:r>
          </w:p>
        </w:tc>
        <w:tc>
          <w:tcPr>
            <w:tcW w:w="1741" w:type="dxa"/>
          </w:tcPr>
          <w:p w14:paraId="4FD08FD5" w14:textId="0240A41E" w:rsidR="00B86CC7" w:rsidRPr="009571E6" w:rsidRDefault="00D817F8" w:rsidP="001B5078">
            <w:pPr>
              <w:bidi/>
              <w:jc w:val="center"/>
              <w:rPr>
                <w:rFonts w:asciiTheme="majorBidi" w:hAnsiTheme="majorBidi" w:cstheme="majorBidi"/>
                <w:sz w:val="28"/>
                <w:szCs w:val="28"/>
                <w:rtl/>
                <w:lang w:bidi="fa-IR"/>
              </w:rPr>
            </w:pPr>
            <w:r w:rsidRPr="005C3542">
              <w:rPr>
                <w:rStyle w:val="rynqvb"/>
                <w:rFonts w:asciiTheme="majorBidi" w:hAnsiTheme="majorBidi" w:cstheme="majorBidi"/>
                <w:sz w:val="28"/>
                <w:szCs w:val="28"/>
                <w:lang w:val="en"/>
              </w:rPr>
              <w:t>Nursing skills assessment</w:t>
            </w:r>
          </w:p>
        </w:tc>
      </w:tr>
      <w:tr w:rsidR="00B86CC7" w:rsidRPr="00BF1505" w14:paraId="70C8FC2B" w14:textId="77777777" w:rsidTr="00D817F8">
        <w:tc>
          <w:tcPr>
            <w:tcW w:w="1257" w:type="dxa"/>
          </w:tcPr>
          <w:p w14:paraId="737A1E91" w14:textId="77777777" w:rsidR="00B86CC7" w:rsidRPr="005C3542" w:rsidRDefault="00B86CC7" w:rsidP="00D817F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bidi="fa-IR"/>
              </w:rPr>
              <w:t>&lt;0.001</w:t>
            </w:r>
          </w:p>
        </w:tc>
        <w:tc>
          <w:tcPr>
            <w:tcW w:w="1654" w:type="dxa"/>
          </w:tcPr>
          <w:p w14:paraId="2EF396D7" w14:textId="281913E9" w:rsidR="00B86CC7" w:rsidRPr="005C3542" w:rsidRDefault="005C3542" w:rsidP="00D817F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bidi="fa-IR"/>
              </w:rPr>
              <w:t>0.400</w:t>
            </w:r>
          </w:p>
        </w:tc>
        <w:tc>
          <w:tcPr>
            <w:tcW w:w="871" w:type="dxa"/>
          </w:tcPr>
          <w:p w14:paraId="51EE7AD0" w14:textId="674033E0" w:rsidR="00B86CC7" w:rsidRPr="005C3542" w:rsidRDefault="005C3542" w:rsidP="00D817F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bidi="fa-IR"/>
              </w:rPr>
              <w:t>15.20</w:t>
            </w:r>
          </w:p>
        </w:tc>
        <w:tc>
          <w:tcPr>
            <w:tcW w:w="1520" w:type="dxa"/>
          </w:tcPr>
          <w:p w14:paraId="44EA6D0E" w14:textId="00C67770" w:rsidR="00B86CC7" w:rsidRPr="005C3542" w:rsidRDefault="005C3542" w:rsidP="00D817F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bidi="fa-IR"/>
              </w:rPr>
              <w:t>3.441</w:t>
            </w:r>
          </w:p>
        </w:tc>
        <w:tc>
          <w:tcPr>
            <w:tcW w:w="1052" w:type="dxa"/>
          </w:tcPr>
          <w:p w14:paraId="706696B6" w14:textId="265ED145" w:rsidR="00B86CC7" w:rsidRPr="005C3542" w:rsidRDefault="005C3542" w:rsidP="005C3542">
            <w:pPr>
              <w:bidi/>
              <w:rPr>
                <w:rFonts w:asciiTheme="majorBidi" w:hAnsiTheme="majorBidi" w:cstheme="majorBidi"/>
                <w:sz w:val="28"/>
                <w:szCs w:val="28"/>
                <w:lang w:bidi="fa-IR"/>
              </w:rPr>
            </w:pPr>
            <w:r w:rsidRPr="005C3542">
              <w:rPr>
                <w:rFonts w:asciiTheme="majorBidi" w:hAnsiTheme="majorBidi" w:cstheme="majorBidi"/>
                <w:sz w:val="28"/>
                <w:szCs w:val="28"/>
                <w:lang w:bidi="fa-IR"/>
              </w:rPr>
              <w:t>14.80</w:t>
            </w:r>
          </w:p>
        </w:tc>
        <w:tc>
          <w:tcPr>
            <w:tcW w:w="1258" w:type="dxa"/>
          </w:tcPr>
          <w:p w14:paraId="2AB0C226" w14:textId="71FF9F15" w:rsidR="00B86CC7" w:rsidRPr="005C3542" w:rsidRDefault="00D817F8" w:rsidP="00D817F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bidi="fa-IR"/>
              </w:rPr>
              <w:t>3.763</w:t>
            </w:r>
          </w:p>
        </w:tc>
        <w:tc>
          <w:tcPr>
            <w:tcW w:w="1741" w:type="dxa"/>
          </w:tcPr>
          <w:p w14:paraId="5A14F35C" w14:textId="1D54555C" w:rsidR="00B86CC7" w:rsidRPr="005C3542" w:rsidRDefault="005C3542" w:rsidP="001B5078">
            <w:pPr>
              <w:bidi/>
              <w:jc w:val="center"/>
              <w:rPr>
                <w:rFonts w:asciiTheme="majorBidi" w:hAnsiTheme="majorBidi" w:cstheme="majorBidi"/>
                <w:sz w:val="28"/>
                <w:szCs w:val="28"/>
                <w:rtl/>
                <w:lang w:bidi="fa-IR"/>
              </w:rPr>
            </w:pPr>
            <w:r w:rsidRPr="005C3542">
              <w:rPr>
                <w:rStyle w:val="rynqvb"/>
                <w:rFonts w:asciiTheme="majorBidi" w:hAnsiTheme="majorBidi" w:cstheme="majorBidi"/>
                <w:sz w:val="28"/>
                <w:szCs w:val="28"/>
                <w:lang w:val="en"/>
              </w:rPr>
              <w:t>Psychological safety assessment</w:t>
            </w:r>
          </w:p>
        </w:tc>
      </w:tr>
      <w:tr w:rsidR="00B86CC7" w:rsidRPr="00BF1505" w14:paraId="2A28EA66" w14:textId="77777777" w:rsidTr="00D817F8">
        <w:tc>
          <w:tcPr>
            <w:tcW w:w="1257" w:type="dxa"/>
          </w:tcPr>
          <w:p w14:paraId="697EDF1A" w14:textId="77777777" w:rsidR="00B86CC7" w:rsidRPr="005C3542" w:rsidRDefault="00B86CC7" w:rsidP="00D817F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bidi="fa-IR"/>
              </w:rPr>
              <w:t>&lt;0.001</w:t>
            </w:r>
          </w:p>
        </w:tc>
        <w:tc>
          <w:tcPr>
            <w:tcW w:w="1654" w:type="dxa"/>
          </w:tcPr>
          <w:p w14:paraId="4341CE6C" w14:textId="3477767A" w:rsidR="00B86CC7" w:rsidRPr="005C3542" w:rsidRDefault="005C3542" w:rsidP="00D817F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bidi="fa-IR"/>
              </w:rPr>
              <w:t>0.357</w:t>
            </w:r>
          </w:p>
        </w:tc>
        <w:tc>
          <w:tcPr>
            <w:tcW w:w="871" w:type="dxa"/>
          </w:tcPr>
          <w:p w14:paraId="4E98E73D" w14:textId="19105E99" w:rsidR="00B86CC7" w:rsidRPr="005C3542" w:rsidRDefault="005C3542" w:rsidP="00D817F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bidi="fa-IR"/>
              </w:rPr>
              <w:t>30.59</w:t>
            </w:r>
          </w:p>
        </w:tc>
        <w:tc>
          <w:tcPr>
            <w:tcW w:w="1520" w:type="dxa"/>
          </w:tcPr>
          <w:p w14:paraId="5AEBFF7A" w14:textId="2B255469" w:rsidR="00B86CC7" w:rsidRPr="005C3542" w:rsidRDefault="005C3542" w:rsidP="00D817F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bidi="fa-IR"/>
              </w:rPr>
              <w:t>4.172</w:t>
            </w:r>
          </w:p>
        </w:tc>
        <w:tc>
          <w:tcPr>
            <w:tcW w:w="1052" w:type="dxa"/>
          </w:tcPr>
          <w:p w14:paraId="2AB4CFE0" w14:textId="4A900410" w:rsidR="00B86CC7" w:rsidRPr="005C3542" w:rsidRDefault="005C3542" w:rsidP="00D817F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bidi="fa-IR"/>
              </w:rPr>
              <w:t>30.23</w:t>
            </w:r>
          </w:p>
        </w:tc>
        <w:tc>
          <w:tcPr>
            <w:tcW w:w="1258" w:type="dxa"/>
          </w:tcPr>
          <w:p w14:paraId="75979512" w14:textId="5E481394" w:rsidR="00B86CC7" w:rsidRPr="005C3542" w:rsidRDefault="005C3542" w:rsidP="00D817F8">
            <w:pPr>
              <w:bidi/>
              <w:jc w:val="center"/>
              <w:rPr>
                <w:rFonts w:asciiTheme="majorBidi" w:hAnsiTheme="majorBidi" w:cstheme="majorBidi"/>
                <w:sz w:val="28"/>
                <w:szCs w:val="28"/>
                <w:rtl/>
                <w:lang w:bidi="fa-IR"/>
              </w:rPr>
            </w:pPr>
            <w:r w:rsidRPr="005C3542">
              <w:rPr>
                <w:rFonts w:asciiTheme="majorBidi" w:hAnsiTheme="majorBidi" w:cstheme="majorBidi"/>
                <w:sz w:val="28"/>
                <w:szCs w:val="28"/>
                <w:lang w:bidi="fa-IR"/>
              </w:rPr>
              <w:t>4.321</w:t>
            </w:r>
          </w:p>
        </w:tc>
        <w:tc>
          <w:tcPr>
            <w:tcW w:w="1741" w:type="dxa"/>
          </w:tcPr>
          <w:p w14:paraId="533EC56E" w14:textId="148AF9D7" w:rsidR="00B86CC7" w:rsidRPr="005C3542" w:rsidRDefault="005C3542" w:rsidP="001B5078">
            <w:pPr>
              <w:bidi/>
              <w:jc w:val="center"/>
              <w:rPr>
                <w:rFonts w:asciiTheme="majorBidi" w:hAnsiTheme="majorBidi" w:cstheme="majorBidi"/>
                <w:sz w:val="28"/>
                <w:szCs w:val="28"/>
                <w:rtl/>
                <w:lang w:bidi="fa-IR"/>
              </w:rPr>
            </w:pPr>
            <w:r w:rsidRPr="005C3542">
              <w:rPr>
                <w:rStyle w:val="rynqvb"/>
                <w:rFonts w:asciiTheme="majorBidi" w:hAnsiTheme="majorBidi" w:cstheme="majorBidi"/>
                <w:sz w:val="28"/>
                <w:szCs w:val="28"/>
                <w:lang w:val="en"/>
              </w:rPr>
              <w:t>Physical safety assessment</w:t>
            </w:r>
          </w:p>
        </w:tc>
      </w:tr>
      <w:tr w:rsidR="00B86CC7" w:rsidRPr="00BF1505" w14:paraId="5E973C8D" w14:textId="77777777" w:rsidTr="00D817F8">
        <w:tc>
          <w:tcPr>
            <w:tcW w:w="1257" w:type="dxa"/>
          </w:tcPr>
          <w:p w14:paraId="7EB511EF" w14:textId="77777777" w:rsidR="00B86CC7" w:rsidRPr="005C3542" w:rsidRDefault="00B86CC7" w:rsidP="00D817F8">
            <w:pPr>
              <w:bidi/>
              <w:jc w:val="center"/>
              <w:rPr>
                <w:rFonts w:asciiTheme="majorBidi" w:hAnsiTheme="majorBidi" w:cstheme="majorBidi"/>
                <w:sz w:val="28"/>
                <w:szCs w:val="28"/>
                <w:lang w:bidi="fa-IR"/>
              </w:rPr>
            </w:pPr>
            <w:r w:rsidRPr="005C3542">
              <w:rPr>
                <w:rFonts w:asciiTheme="majorBidi" w:hAnsiTheme="majorBidi" w:cstheme="majorBidi"/>
                <w:sz w:val="28"/>
                <w:szCs w:val="28"/>
                <w:lang w:bidi="fa-IR"/>
              </w:rPr>
              <w:t>&lt;0.001</w:t>
            </w:r>
          </w:p>
        </w:tc>
        <w:tc>
          <w:tcPr>
            <w:tcW w:w="1654" w:type="dxa"/>
          </w:tcPr>
          <w:p w14:paraId="037DF796" w14:textId="76C08A78" w:rsidR="00B86CC7" w:rsidRPr="005C3542" w:rsidRDefault="00FF46F4" w:rsidP="00D817F8">
            <w:pPr>
              <w:bidi/>
              <w:jc w:val="center"/>
              <w:rPr>
                <w:rFonts w:asciiTheme="majorBidi" w:hAnsiTheme="majorBidi" w:cstheme="majorBidi"/>
                <w:sz w:val="28"/>
                <w:szCs w:val="28"/>
                <w:rtl/>
                <w:lang w:bidi="fa-IR"/>
              </w:rPr>
            </w:pPr>
            <w:r>
              <w:rPr>
                <w:rFonts w:asciiTheme="majorBidi" w:hAnsiTheme="majorBidi" w:cstheme="majorBidi"/>
                <w:sz w:val="28"/>
                <w:szCs w:val="28"/>
                <w:lang w:bidi="fa-IR"/>
              </w:rPr>
              <w:t>0.514</w:t>
            </w:r>
          </w:p>
        </w:tc>
        <w:tc>
          <w:tcPr>
            <w:tcW w:w="871" w:type="dxa"/>
          </w:tcPr>
          <w:p w14:paraId="128FEF6A" w14:textId="53411074" w:rsidR="00B86CC7" w:rsidRPr="005C3542" w:rsidRDefault="005C3542" w:rsidP="00D817F8">
            <w:pPr>
              <w:bidi/>
              <w:jc w:val="center"/>
              <w:rPr>
                <w:rFonts w:asciiTheme="majorBidi" w:hAnsiTheme="majorBidi" w:cstheme="majorBidi"/>
                <w:sz w:val="28"/>
                <w:szCs w:val="28"/>
                <w:rtl/>
                <w:lang w:bidi="fa-IR"/>
              </w:rPr>
            </w:pPr>
            <w:r>
              <w:rPr>
                <w:rFonts w:asciiTheme="majorBidi" w:hAnsiTheme="majorBidi" w:cstheme="majorBidi"/>
                <w:sz w:val="28"/>
                <w:szCs w:val="28"/>
                <w:lang w:bidi="fa-IR"/>
              </w:rPr>
              <w:t>22.31</w:t>
            </w:r>
          </w:p>
        </w:tc>
        <w:tc>
          <w:tcPr>
            <w:tcW w:w="1520" w:type="dxa"/>
          </w:tcPr>
          <w:p w14:paraId="36E078A5" w14:textId="5BEA7F13" w:rsidR="00B86CC7" w:rsidRPr="005C3542" w:rsidRDefault="005C3542" w:rsidP="00D817F8">
            <w:pPr>
              <w:bidi/>
              <w:jc w:val="center"/>
              <w:rPr>
                <w:rFonts w:asciiTheme="majorBidi" w:hAnsiTheme="majorBidi" w:cstheme="majorBidi"/>
                <w:sz w:val="28"/>
                <w:szCs w:val="28"/>
                <w:rtl/>
                <w:lang w:bidi="fa-IR"/>
              </w:rPr>
            </w:pPr>
            <w:r>
              <w:rPr>
                <w:rFonts w:asciiTheme="majorBidi" w:hAnsiTheme="majorBidi" w:cstheme="majorBidi"/>
                <w:sz w:val="28"/>
                <w:szCs w:val="28"/>
                <w:lang w:bidi="fa-IR"/>
              </w:rPr>
              <w:t>3.290</w:t>
            </w:r>
          </w:p>
        </w:tc>
        <w:tc>
          <w:tcPr>
            <w:tcW w:w="1052" w:type="dxa"/>
          </w:tcPr>
          <w:p w14:paraId="5C812230" w14:textId="779CB27A" w:rsidR="00B86CC7" w:rsidRPr="005C3542" w:rsidRDefault="005C3542" w:rsidP="00D817F8">
            <w:pPr>
              <w:bidi/>
              <w:jc w:val="center"/>
              <w:rPr>
                <w:rFonts w:asciiTheme="majorBidi" w:hAnsiTheme="majorBidi" w:cstheme="majorBidi"/>
                <w:sz w:val="28"/>
                <w:szCs w:val="28"/>
                <w:rtl/>
                <w:lang w:bidi="fa-IR"/>
              </w:rPr>
            </w:pPr>
            <w:r>
              <w:rPr>
                <w:rFonts w:asciiTheme="majorBidi" w:hAnsiTheme="majorBidi" w:cstheme="majorBidi"/>
                <w:sz w:val="28"/>
                <w:szCs w:val="28"/>
                <w:lang w:bidi="fa-IR"/>
              </w:rPr>
              <w:t>21.80</w:t>
            </w:r>
          </w:p>
        </w:tc>
        <w:tc>
          <w:tcPr>
            <w:tcW w:w="1258" w:type="dxa"/>
          </w:tcPr>
          <w:p w14:paraId="610979E1" w14:textId="2634841E" w:rsidR="00B86CC7" w:rsidRPr="005C3542" w:rsidRDefault="005C3542" w:rsidP="00D817F8">
            <w:pPr>
              <w:bidi/>
              <w:jc w:val="center"/>
              <w:rPr>
                <w:rFonts w:asciiTheme="majorBidi" w:hAnsiTheme="majorBidi" w:cstheme="majorBidi"/>
                <w:sz w:val="28"/>
                <w:szCs w:val="28"/>
                <w:rtl/>
                <w:lang w:bidi="fa-IR"/>
              </w:rPr>
            </w:pPr>
            <w:r>
              <w:rPr>
                <w:rFonts w:asciiTheme="majorBidi" w:hAnsiTheme="majorBidi" w:cstheme="majorBidi"/>
                <w:sz w:val="28"/>
                <w:szCs w:val="28"/>
                <w:lang w:bidi="fa-IR"/>
              </w:rPr>
              <w:t>3.598</w:t>
            </w:r>
          </w:p>
        </w:tc>
        <w:tc>
          <w:tcPr>
            <w:tcW w:w="1741" w:type="dxa"/>
          </w:tcPr>
          <w:p w14:paraId="4395A2E6" w14:textId="3FB95F97" w:rsidR="00B86CC7" w:rsidRPr="005C3542" w:rsidRDefault="005C3542" w:rsidP="001B5078">
            <w:pPr>
              <w:bidi/>
              <w:jc w:val="center"/>
              <w:rPr>
                <w:rFonts w:asciiTheme="majorBidi" w:hAnsiTheme="majorBidi" w:cstheme="majorBidi"/>
                <w:sz w:val="28"/>
                <w:szCs w:val="28"/>
                <w:lang w:bidi="fa-IR"/>
              </w:rPr>
            </w:pPr>
            <w:r w:rsidRPr="005C3542">
              <w:rPr>
                <w:rStyle w:val="rynqvb"/>
                <w:rFonts w:asciiTheme="majorBidi" w:hAnsiTheme="majorBidi" w:cstheme="majorBidi"/>
                <w:sz w:val="28"/>
                <w:szCs w:val="28"/>
                <w:lang w:val="en"/>
              </w:rPr>
              <w:t>Teamwork assessment</w:t>
            </w:r>
          </w:p>
        </w:tc>
      </w:tr>
      <w:tr w:rsidR="005C3542" w:rsidRPr="00BF1505" w14:paraId="584F50F9" w14:textId="77777777" w:rsidTr="00D817F8">
        <w:tc>
          <w:tcPr>
            <w:tcW w:w="1257" w:type="dxa"/>
          </w:tcPr>
          <w:p w14:paraId="5F8931D7" w14:textId="1AD6E24B" w:rsidR="005C3542" w:rsidRPr="005C3542" w:rsidRDefault="00FF46F4" w:rsidP="00D817F8">
            <w:pPr>
              <w:bidi/>
              <w:jc w:val="center"/>
              <w:rPr>
                <w:rFonts w:asciiTheme="majorBidi" w:hAnsiTheme="majorBidi" w:cstheme="majorBidi"/>
                <w:sz w:val="28"/>
                <w:szCs w:val="28"/>
                <w:lang w:bidi="fa-IR"/>
              </w:rPr>
            </w:pPr>
            <w:r w:rsidRPr="005C3542">
              <w:rPr>
                <w:rFonts w:asciiTheme="majorBidi" w:hAnsiTheme="majorBidi" w:cstheme="majorBidi"/>
                <w:sz w:val="28"/>
                <w:szCs w:val="28"/>
                <w:lang w:bidi="fa-IR"/>
              </w:rPr>
              <w:t>&lt;0.001</w:t>
            </w:r>
          </w:p>
        </w:tc>
        <w:tc>
          <w:tcPr>
            <w:tcW w:w="1654" w:type="dxa"/>
          </w:tcPr>
          <w:p w14:paraId="2D49EA69" w14:textId="4CFCFC9F" w:rsidR="005C3542" w:rsidRPr="005C3542" w:rsidRDefault="00FF46F4" w:rsidP="00D817F8">
            <w:pPr>
              <w:bidi/>
              <w:jc w:val="center"/>
              <w:rPr>
                <w:rFonts w:asciiTheme="majorBidi" w:hAnsiTheme="majorBidi" w:cstheme="majorBidi"/>
                <w:sz w:val="28"/>
                <w:szCs w:val="28"/>
                <w:rtl/>
                <w:lang w:bidi="fa-IR"/>
              </w:rPr>
            </w:pPr>
            <w:r>
              <w:rPr>
                <w:rFonts w:asciiTheme="majorBidi" w:hAnsiTheme="majorBidi" w:cstheme="majorBidi"/>
                <w:sz w:val="28"/>
                <w:szCs w:val="28"/>
                <w:lang w:bidi="fa-IR"/>
              </w:rPr>
              <w:t>3.443</w:t>
            </w:r>
          </w:p>
        </w:tc>
        <w:tc>
          <w:tcPr>
            <w:tcW w:w="871" w:type="dxa"/>
          </w:tcPr>
          <w:p w14:paraId="07B287CE" w14:textId="4D94C482" w:rsidR="005C3542" w:rsidRPr="005C3542" w:rsidRDefault="00FF46F4" w:rsidP="00D817F8">
            <w:pPr>
              <w:bidi/>
              <w:jc w:val="center"/>
              <w:rPr>
                <w:rFonts w:asciiTheme="majorBidi" w:hAnsiTheme="majorBidi" w:cstheme="majorBidi"/>
                <w:sz w:val="28"/>
                <w:szCs w:val="28"/>
                <w:rtl/>
                <w:lang w:bidi="fa-IR"/>
              </w:rPr>
            </w:pPr>
            <w:r>
              <w:rPr>
                <w:rFonts w:asciiTheme="majorBidi" w:hAnsiTheme="majorBidi" w:cstheme="majorBidi"/>
                <w:sz w:val="28"/>
                <w:szCs w:val="28"/>
                <w:lang w:bidi="fa-IR"/>
              </w:rPr>
              <w:t>133.93</w:t>
            </w:r>
          </w:p>
        </w:tc>
        <w:tc>
          <w:tcPr>
            <w:tcW w:w="1520" w:type="dxa"/>
          </w:tcPr>
          <w:p w14:paraId="67108C27" w14:textId="76679B82" w:rsidR="005C3542" w:rsidRPr="005C3542" w:rsidRDefault="00FF46F4" w:rsidP="00D817F8">
            <w:pPr>
              <w:bidi/>
              <w:jc w:val="center"/>
              <w:rPr>
                <w:rFonts w:asciiTheme="majorBidi" w:hAnsiTheme="majorBidi" w:cstheme="majorBidi"/>
                <w:sz w:val="28"/>
                <w:szCs w:val="28"/>
                <w:rtl/>
                <w:lang w:bidi="fa-IR"/>
              </w:rPr>
            </w:pPr>
            <w:r>
              <w:rPr>
                <w:rFonts w:asciiTheme="majorBidi" w:hAnsiTheme="majorBidi" w:cstheme="majorBidi"/>
                <w:sz w:val="28"/>
                <w:szCs w:val="28"/>
                <w:lang w:bidi="fa-IR"/>
              </w:rPr>
              <w:t>18.231</w:t>
            </w:r>
          </w:p>
        </w:tc>
        <w:tc>
          <w:tcPr>
            <w:tcW w:w="1052" w:type="dxa"/>
          </w:tcPr>
          <w:p w14:paraId="00DD955B" w14:textId="208A7174" w:rsidR="005C3542" w:rsidRPr="005C3542" w:rsidRDefault="00FF46F4" w:rsidP="00D817F8">
            <w:pPr>
              <w:bidi/>
              <w:jc w:val="center"/>
              <w:rPr>
                <w:rFonts w:asciiTheme="majorBidi" w:hAnsiTheme="majorBidi" w:cstheme="majorBidi"/>
                <w:sz w:val="28"/>
                <w:szCs w:val="28"/>
                <w:rtl/>
                <w:lang w:bidi="fa-IR"/>
              </w:rPr>
            </w:pPr>
            <w:r>
              <w:rPr>
                <w:rFonts w:asciiTheme="majorBidi" w:hAnsiTheme="majorBidi" w:cstheme="majorBidi"/>
                <w:sz w:val="28"/>
                <w:szCs w:val="28"/>
                <w:lang w:bidi="fa-IR"/>
              </w:rPr>
              <w:t>130.49</w:t>
            </w:r>
          </w:p>
        </w:tc>
        <w:tc>
          <w:tcPr>
            <w:tcW w:w="1258" w:type="dxa"/>
          </w:tcPr>
          <w:p w14:paraId="4FB767B9" w14:textId="176666BC" w:rsidR="005C3542" w:rsidRPr="005C3542" w:rsidRDefault="00FF46F4" w:rsidP="00D817F8">
            <w:pPr>
              <w:bidi/>
              <w:jc w:val="center"/>
              <w:rPr>
                <w:rFonts w:asciiTheme="majorBidi" w:hAnsiTheme="majorBidi" w:cstheme="majorBidi"/>
                <w:sz w:val="28"/>
                <w:szCs w:val="28"/>
                <w:rtl/>
                <w:lang w:bidi="fa-IR"/>
              </w:rPr>
            </w:pPr>
            <w:r>
              <w:rPr>
                <w:rFonts w:asciiTheme="majorBidi" w:hAnsiTheme="majorBidi" w:cstheme="majorBidi"/>
                <w:sz w:val="28"/>
                <w:szCs w:val="28"/>
                <w:lang w:bidi="fa-IR"/>
              </w:rPr>
              <w:t>19.832</w:t>
            </w:r>
          </w:p>
        </w:tc>
        <w:tc>
          <w:tcPr>
            <w:tcW w:w="1741" w:type="dxa"/>
          </w:tcPr>
          <w:p w14:paraId="4A130FBB" w14:textId="0CD92273" w:rsidR="005C3542" w:rsidRPr="005C3542" w:rsidRDefault="005C3542" w:rsidP="001B5078">
            <w:pPr>
              <w:bidi/>
              <w:jc w:val="center"/>
              <w:rPr>
                <w:rStyle w:val="rynqvb"/>
                <w:rFonts w:asciiTheme="majorBidi" w:hAnsiTheme="majorBidi" w:cstheme="majorBidi"/>
                <w:sz w:val="28"/>
                <w:szCs w:val="28"/>
              </w:rPr>
            </w:pPr>
            <w:r w:rsidRPr="005C3542">
              <w:rPr>
                <w:rStyle w:val="rynqvb"/>
                <w:rFonts w:asciiTheme="majorBidi" w:hAnsiTheme="majorBidi" w:cstheme="majorBidi"/>
                <w:sz w:val="28"/>
                <w:szCs w:val="28"/>
              </w:rPr>
              <w:t>Total</w:t>
            </w:r>
          </w:p>
        </w:tc>
      </w:tr>
    </w:tbl>
    <w:p w14:paraId="657DF792" w14:textId="77777777" w:rsidR="00D817F8" w:rsidRDefault="00D817F8" w:rsidP="008A471C">
      <w:pPr>
        <w:rPr>
          <w:rStyle w:val="rynqvb"/>
          <w:rFonts w:asciiTheme="majorBidi" w:hAnsiTheme="majorBidi" w:cstheme="majorBidi"/>
          <w:sz w:val="28"/>
          <w:szCs w:val="28"/>
        </w:rPr>
      </w:pPr>
    </w:p>
    <w:p w14:paraId="2CC4EC8B" w14:textId="2A454DD6" w:rsidR="00B86CC7" w:rsidRPr="00D817F8" w:rsidRDefault="00D817F8" w:rsidP="008A471C">
      <w:pPr>
        <w:rPr>
          <w:rFonts w:asciiTheme="majorBidi" w:hAnsiTheme="majorBidi" w:cstheme="majorBidi"/>
          <w:sz w:val="28"/>
          <w:szCs w:val="28"/>
          <w:rtl/>
          <w:lang w:val="en" w:bidi="fa-IR"/>
        </w:rPr>
      </w:pPr>
      <w:r w:rsidRPr="00C622E3">
        <w:rPr>
          <w:rStyle w:val="rynqvb"/>
          <w:rFonts w:asciiTheme="majorBidi" w:hAnsiTheme="majorBidi" w:cstheme="majorBidi"/>
          <w:b/>
          <w:bCs/>
          <w:sz w:val="28"/>
          <w:szCs w:val="28"/>
        </w:rPr>
        <w:lastRenderedPageBreak/>
        <w:t>Table 9</w:t>
      </w:r>
      <w:r w:rsidRPr="00D817F8">
        <w:rPr>
          <w:rStyle w:val="rynqvb"/>
          <w:rFonts w:asciiTheme="majorBidi" w:hAnsiTheme="majorBidi" w:cstheme="majorBidi"/>
          <w:sz w:val="28"/>
          <w:szCs w:val="28"/>
        </w:rPr>
        <w:t xml:space="preserve"> </w:t>
      </w:r>
      <w:r w:rsidRPr="00D817F8">
        <w:rPr>
          <w:rStyle w:val="rynqvb"/>
          <w:rFonts w:asciiTheme="majorBidi" w:hAnsiTheme="majorBidi" w:cstheme="majorBidi"/>
          <w:sz w:val="28"/>
          <w:szCs w:val="28"/>
          <w:lang w:val="en"/>
        </w:rPr>
        <w:t>Comparison of the quality of safe care provided by nurses in the area of ​​patient transfer to the intensive care unit before and after the intervention.</w:t>
      </w:r>
    </w:p>
    <w:p w14:paraId="29002373" w14:textId="77777777" w:rsidR="006D73B9" w:rsidRDefault="006D73B9" w:rsidP="006D73B9">
      <w:pPr>
        <w:rPr>
          <w:lang w:val="en"/>
        </w:rPr>
      </w:pPr>
    </w:p>
    <w:p w14:paraId="53CF3ED2" w14:textId="77777777" w:rsidR="006D73B9" w:rsidRDefault="006D73B9" w:rsidP="006D73B9">
      <w:pPr>
        <w:rPr>
          <w:lang w:val="en"/>
        </w:rPr>
      </w:pPr>
    </w:p>
    <w:p w14:paraId="1F6D94CF" w14:textId="77777777" w:rsidR="006D73B9" w:rsidRDefault="006D73B9" w:rsidP="006D73B9">
      <w:pPr>
        <w:rPr>
          <w:lang w:val="en"/>
        </w:rPr>
      </w:pPr>
    </w:p>
    <w:p w14:paraId="7857D6FD" w14:textId="77777777" w:rsidR="006D73B9" w:rsidRDefault="006D73B9" w:rsidP="006D73B9">
      <w:pPr>
        <w:rPr>
          <w:lang w:val="en"/>
        </w:rPr>
      </w:pPr>
    </w:p>
    <w:p w14:paraId="09EB219A" w14:textId="77777777" w:rsidR="006D73B9" w:rsidRDefault="006D73B9" w:rsidP="006D73B9">
      <w:pPr>
        <w:rPr>
          <w:lang w:val="en"/>
        </w:rPr>
      </w:pPr>
    </w:p>
    <w:p w14:paraId="2C3D4FB8" w14:textId="77777777" w:rsidR="00D163DB" w:rsidRPr="00D163DB" w:rsidRDefault="00D163DB">
      <w:pPr>
        <w:rPr>
          <w:lang w:val="en-AU"/>
        </w:rPr>
      </w:pPr>
    </w:p>
    <w:sectPr w:rsidR="00D163DB" w:rsidRPr="00D163DB" w:rsidSect="00D163DB">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 Mitra">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D9D"/>
    <w:rsid w:val="00072E92"/>
    <w:rsid w:val="000925D5"/>
    <w:rsid w:val="000E7F52"/>
    <w:rsid w:val="0012129B"/>
    <w:rsid w:val="0024266F"/>
    <w:rsid w:val="00251833"/>
    <w:rsid w:val="00320AD3"/>
    <w:rsid w:val="00422D43"/>
    <w:rsid w:val="00447438"/>
    <w:rsid w:val="005C3542"/>
    <w:rsid w:val="005C54C8"/>
    <w:rsid w:val="005D70C9"/>
    <w:rsid w:val="006D73B9"/>
    <w:rsid w:val="00731AC6"/>
    <w:rsid w:val="007575F4"/>
    <w:rsid w:val="007874A2"/>
    <w:rsid w:val="00852939"/>
    <w:rsid w:val="008A471C"/>
    <w:rsid w:val="009571E6"/>
    <w:rsid w:val="00973D9D"/>
    <w:rsid w:val="009B08FD"/>
    <w:rsid w:val="00AC0E15"/>
    <w:rsid w:val="00B56D75"/>
    <w:rsid w:val="00B64FB6"/>
    <w:rsid w:val="00B86CC7"/>
    <w:rsid w:val="00BB1A96"/>
    <w:rsid w:val="00BF1505"/>
    <w:rsid w:val="00C622E3"/>
    <w:rsid w:val="00C77904"/>
    <w:rsid w:val="00CA1C7C"/>
    <w:rsid w:val="00CE7600"/>
    <w:rsid w:val="00D163DB"/>
    <w:rsid w:val="00D817F8"/>
    <w:rsid w:val="00E918B4"/>
    <w:rsid w:val="00F204D1"/>
    <w:rsid w:val="00F973F7"/>
    <w:rsid w:val="00FF46F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EC206"/>
  <w15:chartTrackingRefBased/>
  <w15:docId w15:val="{EF5D6335-EF60-41CC-B07F-02C4EAE593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63D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9">
    <w:name w:val="Table Grid9"/>
    <w:basedOn w:val="TableNormal"/>
    <w:next w:val="TableGrid"/>
    <w:uiPriority w:val="59"/>
    <w:rsid w:val="00CE7600"/>
    <w:pPr>
      <w:spacing w:after="0" w:line="240" w:lineRule="auto"/>
    </w:pPr>
    <w:rPr>
      <w:rFonts w:ascii="Calibri" w:eastAsia="Calibri" w:hAnsi="Calibri" w:cs="Arial"/>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CE76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731AC6"/>
    <w:pPr>
      <w:spacing w:after="0" w:line="240" w:lineRule="auto"/>
    </w:pPr>
    <w:rPr>
      <w:rFonts w:ascii="Calibri" w:eastAsia="Calibri" w:hAnsi="Calibri" w:cs="Arial"/>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ynqvb">
    <w:name w:val="rynqvb"/>
    <w:basedOn w:val="DefaultParagraphFont"/>
    <w:rsid w:val="007874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14168</TotalTime>
  <Pages>5</Pages>
  <Words>475</Words>
  <Characters>2710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28</cp:revision>
  <dcterms:created xsi:type="dcterms:W3CDTF">2024-05-21T16:22:00Z</dcterms:created>
  <dcterms:modified xsi:type="dcterms:W3CDTF">2025-02-10T18:16:00Z</dcterms:modified>
</cp:coreProperties>
</file>