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84ADF" w14:textId="5005AFE6" w:rsidR="00AD3076" w:rsidRPr="00F620EE" w:rsidRDefault="00AD3076" w:rsidP="00AD3076">
      <w:pPr>
        <w:rPr>
          <w:rFonts w:ascii="Times New Roman" w:hAnsi="Times New Roman" w:cs="Times New Roman"/>
          <w:b/>
          <w:bCs/>
          <w:sz w:val="24"/>
          <w:szCs w:val="28"/>
        </w:rPr>
      </w:pPr>
      <w:r w:rsidRPr="00F620EE">
        <w:rPr>
          <w:rFonts w:ascii="Times New Roman" w:hAnsi="Times New Roman" w:cs="Times New Roman"/>
          <w:b/>
          <w:bCs/>
          <w:sz w:val="24"/>
          <w:szCs w:val="28"/>
        </w:rPr>
        <w:t>Table 1. Baseline patient characteristics</w:t>
      </w:r>
    </w:p>
    <w:p w14:paraId="2F1FCB05" w14:textId="77777777" w:rsidR="00AD3076" w:rsidRPr="00F620EE" w:rsidRDefault="00AD3076">
      <w:pPr>
        <w:rPr>
          <w:rFonts w:ascii="Times New Roman" w:hAnsi="Times New Roman" w:cs="Times New Roman"/>
          <w:sz w:val="24"/>
          <w:szCs w:val="28"/>
        </w:rPr>
      </w:pPr>
    </w:p>
    <w:tbl>
      <w:tblPr>
        <w:tblW w:w="10548" w:type="dxa"/>
        <w:tblInd w:w="-1134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405"/>
        <w:gridCol w:w="2381"/>
        <w:gridCol w:w="2381"/>
        <w:gridCol w:w="2381"/>
      </w:tblGrid>
      <w:tr w:rsidR="00AD3076" w:rsidRPr="00F620EE" w14:paraId="30C144D1" w14:textId="77777777" w:rsidTr="00D82436">
        <w:trPr>
          <w:trHeight w:val="624"/>
        </w:trPr>
        <w:tc>
          <w:tcPr>
            <w:tcW w:w="340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990C20C" w14:textId="77777777" w:rsidR="00AD3076" w:rsidRPr="00F620EE" w:rsidRDefault="00AD3076" w:rsidP="00622F68">
            <w:pPr>
              <w:jc w:val="center"/>
              <w:rPr>
                <w:rFonts w:ascii="Times New Roman" w:hAnsi="Times New Roman" w:cs="Times New Roman"/>
              </w:rPr>
            </w:pPr>
            <w:r w:rsidRPr="00F620EE">
              <w:rPr>
                <w:rFonts w:ascii="Times New Roman" w:hAnsi="Times New Roman" w:cs="Times New Roman"/>
              </w:rPr>
              <w:t>Variables</w:t>
            </w:r>
          </w:p>
        </w:tc>
        <w:tc>
          <w:tcPr>
            <w:tcW w:w="238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17133E7" w14:textId="77777777" w:rsidR="00AD3076" w:rsidRPr="00F620EE" w:rsidRDefault="00AD3076" w:rsidP="00622F68">
            <w:pPr>
              <w:jc w:val="center"/>
              <w:rPr>
                <w:rFonts w:ascii="Times New Roman" w:hAnsi="Times New Roman" w:cs="Times New Roman"/>
              </w:rPr>
            </w:pPr>
            <w:r w:rsidRPr="00F620EE">
              <w:rPr>
                <w:rFonts w:ascii="Times New Roman" w:hAnsi="Times New Roman" w:cs="Times New Roman"/>
              </w:rPr>
              <w:t>Emergent</w:t>
            </w:r>
          </w:p>
          <w:p w14:paraId="1EE11430" w14:textId="77777777" w:rsidR="00AD3076" w:rsidRPr="00F620EE" w:rsidRDefault="00AD3076" w:rsidP="00622F68">
            <w:pPr>
              <w:jc w:val="center"/>
              <w:rPr>
                <w:rFonts w:ascii="Times New Roman" w:hAnsi="Times New Roman" w:cs="Times New Roman"/>
              </w:rPr>
            </w:pPr>
            <w:r w:rsidRPr="00F620EE">
              <w:rPr>
                <w:rFonts w:ascii="Times New Roman" w:hAnsi="Times New Roman" w:cs="Times New Roman"/>
              </w:rPr>
              <w:t>(n=10)</w:t>
            </w:r>
          </w:p>
        </w:tc>
        <w:tc>
          <w:tcPr>
            <w:tcW w:w="238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BD0453D" w14:textId="77777777" w:rsidR="00AD3076" w:rsidRPr="00F620EE" w:rsidRDefault="00AD3076" w:rsidP="00622F68">
            <w:pPr>
              <w:jc w:val="center"/>
              <w:rPr>
                <w:rFonts w:ascii="Times New Roman" w:hAnsi="Times New Roman" w:cs="Times New Roman"/>
              </w:rPr>
            </w:pPr>
            <w:r w:rsidRPr="00F620EE">
              <w:rPr>
                <w:rFonts w:ascii="Times New Roman" w:hAnsi="Times New Roman" w:cs="Times New Roman"/>
              </w:rPr>
              <w:t>Non-emergent</w:t>
            </w:r>
          </w:p>
          <w:p w14:paraId="3FFCF9CB" w14:textId="77777777" w:rsidR="00AD3076" w:rsidRPr="00F620EE" w:rsidRDefault="00AD3076" w:rsidP="00622F68">
            <w:pPr>
              <w:jc w:val="center"/>
              <w:rPr>
                <w:rFonts w:ascii="Times New Roman" w:hAnsi="Times New Roman" w:cs="Times New Roman"/>
              </w:rPr>
            </w:pPr>
            <w:r w:rsidRPr="00F620EE">
              <w:rPr>
                <w:rFonts w:ascii="Times New Roman" w:hAnsi="Times New Roman" w:cs="Times New Roman"/>
              </w:rPr>
              <w:t>(n=15)</w:t>
            </w:r>
          </w:p>
        </w:tc>
        <w:tc>
          <w:tcPr>
            <w:tcW w:w="238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707C945" w14:textId="71FE2691" w:rsidR="00AD3076" w:rsidRPr="00F620EE" w:rsidRDefault="00A60B46" w:rsidP="00622F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 w:hint="eastAsia"/>
              </w:rPr>
              <w:t xml:space="preserve"> value</w:t>
            </w:r>
          </w:p>
        </w:tc>
      </w:tr>
      <w:tr w:rsidR="00AD3076" w:rsidRPr="00F620EE" w14:paraId="38B70B62" w14:textId="77777777" w:rsidTr="00D82436">
        <w:trPr>
          <w:trHeight w:val="227"/>
        </w:trPr>
        <w:tc>
          <w:tcPr>
            <w:tcW w:w="340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179DD39" w14:textId="77777777" w:rsidR="00AD3076" w:rsidRPr="00F620EE" w:rsidRDefault="00AD3076" w:rsidP="003A7115">
            <w:pPr>
              <w:rPr>
                <w:rFonts w:ascii="Times New Roman" w:hAnsi="Times New Roman" w:cs="Times New Roman"/>
              </w:rPr>
            </w:pPr>
            <w:r w:rsidRPr="00F620EE">
              <w:rPr>
                <w:rFonts w:ascii="Times New Roman" w:hAnsi="Times New Roman" w:cs="Times New Roman"/>
                <w:b/>
                <w:bCs/>
              </w:rPr>
              <w:t>Clinical characteristics</w:t>
            </w:r>
          </w:p>
        </w:tc>
        <w:tc>
          <w:tcPr>
            <w:tcW w:w="238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B287846" w14:textId="77777777" w:rsidR="00AD3076" w:rsidRPr="00F620EE" w:rsidRDefault="00AD3076" w:rsidP="00622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A9AE17C" w14:textId="77777777" w:rsidR="00AD3076" w:rsidRPr="00F620EE" w:rsidRDefault="00AD3076" w:rsidP="00622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2C91F00" w14:textId="77777777" w:rsidR="00AD3076" w:rsidRPr="00F620EE" w:rsidRDefault="00AD3076" w:rsidP="00622F68">
            <w:pPr>
              <w:rPr>
                <w:rFonts w:ascii="Times New Roman" w:hAnsi="Times New Roman" w:cs="Times New Roman"/>
              </w:rPr>
            </w:pPr>
          </w:p>
        </w:tc>
      </w:tr>
      <w:tr w:rsidR="00AD3076" w:rsidRPr="00F620EE" w14:paraId="241EA6D9" w14:textId="77777777" w:rsidTr="00D82436">
        <w:trPr>
          <w:trHeight w:val="227"/>
        </w:trPr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13C73E9" w14:textId="749B3A6E" w:rsidR="00AD3076" w:rsidRPr="00F620EE" w:rsidRDefault="00AD3076" w:rsidP="003A7115">
            <w:pPr>
              <w:ind w:firstLineChars="50" w:firstLine="105"/>
              <w:rPr>
                <w:rFonts w:ascii="Times New Roman" w:hAnsi="Times New Roman" w:cs="Times New Roman"/>
              </w:rPr>
            </w:pPr>
            <w:r w:rsidRPr="00F620EE">
              <w:rPr>
                <w:rFonts w:ascii="Times New Roman" w:hAnsi="Times New Roman" w:cs="Times New Roman"/>
              </w:rPr>
              <w:t xml:space="preserve">Age 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7378C28" w14:textId="77777777" w:rsidR="00AD3076" w:rsidRPr="00F620EE" w:rsidRDefault="00AD3076" w:rsidP="00622F68">
            <w:pPr>
              <w:jc w:val="center"/>
              <w:rPr>
                <w:rFonts w:ascii="Times New Roman" w:hAnsi="Times New Roman" w:cs="Times New Roman"/>
              </w:rPr>
            </w:pPr>
            <w:r w:rsidRPr="00F620EE">
              <w:rPr>
                <w:rFonts w:ascii="Times New Roman" w:hAnsi="Times New Roman" w:cs="Times New Roman"/>
              </w:rPr>
              <w:t>85.7±6.7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908C48E" w14:textId="77777777" w:rsidR="00AD3076" w:rsidRPr="00F620EE" w:rsidRDefault="00AD3076" w:rsidP="00622F68">
            <w:pPr>
              <w:jc w:val="center"/>
              <w:rPr>
                <w:rFonts w:ascii="Times New Roman" w:hAnsi="Times New Roman" w:cs="Times New Roman"/>
              </w:rPr>
            </w:pPr>
            <w:r w:rsidRPr="00F620EE">
              <w:rPr>
                <w:rFonts w:ascii="Times New Roman" w:hAnsi="Times New Roman" w:cs="Times New Roman"/>
              </w:rPr>
              <w:t>89.3±5.6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0695640" w14:textId="77777777" w:rsidR="00AD3076" w:rsidRPr="00F620EE" w:rsidRDefault="00AD3076" w:rsidP="00622F68">
            <w:pPr>
              <w:jc w:val="center"/>
              <w:rPr>
                <w:rFonts w:ascii="Times New Roman" w:hAnsi="Times New Roman" w:cs="Times New Roman"/>
              </w:rPr>
            </w:pPr>
            <w:r w:rsidRPr="00F620EE">
              <w:rPr>
                <w:rFonts w:ascii="Times New Roman" w:hAnsi="Times New Roman" w:cs="Times New Roman"/>
              </w:rPr>
              <w:t>0.16</w:t>
            </w:r>
          </w:p>
        </w:tc>
      </w:tr>
      <w:tr w:rsidR="00AD3076" w:rsidRPr="00F620EE" w14:paraId="130A31AB" w14:textId="77777777" w:rsidTr="00D82436">
        <w:trPr>
          <w:trHeight w:val="227"/>
        </w:trPr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6F3A541" w14:textId="021D8626" w:rsidR="00AD3076" w:rsidRPr="00F620EE" w:rsidRDefault="00AD3076" w:rsidP="003A7115">
            <w:pPr>
              <w:ind w:firstLineChars="50" w:firstLine="105"/>
              <w:rPr>
                <w:rFonts w:ascii="Times New Roman" w:hAnsi="Times New Roman" w:cs="Times New Roman"/>
              </w:rPr>
            </w:pPr>
            <w:r w:rsidRPr="00F620EE">
              <w:rPr>
                <w:rFonts w:ascii="Times New Roman" w:hAnsi="Times New Roman" w:cs="Times New Roman"/>
              </w:rPr>
              <w:t>Male, n (%)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C1780F7" w14:textId="77777777" w:rsidR="00AD3076" w:rsidRPr="00F620EE" w:rsidRDefault="00AD3076" w:rsidP="00622F68">
            <w:pPr>
              <w:jc w:val="center"/>
              <w:rPr>
                <w:rFonts w:ascii="Times New Roman" w:hAnsi="Times New Roman" w:cs="Times New Roman"/>
              </w:rPr>
            </w:pPr>
            <w:r w:rsidRPr="00F620EE">
              <w:rPr>
                <w:rFonts w:ascii="Times New Roman" w:hAnsi="Times New Roman" w:cs="Times New Roman"/>
              </w:rPr>
              <w:t>2 (20.0)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CBB28BE" w14:textId="77777777" w:rsidR="00AD3076" w:rsidRPr="00F620EE" w:rsidRDefault="00AD3076" w:rsidP="00622F68">
            <w:pPr>
              <w:jc w:val="center"/>
              <w:rPr>
                <w:rFonts w:ascii="Times New Roman" w:hAnsi="Times New Roman" w:cs="Times New Roman"/>
              </w:rPr>
            </w:pPr>
            <w:r w:rsidRPr="00F620EE">
              <w:rPr>
                <w:rFonts w:ascii="Times New Roman" w:hAnsi="Times New Roman" w:cs="Times New Roman"/>
              </w:rPr>
              <w:t>7 (46.7)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316F6E3" w14:textId="77777777" w:rsidR="00AD3076" w:rsidRPr="00F620EE" w:rsidRDefault="00AD3076" w:rsidP="00622F68">
            <w:pPr>
              <w:jc w:val="center"/>
              <w:rPr>
                <w:rFonts w:ascii="Times New Roman" w:hAnsi="Times New Roman" w:cs="Times New Roman"/>
              </w:rPr>
            </w:pPr>
            <w:r w:rsidRPr="00F620EE">
              <w:rPr>
                <w:rFonts w:ascii="Times New Roman" w:hAnsi="Times New Roman" w:cs="Times New Roman"/>
              </w:rPr>
              <w:t>0.23</w:t>
            </w:r>
          </w:p>
        </w:tc>
      </w:tr>
      <w:tr w:rsidR="00AD3076" w:rsidRPr="00F620EE" w14:paraId="2469F481" w14:textId="77777777" w:rsidTr="00C46EAD">
        <w:trPr>
          <w:trHeight w:val="227"/>
        </w:trPr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9202060" w14:textId="41B020C5" w:rsidR="00AD3076" w:rsidRPr="00F620EE" w:rsidRDefault="00AD3076" w:rsidP="003A7115">
            <w:pPr>
              <w:ind w:firstLineChars="50" w:firstLine="105"/>
              <w:rPr>
                <w:rFonts w:ascii="Times New Roman" w:hAnsi="Times New Roman" w:cs="Times New Roman"/>
              </w:rPr>
            </w:pPr>
            <w:r w:rsidRPr="00F620EE">
              <w:rPr>
                <w:rFonts w:ascii="Times New Roman" w:hAnsi="Times New Roman" w:cs="Times New Roman"/>
              </w:rPr>
              <w:t>BMI (kg/m</w:t>
            </w:r>
            <w:r w:rsidRPr="00F620EE">
              <w:rPr>
                <w:rFonts w:ascii="Times New Roman" w:hAnsi="Times New Roman" w:cs="Times New Roman"/>
                <w:vertAlign w:val="superscript"/>
              </w:rPr>
              <w:t>2</w:t>
            </w:r>
            <w:r w:rsidRPr="00F620E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086BFA5" w14:textId="77777777" w:rsidR="00AD3076" w:rsidRPr="00F620EE" w:rsidRDefault="00AD3076" w:rsidP="00622F68">
            <w:pPr>
              <w:jc w:val="center"/>
              <w:rPr>
                <w:rFonts w:ascii="Times New Roman" w:hAnsi="Times New Roman" w:cs="Times New Roman"/>
              </w:rPr>
            </w:pPr>
            <w:r w:rsidRPr="00F620EE">
              <w:rPr>
                <w:rFonts w:ascii="Times New Roman" w:hAnsi="Times New Roman" w:cs="Times New Roman"/>
              </w:rPr>
              <w:t>23.0±6.6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C72DC55" w14:textId="77777777" w:rsidR="00AD3076" w:rsidRPr="00F620EE" w:rsidRDefault="00AD3076" w:rsidP="00622F68">
            <w:pPr>
              <w:jc w:val="center"/>
              <w:rPr>
                <w:rFonts w:ascii="Times New Roman" w:hAnsi="Times New Roman" w:cs="Times New Roman"/>
              </w:rPr>
            </w:pPr>
            <w:r w:rsidRPr="00F620EE">
              <w:rPr>
                <w:rFonts w:ascii="Times New Roman" w:hAnsi="Times New Roman" w:cs="Times New Roman"/>
              </w:rPr>
              <w:t>19.4±3.5</w:t>
            </w:r>
          </w:p>
        </w:tc>
        <w:tc>
          <w:tcPr>
            <w:tcW w:w="238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D7B75FC" w14:textId="77777777" w:rsidR="00AD3076" w:rsidRPr="00F620EE" w:rsidRDefault="00AD3076" w:rsidP="00622F68">
            <w:pPr>
              <w:jc w:val="center"/>
              <w:rPr>
                <w:rFonts w:ascii="Times New Roman" w:hAnsi="Times New Roman" w:cs="Times New Roman"/>
              </w:rPr>
            </w:pPr>
            <w:r w:rsidRPr="00F620EE">
              <w:rPr>
                <w:rFonts w:ascii="Times New Roman" w:hAnsi="Times New Roman" w:cs="Times New Roman"/>
              </w:rPr>
              <w:t>0.09</w:t>
            </w:r>
          </w:p>
        </w:tc>
      </w:tr>
      <w:tr w:rsidR="00AD3076" w:rsidRPr="00F620EE" w14:paraId="34E8B1F5" w14:textId="77777777" w:rsidTr="00C46EAD">
        <w:trPr>
          <w:trHeight w:val="227"/>
        </w:trPr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FD5B5EF" w14:textId="1CE5EB8E" w:rsidR="00AD3076" w:rsidRPr="00F620EE" w:rsidRDefault="00AD3076" w:rsidP="003A7115">
            <w:pPr>
              <w:ind w:firstLineChars="50" w:firstLine="105"/>
              <w:rPr>
                <w:rFonts w:ascii="Times New Roman" w:hAnsi="Times New Roman" w:cs="Times New Roman"/>
              </w:rPr>
            </w:pPr>
            <w:r w:rsidRPr="00F620EE">
              <w:rPr>
                <w:rFonts w:ascii="Times New Roman" w:hAnsi="Times New Roman" w:cs="Times New Roman"/>
              </w:rPr>
              <w:t>NYHA class III/IV, n (%)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4B146BA" w14:textId="77777777" w:rsidR="00AD3076" w:rsidRPr="00F620EE" w:rsidRDefault="00AD3076" w:rsidP="00622F68">
            <w:pPr>
              <w:jc w:val="center"/>
              <w:rPr>
                <w:rFonts w:ascii="Times New Roman" w:hAnsi="Times New Roman" w:cs="Times New Roman"/>
              </w:rPr>
            </w:pPr>
            <w:r w:rsidRPr="00F620EE">
              <w:rPr>
                <w:rFonts w:ascii="Times New Roman" w:hAnsi="Times New Roman" w:cs="Times New Roman"/>
              </w:rPr>
              <w:t>10 (100.0)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FF30A2F" w14:textId="77777777" w:rsidR="00AD3076" w:rsidRPr="00F620EE" w:rsidRDefault="00AD3076" w:rsidP="00622F68">
            <w:pPr>
              <w:jc w:val="center"/>
              <w:rPr>
                <w:rFonts w:ascii="Times New Roman" w:hAnsi="Times New Roman" w:cs="Times New Roman"/>
              </w:rPr>
            </w:pPr>
            <w:r w:rsidRPr="00F620EE">
              <w:rPr>
                <w:rFonts w:ascii="Times New Roman" w:hAnsi="Times New Roman" w:cs="Times New Roman"/>
              </w:rPr>
              <w:t>15 (100.0)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  <w:tr2bl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9DAAB41" w14:textId="77777777" w:rsidR="00AD3076" w:rsidRPr="00F620EE" w:rsidRDefault="00AD3076" w:rsidP="00622F6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D3076" w:rsidRPr="00F620EE" w14:paraId="3DAA6002" w14:textId="77777777" w:rsidTr="00D82436">
        <w:trPr>
          <w:trHeight w:val="227"/>
        </w:trPr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DFFD992" w14:textId="77777777" w:rsidR="00AD3076" w:rsidRPr="00F620EE" w:rsidRDefault="00AD3076" w:rsidP="003A7115">
            <w:pPr>
              <w:rPr>
                <w:rFonts w:ascii="Times New Roman" w:hAnsi="Times New Roman" w:cs="Times New Roman"/>
              </w:rPr>
            </w:pPr>
            <w:r w:rsidRPr="00F620EE">
              <w:rPr>
                <w:rFonts w:ascii="Times New Roman" w:hAnsi="Times New Roman" w:cs="Times New Roman"/>
                <w:b/>
                <w:bCs/>
              </w:rPr>
              <w:t>Comorbidity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B4AA083" w14:textId="77777777" w:rsidR="00AD3076" w:rsidRPr="00F620EE" w:rsidRDefault="00AD3076" w:rsidP="00622F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8FC9FB3" w14:textId="77777777" w:rsidR="00AD3076" w:rsidRPr="00F620EE" w:rsidRDefault="00AD3076" w:rsidP="00622F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E877543" w14:textId="77777777" w:rsidR="00AD3076" w:rsidRPr="00F620EE" w:rsidRDefault="00AD3076" w:rsidP="00622F6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D3076" w:rsidRPr="00F620EE" w14:paraId="061D600D" w14:textId="77777777" w:rsidTr="00D82436">
        <w:trPr>
          <w:trHeight w:val="227"/>
        </w:trPr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C32104E" w14:textId="3B8A63BA" w:rsidR="00AD3076" w:rsidRPr="00F620EE" w:rsidRDefault="00AD3076" w:rsidP="003A7115">
            <w:pPr>
              <w:ind w:firstLineChars="50" w:firstLine="105"/>
              <w:rPr>
                <w:rFonts w:ascii="Times New Roman" w:hAnsi="Times New Roman" w:cs="Times New Roman"/>
              </w:rPr>
            </w:pPr>
            <w:r w:rsidRPr="00F620EE">
              <w:rPr>
                <w:rFonts w:ascii="Times New Roman" w:hAnsi="Times New Roman" w:cs="Times New Roman"/>
              </w:rPr>
              <w:t>Hypertension, n (%)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7A86989" w14:textId="77777777" w:rsidR="00AD3076" w:rsidRPr="00F620EE" w:rsidRDefault="00AD3076" w:rsidP="00622F68">
            <w:pPr>
              <w:jc w:val="center"/>
              <w:rPr>
                <w:rFonts w:ascii="Times New Roman" w:hAnsi="Times New Roman" w:cs="Times New Roman"/>
              </w:rPr>
            </w:pPr>
            <w:r w:rsidRPr="00F620EE">
              <w:rPr>
                <w:rFonts w:ascii="Times New Roman" w:hAnsi="Times New Roman" w:cs="Times New Roman"/>
              </w:rPr>
              <w:t>8 (80.0)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2E58782" w14:textId="77777777" w:rsidR="00AD3076" w:rsidRPr="00F620EE" w:rsidRDefault="00AD3076" w:rsidP="00622F68">
            <w:pPr>
              <w:jc w:val="center"/>
              <w:rPr>
                <w:rFonts w:ascii="Times New Roman" w:hAnsi="Times New Roman" w:cs="Times New Roman"/>
              </w:rPr>
            </w:pPr>
            <w:r w:rsidRPr="00F620EE">
              <w:rPr>
                <w:rFonts w:ascii="Times New Roman" w:hAnsi="Times New Roman" w:cs="Times New Roman"/>
              </w:rPr>
              <w:t>13 (86.7)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A8C5ECB" w14:textId="77777777" w:rsidR="00AD3076" w:rsidRPr="00F620EE" w:rsidRDefault="00AD3076" w:rsidP="00622F68">
            <w:pPr>
              <w:jc w:val="center"/>
              <w:rPr>
                <w:rFonts w:ascii="Times New Roman" w:hAnsi="Times New Roman" w:cs="Times New Roman"/>
              </w:rPr>
            </w:pPr>
            <w:r w:rsidRPr="00F620EE">
              <w:rPr>
                <w:rFonts w:ascii="Times New Roman" w:hAnsi="Times New Roman" w:cs="Times New Roman"/>
              </w:rPr>
              <w:t>1.00</w:t>
            </w:r>
          </w:p>
        </w:tc>
      </w:tr>
      <w:tr w:rsidR="00AD3076" w:rsidRPr="00F620EE" w14:paraId="4A0A7748" w14:textId="77777777" w:rsidTr="00D82436">
        <w:trPr>
          <w:trHeight w:val="227"/>
        </w:trPr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FFA7F15" w14:textId="4720B8CD" w:rsidR="00AD3076" w:rsidRPr="00F620EE" w:rsidRDefault="00AD3076" w:rsidP="003A7115">
            <w:pPr>
              <w:ind w:firstLineChars="50" w:firstLine="105"/>
              <w:rPr>
                <w:rFonts w:ascii="Times New Roman" w:hAnsi="Times New Roman" w:cs="Times New Roman"/>
              </w:rPr>
            </w:pPr>
            <w:r w:rsidRPr="00F620EE">
              <w:rPr>
                <w:rFonts w:ascii="Times New Roman" w:hAnsi="Times New Roman" w:cs="Times New Roman"/>
              </w:rPr>
              <w:t>Diabetes, n (%)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7EA107C" w14:textId="77777777" w:rsidR="00AD3076" w:rsidRPr="00F620EE" w:rsidRDefault="00AD3076" w:rsidP="00622F68">
            <w:pPr>
              <w:jc w:val="center"/>
              <w:rPr>
                <w:rFonts w:ascii="Times New Roman" w:hAnsi="Times New Roman" w:cs="Times New Roman"/>
              </w:rPr>
            </w:pPr>
            <w:r w:rsidRPr="00F620EE">
              <w:rPr>
                <w:rFonts w:ascii="Times New Roman" w:hAnsi="Times New Roman" w:cs="Times New Roman"/>
              </w:rPr>
              <w:t>5 (50.0)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987464E" w14:textId="77777777" w:rsidR="00AD3076" w:rsidRPr="00F620EE" w:rsidRDefault="00AD3076" w:rsidP="00622F68">
            <w:pPr>
              <w:jc w:val="center"/>
              <w:rPr>
                <w:rFonts w:ascii="Times New Roman" w:hAnsi="Times New Roman" w:cs="Times New Roman"/>
              </w:rPr>
            </w:pPr>
            <w:r w:rsidRPr="00F620EE">
              <w:rPr>
                <w:rFonts w:ascii="Times New Roman" w:hAnsi="Times New Roman" w:cs="Times New Roman"/>
              </w:rPr>
              <w:t>4 (26.7)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5A0EF55" w14:textId="77777777" w:rsidR="00AD3076" w:rsidRPr="00F620EE" w:rsidRDefault="00AD3076" w:rsidP="00622F68">
            <w:pPr>
              <w:jc w:val="center"/>
              <w:rPr>
                <w:rFonts w:ascii="Times New Roman" w:hAnsi="Times New Roman" w:cs="Times New Roman"/>
              </w:rPr>
            </w:pPr>
            <w:r w:rsidRPr="00F620EE">
              <w:rPr>
                <w:rFonts w:ascii="Times New Roman" w:hAnsi="Times New Roman" w:cs="Times New Roman"/>
              </w:rPr>
              <w:t>0.40</w:t>
            </w:r>
          </w:p>
        </w:tc>
      </w:tr>
      <w:tr w:rsidR="00AD3076" w:rsidRPr="00F620EE" w14:paraId="5200426A" w14:textId="77777777" w:rsidTr="00D82436">
        <w:trPr>
          <w:trHeight w:val="227"/>
        </w:trPr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E8ED21C" w14:textId="4D5E6F55" w:rsidR="00AD3076" w:rsidRPr="00F620EE" w:rsidRDefault="00AD3076" w:rsidP="003A7115">
            <w:pPr>
              <w:ind w:firstLineChars="50" w:firstLine="105"/>
              <w:rPr>
                <w:rFonts w:ascii="Times New Roman" w:hAnsi="Times New Roman" w:cs="Times New Roman"/>
              </w:rPr>
            </w:pPr>
            <w:r w:rsidRPr="00F620EE">
              <w:rPr>
                <w:rFonts w:ascii="Times New Roman" w:hAnsi="Times New Roman" w:cs="Times New Roman"/>
              </w:rPr>
              <w:t>Hemodialysis, n (%)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81F448E" w14:textId="77777777" w:rsidR="00AD3076" w:rsidRPr="00F620EE" w:rsidRDefault="00AD3076" w:rsidP="00622F68">
            <w:pPr>
              <w:jc w:val="center"/>
              <w:rPr>
                <w:rFonts w:ascii="Times New Roman" w:hAnsi="Times New Roman" w:cs="Times New Roman"/>
              </w:rPr>
            </w:pPr>
            <w:r w:rsidRPr="00F620EE">
              <w:rPr>
                <w:rFonts w:ascii="Times New Roman" w:hAnsi="Times New Roman" w:cs="Times New Roman"/>
              </w:rPr>
              <w:t>0 (0)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295C0E6" w14:textId="77777777" w:rsidR="00AD3076" w:rsidRPr="00F620EE" w:rsidRDefault="00AD3076" w:rsidP="00622F68">
            <w:pPr>
              <w:jc w:val="center"/>
              <w:rPr>
                <w:rFonts w:ascii="Times New Roman" w:hAnsi="Times New Roman" w:cs="Times New Roman"/>
              </w:rPr>
            </w:pPr>
            <w:r w:rsidRPr="00F620EE">
              <w:rPr>
                <w:rFonts w:ascii="Times New Roman" w:hAnsi="Times New Roman" w:cs="Times New Roman"/>
              </w:rPr>
              <w:t>1 (6.7)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615EBB4" w14:textId="77777777" w:rsidR="00AD3076" w:rsidRPr="00F620EE" w:rsidRDefault="00AD3076" w:rsidP="00622F68">
            <w:pPr>
              <w:jc w:val="center"/>
              <w:rPr>
                <w:rFonts w:ascii="Times New Roman" w:hAnsi="Times New Roman" w:cs="Times New Roman"/>
              </w:rPr>
            </w:pPr>
            <w:r w:rsidRPr="00F620EE">
              <w:rPr>
                <w:rFonts w:ascii="Times New Roman" w:hAnsi="Times New Roman" w:cs="Times New Roman"/>
              </w:rPr>
              <w:t>1.00</w:t>
            </w:r>
          </w:p>
        </w:tc>
      </w:tr>
      <w:tr w:rsidR="00AD3076" w:rsidRPr="00F620EE" w14:paraId="14B283B4" w14:textId="77777777" w:rsidTr="00D82436">
        <w:trPr>
          <w:trHeight w:val="227"/>
        </w:trPr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F00CE2C" w14:textId="3AE1E812" w:rsidR="00AD3076" w:rsidRPr="00F620EE" w:rsidRDefault="00AD3076" w:rsidP="003A7115">
            <w:pPr>
              <w:ind w:firstLineChars="50" w:firstLine="105"/>
              <w:rPr>
                <w:rFonts w:ascii="Times New Roman" w:hAnsi="Times New Roman" w:cs="Times New Roman"/>
              </w:rPr>
            </w:pPr>
            <w:r w:rsidRPr="00F620EE">
              <w:rPr>
                <w:rFonts w:ascii="Times New Roman" w:hAnsi="Times New Roman" w:cs="Times New Roman"/>
              </w:rPr>
              <w:t>Atrial fibrillation, n (%)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CF25CE2" w14:textId="77777777" w:rsidR="00AD3076" w:rsidRPr="00F620EE" w:rsidRDefault="00AD3076" w:rsidP="00622F68">
            <w:pPr>
              <w:jc w:val="center"/>
              <w:rPr>
                <w:rFonts w:ascii="Times New Roman" w:hAnsi="Times New Roman" w:cs="Times New Roman"/>
              </w:rPr>
            </w:pPr>
            <w:r w:rsidRPr="00F620EE">
              <w:rPr>
                <w:rFonts w:ascii="Times New Roman" w:hAnsi="Times New Roman" w:cs="Times New Roman"/>
              </w:rPr>
              <w:t>3 (30.0)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8E1F6FC" w14:textId="77777777" w:rsidR="00AD3076" w:rsidRPr="00F620EE" w:rsidRDefault="00AD3076" w:rsidP="00622F68">
            <w:pPr>
              <w:jc w:val="center"/>
              <w:rPr>
                <w:rFonts w:ascii="Times New Roman" w:hAnsi="Times New Roman" w:cs="Times New Roman"/>
              </w:rPr>
            </w:pPr>
            <w:r w:rsidRPr="00F620EE">
              <w:rPr>
                <w:rFonts w:ascii="Times New Roman" w:hAnsi="Times New Roman" w:cs="Times New Roman"/>
              </w:rPr>
              <w:t>4 (26.7)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FCCF3D2" w14:textId="77777777" w:rsidR="00AD3076" w:rsidRPr="00F620EE" w:rsidRDefault="00AD3076" w:rsidP="00622F68">
            <w:pPr>
              <w:jc w:val="center"/>
              <w:rPr>
                <w:rFonts w:ascii="Times New Roman" w:hAnsi="Times New Roman" w:cs="Times New Roman"/>
              </w:rPr>
            </w:pPr>
            <w:r w:rsidRPr="00F620EE">
              <w:rPr>
                <w:rFonts w:ascii="Times New Roman" w:hAnsi="Times New Roman" w:cs="Times New Roman"/>
              </w:rPr>
              <w:t>1.00</w:t>
            </w:r>
          </w:p>
        </w:tc>
      </w:tr>
      <w:tr w:rsidR="00774E16" w:rsidRPr="00F620EE" w14:paraId="4AABE5D7" w14:textId="77777777" w:rsidTr="00D82436">
        <w:trPr>
          <w:trHeight w:val="227"/>
        </w:trPr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56CF853" w14:textId="0790CC5D" w:rsidR="00774E16" w:rsidRPr="00774E16" w:rsidRDefault="00774E16" w:rsidP="003A7115">
            <w:pPr>
              <w:ind w:firstLineChars="50" w:firstLine="105"/>
              <w:rPr>
                <w:rFonts w:ascii="Times New Roman" w:hAnsi="Times New Roman" w:cs="Times New Roman"/>
              </w:rPr>
            </w:pPr>
            <w:r w:rsidRPr="00774E16">
              <w:rPr>
                <w:rFonts w:ascii="Times New Roman" w:hAnsi="Times New Roman" w:cs="Times New Roman" w:hint="eastAsia"/>
              </w:rPr>
              <w:t>Prior MI</w:t>
            </w:r>
            <w:r>
              <w:rPr>
                <w:rFonts w:ascii="Times New Roman" w:hAnsi="Times New Roman" w:cs="Times New Roman" w:hint="eastAsia"/>
              </w:rPr>
              <w:t>, n (%)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07F4A64" w14:textId="54372310" w:rsidR="00774E16" w:rsidRPr="00F620EE" w:rsidRDefault="00774E16" w:rsidP="00622F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 (0)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E55A7AE" w14:textId="20FA2332" w:rsidR="00774E16" w:rsidRPr="00F620EE" w:rsidRDefault="00774E16" w:rsidP="00622F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 (13.3)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70EB7BF" w14:textId="76DCE239" w:rsidR="008B4204" w:rsidRPr="00F620EE" w:rsidRDefault="008B4204" w:rsidP="008B42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0.23</w:t>
            </w:r>
          </w:p>
        </w:tc>
      </w:tr>
      <w:tr w:rsidR="00AD3076" w:rsidRPr="00F620EE" w14:paraId="42573550" w14:textId="77777777" w:rsidTr="00D82436">
        <w:trPr>
          <w:trHeight w:val="227"/>
        </w:trPr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F733DA6" w14:textId="77777777" w:rsidR="00AD3076" w:rsidRPr="00F620EE" w:rsidRDefault="00AD3076" w:rsidP="003A7115">
            <w:pPr>
              <w:rPr>
                <w:rFonts w:ascii="Times New Roman" w:hAnsi="Times New Roman" w:cs="Times New Roman"/>
              </w:rPr>
            </w:pPr>
            <w:r w:rsidRPr="00F620EE">
              <w:rPr>
                <w:rFonts w:ascii="Times New Roman" w:hAnsi="Times New Roman" w:cs="Times New Roman"/>
                <w:b/>
                <w:bCs/>
              </w:rPr>
              <w:t>Laboratory data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310D80E" w14:textId="77777777" w:rsidR="00AD3076" w:rsidRPr="00F620EE" w:rsidRDefault="00AD3076" w:rsidP="00622F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83D6741" w14:textId="77777777" w:rsidR="00AD3076" w:rsidRPr="00F620EE" w:rsidRDefault="00AD3076" w:rsidP="00622F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6AEFE1B" w14:textId="77777777" w:rsidR="00AD3076" w:rsidRPr="00F620EE" w:rsidRDefault="00AD3076" w:rsidP="00622F6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D3076" w:rsidRPr="00F620EE" w14:paraId="1878FC9E" w14:textId="77777777" w:rsidTr="00D82436">
        <w:trPr>
          <w:trHeight w:val="227"/>
        </w:trPr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6A5204C" w14:textId="58FCCCBF" w:rsidR="00AD3076" w:rsidRPr="00F620EE" w:rsidRDefault="00AD3076" w:rsidP="003A7115">
            <w:pPr>
              <w:ind w:firstLineChars="50" w:firstLine="105"/>
              <w:rPr>
                <w:rFonts w:ascii="Times New Roman" w:hAnsi="Times New Roman" w:cs="Times New Roman"/>
              </w:rPr>
            </w:pPr>
            <w:r w:rsidRPr="00F620EE">
              <w:rPr>
                <w:rFonts w:ascii="Times New Roman" w:hAnsi="Times New Roman" w:cs="Times New Roman"/>
              </w:rPr>
              <w:t>Hemoglobin (g/dL)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7D4BC1B" w14:textId="77777777" w:rsidR="00AD3076" w:rsidRPr="00F620EE" w:rsidRDefault="00AD3076" w:rsidP="00622F68">
            <w:pPr>
              <w:jc w:val="center"/>
              <w:rPr>
                <w:rFonts w:ascii="Times New Roman" w:hAnsi="Times New Roman" w:cs="Times New Roman"/>
              </w:rPr>
            </w:pPr>
            <w:r w:rsidRPr="00F620EE">
              <w:rPr>
                <w:rFonts w:ascii="Times New Roman" w:hAnsi="Times New Roman" w:cs="Times New Roman"/>
              </w:rPr>
              <w:t>11.1±2.9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7413000" w14:textId="77777777" w:rsidR="00AD3076" w:rsidRPr="00F620EE" w:rsidRDefault="00AD3076" w:rsidP="00622F68">
            <w:pPr>
              <w:jc w:val="center"/>
              <w:rPr>
                <w:rFonts w:ascii="Times New Roman" w:hAnsi="Times New Roman" w:cs="Times New Roman"/>
              </w:rPr>
            </w:pPr>
            <w:r w:rsidRPr="00F620EE">
              <w:rPr>
                <w:rFonts w:ascii="Times New Roman" w:hAnsi="Times New Roman" w:cs="Times New Roman"/>
              </w:rPr>
              <w:t>10.7±2.8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ADB41D3" w14:textId="77777777" w:rsidR="00AD3076" w:rsidRPr="00F620EE" w:rsidRDefault="00AD3076" w:rsidP="00622F68">
            <w:pPr>
              <w:jc w:val="center"/>
              <w:rPr>
                <w:rFonts w:ascii="Times New Roman" w:hAnsi="Times New Roman" w:cs="Times New Roman"/>
              </w:rPr>
            </w:pPr>
            <w:r w:rsidRPr="00F620EE">
              <w:rPr>
                <w:rFonts w:ascii="Times New Roman" w:hAnsi="Times New Roman" w:cs="Times New Roman"/>
              </w:rPr>
              <w:t>0.76</w:t>
            </w:r>
          </w:p>
        </w:tc>
      </w:tr>
      <w:tr w:rsidR="00AD3076" w:rsidRPr="00F620EE" w14:paraId="148BE77B" w14:textId="77777777" w:rsidTr="00D82436">
        <w:trPr>
          <w:trHeight w:val="227"/>
        </w:trPr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47FFF61" w14:textId="7547A7BB" w:rsidR="00AD3076" w:rsidRPr="00F620EE" w:rsidRDefault="00AD3076" w:rsidP="003A7115">
            <w:pPr>
              <w:ind w:firstLineChars="50" w:firstLine="105"/>
              <w:rPr>
                <w:rFonts w:ascii="Times New Roman" w:hAnsi="Times New Roman" w:cs="Times New Roman"/>
              </w:rPr>
            </w:pPr>
            <w:r w:rsidRPr="00F620EE">
              <w:rPr>
                <w:rFonts w:ascii="Times New Roman" w:hAnsi="Times New Roman" w:cs="Times New Roman"/>
              </w:rPr>
              <w:t>Albumin (g/dL)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D751F1A" w14:textId="77777777" w:rsidR="00AD3076" w:rsidRPr="00F620EE" w:rsidRDefault="00AD3076" w:rsidP="00622F68">
            <w:pPr>
              <w:jc w:val="center"/>
              <w:rPr>
                <w:rFonts w:ascii="Times New Roman" w:hAnsi="Times New Roman" w:cs="Times New Roman"/>
              </w:rPr>
            </w:pPr>
            <w:r w:rsidRPr="00F620EE">
              <w:rPr>
                <w:rFonts w:ascii="Times New Roman" w:hAnsi="Times New Roman" w:cs="Times New Roman"/>
              </w:rPr>
              <w:t>3.4±0.6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13713D1" w14:textId="77777777" w:rsidR="00AD3076" w:rsidRPr="00F620EE" w:rsidRDefault="00AD3076" w:rsidP="00622F68">
            <w:pPr>
              <w:jc w:val="center"/>
              <w:rPr>
                <w:rFonts w:ascii="Times New Roman" w:hAnsi="Times New Roman" w:cs="Times New Roman"/>
              </w:rPr>
            </w:pPr>
            <w:r w:rsidRPr="00F620EE">
              <w:rPr>
                <w:rFonts w:ascii="Times New Roman" w:hAnsi="Times New Roman" w:cs="Times New Roman"/>
              </w:rPr>
              <w:t>3.4±0.6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9001E00" w14:textId="77777777" w:rsidR="00AD3076" w:rsidRPr="00F620EE" w:rsidRDefault="00AD3076" w:rsidP="00622F68">
            <w:pPr>
              <w:jc w:val="center"/>
              <w:rPr>
                <w:rFonts w:ascii="Times New Roman" w:hAnsi="Times New Roman" w:cs="Times New Roman"/>
              </w:rPr>
            </w:pPr>
            <w:r w:rsidRPr="00F620EE">
              <w:rPr>
                <w:rFonts w:ascii="Times New Roman" w:hAnsi="Times New Roman" w:cs="Times New Roman"/>
              </w:rPr>
              <w:t>0.96</w:t>
            </w:r>
          </w:p>
        </w:tc>
      </w:tr>
      <w:tr w:rsidR="00AD3076" w:rsidRPr="00F620EE" w14:paraId="1A10B48F" w14:textId="77777777" w:rsidTr="00D82436">
        <w:trPr>
          <w:trHeight w:val="227"/>
        </w:trPr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63C085D" w14:textId="58FAA3CC" w:rsidR="00AD3076" w:rsidRPr="00F620EE" w:rsidRDefault="00AD3076" w:rsidP="003A7115">
            <w:pPr>
              <w:ind w:firstLineChars="50" w:firstLine="105"/>
              <w:rPr>
                <w:rFonts w:ascii="Times New Roman" w:hAnsi="Times New Roman" w:cs="Times New Roman"/>
              </w:rPr>
            </w:pPr>
            <w:r w:rsidRPr="00F620EE">
              <w:rPr>
                <w:rFonts w:ascii="Times New Roman" w:hAnsi="Times New Roman" w:cs="Times New Roman"/>
              </w:rPr>
              <w:t>Creatinine (mg/dL)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819B7D8" w14:textId="77777777" w:rsidR="00AD3076" w:rsidRPr="00F620EE" w:rsidRDefault="00AD3076" w:rsidP="00622F68">
            <w:pPr>
              <w:jc w:val="center"/>
              <w:rPr>
                <w:rFonts w:ascii="Times New Roman" w:hAnsi="Times New Roman" w:cs="Times New Roman"/>
              </w:rPr>
            </w:pPr>
            <w:r w:rsidRPr="00F620EE">
              <w:rPr>
                <w:rFonts w:ascii="Times New Roman" w:hAnsi="Times New Roman" w:cs="Times New Roman"/>
              </w:rPr>
              <w:t>1.1±0.3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DAEAE0F" w14:textId="77777777" w:rsidR="00AD3076" w:rsidRPr="00F620EE" w:rsidRDefault="00AD3076" w:rsidP="00622F68">
            <w:pPr>
              <w:jc w:val="center"/>
              <w:rPr>
                <w:rFonts w:ascii="Times New Roman" w:hAnsi="Times New Roman" w:cs="Times New Roman"/>
              </w:rPr>
            </w:pPr>
            <w:r w:rsidRPr="00F620EE">
              <w:rPr>
                <w:rFonts w:ascii="Times New Roman" w:hAnsi="Times New Roman" w:cs="Times New Roman"/>
              </w:rPr>
              <w:t>1.6±1.4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158786C" w14:textId="77777777" w:rsidR="00AD3076" w:rsidRPr="00F620EE" w:rsidRDefault="00AD3076" w:rsidP="00622F68">
            <w:pPr>
              <w:jc w:val="center"/>
              <w:rPr>
                <w:rFonts w:ascii="Times New Roman" w:hAnsi="Times New Roman" w:cs="Times New Roman"/>
              </w:rPr>
            </w:pPr>
            <w:r w:rsidRPr="00F620EE">
              <w:rPr>
                <w:rFonts w:ascii="Times New Roman" w:hAnsi="Times New Roman" w:cs="Times New Roman"/>
              </w:rPr>
              <w:t>0.23</w:t>
            </w:r>
          </w:p>
        </w:tc>
      </w:tr>
      <w:tr w:rsidR="00AD3076" w:rsidRPr="00F620EE" w14:paraId="0AD0FB46" w14:textId="77777777" w:rsidTr="00D82436">
        <w:trPr>
          <w:trHeight w:val="227"/>
        </w:trPr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DEB85F4" w14:textId="226AB47C" w:rsidR="00AD3076" w:rsidRPr="00F620EE" w:rsidRDefault="00AD3076" w:rsidP="003A7115">
            <w:pPr>
              <w:ind w:firstLineChars="50" w:firstLine="105"/>
              <w:rPr>
                <w:rFonts w:ascii="Times New Roman" w:hAnsi="Times New Roman" w:cs="Times New Roman"/>
              </w:rPr>
            </w:pPr>
            <w:r w:rsidRPr="00F620EE">
              <w:rPr>
                <w:rFonts w:ascii="Times New Roman" w:hAnsi="Times New Roman" w:cs="Times New Roman"/>
              </w:rPr>
              <w:t>BNP (pg/mL), median [IQR]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F7E975E" w14:textId="77777777" w:rsidR="00AD3076" w:rsidRPr="00F620EE" w:rsidRDefault="00AD3076" w:rsidP="00622F68">
            <w:pPr>
              <w:jc w:val="center"/>
              <w:rPr>
                <w:rFonts w:ascii="Times New Roman" w:hAnsi="Times New Roman" w:cs="Times New Roman"/>
              </w:rPr>
            </w:pPr>
            <w:r w:rsidRPr="00F620EE">
              <w:rPr>
                <w:rFonts w:ascii="Times New Roman" w:hAnsi="Times New Roman" w:cs="Times New Roman"/>
              </w:rPr>
              <w:t>1501.0 (1214.8-1982.1)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681ADB0" w14:textId="77777777" w:rsidR="00AD3076" w:rsidRPr="00F620EE" w:rsidRDefault="00AD3076" w:rsidP="00622F68">
            <w:pPr>
              <w:jc w:val="center"/>
              <w:rPr>
                <w:rFonts w:ascii="Times New Roman" w:hAnsi="Times New Roman" w:cs="Times New Roman"/>
              </w:rPr>
            </w:pPr>
            <w:r w:rsidRPr="00F620EE">
              <w:rPr>
                <w:rFonts w:ascii="Times New Roman" w:hAnsi="Times New Roman" w:cs="Times New Roman"/>
              </w:rPr>
              <w:t>2089.2 (904.6-4088.5)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7F13026" w14:textId="77777777" w:rsidR="00AD3076" w:rsidRPr="00F620EE" w:rsidRDefault="00AD3076" w:rsidP="00622F68">
            <w:pPr>
              <w:jc w:val="center"/>
              <w:rPr>
                <w:rFonts w:ascii="Times New Roman" w:hAnsi="Times New Roman" w:cs="Times New Roman"/>
              </w:rPr>
            </w:pPr>
            <w:r w:rsidRPr="00F620EE">
              <w:rPr>
                <w:rFonts w:ascii="Times New Roman" w:hAnsi="Times New Roman" w:cs="Times New Roman"/>
              </w:rPr>
              <w:t>0.31</w:t>
            </w:r>
          </w:p>
        </w:tc>
      </w:tr>
      <w:tr w:rsidR="00AD3076" w:rsidRPr="00F620EE" w14:paraId="5ECBAA18" w14:textId="77777777" w:rsidTr="00D82436">
        <w:trPr>
          <w:trHeight w:val="227"/>
        </w:trPr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E445B43" w14:textId="77777777" w:rsidR="00AD3076" w:rsidRPr="00F620EE" w:rsidRDefault="00AD3076" w:rsidP="003A7115">
            <w:pPr>
              <w:rPr>
                <w:rFonts w:ascii="Times New Roman" w:hAnsi="Times New Roman" w:cs="Times New Roman"/>
              </w:rPr>
            </w:pPr>
            <w:r w:rsidRPr="00F620EE">
              <w:rPr>
                <w:rFonts w:ascii="Times New Roman" w:hAnsi="Times New Roman" w:cs="Times New Roman"/>
                <w:b/>
                <w:bCs/>
              </w:rPr>
              <w:t>Risk score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F6DE0F8" w14:textId="77777777" w:rsidR="00AD3076" w:rsidRPr="00F620EE" w:rsidRDefault="00AD3076" w:rsidP="00622F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55C7CCF" w14:textId="77777777" w:rsidR="00AD3076" w:rsidRPr="00F620EE" w:rsidRDefault="00AD3076" w:rsidP="00622F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82CEEA3" w14:textId="77777777" w:rsidR="00AD3076" w:rsidRPr="00F620EE" w:rsidRDefault="00AD3076" w:rsidP="00622F6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D3076" w:rsidRPr="00F620EE" w14:paraId="3F4423A3" w14:textId="77777777" w:rsidTr="00D82436">
        <w:trPr>
          <w:trHeight w:val="227"/>
        </w:trPr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649547A" w14:textId="729AB7AF" w:rsidR="00AD3076" w:rsidRPr="00F620EE" w:rsidRDefault="00AD3076" w:rsidP="003A7115">
            <w:pPr>
              <w:ind w:firstLineChars="50" w:firstLine="105"/>
              <w:rPr>
                <w:rFonts w:ascii="Times New Roman" w:hAnsi="Times New Roman" w:cs="Times New Roman"/>
              </w:rPr>
            </w:pPr>
            <w:r w:rsidRPr="00F620EE">
              <w:rPr>
                <w:rFonts w:ascii="Times New Roman" w:hAnsi="Times New Roman" w:cs="Times New Roman"/>
              </w:rPr>
              <w:t>STS score (%)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63AAC88" w14:textId="77777777" w:rsidR="00AD3076" w:rsidRPr="00F620EE" w:rsidRDefault="00AD3076" w:rsidP="00622F68">
            <w:pPr>
              <w:jc w:val="center"/>
              <w:rPr>
                <w:rFonts w:ascii="Times New Roman" w:hAnsi="Times New Roman" w:cs="Times New Roman"/>
              </w:rPr>
            </w:pPr>
            <w:r w:rsidRPr="00F620EE">
              <w:rPr>
                <w:rFonts w:ascii="Times New Roman" w:hAnsi="Times New Roman" w:cs="Times New Roman"/>
              </w:rPr>
              <w:t>40.2±13.0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3F99994" w14:textId="77777777" w:rsidR="00AD3076" w:rsidRPr="00F620EE" w:rsidRDefault="00AD3076" w:rsidP="00622F68">
            <w:pPr>
              <w:jc w:val="center"/>
              <w:rPr>
                <w:rFonts w:ascii="Times New Roman" w:hAnsi="Times New Roman" w:cs="Times New Roman"/>
              </w:rPr>
            </w:pPr>
            <w:r w:rsidRPr="00F620EE">
              <w:rPr>
                <w:rFonts w:ascii="Times New Roman" w:hAnsi="Times New Roman" w:cs="Times New Roman"/>
              </w:rPr>
              <w:t>18.7±9.7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98570C5" w14:textId="77777777" w:rsidR="00AD3076" w:rsidRPr="00F620EE" w:rsidRDefault="00AD3076" w:rsidP="00622F68">
            <w:pPr>
              <w:jc w:val="center"/>
              <w:rPr>
                <w:rFonts w:ascii="Times New Roman" w:hAnsi="Times New Roman" w:cs="Times New Roman"/>
              </w:rPr>
            </w:pPr>
            <w:r w:rsidRPr="00F620EE">
              <w:rPr>
                <w:rFonts w:ascii="Times New Roman" w:hAnsi="Times New Roman" w:cs="Times New Roman"/>
              </w:rPr>
              <w:t>&lt;0.01</w:t>
            </w:r>
          </w:p>
        </w:tc>
      </w:tr>
      <w:tr w:rsidR="00AD3076" w:rsidRPr="00F620EE" w14:paraId="27392907" w14:textId="77777777" w:rsidTr="00D82436">
        <w:trPr>
          <w:trHeight w:val="227"/>
        </w:trPr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417F789" w14:textId="3485AF15" w:rsidR="00AD3076" w:rsidRPr="00F620EE" w:rsidRDefault="00AD3076" w:rsidP="003A7115">
            <w:pPr>
              <w:ind w:firstLineChars="50" w:firstLine="105"/>
              <w:rPr>
                <w:rFonts w:ascii="Times New Roman" w:hAnsi="Times New Roman" w:cs="Times New Roman"/>
              </w:rPr>
            </w:pPr>
            <w:r w:rsidRPr="00F620EE">
              <w:rPr>
                <w:rFonts w:ascii="Times New Roman" w:hAnsi="Times New Roman" w:cs="Times New Roman"/>
              </w:rPr>
              <w:t>Clinical frailty scale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6801C03" w14:textId="77777777" w:rsidR="00AD3076" w:rsidRPr="00F620EE" w:rsidRDefault="00AD3076" w:rsidP="00622F68">
            <w:pPr>
              <w:jc w:val="center"/>
              <w:rPr>
                <w:rFonts w:ascii="Times New Roman" w:hAnsi="Times New Roman" w:cs="Times New Roman"/>
              </w:rPr>
            </w:pPr>
            <w:r w:rsidRPr="00F620EE">
              <w:rPr>
                <w:rFonts w:ascii="Times New Roman" w:hAnsi="Times New Roman" w:cs="Times New Roman"/>
              </w:rPr>
              <w:t>3.8±1.0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BBF5F61" w14:textId="77777777" w:rsidR="00AD3076" w:rsidRPr="00F620EE" w:rsidRDefault="00AD3076" w:rsidP="00622F68">
            <w:pPr>
              <w:jc w:val="center"/>
              <w:rPr>
                <w:rFonts w:ascii="Times New Roman" w:hAnsi="Times New Roman" w:cs="Times New Roman"/>
              </w:rPr>
            </w:pPr>
            <w:r w:rsidRPr="00F620EE">
              <w:rPr>
                <w:rFonts w:ascii="Times New Roman" w:hAnsi="Times New Roman" w:cs="Times New Roman"/>
              </w:rPr>
              <w:t>3.8±0.9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7BAE03D" w14:textId="77777777" w:rsidR="00AD3076" w:rsidRPr="00F620EE" w:rsidRDefault="00AD3076" w:rsidP="00622F68">
            <w:pPr>
              <w:jc w:val="center"/>
              <w:rPr>
                <w:rFonts w:ascii="Times New Roman" w:hAnsi="Times New Roman" w:cs="Times New Roman"/>
              </w:rPr>
            </w:pPr>
            <w:r w:rsidRPr="00F620EE">
              <w:rPr>
                <w:rFonts w:ascii="Times New Roman" w:hAnsi="Times New Roman" w:cs="Times New Roman"/>
              </w:rPr>
              <w:t>0.73</w:t>
            </w:r>
          </w:p>
        </w:tc>
      </w:tr>
      <w:tr w:rsidR="00AD3076" w:rsidRPr="00F620EE" w14:paraId="40153427" w14:textId="77777777" w:rsidTr="00D82436">
        <w:trPr>
          <w:trHeight w:val="227"/>
        </w:trPr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6E7B31B" w14:textId="77777777" w:rsidR="00AD3076" w:rsidRPr="00F620EE" w:rsidRDefault="00AD3076" w:rsidP="003A7115">
            <w:pPr>
              <w:rPr>
                <w:rFonts w:ascii="Times New Roman" w:hAnsi="Times New Roman" w:cs="Times New Roman"/>
              </w:rPr>
            </w:pPr>
            <w:r w:rsidRPr="00F620EE">
              <w:rPr>
                <w:rFonts w:ascii="Times New Roman" w:hAnsi="Times New Roman" w:cs="Times New Roman"/>
                <w:b/>
                <w:bCs/>
              </w:rPr>
              <w:t>Preoperative data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1CEEA2E" w14:textId="77777777" w:rsidR="00AD3076" w:rsidRPr="00F620EE" w:rsidRDefault="00AD3076" w:rsidP="00622F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9FA923E" w14:textId="77777777" w:rsidR="00AD3076" w:rsidRPr="00F620EE" w:rsidRDefault="00AD3076" w:rsidP="00622F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CC942D2" w14:textId="77777777" w:rsidR="00AD3076" w:rsidRPr="00F620EE" w:rsidRDefault="00AD3076" w:rsidP="00622F6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D3076" w:rsidRPr="00F620EE" w14:paraId="7496097E" w14:textId="77777777" w:rsidTr="00D82436">
        <w:trPr>
          <w:trHeight w:val="227"/>
        </w:trPr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87E890C" w14:textId="77777777" w:rsidR="00AD3076" w:rsidRPr="00F620EE" w:rsidRDefault="00AD3076" w:rsidP="003A7115">
            <w:pPr>
              <w:ind w:firstLineChars="50" w:firstLine="105"/>
              <w:rPr>
                <w:rFonts w:ascii="Times New Roman" w:hAnsi="Times New Roman" w:cs="Times New Roman"/>
              </w:rPr>
            </w:pPr>
            <w:r w:rsidRPr="00F620EE">
              <w:rPr>
                <w:rFonts w:ascii="Times New Roman" w:hAnsi="Times New Roman" w:cs="Times New Roman"/>
              </w:rPr>
              <w:t>LVEF (%)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95C52C5" w14:textId="77777777" w:rsidR="00AD3076" w:rsidRPr="00F620EE" w:rsidRDefault="00AD3076" w:rsidP="00622F68">
            <w:pPr>
              <w:jc w:val="center"/>
              <w:rPr>
                <w:rFonts w:ascii="Times New Roman" w:hAnsi="Times New Roman" w:cs="Times New Roman"/>
              </w:rPr>
            </w:pPr>
            <w:r w:rsidRPr="00F620EE">
              <w:rPr>
                <w:rFonts w:ascii="Times New Roman" w:hAnsi="Times New Roman" w:cs="Times New Roman"/>
              </w:rPr>
              <w:t>39.7±13.1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5E03F5C" w14:textId="77777777" w:rsidR="00AD3076" w:rsidRPr="00F620EE" w:rsidRDefault="00AD3076" w:rsidP="00622F68">
            <w:pPr>
              <w:jc w:val="center"/>
              <w:rPr>
                <w:rFonts w:ascii="Times New Roman" w:hAnsi="Times New Roman" w:cs="Times New Roman"/>
              </w:rPr>
            </w:pPr>
            <w:r w:rsidRPr="00F620EE">
              <w:rPr>
                <w:rFonts w:ascii="Times New Roman" w:hAnsi="Times New Roman" w:cs="Times New Roman"/>
              </w:rPr>
              <w:t>38.5±14.1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6EB868F" w14:textId="77777777" w:rsidR="00AD3076" w:rsidRPr="00F620EE" w:rsidRDefault="00AD3076" w:rsidP="00622F68">
            <w:pPr>
              <w:jc w:val="center"/>
              <w:rPr>
                <w:rFonts w:ascii="Times New Roman" w:hAnsi="Times New Roman" w:cs="Times New Roman"/>
              </w:rPr>
            </w:pPr>
            <w:r w:rsidRPr="00F620EE">
              <w:rPr>
                <w:rFonts w:ascii="Times New Roman" w:hAnsi="Times New Roman" w:cs="Times New Roman"/>
              </w:rPr>
              <w:t>0.83</w:t>
            </w:r>
          </w:p>
        </w:tc>
      </w:tr>
      <w:tr w:rsidR="004F1B25" w:rsidRPr="00F620EE" w14:paraId="50D0F54B" w14:textId="77777777" w:rsidTr="00D82436">
        <w:trPr>
          <w:trHeight w:val="227"/>
        </w:trPr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B153D25" w14:textId="221BA44B" w:rsidR="004F1B25" w:rsidRPr="00F620EE" w:rsidRDefault="00BC533A" w:rsidP="003A7115">
            <w:pPr>
              <w:ind w:firstLineChars="50" w:firstLine="10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 w:hint="eastAsia"/>
              </w:rPr>
              <w:t>eak aortic velocity (m/s)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8D7A0DD" w14:textId="6558D779" w:rsidR="004F1B25" w:rsidRPr="00F620EE" w:rsidRDefault="005714B3" w:rsidP="00622F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4.5</w:t>
            </w:r>
            <w:r w:rsidRPr="00F620EE">
              <w:rPr>
                <w:rFonts w:ascii="Times New Roman" w:hAnsi="Times New Roman" w:cs="Times New Roman"/>
              </w:rPr>
              <w:t>±</w:t>
            </w:r>
            <w:r>
              <w:rPr>
                <w:rFonts w:ascii="Times New Roman" w:hAnsi="Times New Roman" w:cs="Times New Roman" w:hint="eastAsia"/>
              </w:rPr>
              <w:t>0.4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34311C1" w14:textId="49D9EF89" w:rsidR="004F1B25" w:rsidRPr="00F620EE" w:rsidRDefault="00FE340B" w:rsidP="00622F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4.3</w:t>
            </w:r>
            <w:r w:rsidRPr="00F620EE">
              <w:rPr>
                <w:rFonts w:ascii="Times New Roman" w:hAnsi="Times New Roman" w:cs="Times New Roman"/>
              </w:rPr>
              <w:t>±</w:t>
            </w:r>
            <w:r>
              <w:rPr>
                <w:rFonts w:ascii="Times New Roman" w:hAnsi="Times New Roman" w:cs="Times New Roman" w:hint="eastAsia"/>
              </w:rPr>
              <w:t>0.9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F0D004B" w14:textId="5B814EC8" w:rsidR="004F1B25" w:rsidRPr="00F620EE" w:rsidRDefault="00C46EAD" w:rsidP="00622F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0.58</w:t>
            </w:r>
          </w:p>
        </w:tc>
      </w:tr>
      <w:tr w:rsidR="00AD3076" w:rsidRPr="00F620EE" w14:paraId="2A57E59C" w14:textId="77777777" w:rsidTr="00D82436">
        <w:trPr>
          <w:trHeight w:val="227"/>
        </w:trPr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AF7160B" w14:textId="079A91DF" w:rsidR="00AD3076" w:rsidRPr="00F620EE" w:rsidRDefault="00AD3076" w:rsidP="003A7115">
            <w:pPr>
              <w:ind w:firstLineChars="50" w:firstLine="105"/>
              <w:rPr>
                <w:rFonts w:ascii="Times New Roman" w:hAnsi="Times New Roman" w:cs="Times New Roman"/>
              </w:rPr>
            </w:pPr>
            <w:r w:rsidRPr="00F620EE">
              <w:rPr>
                <w:rFonts w:ascii="Times New Roman" w:hAnsi="Times New Roman" w:cs="Times New Roman"/>
              </w:rPr>
              <w:t>Mean PG (mmHg)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41573CC" w14:textId="77777777" w:rsidR="00AD3076" w:rsidRPr="00F620EE" w:rsidRDefault="00AD3076" w:rsidP="00622F68">
            <w:pPr>
              <w:jc w:val="center"/>
              <w:rPr>
                <w:rFonts w:ascii="Times New Roman" w:hAnsi="Times New Roman" w:cs="Times New Roman"/>
              </w:rPr>
            </w:pPr>
            <w:r w:rsidRPr="00F620EE">
              <w:rPr>
                <w:rFonts w:ascii="Times New Roman" w:hAnsi="Times New Roman" w:cs="Times New Roman"/>
              </w:rPr>
              <w:t>67.2±26.1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6081DBF" w14:textId="77777777" w:rsidR="00AD3076" w:rsidRPr="00F620EE" w:rsidRDefault="00AD3076" w:rsidP="00622F68">
            <w:pPr>
              <w:jc w:val="center"/>
              <w:rPr>
                <w:rFonts w:ascii="Times New Roman" w:hAnsi="Times New Roman" w:cs="Times New Roman"/>
              </w:rPr>
            </w:pPr>
            <w:r w:rsidRPr="00F620EE">
              <w:rPr>
                <w:rFonts w:ascii="Times New Roman" w:hAnsi="Times New Roman" w:cs="Times New Roman"/>
              </w:rPr>
              <w:t>63.1±25.6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069EA8C" w14:textId="77777777" w:rsidR="00AD3076" w:rsidRPr="00F620EE" w:rsidRDefault="00AD3076" w:rsidP="00622F68">
            <w:pPr>
              <w:jc w:val="center"/>
              <w:rPr>
                <w:rFonts w:ascii="Times New Roman" w:hAnsi="Times New Roman" w:cs="Times New Roman"/>
              </w:rPr>
            </w:pPr>
            <w:r w:rsidRPr="00F620EE">
              <w:rPr>
                <w:rFonts w:ascii="Times New Roman" w:hAnsi="Times New Roman" w:cs="Times New Roman"/>
              </w:rPr>
              <w:t>0.71</w:t>
            </w:r>
          </w:p>
        </w:tc>
      </w:tr>
      <w:tr w:rsidR="00AD3076" w:rsidRPr="00F620EE" w14:paraId="47C2DDD7" w14:textId="77777777" w:rsidTr="00D705FC">
        <w:trPr>
          <w:trHeight w:val="227"/>
        </w:trPr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910691E" w14:textId="4FDAD84D" w:rsidR="00AD3076" w:rsidRPr="00F620EE" w:rsidRDefault="00AD3076" w:rsidP="003A7115">
            <w:pPr>
              <w:ind w:firstLineChars="50" w:firstLine="105"/>
              <w:rPr>
                <w:rFonts w:ascii="Times New Roman" w:hAnsi="Times New Roman" w:cs="Times New Roman"/>
              </w:rPr>
            </w:pPr>
            <w:r w:rsidRPr="00F620EE">
              <w:rPr>
                <w:rFonts w:ascii="Times New Roman" w:hAnsi="Times New Roman" w:cs="Times New Roman"/>
              </w:rPr>
              <w:t>AVA (cm2)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59D5666" w14:textId="77777777" w:rsidR="00AD3076" w:rsidRPr="00F620EE" w:rsidRDefault="00AD3076" w:rsidP="00622F68">
            <w:pPr>
              <w:jc w:val="center"/>
              <w:rPr>
                <w:rFonts w:ascii="Times New Roman" w:hAnsi="Times New Roman" w:cs="Times New Roman"/>
              </w:rPr>
            </w:pPr>
            <w:r w:rsidRPr="00F620EE">
              <w:rPr>
                <w:rFonts w:ascii="Times New Roman" w:hAnsi="Times New Roman" w:cs="Times New Roman"/>
              </w:rPr>
              <w:t>0.4±0.2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008713B" w14:textId="77777777" w:rsidR="00AD3076" w:rsidRPr="00F620EE" w:rsidRDefault="00AD3076" w:rsidP="00622F68">
            <w:pPr>
              <w:jc w:val="center"/>
              <w:rPr>
                <w:rFonts w:ascii="Times New Roman" w:hAnsi="Times New Roman" w:cs="Times New Roman"/>
              </w:rPr>
            </w:pPr>
            <w:r w:rsidRPr="00F620EE">
              <w:rPr>
                <w:rFonts w:ascii="Times New Roman" w:hAnsi="Times New Roman" w:cs="Times New Roman"/>
              </w:rPr>
              <w:t>0.5±0.2</w:t>
            </w:r>
          </w:p>
        </w:tc>
        <w:tc>
          <w:tcPr>
            <w:tcW w:w="238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EECA6AC" w14:textId="77777777" w:rsidR="00AD3076" w:rsidRPr="00F620EE" w:rsidRDefault="00AD3076" w:rsidP="00622F68">
            <w:pPr>
              <w:jc w:val="center"/>
              <w:rPr>
                <w:rFonts w:ascii="Times New Roman" w:hAnsi="Times New Roman" w:cs="Times New Roman"/>
              </w:rPr>
            </w:pPr>
            <w:r w:rsidRPr="00F620EE">
              <w:rPr>
                <w:rFonts w:ascii="Times New Roman" w:hAnsi="Times New Roman" w:cs="Times New Roman"/>
              </w:rPr>
              <w:t>0.13</w:t>
            </w:r>
          </w:p>
        </w:tc>
      </w:tr>
      <w:tr w:rsidR="00AD3076" w:rsidRPr="00F620EE" w14:paraId="4B600C6D" w14:textId="77777777" w:rsidTr="00D705FC">
        <w:trPr>
          <w:trHeight w:val="227"/>
        </w:trPr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9C55447" w14:textId="19A8D5F8" w:rsidR="00AD3076" w:rsidRPr="00F620EE" w:rsidRDefault="00AD3076" w:rsidP="003A7115">
            <w:pPr>
              <w:ind w:firstLineChars="50" w:firstLine="105"/>
              <w:rPr>
                <w:rFonts w:ascii="Times New Roman" w:hAnsi="Times New Roman" w:cs="Times New Roman"/>
              </w:rPr>
            </w:pPr>
            <w:r w:rsidRPr="00F620EE">
              <w:rPr>
                <w:rFonts w:ascii="Times New Roman" w:hAnsi="Times New Roman" w:cs="Times New Roman"/>
              </w:rPr>
              <w:t>AR grade≥3, n (%)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23EF319" w14:textId="77777777" w:rsidR="00AD3076" w:rsidRPr="00F620EE" w:rsidRDefault="00AD3076" w:rsidP="00622F68">
            <w:pPr>
              <w:jc w:val="center"/>
              <w:rPr>
                <w:rFonts w:ascii="Times New Roman" w:hAnsi="Times New Roman" w:cs="Times New Roman"/>
              </w:rPr>
            </w:pPr>
            <w:r w:rsidRPr="00F620EE">
              <w:rPr>
                <w:rFonts w:ascii="Times New Roman" w:hAnsi="Times New Roman" w:cs="Times New Roman"/>
              </w:rPr>
              <w:t>0 (0)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400CE9E" w14:textId="77777777" w:rsidR="00AD3076" w:rsidRPr="00F620EE" w:rsidRDefault="00AD3076" w:rsidP="00622F68">
            <w:pPr>
              <w:jc w:val="center"/>
              <w:rPr>
                <w:rFonts w:ascii="Times New Roman" w:hAnsi="Times New Roman" w:cs="Times New Roman"/>
              </w:rPr>
            </w:pPr>
            <w:r w:rsidRPr="00F620EE">
              <w:rPr>
                <w:rFonts w:ascii="Times New Roman" w:hAnsi="Times New Roman" w:cs="Times New Roman"/>
              </w:rPr>
              <w:t>0 (0)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  <w:tr2bl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E033048" w14:textId="77777777" w:rsidR="00AD3076" w:rsidRPr="00F620EE" w:rsidRDefault="00AD3076" w:rsidP="00622F6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D3076" w:rsidRPr="00F620EE" w14:paraId="79F75687" w14:textId="77777777" w:rsidTr="00D82436">
        <w:trPr>
          <w:trHeight w:val="227"/>
        </w:trPr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EC99C5F" w14:textId="77777777" w:rsidR="00AD3076" w:rsidRPr="00F620EE" w:rsidRDefault="00AD3076" w:rsidP="003A7115">
            <w:pPr>
              <w:rPr>
                <w:rFonts w:ascii="Times New Roman" w:hAnsi="Times New Roman" w:cs="Times New Roman"/>
                <w:b/>
                <w:bCs/>
              </w:rPr>
            </w:pPr>
            <w:r w:rsidRPr="00F620EE">
              <w:rPr>
                <w:rFonts w:ascii="Times New Roman" w:hAnsi="Times New Roman" w:cs="Times New Roman"/>
                <w:b/>
                <w:bCs/>
              </w:rPr>
              <w:t>State on admission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780BC21" w14:textId="77777777" w:rsidR="00AD3076" w:rsidRPr="00F620EE" w:rsidRDefault="00AD3076" w:rsidP="00622F6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0BE331B" w14:textId="77777777" w:rsidR="00AD3076" w:rsidRPr="00F620EE" w:rsidRDefault="00AD3076" w:rsidP="00622F6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BBB429E" w14:textId="77777777" w:rsidR="00AD3076" w:rsidRPr="00F620EE" w:rsidRDefault="00AD3076" w:rsidP="00622F6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D3076" w:rsidRPr="00F620EE" w14:paraId="6643B90C" w14:textId="77777777" w:rsidTr="00D82436">
        <w:trPr>
          <w:trHeight w:val="227"/>
        </w:trPr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0BF680D" w14:textId="7D255651" w:rsidR="00AD3076" w:rsidRPr="00F620EE" w:rsidRDefault="00AD3076" w:rsidP="003A7115">
            <w:pPr>
              <w:ind w:firstLineChars="50" w:firstLine="105"/>
              <w:rPr>
                <w:rFonts w:ascii="Times New Roman" w:hAnsi="Times New Roman" w:cs="Times New Roman"/>
              </w:rPr>
            </w:pPr>
            <w:r w:rsidRPr="00F620EE">
              <w:rPr>
                <w:rFonts w:ascii="Times New Roman" w:hAnsi="Times New Roman" w:cs="Times New Roman"/>
              </w:rPr>
              <w:t>Catecholamine, n (%)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A078546" w14:textId="77777777" w:rsidR="00AD3076" w:rsidRPr="00F620EE" w:rsidRDefault="00AD3076" w:rsidP="00622F68">
            <w:pPr>
              <w:jc w:val="center"/>
              <w:rPr>
                <w:rFonts w:ascii="Times New Roman" w:hAnsi="Times New Roman" w:cs="Times New Roman"/>
              </w:rPr>
            </w:pPr>
            <w:r w:rsidRPr="00F620EE">
              <w:rPr>
                <w:rFonts w:ascii="Times New Roman" w:hAnsi="Times New Roman" w:cs="Times New Roman"/>
              </w:rPr>
              <w:t>8 (80.0)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D90C45E" w14:textId="77777777" w:rsidR="00AD3076" w:rsidRPr="00F620EE" w:rsidRDefault="00AD3076" w:rsidP="00622F68">
            <w:pPr>
              <w:jc w:val="center"/>
              <w:rPr>
                <w:rFonts w:ascii="Times New Roman" w:hAnsi="Times New Roman" w:cs="Times New Roman"/>
              </w:rPr>
            </w:pPr>
            <w:r w:rsidRPr="00F620EE">
              <w:rPr>
                <w:rFonts w:ascii="Times New Roman" w:hAnsi="Times New Roman" w:cs="Times New Roman"/>
              </w:rPr>
              <w:t>14 (93.3)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5CA203D" w14:textId="77777777" w:rsidR="00AD3076" w:rsidRPr="00F620EE" w:rsidRDefault="00AD3076" w:rsidP="00622F68">
            <w:pPr>
              <w:jc w:val="center"/>
              <w:rPr>
                <w:rFonts w:ascii="Times New Roman" w:hAnsi="Times New Roman" w:cs="Times New Roman"/>
              </w:rPr>
            </w:pPr>
            <w:r w:rsidRPr="00F620EE">
              <w:rPr>
                <w:rFonts w:ascii="Times New Roman" w:hAnsi="Times New Roman" w:cs="Times New Roman"/>
              </w:rPr>
              <w:t>0.54</w:t>
            </w:r>
          </w:p>
        </w:tc>
      </w:tr>
      <w:tr w:rsidR="00AD3076" w:rsidRPr="00F620EE" w14:paraId="2E34741A" w14:textId="77777777" w:rsidTr="00D82436">
        <w:trPr>
          <w:trHeight w:val="227"/>
        </w:trPr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F1EE8FC" w14:textId="1C6D6FB8" w:rsidR="00AD3076" w:rsidRPr="00F620EE" w:rsidRDefault="00AD3076" w:rsidP="003A7115">
            <w:pPr>
              <w:ind w:firstLineChars="50" w:firstLine="105"/>
              <w:rPr>
                <w:rFonts w:ascii="Times New Roman" w:hAnsi="Times New Roman" w:cs="Times New Roman"/>
              </w:rPr>
            </w:pPr>
            <w:r w:rsidRPr="00F620EE">
              <w:rPr>
                <w:rFonts w:ascii="Times New Roman" w:hAnsi="Times New Roman" w:cs="Times New Roman"/>
              </w:rPr>
              <w:t>IABP, n (%)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FDCED67" w14:textId="77777777" w:rsidR="00AD3076" w:rsidRPr="00F620EE" w:rsidRDefault="00AD3076" w:rsidP="00622F68">
            <w:pPr>
              <w:jc w:val="center"/>
              <w:rPr>
                <w:rFonts w:ascii="Times New Roman" w:hAnsi="Times New Roman" w:cs="Times New Roman"/>
              </w:rPr>
            </w:pPr>
            <w:r w:rsidRPr="00F620EE">
              <w:rPr>
                <w:rFonts w:ascii="Times New Roman" w:hAnsi="Times New Roman" w:cs="Times New Roman"/>
              </w:rPr>
              <w:t>5 (50.0)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98C6ACD" w14:textId="77777777" w:rsidR="00AD3076" w:rsidRPr="00F620EE" w:rsidRDefault="00AD3076" w:rsidP="00622F68">
            <w:pPr>
              <w:jc w:val="center"/>
              <w:rPr>
                <w:rFonts w:ascii="Times New Roman" w:hAnsi="Times New Roman" w:cs="Times New Roman"/>
              </w:rPr>
            </w:pPr>
            <w:r w:rsidRPr="00F620EE">
              <w:rPr>
                <w:rFonts w:ascii="Times New Roman" w:hAnsi="Times New Roman" w:cs="Times New Roman"/>
              </w:rPr>
              <w:t>1 (6.7)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AEA00FA" w14:textId="77777777" w:rsidR="00AD3076" w:rsidRPr="00F620EE" w:rsidRDefault="00AD3076" w:rsidP="00622F68">
            <w:pPr>
              <w:jc w:val="center"/>
              <w:rPr>
                <w:rFonts w:ascii="Times New Roman" w:hAnsi="Times New Roman" w:cs="Times New Roman"/>
              </w:rPr>
            </w:pPr>
            <w:r w:rsidRPr="00F620EE">
              <w:rPr>
                <w:rFonts w:ascii="Times New Roman" w:hAnsi="Times New Roman" w:cs="Times New Roman"/>
              </w:rPr>
              <w:t>0.02</w:t>
            </w:r>
          </w:p>
        </w:tc>
      </w:tr>
      <w:tr w:rsidR="00AD3076" w:rsidRPr="00F620EE" w14:paraId="0FD93C15" w14:textId="77777777" w:rsidTr="00D82436">
        <w:trPr>
          <w:trHeight w:val="227"/>
        </w:trPr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D56D7E6" w14:textId="13FE980B" w:rsidR="00AD3076" w:rsidRPr="00F620EE" w:rsidRDefault="00AD3076" w:rsidP="003A7115">
            <w:pPr>
              <w:ind w:firstLineChars="50" w:firstLine="105"/>
              <w:rPr>
                <w:rFonts w:ascii="Times New Roman" w:hAnsi="Times New Roman" w:cs="Times New Roman"/>
              </w:rPr>
            </w:pPr>
            <w:r w:rsidRPr="00F620EE">
              <w:rPr>
                <w:rFonts w:ascii="Times New Roman" w:hAnsi="Times New Roman" w:cs="Times New Roman"/>
              </w:rPr>
              <w:t xml:space="preserve">Systolic BP </w:t>
            </w:r>
            <w:r w:rsidR="003A7115">
              <w:rPr>
                <w:rFonts w:ascii="Times New Roman" w:hAnsi="Times New Roman" w:cs="Times New Roman" w:hint="eastAsia"/>
              </w:rPr>
              <w:t xml:space="preserve">on admission </w:t>
            </w:r>
            <w:r w:rsidRPr="00F620EE">
              <w:rPr>
                <w:rFonts w:ascii="Times New Roman" w:hAnsi="Times New Roman" w:cs="Times New Roman"/>
              </w:rPr>
              <w:t>(mmHg)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7A54CD9" w14:textId="77777777" w:rsidR="00AD3076" w:rsidRPr="00F620EE" w:rsidRDefault="00AD3076" w:rsidP="00622F68">
            <w:pPr>
              <w:jc w:val="center"/>
              <w:rPr>
                <w:rFonts w:ascii="Times New Roman" w:hAnsi="Times New Roman" w:cs="Times New Roman"/>
              </w:rPr>
            </w:pPr>
            <w:r w:rsidRPr="00F620EE">
              <w:rPr>
                <w:rFonts w:ascii="Times New Roman" w:hAnsi="Times New Roman" w:cs="Times New Roman"/>
              </w:rPr>
              <w:t>95.7±31.6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B8206D0" w14:textId="77777777" w:rsidR="00AD3076" w:rsidRPr="00F620EE" w:rsidRDefault="00AD3076" w:rsidP="00622F68">
            <w:pPr>
              <w:jc w:val="center"/>
              <w:rPr>
                <w:rFonts w:ascii="Times New Roman" w:hAnsi="Times New Roman" w:cs="Times New Roman"/>
              </w:rPr>
            </w:pPr>
            <w:r w:rsidRPr="00F620EE">
              <w:rPr>
                <w:rFonts w:ascii="Times New Roman" w:hAnsi="Times New Roman" w:cs="Times New Roman"/>
              </w:rPr>
              <w:t>94.5±17.9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64C1547" w14:textId="77777777" w:rsidR="00AD3076" w:rsidRPr="00F620EE" w:rsidRDefault="00AD3076" w:rsidP="00622F68">
            <w:pPr>
              <w:jc w:val="center"/>
              <w:rPr>
                <w:rFonts w:ascii="Times New Roman" w:hAnsi="Times New Roman" w:cs="Times New Roman"/>
              </w:rPr>
            </w:pPr>
            <w:r w:rsidRPr="00F620EE">
              <w:rPr>
                <w:rFonts w:ascii="Times New Roman" w:hAnsi="Times New Roman" w:cs="Times New Roman"/>
              </w:rPr>
              <w:t>0.91</w:t>
            </w:r>
          </w:p>
        </w:tc>
      </w:tr>
      <w:tr w:rsidR="00AD3076" w:rsidRPr="00F620EE" w14:paraId="14F4FF37" w14:textId="77777777" w:rsidTr="00D82436">
        <w:trPr>
          <w:trHeight w:val="227"/>
        </w:trPr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BE2ABB3" w14:textId="60A1B499" w:rsidR="00AD3076" w:rsidRPr="00F620EE" w:rsidRDefault="00AD3076" w:rsidP="003A7115">
            <w:pPr>
              <w:ind w:firstLineChars="50" w:firstLine="105"/>
              <w:rPr>
                <w:rFonts w:ascii="Times New Roman" w:hAnsi="Times New Roman" w:cs="Times New Roman"/>
              </w:rPr>
            </w:pPr>
            <w:r w:rsidRPr="00F620EE">
              <w:rPr>
                <w:rFonts w:ascii="Times New Roman" w:hAnsi="Times New Roman" w:cs="Times New Roman"/>
              </w:rPr>
              <w:t>Lactate (mg/dL), median [IQR]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1E1C319" w14:textId="77777777" w:rsidR="00AD3076" w:rsidRPr="00F620EE" w:rsidRDefault="00AD3076" w:rsidP="00622F68">
            <w:pPr>
              <w:jc w:val="center"/>
              <w:rPr>
                <w:rFonts w:ascii="Times New Roman" w:hAnsi="Times New Roman" w:cs="Times New Roman"/>
              </w:rPr>
            </w:pPr>
            <w:r w:rsidRPr="00F620EE">
              <w:rPr>
                <w:rFonts w:ascii="Times New Roman" w:hAnsi="Times New Roman" w:cs="Times New Roman"/>
              </w:rPr>
              <w:t>21.5 (17.5-32.0)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D068474" w14:textId="77777777" w:rsidR="00AD3076" w:rsidRPr="00F620EE" w:rsidRDefault="00AD3076" w:rsidP="00622F68">
            <w:pPr>
              <w:jc w:val="center"/>
              <w:rPr>
                <w:rFonts w:ascii="Times New Roman" w:hAnsi="Times New Roman" w:cs="Times New Roman"/>
              </w:rPr>
            </w:pPr>
            <w:r w:rsidRPr="00F620EE">
              <w:rPr>
                <w:rFonts w:ascii="Times New Roman" w:hAnsi="Times New Roman" w:cs="Times New Roman"/>
              </w:rPr>
              <w:t>19.0 (15.3-24.0)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E141EF8" w14:textId="77777777" w:rsidR="00AD3076" w:rsidRPr="00F620EE" w:rsidRDefault="00AD3076" w:rsidP="00622F68">
            <w:pPr>
              <w:jc w:val="center"/>
              <w:rPr>
                <w:rFonts w:ascii="Times New Roman" w:hAnsi="Times New Roman" w:cs="Times New Roman"/>
              </w:rPr>
            </w:pPr>
            <w:r w:rsidRPr="00F620EE">
              <w:rPr>
                <w:rFonts w:ascii="Times New Roman" w:hAnsi="Times New Roman" w:cs="Times New Roman"/>
              </w:rPr>
              <w:t>0.94</w:t>
            </w:r>
          </w:p>
        </w:tc>
      </w:tr>
      <w:tr w:rsidR="00AD3076" w:rsidRPr="00F620EE" w14:paraId="27691C11" w14:textId="77777777" w:rsidTr="00D82436">
        <w:trPr>
          <w:trHeight w:val="227"/>
        </w:trPr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5EFA2D8" w14:textId="369A3BC2" w:rsidR="00AD3076" w:rsidRPr="00F620EE" w:rsidRDefault="00AD3076" w:rsidP="003A7115">
            <w:pPr>
              <w:ind w:firstLineChars="50" w:firstLine="105"/>
              <w:rPr>
                <w:rFonts w:ascii="Times New Roman" w:hAnsi="Times New Roman" w:cs="Times New Roman"/>
              </w:rPr>
            </w:pPr>
            <w:r w:rsidRPr="00F620EE">
              <w:rPr>
                <w:rFonts w:ascii="Times New Roman" w:hAnsi="Times New Roman" w:cs="Times New Roman"/>
              </w:rPr>
              <w:lastRenderedPageBreak/>
              <w:t>NIPPV, n (%)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5470559" w14:textId="77777777" w:rsidR="00AD3076" w:rsidRPr="00F620EE" w:rsidRDefault="00AD3076" w:rsidP="00622F68">
            <w:pPr>
              <w:jc w:val="center"/>
              <w:rPr>
                <w:rFonts w:ascii="Times New Roman" w:hAnsi="Times New Roman" w:cs="Times New Roman"/>
              </w:rPr>
            </w:pPr>
            <w:r w:rsidRPr="00F620EE">
              <w:rPr>
                <w:rFonts w:ascii="Times New Roman" w:hAnsi="Times New Roman" w:cs="Times New Roman"/>
              </w:rPr>
              <w:t>5 (50.0)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0A4E8BF" w14:textId="77777777" w:rsidR="00AD3076" w:rsidRPr="00F620EE" w:rsidRDefault="00AD3076" w:rsidP="00622F68">
            <w:pPr>
              <w:jc w:val="center"/>
              <w:rPr>
                <w:rFonts w:ascii="Times New Roman" w:hAnsi="Times New Roman" w:cs="Times New Roman"/>
              </w:rPr>
            </w:pPr>
            <w:r w:rsidRPr="00F620EE">
              <w:rPr>
                <w:rFonts w:ascii="Times New Roman" w:hAnsi="Times New Roman" w:cs="Times New Roman"/>
              </w:rPr>
              <w:t>6 (40.0)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181B0D1" w14:textId="77777777" w:rsidR="00AD3076" w:rsidRPr="00F620EE" w:rsidRDefault="00AD3076" w:rsidP="00622F68">
            <w:pPr>
              <w:jc w:val="center"/>
              <w:rPr>
                <w:rFonts w:ascii="Times New Roman" w:hAnsi="Times New Roman" w:cs="Times New Roman"/>
              </w:rPr>
            </w:pPr>
            <w:r w:rsidRPr="00F620EE">
              <w:rPr>
                <w:rFonts w:ascii="Times New Roman" w:hAnsi="Times New Roman" w:cs="Times New Roman"/>
              </w:rPr>
              <w:t>0.70</w:t>
            </w:r>
          </w:p>
        </w:tc>
      </w:tr>
      <w:tr w:rsidR="00AD3076" w:rsidRPr="00F620EE" w14:paraId="4EDFA515" w14:textId="77777777" w:rsidTr="00D705FC">
        <w:trPr>
          <w:trHeight w:val="227"/>
        </w:trPr>
        <w:tc>
          <w:tcPr>
            <w:tcW w:w="3405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6667F5D" w14:textId="55F343B6" w:rsidR="00AD3076" w:rsidRPr="00F620EE" w:rsidRDefault="00AD3076" w:rsidP="003A7115">
            <w:pPr>
              <w:ind w:firstLineChars="50" w:firstLine="105"/>
              <w:rPr>
                <w:rFonts w:ascii="Times New Roman" w:hAnsi="Times New Roman" w:cs="Times New Roman"/>
              </w:rPr>
            </w:pPr>
            <w:r w:rsidRPr="00F620EE">
              <w:rPr>
                <w:rFonts w:ascii="Times New Roman" w:hAnsi="Times New Roman" w:cs="Times New Roman"/>
              </w:rPr>
              <w:t>Ventilator, n (%)</w:t>
            </w:r>
          </w:p>
        </w:tc>
        <w:tc>
          <w:tcPr>
            <w:tcW w:w="238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530B554" w14:textId="77777777" w:rsidR="00AD3076" w:rsidRPr="00F620EE" w:rsidRDefault="00AD3076" w:rsidP="00622F68">
            <w:pPr>
              <w:jc w:val="center"/>
              <w:rPr>
                <w:rFonts w:ascii="Times New Roman" w:hAnsi="Times New Roman" w:cs="Times New Roman"/>
              </w:rPr>
            </w:pPr>
            <w:r w:rsidRPr="00F620EE">
              <w:rPr>
                <w:rFonts w:ascii="Times New Roman" w:hAnsi="Times New Roman" w:cs="Times New Roman"/>
              </w:rPr>
              <w:t>4 (40.0)</w:t>
            </w:r>
          </w:p>
        </w:tc>
        <w:tc>
          <w:tcPr>
            <w:tcW w:w="238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8A9273D" w14:textId="77777777" w:rsidR="00AD3076" w:rsidRPr="00F620EE" w:rsidRDefault="00AD3076" w:rsidP="00622F68">
            <w:pPr>
              <w:jc w:val="center"/>
              <w:rPr>
                <w:rFonts w:ascii="Times New Roman" w:hAnsi="Times New Roman" w:cs="Times New Roman"/>
              </w:rPr>
            </w:pPr>
            <w:r w:rsidRPr="00F620EE">
              <w:rPr>
                <w:rFonts w:ascii="Times New Roman" w:hAnsi="Times New Roman" w:cs="Times New Roman"/>
              </w:rPr>
              <w:t>4 (26.7)</w:t>
            </w:r>
          </w:p>
        </w:tc>
        <w:tc>
          <w:tcPr>
            <w:tcW w:w="238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C533330" w14:textId="77777777" w:rsidR="00AD3076" w:rsidRPr="00F620EE" w:rsidRDefault="00AD3076" w:rsidP="00622F68">
            <w:pPr>
              <w:jc w:val="center"/>
              <w:rPr>
                <w:rFonts w:ascii="Times New Roman" w:hAnsi="Times New Roman" w:cs="Times New Roman"/>
              </w:rPr>
            </w:pPr>
            <w:r w:rsidRPr="00F620EE">
              <w:rPr>
                <w:rFonts w:ascii="Times New Roman" w:hAnsi="Times New Roman" w:cs="Times New Roman"/>
              </w:rPr>
              <w:t>0.67</w:t>
            </w:r>
          </w:p>
        </w:tc>
      </w:tr>
      <w:tr w:rsidR="00AD3076" w:rsidRPr="00F620EE" w14:paraId="6B1980A4" w14:textId="77777777" w:rsidTr="00D705FC">
        <w:trPr>
          <w:trHeight w:val="227"/>
        </w:trPr>
        <w:tc>
          <w:tcPr>
            <w:tcW w:w="3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4CCFF27" w14:textId="77777777" w:rsidR="00AD3076" w:rsidRPr="00F620EE" w:rsidRDefault="00AD3076" w:rsidP="003A7115">
            <w:pPr>
              <w:rPr>
                <w:rFonts w:ascii="Times New Roman" w:hAnsi="Times New Roman" w:cs="Times New Roman"/>
                <w:b/>
                <w:bCs/>
              </w:rPr>
            </w:pPr>
            <w:r w:rsidRPr="00F620EE">
              <w:rPr>
                <w:rFonts w:ascii="Times New Roman" w:hAnsi="Times New Roman" w:cs="Times New Roman"/>
                <w:b/>
                <w:bCs/>
              </w:rPr>
              <w:t>Time to BAV from admission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76563EA" w14:textId="77777777" w:rsidR="00AD3076" w:rsidRPr="00F620EE" w:rsidRDefault="00AD3076" w:rsidP="00622F68">
            <w:pPr>
              <w:jc w:val="center"/>
              <w:rPr>
                <w:rFonts w:ascii="Times New Roman" w:hAnsi="Times New Roman" w:cs="Times New Roman"/>
              </w:rPr>
            </w:pPr>
            <w:r w:rsidRPr="00F620EE">
              <w:rPr>
                <w:rFonts w:ascii="Times New Roman" w:hAnsi="Times New Roman" w:cs="Times New Roman"/>
              </w:rPr>
              <w:t>3.5±2.1 (hours)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7B705D1" w14:textId="77777777" w:rsidR="00AD3076" w:rsidRPr="00F620EE" w:rsidRDefault="00AD3076" w:rsidP="00622F68">
            <w:pPr>
              <w:jc w:val="center"/>
              <w:rPr>
                <w:rFonts w:ascii="Times New Roman" w:hAnsi="Times New Roman" w:cs="Times New Roman"/>
              </w:rPr>
            </w:pPr>
            <w:r w:rsidRPr="00F620EE">
              <w:rPr>
                <w:rFonts w:ascii="Times New Roman" w:hAnsi="Times New Roman" w:cs="Times New Roman"/>
              </w:rPr>
              <w:t>5 (days, median)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nil"/>
              <w:tr2bl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366D581" w14:textId="77777777" w:rsidR="00AD3076" w:rsidRPr="00F620EE" w:rsidRDefault="00AD3076" w:rsidP="00622F6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623A16FD" w14:textId="77777777" w:rsidR="00AD3076" w:rsidRDefault="00AD3076"/>
    <w:p w14:paraId="74AC21BA" w14:textId="77777777" w:rsidR="00F620EE" w:rsidRPr="00F620EE" w:rsidRDefault="00F620EE" w:rsidP="00F620EE">
      <w:pPr>
        <w:rPr>
          <w:rFonts w:ascii="Times New Roman" w:hAnsi="Times New Roman" w:cs="Times New Roman"/>
          <w:sz w:val="24"/>
          <w:szCs w:val="28"/>
        </w:rPr>
      </w:pPr>
      <w:r w:rsidRPr="00F620EE">
        <w:rPr>
          <w:rFonts w:ascii="Times New Roman" w:hAnsi="Times New Roman" w:cs="Times New Roman"/>
          <w:sz w:val="24"/>
          <w:szCs w:val="28"/>
        </w:rPr>
        <w:t>Qualitative data are presented as frequencies, and quantitative data are presented as means ± standard deviations or medians [interquartile ranges: IQR].</w:t>
      </w:r>
    </w:p>
    <w:p w14:paraId="0A96DF2D" w14:textId="620432F0" w:rsidR="00F620EE" w:rsidRPr="00F620EE" w:rsidRDefault="00F620EE" w:rsidP="00F620EE">
      <w:pPr>
        <w:rPr>
          <w:rFonts w:ascii="Times New Roman" w:hAnsi="Times New Roman" w:cs="Times New Roman"/>
          <w:sz w:val="24"/>
          <w:szCs w:val="28"/>
        </w:rPr>
      </w:pPr>
      <w:r w:rsidRPr="00F620EE">
        <w:rPr>
          <w:rFonts w:ascii="Times New Roman" w:hAnsi="Times New Roman" w:cs="Times New Roman"/>
          <w:sz w:val="24"/>
          <w:szCs w:val="28"/>
        </w:rPr>
        <w:t xml:space="preserve">BMI, body mass index; NYHA, New York Heart Association; </w:t>
      </w:r>
      <w:r w:rsidR="00811EE4">
        <w:rPr>
          <w:rFonts w:ascii="Times New Roman" w:hAnsi="Times New Roman" w:cs="Times New Roman" w:hint="eastAsia"/>
          <w:sz w:val="24"/>
          <w:szCs w:val="28"/>
        </w:rPr>
        <w:t xml:space="preserve">MI, myocardial infarction; </w:t>
      </w:r>
      <w:r w:rsidRPr="00F620EE">
        <w:rPr>
          <w:rFonts w:ascii="Times New Roman" w:hAnsi="Times New Roman" w:cs="Times New Roman"/>
          <w:sz w:val="24"/>
          <w:szCs w:val="28"/>
        </w:rPr>
        <w:t>BNP, B-type natriuretic peptide; STS, Society of Thoracic Surgeons; LVEF, left ventricular ejection fraction; PG, pressure gradient; AVA, aortic valve area; AR, atrial regurgitation; IABP, intra-aortic balloon pumping; BP, blood pressure; NIPPV, non-invasive positive pressure ventilation; BAV, balloon aortic valvuloplasty.</w:t>
      </w:r>
    </w:p>
    <w:p w14:paraId="61EE4925" w14:textId="1C399008" w:rsidR="00AD3076" w:rsidRPr="00F620EE" w:rsidRDefault="00F620EE" w:rsidP="00F620EE">
      <w:pPr>
        <w:rPr>
          <w:rFonts w:ascii="Times New Roman" w:hAnsi="Times New Roman" w:cs="Times New Roman"/>
          <w:sz w:val="24"/>
          <w:szCs w:val="28"/>
        </w:rPr>
      </w:pPr>
      <w:r w:rsidRPr="00F620EE">
        <w:rPr>
          <w:rFonts w:ascii="Times New Roman" w:hAnsi="Times New Roman" w:cs="Times New Roman"/>
          <w:sz w:val="24"/>
          <w:szCs w:val="28"/>
        </w:rPr>
        <w:t>LVEF</w:t>
      </w:r>
      <w:r w:rsidR="007908CB">
        <w:rPr>
          <w:rFonts w:ascii="Times New Roman" w:hAnsi="Times New Roman" w:cs="Times New Roman" w:hint="eastAsia"/>
          <w:sz w:val="24"/>
          <w:szCs w:val="28"/>
        </w:rPr>
        <w:t>, peak aortic velocity</w:t>
      </w:r>
      <w:r w:rsidRPr="00F620EE">
        <w:rPr>
          <w:rFonts w:ascii="Times New Roman" w:hAnsi="Times New Roman" w:cs="Times New Roman"/>
          <w:sz w:val="24"/>
          <w:szCs w:val="28"/>
        </w:rPr>
        <w:t xml:space="preserve"> and AR were measured using transthoracic echography, and the AVA and mean pressure gradient were calculated for simultaneous left ventricular and ascending aortic pressures.</w:t>
      </w:r>
    </w:p>
    <w:sectPr w:rsidR="00AD3076" w:rsidRPr="00F620E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16E"/>
    <w:rsid w:val="000852C5"/>
    <w:rsid w:val="000F7F79"/>
    <w:rsid w:val="001C4BD7"/>
    <w:rsid w:val="003A7115"/>
    <w:rsid w:val="003D49F8"/>
    <w:rsid w:val="003D6DB9"/>
    <w:rsid w:val="004F1B25"/>
    <w:rsid w:val="00505EAC"/>
    <w:rsid w:val="005714B3"/>
    <w:rsid w:val="0076516E"/>
    <w:rsid w:val="00774E16"/>
    <w:rsid w:val="007908CB"/>
    <w:rsid w:val="00811EE4"/>
    <w:rsid w:val="008B4204"/>
    <w:rsid w:val="00997616"/>
    <w:rsid w:val="009A6205"/>
    <w:rsid w:val="00A60B46"/>
    <w:rsid w:val="00AC2DB3"/>
    <w:rsid w:val="00AD3076"/>
    <w:rsid w:val="00BC533A"/>
    <w:rsid w:val="00C171EA"/>
    <w:rsid w:val="00C46EAD"/>
    <w:rsid w:val="00D21B02"/>
    <w:rsid w:val="00D705FC"/>
    <w:rsid w:val="00D82436"/>
    <w:rsid w:val="00DE3DA5"/>
    <w:rsid w:val="00F10FD0"/>
    <w:rsid w:val="00F12242"/>
    <w:rsid w:val="00F620EE"/>
    <w:rsid w:val="00FE3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BA95AD1"/>
  <w15:chartTrackingRefBased/>
  <w15:docId w15:val="{DDF76A6B-AA8B-4271-B78F-0B5BA19EA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6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4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Mayuka Masuda</dc:creator>
  <cp:keywords/>
  <dc:description/>
  <cp:lastModifiedBy>Mayuka Masuda</cp:lastModifiedBy>
  <cp:revision>18</cp:revision>
  <dcterms:created xsi:type="dcterms:W3CDTF">2025-01-21T13:43:00Z</dcterms:created>
  <dcterms:modified xsi:type="dcterms:W3CDTF">2025-01-27T12:12:00Z</dcterms:modified>
</cp:coreProperties>
</file>