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1C661">
      <w:pPr>
        <w:jc w:val="center"/>
        <w:rPr>
          <w:rFonts w:hint="eastAsia" w:ascii="Times New Roman Regular" w:hAnsi="Times New Roman Regular" w:cs="Times New Roman Regular"/>
          <w:sz w:val="28"/>
          <w:szCs w:val="36"/>
          <w:lang w:val="en-US" w:eastAsia="zh-CN"/>
        </w:rPr>
      </w:pPr>
      <w:r>
        <w:rPr>
          <w:rFonts w:hint="default" w:ascii="Times New Roman Regular" w:hAnsi="Times New Roman Regular" w:cs="Times New Roman Regular"/>
          <w:sz w:val="28"/>
          <w:szCs w:val="36"/>
          <w:lang w:val="en-US"/>
        </w:rPr>
        <w:t>SUPPLEMENTA</w:t>
      </w:r>
      <w:r>
        <w:rPr>
          <w:rFonts w:hint="eastAsia" w:ascii="Times New Roman Regular" w:hAnsi="Times New Roman Regular" w:cs="Times New Roman Regular"/>
          <w:sz w:val="28"/>
          <w:szCs w:val="36"/>
          <w:lang w:val="en-US" w:eastAsia="zh-CN"/>
        </w:rPr>
        <w:t>L MATERIALS</w:t>
      </w:r>
    </w:p>
    <w:p w14:paraId="7ED08137">
      <w:pPr>
        <w:jc w:val="center"/>
      </w:pPr>
      <w:r>
        <w:drawing>
          <wp:inline distT="0" distB="0" distL="114300" distR="114300">
            <wp:extent cx="8624570" cy="4234180"/>
            <wp:effectExtent l="0" t="0" r="11430" b="7620"/>
            <wp:docPr id="1" name="内容占位符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内容占位符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4570" cy="423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8FE40">
      <w:pPr>
        <w:jc w:val="center"/>
        <w:rPr>
          <w:rFonts w:hint="eastAsia"/>
          <w:lang w:val="en-US" w:eastAsia="zh-CN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Figure S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1.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 xml:space="preserve">Correlation between number of reported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NTS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 xml:space="preserve"> and number of reported covid-19 cases in China, 2013</w:t>
      </w:r>
      <w:r>
        <w:rPr>
          <w:rFonts w:hint="default" w:ascii="Times New Roman Regular" w:hAnsi="Times New Roman Regular" w:cs="Times New Roman Regular"/>
          <w:sz w:val="22"/>
          <w:szCs w:val="22"/>
          <w:lang w:val="en-US" w:eastAsia="zh-CN"/>
        </w:rPr>
        <w:t>–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 xml:space="preserve">2022. </w:t>
      </w:r>
    </w:p>
    <w:p w14:paraId="3F744356">
      <w:pPr>
        <w:jc w:val="center"/>
      </w:pPr>
    </w:p>
    <w:p w14:paraId="50984FF3">
      <w:pPr>
        <w:jc w:val="center"/>
      </w:pPr>
      <w:r>
        <w:drawing>
          <wp:inline distT="0" distB="0" distL="114300" distR="114300">
            <wp:extent cx="5648325" cy="4257675"/>
            <wp:effectExtent l="0" t="0" r="15875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5C454">
      <w:pPr>
        <w:jc w:val="center"/>
        <w:rPr>
          <w:rFonts w:hint="eastAsia"/>
          <w:lang w:val="en-US" w:eastAsia="zh-CN"/>
        </w:rPr>
      </w:pPr>
      <w:r>
        <w:rPr>
          <w:rFonts w:hint="default" w:ascii="Times New Roman Regular" w:hAnsi="Times New Roman Regular" w:cs="Times New Roman Regular"/>
          <w:sz w:val="22"/>
          <w:szCs w:val="22"/>
          <w:lang w:val="en-US"/>
        </w:rPr>
        <w:t xml:space="preserve">Figure </w:t>
      </w:r>
      <w:r>
        <w:rPr>
          <w:rFonts w:hint="eastAsia" w:ascii="Times New Roman Regular" w:hAnsi="Times New Roman Regular" w:cs="Times New Roman Regular"/>
          <w:sz w:val="22"/>
          <w:szCs w:val="22"/>
          <w:lang w:val="en-US" w:eastAsia="zh-CN"/>
        </w:rPr>
        <w:t>S</w:t>
      </w:r>
      <w:r>
        <w:rPr>
          <w:rFonts w:hint="default" w:ascii="Times New Roman Regular" w:hAnsi="Times New Roman Regular" w:cs="Times New Roman Regular"/>
          <w:sz w:val="22"/>
          <w:szCs w:val="22"/>
          <w:lang w:val="en-US"/>
        </w:rPr>
        <w:t xml:space="preserve">2. </w:t>
      </w:r>
      <w:r>
        <w:rPr>
          <w:rFonts w:hint="default" w:ascii="Times New Roman Regular" w:hAnsi="Times New Roman Regular" w:cs="Times New Roman Regular"/>
          <w:sz w:val="22"/>
          <w:szCs w:val="22"/>
          <w:lang w:val="en-US" w:eastAsia="zh-CN"/>
        </w:rPr>
        <w:t xml:space="preserve">Correlation between </w:t>
      </w:r>
      <w:r>
        <w:rPr>
          <w:rFonts w:hint="eastAsia" w:ascii="Times New Roman Regular" w:hAnsi="Times New Roman Regular" w:cs="Times New Roman Regular"/>
          <w:sz w:val="22"/>
          <w:szCs w:val="22"/>
          <w:lang w:val="en-US" w:eastAsia="zh-CN"/>
        </w:rPr>
        <w:t>reporting</w:t>
      </w:r>
      <w:r>
        <w:rPr>
          <w:rFonts w:hint="default" w:ascii="Times New Roman Regular" w:hAnsi="Times New Roman Regular" w:cs="Times New Roman Regular"/>
          <w:sz w:val="22"/>
          <w:szCs w:val="22"/>
          <w:lang w:val="en-US" w:eastAsia="zh-CN"/>
        </w:rPr>
        <w:t xml:space="preserve"> rate of </w:t>
      </w:r>
      <w:r>
        <w:rPr>
          <w:rFonts w:hint="eastAsia" w:ascii="Times New Roman Regular" w:hAnsi="Times New Roman Regular" w:cs="Times New Roman Regular"/>
          <w:sz w:val="22"/>
          <w:szCs w:val="22"/>
          <w:lang w:val="en-US" w:eastAsia="zh-CN"/>
        </w:rPr>
        <w:t>NTS</w:t>
      </w:r>
      <w:r>
        <w:rPr>
          <w:rFonts w:hint="default" w:ascii="Times New Roman Regular" w:hAnsi="Times New Roman Regular" w:cs="Times New Roman Regular"/>
          <w:sz w:val="22"/>
          <w:szCs w:val="22"/>
          <w:lang w:val="en-US" w:eastAsia="zh-CN"/>
        </w:rPr>
        <w:t xml:space="preserve"> and GDP in China,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2013</w:t>
      </w:r>
      <w:r>
        <w:rPr>
          <w:rFonts w:hint="default" w:ascii="Times New Roman Regular" w:hAnsi="Times New Roman Regular" w:cs="Times New Roman Regular"/>
          <w:sz w:val="22"/>
          <w:szCs w:val="22"/>
          <w:lang w:val="en-US" w:eastAsia="zh-CN"/>
        </w:rPr>
        <w:t>–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2022</w:t>
      </w:r>
      <w:r>
        <w:rPr>
          <w:rFonts w:hint="default" w:ascii="Times New Roman Regular" w:hAnsi="Times New Roman Regular" w:cs="Times New Roman Regular"/>
          <w:sz w:val="22"/>
          <w:szCs w:val="22"/>
          <w:lang w:val="en-US" w:eastAsia="zh-CN"/>
        </w:rPr>
        <w:t xml:space="preserve">.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632B"/>
    <w:rsid w:val="EF763392"/>
    <w:rsid w:val="FFFD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2024-10-28T17:00:00Z</dcterms:created>
  <dc:creator>Zheng Xin</dc:creator>
  <cp:lastModifiedBy>XZ</cp:lastModifiedBy>
  <dcterms:modified xsi:type="dcterms:W3CDTF">2024-12-02T14:25:15Z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DD9D37B4004C9E6221E21E67B26AC4CA_41</vt:lpwstr>
  </property>
</Properties>
</file>