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2DA3" w14:textId="77777777" w:rsidR="00851DCF" w:rsidRDefault="00851DCF" w:rsidP="00D06A00"/>
    <w:p w14:paraId="36FB7DE9" w14:textId="77777777" w:rsidR="00851DCF" w:rsidRDefault="00851DCF" w:rsidP="00851DCF">
      <w:pPr>
        <w:jc w:val="both"/>
      </w:pPr>
      <w:r>
        <w:t>Supplementary information for</w:t>
      </w:r>
    </w:p>
    <w:p w14:paraId="00076A65" w14:textId="77777777" w:rsidR="00851DCF" w:rsidRDefault="00851DCF" w:rsidP="00851DCF">
      <w:pPr>
        <w:jc w:val="both"/>
      </w:pPr>
    </w:p>
    <w:p w14:paraId="5541FA71" w14:textId="77777777" w:rsidR="0048361A" w:rsidRPr="00A77CE8" w:rsidRDefault="0048361A" w:rsidP="0048361A">
      <w:pPr>
        <w:jc w:val="both"/>
        <w:rPr>
          <w:rFonts w:cs="Calibri"/>
        </w:rPr>
      </w:pPr>
      <w:r>
        <w:rPr>
          <w:rFonts w:cs="Calibri"/>
        </w:rPr>
        <w:t>P</w:t>
      </w:r>
      <w:r w:rsidRPr="00A77CE8">
        <w:rPr>
          <w:rFonts w:cs="Calibri"/>
        </w:rPr>
        <w:t xml:space="preserve">hylogenetic taxonomy of the </w:t>
      </w:r>
      <w:r>
        <w:rPr>
          <w:rFonts w:cs="Calibri"/>
        </w:rPr>
        <w:t xml:space="preserve">Zambian </w:t>
      </w:r>
      <w:r w:rsidRPr="00A77CE8">
        <w:rPr>
          <w:rFonts w:cs="Calibri"/>
          <w:i/>
          <w:iCs/>
        </w:rPr>
        <w:t xml:space="preserve">Anopheles </w:t>
      </w:r>
      <w:proofErr w:type="spellStart"/>
      <w:r w:rsidRPr="00A77CE8">
        <w:rPr>
          <w:rFonts w:cs="Calibri"/>
          <w:i/>
          <w:iCs/>
        </w:rPr>
        <w:t>coustani</w:t>
      </w:r>
      <w:proofErr w:type="spellEnd"/>
      <w:r w:rsidRPr="00A77CE8">
        <w:rPr>
          <w:rFonts w:cs="Calibri"/>
        </w:rPr>
        <w:t xml:space="preserve"> group</w:t>
      </w:r>
      <w:r w:rsidRPr="008E0F17">
        <w:rPr>
          <w:rFonts w:cs="Calibri"/>
        </w:rPr>
        <w:t xml:space="preserve"> </w:t>
      </w:r>
      <w:r>
        <w:rPr>
          <w:rFonts w:cs="Calibri"/>
        </w:rPr>
        <w:t>u</w:t>
      </w:r>
      <w:r w:rsidRPr="00A77CE8">
        <w:rPr>
          <w:rFonts w:cs="Calibri"/>
        </w:rPr>
        <w:t xml:space="preserve">sing </w:t>
      </w:r>
      <w:r>
        <w:rPr>
          <w:rFonts w:cs="Calibri"/>
        </w:rPr>
        <w:t xml:space="preserve">a </w:t>
      </w:r>
      <w:proofErr w:type="spellStart"/>
      <w:r w:rsidRPr="00A77CE8">
        <w:rPr>
          <w:rFonts w:cs="Calibri"/>
        </w:rPr>
        <w:t>mitogenomics</w:t>
      </w:r>
      <w:proofErr w:type="spellEnd"/>
      <w:r w:rsidRPr="00A77CE8">
        <w:rPr>
          <w:rFonts w:cs="Calibri"/>
        </w:rPr>
        <w:t xml:space="preserve"> </w:t>
      </w:r>
      <w:r>
        <w:rPr>
          <w:rFonts w:cs="Calibri"/>
        </w:rPr>
        <w:t>approach</w:t>
      </w:r>
    </w:p>
    <w:p w14:paraId="5F3191D3" w14:textId="77777777" w:rsidR="0048361A" w:rsidRPr="00A77CE8" w:rsidRDefault="0048361A" w:rsidP="0048361A">
      <w:pPr>
        <w:jc w:val="both"/>
        <w:rPr>
          <w:rFonts w:cs="Calibri"/>
        </w:rPr>
      </w:pPr>
    </w:p>
    <w:p w14:paraId="0BB4299E" w14:textId="77777777" w:rsidR="0048361A" w:rsidRPr="00A77CE8" w:rsidRDefault="0048361A" w:rsidP="0048361A">
      <w:pPr>
        <w:jc w:val="both"/>
        <w:rPr>
          <w:rFonts w:eastAsia="Calibri" w:cs="Calibri"/>
          <w:vertAlign w:val="superscript"/>
        </w:rPr>
      </w:pPr>
      <w:r w:rsidRPr="00A77CE8">
        <w:rPr>
          <w:rFonts w:cs="Calibri"/>
        </w:rPr>
        <w:t>Soha Usmani</w:t>
      </w:r>
      <w:r w:rsidRPr="00A77CE8">
        <w:rPr>
          <w:rFonts w:cs="Calibri"/>
          <w:vertAlign w:val="superscript"/>
        </w:rPr>
        <w:t>1</w:t>
      </w:r>
      <w:r>
        <w:rPr>
          <w:rFonts w:cs="Calibri"/>
          <w:vertAlign w:val="superscript"/>
        </w:rPr>
        <w:t>,2</w:t>
      </w:r>
      <w:r w:rsidRPr="00A77CE8">
        <w:rPr>
          <w:rFonts w:cs="Calibri"/>
        </w:rPr>
        <w:t>, Mary E. Gebhardt</w:t>
      </w:r>
      <w:r w:rsidRPr="00A77CE8">
        <w:rPr>
          <w:rFonts w:cs="Calibri"/>
          <w:vertAlign w:val="superscript"/>
        </w:rPr>
        <w:t>1</w:t>
      </w:r>
      <w:r>
        <w:rPr>
          <w:rFonts w:cs="Calibri"/>
          <w:vertAlign w:val="superscript"/>
        </w:rPr>
        <w:t>,2</w:t>
      </w:r>
      <w:r w:rsidRPr="00A77CE8">
        <w:rPr>
          <w:rFonts w:cs="Calibri"/>
        </w:rPr>
        <w:t xml:space="preserve">, </w:t>
      </w:r>
      <w:proofErr w:type="spellStart"/>
      <w:r w:rsidRPr="00A77CE8">
        <w:rPr>
          <w:rFonts w:cs="Calibri"/>
        </w:rPr>
        <w:t>Limonty</w:t>
      </w:r>
      <w:proofErr w:type="spellEnd"/>
      <w:r w:rsidRPr="00A77CE8">
        <w:rPr>
          <w:rFonts w:cs="Calibri"/>
        </w:rPr>
        <w:t xml:space="preserve"> </w:t>
      </w:r>
      <w:r w:rsidRPr="00A77CE8">
        <w:rPr>
          <w:rFonts w:eastAsia="Calibri" w:cs="Calibri"/>
        </w:rPr>
        <w:t>Simubali</w:t>
      </w:r>
      <w:r>
        <w:rPr>
          <w:rFonts w:eastAsia="Calibri" w:cs="Calibri"/>
          <w:vertAlign w:val="superscript"/>
        </w:rPr>
        <w:t>3</w:t>
      </w:r>
      <w:r w:rsidRPr="00A77CE8">
        <w:rPr>
          <w:rFonts w:eastAsia="Calibri" w:cs="Calibri"/>
        </w:rPr>
        <w:t xml:space="preserve">, </w:t>
      </w:r>
      <w:proofErr w:type="spellStart"/>
      <w:r w:rsidRPr="00A77CE8">
        <w:rPr>
          <w:rFonts w:eastAsia="Calibri" w:cs="Calibri"/>
        </w:rPr>
        <w:t>Kochelani</w:t>
      </w:r>
      <w:proofErr w:type="spellEnd"/>
      <w:r w:rsidRPr="00A77CE8">
        <w:rPr>
          <w:rFonts w:eastAsia="Calibri" w:cs="Calibri"/>
        </w:rPr>
        <w:t xml:space="preserve"> Saili</w:t>
      </w:r>
      <w:r>
        <w:rPr>
          <w:rFonts w:eastAsia="Calibri" w:cs="Calibri"/>
          <w:vertAlign w:val="superscript"/>
        </w:rPr>
        <w:t>3</w:t>
      </w:r>
      <w:r w:rsidRPr="00A77CE8">
        <w:rPr>
          <w:rFonts w:eastAsia="Calibri" w:cs="Calibri"/>
        </w:rPr>
        <w:t xml:space="preserve">, </w:t>
      </w:r>
      <w:proofErr w:type="spellStart"/>
      <w:r w:rsidRPr="00A77CE8">
        <w:rPr>
          <w:rFonts w:eastAsia="Calibri" w:cs="Calibri"/>
        </w:rPr>
        <w:t>Westone</w:t>
      </w:r>
      <w:proofErr w:type="spellEnd"/>
      <w:r w:rsidRPr="00A77CE8">
        <w:rPr>
          <w:rFonts w:eastAsia="Calibri" w:cs="Calibri"/>
        </w:rPr>
        <w:t xml:space="preserve"> Hamwata</w:t>
      </w:r>
      <w:r>
        <w:rPr>
          <w:rFonts w:eastAsia="Calibri" w:cs="Calibri"/>
          <w:vertAlign w:val="superscript"/>
        </w:rPr>
        <w:t>4</w:t>
      </w:r>
      <w:r w:rsidRPr="00A77CE8">
        <w:rPr>
          <w:rFonts w:eastAsia="Calibri" w:cs="Calibri"/>
        </w:rPr>
        <w:t>, Hunter Chilusu</w:t>
      </w:r>
      <w:r>
        <w:rPr>
          <w:rFonts w:eastAsia="Calibri" w:cs="Calibri"/>
          <w:vertAlign w:val="superscript"/>
        </w:rPr>
        <w:t>4</w:t>
      </w:r>
      <w:r w:rsidRPr="00A77CE8">
        <w:rPr>
          <w:rFonts w:eastAsia="Calibri" w:cs="Calibri"/>
        </w:rPr>
        <w:t xml:space="preserve">, </w:t>
      </w:r>
      <w:proofErr w:type="spellStart"/>
      <w:r>
        <w:rPr>
          <w:rFonts w:eastAsia="Calibri" w:cs="Calibri"/>
        </w:rPr>
        <w:t>Mbanga</w:t>
      </w:r>
      <w:proofErr w:type="spellEnd"/>
      <w:r>
        <w:rPr>
          <w:rFonts w:eastAsia="Calibri" w:cs="Calibri"/>
        </w:rPr>
        <w:t xml:space="preserve"> Muleba</w:t>
      </w:r>
      <w:r>
        <w:rPr>
          <w:rFonts w:eastAsia="Calibri" w:cs="Calibri"/>
          <w:vertAlign w:val="superscript"/>
        </w:rPr>
        <w:t>4</w:t>
      </w:r>
      <w:r>
        <w:rPr>
          <w:rFonts w:eastAsia="Calibri" w:cs="Calibri"/>
        </w:rPr>
        <w:t>, Conor J. McMeniman</w:t>
      </w:r>
      <w:r w:rsidRPr="00A77CE8">
        <w:rPr>
          <w:rFonts w:cs="Calibri"/>
          <w:vertAlign w:val="superscript"/>
        </w:rPr>
        <w:t>1</w:t>
      </w:r>
      <w:r>
        <w:rPr>
          <w:rFonts w:cs="Calibri"/>
          <w:vertAlign w:val="superscript"/>
        </w:rPr>
        <w:t>,2</w:t>
      </w:r>
      <w:r>
        <w:rPr>
          <w:rFonts w:eastAsia="Calibri" w:cs="Calibri"/>
        </w:rPr>
        <w:t>, Anne C. Martin</w:t>
      </w:r>
      <w:r>
        <w:rPr>
          <w:rFonts w:cs="Calibri"/>
          <w:vertAlign w:val="superscript"/>
        </w:rPr>
        <w:t>2,5</w:t>
      </w:r>
      <w:r>
        <w:rPr>
          <w:rFonts w:eastAsia="Calibri" w:cs="Calibri"/>
        </w:rPr>
        <w:t>, William J. Moss</w:t>
      </w:r>
      <w:r>
        <w:rPr>
          <w:rFonts w:eastAsia="Calibri" w:cs="Calibri"/>
          <w:vertAlign w:val="superscript"/>
        </w:rPr>
        <w:t>2,5</w:t>
      </w:r>
      <w:r>
        <w:rPr>
          <w:rFonts w:eastAsia="Calibri" w:cs="Calibri"/>
        </w:rPr>
        <w:t xml:space="preserve">, </w:t>
      </w:r>
      <w:r w:rsidRPr="00A77CE8">
        <w:rPr>
          <w:rFonts w:eastAsia="Calibri" w:cs="Calibri"/>
        </w:rPr>
        <w:t>Douglas E. Norris</w:t>
      </w:r>
      <w:r>
        <w:rPr>
          <w:rFonts w:eastAsia="Calibri" w:cs="Calibri"/>
        </w:rPr>
        <w:t>*</w:t>
      </w:r>
      <w:r w:rsidRPr="00A77CE8">
        <w:rPr>
          <w:rFonts w:eastAsia="Calibri" w:cs="Calibri"/>
          <w:vertAlign w:val="superscript"/>
        </w:rPr>
        <w:t>1</w:t>
      </w:r>
      <w:r>
        <w:rPr>
          <w:rFonts w:eastAsia="Calibri" w:cs="Calibri"/>
          <w:vertAlign w:val="superscript"/>
        </w:rPr>
        <w:t xml:space="preserve">,2 </w:t>
      </w:r>
      <w:r w:rsidRPr="00A77CE8">
        <w:rPr>
          <w:rFonts w:eastAsia="Calibri" w:cs="Calibri"/>
        </w:rPr>
        <w:t>and Rene</w:t>
      </w:r>
      <w:r>
        <w:rPr>
          <w:rFonts w:eastAsia="Calibri" w:cs="Calibri"/>
        </w:rPr>
        <w:t>é</w:t>
      </w:r>
      <w:r w:rsidRPr="00A77CE8">
        <w:rPr>
          <w:rFonts w:eastAsia="Calibri" w:cs="Calibri"/>
        </w:rPr>
        <w:t xml:space="preserve"> L.M.N. Ali</w:t>
      </w:r>
      <w:r>
        <w:rPr>
          <w:rFonts w:eastAsia="Calibri" w:cs="Calibri"/>
        </w:rPr>
        <w:t>*</w:t>
      </w:r>
      <w:r w:rsidRPr="00A77CE8">
        <w:rPr>
          <w:rFonts w:eastAsia="Calibri" w:cs="Calibri"/>
          <w:vertAlign w:val="superscript"/>
        </w:rPr>
        <w:t>1</w:t>
      </w:r>
      <w:r>
        <w:rPr>
          <w:rFonts w:eastAsia="Calibri" w:cs="Calibri"/>
          <w:vertAlign w:val="superscript"/>
        </w:rPr>
        <w:t>,2</w:t>
      </w:r>
      <w:r w:rsidRPr="00A77CE8">
        <w:rPr>
          <w:rFonts w:eastAsia="Calibri" w:cs="Calibri"/>
        </w:rPr>
        <w:t xml:space="preserve">  </w:t>
      </w:r>
    </w:p>
    <w:p w14:paraId="19AD3D56" w14:textId="77777777" w:rsidR="0048361A" w:rsidRPr="00A77CE8" w:rsidRDefault="0048361A" w:rsidP="0048361A">
      <w:pPr>
        <w:jc w:val="both"/>
        <w:rPr>
          <w:rFonts w:eastAsia="Calibri" w:cs="Calibri"/>
          <w:vertAlign w:val="superscript"/>
        </w:rPr>
      </w:pPr>
    </w:p>
    <w:p w14:paraId="2616C2CB" w14:textId="77777777" w:rsidR="0048361A" w:rsidRPr="00A77CE8" w:rsidRDefault="0048361A" w:rsidP="0048361A">
      <w:pPr>
        <w:jc w:val="both"/>
        <w:rPr>
          <w:rFonts w:cs="Calibri"/>
        </w:rPr>
      </w:pPr>
      <w:r w:rsidRPr="00A77CE8">
        <w:rPr>
          <w:rFonts w:cs="Calibri"/>
          <w:vertAlign w:val="superscript"/>
        </w:rPr>
        <w:t>1</w:t>
      </w:r>
      <w:r w:rsidRPr="00A77CE8">
        <w:rPr>
          <w:rFonts w:cs="Calibri"/>
        </w:rPr>
        <w:t xml:space="preserve">The W. Harry </w:t>
      </w:r>
      <w:proofErr w:type="spellStart"/>
      <w:r w:rsidRPr="00A77CE8">
        <w:rPr>
          <w:rFonts w:cs="Calibri"/>
        </w:rPr>
        <w:t>Feinstone</w:t>
      </w:r>
      <w:proofErr w:type="spellEnd"/>
      <w:r w:rsidRPr="00A77CE8">
        <w:rPr>
          <w:rFonts w:cs="Calibri"/>
        </w:rPr>
        <w:t xml:space="preserve"> Department of Molecular Microbiology and Immunology, Johns Hopkins Bloomberg School of Public Health, Baltimore, MD, USA.</w:t>
      </w:r>
    </w:p>
    <w:p w14:paraId="523BA236" w14:textId="77777777" w:rsidR="0048361A" w:rsidRDefault="0048361A" w:rsidP="0048361A">
      <w:pPr>
        <w:jc w:val="both"/>
        <w:rPr>
          <w:rFonts w:cs="Calibri"/>
        </w:rPr>
      </w:pPr>
    </w:p>
    <w:p w14:paraId="54CAE1DC" w14:textId="77777777" w:rsidR="0048361A" w:rsidRPr="00A77CE8" w:rsidRDefault="0048361A" w:rsidP="0048361A">
      <w:pPr>
        <w:jc w:val="both"/>
        <w:rPr>
          <w:rFonts w:cs="Calibri"/>
        </w:rPr>
      </w:pPr>
      <w:r>
        <w:rPr>
          <w:rFonts w:cs="Calibri"/>
          <w:vertAlign w:val="superscript"/>
        </w:rPr>
        <w:t>2</w:t>
      </w:r>
      <w:r w:rsidRPr="00A77CE8">
        <w:rPr>
          <w:rFonts w:cs="Calibri"/>
        </w:rPr>
        <w:t>The Johns Hopkins Malaria Research Institute, Johns Hopkins Bloomberg School of Public Health, Baltimore, MD, USA.</w:t>
      </w:r>
    </w:p>
    <w:p w14:paraId="06479283" w14:textId="77777777" w:rsidR="0048361A" w:rsidRPr="00A77CE8" w:rsidRDefault="0048361A" w:rsidP="0048361A">
      <w:pPr>
        <w:jc w:val="both"/>
        <w:rPr>
          <w:rFonts w:cs="Calibri"/>
        </w:rPr>
      </w:pPr>
    </w:p>
    <w:p w14:paraId="02CC5A0D" w14:textId="77777777" w:rsidR="0048361A" w:rsidRPr="00A77CE8" w:rsidRDefault="0048361A" w:rsidP="0048361A">
      <w:pPr>
        <w:spacing w:line="276" w:lineRule="auto"/>
        <w:jc w:val="both"/>
        <w:rPr>
          <w:rFonts w:cs="Calibri"/>
        </w:rPr>
      </w:pPr>
      <w:r>
        <w:rPr>
          <w:rFonts w:cs="Calibri"/>
          <w:vertAlign w:val="superscript"/>
        </w:rPr>
        <w:t>3</w:t>
      </w:r>
      <w:r w:rsidRPr="00A77CE8">
        <w:rPr>
          <w:rFonts w:cs="Calibri"/>
        </w:rPr>
        <w:t>Macha Research Trust, Choma, Zambia.</w:t>
      </w:r>
    </w:p>
    <w:p w14:paraId="74A74982" w14:textId="77777777" w:rsidR="0048361A" w:rsidRPr="00A77CE8" w:rsidRDefault="0048361A" w:rsidP="0048361A">
      <w:pPr>
        <w:spacing w:line="276" w:lineRule="auto"/>
        <w:jc w:val="both"/>
        <w:rPr>
          <w:rFonts w:cs="Calibri"/>
        </w:rPr>
      </w:pPr>
    </w:p>
    <w:p w14:paraId="50BC078C" w14:textId="77777777" w:rsidR="0048361A" w:rsidRPr="00A77CE8" w:rsidRDefault="0048361A" w:rsidP="0048361A">
      <w:pPr>
        <w:spacing w:line="276" w:lineRule="auto"/>
        <w:jc w:val="both"/>
        <w:rPr>
          <w:rFonts w:cs="Calibri"/>
        </w:rPr>
      </w:pPr>
      <w:r>
        <w:rPr>
          <w:rFonts w:cs="Calibri"/>
          <w:vertAlign w:val="superscript"/>
        </w:rPr>
        <w:t>4</w:t>
      </w:r>
      <w:r w:rsidRPr="00A77CE8">
        <w:rPr>
          <w:rFonts w:cs="Calibri"/>
        </w:rPr>
        <w:t>Tropical Diseases Research Centre, Ndola, Zambia.</w:t>
      </w:r>
    </w:p>
    <w:p w14:paraId="587A7846" w14:textId="77777777" w:rsidR="0048361A" w:rsidRDefault="0048361A" w:rsidP="0048361A">
      <w:pPr>
        <w:spacing w:line="276" w:lineRule="auto"/>
        <w:jc w:val="both"/>
        <w:rPr>
          <w:rFonts w:cs="Calibri"/>
        </w:rPr>
      </w:pPr>
    </w:p>
    <w:p w14:paraId="6D64FD47" w14:textId="77777777" w:rsidR="0048361A" w:rsidRDefault="0048361A" w:rsidP="0048361A">
      <w:pPr>
        <w:jc w:val="both"/>
        <w:rPr>
          <w:rFonts w:cs="Calibri"/>
        </w:rPr>
      </w:pPr>
      <w:r>
        <w:rPr>
          <w:rFonts w:cs="Calibri"/>
          <w:vertAlign w:val="superscript"/>
        </w:rPr>
        <w:t>5</w:t>
      </w:r>
      <w:r w:rsidRPr="00A77CE8">
        <w:rPr>
          <w:rFonts w:cs="Calibri"/>
        </w:rPr>
        <w:t xml:space="preserve">Department of </w:t>
      </w:r>
      <w:r>
        <w:rPr>
          <w:rFonts w:cs="Calibri"/>
        </w:rPr>
        <w:t>Epidemiology</w:t>
      </w:r>
      <w:r w:rsidRPr="00A77CE8">
        <w:rPr>
          <w:rFonts w:cs="Calibri"/>
        </w:rPr>
        <w:t>, Johns Hopkins Bloomberg School of Public Health, Baltimore, MD, USA.</w:t>
      </w:r>
    </w:p>
    <w:p w14:paraId="5655838E" w14:textId="77777777" w:rsidR="0048361A" w:rsidRDefault="0048361A" w:rsidP="0048361A">
      <w:pPr>
        <w:jc w:val="both"/>
        <w:rPr>
          <w:rFonts w:cs="Calibri"/>
        </w:rPr>
      </w:pPr>
    </w:p>
    <w:p w14:paraId="29A4B4AE" w14:textId="77777777" w:rsidR="0048361A" w:rsidRDefault="0048361A" w:rsidP="0048361A">
      <w:pPr>
        <w:jc w:val="both"/>
        <w:rPr>
          <w:rFonts w:cs="Calibri"/>
        </w:rPr>
      </w:pPr>
      <w:r>
        <w:rPr>
          <w:rFonts w:cs="Calibri"/>
        </w:rPr>
        <w:t>*equally contributing authors</w:t>
      </w:r>
    </w:p>
    <w:p w14:paraId="2EB445BD" w14:textId="77777777" w:rsidR="0048361A" w:rsidRDefault="0048361A" w:rsidP="0048361A">
      <w:pPr>
        <w:jc w:val="both"/>
        <w:rPr>
          <w:rFonts w:cs="Calibri"/>
        </w:rPr>
      </w:pPr>
    </w:p>
    <w:p w14:paraId="54E424EC" w14:textId="77777777" w:rsidR="0048361A" w:rsidRDefault="0048361A" w:rsidP="0048361A">
      <w:pPr>
        <w:jc w:val="both"/>
        <w:rPr>
          <w:rFonts w:cs="Calibri"/>
        </w:rPr>
      </w:pPr>
      <w:r>
        <w:rPr>
          <w:rFonts w:cs="Calibri"/>
        </w:rPr>
        <w:t xml:space="preserve">Corresponding author: </w:t>
      </w:r>
      <w:hyperlink r:id="rId6" w:history="1">
        <w:r w:rsidRPr="00124CFA">
          <w:rPr>
            <w:rStyle w:val="Hyperlink"/>
            <w:rFonts w:cs="Calibri"/>
          </w:rPr>
          <w:t>rali23@jh.edu</w:t>
        </w:r>
      </w:hyperlink>
    </w:p>
    <w:p w14:paraId="747261AD" w14:textId="77777777" w:rsidR="00851DCF" w:rsidRDefault="00851DCF" w:rsidP="00D06A00"/>
    <w:p w14:paraId="7DAC67D0" w14:textId="77777777" w:rsidR="00851DCF" w:rsidRDefault="00851DCF" w:rsidP="00D06A00"/>
    <w:p w14:paraId="56F9C39F" w14:textId="77777777" w:rsidR="00851DCF" w:rsidRDefault="00851DCF" w:rsidP="00D06A00"/>
    <w:p w14:paraId="18E78F12" w14:textId="77777777" w:rsidR="00851DCF" w:rsidRDefault="00851DCF" w:rsidP="00D06A00"/>
    <w:p w14:paraId="6FE33551" w14:textId="77777777" w:rsidR="00851DCF" w:rsidRDefault="00851DCF" w:rsidP="00D06A00"/>
    <w:p w14:paraId="4DB9CBCB" w14:textId="77777777" w:rsidR="00851DCF" w:rsidRDefault="00851DCF" w:rsidP="00D06A00"/>
    <w:p w14:paraId="0E48AF9D" w14:textId="77777777" w:rsidR="00851DCF" w:rsidRDefault="00851DCF" w:rsidP="00D06A00"/>
    <w:p w14:paraId="4A889C7C" w14:textId="77777777" w:rsidR="00851DCF" w:rsidRDefault="00851DCF" w:rsidP="00D06A00"/>
    <w:p w14:paraId="63AFCFE5" w14:textId="77777777" w:rsidR="00851DCF" w:rsidRDefault="00851DCF" w:rsidP="00D06A00"/>
    <w:p w14:paraId="7FED4DDD" w14:textId="77777777" w:rsidR="00851DCF" w:rsidRDefault="00851DCF" w:rsidP="00D06A00"/>
    <w:p w14:paraId="6A4DDED8" w14:textId="77777777" w:rsidR="00851DCF" w:rsidRDefault="00851DCF" w:rsidP="00D06A00"/>
    <w:p w14:paraId="49605188" w14:textId="77777777" w:rsidR="00851DCF" w:rsidRDefault="00851DCF" w:rsidP="00D06A00"/>
    <w:p w14:paraId="0C88285D" w14:textId="77777777" w:rsidR="00851DCF" w:rsidRDefault="00851DCF" w:rsidP="00D06A00"/>
    <w:p w14:paraId="1D541048" w14:textId="77777777" w:rsidR="00851DCF" w:rsidRDefault="00851DCF" w:rsidP="00D06A00"/>
    <w:p w14:paraId="76766CBC" w14:textId="77777777" w:rsidR="00851DCF" w:rsidRDefault="00851DCF" w:rsidP="00D06A00"/>
    <w:p w14:paraId="1A67E745" w14:textId="77777777" w:rsidR="00851DCF" w:rsidRDefault="00851DCF" w:rsidP="00D06A00"/>
    <w:p w14:paraId="29777785" w14:textId="77777777" w:rsidR="00851DCF" w:rsidRDefault="00851DCF" w:rsidP="00D06A00"/>
    <w:p w14:paraId="516A1A77" w14:textId="77777777" w:rsidR="00D06A00" w:rsidRPr="004944CE" w:rsidRDefault="00D06A00" w:rsidP="00D06A00"/>
    <w:p w14:paraId="538E2A21" w14:textId="77777777" w:rsidR="0048361A" w:rsidRPr="004944CE" w:rsidRDefault="0048361A" w:rsidP="0048361A"/>
    <w:p w14:paraId="4DDBDE61" w14:textId="77777777" w:rsidR="0048361A" w:rsidRDefault="0048361A" w:rsidP="0048361A">
      <w:r>
        <w:t xml:space="preserve">Table S1. Mitochondrial genome characteristics for </w:t>
      </w:r>
      <w:r w:rsidRPr="00842D67">
        <w:rPr>
          <w:i/>
          <w:iCs/>
        </w:rPr>
        <w:t xml:space="preserve">An. </w:t>
      </w:r>
      <w:proofErr w:type="spellStart"/>
      <w:r w:rsidRPr="00842D67">
        <w:rPr>
          <w:i/>
          <w:iCs/>
        </w:rPr>
        <w:t>coustani</w:t>
      </w:r>
      <w:proofErr w:type="spellEnd"/>
      <w:r>
        <w:t xml:space="preserve"> group members from this </w:t>
      </w:r>
    </w:p>
    <w:p w14:paraId="0FF3043D" w14:textId="1E38B38A" w:rsidR="0048361A" w:rsidRDefault="0048361A" w:rsidP="0048361A">
      <w:r>
        <w:t>study</w:t>
      </w:r>
    </w:p>
    <w:p w14:paraId="095F4354" w14:textId="77777777" w:rsidR="00EE3EC2" w:rsidRDefault="00EE3EC2"/>
    <w:tbl>
      <w:tblPr>
        <w:tblpPr w:leftFromText="180" w:rightFromText="180" w:vertAnchor="page" w:horzAnchor="margin" w:tblpY="3093"/>
        <w:tblW w:w="10024" w:type="dxa"/>
        <w:tblLook w:val="04A0" w:firstRow="1" w:lastRow="0" w:firstColumn="1" w:lastColumn="0" w:noHBand="0" w:noVBand="1"/>
      </w:tblPr>
      <w:tblGrid>
        <w:gridCol w:w="1408"/>
        <w:gridCol w:w="3089"/>
        <w:gridCol w:w="1366"/>
        <w:gridCol w:w="1366"/>
        <w:gridCol w:w="1366"/>
        <w:gridCol w:w="1429"/>
      </w:tblGrid>
      <w:tr w:rsidR="0048361A" w:rsidRPr="00D06A00" w14:paraId="4FFA04C7" w14:textId="77777777" w:rsidTr="0048361A">
        <w:trPr>
          <w:trHeight w:val="1049"/>
        </w:trPr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754C098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GenBank Accession #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D712C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Morph ID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B5252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Contig size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1C324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GC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%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8347D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AT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%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7227548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Geographic location collected</w:t>
            </w:r>
          </w:p>
        </w:tc>
      </w:tr>
      <w:tr w:rsidR="0048361A" w:rsidRPr="00D06A00" w14:paraId="5D0B7263" w14:textId="77777777" w:rsidTr="0048361A">
        <w:trPr>
          <w:trHeight w:val="322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13EB" w14:textId="77777777" w:rsidR="0048361A" w:rsidRPr="00D06A00" w:rsidRDefault="0048361A" w:rsidP="0048361A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PP385940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FF1B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 xml:space="preserve">An. </w:t>
            </w:r>
            <w:proofErr w:type="spellStart"/>
            <w:r w:rsidRPr="00D06A0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tenebrosus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7564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15399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5B36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21.8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174F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78.2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12BB" w14:textId="77777777" w:rsidR="0048361A" w:rsidRPr="00D06A00" w:rsidRDefault="0048361A" w:rsidP="0048361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Choma</w:t>
            </w:r>
          </w:p>
        </w:tc>
      </w:tr>
      <w:tr w:rsidR="0048361A" w:rsidRPr="00D06A00" w14:paraId="528EA2CE" w14:textId="77777777" w:rsidTr="0048361A">
        <w:trPr>
          <w:trHeight w:val="322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33BB" w14:textId="77777777" w:rsidR="0048361A" w:rsidRPr="00D06A00" w:rsidRDefault="0048361A" w:rsidP="0048361A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PP392958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58C3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 xml:space="preserve">An. </w:t>
            </w:r>
            <w:proofErr w:type="spellStart"/>
            <w:r w:rsidRPr="00D06A0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coustani</w:t>
            </w:r>
            <w:proofErr w:type="spellEnd"/>
            <w:r w:rsidRPr="00D06A0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 xml:space="preserve"> sensu lato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03CA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15174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12C8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22.1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578E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77.9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8E59" w14:textId="77777777" w:rsidR="0048361A" w:rsidRPr="00D06A00" w:rsidRDefault="0048361A" w:rsidP="0048361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Nchelenge</w:t>
            </w:r>
            <w:proofErr w:type="spellEnd"/>
          </w:p>
        </w:tc>
      </w:tr>
      <w:tr w:rsidR="0048361A" w:rsidRPr="00D06A00" w14:paraId="6BE72F4F" w14:textId="77777777" w:rsidTr="0048361A">
        <w:trPr>
          <w:trHeight w:val="322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94B3" w14:textId="77777777" w:rsidR="0048361A" w:rsidRPr="00D06A00" w:rsidRDefault="0048361A" w:rsidP="0048361A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PP385941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6506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proofErr w:type="spellStart"/>
            <w:r w:rsidRPr="00D06A0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An.coustani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9AC1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15349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B674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21.7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5FE7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78.3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D9A3" w14:textId="77777777" w:rsidR="0048361A" w:rsidRPr="00D06A00" w:rsidRDefault="0048361A" w:rsidP="0048361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Choma</w:t>
            </w:r>
          </w:p>
        </w:tc>
      </w:tr>
      <w:tr w:rsidR="0048361A" w:rsidRPr="00D06A00" w14:paraId="6DB0A8B2" w14:textId="77777777" w:rsidTr="0048361A">
        <w:trPr>
          <w:trHeight w:val="322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D586" w14:textId="77777777" w:rsidR="0048361A" w:rsidRPr="00D06A00" w:rsidRDefault="0048361A" w:rsidP="0048361A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PP385943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37D8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 xml:space="preserve">An. </w:t>
            </w:r>
            <w:proofErr w:type="spellStart"/>
            <w:r w:rsidRPr="00D06A0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ziemanni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1BDC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15407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77DA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21.6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B120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78.4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E4AD" w14:textId="77777777" w:rsidR="0048361A" w:rsidRPr="00D06A00" w:rsidRDefault="0048361A" w:rsidP="0048361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Nchelenge</w:t>
            </w:r>
            <w:proofErr w:type="spellEnd"/>
          </w:p>
        </w:tc>
      </w:tr>
      <w:tr w:rsidR="0048361A" w:rsidRPr="00D06A00" w14:paraId="7E02C15E" w14:textId="77777777" w:rsidTr="0048361A">
        <w:trPr>
          <w:trHeight w:val="322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AB6D" w14:textId="77777777" w:rsidR="0048361A" w:rsidRPr="00D06A00" w:rsidRDefault="0048361A" w:rsidP="0048361A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PP392959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4AB1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 xml:space="preserve">An. </w:t>
            </w:r>
            <w:proofErr w:type="spellStart"/>
            <w:r w:rsidRPr="00D06A0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coustani</w:t>
            </w:r>
            <w:proofErr w:type="spellEnd"/>
            <w:r w:rsidRPr="00D06A0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 xml:space="preserve"> sensu lato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36D4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15413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2448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21.8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99A6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78.2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57AF" w14:textId="77777777" w:rsidR="0048361A" w:rsidRPr="00D06A00" w:rsidRDefault="0048361A" w:rsidP="0048361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Nchelenge</w:t>
            </w:r>
            <w:proofErr w:type="spellEnd"/>
          </w:p>
        </w:tc>
      </w:tr>
      <w:tr w:rsidR="0048361A" w:rsidRPr="00D06A00" w14:paraId="29DF718D" w14:textId="77777777" w:rsidTr="0048361A">
        <w:trPr>
          <w:trHeight w:val="322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2976" w14:textId="77777777" w:rsidR="0048361A" w:rsidRPr="00D06A00" w:rsidRDefault="0048361A" w:rsidP="0048361A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PP385945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6683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 xml:space="preserve">An. </w:t>
            </w:r>
            <w:proofErr w:type="spellStart"/>
            <w:r w:rsidRPr="00D06A0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ziemanni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96D7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15409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9B7D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21.6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B4AC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78.4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EF0B" w14:textId="77777777" w:rsidR="0048361A" w:rsidRPr="00D06A00" w:rsidRDefault="0048361A" w:rsidP="0048361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Nchelenge</w:t>
            </w:r>
            <w:proofErr w:type="spellEnd"/>
          </w:p>
        </w:tc>
      </w:tr>
      <w:tr w:rsidR="0048361A" w:rsidRPr="00D06A00" w14:paraId="6EC8EDF6" w14:textId="77777777" w:rsidTr="0048361A">
        <w:trPr>
          <w:trHeight w:val="322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0A62" w14:textId="77777777" w:rsidR="0048361A" w:rsidRPr="00D06A00" w:rsidRDefault="0048361A" w:rsidP="0048361A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PP385492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3B7A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proofErr w:type="spellStart"/>
            <w:r w:rsidRPr="00D06A0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An.coustani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841F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15408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7A12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21.7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D217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78.3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961F" w14:textId="77777777" w:rsidR="0048361A" w:rsidRPr="00D06A00" w:rsidRDefault="0048361A" w:rsidP="0048361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Nchelenge</w:t>
            </w:r>
            <w:proofErr w:type="spellEnd"/>
          </w:p>
        </w:tc>
      </w:tr>
      <w:tr w:rsidR="0048361A" w:rsidRPr="00D06A00" w14:paraId="73298412" w14:textId="77777777" w:rsidTr="0048361A">
        <w:trPr>
          <w:trHeight w:val="322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FA3E" w14:textId="77777777" w:rsidR="0048361A" w:rsidRPr="00D06A00" w:rsidRDefault="0048361A" w:rsidP="0048361A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PP413756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EA61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 xml:space="preserve">An. </w:t>
            </w:r>
            <w:proofErr w:type="spellStart"/>
            <w:r w:rsidRPr="00D06A0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coustani</w:t>
            </w:r>
            <w:proofErr w:type="spellEnd"/>
            <w:r w:rsidRPr="00D06A0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 xml:space="preserve"> sensu lato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3426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15796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7663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21.4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92FA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78.6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4095" w14:textId="77777777" w:rsidR="0048361A" w:rsidRPr="00D06A00" w:rsidRDefault="0048361A" w:rsidP="0048361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Choma</w:t>
            </w:r>
          </w:p>
        </w:tc>
      </w:tr>
      <w:tr w:rsidR="0048361A" w:rsidRPr="00D06A00" w14:paraId="10BC41FA" w14:textId="77777777" w:rsidTr="0048361A">
        <w:trPr>
          <w:trHeight w:val="322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8E9E" w14:textId="77777777" w:rsidR="0048361A" w:rsidRPr="00D06A00" w:rsidRDefault="0048361A" w:rsidP="0048361A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PP385944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026A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 xml:space="preserve">An. </w:t>
            </w:r>
            <w:proofErr w:type="spellStart"/>
            <w:r w:rsidRPr="00D06A0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coustani</w:t>
            </w:r>
            <w:proofErr w:type="spellEnd"/>
            <w:r w:rsidRPr="00D06A0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 xml:space="preserve"> sensu lato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6D22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15407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75E9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21.6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4D34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78.4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8A66" w14:textId="77777777" w:rsidR="0048361A" w:rsidRPr="00D06A00" w:rsidRDefault="0048361A" w:rsidP="0048361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Choma</w:t>
            </w:r>
          </w:p>
        </w:tc>
      </w:tr>
      <w:tr w:rsidR="0048361A" w:rsidRPr="00D06A00" w14:paraId="02C12732" w14:textId="77777777" w:rsidTr="0048361A">
        <w:trPr>
          <w:trHeight w:val="322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BBE9" w14:textId="77777777" w:rsidR="0048361A" w:rsidRPr="00D06A00" w:rsidRDefault="0048361A" w:rsidP="0048361A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PP375116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93F1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 xml:space="preserve">An. </w:t>
            </w:r>
            <w:proofErr w:type="spellStart"/>
            <w:r w:rsidRPr="00D06A0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paludis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442A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15425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E144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21.9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B7A9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78.1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8C96" w14:textId="77777777" w:rsidR="0048361A" w:rsidRPr="00D06A00" w:rsidRDefault="0048361A" w:rsidP="0048361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Nchelenge</w:t>
            </w:r>
            <w:proofErr w:type="spellEnd"/>
          </w:p>
        </w:tc>
      </w:tr>
      <w:tr w:rsidR="0048361A" w:rsidRPr="00D06A00" w14:paraId="269D3D0B" w14:textId="77777777" w:rsidTr="0048361A">
        <w:trPr>
          <w:trHeight w:val="343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94E54" w14:textId="77777777" w:rsidR="0048361A" w:rsidRPr="00D06A00" w:rsidRDefault="0048361A" w:rsidP="0048361A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PQ585798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C9F4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 xml:space="preserve">An. </w:t>
            </w:r>
            <w:proofErr w:type="spellStart"/>
            <w:r w:rsidRPr="00D06A0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tenebrosus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7387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15404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CC60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21.8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398A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78.2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6BF5" w14:textId="77777777" w:rsidR="0048361A" w:rsidRPr="00D06A00" w:rsidRDefault="0048361A" w:rsidP="0048361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Nchelenge</w:t>
            </w:r>
            <w:proofErr w:type="spellEnd"/>
          </w:p>
        </w:tc>
      </w:tr>
      <w:tr w:rsidR="0048361A" w:rsidRPr="00D06A00" w14:paraId="5CC72FD5" w14:textId="77777777" w:rsidTr="0048361A">
        <w:trPr>
          <w:trHeight w:val="322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9AD2" w14:textId="77777777" w:rsidR="0048361A" w:rsidRPr="00D06A00" w:rsidRDefault="0048361A" w:rsidP="0048361A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PQ587038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6398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 xml:space="preserve">An. </w:t>
            </w:r>
            <w:proofErr w:type="spellStart"/>
            <w:r w:rsidRPr="00D06A0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coustani</w:t>
            </w:r>
            <w:proofErr w:type="spellEnd"/>
            <w:r w:rsidRPr="00D06A0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 xml:space="preserve"> sensu lato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C16B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15408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01D0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21.8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372B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78.2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45B7" w14:textId="77777777" w:rsidR="0048361A" w:rsidRPr="00D06A00" w:rsidRDefault="0048361A" w:rsidP="0048361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Nchelenge</w:t>
            </w:r>
            <w:proofErr w:type="spellEnd"/>
          </w:p>
        </w:tc>
      </w:tr>
      <w:tr w:rsidR="0048361A" w:rsidRPr="00D06A00" w14:paraId="3FF7AAA8" w14:textId="77777777" w:rsidTr="0048361A">
        <w:trPr>
          <w:trHeight w:val="322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DA9D" w14:textId="77777777" w:rsidR="0048361A" w:rsidRPr="00D06A00" w:rsidRDefault="0048361A" w:rsidP="0048361A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PQ587036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A9E1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 xml:space="preserve">An. </w:t>
            </w:r>
            <w:proofErr w:type="spellStart"/>
            <w:r w:rsidRPr="00D06A0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coustani</w:t>
            </w:r>
            <w:proofErr w:type="spellEnd"/>
            <w:r w:rsidRPr="00D06A0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 xml:space="preserve"> sensu lato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E557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15408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3B2F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21.8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4839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78.2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9DDC" w14:textId="77777777" w:rsidR="0048361A" w:rsidRPr="00D06A00" w:rsidRDefault="0048361A" w:rsidP="0048361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Nchelenge</w:t>
            </w:r>
            <w:proofErr w:type="spellEnd"/>
          </w:p>
        </w:tc>
      </w:tr>
      <w:tr w:rsidR="0048361A" w:rsidRPr="00D06A00" w14:paraId="74F7A3C4" w14:textId="77777777" w:rsidTr="0048361A">
        <w:trPr>
          <w:trHeight w:val="322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CF8B" w14:textId="77777777" w:rsidR="0048361A" w:rsidRPr="00D06A00" w:rsidRDefault="0048361A" w:rsidP="0048361A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PQ587037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B92D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 xml:space="preserve">An. </w:t>
            </w:r>
            <w:proofErr w:type="spellStart"/>
            <w:r w:rsidRPr="00D06A0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coustani</w:t>
            </w:r>
            <w:proofErr w:type="spellEnd"/>
            <w:r w:rsidRPr="00D06A0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 xml:space="preserve"> sensu lato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B73B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15636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4200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21.8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E599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78.2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F221" w14:textId="77777777" w:rsidR="0048361A" w:rsidRPr="00D06A00" w:rsidRDefault="0048361A" w:rsidP="0048361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Nchelenge</w:t>
            </w:r>
            <w:proofErr w:type="spellEnd"/>
          </w:p>
        </w:tc>
      </w:tr>
      <w:tr w:rsidR="0048361A" w:rsidRPr="00D06A00" w14:paraId="6002FC3C" w14:textId="77777777" w:rsidTr="0048361A">
        <w:trPr>
          <w:trHeight w:val="322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96DB" w14:textId="77777777" w:rsidR="0048361A" w:rsidRPr="00D06A00" w:rsidRDefault="0048361A" w:rsidP="0048361A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PQ587039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24C1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proofErr w:type="spellStart"/>
            <w:r w:rsidRPr="00D06A0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An.coustani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C7BE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15406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B6BC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21.7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4E05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78.3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FC17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Mbala</w:t>
            </w:r>
            <w:proofErr w:type="spellEnd"/>
          </w:p>
        </w:tc>
      </w:tr>
      <w:tr w:rsidR="0048361A" w:rsidRPr="00D06A00" w14:paraId="3E5A1F65" w14:textId="77777777" w:rsidTr="0048361A">
        <w:trPr>
          <w:trHeight w:val="322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69A1" w14:textId="77777777" w:rsidR="0048361A" w:rsidRPr="00D06A00" w:rsidRDefault="0048361A" w:rsidP="0048361A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PQ587041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2B8A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 xml:space="preserve">An. </w:t>
            </w:r>
            <w:proofErr w:type="spellStart"/>
            <w:r w:rsidRPr="00D06A0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ziemanni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361C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15408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9601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21.7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894C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78.3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CF7F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Chilubi</w:t>
            </w:r>
            <w:proofErr w:type="spellEnd"/>
          </w:p>
        </w:tc>
      </w:tr>
      <w:tr w:rsidR="0048361A" w:rsidRPr="00D06A00" w14:paraId="1478C989" w14:textId="77777777" w:rsidTr="0048361A">
        <w:trPr>
          <w:trHeight w:val="343"/>
        </w:trPr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33185" w14:textId="77777777" w:rsidR="0048361A" w:rsidRPr="00D06A00" w:rsidRDefault="0048361A" w:rsidP="0048361A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PQ587040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F8E43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 xml:space="preserve">An. </w:t>
            </w:r>
            <w:proofErr w:type="spellStart"/>
            <w:r w:rsidRPr="00D06A0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ziemanni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17D19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15409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92356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21.7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D92CD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06A0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78.3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5A647" w14:textId="77777777" w:rsidR="0048361A" w:rsidRPr="00D06A00" w:rsidRDefault="0048361A" w:rsidP="0048361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Chilubi</w:t>
            </w:r>
            <w:proofErr w:type="spellEnd"/>
          </w:p>
        </w:tc>
      </w:tr>
    </w:tbl>
    <w:p w14:paraId="4161BA7B" w14:textId="77777777" w:rsidR="004944CE" w:rsidRPr="004944CE" w:rsidRDefault="004944CE" w:rsidP="004944CE"/>
    <w:p w14:paraId="59F67279" w14:textId="77777777" w:rsidR="004944CE" w:rsidRPr="004944CE" w:rsidRDefault="004944CE" w:rsidP="004944CE"/>
    <w:p w14:paraId="354BE742" w14:textId="77777777" w:rsidR="004944CE" w:rsidRPr="004944CE" w:rsidRDefault="004944CE" w:rsidP="004944CE"/>
    <w:p w14:paraId="0EA2DFF6" w14:textId="77777777" w:rsidR="004944CE" w:rsidRPr="004944CE" w:rsidRDefault="004944CE" w:rsidP="004944CE"/>
    <w:p w14:paraId="4947688D" w14:textId="777F861C" w:rsidR="004944CE" w:rsidRDefault="004944CE" w:rsidP="004944CE">
      <w:pPr>
        <w:tabs>
          <w:tab w:val="left" w:pos="1540"/>
        </w:tabs>
      </w:pPr>
    </w:p>
    <w:p w14:paraId="5382C9CE" w14:textId="6FC37DA0" w:rsidR="004944CE" w:rsidRPr="00C07154" w:rsidRDefault="004944CE" w:rsidP="004944CE"/>
    <w:p w14:paraId="10EA4027" w14:textId="77777777" w:rsidR="004944CE" w:rsidRPr="004944CE" w:rsidRDefault="004944CE" w:rsidP="004944CE"/>
    <w:p w14:paraId="294EBA86" w14:textId="77777777" w:rsidR="004944CE" w:rsidRDefault="004944CE" w:rsidP="004944CE"/>
    <w:p w14:paraId="6321ACB2" w14:textId="77777777" w:rsidR="00851DCF" w:rsidRPr="004944CE" w:rsidRDefault="00851DCF" w:rsidP="004944CE"/>
    <w:p w14:paraId="28F594E2" w14:textId="77777777" w:rsidR="004944CE" w:rsidRPr="004944CE" w:rsidRDefault="004944CE" w:rsidP="004944CE"/>
    <w:p w14:paraId="4CF88344" w14:textId="77777777" w:rsidR="004944CE" w:rsidRPr="004944CE" w:rsidRDefault="004944CE" w:rsidP="004944CE"/>
    <w:p w14:paraId="5A441E43" w14:textId="77777777" w:rsidR="00851DCF" w:rsidRDefault="00851DCF" w:rsidP="00851DCF">
      <w:pPr>
        <w:tabs>
          <w:tab w:val="left" w:pos="1540"/>
        </w:tabs>
      </w:pPr>
      <w:r w:rsidRPr="004944CE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249C95C" wp14:editId="63BE79CE">
            <wp:simplePos x="0" y="0"/>
            <wp:positionH relativeFrom="column">
              <wp:posOffset>-661541</wp:posOffset>
            </wp:positionH>
            <wp:positionV relativeFrom="paragraph">
              <wp:posOffset>508303</wp:posOffset>
            </wp:positionV>
            <wp:extent cx="7417435" cy="1417955"/>
            <wp:effectExtent l="0" t="0" r="0" b="4445"/>
            <wp:wrapSquare wrapText="bothSides"/>
            <wp:docPr id="5436848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68481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17435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Table S2. Pairwise genetic distances between representative species from each clade of the </w:t>
      </w:r>
      <w:r w:rsidRPr="004944CE">
        <w:rPr>
          <w:i/>
          <w:iCs/>
        </w:rPr>
        <w:t xml:space="preserve">An. </w:t>
      </w:r>
      <w:proofErr w:type="spellStart"/>
      <w:r w:rsidRPr="004944CE">
        <w:rPr>
          <w:i/>
          <w:iCs/>
        </w:rPr>
        <w:t>coustani</w:t>
      </w:r>
      <w:proofErr w:type="spellEnd"/>
      <w:r>
        <w:t xml:space="preserve"> group from phylogenetic tree generated from BEAST v 2.7.6 ( Figure 2).</w:t>
      </w:r>
    </w:p>
    <w:p w14:paraId="03DA9746" w14:textId="77777777" w:rsidR="004944CE" w:rsidRPr="004944CE" w:rsidRDefault="004944CE" w:rsidP="00851DCF">
      <w:pPr>
        <w:jc w:val="both"/>
      </w:pPr>
    </w:p>
    <w:p w14:paraId="0DBF10A8" w14:textId="77777777" w:rsidR="004944CE" w:rsidRPr="004944CE" w:rsidRDefault="004944CE" w:rsidP="004944CE"/>
    <w:p w14:paraId="62E1C6C8" w14:textId="77777777" w:rsidR="004944CE" w:rsidRPr="004944CE" w:rsidRDefault="004944CE" w:rsidP="004944CE"/>
    <w:p w14:paraId="64DEB0AE" w14:textId="77777777" w:rsidR="004944CE" w:rsidRPr="004944CE" w:rsidRDefault="004944CE" w:rsidP="004944CE"/>
    <w:p w14:paraId="2EEBD690" w14:textId="77777777" w:rsidR="004944CE" w:rsidRPr="004944CE" w:rsidRDefault="004944CE" w:rsidP="004944CE"/>
    <w:p w14:paraId="2DDB8AD4" w14:textId="77777777" w:rsidR="004944CE" w:rsidRPr="004944CE" w:rsidRDefault="004944CE" w:rsidP="004944CE"/>
    <w:p w14:paraId="246EF65F" w14:textId="77777777" w:rsidR="004944CE" w:rsidRPr="004944CE" w:rsidRDefault="004944CE" w:rsidP="004944CE"/>
    <w:p w14:paraId="094BB9DF" w14:textId="77777777" w:rsidR="004944CE" w:rsidRPr="004944CE" w:rsidRDefault="004944CE" w:rsidP="004944CE"/>
    <w:p w14:paraId="0F9FA59A" w14:textId="77777777" w:rsidR="004944CE" w:rsidRPr="004944CE" w:rsidRDefault="004944CE" w:rsidP="004944CE"/>
    <w:p w14:paraId="02909BC1" w14:textId="77777777" w:rsidR="004944CE" w:rsidRPr="004944CE" w:rsidRDefault="004944CE" w:rsidP="004944CE"/>
    <w:p w14:paraId="13DA5141" w14:textId="77777777" w:rsidR="004944CE" w:rsidRPr="004944CE" w:rsidRDefault="004944CE" w:rsidP="004944CE"/>
    <w:p w14:paraId="7BA67FDA" w14:textId="77777777" w:rsidR="004944CE" w:rsidRPr="004944CE" w:rsidRDefault="004944CE" w:rsidP="004944CE"/>
    <w:p w14:paraId="04ABCF91" w14:textId="77777777" w:rsidR="004944CE" w:rsidRPr="004944CE" w:rsidRDefault="004944CE" w:rsidP="004944CE"/>
    <w:p w14:paraId="06C0C56C" w14:textId="77777777" w:rsidR="004944CE" w:rsidRPr="004944CE" w:rsidRDefault="004944CE" w:rsidP="004944CE"/>
    <w:sectPr w:rsidR="004944CE" w:rsidRPr="004944C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BB7D8" w14:textId="77777777" w:rsidR="00396060" w:rsidRDefault="00396060" w:rsidP="00842D67">
      <w:r>
        <w:separator/>
      </w:r>
    </w:p>
  </w:endnote>
  <w:endnote w:type="continuationSeparator" w:id="0">
    <w:p w14:paraId="4CA39651" w14:textId="77777777" w:rsidR="00396060" w:rsidRDefault="00396060" w:rsidP="0084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BE1EF" w14:textId="77777777" w:rsidR="00396060" w:rsidRDefault="00396060" w:rsidP="00842D67">
      <w:r>
        <w:separator/>
      </w:r>
    </w:p>
  </w:footnote>
  <w:footnote w:type="continuationSeparator" w:id="0">
    <w:p w14:paraId="018B2E81" w14:textId="77777777" w:rsidR="00396060" w:rsidRDefault="00396060" w:rsidP="00842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6C8E0" w14:textId="77777777" w:rsidR="00842D67" w:rsidRDefault="00842D67">
    <w:pPr>
      <w:pStyle w:val="Header"/>
    </w:pPr>
  </w:p>
  <w:p w14:paraId="1686E6A9" w14:textId="77777777" w:rsidR="00842D67" w:rsidRDefault="00842D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5A"/>
    <w:rsid w:val="00010B46"/>
    <w:rsid w:val="00011EFB"/>
    <w:rsid w:val="00024379"/>
    <w:rsid w:val="000645E4"/>
    <w:rsid w:val="00064E34"/>
    <w:rsid w:val="00066E94"/>
    <w:rsid w:val="0007648B"/>
    <w:rsid w:val="000F2761"/>
    <w:rsid w:val="00101BDE"/>
    <w:rsid w:val="00106D7F"/>
    <w:rsid w:val="00133D43"/>
    <w:rsid w:val="0013418B"/>
    <w:rsid w:val="00142675"/>
    <w:rsid w:val="00147160"/>
    <w:rsid w:val="0018355A"/>
    <w:rsid w:val="001B3914"/>
    <w:rsid w:val="001D755A"/>
    <w:rsid w:val="00233D00"/>
    <w:rsid w:val="0024280F"/>
    <w:rsid w:val="002820B7"/>
    <w:rsid w:val="0031027C"/>
    <w:rsid w:val="00315D3B"/>
    <w:rsid w:val="00326DC8"/>
    <w:rsid w:val="00353E75"/>
    <w:rsid w:val="003608E1"/>
    <w:rsid w:val="00396060"/>
    <w:rsid w:val="003A454E"/>
    <w:rsid w:val="003B007F"/>
    <w:rsid w:val="003B23DF"/>
    <w:rsid w:val="003C6022"/>
    <w:rsid w:val="003D4C29"/>
    <w:rsid w:val="004340A8"/>
    <w:rsid w:val="00464153"/>
    <w:rsid w:val="0048361A"/>
    <w:rsid w:val="00486594"/>
    <w:rsid w:val="004944CE"/>
    <w:rsid w:val="004C15EC"/>
    <w:rsid w:val="00506171"/>
    <w:rsid w:val="005154AF"/>
    <w:rsid w:val="0052352A"/>
    <w:rsid w:val="00542D0F"/>
    <w:rsid w:val="00556079"/>
    <w:rsid w:val="0055734F"/>
    <w:rsid w:val="005728D1"/>
    <w:rsid w:val="005B285F"/>
    <w:rsid w:val="005F6E22"/>
    <w:rsid w:val="00623377"/>
    <w:rsid w:val="00646EF2"/>
    <w:rsid w:val="00653E9B"/>
    <w:rsid w:val="00697AA6"/>
    <w:rsid w:val="006C445C"/>
    <w:rsid w:val="006D5868"/>
    <w:rsid w:val="007105A8"/>
    <w:rsid w:val="00740BD5"/>
    <w:rsid w:val="00741E3A"/>
    <w:rsid w:val="007453CF"/>
    <w:rsid w:val="00763193"/>
    <w:rsid w:val="007B5FEB"/>
    <w:rsid w:val="00816D01"/>
    <w:rsid w:val="00817011"/>
    <w:rsid w:val="00842D67"/>
    <w:rsid w:val="00847CF0"/>
    <w:rsid w:val="0085138A"/>
    <w:rsid w:val="00851DCF"/>
    <w:rsid w:val="008B4747"/>
    <w:rsid w:val="008D6EBD"/>
    <w:rsid w:val="008E12FF"/>
    <w:rsid w:val="008F7EEE"/>
    <w:rsid w:val="0090339A"/>
    <w:rsid w:val="00994006"/>
    <w:rsid w:val="009A11DB"/>
    <w:rsid w:val="009D02D0"/>
    <w:rsid w:val="009F6A03"/>
    <w:rsid w:val="00A13FD1"/>
    <w:rsid w:val="00A46020"/>
    <w:rsid w:val="00A46837"/>
    <w:rsid w:val="00A57E6D"/>
    <w:rsid w:val="00AA2180"/>
    <w:rsid w:val="00AE1228"/>
    <w:rsid w:val="00B15FCA"/>
    <w:rsid w:val="00B46F4D"/>
    <w:rsid w:val="00B7177E"/>
    <w:rsid w:val="00B8659C"/>
    <w:rsid w:val="00BA3159"/>
    <w:rsid w:val="00C0670C"/>
    <w:rsid w:val="00C21F21"/>
    <w:rsid w:val="00C34E55"/>
    <w:rsid w:val="00C37C28"/>
    <w:rsid w:val="00C716C8"/>
    <w:rsid w:val="00C85AFD"/>
    <w:rsid w:val="00CD0B9A"/>
    <w:rsid w:val="00CF0773"/>
    <w:rsid w:val="00CF6E54"/>
    <w:rsid w:val="00D06A00"/>
    <w:rsid w:val="00D309F4"/>
    <w:rsid w:val="00D33FC1"/>
    <w:rsid w:val="00D616F1"/>
    <w:rsid w:val="00D83DE7"/>
    <w:rsid w:val="00DA4805"/>
    <w:rsid w:val="00DB480E"/>
    <w:rsid w:val="00DD6C7B"/>
    <w:rsid w:val="00DF1C6F"/>
    <w:rsid w:val="00E05D35"/>
    <w:rsid w:val="00E3552A"/>
    <w:rsid w:val="00E45EEA"/>
    <w:rsid w:val="00E55930"/>
    <w:rsid w:val="00E57F01"/>
    <w:rsid w:val="00EA2AF2"/>
    <w:rsid w:val="00EC0DAE"/>
    <w:rsid w:val="00EE2A75"/>
    <w:rsid w:val="00EE3EC2"/>
    <w:rsid w:val="00F15816"/>
    <w:rsid w:val="00F21DC1"/>
    <w:rsid w:val="00F2551E"/>
    <w:rsid w:val="00F26A86"/>
    <w:rsid w:val="00F60AB9"/>
    <w:rsid w:val="00F64F9E"/>
    <w:rsid w:val="00F6758D"/>
    <w:rsid w:val="00FB03B4"/>
    <w:rsid w:val="00FB1DD3"/>
    <w:rsid w:val="00FC3908"/>
    <w:rsid w:val="00FE62FF"/>
    <w:rsid w:val="00FF10C7"/>
    <w:rsid w:val="00FF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C2C4C"/>
  <w15:chartTrackingRefBased/>
  <w15:docId w15:val="{ADA2AA8C-B287-9244-A2BB-2329C817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5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5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5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5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5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5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5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5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5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5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5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5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5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5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5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5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5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2D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D67"/>
  </w:style>
  <w:style w:type="paragraph" w:styleId="Footer">
    <w:name w:val="footer"/>
    <w:basedOn w:val="Normal"/>
    <w:link w:val="FooterChar"/>
    <w:uiPriority w:val="99"/>
    <w:unhideWhenUsed/>
    <w:rsid w:val="00842D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D67"/>
  </w:style>
  <w:style w:type="character" w:styleId="Hyperlink">
    <w:name w:val="Hyperlink"/>
    <w:basedOn w:val="DefaultParagraphFont"/>
    <w:uiPriority w:val="99"/>
    <w:unhideWhenUsed/>
    <w:rsid w:val="0048361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3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li23@jh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Ali</dc:creator>
  <cp:keywords/>
  <dc:description/>
  <cp:lastModifiedBy>Renee Ali</cp:lastModifiedBy>
  <cp:revision>8</cp:revision>
  <dcterms:created xsi:type="dcterms:W3CDTF">2024-12-10T21:43:00Z</dcterms:created>
  <dcterms:modified xsi:type="dcterms:W3CDTF">2025-02-03T02:46:00Z</dcterms:modified>
</cp:coreProperties>
</file>