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22AC6" w14:textId="36DF7FB9" w:rsidR="005D68BE" w:rsidRPr="00713950" w:rsidRDefault="005D68BE">
      <w:pPr>
        <w:rPr>
          <w:rFonts w:ascii="Times New Roman" w:hAnsi="Times New Roman" w:cs="Times New Roman"/>
          <w:noProof/>
          <w:sz w:val="20"/>
          <w:szCs w:val="20"/>
        </w:rPr>
      </w:pPr>
      <w:r w:rsidRPr="00713950">
        <w:rPr>
          <w:rFonts w:ascii="Times New Roman" w:hAnsi="Times New Roman" w:cs="Times New Roman"/>
          <w:noProof/>
          <w:sz w:val="20"/>
          <w:szCs w:val="20"/>
        </w:rPr>
        <w:t>Figure1D</w:t>
      </w:r>
    </w:p>
    <w:p w14:paraId="56125993" w14:textId="09CA1149" w:rsidR="005D68BE" w:rsidRPr="00713950" w:rsidRDefault="005D68BE">
      <w:pPr>
        <w:rPr>
          <w:rFonts w:ascii="Times New Roman" w:hAnsi="Times New Roman" w:cs="Times New Roman"/>
          <w:noProof/>
          <w:sz w:val="20"/>
          <w:szCs w:val="20"/>
        </w:rPr>
      </w:pPr>
      <w:r w:rsidRPr="00713950">
        <w:rPr>
          <w:rFonts w:ascii="Times New Roman" w:hAnsi="Times New Roman" w:cs="Times New Roman"/>
          <w:noProof/>
          <w:sz w:val="20"/>
          <w:szCs w:val="20"/>
        </w:rPr>
        <w:t>β-actin</w:t>
      </w:r>
    </w:p>
    <w:p w14:paraId="3DEBE01C" w14:textId="1A498662" w:rsidR="005D68BE" w:rsidRPr="00713950" w:rsidRDefault="00316336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1B52EFA" wp14:editId="6ED7EA55">
            <wp:extent cx="2047875" cy="1666875"/>
            <wp:effectExtent l="0" t="0" r="9525" b="9525"/>
            <wp:docPr id="37654157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3DE82" w14:textId="48384871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sz w:val="20"/>
          <w:szCs w:val="20"/>
        </w:rPr>
        <w:t>HECW1</w:t>
      </w:r>
    </w:p>
    <w:p w14:paraId="273400AE" w14:textId="05E26B3C" w:rsidR="005D68BE" w:rsidRPr="00713950" w:rsidRDefault="00316336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5A388B67" wp14:editId="4648C782">
            <wp:extent cx="2047875" cy="1666875"/>
            <wp:effectExtent l="0" t="0" r="9525" b="9525"/>
            <wp:docPr id="12174131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1EA2C" w14:textId="3BCF67BA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sz w:val="20"/>
          <w:szCs w:val="20"/>
        </w:rPr>
        <w:t>Figure 5B</w:t>
      </w:r>
    </w:p>
    <w:p w14:paraId="70DC31DA" w14:textId="4D0D7510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sz w:val="20"/>
          <w:szCs w:val="20"/>
        </w:rPr>
        <w:t>AGS-HECW1</w:t>
      </w:r>
    </w:p>
    <w:p w14:paraId="08FB06B5" w14:textId="77777777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16E275B" wp14:editId="59E8C09F">
            <wp:extent cx="2049145" cy="1671955"/>
            <wp:effectExtent l="0" t="0" r="8255" b="4445"/>
            <wp:docPr id="109625347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45" cy="167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D8095" w14:textId="14038916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sz w:val="20"/>
          <w:szCs w:val="20"/>
        </w:rPr>
        <w:t>AGS-β-actin</w:t>
      </w:r>
    </w:p>
    <w:p w14:paraId="52DDFE95" w14:textId="77777777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10B74DC" wp14:editId="6F8F05CB">
            <wp:extent cx="2049145" cy="1671955"/>
            <wp:effectExtent l="0" t="0" r="8255" b="4445"/>
            <wp:docPr id="103691203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45" cy="167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CA55B" w14:textId="30EDE331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sz w:val="20"/>
          <w:szCs w:val="20"/>
        </w:rPr>
        <w:t>MKN-45-HECW1</w:t>
      </w:r>
    </w:p>
    <w:p w14:paraId="64EF49B0" w14:textId="77777777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8711F1C" wp14:editId="36C35DC6">
            <wp:extent cx="2049145" cy="1671955"/>
            <wp:effectExtent l="0" t="0" r="8255" b="4445"/>
            <wp:docPr id="9564658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45" cy="167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89EFF" w14:textId="03B93681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sz w:val="20"/>
          <w:szCs w:val="20"/>
        </w:rPr>
        <w:t>MKN-45-β-actin</w:t>
      </w:r>
    </w:p>
    <w:p w14:paraId="37303633" w14:textId="7FF13E48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86D0FE" wp14:editId="7D0C4B5B">
            <wp:extent cx="2049145" cy="1671955"/>
            <wp:effectExtent l="0" t="0" r="8255" b="4445"/>
            <wp:docPr id="54677493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45" cy="167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37F05" w14:textId="72B4E45F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sz w:val="20"/>
          <w:szCs w:val="20"/>
        </w:rPr>
        <w:t>Figure 6D</w:t>
      </w:r>
    </w:p>
    <w:p w14:paraId="34FD08EC" w14:textId="6C806740" w:rsidR="005D68BE" w:rsidRDefault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MKN-45-</w:t>
      </w:r>
      <w:r w:rsidR="005D68BE" w:rsidRPr="00713950">
        <w:rPr>
          <w:rFonts w:ascii="Times New Roman" w:hAnsi="Times New Roman" w:cs="Times New Roman"/>
          <w:sz w:val="20"/>
          <w:szCs w:val="20"/>
        </w:rPr>
        <w:t>YAP</w:t>
      </w:r>
    </w:p>
    <w:p w14:paraId="21B01871" w14:textId="544C0AC4" w:rsidR="00316336" w:rsidRPr="00713950" w:rsidRDefault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CC395EF" wp14:editId="21F2B43B">
            <wp:extent cx="2050415" cy="1668145"/>
            <wp:effectExtent l="0" t="0" r="6985" b="8255"/>
            <wp:docPr id="6708471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3B670" w14:textId="54F6A109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>MKN-45-</w:t>
      </w:r>
      <w:r>
        <w:rPr>
          <w:rFonts w:ascii="Times New Roman" w:hAnsi="Times New Roman" w:cs="Times New Roman" w:hint="eastAsia"/>
          <w:sz w:val="20"/>
          <w:szCs w:val="20"/>
        </w:rPr>
        <w:t>p-</w:t>
      </w:r>
      <w:r w:rsidRPr="00713950">
        <w:rPr>
          <w:rFonts w:ascii="Times New Roman" w:hAnsi="Times New Roman" w:cs="Times New Roman"/>
          <w:sz w:val="20"/>
          <w:szCs w:val="20"/>
        </w:rPr>
        <w:t>YAP</w:t>
      </w:r>
    </w:p>
    <w:p w14:paraId="60C8F289" w14:textId="6081358B" w:rsidR="005D68BE" w:rsidRPr="00316336" w:rsidRDefault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B056CA3" wp14:editId="3CFF1C6F">
            <wp:extent cx="2050415" cy="1668145"/>
            <wp:effectExtent l="0" t="0" r="6985" b="8255"/>
            <wp:docPr id="14195316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70221" w14:textId="2B9A1D1C" w:rsidR="005D68BE" w:rsidRDefault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MKN-45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 w:rsidR="005D68BE" w:rsidRPr="00713950">
        <w:rPr>
          <w:rFonts w:ascii="Times New Roman" w:hAnsi="Times New Roman" w:cs="Times New Roman"/>
          <w:sz w:val="20"/>
          <w:szCs w:val="20"/>
        </w:rPr>
        <w:t>β-actin</w:t>
      </w:r>
    </w:p>
    <w:p w14:paraId="21BDEB3C" w14:textId="1636AEE0" w:rsidR="00316336" w:rsidRDefault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5B3DB67" wp14:editId="062B0F85">
            <wp:extent cx="2050415" cy="1668145"/>
            <wp:effectExtent l="0" t="0" r="6985" b="8255"/>
            <wp:docPr id="16573113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EE9FE" w14:textId="302254F5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AGS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 w:rsidRPr="00713950">
        <w:rPr>
          <w:rFonts w:ascii="Times New Roman" w:hAnsi="Times New Roman" w:cs="Times New Roman"/>
          <w:sz w:val="20"/>
          <w:szCs w:val="20"/>
        </w:rPr>
        <w:t>YAP</w:t>
      </w:r>
    </w:p>
    <w:p w14:paraId="2C9212D6" w14:textId="6A48051B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AC1C421" wp14:editId="57DE4C89">
            <wp:extent cx="2050415" cy="1668145"/>
            <wp:effectExtent l="0" t="0" r="6985" b="8255"/>
            <wp:docPr id="15814762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AED71" w14:textId="7CDC8AD4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AGS-</w:t>
      </w:r>
      <w:r>
        <w:rPr>
          <w:rFonts w:ascii="Times New Roman" w:hAnsi="Times New Roman" w:cs="Times New Roman" w:hint="eastAsia"/>
          <w:sz w:val="20"/>
          <w:szCs w:val="20"/>
        </w:rPr>
        <w:t>p-</w:t>
      </w:r>
      <w:r w:rsidRPr="00713950">
        <w:rPr>
          <w:rFonts w:ascii="Times New Roman" w:hAnsi="Times New Roman" w:cs="Times New Roman"/>
          <w:sz w:val="20"/>
          <w:szCs w:val="20"/>
        </w:rPr>
        <w:t>YAP</w:t>
      </w:r>
    </w:p>
    <w:p w14:paraId="7CD4DAF2" w14:textId="46F609A0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235311C" wp14:editId="55EBF336">
            <wp:extent cx="2050415" cy="1668145"/>
            <wp:effectExtent l="0" t="0" r="6985" b="8255"/>
            <wp:docPr id="20438605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EE9A9" w14:textId="44E1F957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>AGS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 w:rsidRPr="00713950">
        <w:rPr>
          <w:rFonts w:ascii="Times New Roman" w:hAnsi="Times New Roman" w:cs="Times New Roman"/>
          <w:sz w:val="20"/>
          <w:szCs w:val="20"/>
        </w:rPr>
        <w:t>β-actin</w:t>
      </w:r>
    </w:p>
    <w:p w14:paraId="2B6E22D1" w14:textId="1EB32058" w:rsidR="005D68BE" w:rsidRPr="00713950" w:rsidRDefault="00316336">
      <w:pPr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48AABD4" wp14:editId="52AD1ADA">
            <wp:extent cx="2050415" cy="1668145"/>
            <wp:effectExtent l="0" t="0" r="6985" b="8255"/>
            <wp:docPr id="72732907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F206A" w14:textId="4456D3C1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  <w:r w:rsidRPr="00713950">
        <w:rPr>
          <w:rFonts w:ascii="Times New Roman" w:hAnsi="Times New Roman" w:cs="Times New Roman"/>
          <w:sz w:val="20"/>
          <w:szCs w:val="20"/>
        </w:rPr>
        <w:t>Figure 7A</w:t>
      </w:r>
    </w:p>
    <w:p w14:paraId="1CBF3828" w14:textId="77777777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MKN-45-</w:t>
      </w:r>
      <w:r w:rsidRPr="00713950">
        <w:rPr>
          <w:rFonts w:ascii="Times New Roman" w:hAnsi="Times New Roman" w:cs="Times New Roman"/>
          <w:sz w:val="20"/>
          <w:szCs w:val="20"/>
        </w:rPr>
        <w:t>YAP</w:t>
      </w:r>
    </w:p>
    <w:p w14:paraId="6EDA177E" w14:textId="2B32D6A8" w:rsidR="00316336" w:rsidRPr="00713950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6CB50AC" wp14:editId="28A16504">
            <wp:extent cx="2050415" cy="1668145"/>
            <wp:effectExtent l="0" t="0" r="6985" b="8255"/>
            <wp:docPr id="18433974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4291F" w14:textId="77777777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MKN-45-p-</w:t>
      </w:r>
      <w:r w:rsidRPr="00713950">
        <w:rPr>
          <w:rFonts w:ascii="Times New Roman" w:hAnsi="Times New Roman" w:cs="Times New Roman"/>
          <w:sz w:val="20"/>
          <w:szCs w:val="20"/>
        </w:rPr>
        <w:t>YAP</w:t>
      </w:r>
    </w:p>
    <w:p w14:paraId="636A56E9" w14:textId="637E7A5D" w:rsidR="00316336" w:rsidRP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2D0A23B" wp14:editId="4F130B32">
            <wp:extent cx="2050415" cy="1668145"/>
            <wp:effectExtent l="0" t="0" r="6985" b="8255"/>
            <wp:docPr id="65496339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521E2" w14:textId="77777777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MKN-45-</w:t>
      </w:r>
      <w:r w:rsidRPr="00713950">
        <w:rPr>
          <w:rFonts w:ascii="Times New Roman" w:hAnsi="Times New Roman" w:cs="Times New Roman"/>
          <w:sz w:val="20"/>
          <w:szCs w:val="20"/>
        </w:rPr>
        <w:t>β-actin</w:t>
      </w:r>
    </w:p>
    <w:p w14:paraId="51418A88" w14:textId="4BFB2054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B12056D" wp14:editId="2D025F69">
            <wp:extent cx="2050415" cy="1668145"/>
            <wp:effectExtent l="0" t="0" r="6985" b="8255"/>
            <wp:docPr id="94461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C5C6C" w14:textId="77777777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AGS-</w:t>
      </w:r>
      <w:r w:rsidRPr="00713950">
        <w:rPr>
          <w:rFonts w:ascii="Times New Roman" w:hAnsi="Times New Roman" w:cs="Times New Roman"/>
          <w:sz w:val="20"/>
          <w:szCs w:val="20"/>
        </w:rPr>
        <w:t>YAP</w:t>
      </w:r>
    </w:p>
    <w:p w14:paraId="75EF8E6F" w14:textId="73350EC9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B477E97" wp14:editId="125048B7">
            <wp:extent cx="2050415" cy="1668145"/>
            <wp:effectExtent l="0" t="0" r="6985" b="8255"/>
            <wp:docPr id="147252407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27873" w14:textId="77777777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AGS-p-</w:t>
      </w:r>
      <w:r w:rsidRPr="00713950">
        <w:rPr>
          <w:rFonts w:ascii="Times New Roman" w:hAnsi="Times New Roman" w:cs="Times New Roman"/>
          <w:sz w:val="20"/>
          <w:szCs w:val="20"/>
        </w:rPr>
        <w:t>YAP</w:t>
      </w:r>
    </w:p>
    <w:p w14:paraId="677385C1" w14:textId="29C549CC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748CBBA" wp14:editId="1061C85D">
            <wp:extent cx="2050415" cy="1668145"/>
            <wp:effectExtent l="0" t="0" r="6985" b="8255"/>
            <wp:docPr id="198042868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F1CDF" w14:textId="77777777" w:rsidR="00316336" w:rsidRDefault="00316336" w:rsidP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AGS-</w:t>
      </w:r>
      <w:r w:rsidRPr="00713950">
        <w:rPr>
          <w:rFonts w:ascii="Times New Roman" w:hAnsi="Times New Roman" w:cs="Times New Roman"/>
          <w:sz w:val="20"/>
          <w:szCs w:val="20"/>
        </w:rPr>
        <w:t>β-actin</w:t>
      </w:r>
    </w:p>
    <w:p w14:paraId="6812C6AC" w14:textId="2A1F67FF" w:rsidR="00713950" w:rsidRPr="00316336" w:rsidRDefault="003163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667725C" wp14:editId="2B5FAC4D">
            <wp:extent cx="2050415" cy="1668145"/>
            <wp:effectExtent l="0" t="0" r="6985" b="8255"/>
            <wp:docPr id="57848302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6272A" w14:textId="42E8F8D2" w:rsidR="00713950" w:rsidRPr="00713950" w:rsidRDefault="00713950">
      <w:pPr>
        <w:rPr>
          <w:rFonts w:ascii="Times New Roman" w:hAnsi="Times New Roman" w:cs="Times New Roman"/>
          <w:sz w:val="20"/>
          <w:szCs w:val="20"/>
        </w:rPr>
      </w:pPr>
    </w:p>
    <w:p w14:paraId="7D01CBB7" w14:textId="042CAADD" w:rsidR="0091090B" w:rsidRPr="00713950" w:rsidRDefault="0091090B">
      <w:pPr>
        <w:rPr>
          <w:rFonts w:ascii="Times New Roman" w:hAnsi="Times New Roman" w:cs="Times New Roman"/>
          <w:sz w:val="20"/>
          <w:szCs w:val="20"/>
        </w:rPr>
      </w:pPr>
    </w:p>
    <w:p w14:paraId="2090E93C" w14:textId="7EC38CE1" w:rsidR="005D68BE" w:rsidRPr="00713950" w:rsidRDefault="005D68BE">
      <w:pPr>
        <w:rPr>
          <w:rFonts w:ascii="Times New Roman" w:hAnsi="Times New Roman" w:cs="Times New Roman"/>
          <w:sz w:val="20"/>
          <w:szCs w:val="20"/>
        </w:rPr>
      </w:pPr>
    </w:p>
    <w:p w14:paraId="17C20228" w14:textId="75EA4452" w:rsidR="0091090B" w:rsidRPr="00713950" w:rsidRDefault="0091090B">
      <w:pPr>
        <w:rPr>
          <w:rFonts w:ascii="Times New Roman" w:hAnsi="Times New Roman" w:cs="Times New Roman"/>
          <w:sz w:val="20"/>
          <w:szCs w:val="20"/>
        </w:rPr>
      </w:pPr>
    </w:p>
    <w:p w14:paraId="651F9A97" w14:textId="13921656" w:rsidR="0091090B" w:rsidRPr="00713950" w:rsidRDefault="0091090B">
      <w:pPr>
        <w:rPr>
          <w:rFonts w:ascii="Times New Roman" w:hAnsi="Times New Roman" w:cs="Times New Roman"/>
          <w:sz w:val="20"/>
          <w:szCs w:val="20"/>
        </w:rPr>
      </w:pPr>
    </w:p>
    <w:sectPr w:rsidR="0091090B" w:rsidRPr="00713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EAEF9" w14:textId="77777777" w:rsidR="00E8699E" w:rsidRDefault="00E8699E" w:rsidP="0031633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1BE6C30" w14:textId="77777777" w:rsidR="00E8699E" w:rsidRDefault="00E8699E" w:rsidP="00316336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A5E36" w14:textId="77777777" w:rsidR="00E8699E" w:rsidRDefault="00E8699E" w:rsidP="00316336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C267A0A" w14:textId="77777777" w:rsidR="00E8699E" w:rsidRDefault="00E8699E" w:rsidP="00316336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740"/>
    <w:rsid w:val="00005DE2"/>
    <w:rsid w:val="00225F7A"/>
    <w:rsid w:val="00290203"/>
    <w:rsid w:val="00316336"/>
    <w:rsid w:val="004D3AD4"/>
    <w:rsid w:val="005D68BE"/>
    <w:rsid w:val="00713950"/>
    <w:rsid w:val="00745740"/>
    <w:rsid w:val="0091090B"/>
    <w:rsid w:val="00A872C6"/>
    <w:rsid w:val="00E8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80AF84"/>
  <w15:chartTrackingRefBased/>
  <w15:docId w15:val="{C9BB5577-94D9-456D-90D8-5C74D109D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4574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57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574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574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574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574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574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574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574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4574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457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457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4574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4574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4574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4574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4574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4574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4574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457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574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4574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57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4574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574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4574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457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4574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4574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1633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1633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1633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163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jpeg"/><Relationship Id="rId12" Type="http://schemas.openxmlformats.org/officeDocument/2006/relationships/image" Target="media/image7.tiff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大力 杨</dc:creator>
  <cp:keywords/>
  <dc:description/>
  <cp:lastModifiedBy>大力 杨</cp:lastModifiedBy>
  <cp:revision>2</cp:revision>
  <dcterms:created xsi:type="dcterms:W3CDTF">2025-03-25T10:08:00Z</dcterms:created>
  <dcterms:modified xsi:type="dcterms:W3CDTF">2025-03-25T10:08:00Z</dcterms:modified>
</cp:coreProperties>
</file>