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CA2C0" w14:textId="2E3AB4A1" w:rsidR="00FC7269" w:rsidRPr="001113A8" w:rsidRDefault="00E042B0" w:rsidP="00FC7269">
      <w:pPr>
        <w:rPr>
          <w:rFonts w:cs="Arial"/>
          <w:b/>
          <w:bCs/>
        </w:rPr>
      </w:pPr>
      <w:r>
        <w:rPr>
          <w:rFonts w:cs="Arial"/>
          <w:b/>
          <w:bCs/>
        </w:rPr>
        <w:t>Additional file 2</w:t>
      </w:r>
      <w:r w:rsidR="00E11809">
        <w:rPr>
          <w:rFonts w:cs="Arial"/>
          <w:b/>
          <w:bCs/>
        </w:rPr>
        <w:t>:</w:t>
      </w:r>
      <w:r w:rsidR="00FC7269" w:rsidRPr="001113A8">
        <w:rPr>
          <w:rFonts w:cs="Arial"/>
          <w:b/>
          <w:bCs/>
        </w:rPr>
        <w:t xml:space="preserve"> Randomization scheme</w:t>
      </w:r>
      <w:r w:rsidR="00FC7269">
        <w:rPr>
          <w:rFonts w:cs="Arial"/>
          <w:b/>
          <w:bCs/>
        </w:rPr>
        <w:t xml:space="preserve"> for the </w:t>
      </w:r>
      <w:r w:rsidR="00FC7269" w:rsidRPr="001113A8">
        <w:rPr>
          <w:rFonts w:cs="Arial"/>
          <w:b/>
          <w:bCs/>
        </w:rPr>
        <w:t>cRCT</w:t>
      </w:r>
      <w:r w:rsidR="00FC7269">
        <w:rPr>
          <w:rFonts w:cs="Arial"/>
          <w:b/>
          <w:bCs/>
        </w:rPr>
        <w:t xml:space="preserve"> and </w:t>
      </w:r>
      <w:r w:rsidR="00FC7269" w:rsidRPr="001113A8">
        <w:rPr>
          <w:rFonts w:cs="Arial"/>
          <w:b/>
          <w:bCs/>
        </w:rPr>
        <w:t xml:space="preserve">back-up </w:t>
      </w:r>
      <w:r w:rsidR="006C2912">
        <w:rPr>
          <w:rFonts w:cs="Arial"/>
          <w:b/>
          <w:bCs/>
        </w:rPr>
        <w:t xml:space="preserve">pharmacy </w:t>
      </w:r>
      <w:r w:rsidR="00FC7269" w:rsidRPr="001113A8">
        <w:rPr>
          <w:rFonts w:cs="Arial"/>
          <w:b/>
          <w:bCs/>
        </w:rPr>
        <w:t>distribution</w:t>
      </w:r>
    </w:p>
    <w:tbl>
      <w:tblPr>
        <w:tblW w:w="10715" w:type="dxa"/>
        <w:tblInd w:w="-5" w:type="dxa"/>
        <w:tblLook w:val="04A0" w:firstRow="1" w:lastRow="0" w:firstColumn="1" w:lastColumn="0" w:noHBand="0" w:noVBand="1"/>
      </w:tblPr>
      <w:tblGrid>
        <w:gridCol w:w="1625"/>
        <w:gridCol w:w="1080"/>
        <w:gridCol w:w="1620"/>
        <w:gridCol w:w="1440"/>
        <w:gridCol w:w="1350"/>
        <w:gridCol w:w="1440"/>
        <w:gridCol w:w="2160"/>
      </w:tblGrid>
      <w:tr w:rsidR="006402EE" w:rsidRPr="001113A8" w14:paraId="0D22B867" w14:textId="77777777" w:rsidTr="007C0FB9">
        <w:tc>
          <w:tcPr>
            <w:tcW w:w="16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C5C6582" w14:textId="77777777" w:rsidR="004B75BB" w:rsidRPr="00986F82" w:rsidRDefault="004B75BB" w:rsidP="004B75BB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County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FAF0A31" w14:textId="5C274ECC" w:rsidR="004B75BB" w:rsidRPr="00986F82" w:rsidRDefault="004B75BB" w:rsidP="004B75BB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sz w:val="18"/>
                <w:szCs w:val="18"/>
              </w:rPr>
              <w:t>1: Client-sustained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926A4BC" w14:textId="1F83BF53" w:rsidR="004B75BB" w:rsidRPr="00986F82" w:rsidRDefault="004B75BB" w:rsidP="004B75BB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sz w:val="18"/>
                <w:szCs w:val="18"/>
              </w:rPr>
              <w:t>2: Implementor-sustained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A8A9D35" w14:textId="15C20332" w:rsidR="004B75BB" w:rsidRPr="00986F82" w:rsidRDefault="004B75BB" w:rsidP="004B75BB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sz w:val="18"/>
                <w:szCs w:val="18"/>
              </w:rPr>
              <w:t>3: Counselor-supported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2BDDD15" w14:textId="648B502C" w:rsidR="004B75BB" w:rsidRPr="00986F82" w:rsidRDefault="004B75BB" w:rsidP="004B75BB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sz w:val="18"/>
                <w:szCs w:val="18"/>
              </w:rPr>
              <w:t>4: Referral (SOC)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8D75EE0" w14:textId="77777777" w:rsidR="004B75BB" w:rsidRPr="00986F82" w:rsidRDefault="004B75BB" w:rsidP="004B75BB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Back-up pool</w:t>
            </w:r>
          </w:p>
        </w:tc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95F6E98" w14:textId="77777777" w:rsidR="004B75BB" w:rsidRPr="00986F82" w:rsidRDefault="004B75BB" w:rsidP="004B75BB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Total # pharmacies</w:t>
            </w:r>
          </w:p>
        </w:tc>
      </w:tr>
      <w:tr w:rsidR="00954213" w:rsidRPr="001113A8" w14:paraId="0EF2E0F8" w14:textId="77777777" w:rsidTr="007C0FB9">
        <w:tc>
          <w:tcPr>
            <w:tcW w:w="1625" w:type="dxa"/>
            <w:tcBorders>
              <w:top w:val="single" w:sz="12" w:space="0" w:color="auto"/>
            </w:tcBorders>
            <w:shd w:val="clear" w:color="auto" w:fill="auto"/>
          </w:tcPr>
          <w:p w14:paraId="08091293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>Kiambu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</w:tcPr>
          <w:p w14:paraId="5F1A4BFF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3  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shd w:val="clear" w:color="auto" w:fill="auto"/>
          </w:tcPr>
          <w:p w14:paraId="0EE25121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4 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14:paraId="1B4F0A26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4  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shd w:val="clear" w:color="auto" w:fill="auto"/>
          </w:tcPr>
          <w:p w14:paraId="42451F42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4 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14:paraId="70CCFD71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2160" w:type="dxa"/>
            <w:tcBorders>
              <w:top w:val="single" w:sz="12" w:space="0" w:color="auto"/>
            </w:tcBorders>
            <w:shd w:val="clear" w:color="auto" w:fill="auto"/>
          </w:tcPr>
          <w:p w14:paraId="0323C96C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15 cRCT + 5 </w:t>
            </w:r>
            <w:proofErr w:type="gramStart"/>
            <w:r w:rsidRPr="00986F82">
              <w:rPr>
                <w:rFonts w:cs="Arial"/>
                <w:sz w:val="18"/>
                <w:szCs w:val="18"/>
              </w:rPr>
              <w:t>back-up</w:t>
            </w:r>
            <w:proofErr w:type="gramEnd"/>
          </w:p>
        </w:tc>
      </w:tr>
      <w:tr w:rsidR="00954213" w:rsidRPr="001113A8" w14:paraId="69CFB37F" w14:textId="77777777" w:rsidTr="007C0FB9">
        <w:tc>
          <w:tcPr>
            <w:tcW w:w="1625" w:type="dxa"/>
            <w:shd w:val="clear" w:color="auto" w:fill="auto"/>
          </w:tcPr>
          <w:p w14:paraId="16AD4E6F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>Nairobi</w:t>
            </w:r>
          </w:p>
        </w:tc>
        <w:tc>
          <w:tcPr>
            <w:tcW w:w="1080" w:type="dxa"/>
            <w:shd w:val="clear" w:color="auto" w:fill="auto"/>
          </w:tcPr>
          <w:p w14:paraId="11A6B59E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4  </w:t>
            </w:r>
          </w:p>
        </w:tc>
        <w:tc>
          <w:tcPr>
            <w:tcW w:w="1620" w:type="dxa"/>
            <w:shd w:val="clear" w:color="auto" w:fill="auto"/>
          </w:tcPr>
          <w:p w14:paraId="43923834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4 </w:t>
            </w:r>
          </w:p>
        </w:tc>
        <w:tc>
          <w:tcPr>
            <w:tcW w:w="1440" w:type="dxa"/>
            <w:shd w:val="clear" w:color="auto" w:fill="auto"/>
          </w:tcPr>
          <w:p w14:paraId="5B82F982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shd w:val="clear" w:color="auto" w:fill="auto"/>
          </w:tcPr>
          <w:p w14:paraId="4AAAC92B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4 </w:t>
            </w:r>
          </w:p>
        </w:tc>
        <w:tc>
          <w:tcPr>
            <w:tcW w:w="1440" w:type="dxa"/>
          </w:tcPr>
          <w:p w14:paraId="14F44167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2160" w:type="dxa"/>
            <w:shd w:val="clear" w:color="auto" w:fill="auto"/>
          </w:tcPr>
          <w:p w14:paraId="797DCA88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15 cRCT + 5 </w:t>
            </w:r>
            <w:proofErr w:type="gramStart"/>
            <w:r w:rsidRPr="00986F82">
              <w:rPr>
                <w:rFonts w:cs="Arial"/>
                <w:sz w:val="18"/>
                <w:szCs w:val="18"/>
              </w:rPr>
              <w:t>back-up</w:t>
            </w:r>
            <w:proofErr w:type="gramEnd"/>
          </w:p>
        </w:tc>
      </w:tr>
      <w:tr w:rsidR="00954213" w:rsidRPr="001113A8" w14:paraId="243DD4E5" w14:textId="77777777" w:rsidTr="007C0FB9">
        <w:tc>
          <w:tcPr>
            <w:tcW w:w="1625" w:type="dxa"/>
            <w:shd w:val="clear" w:color="auto" w:fill="auto"/>
          </w:tcPr>
          <w:p w14:paraId="60260526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>Kisumu/Siaya</w:t>
            </w:r>
          </w:p>
        </w:tc>
        <w:tc>
          <w:tcPr>
            <w:tcW w:w="1080" w:type="dxa"/>
            <w:shd w:val="clear" w:color="auto" w:fill="auto"/>
          </w:tcPr>
          <w:p w14:paraId="2DA05FDE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Style w:val="normaltextrun"/>
                <w:rFonts w:cs="Arial"/>
                <w:sz w:val="18"/>
                <w:szCs w:val="18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14:paraId="7C8A920D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Style w:val="normaltextrun"/>
                <w:rFonts w:cs="Arial"/>
                <w:sz w:val="18"/>
                <w:szCs w:val="18"/>
              </w:rPr>
              <w:t>3</w:t>
            </w:r>
          </w:p>
        </w:tc>
        <w:tc>
          <w:tcPr>
            <w:tcW w:w="1440" w:type="dxa"/>
            <w:shd w:val="clear" w:color="auto" w:fill="auto"/>
          </w:tcPr>
          <w:p w14:paraId="6B11E4B9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Style w:val="normaltextrun"/>
                <w:rFonts w:cs="Arial"/>
                <w:sz w:val="18"/>
                <w:szCs w:val="18"/>
              </w:rPr>
              <w:t>4</w:t>
            </w:r>
          </w:p>
        </w:tc>
        <w:tc>
          <w:tcPr>
            <w:tcW w:w="1350" w:type="dxa"/>
            <w:shd w:val="clear" w:color="auto" w:fill="auto"/>
          </w:tcPr>
          <w:p w14:paraId="28806B8B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Style w:val="normaltextrun"/>
                <w:rFonts w:cs="Arial"/>
                <w:sz w:val="18"/>
                <w:szCs w:val="18"/>
              </w:rPr>
              <w:t>4</w:t>
            </w:r>
          </w:p>
        </w:tc>
        <w:tc>
          <w:tcPr>
            <w:tcW w:w="1440" w:type="dxa"/>
          </w:tcPr>
          <w:p w14:paraId="61AA8158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2160" w:type="dxa"/>
            <w:shd w:val="clear" w:color="auto" w:fill="auto"/>
          </w:tcPr>
          <w:p w14:paraId="6531029B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15 cRCT + 5 </w:t>
            </w:r>
            <w:proofErr w:type="gramStart"/>
            <w:r w:rsidRPr="00986F82">
              <w:rPr>
                <w:rFonts w:cs="Arial"/>
                <w:sz w:val="18"/>
                <w:szCs w:val="18"/>
              </w:rPr>
              <w:t>back-up</w:t>
            </w:r>
            <w:proofErr w:type="gramEnd"/>
          </w:p>
        </w:tc>
      </w:tr>
      <w:tr w:rsidR="00954213" w:rsidRPr="001113A8" w14:paraId="7D1E8708" w14:textId="77777777" w:rsidTr="007C0FB9">
        <w:tc>
          <w:tcPr>
            <w:tcW w:w="1625" w:type="dxa"/>
            <w:tcBorders>
              <w:bottom w:val="single" w:sz="12" w:space="0" w:color="auto"/>
            </w:tcBorders>
            <w:shd w:val="clear" w:color="auto" w:fill="auto"/>
          </w:tcPr>
          <w:p w14:paraId="731D0DD6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>Homa Bay/Migori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auto"/>
          </w:tcPr>
          <w:p w14:paraId="3CA8B0DF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Style w:val="normaltextrun"/>
                <w:rFonts w:cs="Arial"/>
                <w:sz w:val="18"/>
                <w:szCs w:val="18"/>
              </w:rPr>
              <w:t>4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auto"/>
          </w:tcPr>
          <w:p w14:paraId="2E9624AB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Style w:val="normaltextrun"/>
                <w:rFonts w:cs="Arial"/>
                <w:sz w:val="18"/>
                <w:szCs w:val="18"/>
              </w:rPr>
              <w:t>4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14:paraId="51097CCD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Style w:val="normaltextrun"/>
                <w:rFonts w:cs="Arial"/>
                <w:sz w:val="18"/>
                <w:szCs w:val="18"/>
              </w:rPr>
              <w:t>4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shd w:val="clear" w:color="auto" w:fill="auto"/>
          </w:tcPr>
          <w:p w14:paraId="7405A5A7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Style w:val="normaltextrun"/>
                <w:rFonts w:cs="Arial"/>
                <w:sz w:val="18"/>
                <w:szCs w:val="18"/>
              </w:rPr>
              <w:t>3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14:paraId="17B0E810" w14:textId="77777777" w:rsidR="00FC7269" w:rsidRPr="00986F82" w:rsidRDefault="00FC7269" w:rsidP="004001D0">
            <w:pPr>
              <w:jc w:val="center"/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2160" w:type="dxa"/>
            <w:tcBorders>
              <w:bottom w:val="single" w:sz="12" w:space="0" w:color="auto"/>
            </w:tcBorders>
            <w:shd w:val="clear" w:color="auto" w:fill="auto"/>
          </w:tcPr>
          <w:p w14:paraId="78C372F8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sz w:val="18"/>
                <w:szCs w:val="18"/>
              </w:rPr>
              <w:t xml:space="preserve">15 cRCT + 5 </w:t>
            </w:r>
            <w:proofErr w:type="gramStart"/>
            <w:r w:rsidRPr="00986F82">
              <w:rPr>
                <w:rFonts w:cs="Arial"/>
                <w:sz w:val="18"/>
                <w:szCs w:val="18"/>
              </w:rPr>
              <w:t>back-up</w:t>
            </w:r>
            <w:proofErr w:type="gramEnd"/>
          </w:p>
        </w:tc>
      </w:tr>
      <w:tr w:rsidR="00954213" w:rsidRPr="001113A8" w14:paraId="66CB6001" w14:textId="77777777" w:rsidTr="007C0FB9">
        <w:tc>
          <w:tcPr>
            <w:tcW w:w="16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72F3053" w14:textId="77777777" w:rsidR="00FC7269" w:rsidRPr="00986F82" w:rsidRDefault="00FC7269" w:rsidP="004001D0">
            <w:pPr>
              <w:rPr>
                <w:rFonts w:cs="Arial"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85DA1B8" w14:textId="77777777" w:rsidR="00FC7269" w:rsidRPr="00986F82" w:rsidRDefault="00FC7269" w:rsidP="004001D0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B11C0DA" w14:textId="77777777" w:rsidR="00FC7269" w:rsidRPr="00986F82" w:rsidRDefault="00FC7269" w:rsidP="004001D0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32016BB" w14:textId="77777777" w:rsidR="00FC7269" w:rsidRPr="00986F82" w:rsidRDefault="00FC7269" w:rsidP="004001D0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114CBDD" w14:textId="77777777" w:rsidR="00FC7269" w:rsidRPr="00986F82" w:rsidRDefault="00FC7269" w:rsidP="004001D0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55DDC582" w14:textId="77777777" w:rsidR="00FC7269" w:rsidRPr="00986F82" w:rsidRDefault="00FC7269" w:rsidP="004001D0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7EEFF78" w14:textId="77777777" w:rsidR="00FC7269" w:rsidRPr="00986F82" w:rsidRDefault="00FC7269" w:rsidP="004001D0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986F82">
              <w:rPr>
                <w:rFonts w:cs="Arial"/>
                <w:b/>
                <w:bCs/>
                <w:sz w:val="18"/>
                <w:szCs w:val="18"/>
              </w:rPr>
              <w:t xml:space="preserve">60 cRCT + 20 </w:t>
            </w:r>
            <w:proofErr w:type="gramStart"/>
            <w:r w:rsidRPr="00986F82">
              <w:rPr>
                <w:rFonts w:cs="Arial"/>
                <w:b/>
                <w:bCs/>
                <w:sz w:val="18"/>
                <w:szCs w:val="18"/>
              </w:rPr>
              <w:t>back-up</w:t>
            </w:r>
            <w:proofErr w:type="gramEnd"/>
          </w:p>
        </w:tc>
      </w:tr>
    </w:tbl>
    <w:p w14:paraId="0418B630" w14:textId="77777777" w:rsidR="00BE2271" w:rsidRDefault="00BE2271"/>
    <w:sectPr w:rsidR="00BE2271" w:rsidSect="004B75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269"/>
    <w:rsid w:val="001915BB"/>
    <w:rsid w:val="001A3501"/>
    <w:rsid w:val="00246E50"/>
    <w:rsid w:val="002B2D19"/>
    <w:rsid w:val="003123D4"/>
    <w:rsid w:val="00491C80"/>
    <w:rsid w:val="004B75BB"/>
    <w:rsid w:val="006402EE"/>
    <w:rsid w:val="006C2912"/>
    <w:rsid w:val="006D07D6"/>
    <w:rsid w:val="00762810"/>
    <w:rsid w:val="007C0FB9"/>
    <w:rsid w:val="00954213"/>
    <w:rsid w:val="00986F82"/>
    <w:rsid w:val="00BE2271"/>
    <w:rsid w:val="00C16AE0"/>
    <w:rsid w:val="00CD0766"/>
    <w:rsid w:val="00E042B0"/>
    <w:rsid w:val="00E11809"/>
    <w:rsid w:val="00E53449"/>
    <w:rsid w:val="00FC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C2683"/>
  <w15:chartTrackingRefBased/>
  <w15:docId w15:val="{54697B61-1327-4722-979B-75599F92E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3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269"/>
    <w:pPr>
      <w:spacing w:after="120" w:line="240" w:lineRule="auto"/>
    </w:pPr>
    <w:rPr>
      <w:rFonts w:ascii="Arial" w:eastAsia="Calibri" w:hAnsi="Arial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rsid w:val="00FC72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3"/>
    <w:unhideWhenUsed/>
    <w:qFormat/>
    <w:rsid w:val="00FC72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3"/>
    <w:rsid w:val="00FC7269"/>
    <w:rPr>
      <w:rFonts w:ascii="Arial" w:eastAsia="Calibri" w:hAnsi="Arial" w:cs="Times New Roman"/>
      <w:kern w:val="0"/>
      <w:sz w:val="20"/>
      <w:szCs w:val="20"/>
      <w14:ligatures w14:val="none"/>
    </w:rPr>
  </w:style>
  <w:style w:type="character" w:customStyle="1" w:styleId="normaltextrun">
    <w:name w:val="normaltextrun"/>
    <w:basedOn w:val="DefaultParagraphFont"/>
    <w:rsid w:val="00FC7269"/>
  </w:style>
  <w:style w:type="paragraph" w:styleId="Revision">
    <w:name w:val="Revision"/>
    <w:hidden/>
    <w:uiPriority w:val="99"/>
    <w:semiHidden/>
    <w:rsid w:val="006C2912"/>
    <w:pPr>
      <w:spacing w:after="0" w:line="240" w:lineRule="auto"/>
    </w:pPr>
    <w:rPr>
      <w:rFonts w:ascii="Arial" w:eastAsia="Calibri" w:hAnsi="Arial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675d34-f324-4b86-af0d-cb076ad64bdf">
      <Terms xmlns="http://schemas.microsoft.com/office/infopath/2007/PartnerControls"/>
    </lcf76f155ced4ddcb4097134ff3c332f>
    <TaxCatchAll xmlns="8551c4cd-4b32-40d9-b1a6-f193dc6d6f3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6AB7CFB9DDB4E8204CA66011C5F76" ma:contentTypeVersion="14" ma:contentTypeDescription="Create a new document." ma:contentTypeScope="" ma:versionID="f518b9a93befcdc91ba40673be37cdae">
  <xsd:schema xmlns:xsd="http://www.w3.org/2001/XMLSchema" xmlns:xs="http://www.w3.org/2001/XMLSchema" xmlns:p="http://schemas.microsoft.com/office/2006/metadata/properties" xmlns:ns2="0d675d34-f324-4b86-af0d-cb076ad64bdf" xmlns:ns3="8551c4cd-4b32-40d9-b1a6-f193dc6d6f32" targetNamespace="http://schemas.microsoft.com/office/2006/metadata/properties" ma:root="true" ma:fieldsID="951c1a43ff70f7a40f3dfec4272eb116" ns2:_="" ns3:_="">
    <xsd:import namespace="0d675d34-f324-4b86-af0d-cb076ad64bdf"/>
    <xsd:import namespace="8551c4cd-4b32-40d9-b1a6-f193dc6d6f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675d34-f324-4b86-af0d-cb076ad64b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4e6e45-2433-4efa-90ac-389e9d1bba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51c4cd-4b32-40d9-b1a6-f193dc6d6f3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84f8b18-c648-4c83-9c7b-d3f75fee169b}" ma:internalName="TaxCatchAll" ma:showField="CatchAllData" ma:web="8551c4cd-4b32-40d9-b1a6-f193dc6d6f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9C2CDA-12A3-4DFB-A283-24817AD2123C}">
  <ds:schemaRefs>
    <ds:schemaRef ds:uri="http://schemas.microsoft.com/office/2006/metadata/properties"/>
    <ds:schemaRef ds:uri="http://schemas.microsoft.com/office/infopath/2007/PartnerControls"/>
    <ds:schemaRef ds:uri="0d675d34-f324-4b86-af0d-cb076ad64bdf"/>
    <ds:schemaRef ds:uri="8551c4cd-4b32-40d9-b1a6-f193dc6d6f32"/>
  </ds:schemaRefs>
</ds:datastoreItem>
</file>

<file path=customXml/itemProps2.xml><?xml version="1.0" encoding="utf-8"?>
<ds:datastoreItem xmlns:ds="http://schemas.openxmlformats.org/officeDocument/2006/customXml" ds:itemID="{9EFD05A5-C959-4FB6-96B7-FE45EDADCB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675d34-f324-4b86-af0d-cb076ad64bdf"/>
    <ds:schemaRef ds:uri="8551c4cd-4b32-40d9-b1a6-f193dc6d6f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57AC7F-5F91-4371-A7CC-07FB72856A9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Harkey, Kendall</dc:creator>
  <cp:keywords/>
  <dc:description/>
  <cp:lastModifiedBy>Harkey, Kendall</cp:lastModifiedBy>
  <cp:revision>16</cp:revision>
  <dcterms:created xsi:type="dcterms:W3CDTF">2024-11-25T22:56:00Z</dcterms:created>
  <dcterms:modified xsi:type="dcterms:W3CDTF">2025-02-05T21:09:00Z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0x0101000296AB7CFB9DDB4E8204CA66011C5F76</vt:lpwstr>
  </property>
  <property fmtid="{D5CDD505-2E9C-101B-9397-08002B2CF9AE}" pid="3" name="MediaServiceImageTags">
    <vt:lpwstr/>
  </property>
</Properties>
</file>