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B860C" w14:textId="77777777" w:rsidR="000A414E" w:rsidRDefault="000A414E" w:rsidP="000A414E">
      <w:pPr>
        <w:pStyle w:val="Heading1"/>
        <w:spacing w:line="480" w:lineRule="auto"/>
      </w:pPr>
      <w:r>
        <w:t>Supplementary Materials</w:t>
      </w:r>
    </w:p>
    <w:p w14:paraId="70024489" w14:textId="77777777" w:rsidR="000A414E" w:rsidRDefault="000A414E" w:rsidP="000A414E">
      <w:pPr>
        <w:spacing w:line="480" w:lineRule="auto"/>
      </w:pPr>
    </w:p>
    <w:p w14:paraId="220C353B" w14:textId="77777777" w:rsidR="000A414E" w:rsidRDefault="000A414E" w:rsidP="000A414E">
      <w:pPr>
        <w:spacing w:line="480" w:lineRule="auto"/>
      </w:pPr>
      <w:r w:rsidRPr="00D60348">
        <w:rPr>
          <w:b/>
          <w:bCs/>
        </w:rPr>
        <w:t xml:space="preserve">Supplementary </w:t>
      </w:r>
      <w:r>
        <w:rPr>
          <w:b/>
          <w:bCs/>
        </w:rPr>
        <w:t>T</w:t>
      </w:r>
      <w:r w:rsidRPr="00D60348">
        <w:rPr>
          <w:b/>
          <w:bCs/>
        </w:rPr>
        <w:t>able 1</w:t>
      </w:r>
      <w:r>
        <w:t xml:space="preserve">. </w:t>
      </w:r>
      <w:r>
        <w:rPr>
          <w:b/>
        </w:rPr>
        <w:t xml:space="preserve">Group Effects of Diagnosis on Features. </w:t>
      </w:r>
      <w:r>
        <w:t>This table shows the p-values for the Kruskal-Wallis tests and Fisher's Exact Test (for binary variables), examining the effects of different diagnoses on various features. P-values have been adjusted for multiple comparisons using the Bonferroni correction method.</w:t>
      </w:r>
    </w:p>
    <w:p w14:paraId="4962DCD8" w14:textId="77777777" w:rsidR="000A414E" w:rsidRDefault="000A414E" w:rsidP="000A414E">
      <w:pPr>
        <w:spacing w:line="480" w:lineRule="auto"/>
      </w:pPr>
    </w:p>
    <w:tbl>
      <w:tblPr>
        <w:tblW w:w="9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85"/>
        <w:gridCol w:w="1545"/>
        <w:gridCol w:w="1305"/>
        <w:gridCol w:w="450"/>
        <w:gridCol w:w="585"/>
        <w:gridCol w:w="1665"/>
        <w:gridCol w:w="1485"/>
      </w:tblGrid>
      <w:tr w:rsidR="000A414E" w14:paraId="39D44632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BF1E1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F2271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Test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D30D0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Statistic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8884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DF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80325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179F2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415E8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Bonferroni-P</w:t>
            </w:r>
          </w:p>
        </w:tc>
      </w:tr>
      <w:tr w:rsidR="000A414E" w14:paraId="29B5219E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95CE6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1BD78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Kruskal-Wallis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29146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17.57232376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00F85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4395D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D8457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0.001495652753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ED3FC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0.02093913854</w:t>
            </w:r>
          </w:p>
        </w:tc>
      </w:tr>
      <w:tr w:rsidR="000A414E" w14:paraId="0C6170A7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D7805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63708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Chi-squared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E1E77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34.57894427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92E5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F2F02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F5003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5.67E-07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16CA7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7.94E-06</w:t>
            </w:r>
          </w:p>
        </w:tc>
      </w:tr>
      <w:tr w:rsidR="000A414E" w14:paraId="5272D398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2B661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Household Income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F8A61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Chi-squared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08DED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51.98145812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594B6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AD6BF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14484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1.70E-08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26ED8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2.38E-07</w:t>
            </w:r>
          </w:p>
        </w:tc>
      </w:tr>
      <w:tr w:rsidR="000A414E" w14:paraId="09C40F11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2C449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Race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50FF1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Chi-squared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562CA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9.617431742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FCF29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F278F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17A94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0.04738941701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C59A7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0.6634518382</w:t>
            </w:r>
          </w:p>
        </w:tc>
      </w:tr>
      <w:tr w:rsidR="000A414E" w14:paraId="4F01ACE1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82C37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90655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Chi-squared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DC48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47.43905859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B85E4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05CCB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8A88A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1.24E-09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94D2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1.73E-08</w:t>
            </w:r>
          </w:p>
        </w:tc>
      </w:tr>
      <w:tr w:rsidR="000A414E" w14:paraId="1FC64900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521A2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IQ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C2A2B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Kruskal-Wallis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E8F7B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1.35E+02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73C1A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D8266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45893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3.38E-28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AD05D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4.73E-27</w:t>
            </w:r>
          </w:p>
        </w:tc>
      </w:tr>
      <w:tr w:rsidR="000A414E" w14:paraId="24F0E13A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EB3F7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SCQ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EDC5F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Kruskal-Wallis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D06E7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5.45E+02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BC8D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C4BDB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AE043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1.15E-116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E3C45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1.61E-115</w:t>
            </w:r>
          </w:p>
        </w:tc>
      </w:tr>
      <w:tr w:rsidR="000A414E" w14:paraId="68F77A90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FD45D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Inattention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6C0AF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Kruskal-Wallis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EC72E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3.48E+02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FFE57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13349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D5526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5.94E-74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C7398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8.32E-73</w:t>
            </w:r>
          </w:p>
        </w:tc>
      </w:tr>
      <w:tr w:rsidR="000A414E" w14:paraId="693B55BE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25C3D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Hyperactivity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D6438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Kruskal-Wallis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E87B3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3.04E+02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CBAE2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E5828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CC9BB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1.73E-64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7F1AF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2.42E-63</w:t>
            </w:r>
          </w:p>
        </w:tc>
      </w:tr>
      <w:tr w:rsidR="000A414E" w14:paraId="31B47DB8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55413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TOCS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B31FE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Kruskal-Wallis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DD0EE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1.92E+02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92AB1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BA30C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ED13B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2.49E-40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1A156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3.49E-39</w:t>
            </w:r>
          </w:p>
        </w:tc>
      </w:tr>
      <w:tr w:rsidR="000A414E" w14:paraId="05FB5435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47B92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CBCL Internal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963D8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Kruskal-Wallis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C2EE0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2.60E+02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31A2B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3BEDB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1C72C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3.60E-55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6B432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5.04E-54</w:t>
            </w:r>
          </w:p>
        </w:tc>
      </w:tr>
      <w:tr w:rsidR="000A414E" w14:paraId="1BD6EFE5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DA3B7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CBCL External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7FF4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Kruskal-Wallis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78FF5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2.40E+02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E9720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7FE7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7ABEA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9.24E-51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EFE95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1.29E-49</w:t>
            </w:r>
          </w:p>
        </w:tc>
      </w:tr>
      <w:tr w:rsidR="000A414E" w14:paraId="1195D4AB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BDD67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ABAS-2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D98ED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Kruskal-Wallis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A82E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4.11E+02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8C06B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E9B86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5403D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1.40E-87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23057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1.97E-86</w:t>
            </w:r>
          </w:p>
        </w:tc>
      </w:tr>
      <w:tr w:rsidR="000A414E" w14:paraId="4712F17E" w14:textId="77777777" w:rsidTr="00953B11">
        <w:trPr>
          <w:trHeight w:val="315"/>
        </w:trPr>
        <w:tc>
          <w:tcPr>
            <w:tcW w:w="20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0C523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IQ-ABAS gap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BA639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Kruskal-Wallis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8A80D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1.18E+02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7EEAF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09CF0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902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8986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1.21E-24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DADB1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1.69E-23</w:t>
            </w:r>
          </w:p>
        </w:tc>
      </w:tr>
    </w:tbl>
    <w:p w14:paraId="3CC75234" w14:textId="77777777" w:rsidR="000A414E" w:rsidRDefault="000A414E" w:rsidP="000A414E">
      <w:pPr>
        <w:spacing w:line="480" w:lineRule="auto"/>
      </w:pPr>
    </w:p>
    <w:p w14:paraId="45A97027" w14:textId="77777777" w:rsidR="000A414E" w:rsidRDefault="000A414E" w:rsidP="000A414E">
      <w:pPr>
        <w:spacing w:line="480" w:lineRule="auto"/>
      </w:pPr>
    </w:p>
    <w:p w14:paraId="10406B27" w14:textId="77777777" w:rsidR="000A414E" w:rsidRDefault="000A414E" w:rsidP="000A414E">
      <w:pPr>
        <w:spacing w:line="480" w:lineRule="auto"/>
      </w:pPr>
      <w:r w:rsidRPr="00D60348">
        <w:rPr>
          <w:b/>
          <w:bCs/>
        </w:rPr>
        <w:lastRenderedPageBreak/>
        <w:t xml:space="preserve">Supplementary </w:t>
      </w:r>
      <w:r>
        <w:rPr>
          <w:b/>
          <w:bCs/>
        </w:rPr>
        <w:t>T</w:t>
      </w:r>
      <w:r w:rsidRPr="00D60348">
        <w:rPr>
          <w:b/>
          <w:bCs/>
        </w:rPr>
        <w:t>able 2</w:t>
      </w:r>
      <w:r>
        <w:t xml:space="preserve">. </w:t>
      </w:r>
      <w:r>
        <w:rPr>
          <w:b/>
        </w:rPr>
        <w:t>Difference of Median IQ-ABAS Gap from Zero by Diagnosis</w:t>
      </w:r>
      <w:r>
        <w:t>. The deviation of median IQ-ABAS gap from zero is evaluated with Wilcoxon signed-rank test for both overall and within each diagnosis. It includes p-values, test statistics, and median values.</w:t>
      </w:r>
    </w:p>
    <w:p w14:paraId="125B68A0" w14:textId="77777777" w:rsidR="000A414E" w:rsidRDefault="000A414E" w:rsidP="000A414E">
      <w:pPr>
        <w:spacing w:line="480" w:lineRule="auto"/>
      </w:pPr>
    </w:p>
    <w:p w14:paraId="57C9711B" w14:textId="77777777" w:rsidR="000A414E" w:rsidRDefault="000A414E" w:rsidP="000A414E">
      <w:pPr>
        <w:spacing w:line="480" w:lineRule="auto"/>
      </w:pPr>
    </w:p>
    <w:tbl>
      <w:tblPr>
        <w:tblW w:w="85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500"/>
        <w:gridCol w:w="2550"/>
      </w:tblGrid>
      <w:tr w:rsidR="000A414E" w14:paraId="66319B04" w14:textId="77777777" w:rsidTr="00953B11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04EE6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diagnosis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39C35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080B7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statistic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ABCD4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</w:t>
            </w:r>
          </w:p>
        </w:tc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EF3E31" w14:textId="77777777" w:rsidR="000A414E" w:rsidRDefault="000A414E" w:rsidP="00953B11">
            <w:pPr>
              <w:spacing w:line="480" w:lineRule="auto"/>
              <w:rPr>
                <w:sz w:val="20"/>
                <w:szCs w:val="20"/>
              </w:rPr>
            </w:pPr>
            <w:r>
              <w:t>bonferroni-corrected-p</w:t>
            </w:r>
          </w:p>
        </w:tc>
      </w:tr>
      <w:tr w:rsidR="000A414E" w14:paraId="57AD500A" w14:textId="77777777" w:rsidTr="00953B11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14D1A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BBCE6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6.38E-90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EA445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346163.5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4CD8C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17.5</w:t>
            </w:r>
          </w:p>
        </w:tc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25515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6.38E-90</w:t>
            </w:r>
          </w:p>
        </w:tc>
      </w:tr>
      <w:tr w:rsidR="000A414E" w14:paraId="410EF2D4" w14:textId="77777777" w:rsidTr="00953B11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E471A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ADHD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86A8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9.46E-24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BC7F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19599.5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2F91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9CCB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4.73E-23</w:t>
            </w:r>
          </w:p>
        </w:tc>
      </w:tr>
      <w:tr w:rsidR="000A414E" w14:paraId="0D7FACA1" w14:textId="77777777" w:rsidTr="00953B11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8675E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Autism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65CBF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5.39E-56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4E098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74899.5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D19C7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6BB80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2.69E-55</w:t>
            </w:r>
          </w:p>
        </w:tc>
      </w:tr>
      <w:tr w:rsidR="000A414E" w14:paraId="56B05B35" w14:textId="77777777" w:rsidTr="00953B11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0E45E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9D59B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7.22E-07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88437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15446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90C84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</w:t>
            </w:r>
          </w:p>
        </w:tc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5F3CE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3.61E-06</w:t>
            </w:r>
          </w:p>
        </w:tc>
      </w:tr>
      <w:tr w:rsidR="000A414E" w14:paraId="2240369D" w14:textId="77777777" w:rsidTr="00953B11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A7F2A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1571F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2.83E-06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C22DD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631.5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66009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30F55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1.41E-05</w:t>
            </w:r>
          </w:p>
        </w:tc>
      </w:tr>
      <w:tr w:rsidR="000A414E" w14:paraId="58F570E8" w14:textId="77777777" w:rsidTr="00953B11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BE72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5E720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0.0495362736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49EB6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369.5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D8E5B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F0D3A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</w:tr>
    </w:tbl>
    <w:p w14:paraId="5AF9650C" w14:textId="77777777" w:rsidR="000A414E" w:rsidRDefault="000A414E" w:rsidP="000A414E">
      <w:pPr>
        <w:spacing w:line="480" w:lineRule="auto"/>
      </w:pPr>
    </w:p>
    <w:p w14:paraId="2CA6655D" w14:textId="77777777" w:rsidR="000A414E" w:rsidRDefault="000A414E" w:rsidP="000A414E">
      <w:pPr>
        <w:spacing w:line="480" w:lineRule="auto"/>
      </w:pPr>
    </w:p>
    <w:p w14:paraId="068B58C3" w14:textId="77777777" w:rsidR="000A414E" w:rsidRDefault="000A414E" w:rsidP="000A414E">
      <w:pPr>
        <w:spacing w:line="480" w:lineRule="auto"/>
      </w:pPr>
    </w:p>
    <w:p w14:paraId="2AD8D841" w14:textId="77777777" w:rsidR="000A414E" w:rsidRDefault="000A414E" w:rsidP="000A414E">
      <w:pPr>
        <w:spacing w:line="480" w:lineRule="auto"/>
      </w:pPr>
      <w:r w:rsidRPr="00D60348">
        <w:rPr>
          <w:b/>
          <w:bCs/>
        </w:rPr>
        <w:t xml:space="preserve">Supplementary </w:t>
      </w:r>
      <w:r>
        <w:rPr>
          <w:b/>
          <w:bCs/>
        </w:rPr>
        <w:t>T</w:t>
      </w:r>
      <w:r w:rsidRPr="00D60348">
        <w:rPr>
          <w:b/>
          <w:bCs/>
        </w:rPr>
        <w:t>able 3</w:t>
      </w:r>
      <w:r>
        <w:t xml:space="preserve">. </w:t>
      </w:r>
      <w:r>
        <w:rPr>
          <w:b/>
        </w:rPr>
        <w:t>Post-Hoc Analysis for Significance of Diagnosis Effects on IQ-ABAS Gap</w:t>
      </w:r>
      <w:r>
        <w:t>. Results of Dunn's test for pairwise comparisons between groups with Bonferroni-corrected p-values. Significant differences are highlighted.</w:t>
      </w:r>
    </w:p>
    <w:p w14:paraId="5BECFDEB" w14:textId="77777777" w:rsidR="000A414E" w:rsidRDefault="000A414E" w:rsidP="000A414E">
      <w:pPr>
        <w:spacing w:line="480" w:lineRule="auto"/>
      </w:pPr>
    </w:p>
    <w:tbl>
      <w:tblPr>
        <w:tblW w:w="64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25"/>
        <w:gridCol w:w="1770"/>
        <w:gridCol w:w="2070"/>
      </w:tblGrid>
      <w:tr w:rsidR="000A414E" w14:paraId="0790BC0F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D6051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Comparison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8D888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BBD96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corrected p</w:t>
            </w:r>
          </w:p>
        </w:tc>
      </w:tr>
      <w:tr w:rsidR="000A414E" w14:paraId="6CE19FE3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8B4B5D" w14:textId="77777777" w:rsidR="000A414E" w:rsidRDefault="000A414E" w:rsidP="00953B11">
            <w:pPr>
              <w:widowControl w:val="0"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ADHD - Autism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D7064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-3.52444697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997C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0.002121838743</w:t>
            </w:r>
          </w:p>
        </w:tc>
      </w:tr>
      <w:tr w:rsidR="000A414E" w14:paraId="71B804F8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BFB071" w14:textId="77777777" w:rsidR="000A414E" w:rsidRDefault="000A414E" w:rsidP="00953B11">
            <w:pPr>
              <w:widowControl w:val="0"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ADHD - Neurotypical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E0A4F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5.958517401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2536E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1.27E-08</w:t>
            </w:r>
          </w:p>
        </w:tc>
      </w:tr>
      <w:tr w:rsidR="000A414E" w14:paraId="616F8135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A3A21E" w14:textId="77777777" w:rsidR="000A414E" w:rsidRDefault="000A414E" w:rsidP="00953B11">
            <w:pPr>
              <w:widowControl w:val="0"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Autism - Neurotypical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8F34D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10.40649382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EACAB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1.16E-24</w:t>
            </w:r>
          </w:p>
        </w:tc>
      </w:tr>
      <w:tr w:rsidR="000A414E" w14:paraId="787E9106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CA6F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ADHD - OCD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5E545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-0.5911632757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D60B5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A414E" w14:paraId="305E3D88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8E93C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Autism - OCD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C747A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1.107662933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13B04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A414E" w14:paraId="316BE336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6B448D" w14:textId="77777777" w:rsidR="000A414E" w:rsidRDefault="000A414E" w:rsidP="00953B11">
            <w:pPr>
              <w:widowControl w:val="0"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Neurotypical - OCD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31AD4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-3.804840393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D0CD9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0.0007094782843</w:t>
            </w:r>
          </w:p>
        </w:tc>
      </w:tr>
      <w:tr w:rsidR="000A414E" w14:paraId="3589CBD7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F861CA" w14:textId="77777777" w:rsidR="000A414E" w:rsidRDefault="000A414E" w:rsidP="00953B11">
            <w:pPr>
              <w:widowControl w:val="0"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ADHD - Other NDCs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CC4DA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2.925547696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CD217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0.01719252308</w:t>
            </w:r>
          </w:p>
        </w:tc>
      </w:tr>
      <w:tr w:rsidR="000A414E" w14:paraId="2E0ACF49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5DC962" w14:textId="77777777" w:rsidR="000A414E" w:rsidRDefault="000A414E" w:rsidP="00953B11">
            <w:pPr>
              <w:widowControl w:val="0"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Autism - Other NDCs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0369A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4.680649529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F8F63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1.43E-05</w:t>
            </w:r>
          </w:p>
        </w:tc>
      </w:tr>
      <w:tr w:rsidR="000A414E" w14:paraId="29B55B99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BEF08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Neurotypical - Other NDCs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1EFA3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-0.1654423668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1AAE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A414E" w14:paraId="03B81B03" w14:textId="77777777" w:rsidTr="00953B11">
        <w:trPr>
          <w:trHeight w:val="315"/>
        </w:trPr>
        <w:tc>
          <w:tcPr>
            <w:tcW w:w="26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87B89A" w14:textId="77777777" w:rsidR="000A414E" w:rsidRDefault="000A414E" w:rsidP="00953B11">
            <w:pPr>
              <w:widowControl w:val="0"/>
              <w:spacing w:line="48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OCD - Other NDCs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C1B26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2.715630455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E5033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0.0330748546</w:t>
            </w:r>
          </w:p>
        </w:tc>
      </w:tr>
    </w:tbl>
    <w:p w14:paraId="48F0FC02" w14:textId="77777777" w:rsidR="000A414E" w:rsidRDefault="000A414E" w:rsidP="000A414E">
      <w:pPr>
        <w:spacing w:line="480" w:lineRule="auto"/>
      </w:pPr>
    </w:p>
    <w:p w14:paraId="6000C239" w14:textId="77777777" w:rsidR="000A414E" w:rsidRDefault="000A414E" w:rsidP="000A414E">
      <w:pPr>
        <w:spacing w:line="480" w:lineRule="auto"/>
      </w:pPr>
    </w:p>
    <w:p w14:paraId="1827FB52" w14:textId="77777777" w:rsidR="000A414E" w:rsidRDefault="000A414E" w:rsidP="000A414E">
      <w:pPr>
        <w:spacing w:line="480" w:lineRule="auto"/>
      </w:pPr>
      <w:r w:rsidRPr="00D60348">
        <w:rPr>
          <w:b/>
          <w:bCs/>
        </w:rPr>
        <w:t xml:space="preserve">Supplementary </w:t>
      </w:r>
      <w:r>
        <w:rPr>
          <w:b/>
          <w:bCs/>
        </w:rPr>
        <w:t>T</w:t>
      </w:r>
      <w:r w:rsidRPr="00D60348">
        <w:rPr>
          <w:b/>
          <w:bCs/>
        </w:rPr>
        <w:t>able 4</w:t>
      </w:r>
      <w:r>
        <w:t xml:space="preserve">. </w:t>
      </w:r>
      <w:r>
        <w:rPr>
          <w:b/>
        </w:rPr>
        <w:t>Sociodemographic Factor Group Differences</w:t>
      </w:r>
      <w:r>
        <w:t>. Statistical significance of IQ-ABAS2 gaps across sociodemographic features in different subgroups, as determined by Kruskal-Wallis and Wilcoxon tests with Bonferroni correction.</w:t>
      </w:r>
    </w:p>
    <w:p w14:paraId="50E140DF" w14:textId="77777777" w:rsidR="000A414E" w:rsidRDefault="000A414E" w:rsidP="000A414E">
      <w:pPr>
        <w:spacing w:line="480" w:lineRule="auto"/>
      </w:pPr>
    </w:p>
    <w:tbl>
      <w:tblPr>
        <w:tblW w:w="93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85"/>
        <w:gridCol w:w="1260"/>
        <w:gridCol w:w="1215"/>
        <w:gridCol w:w="630"/>
        <w:gridCol w:w="540"/>
        <w:gridCol w:w="750"/>
        <w:gridCol w:w="675"/>
        <w:gridCol w:w="825"/>
        <w:gridCol w:w="1515"/>
        <w:gridCol w:w="1095"/>
      </w:tblGrid>
      <w:tr w:rsidR="000A414E" w14:paraId="78226FA1" w14:textId="77777777" w:rsidTr="00953B11">
        <w:trPr>
          <w:trHeight w:val="315"/>
        </w:trPr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827AC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Feature roup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AE423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group1</w:t>
            </w:r>
          </w:p>
        </w:tc>
        <w:tc>
          <w:tcPr>
            <w:tcW w:w="12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E60B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group2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4028A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65BF3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66055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statistic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E88CD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FD5A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p.adj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64D87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effect size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D2054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magnitude</w:t>
            </w:r>
          </w:p>
        </w:tc>
      </w:tr>
      <w:tr w:rsidR="000A414E" w14:paraId="261EF719" w14:textId="77777777" w:rsidTr="00953B11">
        <w:trPr>
          <w:trHeight w:val="315"/>
        </w:trPr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215BB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C8487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Lower than Bachelor's</w:t>
            </w:r>
          </w:p>
        </w:tc>
        <w:tc>
          <w:tcPr>
            <w:tcW w:w="12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8F92B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Bachelor's or Higher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BEF1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435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0F135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467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65412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105165.5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82361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0.358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1C28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0.358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71B66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0.0306021641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6F47B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small</w:t>
            </w:r>
          </w:p>
        </w:tc>
      </w:tr>
      <w:tr w:rsidR="000A414E" w14:paraId="1186A317" w14:textId="77777777" w:rsidTr="00953B11">
        <w:trPr>
          <w:trHeight w:val="315"/>
        </w:trPr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FA35C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IQ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EECA6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FSIQ &gt;= 70</w:t>
            </w:r>
          </w:p>
        </w:tc>
        <w:tc>
          <w:tcPr>
            <w:tcW w:w="12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D7651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FSIQ &lt; 70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4F4DC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7.92E+02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6773E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1.10E+02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64FF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6.83E+04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C78C6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4.88E-22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2300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4.88E-22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DA140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0.3213422735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3F17F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</w:t>
            </w:r>
          </w:p>
        </w:tc>
      </w:tr>
      <w:tr w:rsidR="000A414E" w14:paraId="1D420E1A" w14:textId="77777777" w:rsidTr="00953B11">
        <w:trPr>
          <w:trHeight w:val="315"/>
        </w:trPr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2B6CB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F68DA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Income</w:t>
            </w:r>
          </w:p>
        </w:tc>
        <w:tc>
          <w:tcPr>
            <w:tcW w:w="12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A4621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Middle Income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539E7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224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F3F99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BB5AC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24662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95F88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0.582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6C3F6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C8ABD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0.02593065491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4CF4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small</w:t>
            </w:r>
          </w:p>
        </w:tc>
      </w:tr>
      <w:tr w:rsidR="000A414E" w14:paraId="646D1982" w14:textId="77777777" w:rsidTr="00953B11">
        <w:trPr>
          <w:trHeight w:val="315"/>
        </w:trPr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23AD6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C0E7F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Income</w:t>
            </w:r>
          </w:p>
        </w:tc>
        <w:tc>
          <w:tcPr>
            <w:tcW w:w="12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90DA5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Income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15C22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224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C63DF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451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44FB5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54986.5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6BDA3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0.061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9ED84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0.182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DCF2E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0.07220333194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5EE46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small</w:t>
            </w:r>
          </w:p>
        </w:tc>
      </w:tr>
      <w:tr w:rsidR="000A414E" w14:paraId="51D64965" w14:textId="77777777" w:rsidTr="00953B11">
        <w:trPr>
          <w:trHeight w:val="315"/>
        </w:trPr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8851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97912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Middle Income</w:t>
            </w:r>
          </w:p>
        </w:tc>
        <w:tc>
          <w:tcPr>
            <w:tcW w:w="12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A8B3C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Income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04AF2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BF71C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451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7CFBF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57190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DB2BB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0.013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29D8E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0.038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73480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0.09577591148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9EDEC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small</w:t>
            </w:r>
          </w:p>
        </w:tc>
      </w:tr>
      <w:tr w:rsidR="000A414E" w14:paraId="0155BD25" w14:textId="77777777" w:rsidTr="00953B11">
        <w:trPr>
          <w:trHeight w:val="315"/>
        </w:trPr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CA894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Race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0022C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</w:t>
            </w:r>
          </w:p>
        </w:tc>
        <w:tc>
          <w:tcPr>
            <w:tcW w:w="12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2436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Minoritized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20482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652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7C6DB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8AAB4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85232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D97E6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0.287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458A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0.287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59703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0.0354850829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3278E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small</w:t>
            </w:r>
          </w:p>
        </w:tc>
      </w:tr>
      <w:tr w:rsidR="000A414E" w14:paraId="0504AF0A" w14:textId="77777777" w:rsidTr="00953B11">
        <w:trPr>
          <w:trHeight w:val="315"/>
        </w:trPr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45EBE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74D3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</w:t>
            </w:r>
          </w:p>
        </w:tc>
        <w:tc>
          <w:tcPr>
            <w:tcW w:w="12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D91B0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Female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FC22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F8296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587EE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97124</w:t>
            </w:r>
          </w:p>
        </w:tc>
        <w:tc>
          <w:tcPr>
            <w:tcW w:w="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0A1A4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  <w:r>
              <w:rPr>
                <w:sz w:val="20"/>
                <w:szCs w:val="20"/>
              </w:rPr>
              <w:lastRenderedPageBreak/>
              <w:t>357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9EB08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0.00035</w:t>
            </w:r>
            <w:r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15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E7986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0.1188621716</w:t>
            </w:r>
          </w:p>
        </w:tc>
        <w:tc>
          <w:tcPr>
            <w:tcW w:w="10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F052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small</w:t>
            </w:r>
          </w:p>
        </w:tc>
      </w:tr>
    </w:tbl>
    <w:p w14:paraId="1FBBC343" w14:textId="77777777" w:rsidR="000A414E" w:rsidRDefault="000A414E" w:rsidP="000A414E">
      <w:pPr>
        <w:spacing w:line="480" w:lineRule="auto"/>
      </w:pPr>
    </w:p>
    <w:p w14:paraId="013EB6C3" w14:textId="77777777" w:rsidR="000A414E" w:rsidRDefault="000A414E" w:rsidP="000A414E">
      <w:pPr>
        <w:spacing w:line="480" w:lineRule="auto"/>
      </w:pPr>
    </w:p>
    <w:p w14:paraId="5DF60D03" w14:textId="77777777" w:rsidR="000A414E" w:rsidRDefault="000A414E" w:rsidP="000A414E">
      <w:pPr>
        <w:spacing w:line="480" w:lineRule="auto"/>
      </w:pPr>
      <w:r w:rsidRPr="00D60348">
        <w:rPr>
          <w:b/>
          <w:bCs/>
        </w:rPr>
        <w:t xml:space="preserve">Supplementary </w:t>
      </w:r>
      <w:r>
        <w:rPr>
          <w:b/>
          <w:bCs/>
        </w:rPr>
        <w:t>T</w:t>
      </w:r>
      <w:r w:rsidRPr="00D60348">
        <w:rPr>
          <w:b/>
          <w:bCs/>
        </w:rPr>
        <w:t>able 5</w:t>
      </w:r>
      <w:r>
        <w:t xml:space="preserve">. </w:t>
      </w:r>
      <w:r>
        <w:rPr>
          <w:b/>
        </w:rPr>
        <w:t>Optimized hyperparameters</w:t>
      </w:r>
      <w:r>
        <w:t>. The hyperparameter space for each model and the selected hyperparameters based on a grid search approach.</w:t>
      </w:r>
    </w:p>
    <w:p w14:paraId="435E1271" w14:textId="77777777" w:rsidR="000A414E" w:rsidRDefault="000A414E" w:rsidP="000A414E">
      <w:pPr>
        <w:spacing w:line="480" w:lineRule="auto"/>
      </w:pP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11"/>
        <w:gridCol w:w="3012"/>
        <w:gridCol w:w="3002"/>
      </w:tblGrid>
      <w:tr w:rsidR="000A414E" w14:paraId="44C255A6" w14:textId="77777777" w:rsidTr="00953B11">
        <w:trPr>
          <w:trHeight w:val="345"/>
        </w:trPr>
        <w:tc>
          <w:tcPr>
            <w:tcW w:w="3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F66301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Model</w:t>
            </w:r>
          </w:p>
        </w:tc>
        <w:tc>
          <w:tcPr>
            <w:tcW w:w="3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40CAB2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 Space</w:t>
            </w:r>
          </w:p>
        </w:tc>
        <w:tc>
          <w:tcPr>
            <w:tcW w:w="3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CE462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Optimized Hyperparameters</w:t>
            </w:r>
          </w:p>
        </w:tc>
      </w:tr>
      <w:tr w:rsidR="000A414E" w14:paraId="43E67086" w14:textId="77777777" w:rsidTr="00953B11">
        <w:trPr>
          <w:trHeight w:val="369"/>
        </w:trPr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5C972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OLS Regression</w:t>
            </w:r>
          </w:p>
        </w:tc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2052F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3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1BC1C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0A414E" w14:paraId="265BFCC0" w14:textId="77777777" w:rsidTr="00953B11">
        <w:trPr>
          <w:trHeight w:val="315"/>
        </w:trPr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778E1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LASSO Regression</w:t>
            </w:r>
          </w:p>
        </w:tc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93B0B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alpha ~ 1</w:t>
            </w:r>
          </w:p>
          <w:p w14:paraId="57EE857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lambda ~ 10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−3</w:t>
            </w:r>
            <w:r>
              <w:rPr>
                <w:sz w:val="20"/>
                <w:szCs w:val="20"/>
              </w:rPr>
              <w:t xml:space="preserve"> to 10</w:t>
            </w:r>
            <w:r>
              <w:rPr>
                <w:sz w:val="20"/>
                <w:szCs w:val="20"/>
                <w:vertAlign w:val="superscript"/>
              </w:rPr>
              <w:t>1</w:t>
            </w:r>
            <w:r>
              <w:rPr>
                <w:sz w:val="20"/>
                <w:szCs w:val="20"/>
              </w:rPr>
              <w:t xml:space="preserve"> (100 values)</w:t>
            </w:r>
          </w:p>
        </w:tc>
        <w:tc>
          <w:tcPr>
            <w:tcW w:w="3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83EAA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alpha=1</w:t>
            </w:r>
          </w:p>
          <w:p w14:paraId="03CE8F4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lambda=0.201</w:t>
            </w:r>
          </w:p>
        </w:tc>
      </w:tr>
      <w:tr w:rsidR="000A414E" w14:paraId="640248E6" w14:textId="77777777" w:rsidTr="00953B11">
        <w:trPr>
          <w:trHeight w:val="315"/>
        </w:trPr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FC16A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Ridge Regression</w:t>
            </w:r>
          </w:p>
        </w:tc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FF159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alpha ~ 0</w:t>
            </w:r>
          </w:p>
          <w:p w14:paraId="0AECD9F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lambda ~ 10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−3</w:t>
            </w:r>
            <w:r>
              <w:rPr>
                <w:sz w:val="20"/>
                <w:szCs w:val="20"/>
              </w:rPr>
              <w:t xml:space="preserve"> to 10</w:t>
            </w:r>
            <w:r>
              <w:rPr>
                <w:sz w:val="20"/>
                <w:szCs w:val="20"/>
                <w:vertAlign w:val="superscript"/>
              </w:rPr>
              <w:t>1</w:t>
            </w:r>
            <w:r>
              <w:rPr>
                <w:sz w:val="20"/>
                <w:szCs w:val="20"/>
              </w:rPr>
              <w:t xml:space="preserve"> (100 values)</w:t>
            </w:r>
          </w:p>
        </w:tc>
        <w:tc>
          <w:tcPr>
            <w:tcW w:w="3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71A4F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alpha=0</w:t>
            </w:r>
          </w:p>
          <w:p w14:paraId="11D2EE0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lambda=0.977</w:t>
            </w:r>
          </w:p>
        </w:tc>
      </w:tr>
      <w:tr w:rsidR="000A414E" w14:paraId="70F485CE" w14:textId="77777777" w:rsidTr="00953B11">
        <w:trPr>
          <w:trHeight w:val="315"/>
        </w:trPr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B38EE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Elastic Net Regression</w:t>
            </w:r>
          </w:p>
        </w:tc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7DE43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alpha ~ 0 to 1 (10 values)</w:t>
            </w:r>
          </w:p>
          <w:p w14:paraId="05AA24C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lambda ~ 10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  <w:vertAlign w:val="superscript"/>
              </w:rPr>
              <w:t>−4</w:t>
            </w:r>
            <w:r>
              <w:rPr>
                <w:sz w:val="20"/>
                <w:szCs w:val="20"/>
              </w:rPr>
              <w:t xml:space="preserve"> to 1 (100 values)</w:t>
            </w:r>
          </w:p>
        </w:tc>
        <w:tc>
          <w:tcPr>
            <w:tcW w:w="3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526CC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alpha=1</w:t>
            </w:r>
          </w:p>
          <w:p w14:paraId="5423800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lambda=0.2057</w:t>
            </w:r>
          </w:p>
        </w:tc>
      </w:tr>
      <w:tr w:rsidR="000A414E" w14:paraId="09756126" w14:textId="77777777" w:rsidTr="00953B11">
        <w:trPr>
          <w:trHeight w:val="315"/>
        </w:trPr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BE1F2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Decision Tree</w:t>
            </w:r>
          </w:p>
        </w:tc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BEFE8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cp ~ 0.001 to 0.1 (10 values)</w:t>
            </w:r>
          </w:p>
          <w:p w14:paraId="1938552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maxdepth ~ 3, 5, 7, 9</w:t>
            </w:r>
          </w:p>
        </w:tc>
        <w:tc>
          <w:tcPr>
            <w:tcW w:w="3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2731E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cp=0.001</w:t>
            </w:r>
          </w:p>
          <w:p w14:paraId="77B22D0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maxdepth=5</w:t>
            </w:r>
          </w:p>
        </w:tc>
      </w:tr>
      <w:tr w:rsidR="000A414E" w14:paraId="726B8B77" w14:textId="77777777" w:rsidTr="00953B11">
        <w:trPr>
          <w:trHeight w:val="315"/>
        </w:trPr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1CA3E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 Forest</w:t>
            </w:r>
          </w:p>
        </w:tc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C9B2F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mtry ~ 3, 5, 7, 9, 11</w:t>
            </w:r>
          </w:p>
        </w:tc>
        <w:tc>
          <w:tcPr>
            <w:tcW w:w="3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E438F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mtry=7</w:t>
            </w:r>
          </w:p>
        </w:tc>
      </w:tr>
      <w:tr w:rsidR="000A414E" w14:paraId="4BE2C898" w14:textId="77777777" w:rsidTr="00953B11">
        <w:trPr>
          <w:trHeight w:val="315"/>
        </w:trPr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D245C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Gradient Boosting</w:t>
            </w:r>
          </w:p>
        </w:tc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CA916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n.trees ~ 100 to 1000 (10 values)</w:t>
            </w:r>
          </w:p>
          <w:p w14:paraId="3139985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interaction.depth ~ 1 to 5 (5 values)</w:t>
            </w:r>
          </w:p>
          <w:p w14:paraId="09959C1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n.minobsinnode ~ 10, 20</w:t>
            </w:r>
          </w:p>
        </w:tc>
        <w:tc>
          <w:tcPr>
            <w:tcW w:w="3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9111F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n.trees=700</w:t>
            </w:r>
          </w:p>
          <w:p w14:paraId="176A154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interaction.depth=4</w:t>
            </w:r>
          </w:p>
          <w:p w14:paraId="5BBE3C1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shrinkage=0.01</w:t>
            </w:r>
          </w:p>
          <w:p w14:paraId="2C15657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n.minobsinnode=10</w:t>
            </w:r>
          </w:p>
        </w:tc>
      </w:tr>
      <w:tr w:rsidR="000A414E" w14:paraId="64B08B5D" w14:textId="77777777" w:rsidTr="00953B11">
        <w:trPr>
          <w:trHeight w:val="315"/>
        </w:trPr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364FC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Vector Regression</w:t>
            </w:r>
          </w:p>
        </w:tc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A04A7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sigma ~ 2</w:t>
            </w:r>
            <w:r>
              <w:rPr>
                <w:sz w:val="20"/>
                <w:szCs w:val="20"/>
                <w:vertAlign w:val="superscript"/>
              </w:rPr>
              <w:t>-13</w:t>
            </w:r>
            <w:r>
              <w:rPr>
                <w:sz w:val="20"/>
                <w:szCs w:val="20"/>
              </w:rPr>
              <w:t xml:space="preserve"> to 2</w:t>
            </w:r>
            <w:r>
              <w:rPr>
                <w:sz w:val="20"/>
                <w:szCs w:val="20"/>
                <w:vertAlign w:val="superscript"/>
              </w:rPr>
              <w:t>-3</w:t>
            </w:r>
            <w:r>
              <w:rPr>
                <w:sz w:val="20"/>
                <w:szCs w:val="20"/>
              </w:rPr>
              <w:t xml:space="preserve"> (3 values)</w:t>
            </w:r>
          </w:p>
          <w:p w14:paraId="2C5636D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 ~ 2</w:t>
            </w:r>
            <w:r>
              <w:rPr>
                <w:sz w:val="20"/>
                <w:szCs w:val="20"/>
                <w:vertAlign w:val="superscript"/>
              </w:rPr>
              <w:t>-3</w:t>
            </w:r>
            <w:r>
              <w:rPr>
                <w:sz w:val="20"/>
                <w:szCs w:val="20"/>
              </w:rPr>
              <w:t xml:space="preserve"> to 2</w:t>
            </w:r>
            <w:r>
              <w:rPr>
                <w:sz w:val="20"/>
                <w:szCs w:val="20"/>
                <w:vertAlign w:val="superscript"/>
              </w:rPr>
              <w:t xml:space="preserve">13 </w:t>
            </w:r>
            <w:r>
              <w:rPr>
                <w:sz w:val="20"/>
                <w:szCs w:val="20"/>
              </w:rPr>
              <w:t xml:space="preserve">(5 values)     </w:t>
            </w:r>
          </w:p>
        </w:tc>
        <w:tc>
          <w:tcPr>
            <w:tcW w:w="3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81933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sigma=0.0001220703125</w:t>
            </w:r>
          </w:p>
          <w:p w14:paraId="3FF9940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c=8192</w:t>
            </w:r>
          </w:p>
        </w:tc>
      </w:tr>
      <w:tr w:rsidR="000A414E" w14:paraId="6F80C825" w14:textId="77777777" w:rsidTr="00953B11">
        <w:trPr>
          <w:trHeight w:val="315"/>
        </w:trPr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DF4FD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Neural Networks</w:t>
            </w:r>
          </w:p>
        </w:tc>
        <w:tc>
          <w:tcPr>
            <w:tcW w:w="30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05E76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size ~ 3, 5, 7, 9</w:t>
            </w:r>
          </w:p>
          <w:p w14:paraId="428A680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decay ~ 0.001, 0.01, 0.1</w:t>
            </w:r>
          </w:p>
        </w:tc>
        <w:tc>
          <w:tcPr>
            <w:tcW w:w="3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C4BA3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size=7</w:t>
            </w:r>
          </w:p>
          <w:p w14:paraId="6027BCB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decay=0.01</w:t>
            </w:r>
          </w:p>
        </w:tc>
      </w:tr>
    </w:tbl>
    <w:p w14:paraId="3A8B2EB3" w14:textId="77777777" w:rsidR="000A414E" w:rsidRDefault="000A414E" w:rsidP="000A414E">
      <w:pPr>
        <w:spacing w:line="480" w:lineRule="auto"/>
      </w:pPr>
    </w:p>
    <w:p w14:paraId="088B5B3A" w14:textId="77777777" w:rsidR="000A414E" w:rsidRDefault="000A414E" w:rsidP="000A414E">
      <w:pPr>
        <w:spacing w:line="480" w:lineRule="auto"/>
      </w:pPr>
    </w:p>
    <w:p w14:paraId="65377D82" w14:textId="77777777" w:rsidR="000A414E" w:rsidRDefault="000A414E" w:rsidP="000A414E">
      <w:pPr>
        <w:spacing w:line="480" w:lineRule="auto"/>
      </w:pPr>
      <w:r w:rsidRPr="00D60348">
        <w:rPr>
          <w:b/>
          <w:bCs/>
        </w:rPr>
        <w:t>Supplementary Table 6</w:t>
      </w:r>
      <w:r>
        <w:t>: Repeated-measure ANOVA - model performance differences</w:t>
      </w: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1290"/>
        <w:gridCol w:w="1289"/>
        <w:gridCol w:w="1289"/>
        <w:gridCol w:w="1289"/>
        <w:gridCol w:w="1289"/>
        <w:gridCol w:w="1289"/>
      </w:tblGrid>
      <w:tr w:rsidR="000A414E" w14:paraId="2DFBA9D3" w14:textId="77777777" w:rsidTr="00953B11">
        <w:trPr>
          <w:trHeight w:val="315"/>
        </w:trPr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D6E25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Source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B5A54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Df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91884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Sum_Sq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26DC2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Mean_Sq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D8600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F_Statistic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E94F5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p_value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9602F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Eta_Squared</w:t>
            </w:r>
          </w:p>
        </w:tc>
      </w:tr>
      <w:tr w:rsidR="000A414E" w14:paraId="783E6494" w14:textId="77777777" w:rsidTr="00953B11">
        <w:trPr>
          <w:trHeight w:val="525"/>
        </w:trPr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AEC83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Between Groups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43A12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8B01D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100.40019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D3057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12.55002375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85E7C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20.0069362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19513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4.22E-11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4DDDA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0.8163785157</w:t>
            </w:r>
          </w:p>
        </w:tc>
      </w:tr>
      <w:tr w:rsidR="000A414E" w14:paraId="00053B7D" w14:textId="77777777" w:rsidTr="00953B11">
        <w:trPr>
          <w:trHeight w:val="315"/>
        </w:trPr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A5721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Within Groups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16744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76DFA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22.58221102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6E845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0.6272836394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D8283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8BB6A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EBC58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tr w:rsidR="000A414E" w14:paraId="6DBC7854" w14:textId="77777777" w:rsidTr="00953B11">
        <w:trPr>
          <w:trHeight w:val="315"/>
        </w:trPr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C7D86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6489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DB36F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122.982401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D7D24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ABE5D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9DF58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FFB6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</w:tbl>
    <w:p w14:paraId="72612D84" w14:textId="77777777" w:rsidR="000A414E" w:rsidRDefault="000A414E" w:rsidP="000A414E">
      <w:pPr>
        <w:pStyle w:val="Heading2"/>
        <w:spacing w:line="480" w:lineRule="auto"/>
      </w:pPr>
      <w:bookmarkStart w:id="0" w:name="_vdxob5wdc8l5" w:colFirst="0" w:colLast="0"/>
      <w:bookmarkEnd w:id="0"/>
    </w:p>
    <w:p w14:paraId="151C1CAA" w14:textId="77777777" w:rsidR="000A414E" w:rsidRDefault="000A414E" w:rsidP="000A414E">
      <w:pPr>
        <w:spacing w:line="480" w:lineRule="auto"/>
      </w:pPr>
      <w:r w:rsidRPr="00D60348">
        <w:rPr>
          <w:b/>
          <w:bCs/>
        </w:rPr>
        <w:t>Supplementary Table 7</w:t>
      </w:r>
      <w:r>
        <w:t>: Tukey's HSD analysis for pairwise comparisons of model performances.</w:t>
      </w:r>
    </w:p>
    <w:p w14:paraId="72845509" w14:textId="77777777" w:rsidR="000A414E" w:rsidRDefault="000A414E" w:rsidP="000A414E">
      <w:pPr>
        <w:spacing w:line="480" w:lineRule="auto"/>
      </w:pPr>
    </w:p>
    <w:tbl>
      <w:tblPr>
        <w:tblW w:w="9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390"/>
        <w:gridCol w:w="1695"/>
        <w:gridCol w:w="1455"/>
        <w:gridCol w:w="1560"/>
        <w:gridCol w:w="1560"/>
      </w:tblGrid>
      <w:tr w:rsidR="000A414E" w14:paraId="30242532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BF2BB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FCBF4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diff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420E2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lwr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603C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upr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6C9F3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adj</w:t>
            </w:r>
          </w:p>
        </w:tc>
      </w:tr>
      <w:tr w:rsidR="000A414E" w14:paraId="6F21E0A0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B3B57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Elastic Net Regression-Decision Tree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44BEC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0.5055637914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58264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-1.145990183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C10B9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2.157117765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E5A61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0.9825001352</w:t>
            </w:r>
          </w:p>
        </w:tc>
      </w:tr>
      <w:tr w:rsidR="000A414E" w14:paraId="45075F07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B3485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Gradient Boosting-Decision Tree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B394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-0.8579447485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0216F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-2.509498723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36EF7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0.7936092256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8DB93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0.7350127482</w:t>
            </w:r>
          </w:p>
        </w:tc>
      </w:tr>
      <w:tr w:rsidR="000A414E" w14:paraId="6DC08E49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D5668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LASSO Regression-Decision Tree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CB6B3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0.3370078105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DBECF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-1.314546164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1EF2C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1.988561785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5CDA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0.9988585422</w:t>
            </w:r>
          </w:p>
        </w:tc>
      </w:tr>
      <w:tr w:rsidR="000A414E" w14:paraId="4C7359C6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1F6CF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Neural Network-Decision Tree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A3657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-0.09601518902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777E9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-1.747569163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41095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1.555538785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10A41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0.999999926</w:t>
            </w:r>
          </w:p>
        </w:tc>
      </w:tr>
      <w:tr w:rsidR="000A414E" w14:paraId="48AB630A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7D7D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OLS Regression-Decision Tree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306E4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0.5002035297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03A0D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-1.151350444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3D3FE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2.151757504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CA444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0.9836238232</w:t>
            </w:r>
          </w:p>
        </w:tc>
      </w:tr>
      <w:tr w:rsidR="000A414E" w14:paraId="6B51D9F1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03567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Random Forest-Decision Tree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8F94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-4.462345725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20284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-6.113899699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B625E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-2.810791751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D9D1C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4.31E-09</w:t>
            </w:r>
          </w:p>
        </w:tc>
      </w:tr>
      <w:tr w:rsidR="000A414E" w14:paraId="019EB98B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22EF2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Ridge Regression-Decision Tree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3DAE1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0.5732312664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BA88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-1.078322708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8D218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2.22478524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C13C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0.9628220771</w:t>
            </w:r>
          </w:p>
        </w:tc>
      </w:tr>
      <w:tr w:rsidR="000A414E" w14:paraId="0AADD679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40C89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Support Vector Regression-Decision </w:t>
            </w:r>
            <w:r>
              <w:rPr>
                <w:sz w:val="20"/>
                <w:szCs w:val="20"/>
              </w:rPr>
              <w:lastRenderedPageBreak/>
              <w:t>Tree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5C087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-0.356998967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BD471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-2.008552941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5E493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1.294555007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2B1AB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0.9982814602</w:t>
            </w:r>
          </w:p>
        </w:tc>
      </w:tr>
      <w:tr w:rsidR="000A414E" w14:paraId="33E57FE3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09A59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Gradient Boosting-Elastic Net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217BB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-1.36350854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935B9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-3.015062514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2CA5E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0.2880454341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E5CC9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0.1759924601</w:t>
            </w:r>
          </w:p>
        </w:tc>
      </w:tr>
      <w:tr w:rsidR="000A414E" w14:paraId="39A560E5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67FD9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LASSO Regression-Elastic Net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7257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-0.1685559809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E57A9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-1.820109955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9C87F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1.482997993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19B0E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0.9999938064</w:t>
            </w:r>
          </w:p>
        </w:tc>
      </w:tr>
      <w:tr w:rsidR="000A414E" w14:paraId="6BC2F5A6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83012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Neural Network-Elastic Net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F94A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-0.6015789805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86849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-2.253132954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99581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1.049974994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D45B6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0.9510913639</w:t>
            </w:r>
          </w:p>
        </w:tc>
      </w:tr>
      <w:tr w:rsidR="000A414E" w14:paraId="0F0BDDD2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56D7D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OLS Regression-Elastic Net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A33AB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-0.005360261728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10F9C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-1.656914236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4B9CE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1.646193712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CF917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A414E" w14:paraId="2AE24BC9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496A2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Random Forest-Elastic Net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79273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-4.967909517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E3324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-6.619463491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0D26B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-3.316355543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92E82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2.71E-10</w:t>
            </w:r>
          </w:p>
        </w:tc>
      </w:tr>
      <w:tr w:rsidR="000A414E" w14:paraId="4BC50DA4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82297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Ridge Regression-Elastic Net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7DDD6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0.06766747495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A4699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-1.583886499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740BF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1.719221449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BE67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0.9999999954</w:t>
            </w:r>
          </w:p>
        </w:tc>
      </w:tr>
      <w:tr w:rsidR="000A414E" w14:paraId="0FC53CFA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A91F1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Vector Regression-Elastic Net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19F53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-0.8625627584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E12C9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-2.514116732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78DFD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0.7889912156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2F470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0.7295324185</w:t>
            </w:r>
          </w:p>
        </w:tc>
      </w:tr>
      <w:tr w:rsidR="000A414E" w14:paraId="0AE0E076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C0FD7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LASSO Regression-Gradient Boosting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C986D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1.194952559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47C00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-0.4566014151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9F7E8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2.846506533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C6BA2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0.3220752599</w:t>
            </w:r>
          </w:p>
        </w:tc>
      </w:tr>
      <w:tr w:rsidR="000A414E" w14:paraId="4490DF3A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FC45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Neural Network-Gradient Boosting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ED182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0.7619295594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C4471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-0.8896244146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E81CA9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2.413483533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A0816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0.838308223</w:t>
            </w:r>
          </w:p>
        </w:tc>
      </w:tr>
      <w:tr w:rsidR="000A414E" w14:paraId="7C8AB222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D07E4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OLS Regression-Gradient Boosting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88305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1.358148278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B38AA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-0.2934056959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DB8EC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3.009702252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0114E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0.1797091355</w:t>
            </w:r>
          </w:p>
        </w:tc>
      </w:tr>
      <w:tr w:rsidR="000A414E" w14:paraId="29644237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E0BD9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Random Forest-Gradient Boosting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6DBD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-3.604400977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BDB78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-5.255954951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3694C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-1.952847003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F57A5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6.19E-07</w:t>
            </w:r>
          </w:p>
        </w:tc>
      </w:tr>
      <w:tr w:rsidR="000A414E" w14:paraId="01EA4A6C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4CF83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Ridge Regression-Gradient Boosting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A633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1.431176015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1C1E2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-0.2203779592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BD7F5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3.082729989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CBA0F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0.1340169309</w:t>
            </w:r>
          </w:p>
        </w:tc>
      </w:tr>
      <w:tr w:rsidR="000A414E" w14:paraId="445EC851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35B0E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Vector Regression-Gradient Boosting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16DE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0.5009457815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7341A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-1.150608193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AA05E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2.152499756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B2046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0.9834715851</w:t>
            </w:r>
          </w:p>
        </w:tc>
      </w:tr>
      <w:tr w:rsidR="000A414E" w14:paraId="0EEC65E4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37A56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Neural Network-LASSO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D1B31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-0.4330229995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D1570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-2.084576974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054D5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1.218530975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74624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0.9935409149</w:t>
            </w:r>
          </w:p>
        </w:tc>
      </w:tr>
      <w:tr w:rsidR="000A414E" w14:paraId="4BBE6819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0D929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OLS Regression-LASSO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BDEF5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0.1631957192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92DA4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-1.488358255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CDC10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1.814749693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73B39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0.999995184</w:t>
            </w:r>
          </w:p>
        </w:tc>
      </w:tr>
      <w:tr w:rsidR="000A414E" w14:paraId="2E6F6D96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C6DA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Random Forest-LASSO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F7B96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-4.799353536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1339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-6.45090751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74C2A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-3.147799562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5D681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6.72E-10</w:t>
            </w:r>
          </w:p>
        </w:tc>
      </w:tr>
      <w:tr w:rsidR="000A414E" w14:paraId="5EC21978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CBD98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Ridge Regression-LASSO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65C9B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0.2362234559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F7727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-1.415330518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EF90B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1.88777743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902AA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0.9999171374</w:t>
            </w:r>
          </w:p>
        </w:tc>
      </w:tr>
      <w:tr w:rsidR="000A414E" w14:paraId="096D0409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57FCA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Vector Regression-LASSO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83F69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-0.6940067775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97147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-2.345560752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F8A90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0.9575471965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79CAF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0.8959797444</w:t>
            </w:r>
          </w:p>
        </w:tc>
      </w:tr>
      <w:tr w:rsidR="000A414E" w14:paraId="086DF27E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40829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OLS Regression-Neural Network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DFCDD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0.5962187187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E7FD1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-1.055335255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E5CC6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2.247772693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DF4BD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0.9534840753</w:t>
            </w:r>
          </w:p>
        </w:tc>
      </w:tr>
      <w:tr w:rsidR="000A414E" w14:paraId="3A5396FB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FC8EC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Random Forest-Neural Network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FD912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-4.366330536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B6559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-6.01788451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FD71C5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-2.714776562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02611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7.39E-09</w:t>
            </w:r>
          </w:p>
        </w:tc>
      </w:tr>
      <w:tr w:rsidR="000A414E" w14:paraId="53582A8C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D3FD0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Ridge Regression-Neural Network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9F4B0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0.6692464554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0D9EE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-0.9823075186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53A6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2.320800429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EEC71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0.9133882831</w:t>
            </w:r>
          </w:p>
        </w:tc>
      </w:tr>
      <w:tr w:rsidR="000A414E" w14:paraId="0F161C30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65265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Vector Regression-Neural Network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7D67A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-0.260983778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FEF9A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-1.912537752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BBDF5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1.390570196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7419FE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0.9998245651</w:t>
            </w:r>
          </w:p>
        </w:tc>
      </w:tr>
      <w:tr w:rsidR="000A414E" w14:paraId="35C79DE1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441B0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Random Forest-OLS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CDC13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-4.962549255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7A6DD6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-6.614103229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D4AB8C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-3.310995281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C5D69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2.79E-10</w:t>
            </w:r>
          </w:p>
        </w:tc>
      </w:tr>
      <w:tr w:rsidR="000A414E" w14:paraId="3BA39185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00996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Ridge Regression-OLS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08F38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0.07302773668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7290D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-1.578526237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2ADD3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1.724581711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7697A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0.9999999916</w:t>
            </w:r>
          </w:p>
        </w:tc>
      </w:tr>
      <w:tr w:rsidR="000A414E" w14:paraId="446FD1AB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125E3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Vector Regression-OLS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B5B8C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-0.8572024967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7E7EBD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-2.508756471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D0E75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0.7943514773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479D71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0.7358900146</w:t>
            </w:r>
          </w:p>
        </w:tc>
      </w:tr>
      <w:tr w:rsidR="000A414E" w14:paraId="5222A345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CB60E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Ridge Regression-Random Forest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0E78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5.035576992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CE80E0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3.384023018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330DF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6.687130966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AC32B7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1.89E-10</w:t>
            </w:r>
          </w:p>
        </w:tc>
      </w:tr>
      <w:tr w:rsidR="000A414E" w14:paraId="16914C32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DE739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Support Vector Regression-Random Forest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056CC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4.105346758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2AF0F8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2.453792784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6B62C4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5.756900733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8B8AB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3.28E-08</w:t>
            </w:r>
          </w:p>
        </w:tc>
      </w:tr>
      <w:tr w:rsidR="000A414E" w14:paraId="0A2C1D61" w14:textId="77777777" w:rsidTr="00953B11">
        <w:trPr>
          <w:trHeight w:val="315"/>
        </w:trPr>
        <w:tc>
          <w:tcPr>
            <w:tcW w:w="33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24C5F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Vector Regression-Ridge Regression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CCAB72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-0.9302302334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D9E5CA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-2.581784207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516B1F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0.7213237407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875DF3" w14:textId="77777777" w:rsidR="000A414E" w:rsidRDefault="000A414E" w:rsidP="00953B11">
            <w:pPr>
              <w:widowControl w:val="0"/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0.6456728098</w:t>
            </w:r>
          </w:p>
        </w:tc>
      </w:tr>
    </w:tbl>
    <w:p w14:paraId="596FCD81" w14:textId="77777777" w:rsidR="000A414E" w:rsidRDefault="000A414E" w:rsidP="000A414E">
      <w:pPr>
        <w:spacing w:line="480" w:lineRule="auto"/>
        <w:sectPr w:rsidR="000A414E" w:rsidSect="000A414E">
          <w:headerReference w:type="default" r:id="rId4"/>
          <w:footerReference w:type="default" r:id="rId5"/>
          <w:headerReference w:type="first" r:id="rId6"/>
          <w:footerReference w:type="first" r:id="rId7"/>
          <w:pgSz w:w="11909" w:h="16834"/>
          <w:pgMar w:top="1440" w:right="1440" w:bottom="1440" w:left="1440" w:header="720" w:footer="720" w:gutter="0"/>
          <w:pgNumType w:start="1"/>
          <w:cols w:space="720"/>
        </w:sectPr>
      </w:pPr>
    </w:p>
    <w:p w14:paraId="312BC1B4" w14:textId="77777777" w:rsidR="000A414E" w:rsidRDefault="000A414E" w:rsidP="000A414E">
      <w:pPr>
        <w:spacing w:after="160" w:line="480" w:lineRule="auto"/>
      </w:pPr>
      <w:r>
        <w:rPr>
          <w:b/>
        </w:rPr>
        <w:lastRenderedPageBreak/>
        <w:t>Supplementary Table 8</w:t>
      </w:r>
      <w:r>
        <w:t>. Accuracy of the regression models. The reported values are the Median Absolute Error (MAE) with standard deviation, averaged over 5-fold cross-validation. The cross-validation was stratified by age, sex, and adaptive functioning on the test set.</w:t>
      </w:r>
    </w:p>
    <w:tbl>
      <w:tblPr>
        <w:tblW w:w="15270" w:type="dxa"/>
        <w:tblInd w:w="-5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39"/>
        <w:gridCol w:w="1284"/>
        <w:gridCol w:w="1284"/>
        <w:gridCol w:w="1284"/>
        <w:gridCol w:w="1284"/>
        <w:gridCol w:w="1285"/>
        <w:gridCol w:w="1285"/>
        <w:gridCol w:w="1285"/>
        <w:gridCol w:w="1285"/>
        <w:gridCol w:w="1285"/>
        <w:gridCol w:w="1285"/>
        <w:gridCol w:w="1285"/>
      </w:tblGrid>
      <w:tr w:rsidR="000A414E" w14:paraId="52F110C5" w14:textId="77777777" w:rsidTr="00953B11">
        <w:trPr>
          <w:trHeight w:val="365"/>
        </w:trPr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B2E92F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A8A543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</w:t>
            </w:r>
          </w:p>
        </w:tc>
        <w:tc>
          <w:tcPr>
            <w:tcW w:w="2568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D8D87B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Race</w:t>
            </w:r>
          </w:p>
        </w:tc>
        <w:tc>
          <w:tcPr>
            <w:tcW w:w="2568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F591B2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</w:t>
            </w:r>
          </w:p>
        </w:tc>
        <w:tc>
          <w:tcPr>
            <w:tcW w:w="2568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E3172E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Household Income</w:t>
            </w:r>
          </w:p>
        </w:tc>
        <w:tc>
          <w:tcPr>
            <w:tcW w:w="2568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FD1E6C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Intellectual disability</w:t>
            </w:r>
          </w:p>
        </w:tc>
        <w:tc>
          <w:tcPr>
            <w:tcW w:w="2568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84F67E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</w:t>
            </w:r>
          </w:p>
        </w:tc>
      </w:tr>
      <w:tr w:rsidR="000A414E" w14:paraId="4EF10B53" w14:textId="77777777" w:rsidTr="00953B11">
        <w:trPr>
          <w:trHeight w:val="365"/>
        </w:trPr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D3CF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B8C30B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F6BBD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751D56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Minoritized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F32065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Lower than BA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2E865A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 or higher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E5055B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0B6C05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3BCE3E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ID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63CC82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A9629A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</w:t>
            </w: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38A3CF" w14:textId="77777777" w:rsidR="000A414E" w:rsidRDefault="000A414E" w:rsidP="00953B11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Female</w:t>
            </w:r>
          </w:p>
        </w:tc>
      </w:tr>
      <w:tr w:rsidR="000A414E" w14:paraId="1C18D62C" w14:textId="77777777" w:rsidTr="00953B11">
        <w:trPr>
          <w:trHeight w:val="913"/>
        </w:trPr>
        <w:tc>
          <w:tcPr>
            <w:tcW w:w="11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4C41C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OLS Regression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85165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8.83 +/- 0.92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B7ACC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9.01 +/- 0.73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D051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8.46 +/- 1.12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6954A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8.4 +/- 1.27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E0F92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8.98 +/- 1.1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C27A3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8.26 +/- 0.27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7B3B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9.13 +/- 0.25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15AF7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9.09 +/- 0.87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F884F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6.31 +/- 0.89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1144A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8.93 +/- 0.84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82B2F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8.37 +/- 1.19</w:t>
            </w:r>
          </w:p>
        </w:tc>
      </w:tr>
      <w:tr w:rsidR="000A414E" w14:paraId="6DC0CB37" w14:textId="77777777" w:rsidTr="00953B11">
        <w:trPr>
          <w:trHeight w:val="315"/>
        </w:trPr>
        <w:tc>
          <w:tcPr>
            <w:tcW w:w="11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DD160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LASSO Regression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A3AFD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8.84 +/- 0.68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9C964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9.03 +/- 0.77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3EFCB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8.72 +/- 1.8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71ABC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8.44 +/- 1.01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D8E7E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8.81 +/- 0.92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6B47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8.36 +/- 0.5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85D76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8.9 +/- 0.15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6522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9.43 +/- 0.61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A8F0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5.88 +/- 1.64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3E498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9.25 +/- 1.3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9874A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8.22 +/- 1.2</w:t>
            </w:r>
          </w:p>
        </w:tc>
      </w:tr>
      <w:tr w:rsidR="000A414E" w14:paraId="5AC60282" w14:textId="77777777" w:rsidTr="00953B11">
        <w:trPr>
          <w:trHeight w:val="603"/>
        </w:trPr>
        <w:tc>
          <w:tcPr>
            <w:tcW w:w="11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40E9E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Ridge Regression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5B072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8.61 +/- 0.67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2D7B9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9.08 +/- 0.63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EC353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8.45 +/- 2.39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C155B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8.35 +/- 0.35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02412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8.88 +/- 0.91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8AF9D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8.33 +/- 1.06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9FAA9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9.05 +/- 0.76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61060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9.31 +/- 0.61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310ED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5.97 +/- 1.23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130ED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9.24 +/- 1.08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2D4BE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8.37 +/- 1.52</w:t>
            </w:r>
          </w:p>
        </w:tc>
      </w:tr>
      <w:tr w:rsidR="000A414E" w14:paraId="1E0C73C0" w14:textId="77777777" w:rsidTr="00953B11">
        <w:trPr>
          <w:trHeight w:val="315"/>
        </w:trPr>
        <w:tc>
          <w:tcPr>
            <w:tcW w:w="11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5B1F8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Elastic Net Regression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D6346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8.82 +/- 0.59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A4EE5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8.95 +/- 0.7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77B4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8.09 +/- 1.46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215B8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8.54 +/- 0.6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1839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9.25 +/- 0.34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E121A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8.54 +/- 1.62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D3C9B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9.01 +/- 0.88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ED91F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9.15 +/- 0.5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04DA6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6.23 +/- 0.77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3BE4C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8.92 +/- 0.36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C3AE8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8.56 +/- 1.18</w:t>
            </w:r>
          </w:p>
        </w:tc>
      </w:tr>
      <w:tr w:rsidR="000A414E" w14:paraId="405422BE" w14:textId="77777777" w:rsidTr="00953B11">
        <w:trPr>
          <w:trHeight w:val="315"/>
        </w:trPr>
        <w:tc>
          <w:tcPr>
            <w:tcW w:w="11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C1517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Decision Tree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5EE4F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7.35 +/- 0.45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83EF4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7.09 +/- 1.1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EDB5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7.1 +/- 0.88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B292E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7.11 +/- 1.34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BB1F2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8.22 +/- 1.13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A8117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6.58 +/- 0.52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B1B48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7.71 +/- 1.11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86E4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7.87 +/- 0.45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5B403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4.54 +/- 1.87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BBF83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8.01 +/- 1.14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2F301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6.89 +/- 0.42</w:t>
            </w:r>
          </w:p>
        </w:tc>
      </w:tr>
      <w:tr w:rsidR="000A414E" w14:paraId="12E94B26" w14:textId="77777777" w:rsidTr="00953B11">
        <w:trPr>
          <w:trHeight w:val="315"/>
        </w:trPr>
        <w:tc>
          <w:tcPr>
            <w:tcW w:w="11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C5A4B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 Forest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4C1A0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4.14 +/- 0.25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90596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3.87 +/- 0.39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C1FDB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3.79 +/- 0.54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2E10C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3.79 +/- 0.37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471D0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4.37 +/- 0.43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30808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4.24 +/- 0.29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BEF09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4.15 +/- 0.54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1FAF8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4.5 +/- 0.61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9DF1D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2.14 +/- 0.64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537B2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4.01 +/- 0.44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A7796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4.12 +/- 0.68</w:t>
            </w:r>
          </w:p>
        </w:tc>
      </w:tr>
      <w:tr w:rsidR="000A414E" w14:paraId="2907A103" w14:textId="77777777" w:rsidTr="00953B11">
        <w:trPr>
          <w:trHeight w:val="315"/>
        </w:trPr>
        <w:tc>
          <w:tcPr>
            <w:tcW w:w="11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F4A57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Gradient Boosting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7D2DC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7.06 +/- 0.41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514FA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7.36 +/- 0.51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69B43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6.8 +/- 1.13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34DB6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7.73 +/- 1.29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D11A3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7.47 +/- 0.78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E8759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7.59 +/- 0.65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F5181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7.12 +/- 0.81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AB427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7.82 +/- 0.7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229E7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3.5 +/- 0.63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25E1A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7.3 +/- 1.15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4F3DE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7.22 +/- 1.19</w:t>
            </w:r>
          </w:p>
        </w:tc>
      </w:tr>
      <w:tr w:rsidR="000A414E" w14:paraId="7DD86FC9" w14:textId="77777777" w:rsidTr="00953B11">
        <w:trPr>
          <w:trHeight w:val="315"/>
        </w:trPr>
        <w:tc>
          <w:tcPr>
            <w:tcW w:w="11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B8C9D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Vector Regression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24A14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7.99 +/- 0.5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4B64D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7.68 +/- 0.26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8CD0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7.23 +/- 1.59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8F14B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7.16 +/- 1.28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1A4B6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8.4 +/- 1.01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CAAA2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7.34 +/- 0.95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EF1D0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7.46 +/- 0.65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3A1EA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7.82 +/- 1.05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B645C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4.89 +/- 0.51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9FD91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8.05 +/- 0.33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57C2C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6.73 +/- 1.02</w:t>
            </w:r>
          </w:p>
        </w:tc>
      </w:tr>
      <w:tr w:rsidR="000A414E" w14:paraId="4E7B26D0" w14:textId="77777777" w:rsidTr="00953B11">
        <w:trPr>
          <w:trHeight w:val="315"/>
        </w:trPr>
        <w:tc>
          <w:tcPr>
            <w:tcW w:w="11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45646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Neural Networks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2ADE4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7.89 +/- 0.61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D14B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8.71 +/- 1.39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2FA32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7.27 +/- 0.85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936C6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7.42 +/- 1.53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B3A09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7.88 +/- 1.32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237DA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 +/- 0.92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98DC4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8.11 +/- 0.36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7F4B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8.87 +/- 0.75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834D7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5.31 +/- 0.6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40CC2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8.45 +/- 0.7</w:t>
            </w:r>
          </w:p>
        </w:tc>
        <w:tc>
          <w:tcPr>
            <w:tcW w:w="1284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E4541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8.08 +/- 2.34</w:t>
            </w:r>
          </w:p>
        </w:tc>
      </w:tr>
    </w:tbl>
    <w:p w14:paraId="658CCA55" w14:textId="77777777" w:rsidR="000A414E" w:rsidRDefault="000A414E" w:rsidP="000A414E">
      <w:pPr>
        <w:spacing w:line="480" w:lineRule="auto"/>
      </w:pPr>
    </w:p>
    <w:p w14:paraId="653B17BC" w14:textId="77777777" w:rsidR="000A414E" w:rsidRDefault="000A414E" w:rsidP="000A414E">
      <w:pPr>
        <w:spacing w:line="480" w:lineRule="auto"/>
      </w:pPr>
    </w:p>
    <w:p w14:paraId="270A86FA" w14:textId="77777777" w:rsidR="000A414E" w:rsidRDefault="000A414E" w:rsidP="000A414E">
      <w:pPr>
        <w:spacing w:line="480" w:lineRule="auto"/>
      </w:pPr>
    </w:p>
    <w:p w14:paraId="59E8EC13" w14:textId="77777777" w:rsidR="000A414E" w:rsidRDefault="000A414E" w:rsidP="000A414E">
      <w:pPr>
        <w:spacing w:after="160" w:line="480" w:lineRule="auto"/>
      </w:pPr>
      <w:r>
        <w:rPr>
          <w:b/>
        </w:rPr>
        <w:t>Supplementary Table 9.</w:t>
      </w:r>
    </w:p>
    <w:p w14:paraId="57B58B23" w14:textId="77777777" w:rsidR="000A414E" w:rsidRDefault="000A414E" w:rsidP="000A414E">
      <w:pPr>
        <w:spacing w:line="480" w:lineRule="auto"/>
      </w:pPr>
    </w:p>
    <w:tbl>
      <w:tblPr>
        <w:tblW w:w="116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40"/>
        <w:gridCol w:w="1500"/>
        <w:gridCol w:w="1500"/>
        <w:gridCol w:w="1500"/>
        <w:gridCol w:w="1500"/>
        <w:gridCol w:w="1500"/>
        <w:gridCol w:w="1500"/>
      </w:tblGrid>
      <w:tr w:rsidR="000A414E" w14:paraId="402BFDAE" w14:textId="77777777" w:rsidTr="00953B11">
        <w:trPr>
          <w:trHeight w:val="315"/>
        </w:trPr>
        <w:tc>
          <w:tcPr>
            <w:tcW w:w="264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A7AFA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Method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0B8A9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D1922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Autism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E102A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ADHD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30107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F3B35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33E6D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NT</w:t>
            </w:r>
          </w:p>
        </w:tc>
      </w:tr>
      <w:tr w:rsidR="000A414E" w14:paraId="3673605D" w14:textId="77777777" w:rsidTr="00953B11">
        <w:trPr>
          <w:trHeight w:val="315"/>
        </w:trPr>
        <w:tc>
          <w:tcPr>
            <w:tcW w:w="2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AFD6F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OLS Regression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D600D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8.83 +/- 0.92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EB2CE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8.67 +/- 1.15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27140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9.04 +/- 0.67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38368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8.87 +/- 4.06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906E5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8.45 +/- 4.12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E5301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8.54 +/- 1.35</w:t>
            </w:r>
          </w:p>
        </w:tc>
      </w:tr>
      <w:tr w:rsidR="000A414E" w14:paraId="6C545557" w14:textId="77777777" w:rsidTr="00953B11">
        <w:trPr>
          <w:trHeight w:val="315"/>
        </w:trPr>
        <w:tc>
          <w:tcPr>
            <w:tcW w:w="2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44A07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LASSO Regression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CD809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8.84 +/- 0.68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CA64D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 +/- 1.95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8B69F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8.87 +/- 1.87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6DFF9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8.83 +/- 4.96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F397F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7.27 +/- 3.65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1A344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9.04 +/- 1.21</w:t>
            </w:r>
          </w:p>
        </w:tc>
      </w:tr>
      <w:tr w:rsidR="000A414E" w14:paraId="73DB67AD" w14:textId="77777777" w:rsidTr="00953B11">
        <w:trPr>
          <w:trHeight w:val="315"/>
        </w:trPr>
        <w:tc>
          <w:tcPr>
            <w:tcW w:w="2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5AEAB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Ridge Regression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BF92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8.61 +/- 0.67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C2125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8.79 +/- 0.76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45ED1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 +/- 1.08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57D9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10.03 +/- 3.79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D116A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7.43 +/- 1.78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FC37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8.31 +/- 0.63</w:t>
            </w:r>
          </w:p>
        </w:tc>
      </w:tr>
      <w:tr w:rsidR="000A414E" w14:paraId="0295F395" w14:textId="77777777" w:rsidTr="00953B11">
        <w:trPr>
          <w:trHeight w:val="315"/>
        </w:trPr>
        <w:tc>
          <w:tcPr>
            <w:tcW w:w="2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254CD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Elastic Net Regression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008FD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8.82 +/- 0.59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9C1C59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8.92 +/- 1.26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F8875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9.28 +/- 1.12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6C8B3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9.75 +/- 3.39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26885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 +/- 2.58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8529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9.03 +/- 1.22</w:t>
            </w:r>
          </w:p>
        </w:tc>
      </w:tr>
      <w:tr w:rsidR="000A414E" w14:paraId="615C80C7" w14:textId="77777777" w:rsidTr="00953B11">
        <w:trPr>
          <w:trHeight w:val="315"/>
        </w:trPr>
        <w:tc>
          <w:tcPr>
            <w:tcW w:w="2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AE447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Decision Tree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86537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7.35 +/- 0.45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3BF35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 +/- 1.02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F3098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8.77 +/- 1.59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C241D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9.17 +/- 4.06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65746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7.54 +/- 3.56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2E96D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9.8 +/- 1.25</w:t>
            </w:r>
          </w:p>
        </w:tc>
      </w:tr>
      <w:tr w:rsidR="000A414E" w14:paraId="0B33F0BF" w14:textId="77777777" w:rsidTr="00953B11">
        <w:trPr>
          <w:trHeight w:val="315"/>
        </w:trPr>
        <w:tc>
          <w:tcPr>
            <w:tcW w:w="2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53C9E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 Forest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3499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4.14 +/- 0.25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1A4D8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3.95 +/- 0.53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C94E0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4.19 +/- 0.53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8819A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4.97 +/- 3.25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4C47E6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4.61 +/- 2.25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6F198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4.16 +/- 0.68</w:t>
            </w:r>
          </w:p>
        </w:tc>
      </w:tr>
      <w:tr w:rsidR="000A414E" w14:paraId="253726FF" w14:textId="77777777" w:rsidTr="00953B11">
        <w:trPr>
          <w:trHeight w:val="315"/>
        </w:trPr>
        <w:tc>
          <w:tcPr>
            <w:tcW w:w="2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77D8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Gradient Boosting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81323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7.06 +/- 0.41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531728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7.05 +/- 1.38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AC338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8.07 +/- 1.57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4154ED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7.71 +/- 3.44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63D93F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3.94 +/- 1.7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9214D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7.74 +/- 1.21</w:t>
            </w:r>
          </w:p>
        </w:tc>
      </w:tr>
      <w:tr w:rsidR="000A414E" w14:paraId="64BFE9DB" w14:textId="77777777" w:rsidTr="00953B11">
        <w:trPr>
          <w:trHeight w:val="315"/>
        </w:trPr>
        <w:tc>
          <w:tcPr>
            <w:tcW w:w="2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DFCDC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Vector Regression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E5BCD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7.99 +/- 0.5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8A0F0C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7.24 +/- 1.1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006C5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8.22 +/- 1.5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C06B0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7.5 +/- 3.36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D63BD1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7.25 +/- 3.83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C196B7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8.17 +/- 0.64</w:t>
            </w:r>
          </w:p>
        </w:tc>
      </w:tr>
      <w:tr w:rsidR="000A414E" w14:paraId="749A24B4" w14:textId="77777777" w:rsidTr="00953B11">
        <w:trPr>
          <w:trHeight w:val="315"/>
        </w:trPr>
        <w:tc>
          <w:tcPr>
            <w:tcW w:w="2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7B6EA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Neural Networks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51767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7.89 +/- 0.61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3B16CA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7.61 +/- 1.11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60F82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7.45 +/- 1.29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EDDD0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 +/- 3.46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45E1A4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7.99 +/- 2.16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E009B" w14:textId="77777777" w:rsidR="000A414E" w:rsidRDefault="000A414E" w:rsidP="00953B11">
            <w:pPr>
              <w:widowControl w:val="0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8.28 +/- 0.39</w:t>
            </w:r>
          </w:p>
        </w:tc>
      </w:tr>
    </w:tbl>
    <w:p w14:paraId="587F0AE5" w14:textId="77777777" w:rsidR="000A414E" w:rsidRDefault="000A414E" w:rsidP="000A414E">
      <w:pPr>
        <w:widowControl w:val="0"/>
        <w:spacing w:line="480" w:lineRule="auto"/>
      </w:pPr>
    </w:p>
    <w:p w14:paraId="0D83CDFB" w14:textId="77777777" w:rsidR="0061741B" w:rsidRDefault="0061741B"/>
    <w:sectPr w:rsidR="0061741B" w:rsidSect="000A414E">
      <w:pgSz w:w="16834" w:h="11909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496B6" w14:textId="77777777" w:rsidR="00000000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1ED38" w14:textId="77777777" w:rsidR="00000000" w:rsidRDefault="00000000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1D6A0" w14:textId="77777777" w:rsidR="00000000" w:rsidRDefault="00000000">
    <w:pPr>
      <w:jc w:val="center"/>
      <w:rPr>
        <w:sz w:val="20"/>
        <w:szCs w:val="20"/>
      </w:rPr>
    </w:pPr>
  </w:p>
  <w:p w14:paraId="39236D06" w14:textId="77777777" w:rsidR="00000000" w:rsidRDefault="0000000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A1970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14E"/>
    <w:rsid w:val="000A414E"/>
    <w:rsid w:val="0061741B"/>
    <w:rsid w:val="009A3AB1"/>
    <w:rsid w:val="00E71E5F"/>
    <w:rsid w:val="00F33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B70CF"/>
  <w15:chartTrackingRefBased/>
  <w15:docId w15:val="{90610A0A-2257-4570-8D2E-56351ED23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414E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41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41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414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414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414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414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414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414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414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41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A41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A41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41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41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41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41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41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41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41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A41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414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A41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414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A41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414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A41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41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41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41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1611</Words>
  <Characters>9186</Characters>
  <Application>Microsoft Office Word</Application>
  <DocSecurity>0</DocSecurity>
  <Lines>76</Lines>
  <Paragraphs>21</Paragraphs>
  <ScaleCrop>false</ScaleCrop>
  <Company/>
  <LinksUpToDate>false</LinksUpToDate>
  <CharactersWithSpaces>10776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2025-02-10T15:39:00Z</dcterms:created>
  <dcterms:modified xsi:type="dcterms:W3CDTF">2025-02-10T15:40:00Z</dcterms:modified>
</cp:coreProperties>
</file>