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1703" w14:textId="77777777" w:rsidR="00103E50" w:rsidRDefault="00103E50"/>
    <w:p w14:paraId="50F42C5D" w14:textId="45E35245" w:rsidR="00103E50" w:rsidRDefault="00103E50"/>
    <w:p w14:paraId="7A886001" w14:textId="77777777" w:rsidR="004A7A10" w:rsidRPr="001262C2" w:rsidRDefault="004A7A10" w:rsidP="004A7A10">
      <w:pPr>
        <w:spacing w:after="120" w:line="480" w:lineRule="auto"/>
        <w:rPr>
          <w:b/>
          <w:bCs/>
        </w:rPr>
      </w:pPr>
      <w:r w:rsidRPr="00AB7F14">
        <w:rPr>
          <w:b/>
          <w:bCs/>
        </w:rPr>
        <w:t>Supplement</w:t>
      </w:r>
      <w:r>
        <w:rPr>
          <w:b/>
          <w:bCs/>
        </w:rPr>
        <w:t>al information</w:t>
      </w:r>
      <w:r w:rsidRPr="00AB7F14">
        <w:rPr>
          <w:b/>
          <w:bCs/>
        </w:rPr>
        <w:t xml:space="preserve">: </w:t>
      </w:r>
      <w:bookmarkStart w:id="0" w:name="_Hlk88550102"/>
      <w:r w:rsidRPr="001262C2">
        <w:rPr>
          <w:b/>
          <w:bCs/>
        </w:rPr>
        <w:t xml:space="preserve">PFHpA alters lipid metabolism and increases the risk of </w:t>
      </w:r>
      <w:r>
        <w:rPr>
          <w:b/>
          <w:bCs/>
        </w:rPr>
        <w:t xml:space="preserve">metabolic dysfunction-associated steatotic liver disease </w:t>
      </w:r>
      <w:r w:rsidRPr="001262C2">
        <w:rPr>
          <w:b/>
          <w:bCs/>
        </w:rPr>
        <w:t xml:space="preserve">in youth—a translational research framework </w:t>
      </w:r>
    </w:p>
    <w:bookmarkEnd w:id="0"/>
    <w:p w14:paraId="56FBDBDD" w14:textId="5CD80B82" w:rsidR="004A7A10" w:rsidRDefault="004A7A10" w:rsidP="004A7A10">
      <w:pPr>
        <w:spacing w:line="480" w:lineRule="auto"/>
        <w:rPr>
          <w:b/>
          <w:bCs/>
        </w:rPr>
      </w:pPr>
    </w:p>
    <w:p w14:paraId="172E7EF6" w14:textId="77777777" w:rsidR="004A7A10" w:rsidRDefault="004A7A10" w:rsidP="004A7A10">
      <w:pPr>
        <w:spacing w:line="480" w:lineRule="auto"/>
        <w:jc w:val="center"/>
      </w:pPr>
      <w:r w:rsidRPr="00897A89">
        <w:t>Table of Contents</w:t>
      </w:r>
    </w:p>
    <w:p w14:paraId="79B90842" w14:textId="77777777" w:rsidR="009B0EE0" w:rsidRDefault="009B0EE0" w:rsidP="009B0EE0">
      <w:pPr>
        <w:rPr>
          <w:color w:val="000000"/>
        </w:rPr>
      </w:pPr>
      <w:r>
        <w:rPr>
          <w:b/>
          <w:bCs/>
        </w:rPr>
        <w:t>Figure</w:t>
      </w:r>
      <w:r w:rsidRPr="001C02A5">
        <w:rPr>
          <w:b/>
          <w:bCs/>
        </w:rPr>
        <w:t xml:space="preserve"> S1.</w:t>
      </w:r>
      <w:r>
        <w:t xml:space="preserve"> </w:t>
      </w:r>
      <w:r>
        <w:rPr>
          <w:color w:val="000000"/>
        </w:rPr>
        <w:t>Association between plasma-PFAS and MASLD in Teen-LABS</w:t>
      </w:r>
    </w:p>
    <w:p w14:paraId="79D3FBD7" w14:textId="77777777" w:rsidR="009B0EE0" w:rsidRDefault="009B0EE0" w:rsidP="00724F64">
      <w:pPr>
        <w:rPr>
          <w:b/>
          <w:bCs/>
        </w:rPr>
      </w:pPr>
    </w:p>
    <w:p w14:paraId="6DC95664" w14:textId="4A7EB434" w:rsidR="004A7A10" w:rsidRDefault="004A7A10" w:rsidP="00724F64">
      <w:pPr>
        <w:rPr>
          <w:color w:val="000000"/>
        </w:rPr>
      </w:pPr>
      <w:r w:rsidRPr="001C02A5">
        <w:rPr>
          <w:b/>
          <w:bCs/>
        </w:rPr>
        <w:t>Table S1.</w:t>
      </w:r>
      <w:r>
        <w:t xml:space="preserve"> </w:t>
      </w:r>
      <w:r>
        <w:rPr>
          <w:color w:val="000000"/>
        </w:rPr>
        <w:t>Association between plasma-PFAS and MASLD in Teen-LABS</w:t>
      </w:r>
    </w:p>
    <w:p w14:paraId="7FBE9B14" w14:textId="77777777" w:rsidR="00724F64" w:rsidRDefault="00724F64" w:rsidP="00724F64">
      <w:pPr>
        <w:rPr>
          <w:color w:val="000000"/>
        </w:rPr>
      </w:pPr>
    </w:p>
    <w:p w14:paraId="09EC27C9" w14:textId="77777777" w:rsidR="004E4D8B" w:rsidRDefault="004A7A10" w:rsidP="00724F64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1C02A5">
        <w:rPr>
          <w:b/>
          <w:bCs/>
        </w:rPr>
        <w:t>Table S</w:t>
      </w:r>
      <w:r>
        <w:rPr>
          <w:b/>
          <w:bCs/>
        </w:rPr>
        <w:t>2</w:t>
      </w:r>
      <w:r w:rsidRPr="001C02A5">
        <w:rPr>
          <w:b/>
          <w:bCs/>
        </w:rPr>
        <w:t>.</w:t>
      </w:r>
      <w:r>
        <w:t xml:space="preserve"> </w:t>
      </w:r>
      <w:proofErr w:type="spellStart"/>
      <w:r w:rsidR="004E4D8B" w:rsidRPr="004E4D8B">
        <w:rPr>
          <w:color w:val="000000" w:themeColor="text1"/>
          <w:sz w:val="22"/>
          <w:szCs w:val="22"/>
        </w:rPr>
        <w:t>PFHpA</w:t>
      </w:r>
      <w:proofErr w:type="spellEnd"/>
      <w:r w:rsidR="004E4D8B" w:rsidRPr="004E4D8B">
        <w:rPr>
          <w:color w:val="000000" w:themeColor="text1"/>
          <w:sz w:val="22"/>
          <w:szCs w:val="22"/>
        </w:rPr>
        <w:t xml:space="preserve"> exposure, histopathological determined outcomes of MASLD in the Teen-LABS study</w:t>
      </w:r>
      <w:r w:rsidR="004E4D8B" w:rsidRPr="004E4D8B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</w:p>
    <w:p w14:paraId="13B3446C" w14:textId="77777777" w:rsidR="004E4D8B" w:rsidRDefault="004E4D8B" w:rsidP="00724F64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2A22DB7F" w14:textId="22C05944" w:rsidR="004A7A10" w:rsidRDefault="004E4D8B" w:rsidP="00724F64">
      <w:pPr>
        <w:rPr>
          <w:color w:val="000000"/>
        </w:rPr>
      </w:pPr>
      <w:r w:rsidRPr="004E4D8B"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  <w:t>Table S3.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724F64">
        <w:rPr>
          <w:rFonts w:ascii="Aptos Narrow" w:eastAsia="Times New Roman" w:hAnsi="Aptos Narrow" w:cs="Times New Roman"/>
          <w:color w:val="000000"/>
          <w:kern w:val="0"/>
          <w14:ligatures w14:val="none"/>
        </w:rPr>
        <w:t>Metabolome-Wide Association Study (</w:t>
      </w:r>
      <w:r w:rsidR="004A7A10">
        <w:rPr>
          <w:color w:val="000000"/>
        </w:rPr>
        <w:t>MWAS</w:t>
      </w:r>
      <w:r w:rsidR="00724F64">
        <w:rPr>
          <w:color w:val="000000"/>
        </w:rPr>
        <w:t>)</w:t>
      </w:r>
      <w:r w:rsidR="004A7A10">
        <w:rPr>
          <w:color w:val="000000"/>
        </w:rPr>
        <w:t xml:space="preserve"> between</w:t>
      </w:r>
      <w:r w:rsidR="00724F64">
        <w:rPr>
          <w:color w:val="000000"/>
        </w:rPr>
        <w:t xml:space="preserve"> plasma-</w:t>
      </w:r>
      <w:r w:rsidR="004A7A10">
        <w:rPr>
          <w:color w:val="000000"/>
        </w:rPr>
        <w:t>PFHpA and metabolites in Teen-LABS</w:t>
      </w:r>
    </w:p>
    <w:p w14:paraId="7A4F3E5E" w14:textId="77777777" w:rsidR="00724F64" w:rsidRDefault="00724F64" w:rsidP="00724F64">
      <w:pPr>
        <w:rPr>
          <w:color w:val="000000"/>
        </w:rPr>
      </w:pPr>
    </w:p>
    <w:p w14:paraId="73949196" w14:textId="0DA36119" w:rsidR="004A7A10" w:rsidRDefault="004A7A10" w:rsidP="00724F64">
      <w:pPr>
        <w:rPr>
          <w:color w:val="000000"/>
        </w:rPr>
      </w:pPr>
      <w:r w:rsidRPr="001C02A5">
        <w:rPr>
          <w:b/>
          <w:bCs/>
        </w:rPr>
        <w:t>Table S</w:t>
      </w:r>
      <w:r w:rsidR="004E4D8B">
        <w:rPr>
          <w:b/>
          <w:bCs/>
        </w:rPr>
        <w:t>4</w:t>
      </w:r>
      <w:r w:rsidRPr="001C02A5">
        <w:rPr>
          <w:b/>
          <w:bCs/>
        </w:rPr>
        <w:t>.</w:t>
      </w:r>
      <w:r>
        <w:t xml:space="preserve"> </w:t>
      </w:r>
      <w:r w:rsidR="00724F64">
        <w:rPr>
          <w:rFonts w:ascii="Aptos Narrow" w:eastAsia="Times New Roman" w:hAnsi="Aptos Narrow" w:cs="Times New Roman"/>
          <w:color w:val="000000"/>
          <w:kern w:val="0"/>
          <w14:ligatures w14:val="none"/>
        </w:rPr>
        <w:t>Proteome-Wide Association Study (</w:t>
      </w:r>
      <w:r>
        <w:rPr>
          <w:color w:val="000000"/>
        </w:rPr>
        <w:t>PWAS</w:t>
      </w:r>
      <w:r w:rsidR="00724F64">
        <w:rPr>
          <w:color w:val="000000"/>
        </w:rPr>
        <w:t>)</w:t>
      </w:r>
      <w:r>
        <w:rPr>
          <w:color w:val="000000"/>
        </w:rPr>
        <w:t xml:space="preserve"> between </w:t>
      </w:r>
      <w:r w:rsidR="00724F64">
        <w:rPr>
          <w:color w:val="000000"/>
        </w:rPr>
        <w:t>plasma-</w:t>
      </w:r>
      <w:r>
        <w:rPr>
          <w:color w:val="000000"/>
        </w:rPr>
        <w:t>PFHpA and proteins in Teen-LABS</w:t>
      </w:r>
    </w:p>
    <w:p w14:paraId="10CBD79A" w14:textId="77777777" w:rsidR="009B0EE0" w:rsidRDefault="009B0EE0" w:rsidP="009B0EE0">
      <w:pPr>
        <w:rPr>
          <w:color w:val="000000"/>
        </w:rPr>
      </w:pPr>
    </w:p>
    <w:p w14:paraId="46889AE4" w14:textId="2E1D0D18" w:rsidR="009B0EE0" w:rsidRDefault="009B0EE0" w:rsidP="009B0EE0">
      <w:pPr>
        <w:rPr>
          <w:color w:val="000000"/>
        </w:rPr>
      </w:pPr>
      <w:r>
        <w:rPr>
          <w:b/>
          <w:bCs/>
        </w:rPr>
        <w:t>Figure</w:t>
      </w:r>
      <w:r w:rsidRPr="001C02A5">
        <w:rPr>
          <w:b/>
          <w:bCs/>
        </w:rPr>
        <w:t xml:space="preserve"> S</w:t>
      </w:r>
      <w:r>
        <w:rPr>
          <w:b/>
          <w:bCs/>
        </w:rPr>
        <w:t>2</w:t>
      </w:r>
      <w:r w:rsidRPr="001C02A5">
        <w:rPr>
          <w:b/>
          <w:bCs/>
        </w:rPr>
        <w:t>.</w:t>
      </w:r>
      <w:r>
        <w:t xml:space="preserve"> </w:t>
      </w:r>
      <w:r>
        <w:rPr>
          <w:color w:val="000000"/>
        </w:rPr>
        <w:t>Lipid Metabolism Pathways Upregulated in T cells</w:t>
      </w:r>
    </w:p>
    <w:p w14:paraId="5C370A07" w14:textId="77777777" w:rsidR="009B0EE0" w:rsidRDefault="009B0EE0" w:rsidP="004A7A10">
      <w:pPr>
        <w:spacing w:line="480" w:lineRule="auto"/>
        <w:rPr>
          <w:color w:val="000000"/>
        </w:rPr>
      </w:pPr>
    </w:p>
    <w:p w14:paraId="790C9A9E" w14:textId="77777777" w:rsidR="004A7A10" w:rsidRDefault="004A7A10" w:rsidP="004A7A10">
      <w:pPr>
        <w:spacing w:line="480" w:lineRule="auto"/>
        <w:rPr>
          <w:color w:val="000000"/>
        </w:rPr>
      </w:pPr>
    </w:p>
    <w:p w14:paraId="56C78269" w14:textId="77777777" w:rsidR="004A7A10" w:rsidRDefault="004A7A10" w:rsidP="004A7A10">
      <w:pPr>
        <w:spacing w:line="480" w:lineRule="auto"/>
        <w:rPr>
          <w:color w:val="000000"/>
        </w:rPr>
      </w:pPr>
    </w:p>
    <w:p w14:paraId="21DB3F7C" w14:textId="77777777" w:rsidR="004A7A10" w:rsidRDefault="004A7A10" w:rsidP="004A7A10">
      <w:pPr>
        <w:spacing w:line="480" w:lineRule="auto"/>
        <w:rPr>
          <w:color w:val="000000"/>
        </w:rPr>
      </w:pPr>
    </w:p>
    <w:p w14:paraId="0EB2DB66" w14:textId="77777777" w:rsidR="004A7A10" w:rsidRDefault="004A7A10" w:rsidP="004A7A10">
      <w:pPr>
        <w:spacing w:line="480" w:lineRule="auto"/>
        <w:rPr>
          <w:color w:val="000000"/>
        </w:rPr>
      </w:pPr>
    </w:p>
    <w:p w14:paraId="1532C4B4" w14:textId="77777777" w:rsidR="004A7A10" w:rsidRDefault="004A7A10" w:rsidP="004A7A10">
      <w:pPr>
        <w:spacing w:line="480" w:lineRule="auto"/>
        <w:rPr>
          <w:color w:val="000000"/>
        </w:rPr>
      </w:pPr>
    </w:p>
    <w:p w14:paraId="3A55D7CD" w14:textId="77777777" w:rsidR="004A7A10" w:rsidRDefault="004A7A10" w:rsidP="004A7A10">
      <w:pPr>
        <w:spacing w:line="480" w:lineRule="auto"/>
        <w:rPr>
          <w:color w:val="000000"/>
        </w:rPr>
      </w:pPr>
    </w:p>
    <w:p w14:paraId="05A2FFCB" w14:textId="77777777" w:rsidR="004A7A10" w:rsidRDefault="004A7A10" w:rsidP="004A7A10">
      <w:pPr>
        <w:spacing w:line="480" w:lineRule="auto"/>
        <w:rPr>
          <w:color w:val="000000"/>
        </w:rPr>
      </w:pPr>
    </w:p>
    <w:p w14:paraId="6468D872" w14:textId="77777777" w:rsidR="004A7A10" w:rsidRDefault="004A7A10" w:rsidP="004A7A10">
      <w:pPr>
        <w:spacing w:line="480" w:lineRule="auto"/>
        <w:rPr>
          <w:color w:val="000000"/>
        </w:rPr>
      </w:pPr>
    </w:p>
    <w:p w14:paraId="504A8B78" w14:textId="77777777" w:rsidR="004A7A10" w:rsidRDefault="004A7A10" w:rsidP="004A7A10">
      <w:pPr>
        <w:spacing w:line="480" w:lineRule="auto"/>
        <w:rPr>
          <w:color w:val="000000"/>
        </w:rPr>
      </w:pPr>
    </w:p>
    <w:tbl>
      <w:tblPr>
        <w:tblpPr w:leftFromText="180" w:rightFromText="180" w:vertAnchor="page" w:horzAnchor="margin" w:tblpXSpec="right" w:tblpY="2120"/>
        <w:tblW w:w="3995" w:type="dxa"/>
        <w:tblLook w:val="04A0" w:firstRow="1" w:lastRow="0" w:firstColumn="1" w:lastColumn="0" w:noHBand="0" w:noVBand="1"/>
      </w:tblPr>
      <w:tblGrid>
        <w:gridCol w:w="1062"/>
        <w:gridCol w:w="644"/>
        <w:gridCol w:w="644"/>
        <w:gridCol w:w="644"/>
        <w:gridCol w:w="1001"/>
      </w:tblGrid>
      <w:tr w:rsidR="00AD51D9" w:rsidRPr="00103E50" w14:paraId="0E2D9E0D" w14:textId="77777777" w:rsidTr="00AD51D9">
        <w:trPr>
          <w:trHeight w:val="320"/>
        </w:trPr>
        <w:tc>
          <w:tcPr>
            <w:tcW w:w="3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D57CA" w14:textId="77777777" w:rsidR="00AD51D9" w:rsidRPr="00103E50" w:rsidRDefault="00AD51D9" w:rsidP="00AD51D9">
            <w:pPr>
              <w:rPr>
                <w:rFonts w:ascii="Lucida Grande" w:eastAsia="Times New Roman" w:hAnsi="Lucida Grande" w:cs="Lucida Grande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ucida Grande" w:eastAsia="Times New Roman" w:hAnsi="Lucida Grande" w:cs="Lucida Grande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Table S1. </w:t>
            </w:r>
            <w:r>
              <w:rPr>
                <w:color w:val="000000"/>
              </w:rPr>
              <w:t xml:space="preserve"> Association between plasma-PFAS and MASLD in Teen-LABS</w:t>
            </w:r>
          </w:p>
        </w:tc>
      </w:tr>
      <w:tr w:rsidR="00AD51D9" w:rsidRPr="00103E50" w14:paraId="47FEF2F4" w14:textId="77777777" w:rsidTr="00AD51D9">
        <w:trPr>
          <w:trHeight w:val="320"/>
        </w:trPr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51F02" w14:textId="77777777" w:rsidR="00AD51D9" w:rsidRPr="00103E50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351BD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OR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39A7A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9F37E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 Value</w:t>
            </w:r>
          </w:p>
        </w:tc>
      </w:tr>
      <w:tr w:rsidR="00AD51D9" w:rsidRPr="00103E50" w14:paraId="6179F95F" w14:textId="77777777" w:rsidTr="00AD51D9">
        <w:trPr>
          <w:trHeight w:val="32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4DBD" w14:textId="77777777" w:rsidR="00AD51D9" w:rsidRPr="00103E50" w:rsidRDefault="00AD51D9" w:rsidP="00AD51D9">
            <w:pPr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03E50"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  <w:t>PFUnDA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0FFF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764A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C7C0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0CE8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0.34</w:t>
            </w:r>
          </w:p>
        </w:tc>
      </w:tr>
      <w:tr w:rsidR="00AD51D9" w:rsidRPr="00103E50" w14:paraId="234123BB" w14:textId="77777777" w:rsidTr="00AD51D9">
        <w:trPr>
          <w:trHeight w:val="32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8A3B" w14:textId="77777777" w:rsidR="00AD51D9" w:rsidRPr="00103E50" w:rsidRDefault="00AD51D9" w:rsidP="00AD51D9">
            <w:pPr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</w:pPr>
            <w:r w:rsidRPr="00103E50"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  <w:t>PFDA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AF4E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342F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9151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1.58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AAA4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</w:t>
            </w:r>
          </w:p>
        </w:tc>
      </w:tr>
      <w:tr w:rsidR="00AD51D9" w:rsidRPr="00103E50" w14:paraId="79A98199" w14:textId="77777777" w:rsidTr="00AD51D9">
        <w:trPr>
          <w:trHeight w:val="32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81B9" w14:textId="77777777" w:rsidR="00AD51D9" w:rsidRPr="00103E50" w:rsidRDefault="00AD51D9" w:rsidP="00AD51D9">
            <w:pPr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</w:pPr>
            <w:r w:rsidRPr="00103E50"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  <w:t>PFNA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3FF1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E110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D47D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A9A9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0.38</w:t>
            </w:r>
          </w:p>
        </w:tc>
      </w:tr>
      <w:tr w:rsidR="00AD51D9" w:rsidRPr="00103E50" w14:paraId="64ACBE17" w14:textId="77777777" w:rsidTr="00AD51D9">
        <w:trPr>
          <w:trHeight w:val="32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B62D" w14:textId="77777777" w:rsidR="00AD51D9" w:rsidRPr="00103E50" w:rsidRDefault="00AD51D9" w:rsidP="00AD51D9">
            <w:pPr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</w:pPr>
            <w:r w:rsidRPr="00103E50"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  <w:t>PFOS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D642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69D6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F1A2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CB36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</w:tr>
      <w:tr w:rsidR="00AD51D9" w:rsidRPr="00103E50" w14:paraId="399BCFA7" w14:textId="77777777" w:rsidTr="00AD51D9">
        <w:trPr>
          <w:trHeight w:val="32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72A3" w14:textId="77777777" w:rsidR="00AD51D9" w:rsidRPr="00103E50" w:rsidRDefault="00AD51D9" w:rsidP="00AD51D9">
            <w:pPr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</w:pPr>
            <w:r w:rsidRPr="00103E50"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  <w:t>PFOA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C1D7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1AC9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8E60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CE5F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</w:t>
            </w:r>
          </w:p>
        </w:tc>
      </w:tr>
      <w:tr w:rsidR="00AD51D9" w:rsidRPr="00103E50" w14:paraId="1125DF0A" w14:textId="77777777" w:rsidTr="00AD51D9">
        <w:trPr>
          <w:trHeight w:val="32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1BE7" w14:textId="77777777" w:rsidR="00AD51D9" w:rsidRPr="00103E50" w:rsidRDefault="00AD51D9" w:rsidP="00AD51D9">
            <w:pPr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03E50"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  <w:t>PFHpS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330D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5429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8BF4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C810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0.97</w:t>
            </w:r>
          </w:p>
        </w:tc>
      </w:tr>
      <w:tr w:rsidR="00AD51D9" w:rsidRPr="00103E50" w14:paraId="4EC7A632" w14:textId="77777777" w:rsidTr="00AD51D9">
        <w:trPr>
          <w:trHeight w:val="32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3236" w14:textId="77777777" w:rsidR="00AD51D9" w:rsidRPr="00103E50" w:rsidRDefault="00AD51D9" w:rsidP="00AD51D9">
            <w:pPr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</w:pPr>
            <w:r w:rsidRPr="00103E50"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  <w:t>PFHpA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2891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32B2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9F58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D427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0.003</w:t>
            </w:r>
          </w:p>
        </w:tc>
      </w:tr>
      <w:tr w:rsidR="00AD51D9" w:rsidRPr="00103E50" w14:paraId="56250DD9" w14:textId="77777777" w:rsidTr="00AD51D9">
        <w:trPr>
          <w:trHeight w:val="32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B7AF" w14:textId="77777777" w:rsidR="00AD51D9" w:rsidRPr="00103E50" w:rsidRDefault="00AD51D9" w:rsidP="00AD51D9">
            <w:pPr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</w:pPr>
            <w:r w:rsidRPr="00103E50">
              <w:rPr>
                <w:rFonts w:ascii="Lucida Grande" w:eastAsia="Times New Roman" w:hAnsi="Lucida Grande" w:cs="Lucida Grande"/>
                <w:color w:val="000000"/>
                <w:kern w:val="0"/>
                <w:sz w:val="22"/>
                <w:szCs w:val="22"/>
                <w14:ligatures w14:val="none"/>
              </w:rPr>
              <w:t>PFHxS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A784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3EDB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3179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C79A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</w:t>
            </w:r>
          </w:p>
        </w:tc>
      </w:tr>
      <w:tr w:rsidR="00AD51D9" w:rsidRPr="00103E50" w14:paraId="6B568FCD" w14:textId="77777777" w:rsidTr="00AD51D9">
        <w:trPr>
          <w:trHeight w:val="660"/>
        </w:trPr>
        <w:tc>
          <w:tcPr>
            <w:tcW w:w="3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132CB" w14:textId="77777777" w:rsidR="00AD51D9" w:rsidRPr="00103E50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3E5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Logistic regression controlling for race, age, sex, parent's income, clinical site</w:t>
            </w:r>
          </w:p>
        </w:tc>
      </w:tr>
    </w:tbl>
    <w:p w14:paraId="51AA7145" w14:textId="77777777" w:rsidR="004A7A10" w:rsidRDefault="004A7A10" w:rsidP="004A7A10">
      <w:pPr>
        <w:spacing w:line="480" w:lineRule="auto"/>
        <w:rPr>
          <w:color w:val="000000"/>
        </w:rPr>
      </w:pPr>
    </w:p>
    <w:p w14:paraId="294BE450" w14:textId="77777777" w:rsidR="004A7A10" w:rsidRDefault="004A7A10" w:rsidP="004A7A10">
      <w:pPr>
        <w:spacing w:line="480" w:lineRule="auto"/>
        <w:rPr>
          <w:color w:val="000000"/>
        </w:rPr>
      </w:pPr>
    </w:p>
    <w:p w14:paraId="32143AE7" w14:textId="77777777" w:rsidR="004A7A10" w:rsidRDefault="004A7A10" w:rsidP="004A7A10">
      <w:pPr>
        <w:spacing w:line="480" w:lineRule="auto"/>
        <w:rPr>
          <w:color w:val="000000"/>
        </w:rPr>
      </w:pPr>
    </w:p>
    <w:p w14:paraId="587CD8E4" w14:textId="77777777" w:rsidR="004A7A10" w:rsidRDefault="004A7A10" w:rsidP="004A7A10">
      <w:pPr>
        <w:spacing w:line="480" w:lineRule="auto"/>
        <w:rPr>
          <w:color w:val="000000"/>
        </w:rPr>
      </w:pPr>
    </w:p>
    <w:p w14:paraId="5643C4A2" w14:textId="77777777" w:rsidR="00AD51D9" w:rsidRDefault="00AD51D9" w:rsidP="004A7A10">
      <w:pPr>
        <w:rPr>
          <w:b/>
          <w:bCs/>
          <w:color w:val="000000"/>
        </w:rPr>
      </w:pPr>
    </w:p>
    <w:p w14:paraId="78B762B2" w14:textId="77777777" w:rsidR="00AD51D9" w:rsidRDefault="00AD51D9" w:rsidP="004A7A10">
      <w:pPr>
        <w:rPr>
          <w:b/>
          <w:bCs/>
          <w:color w:val="000000"/>
        </w:rPr>
      </w:pPr>
    </w:p>
    <w:p w14:paraId="2302EC21" w14:textId="77777777" w:rsidR="00AD51D9" w:rsidRDefault="00AD51D9" w:rsidP="004A7A10">
      <w:pPr>
        <w:rPr>
          <w:b/>
          <w:bCs/>
          <w:color w:val="000000"/>
        </w:rPr>
      </w:pPr>
    </w:p>
    <w:p w14:paraId="4BC5DEC9" w14:textId="77777777" w:rsidR="00AD51D9" w:rsidRDefault="00AD51D9" w:rsidP="004A7A10">
      <w:pPr>
        <w:rPr>
          <w:b/>
          <w:bCs/>
          <w:color w:val="000000"/>
        </w:rPr>
      </w:pPr>
    </w:p>
    <w:p w14:paraId="10C4051F" w14:textId="77777777" w:rsidR="00AD51D9" w:rsidRDefault="00AD51D9" w:rsidP="004A7A10">
      <w:pPr>
        <w:rPr>
          <w:b/>
          <w:bCs/>
          <w:color w:val="000000"/>
        </w:rPr>
      </w:pPr>
    </w:p>
    <w:p w14:paraId="007DD9FD" w14:textId="0100A4EF" w:rsidR="00724F64" w:rsidRDefault="004A7A10" w:rsidP="004A7A10">
      <w:pPr>
        <w:rPr>
          <w:color w:val="000000"/>
        </w:rPr>
      </w:pPr>
      <w:r w:rsidRPr="004A7A10">
        <w:rPr>
          <w:b/>
          <w:bCs/>
          <w:color w:val="000000"/>
        </w:rPr>
        <w:t xml:space="preserve">Figure </w:t>
      </w:r>
      <w:r>
        <w:rPr>
          <w:b/>
          <w:bCs/>
          <w:color w:val="000000"/>
        </w:rPr>
        <w:t xml:space="preserve">S1. </w:t>
      </w:r>
      <w:r>
        <w:rPr>
          <w:color w:val="000000"/>
        </w:rPr>
        <w:t xml:space="preserve">Association between plasma-PFAS and MASLD in Teen-LABS controlling </w:t>
      </w:r>
    </w:p>
    <w:p w14:paraId="736E3E6F" w14:textId="77206280" w:rsidR="004A7A10" w:rsidRPr="00724F64" w:rsidRDefault="004A7A10" w:rsidP="004A7A10">
      <w:pPr>
        <w:rPr>
          <w:color w:val="000000"/>
        </w:rPr>
      </w:pPr>
      <w:r>
        <w:rPr>
          <w:color w:val="000000"/>
        </w:rPr>
        <w:t>for race, sex, parent’s income, clinical site</w:t>
      </w:r>
    </w:p>
    <w:p w14:paraId="44C06D3D" w14:textId="77777777" w:rsidR="004A7A10" w:rsidRDefault="004A7A10" w:rsidP="004A7A10">
      <w:pPr>
        <w:spacing w:line="480" w:lineRule="auto"/>
        <w:rPr>
          <w:color w:val="000000"/>
        </w:rPr>
      </w:pPr>
    </w:p>
    <w:p w14:paraId="15AB5CE6" w14:textId="77777777" w:rsidR="004A7A10" w:rsidRDefault="004A7A10" w:rsidP="004A7A10">
      <w:pPr>
        <w:spacing w:line="480" w:lineRule="auto"/>
        <w:rPr>
          <w:color w:val="000000"/>
        </w:rPr>
      </w:pPr>
    </w:p>
    <w:p w14:paraId="255D6757" w14:textId="77777777" w:rsidR="004A7A10" w:rsidRDefault="004A7A10" w:rsidP="004A7A10">
      <w:pPr>
        <w:spacing w:line="480" w:lineRule="auto"/>
        <w:rPr>
          <w:color w:val="000000"/>
        </w:rPr>
      </w:pPr>
    </w:p>
    <w:p w14:paraId="6C56A297" w14:textId="77777777" w:rsidR="004A7A10" w:rsidRDefault="004A7A10" w:rsidP="004A7A10">
      <w:pPr>
        <w:spacing w:line="480" w:lineRule="auto"/>
      </w:pPr>
    </w:p>
    <w:p w14:paraId="1F94F91A" w14:textId="5030BA9F" w:rsidR="004A7A10" w:rsidRDefault="004A7A10" w:rsidP="004A7A10">
      <w:pPr>
        <w:spacing w:line="48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DC4270" wp14:editId="06E950D7">
            <wp:simplePos x="0" y="0"/>
            <wp:positionH relativeFrom="margin">
              <wp:posOffset>-220980</wp:posOffset>
            </wp:positionH>
            <wp:positionV relativeFrom="margin">
              <wp:posOffset>353060</wp:posOffset>
            </wp:positionV>
            <wp:extent cx="2793365" cy="2327275"/>
            <wp:effectExtent l="0" t="0" r="635" b="0"/>
            <wp:wrapSquare wrapText="bothSides"/>
            <wp:docPr id="2117888383" name="Picture 1" descr="A graph of the number of individua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88383" name="Picture 1" descr="A graph of the number of individual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4EB90" w14:textId="2C8D0C2A" w:rsidR="004A7A10" w:rsidRDefault="004A7A10" w:rsidP="004A7A10">
      <w:pPr>
        <w:spacing w:line="480" w:lineRule="auto"/>
      </w:pPr>
    </w:p>
    <w:p w14:paraId="27C4BE6E" w14:textId="7AF123CB" w:rsidR="004A7A10" w:rsidRDefault="004A7A10" w:rsidP="004A7A10">
      <w:pPr>
        <w:spacing w:line="480" w:lineRule="auto"/>
      </w:pPr>
    </w:p>
    <w:p w14:paraId="147B4D39" w14:textId="6B93E955" w:rsidR="00103E50" w:rsidRDefault="00103E50"/>
    <w:p w14:paraId="2C484DFA" w14:textId="60A5E94A" w:rsidR="00103E50" w:rsidRDefault="00103E50"/>
    <w:p w14:paraId="08D73904" w14:textId="557A4EE0" w:rsidR="00103E50" w:rsidRDefault="00103E50"/>
    <w:p w14:paraId="4546DA2B" w14:textId="77777777" w:rsidR="00103E50" w:rsidRDefault="00103E50"/>
    <w:p w14:paraId="26F5B3A1" w14:textId="77777777" w:rsidR="00103E50" w:rsidRDefault="00103E50"/>
    <w:p w14:paraId="7A116F16" w14:textId="77777777" w:rsidR="00103E50" w:rsidRDefault="00103E50"/>
    <w:p w14:paraId="73FEAAD2" w14:textId="77777777" w:rsidR="006842CE" w:rsidRDefault="006842CE"/>
    <w:p w14:paraId="16C08C8A" w14:textId="77777777" w:rsidR="006842CE" w:rsidRDefault="006842CE"/>
    <w:p w14:paraId="668A14EF" w14:textId="77777777" w:rsidR="006842CE" w:rsidRDefault="006842CE"/>
    <w:p w14:paraId="14BC3BBE" w14:textId="77777777" w:rsidR="006842CE" w:rsidRDefault="006842CE"/>
    <w:p w14:paraId="61BA609E" w14:textId="77777777" w:rsidR="00103E50" w:rsidRDefault="00103E50"/>
    <w:p w14:paraId="5ACD9BF9" w14:textId="0590CD76" w:rsidR="00103E50" w:rsidRDefault="00103E50"/>
    <w:p w14:paraId="19EDF2B8" w14:textId="77777777" w:rsidR="00AD51D9" w:rsidRDefault="00AD51D9" w:rsidP="00AD51D9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1C02A5">
        <w:rPr>
          <w:b/>
          <w:bCs/>
        </w:rPr>
        <w:lastRenderedPageBreak/>
        <w:t>Table S</w:t>
      </w:r>
      <w:r>
        <w:rPr>
          <w:b/>
          <w:bCs/>
        </w:rPr>
        <w:t>2</w:t>
      </w:r>
      <w:r w:rsidRPr="001C02A5">
        <w:rPr>
          <w:b/>
          <w:bCs/>
        </w:rPr>
        <w:t>.</w:t>
      </w:r>
      <w:r>
        <w:t xml:space="preserve"> </w:t>
      </w:r>
      <w:proofErr w:type="spellStart"/>
      <w:r w:rsidRPr="004E4D8B">
        <w:rPr>
          <w:color w:val="000000" w:themeColor="text1"/>
          <w:sz w:val="22"/>
          <w:szCs w:val="22"/>
        </w:rPr>
        <w:t>PFHpA</w:t>
      </w:r>
      <w:proofErr w:type="spellEnd"/>
      <w:r w:rsidRPr="004E4D8B">
        <w:rPr>
          <w:color w:val="000000" w:themeColor="text1"/>
          <w:sz w:val="22"/>
          <w:szCs w:val="22"/>
        </w:rPr>
        <w:t xml:space="preserve"> exposure, histopathological determined outcomes of MASLD in the Teen-LABS study</w:t>
      </w:r>
      <w:r w:rsidRPr="004E4D8B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</w:p>
    <w:p w14:paraId="086EB3A2" w14:textId="77777777" w:rsidR="00AD51D9" w:rsidRDefault="00AD51D9"/>
    <w:tbl>
      <w:tblPr>
        <w:tblW w:w="8570" w:type="dxa"/>
        <w:tblLook w:val="04A0" w:firstRow="1" w:lastRow="0" w:firstColumn="1" w:lastColumn="0" w:noHBand="0" w:noVBand="1"/>
      </w:tblPr>
      <w:tblGrid>
        <w:gridCol w:w="4040"/>
        <w:gridCol w:w="760"/>
        <w:gridCol w:w="760"/>
        <w:gridCol w:w="905"/>
        <w:gridCol w:w="967"/>
        <w:gridCol w:w="1138"/>
      </w:tblGrid>
      <w:tr w:rsidR="00AD51D9" w:rsidRPr="00AD51D9" w14:paraId="2B48536D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08581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E4D7F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OR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004B6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19275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 value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C7243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 trend</w:t>
            </w:r>
          </w:p>
        </w:tc>
      </w:tr>
      <w:tr w:rsidR="00AD51D9" w:rsidRPr="00AD51D9" w14:paraId="324811CC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4355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MASLD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D957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A0B2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8816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690B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958E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1D9" w:rsidRPr="00AD51D9" w14:paraId="271FE041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9535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 MASLD/MASH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BA6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5C22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6636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E1A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F0A6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343AA398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F030" w14:textId="742635E4" w:rsidR="00AD51D9" w:rsidRPr="00AD51D9" w:rsidRDefault="003821F7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</w:t>
            </w:r>
            <w:r w:rsidR="00AD51D9"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SLD</w:t>
            </w:r>
            <w:r w:rsidR="00AD51D9"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not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</w:t>
            </w:r>
            <w:r w:rsidR="00AD51D9"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1B5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5B90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4D32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659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E179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597420E7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C061" w14:textId="7AD1A1EA" w:rsidR="00AD51D9" w:rsidRPr="00AD51D9" w:rsidRDefault="003821F7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</w:t>
            </w:r>
            <w:r w:rsidR="00AD51D9"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31FD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8E3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2BD2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3.23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E358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6874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56E67278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1402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Steatosis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859D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BFAA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9840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B1A3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5A49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1D9" w:rsidRPr="00AD51D9" w14:paraId="7D2E018F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43AA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 steatosis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BFA6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3CE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AF5B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016F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F530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31A5C322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C3F5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Possible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7555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03D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01C9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6752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6C77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46C04C12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C824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Definite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F048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E6E1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0ECB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3.05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5F68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F491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696D295D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2FDF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Steatosis grade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55F9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3B1B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21D9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4DA9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1F57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1D9" w:rsidRPr="00AD51D9" w14:paraId="1924DAC3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D00B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0-5%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081E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43B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5F28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75E5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AF67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21DD0188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243C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5-33%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F0E1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D4D7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DB3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1BF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35F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59E6C576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70FC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33-67% and &gt;67%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3E5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DAA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4296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2.89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1DC7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385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5E8E1898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27DF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Hepatocellular Ballooning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4DFB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8A54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5A9C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DEF2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E6AC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1D9" w:rsidRPr="00AD51D9" w14:paraId="68A3B383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5D55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None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3EC0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206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8C7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00F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518F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371DDC49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9D40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Few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9955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401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E056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3A9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0D59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4DD0B33E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A4E7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Many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F739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4695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AC28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6.05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2ED4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72F9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75AC7EF9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3DE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MASH stage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ED63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E4D3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6838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DFAB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8D38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1D9" w:rsidRPr="00AD51D9" w14:paraId="6E291272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0A4B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D88E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9C6D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B71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0815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EAD7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7F09819B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7F2C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9A38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2B04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F5A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3.73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8A52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4686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1AA0EF78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0C20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E1FE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BA38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D43B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3.91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A5C4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0ADF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3F6B1172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9BFF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&gt;=3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5178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152E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1.78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3C1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5.21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D310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054B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62C85902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1E5B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Fibrosis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37A9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4DD8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569F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F50C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7452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1D9" w:rsidRPr="00AD51D9" w14:paraId="5D4232ED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9F3B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7DC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82AD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0DF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FAB9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3DB5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78632D1C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96B2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1A6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F4C6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1B3B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9555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8AC2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2DB5BBAA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7619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PFHpA</w:t>
            </w:r>
            <w:proofErr w:type="spellEnd"/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Quantiles &amp; MASLD (n/y)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585A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422C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64C7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1B7C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1AD3" w14:textId="77777777" w:rsidR="00AD51D9" w:rsidRPr="00AD51D9" w:rsidRDefault="00AD51D9" w:rsidP="00AD51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1D9" w:rsidRPr="00AD51D9" w14:paraId="4580F295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2646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(0.015,0.049]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2A24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7154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A3F1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3B47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EDC2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 0.0001</w:t>
            </w:r>
          </w:p>
        </w:tc>
      </w:tr>
      <w:tr w:rsidR="00AD51D9" w:rsidRPr="00AD51D9" w14:paraId="1588686E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266D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(0.049,0.0865]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1DCF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4B90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CA7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5.86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706C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1C67C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1B96E97C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EE39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(0.0865,0.176]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C543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A342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07FF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8.31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A691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6D5DB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209EE59C" w14:textId="77777777" w:rsidTr="00AD51D9">
        <w:trPr>
          <w:trHeight w:val="31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F2FF" w14:textId="77777777" w:rsidR="00AD51D9" w:rsidRPr="00AD51D9" w:rsidRDefault="00AD51D9" w:rsidP="00AD51D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(0.176,2.81]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D5E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6.88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2B1A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6E05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8D08" w14:textId="77777777" w:rsidR="00AD51D9" w:rsidRPr="00AD51D9" w:rsidRDefault="00AD51D9" w:rsidP="00AD51D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E563B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D51D9" w:rsidRPr="00AD51D9" w14:paraId="1B03BCF1" w14:textId="77777777" w:rsidTr="00AD51D9">
        <w:trPr>
          <w:trHeight w:val="426"/>
        </w:trPr>
        <w:tc>
          <w:tcPr>
            <w:tcW w:w="85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52CA" w14:textId="77777777" w:rsidR="00AD51D9" w:rsidRPr="00AD51D9" w:rsidRDefault="00AD51D9" w:rsidP="00AD51D9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D51D9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Models control for race, study site, age, sex, parental income</w:t>
            </w:r>
          </w:p>
        </w:tc>
      </w:tr>
    </w:tbl>
    <w:p w14:paraId="0B673F0E" w14:textId="77777777" w:rsidR="00AD51D9" w:rsidRDefault="00AD51D9"/>
    <w:p w14:paraId="518EAB46" w14:textId="77777777" w:rsidR="00AD51D9" w:rsidRDefault="00AD51D9"/>
    <w:p w14:paraId="5F345EE8" w14:textId="77777777" w:rsidR="00AD51D9" w:rsidRDefault="00AD51D9"/>
    <w:p w14:paraId="17C5F167" w14:textId="77777777" w:rsidR="00AD51D9" w:rsidRDefault="00AD51D9"/>
    <w:p w14:paraId="3FDB9E11" w14:textId="77777777" w:rsidR="00AD51D9" w:rsidRDefault="00AD51D9"/>
    <w:p w14:paraId="63263861" w14:textId="77777777" w:rsidR="00AD51D9" w:rsidRDefault="00AD51D9"/>
    <w:p w14:paraId="61530ECB" w14:textId="77777777" w:rsidR="00AD51D9" w:rsidRDefault="00AD51D9"/>
    <w:p w14:paraId="149C900C" w14:textId="77777777" w:rsidR="00AD51D9" w:rsidRDefault="00AD51D9"/>
    <w:p w14:paraId="28192B37" w14:textId="77777777" w:rsidR="00AD51D9" w:rsidRDefault="00AD51D9"/>
    <w:tbl>
      <w:tblPr>
        <w:tblW w:w="9857" w:type="dxa"/>
        <w:tblLook w:val="04A0" w:firstRow="1" w:lastRow="0" w:firstColumn="1" w:lastColumn="0" w:noHBand="0" w:noVBand="1"/>
      </w:tblPr>
      <w:tblGrid>
        <w:gridCol w:w="2504"/>
        <w:gridCol w:w="1023"/>
        <w:gridCol w:w="973"/>
        <w:gridCol w:w="959"/>
        <w:gridCol w:w="1140"/>
        <w:gridCol w:w="887"/>
        <w:gridCol w:w="1460"/>
        <w:gridCol w:w="970"/>
      </w:tblGrid>
      <w:tr w:rsidR="009B50B5" w:rsidRPr="009B50B5" w14:paraId="74B39DA9" w14:textId="77777777" w:rsidTr="009B50B5">
        <w:trPr>
          <w:trHeight w:val="600"/>
        </w:trPr>
        <w:tc>
          <w:tcPr>
            <w:tcW w:w="98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C5347" w14:textId="5088DD3D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Table S</w:t>
            </w:r>
            <w:r w:rsidR="002621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Metabolome-Wide Association Study (MWAS) between plasma-</w:t>
            </w: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PFHpA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metabolites in Teen-LABS</w:t>
            </w:r>
          </w:p>
        </w:tc>
      </w:tr>
      <w:tr w:rsidR="009B50B5" w:rsidRPr="009B50B5" w14:paraId="36424C7D" w14:textId="77777777" w:rsidTr="009B50B5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4588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Metabolite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F25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estimate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BFC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118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test statistic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58E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 value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C51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mz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1DC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retention time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434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</w:t>
            </w:r>
          </w:p>
        </w:tc>
      </w:tr>
      <w:tr w:rsidR="009B50B5" w:rsidRPr="009B50B5" w14:paraId="06680C1C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D2783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Isobutyryl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-L-carnitine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86B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B25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777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4.03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E5F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936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232.15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436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26.40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27A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c18pos</w:t>
            </w:r>
          </w:p>
        </w:tc>
      </w:tr>
      <w:tr w:rsidR="009B50B5" w:rsidRPr="009B50B5" w14:paraId="4D565E53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54ADD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Cholate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DF1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86C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BCC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2BA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A90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407.28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0E5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220.30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2FC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1B9FE20D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D741E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Trans-4-Hydroxy-L-Proline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4DD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C14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16B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345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8B0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132.07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A08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265.60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E60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hilicpos</w:t>
            </w:r>
            <w:proofErr w:type="spellEnd"/>
          </w:p>
        </w:tc>
      </w:tr>
      <w:tr w:rsidR="009B50B5" w:rsidRPr="009B50B5" w14:paraId="332118D9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FC1D8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Glycine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735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358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B92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1F5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820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464.30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10E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257.80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422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6101CBF2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31866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Glycocholic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B32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D96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41A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5E9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451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464.30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429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210.30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A6C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525C5DF2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9E599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Aminolevulinic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DA8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2C8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4B4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74C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E6A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130.05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F95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336.40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8D2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243285EF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CF703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Murideoxycholic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0FB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F9A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15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E85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086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451.31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429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233.40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3E8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59E7C464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8EC14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Indole-3-Acetate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955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9E1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CBB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2DB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6CD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174.06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9BB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C85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78E624B9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603CD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Glycoursodeoxycholic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904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1EE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653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667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BBC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448.31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295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222.10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DD7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47642D6C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BCF35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Deoxycarnitine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03C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269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356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C17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585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146.12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AE3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22.10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443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c18pos</w:t>
            </w:r>
          </w:p>
        </w:tc>
      </w:tr>
      <w:tr w:rsidR="009B50B5" w:rsidRPr="009B50B5" w14:paraId="16186F17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F5A5B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Glucuronate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31E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FA0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B91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5E3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C93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193.04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BC4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334.90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62C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3F464CCC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A8B44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Beta-Alanine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753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6E3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11A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9C5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892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88.04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8B0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336.10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FCF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57E2B1C6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D0960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Tryptophan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647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0D9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2F3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8D2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9C1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203.08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EBC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282.70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F71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2479BFDE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AEE58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Indolelactic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71A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B25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8C1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3C5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EEF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204.07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E65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34.00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D65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79BB32C9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26F94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Chenodeoxycholate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68F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A53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6A7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A97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7B5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391.29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8FC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241.50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9BD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001A35A6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4541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Phenylpyruvic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886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F32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6AE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CED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434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163.04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DCD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41.30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283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0BEC169B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8E45F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5-Aminovaleric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B36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5D8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58D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188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279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116.07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A92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22.20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A96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3E558C9C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BF167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Tauroursodeoxycholic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E5F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189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3D9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2F5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C44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498.29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81F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224.50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37C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7B937056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002CD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734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278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7EB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8C7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942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167.02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F9A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19.70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792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238FEF01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98DE6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3-Methylglutaric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97B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BF5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67B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9BA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ADD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147.06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C5D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35.40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379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c18pos</w:t>
            </w:r>
          </w:p>
        </w:tc>
      </w:tr>
      <w:tr w:rsidR="009B50B5" w:rsidRPr="009B50B5" w14:paraId="7640A247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0CDF5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Proline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0C9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D05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0D6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C45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60B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114.06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5D8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315.30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440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30C672D1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E6BCA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Indoxyl Sulfate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F0B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39A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C85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563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5BD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20B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EFE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1D331346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F7ADE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Homocysteine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604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590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CFA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6A3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B80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134.03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70F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305.00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731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1E830459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716B5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Adipic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F30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BC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EFE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B53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484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145.05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DB9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18.50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AC6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5EC1846A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A99C2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Hypoxanthine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6FA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709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446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DA1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C1A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135.03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DB3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213.80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D73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098DE9D9" w14:textId="77777777" w:rsidTr="009B50B5">
        <w:trPr>
          <w:trHeight w:val="68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1C720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2-Ethyl2-OH-40-2-Ethyl-2-hydroxybutyric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F0A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768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730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B66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70D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131.07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101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71.70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4BB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27DE9306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0D8D0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C111-Undecylenic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792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D17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79F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4B0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2CC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183.14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CBD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54.60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EE3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7453A807" w14:textId="77777777" w:rsidTr="009B50B5">
        <w:trPr>
          <w:trHeight w:val="68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B0BBF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12-Ketochenodeoxycholic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6B9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509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DCE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F27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9EB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465.29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AF8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178.80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0BE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6C51A0E2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206F5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2-Methylbutyroylcarnitine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CCE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9DD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A00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5BA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025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246.17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C58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42.50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CAE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c18pos</w:t>
            </w:r>
          </w:p>
        </w:tc>
      </w:tr>
      <w:tr w:rsidR="009B50B5" w:rsidRPr="009B50B5" w14:paraId="049B487E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5FB4F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Hippuric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CD4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225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04E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F7D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0E5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178.05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7A9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26.90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D70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c18neg</w:t>
            </w:r>
          </w:p>
        </w:tc>
      </w:tr>
      <w:tr w:rsidR="009B50B5" w:rsidRPr="009B50B5" w14:paraId="4F2330B1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8C38B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2-Aminoisobutyrate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871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22F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3EE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3AF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1D6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102.06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907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326.50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313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0944E218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FD4DD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Erucate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DE9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9C4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291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B85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8D6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337.31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E59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55.60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CA7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6EED6C40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2624D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Phenylalanine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E49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31D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000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1C5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B22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166.09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9B1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221.90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DD9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hilicpos</w:t>
            </w:r>
            <w:proofErr w:type="spellEnd"/>
          </w:p>
        </w:tc>
      </w:tr>
      <w:tr w:rsidR="009B50B5" w:rsidRPr="009B50B5" w14:paraId="50875D93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ED7CD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Eicosapentaenoate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936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147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928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B80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E75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301.22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BA7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58.30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3F9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3579BC06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DADD6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Ursocholic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D7F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D87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C84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72C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445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407.28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BE7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222.10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389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6C022617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EF59E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N-Formyl-L-Methionine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742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007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B31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967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9C9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176.04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D68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211.60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BCC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50FE912E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C38D8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Hexanoylcarnitine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6CF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356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F18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E57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D20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260.19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364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107.20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070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c18pos</w:t>
            </w:r>
          </w:p>
        </w:tc>
      </w:tr>
      <w:tr w:rsidR="009B50B5" w:rsidRPr="009B50B5" w14:paraId="74BDCF93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47D88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Theophylline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B2D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5D5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AE0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C05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CC1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181.07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3E1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80.70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A08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hilicpos</w:t>
            </w:r>
            <w:proofErr w:type="spellEnd"/>
          </w:p>
        </w:tc>
      </w:tr>
      <w:tr w:rsidR="009B50B5" w:rsidRPr="009B50B5" w14:paraId="1B8AA57D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142A0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3,4-Dihydroxymandelic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B04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019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D21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293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901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183.03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F19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272.50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E86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20CEF1A2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B7FBB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L-Carnitine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022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38A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993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77E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614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162.11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40F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7C8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c18pos</w:t>
            </w:r>
          </w:p>
        </w:tc>
      </w:tr>
      <w:tr w:rsidR="009B50B5" w:rsidRPr="009B50B5" w14:paraId="398D9743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8A779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Norvaline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9BB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44E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E73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7F9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0CA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116.07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81B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307.20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FB7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70E351AA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0C494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Normetanephrine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101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661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761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77D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8BD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184.10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1ED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20.40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B0B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c18pos</w:t>
            </w:r>
          </w:p>
        </w:tc>
      </w:tr>
      <w:tr w:rsidR="009B50B5" w:rsidRPr="009B50B5" w14:paraId="75C8C129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0EA41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Glycochenodeoxycholic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B76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951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213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2BF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C5F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450.32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BFF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254.20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825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c18pos</w:t>
            </w:r>
          </w:p>
        </w:tc>
      </w:tr>
      <w:tr w:rsidR="009B50B5" w:rsidRPr="009B50B5" w14:paraId="2896D2D9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73583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Cinnamoylglycine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-trans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A08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49B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D61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0E1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450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204.07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960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176.30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444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0F040A20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3A91F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Sarcosine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DF6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734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C82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437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BD6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131.08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95C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273.60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C57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hilicpos</w:t>
            </w:r>
            <w:proofErr w:type="spellEnd"/>
          </w:p>
        </w:tc>
      </w:tr>
      <w:tr w:rsidR="009B50B5" w:rsidRPr="009B50B5" w14:paraId="7F53372A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52154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Oxoglutarate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53B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F9F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21B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510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7AC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145.01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A44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320.10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F14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hilicneg</w:t>
            </w:r>
            <w:proofErr w:type="spellEnd"/>
          </w:p>
        </w:tc>
      </w:tr>
      <w:tr w:rsidR="009B50B5" w:rsidRPr="009B50B5" w14:paraId="3670F0F1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853CC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Adenine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979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7DE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F9E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5EF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14D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177.09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121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278.80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ABC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hilicpos</w:t>
            </w:r>
            <w:proofErr w:type="spellEnd"/>
          </w:p>
        </w:tc>
      </w:tr>
      <w:tr w:rsidR="009B50B5" w:rsidRPr="009B50B5" w14:paraId="045135C7" w14:textId="77777777" w:rsidTr="009B50B5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8219F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Phytanic acid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A2F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74C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00F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-1.99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EBE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BCC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376.32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553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270.90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216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c18pos</w:t>
            </w:r>
          </w:p>
        </w:tc>
      </w:tr>
      <w:tr w:rsidR="009B50B5" w:rsidRPr="009B50B5" w14:paraId="2B3E70C0" w14:textId="77777777" w:rsidTr="009B50B5">
        <w:trPr>
          <w:trHeight w:val="640"/>
        </w:trPr>
        <w:tc>
          <w:tcPr>
            <w:tcW w:w="98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C01A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MWAS between plasma-</w:t>
            </w: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PFHpA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metabolites measured in Teen-LABS participants controlling for race, age, sex, parent's income, clinical site. </w:t>
            </w:r>
          </w:p>
        </w:tc>
      </w:tr>
    </w:tbl>
    <w:p w14:paraId="2C903195" w14:textId="580DADC4" w:rsidR="00103E50" w:rsidRDefault="00103E50"/>
    <w:p w14:paraId="2CFFD0D0" w14:textId="77777777" w:rsidR="00103E50" w:rsidRDefault="00103E50"/>
    <w:p w14:paraId="64D4FB7E" w14:textId="66B33899" w:rsidR="00103E50" w:rsidRDefault="00103E50"/>
    <w:p w14:paraId="5BE678D2" w14:textId="77777777" w:rsidR="00103E50" w:rsidRDefault="00103E50"/>
    <w:p w14:paraId="69BD8DCA" w14:textId="77777777" w:rsidR="00103E50" w:rsidRDefault="00103E50"/>
    <w:p w14:paraId="37B44EB7" w14:textId="77777777" w:rsidR="006842CE" w:rsidRDefault="006842CE"/>
    <w:p w14:paraId="7C631429" w14:textId="77777777" w:rsidR="006842CE" w:rsidRDefault="006842CE"/>
    <w:p w14:paraId="51371854" w14:textId="77777777" w:rsidR="006842CE" w:rsidRDefault="006842CE"/>
    <w:p w14:paraId="1605994C" w14:textId="77777777" w:rsidR="006842CE" w:rsidRDefault="006842CE"/>
    <w:p w14:paraId="42A0815B" w14:textId="77777777" w:rsidR="006842CE" w:rsidRDefault="006842CE"/>
    <w:p w14:paraId="14C8B6E9" w14:textId="77777777" w:rsidR="006842CE" w:rsidRDefault="006842CE"/>
    <w:p w14:paraId="59282784" w14:textId="77777777" w:rsidR="006842CE" w:rsidRDefault="006842CE"/>
    <w:p w14:paraId="40FA2367" w14:textId="77777777" w:rsidR="009B50B5" w:rsidRDefault="009B50B5"/>
    <w:p w14:paraId="0D9EEDD8" w14:textId="77777777" w:rsidR="00103E50" w:rsidRDefault="00103E50"/>
    <w:p w14:paraId="04B4D924" w14:textId="7046089A" w:rsidR="00103E50" w:rsidRDefault="00103E50"/>
    <w:tbl>
      <w:tblPr>
        <w:tblW w:w="6640" w:type="dxa"/>
        <w:tblLook w:val="04A0" w:firstRow="1" w:lastRow="0" w:firstColumn="1" w:lastColumn="0" w:noHBand="0" w:noVBand="1"/>
      </w:tblPr>
      <w:tblGrid>
        <w:gridCol w:w="1603"/>
        <w:gridCol w:w="1342"/>
        <w:gridCol w:w="734"/>
        <w:gridCol w:w="1869"/>
        <w:gridCol w:w="1092"/>
      </w:tblGrid>
      <w:tr w:rsidR="009B50B5" w:rsidRPr="009B50B5" w14:paraId="4CF83149" w14:textId="77777777" w:rsidTr="009B50B5">
        <w:trPr>
          <w:trHeight w:val="640"/>
        </w:trPr>
        <w:tc>
          <w:tcPr>
            <w:tcW w:w="6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A533D" w14:textId="6261D9E2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Table S</w:t>
            </w:r>
            <w:r w:rsidR="002621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. </w:t>
            </w: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Proteome-Wide Association Study (PWAS) between plasma-</w:t>
            </w: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PFHpA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metabolites in Teen-LABS</w:t>
            </w:r>
          </w:p>
        </w:tc>
      </w:tr>
      <w:tr w:rsidR="009B50B5" w:rsidRPr="009B50B5" w14:paraId="6069BE93" w14:textId="77777777" w:rsidTr="009B50B5">
        <w:trPr>
          <w:trHeight w:val="320"/>
        </w:trPr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AD7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Protein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6FF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estimate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55D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7C3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test statistic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12A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 value</w:t>
            </w:r>
          </w:p>
        </w:tc>
      </w:tr>
      <w:tr w:rsidR="009B50B5" w:rsidRPr="009B50B5" w14:paraId="1B243C3F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FDC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ccl25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404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63A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7CD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3.09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446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</w:tr>
      <w:tr w:rsidR="009B50B5" w:rsidRPr="009B50B5" w14:paraId="0AB1D5F6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EBC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adamts16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995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B39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790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3.07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A41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</w:tr>
      <w:tr w:rsidR="009B50B5" w:rsidRPr="009B50B5" w14:paraId="391987C0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07A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vcam1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378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45A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DFD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2.80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786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</w:tr>
      <w:tr w:rsidR="009B50B5" w:rsidRPr="009B50B5" w14:paraId="63AC7EE5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934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ikbkg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3CC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547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197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-2.71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B13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</w:tr>
      <w:tr w:rsidR="009B50B5" w:rsidRPr="009B50B5" w14:paraId="062F06B6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F0F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smpdl3a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B1B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4A5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C06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2.70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E0C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</w:tr>
      <w:tr w:rsidR="009B50B5" w:rsidRPr="009B50B5" w14:paraId="3F4DFA28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296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ctsz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C0C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C89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468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DA8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</w:tr>
      <w:tr w:rsidR="009B50B5" w:rsidRPr="009B50B5" w14:paraId="0C78F628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A23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scgb3a2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7E4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5E6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A15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-2.56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EC0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</w:tr>
      <w:tr w:rsidR="009B50B5" w:rsidRPr="009B50B5" w14:paraId="2979F37B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0AC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ccl20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B77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A41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2D7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4A7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</w:tr>
      <w:tr w:rsidR="009B50B5" w:rsidRPr="009B50B5" w14:paraId="4CA998F4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8D9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prss2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1CB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69E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93F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932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</w:tr>
      <w:tr w:rsidR="009B50B5" w:rsidRPr="009B50B5" w14:paraId="49445179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B06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prok1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C24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DE1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C5B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-2.47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ECB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4DB2CD6B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72F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 </w:t>
            </w: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tpro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bnp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1A3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B22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433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3B4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35CC9370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508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bank1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DA0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4B1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87F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-2.40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0E4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068CA263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060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igfbpl1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37C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420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29B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DC9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3D2E1AF4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5F2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gdf2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DF1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79D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993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00E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0CE62A9A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C57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adamts13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B40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7C0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73C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85D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78E70B6A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10D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hyal1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F01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BE4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A9C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CDB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2C83FBC6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D4F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sh2d1a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2AD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B13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FB9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-2.36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19C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496B4182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9BA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irak1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C68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5B2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B7A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-2.35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11A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190BE523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EC2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map2k6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321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7BD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7DE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-2.34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4F6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7C5E7AF1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FB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ca5a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EAD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6F2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654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2.31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A93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492ECC22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793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slamf7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409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-0.08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C68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15D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-2.30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830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32244EF7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028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il18r1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D3A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576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EAE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5E2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</w:tr>
      <w:tr w:rsidR="009B50B5" w:rsidRPr="009B50B5" w14:paraId="76B6E5F0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22F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nub1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166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00C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C07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-2.24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62F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34ABD064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0F3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adh4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818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FC0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4B5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288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2E095414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490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axl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239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9C2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F39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2.22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C25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00085EF7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604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hexim1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610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F57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4DB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-2.19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641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25BA9E43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E6A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ccl24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3BA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885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97A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829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7D3D0FAA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42E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ace2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C4E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A19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3AD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C57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35DCE619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D7C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EFA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28F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630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A82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42AE9D72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0A7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plxna4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AE8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29D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10E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-2.17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2CF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01A51BDA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095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arhgef12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09C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C3F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4B1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-2.14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F2E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7C2CD31A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39C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tbc1d5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9C3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72A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0D0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-2.14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5F2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2AD46F21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8E8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stx8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6AB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E07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801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-2.14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B43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9B50B5" w:rsidRPr="009B50B5" w14:paraId="62B515DE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08B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bcl2l11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82D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3F9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09E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-2.12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97E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608C2F44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DD6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il6st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DC7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396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A1F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9B0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740821ED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32F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il1rn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4A2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AAB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014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F5B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40A939D4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86F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robo1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AEE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3AF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034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83B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095EB723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3EB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hpcal1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2EB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6DA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9DB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-2.10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A37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7E08D96C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7D1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hla_e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270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262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109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64C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64F48924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F2F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fxyd5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639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B07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38D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-2.10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779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0F789A82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126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trem2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E71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F44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5E5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6CC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04EDB38D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380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62D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C23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EE2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2.10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116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67B13309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E9D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osmr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7B4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60C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946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2.08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B19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7518F655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C9E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pm20d1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1A8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-0.33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9FC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D8E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-2.06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066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0023E243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154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snx9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706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378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DF2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-2.05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B6E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59C2CCD2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E11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milr1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AE9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-0.09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A5C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7AF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-2.04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541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18563641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85A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col1a1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510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437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89E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2.04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A882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4CCF6A24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29D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ccl27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F45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481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459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2.03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8447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4577B1C5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B27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vsir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020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AF7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210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-2.03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FD5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</w:t>
            </w:r>
          </w:p>
        </w:tc>
      </w:tr>
      <w:tr w:rsidR="009B50B5" w:rsidRPr="009B50B5" w14:paraId="31016865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B12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susd1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FB4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C1A5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966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-2.02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E7D9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9B50B5" w:rsidRPr="009B50B5" w14:paraId="7666B95E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A82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ghrl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F81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7F1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956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-2.01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A0E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9B50B5" w:rsidRPr="009B50B5" w14:paraId="6BB65E7F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3EF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trim21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42D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A85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26B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-2.01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D9B3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9B50B5" w:rsidRPr="009B50B5" w14:paraId="797F7CC2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305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acy1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2DF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14F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648F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1.99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7C18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9B50B5" w:rsidRPr="009B50B5" w14:paraId="57B53F3E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08BA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bach1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90ED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A746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CD5E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-1.99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7E0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9B50B5" w:rsidRPr="009B50B5" w14:paraId="0650AC8E" w14:textId="77777777" w:rsidTr="009B50B5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FFCB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ppp1r9b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F984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-0.17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36F0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63F1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-1.98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C45C" w14:textId="77777777" w:rsidR="009B50B5" w:rsidRPr="009B50B5" w:rsidRDefault="009B50B5" w:rsidP="009B50B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</w:t>
            </w:r>
          </w:p>
        </w:tc>
      </w:tr>
      <w:tr w:rsidR="009B50B5" w:rsidRPr="009B50B5" w14:paraId="5B6F41CD" w14:textId="77777777" w:rsidTr="009B50B5">
        <w:trPr>
          <w:trHeight w:val="1000"/>
        </w:trPr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880BA" w14:textId="77777777" w:rsidR="009B50B5" w:rsidRPr="009B50B5" w:rsidRDefault="009B50B5" w:rsidP="009B50B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PWAS between plasma-</w:t>
            </w:r>
            <w:proofErr w:type="spellStart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PFHpA</w:t>
            </w:r>
            <w:proofErr w:type="spellEnd"/>
            <w:r w:rsidRPr="009B50B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proteins measured in Teen-LABS participants controlling for race, age, sex, parent's income, clinical site. </w:t>
            </w:r>
          </w:p>
        </w:tc>
      </w:tr>
    </w:tbl>
    <w:p w14:paraId="3F105FE5" w14:textId="77777777" w:rsidR="00103E50" w:rsidRDefault="00103E50"/>
    <w:p w14:paraId="75094C2A" w14:textId="77777777" w:rsidR="00103E50" w:rsidRDefault="00103E50"/>
    <w:p w14:paraId="416105FF" w14:textId="201AE9AC" w:rsidR="00103E50" w:rsidRDefault="00103E50"/>
    <w:p w14:paraId="42657CE5" w14:textId="1BFE2956" w:rsidR="00103E50" w:rsidRDefault="00103E50"/>
    <w:p w14:paraId="0EB8B4FA" w14:textId="6673326D" w:rsidR="00103E50" w:rsidRDefault="00103E50"/>
    <w:p w14:paraId="277F3F63" w14:textId="318AB99C" w:rsidR="00103E50" w:rsidRDefault="00103E50"/>
    <w:p w14:paraId="007B35BE" w14:textId="212514BB" w:rsidR="00103E50" w:rsidRDefault="00103E50"/>
    <w:p w14:paraId="788E8CC1" w14:textId="5101532A" w:rsidR="00103E50" w:rsidRDefault="00103E50"/>
    <w:p w14:paraId="0B7FAED5" w14:textId="69D5831C" w:rsidR="00103E50" w:rsidRDefault="00103E50"/>
    <w:p w14:paraId="3445217C" w14:textId="77777777" w:rsidR="00103E50" w:rsidRDefault="00103E50"/>
    <w:p w14:paraId="5163E2B7" w14:textId="4BBC050A" w:rsidR="00103E50" w:rsidRDefault="00103E50"/>
    <w:p w14:paraId="37EEC9BE" w14:textId="77777777" w:rsidR="00103E50" w:rsidRDefault="00103E50"/>
    <w:p w14:paraId="48CFF8DA" w14:textId="77777777" w:rsidR="00103E50" w:rsidRDefault="00103E50"/>
    <w:p w14:paraId="796C774D" w14:textId="77777777" w:rsidR="00103E50" w:rsidRDefault="00103E50"/>
    <w:p w14:paraId="493C2F94" w14:textId="77777777" w:rsidR="00103E50" w:rsidRDefault="00103E50"/>
    <w:p w14:paraId="2B0390A9" w14:textId="77777777" w:rsidR="00103E50" w:rsidRDefault="00103E50"/>
    <w:p w14:paraId="794E1D82" w14:textId="7E1C150B" w:rsidR="00103E50" w:rsidRDefault="00103E50"/>
    <w:p w14:paraId="55EF5603" w14:textId="77777777" w:rsidR="00103E50" w:rsidRDefault="00103E50"/>
    <w:p w14:paraId="393C77F8" w14:textId="77777777" w:rsidR="009B0EE0" w:rsidRDefault="009B0EE0"/>
    <w:p w14:paraId="466165A7" w14:textId="77777777" w:rsidR="009B0EE0" w:rsidRDefault="009B0EE0"/>
    <w:p w14:paraId="1A0412BB" w14:textId="77777777" w:rsidR="009B0EE0" w:rsidRDefault="009B0EE0"/>
    <w:p w14:paraId="64607C35" w14:textId="77777777" w:rsidR="009B0EE0" w:rsidRDefault="009B0EE0"/>
    <w:p w14:paraId="7EF60BD9" w14:textId="77777777" w:rsidR="009B0EE0" w:rsidRDefault="009B0EE0"/>
    <w:p w14:paraId="44EB52E1" w14:textId="77777777" w:rsidR="009B0EE0" w:rsidRDefault="009B0EE0"/>
    <w:p w14:paraId="69A7BC88" w14:textId="77777777" w:rsidR="009B0EE0" w:rsidRDefault="009B0EE0"/>
    <w:p w14:paraId="776B7F63" w14:textId="77777777" w:rsidR="009B0EE0" w:rsidRDefault="009B0EE0"/>
    <w:p w14:paraId="49A9EB1E" w14:textId="77777777" w:rsidR="009B0EE0" w:rsidRDefault="009B0EE0"/>
    <w:p w14:paraId="23BEC4B1" w14:textId="145B6EBD" w:rsidR="009B0EE0" w:rsidRDefault="009B0EE0">
      <w:r w:rsidRPr="009B0EE0">
        <w:rPr>
          <w:noProof/>
        </w:rPr>
        <w:drawing>
          <wp:inline distT="0" distB="0" distL="0" distR="0" wp14:anchorId="12B3F578" wp14:editId="018F8B20">
            <wp:extent cx="5943600" cy="2059216"/>
            <wp:effectExtent l="0" t="0" r="0" b="0"/>
            <wp:docPr id="277037718" name="Picture 1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37718" name="Picture 1" descr="A screenshot of a test&#10;&#10;Description automatically generated"/>
                    <pic:cNvPicPr/>
                  </pic:nvPicPr>
                  <pic:blipFill rotWithShape="1">
                    <a:blip r:embed="rId5"/>
                    <a:srcRect t="15241"/>
                    <a:stretch/>
                  </pic:blipFill>
                  <pic:spPr bwMode="auto">
                    <a:xfrm>
                      <a:off x="0" y="0"/>
                      <a:ext cx="5943600" cy="2059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0597FB" w14:textId="77777777" w:rsidR="00103E50" w:rsidRDefault="00103E50"/>
    <w:p w14:paraId="0AE49692" w14:textId="1FDA1635" w:rsidR="00F73629" w:rsidRDefault="00F73629" w:rsidP="00F73629">
      <w:r w:rsidRPr="009B0EE0">
        <w:rPr>
          <w:b/>
          <w:bCs/>
        </w:rPr>
        <w:t>Figure S2.</w:t>
      </w:r>
      <w:r>
        <w:t xml:space="preserve"> Lipid </w:t>
      </w:r>
      <w:r w:rsidR="00A536AC">
        <w:t>metabolism pathways upregulated in T cells from 3D liver spheroids exposed to PFHpA for 7 days.</w:t>
      </w:r>
    </w:p>
    <w:p w14:paraId="52A34E10" w14:textId="77777777" w:rsidR="00103E50" w:rsidRDefault="00103E50"/>
    <w:p w14:paraId="5B0574BD" w14:textId="77777777" w:rsidR="00103E50" w:rsidRDefault="00103E50"/>
    <w:p w14:paraId="22EA493F" w14:textId="77777777" w:rsidR="00103E50" w:rsidRDefault="00103E50"/>
    <w:p w14:paraId="181BFB02" w14:textId="77777777" w:rsidR="00103E50" w:rsidRDefault="00103E50"/>
    <w:p w14:paraId="3779768C" w14:textId="06DB2BFA" w:rsidR="00103E50" w:rsidRDefault="00103E50"/>
    <w:p w14:paraId="3F2EDCAB" w14:textId="77777777" w:rsidR="00103E50" w:rsidRDefault="00103E50"/>
    <w:p w14:paraId="03FCBB34" w14:textId="77777777" w:rsidR="00103E50" w:rsidRDefault="00103E50"/>
    <w:p w14:paraId="36239ED3" w14:textId="77777777" w:rsidR="00103E50" w:rsidRDefault="00103E50"/>
    <w:p w14:paraId="43301F65" w14:textId="09D5D10B" w:rsidR="00103E50" w:rsidRDefault="00103E50"/>
    <w:p w14:paraId="03F79ABD" w14:textId="1A9738BB" w:rsidR="00103E50" w:rsidRDefault="00103E50"/>
    <w:p w14:paraId="41240924" w14:textId="6A4C6EDC" w:rsidR="00404427" w:rsidRDefault="00404427"/>
    <w:sectPr w:rsidR="00404427" w:rsidSect="00D40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41"/>
    <w:rsid w:val="000D7FAA"/>
    <w:rsid w:val="00103E50"/>
    <w:rsid w:val="00161CCF"/>
    <w:rsid w:val="002612C4"/>
    <w:rsid w:val="00262157"/>
    <w:rsid w:val="002B3C6F"/>
    <w:rsid w:val="002B77A2"/>
    <w:rsid w:val="002E71C1"/>
    <w:rsid w:val="00346D0C"/>
    <w:rsid w:val="003821F7"/>
    <w:rsid w:val="003A1B4E"/>
    <w:rsid w:val="00404427"/>
    <w:rsid w:val="004161FE"/>
    <w:rsid w:val="00420D80"/>
    <w:rsid w:val="00482CD6"/>
    <w:rsid w:val="004A7A10"/>
    <w:rsid w:val="004E1D26"/>
    <w:rsid w:val="004E4D8B"/>
    <w:rsid w:val="00562E4C"/>
    <w:rsid w:val="005F31DE"/>
    <w:rsid w:val="006749A4"/>
    <w:rsid w:val="006842CE"/>
    <w:rsid w:val="00691C9F"/>
    <w:rsid w:val="006C4127"/>
    <w:rsid w:val="00717450"/>
    <w:rsid w:val="00724F64"/>
    <w:rsid w:val="007533F8"/>
    <w:rsid w:val="007C3409"/>
    <w:rsid w:val="00807A86"/>
    <w:rsid w:val="008265EF"/>
    <w:rsid w:val="00852A28"/>
    <w:rsid w:val="008D23D6"/>
    <w:rsid w:val="008E341F"/>
    <w:rsid w:val="008E3C46"/>
    <w:rsid w:val="00990AFC"/>
    <w:rsid w:val="009B0EE0"/>
    <w:rsid w:val="009B50B5"/>
    <w:rsid w:val="009C3CEA"/>
    <w:rsid w:val="00A02ABA"/>
    <w:rsid w:val="00A4142E"/>
    <w:rsid w:val="00A536AC"/>
    <w:rsid w:val="00A909BC"/>
    <w:rsid w:val="00AD51D9"/>
    <w:rsid w:val="00BD469B"/>
    <w:rsid w:val="00C04E9C"/>
    <w:rsid w:val="00C10B9C"/>
    <w:rsid w:val="00C124A0"/>
    <w:rsid w:val="00C31341"/>
    <w:rsid w:val="00CE64AE"/>
    <w:rsid w:val="00D3552A"/>
    <w:rsid w:val="00D40B58"/>
    <w:rsid w:val="00D649C1"/>
    <w:rsid w:val="00D90969"/>
    <w:rsid w:val="00DD175A"/>
    <w:rsid w:val="00E41D50"/>
    <w:rsid w:val="00E94379"/>
    <w:rsid w:val="00EF0EFE"/>
    <w:rsid w:val="00F21406"/>
    <w:rsid w:val="00F40074"/>
    <w:rsid w:val="00F55280"/>
    <w:rsid w:val="00F73629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1F5C"/>
  <w15:chartTrackingRefBased/>
  <w15:docId w15:val="{791E3874-47D1-C14E-BD43-EF265431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3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3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3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3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3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3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34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12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11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1041</Words>
  <Characters>6424</Characters>
  <Application>Microsoft Office Word</Application>
  <DocSecurity>0</DocSecurity>
  <Lines>169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Baumert</dc:creator>
  <cp:keywords/>
  <dc:description/>
  <cp:lastModifiedBy>Brittney Baumert</cp:lastModifiedBy>
  <cp:revision>8</cp:revision>
  <dcterms:created xsi:type="dcterms:W3CDTF">2024-08-13T15:37:00Z</dcterms:created>
  <dcterms:modified xsi:type="dcterms:W3CDTF">2024-11-08T16:31:00Z</dcterms:modified>
</cp:coreProperties>
</file>