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EA4DE"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w:t>
      </w:r>
      <w:proofErr w:type="gramStart"/>
      <w:r w:rsidRPr="00247ED5">
        <w:rPr>
          <w:b/>
          <w:i/>
          <w:szCs w:val="24"/>
        </w:rPr>
        <w:t>studies</w:t>
      </w:r>
      <w:proofErr w:type="gramEnd"/>
      <w:r w:rsidRPr="00247ED5">
        <w:rPr>
          <w:szCs w:val="24"/>
        </w:rPr>
        <w:t xml:space="preserve"> </w:t>
      </w:r>
    </w:p>
    <w:p w14:paraId="5257B40F"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6"/>
        <w:gridCol w:w="721"/>
        <w:gridCol w:w="6702"/>
        <w:gridCol w:w="666"/>
      </w:tblGrid>
      <w:tr w:rsidR="00333EB7" w:rsidRPr="000142B2" w14:paraId="7DF97BC2" w14:textId="77777777" w:rsidTr="00B82DB5">
        <w:tc>
          <w:tcPr>
            <w:tcW w:w="0" w:type="auto"/>
          </w:tcPr>
          <w:p w14:paraId="09A3945F"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637FA9B8"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339EF44D"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740EFC7F"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77639BCE" w14:textId="77777777" w:rsidTr="00B82DB5">
        <w:tc>
          <w:tcPr>
            <w:tcW w:w="0" w:type="auto"/>
            <w:vMerge w:val="restart"/>
          </w:tcPr>
          <w:p w14:paraId="670DC9C5"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170273FE"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5428A08D"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35A433CA" w14:textId="30D9E728" w:rsidR="00333EB7" w:rsidRPr="000142B2" w:rsidRDefault="00404548">
            <w:pPr>
              <w:spacing w:line="240" w:lineRule="auto"/>
              <w:rPr>
                <w:sz w:val="20"/>
              </w:rPr>
            </w:pPr>
            <w:r>
              <w:rPr>
                <w:sz w:val="20"/>
              </w:rPr>
              <w:t>1</w:t>
            </w:r>
          </w:p>
        </w:tc>
      </w:tr>
      <w:tr w:rsidR="00333EB7" w:rsidRPr="000142B2" w14:paraId="3A32AFFB" w14:textId="77777777" w:rsidTr="00B82DB5">
        <w:tc>
          <w:tcPr>
            <w:tcW w:w="0" w:type="auto"/>
            <w:vMerge/>
          </w:tcPr>
          <w:p w14:paraId="435D1C5B"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6615A5E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78A5666"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41216BD5" w14:textId="5AA9EA45" w:rsidR="00333EB7" w:rsidRPr="000142B2" w:rsidRDefault="00404548">
            <w:pPr>
              <w:spacing w:line="240" w:lineRule="auto"/>
              <w:rPr>
                <w:sz w:val="20"/>
              </w:rPr>
            </w:pPr>
            <w:r>
              <w:rPr>
                <w:sz w:val="20"/>
              </w:rPr>
              <w:t>1</w:t>
            </w:r>
          </w:p>
        </w:tc>
      </w:tr>
      <w:tr w:rsidR="00333EB7" w:rsidRPr="00333EB7" w14:paraId="29CBC5AE" w14:textId="77777777" w:rsidTr="005316DB">
        <w:tc>
          <w:tcPr>
            <w:tcW w:w="10205" w:type="dxa"/>
            <w:gridSpan w:val="4"/>
          </w:tcPr>
          <w:p w14:paraId="459615B6"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5D64DACC" w14:textId="77777777" w:rsidTr="00B82DB5">
        <w:tc>
          <w:tcPr>
            <w:tcW w:w="0" w:type="auto"/>
          </w:tcPr>
          <w:p w14:paraId="096B6088"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7762FD59"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2B9E2529"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6D046A09" w14:textId="61D5B43B" w:rsidR="00333EB7" w:rsidRPr="000142B2" w:rsidRDefault="002A53EE">
            <w:pPr>
              <w:spacing w:line="240" w:lineRule="auto"/>
              <w:rPr>
                <w:sz w:val="20"/>
              </w:rPr>
            </w:pPr>
            <w:r>
              <w:rPr>
                <w:sz w:val="20"/>
              </w:rPr>
              <w:t>2</w:t>
            </w:r>
          </w:p>
        </w:tc>
      </w:tr>
      <w:tr w:rsidR="00333EB7" w:rsidRPr="000142B2" w14:paraId="4D8720D1" w14:textId="77777777" w:rsidTr="00B82DB5">
        <w:tc>
          <w:tcPr>
            <w:tcW w:w="0" w:type="auto"/>
          </w:tcPr>
          <w:p w14:paraId="012AA3F2"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5BE03A9A"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44350EEC"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428A4508" w14:textId="0E5CDF8D" w:rsidR="00333EB7" w:rsidRPr="000142B2" w:rsidRDefault="002A53EE">
            <w:pPr>
              <w:spacing w:line="240" w:lineRule="auto"/>
              <w:rPr>
                <w:sz w:val="20"/>
              </w:rPr>
            </w:pPr>
            <w:r>
              <w:rPr>
                <w:sz w:val="20"/>
              </w:rPr>
              <w:t>2</w:t>
            </w:r>
          </w:p>
        </w:tc>
      </w:tr>
      <w:tr w:rsidR="00333EB7" w:rsidRPr="00333EB7" w14:paraId="0BA8E05C" w14:textId="77777777" w:rsidTr="005316DB">
        <w:tc>
          <w:tcPr>
            <w:tcW w:w="10205" w:type="dxa"/>
            <w:gridSpan w:val="4"/>
          </w:tcPr>
          <w:p w14:paraId="5402D4C1"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643640EB" w14:textId="77777777" w:rsidTr="00B82DB5">
        <w:tc>
          <w:tcPr>
            <w:tcW w:w="0" w:type="auto"/>
          </w:tcPr>
          <w:p w14:paraId="68B3E0A4"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57BDEEC2"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2C7D79FF"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64BDE63B" w14:textId="63AE43A9" w:rsidR="00333EB7" w:rsidRPr="000142B2" w:rsidRDefault="00404548">
            <w:pPr>
              <w:spacing w:line="240" w:lineRule="auto"/>
              <w:rPr>
                <w:sz w:val="20"/>
              </w:rPr>
            </w:pPr>
            <w:r>
              <w:rPr>
                <w:sz w:val="20"/>
              </w:rPr>
              <w:t>3</w:t>
            </w:r>
          </w:p>
        </w:tc>
      </w:tr>
      <w:tr w:rsidR="00333EB7" w:rsidRPr="000142B2" w14:paraId="7A69B0BF" w14:textId="77777777" w:rsidTr="00B82DB5">
        <w:tc>
          <w:tcPr>
            <w:tcW w:w="0" w:type="auto"/>
          </w:tcPr>
          <w:p w14:paraId="10656F42"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1E6A026F"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63EC0C6D"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71A5A2F6" w14:textId="0592A4F6" w:rsidR="00333EB7" w:rsidRPr="000142B2" w:rsidRDefault="00404548">
            <w:pPr>
              <w:spacing w:line="240" w:lineRule="auto"/>
              <w:rPr>
                <w:sz w:val="20"/>
              </w:rPr>
            </w:pPr>
            <w:r>
              <w:rPr>
                <w:sz w:val="20"/>
              </w:rPr>
              <w:t>3-4</w:t>
            </w:r>
          </w:p>
        </w:tc>
      </w:tr>
      <w:bookmarkEnd w:id="23"/>
      <w:bookmarkEnd w:id="24"/>
      <w:tr w:rsidR="00333EB7" w:rsidRPr="000142B2" w14:paraId="7238A6E2" w14:textId="77777777" w:rsidTr="00B82DB5">
        <w:tc>
          <w:tcPr>
            <w:tcW w:w="0" w:type="auto"/>
            <w:vMerge w:val="restart"/>
          </w:tcPr>
          <w:p w14:paraId="43AE997B"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1C42D489"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4AE03EDF"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17D8C635" w14:textId="65CF340D" w:rsidR="00333EB7" w:rsidRPr="000142B2" w:rsidRDefault="00404548">
            <w:pPr>
              <w:spacing w:line="240" w:lineRule="auto"/>
              <w:rPr>
                <w:sz w:val="20"/>
              </w:rPr>
            </w:pPr>
            <w:r>
              <w:rPr>
                <w:sz w:val="20"/>
              </w:rPr>
              <w:t>4</w:t>
            </w:r>
          </w:p>
        </w:tc>
      </w:tr>
      <w:tr w:rsidR="00333EB7" w:rsidRPr="000142B2" w14:paraId="77CA3674" w14:textId="77777777" w:rsidTr="00B82DB5">
        <w:tc>
          <w:tcPr>
            <w:tcW w:w="0" w:type="auto"/>
            <w:vMerge/>
          </w:tcPr>
          <w:p w14:paraId="02671ED2"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4916155C"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F3E57AB"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45B62585" w14:textId="590CC9E3" w:rsidR="00333EB7" w:rsidRPr="000142B2" w:rsidRDefault="00404548">
            <w:pPr>
              <w:spacing w:line="240" w:lineRule="auto"/>
              <w:rPr>
                <w:sz w:val="20"/>
              </w:rPr>
            </w:pPr>
            <w:r>
              <w:rPr>
                <w:sz w:val="20"/>
              </w:rPr>
              <w:t>5</w:t>
            </w:r>
          </w:p>
        </w:tc>
      </w:tr>
      <w:tr w:rsidR="00333EB7" w:rsidRPr="000142B2" w14:paraId="1EF376D0" w14:textId="77777777" w:rsidTr="00B82DB5">
        <w:tc>
          <w:tcPr>
            <w:tcW w:w="0" w:type="auto"/>
          </w:tcPr>
          <w:p w14:paraId="239809DC" w14:textId="77777777" w:rsidR="00333EB7" w:rsidRPr="00404548" w:rsidRDefault="00333EB7" w:rsidP="0022554A">
            <w:pPr>
              <w:tabs>
                <w:tab w:val="left" w:pos="5400"/>
              </w:tabs>
              <w:rPr>
                <w:bCs/>
                <w:sz w:val="20"/>
                <w:highlight w:val="yellow"/>
              </w:rPr>
            </w:pPr>
            <w:bookmarkStart w:id="27" w:name="bold16" w:colFirst="0" w:colLast="0"/>
            <w:bookmarkStart w:id="28" w:name="italic17" w:colFirst="0" w:colLast="0"/>
            <w:bookmarkEnd w:id="25"/>
            <w:bookmarkEnd w:id="26"/>
            <w:r w:rsidRPr="00BE596F">
              <w:rPr>
                <w:bCs/>
                <w:sz w:val="20"/>
              </w:rPr>
              <w:t>Variables</w:t>
            </w:r>
          </w:p>
        </w:tc>
        <w:tc>
          <w:tcPr>
            <w:tcW w:w="0" w:type="auto"/>
          </w:tcPr>
          <w:p w14:paraId="1ABF115E"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2F0A11D3"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305A9ADA" w14:textId="0916BEFC" w:rsidR="00333EB7" w:rsidRPr="000142B2" w:rsidRDefault="00404548">
            <w:pPr>
              <w:spacing w:line="240" w:lineRule="auto"/>
              <w:rPr>
                <w:sz w:val="20"/>
              </w:rPr>
            </w:pPr>
            <w:r>
              <w:rPr>
                <w:sz w:val="20"/>
              </w:rPr>
              <w:t>4-5</w:t>
            </w:r>
          </w:p>
        </w:tc>
      </w:tr>
      <w:tr w:rsidR="00333EB7" w:rsidRPr="000142B2" w14:paraId="04A3CF67" w14:textId="77777777" w:rsidTr="00B82DB5">
        <w:trPr>
          <w:trHeight w:val="294"/>
        </w:trPr>
        <w:tc>
          <w:tcPr>
            <w:tcW w:w="0" w:type="auto"/>
          </w:tcPr>
          <w:p w14:paraId="7D21C653" w14:textId="77777777" w:rsidR="00333EB7" w:rsidRPr="00BE596F" w:rsidRDefault="00333EB7" w:rsidP="0022554A">
            <w:pPr>
              <w:tabs>
                <w:tab w:val="left" w:pos="5400"/>
              </w:tabs>
              <w:rPr>
                <w:bCs/>
                <w:sz w:val="20"/>
              </w:rPr>
            </w:pPr>
            <w:bookmarkStart w:id="29" w:name="bold17"/>
            <w:bookmarkStart w:id="30" w:name="italic18"/>
            <w:bookmarkEnd w:id="27"/>
            <w:bookmarkEnd w:id="28"/>
            <w:r w:rsidRPr="00BE596F">
              <w:rPr>
                <w:bCs/>
                <w:sz w:val="20"/>
              </w:rPr>
              <w:t>Data sources/</w:t>
            </w:r>
            <w:bookmarkStart w:id="31" w:name="bold18"/>
            <w:bookmarkStart w:id="32" w:name="italic19"/>
            <w:bookmarkEnd w:id="29"/>
            <w:bookmarkEnd w:id="30"/>
            <w:r w:rsidRPr="00BE596F">
              <w:rPr>
                <w:bCs/>
                <w:sz w:val="20"/>
              </w:rPr>
              <w:t xml:space="preserve"> measurement</w:t>
            </w:r>
            <w:bookmarkEnd w:id="31"/>
            <w:bookmarkEnd w:id="32"/>
          </w:p>
        </w:tc>
        <w:tc>
          <w:tcPr>
            <w:tcW w:w="0" w:type="auto"/>
          </w:tcPr>
          <w:p w14:paraId="13C26A45"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2473A652"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03C055AF" w14:textId="450BE566" w:rsidR="00333EB7" w:rsidRPr="000142B2" w:rsidRDefault="00404548">
            <w:pPr>
              <w:spacing w:line="240" w:lineRule="auto"/>
              <w:rPr>
                <w:sz w:val="20"/>
              </w:rPr>
            </w:pPr>
            <w:r>
              <w:rPr>
                <w:sz w:val="20"/>
              </w:rPr>
              <w:t>4-5</w:t>
            </w:r>
          </w:p>
        </w:tc>
      </w:tr>
      <w:tr w:rsidR="00333EB7" w:rsidRPr="000142B2" w14:paraId="6559F75B" w14:textId="77777777" w:rsidTr="00B82DB5">
        <w:tc>
          <w:tcPr>
            <w:tcW w:w="0" w:type="auto"/>
          </w:tcPr>
          <w:p w14:paraId="1B585812" w14:textId="77777777" w:rsidR="00333EB7" w:rsidRPr="00BE596F" w:rsidRDefault="00333EB7" w:rsidP="0022554A">
            <w:pPr>
              <w:tabs>
                <w:tab w:val="left" w:pos="5400"/>
              </w:tabs>
              <w:rPr>
                <w:bCs/>
                <w:color w:val="000000"/>
                <w:sz w:val="20"/>
              </w:rPr>
            </w:pPr>
            <w:bookmarkStart w:id="34" w:name="bold20" w:colFirst="0" w:colLast="0"/>
            <w:bookmarkStart w:id="35" w:name="italic20" w:colFirst="0" w:colLast="0"/>
            <w:r w:rsidRPr="00BE596F">
              <w:rPr>
                <w:bCs/>
                <w:color w:val="000000"/>
                <w:sz w:val="20"/>
              </w:rPr>
              <w:t>Bias</w:t>
            </w:r>
          </w:p>
        </w:tc>
        <w:tc>
          <w:tcPr>
            <w:tcW w:w="0" w:type="auto"/>
          </w:tcPr>
          <w:p w14:paraId="2737601D"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126F0D82"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4965E6F4" w14:textId="647B64D9" w:rsidR="00333EB7" w:rsidRPr="000142B2" w:rsidRDefault="00E51B16">
            <w:pPr>
              <w:spacing w:line="240" w:lineRule="auto"/>
              <w:rPr>
                <w:sz w:val="20"/>
              </w:rPr>
            </w:pPr>
            <w:r>
              <w:rPr>
                <w:sz w:val="20"/>
              </w:rPr>
              <w:t xml:space="preserve">4-5, </w:t>
            </w:r>
            <w:r w:rsidR="00C83585">
              <w:rPr>
                <w:sz w:val="20"/>
              </w:rPr>
              <w:t>12</w:t>
            </w:r>
          </w:p>
        </w:tc>
      </w:tr>
      <w:tr w:rsidR="00333EB7" w:rsidRPr="000142B2" w14:paraId="24BD6748" w14:textId="77777777" w:rsidTr="00B82DB5">
        <w:tc>
          <w:tcPr>
            <w:tcW w:w="0" w:type="auto"/>
          </w:tcPr>
          <w:p w14:paraId="47733A4C" w14:textId="77777777" w:rsidR="00333EB7" w:rsidRPr="00BE596F" w:rsidRDefault="00333EB7" w:rsidP="0022554A">
            <w:pPr>
              <w:tabs>
                <w:tab w:val="left" w:pos="5400"/>
              </w:tabs>
              <w:rPr>
                <w:bCs/>
                <w:sz w:val="20"/>
              </w:rPr>
            </w:pPr>
            <w:bookmarkStart w:id="36" w:name="bold21" w:colFirst="0" w:colLast="0"/>
            <w:bookmarkStart w:id="37" w:name="italic21" w:colFirst="0" w:colLast="0"/>
            <w:bookmarkEnd w:id="34"/>
            <w:bookmarkEnd w:id="35"/>
            <w:r w:rsidRPr="00BE596F">
              <w:rPr>
                <w:bCs/>
                <w:sz w:val="20"/>
              </w:rPr>
              <w:t>Study size</w:t>
            </w:r>
          </w:p>
        </w:tc>
        <w:tc>
          <w:tcPr>
            <w:tcW w:w="0" w:type="auto"/>
          </w:tcPr>
          <w:p w14:paraId="2A904017"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7AF77AF5"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03350996" w14:textId="2BF41D11" w:rsidR="00333EB7" w:rsidRPr="000142B2" w:rsidRDefault="00607637">
            <w:pPr>
              <w:spacing w:line="240" w:lineRule="auto"/>
              <w:rPr>
                <w:sz w:val="20"/>
              </w:rPr>
            </w:pPr>
            <w:r>
              <w:rPr>
                <w:sz w:val="20"/>
              </w:rPr>
              <w:t>4</w:t>
            </w:r>
          </w:p>
        </w:tc>
      </w:tr>
      <w:tr w:rsidR="00333EB7" w:rsidRPr="000142B2" w14:paraId="73F3CD63" w14:textId="77777777" w:rsidTr="00B82DB5">
        <w:tc>
          <w:tcPr>
            <w:tcW w:w="0" w:type="auto"/>
          </w:tcPr>
          <w:p w14:paraId="112FF9F2" w14:textId="77777777" w:rsidR="00333EB7" w:rsidRPr="00BE596F" w:rsidRDefault="00333EB7" w:rsidP="0022554A">
            <w:pPr>
              <w:tabs>
                <w:tab w:val="left" w:pos="5400"/>
              </w:tabs>
              <w:rPr>
                <w:bCs/>
                <w:sz w:val="20"/>
              </w:rPr>
            </w:pPr>
            <w:bookmarkStart w:id="38" w:name="bold22"/>
            <w:bookmarkStart w:id="39" w:name="italic22"/>
            <w:bookmarkEnd w:id="36"/>
            <w:bookmarkEnd w:id="37"/>
            <w:r w:rsidRPr="00BE596F">
              <w:rPr>
                <w:bCs/>
                <w:sz w:val="20"/>
              </w:rPr>
              <w:t>Quantitative</w:t>
            </w:r>
            <w:bookmarkStart w:id="40" w:name="bold23"/>
            <w:bookmarkStart w:id="41" w:name="italic23"/>
            <w:bookmarkEnd w:id="38"/>
            <w:bookmarkEnd w:id="39"/>
            <w:r w:rsidRPr="00BE596F">
              <w:rPr>
                <w:bCs/>
                <w:sz w:val="20"/>
              </w:rPr>
              <w:t xml:space="preserve"> variables</w:t>
            </w:r>
            <w:bookmarkEnd w:id="40"/>
            <w:bookmarkEnd w:id="41"/>
          </w:p>
        </w:tc>
        <w:tc>
          <w:tcPr>
            <w:tcW w:w="0" w:type="auto"/>
          </w:tcPr>
          <w:p w14:paraId="789479A6"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730BD31B"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27AEB21D" w14:textId="37763E8B" w:rsidR="00333EB7" w:rsidRPr="000142B2" w:rsidRDefault="0090481C">
            <w:pPr>
              <w:spacing w:line="240" w:lineRule="auto"/>
              <w:rPr>
                <w:sz w:val="20"/>
              </w:rPr>
            </w:pPr>
            <w:r>
              <w:rPr>
                <w:sz w:val="20"/>
              </w:rPr>
              <w:t>4-5</w:t>
            </w:r>
          </w:p>
        </w:tc>
      </w:tr>
      <w:tr w:rsidR="00333EB7" w:rsidRPr="000142B2" w14:paraId="5A303EE3" w14:textId="77777777" w:rsidTr="00B82DB5">
        <w:tc>
          <w:tcPr>
            <w:tcW w:w="0" w:type="auto"/>
            <w:vMerge w:val="restart"/>
          </w:tcPr>
          <w:p w14:paraId="6B1B3A69"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0E9CBA45"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2DA2A0BD"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52FD4AED" w14:textId="3AC14A49" w:rsidR="00333EB7" w:rsidRPr="000142B2" w:rsidRDefault="0058335F">
            <w:pPr>
              <w:spacing w:line="240" w:lineRule="auto"/>
              <w:rPr>
                <w:sz w:val="20"/>
              </w:rPr>
            </w:pPr>
            <w:r>
              <w:rPr>
                <w:sz w:val="20"/>
              </w:rPr>
              <w:t>4-</w:t>
            </w:r>
            <w:r w:rsidR="00404548">
              <w:rPr>
                <w:sz w:val="20"/>
              </w:rPr>
              <w:t>5</w:t>
            </w:r>
          </w:p>
        </w:tc>
      </w:tr>
      <w:tr w:rsidR="00333EB7" w:rsidRPr="000142B2" w14:paraId="3A83BD81" w14:textId="77777777" w:rsidTr="00B82DB5">
        <w:tc>
          <w:tcPr>
            <w:tcW w:w="0" w:type="auto"/>
            <w:vMerge/>
          </w:tcPr>
          <w:p w14:paraId="07E96DAC"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212125D8"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FB59874"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44A64A78" w14:textId="03687665" w:rsidR="00333EB7" w:rsidRPr="000142B2" w:rsidRDefault="0058335F">
            <w:pPr>
              <w:spacing w:line="240" w:lineRule="auto"/>
              <w:rPr>
                <w:sz w:val="20"/>
              </w:rPr>
            </w:pPr>
            <w:r>
              <w:rPr>
                <w:sz w:val="20"/>
              </w:rPr>
              <w:t>4-</w:t>
            </w:r>
            <w:r w:rsidR="00404548">
              <w:rPr>
                <w:sz w:val="20"/>
              </w:rPr>
              <w:t>5</w:t>
            </w:r>
          </w:p>
        </w:tc>
      </w:tr>
      <w:tr w:rsidR="00333EB7" w:rsidRPr="000142B2" w14:paraId="655F29D7" w14:textId="77777777" w:rsidTr="00B82DB5">
        <w:tc>
          <w:tcPr>
            <w:tcW w:w="0" w:type="auto"/>
            <w:vMerge/>
          </w:tcPr>
          <w:p w14:paraId="6B09C485"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70C5072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1B0E957"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xml:space="preserve">) </w:t>
            </w:r>
            <w:r w:rsidRPr="0090481C">
              <w:rPr>
                <w:sz w:val="20"/>
              </w:rPr>
              <w:t>Explain how missing data were addressed</w:t>
            </w:r>
          </w:p>
        </w:tc>
        <w:tc>
          <w:tcPr>
            <w:tcW w:w="627" w:type="dxa"/>
            <w:tcBorders>
              <w:top w:val="nil"/>
              <w:left w:val="single" w:sz="4" w:space="0" w:color="auto"/>
              <w:bottom w:val="nil"/>
              <w:right w:val="nil"/>
            </w:tcBorders>
            <w:shd w:val="clear" w:color="auto" w:fill="auto"/>
          </w:tcPr>
          <w:p w14:paraId="0AF49E07" w14:textId="6BFFA853" w:rsidR="00333EB7" w:rsidRPr="000142B2" w:rsidRDefault="0058335F">
            <w:pPr>
              <w:spacing w:line="240" w:lineRule="auto"/>
              <w:rPr>
                <w:sz w:val="20"/>
              </w:rPr>
            </w:pPr>
            <w:r>
              <w:rPr>
                <w:sz w:val="20"/>
              </w:rPr>
              <w:t>4-</w:t>
            </w:r>
            <w:r w:rsidR="0090481C">
              <w:rPr>
                <w:sz w:val="20"/>
              </w:rPr>
              <w:t>5</w:t>
            </w:r>
          </w:p>
        </w:tc>
      </w:tr>
      <w:tr w:rsidR="00333EB7" w:rsidRPr="000142B2" w14:paraId="1F2327DD" w14:textId="77777777" w:rsidTr="00B82DB5">
        <w:tc>
          <w:tcPr>
            <w:tcW w:w="0" w:type="auto"/>
            <w:vMerge/>
          </w:tcPr>
          <w:p w14:paraId="0ED4F8E5"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1B5D303A"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10FDC0A"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38794399" w14:textId="1BDAD6E5" w:rsidR="00333EB7" w:rsidRPr="000142B2" w:rsidRDefault="0058335F">
            <w:pPr>
              <w:spacing w:line="240" w:lineRule="auto"/>
              <w:rPr>
                <w:sz w:val="20"/>
              </w:rPr>
            </w:pPr>
            <w:r>
              <w:rPr>
                <w:sz w:val="20"/>
              </w:rPr>
              <w:t>4-</w:t>
            </w:r>
            <w:r w:rsidR="00404548">
              <w:rPr>
                <w:sz w:val="20"/>
              </w:rPr>
              <w:t>5</w:t>
            </w:r>
          </w:p>
        </w:tc>
      </w:tr>
      <w:tr w:rsidR="00333EB7" w:rsidRPr="000142B2" w14:paraId="36F35D34" w14:textId="77777777" w:rsidTr="00B82DB5">
        <w:tc>
          <w:tcPr>
            <w:tcW w:w="0" w:type="auto"/>
            <w:vMerge/>
          </w:tcPr>
          <w:p w14:paraId="22BD169D"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4B1949E5"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434AD43"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13E7995E" w14:textId="11CAA775" w:rsidR="00333EB7" w:rsidRPr="000142B2" w:rsidRDefault="0058335F">
            <w:pPr>
              <w:spacing w:line="240" w:lineRule="auto"/>
              <w:rPr>
                <w:sz w:val="20"/>
              </w:rPr>
            </w:pPr>
            <w:r>
              <w:rPr>
                <w:sz w:val="20"/>
              </w:rPr>
              <w:t>4-</w:t>
            </w:r>
            <w:r w:rsidR="00404548">
              <w:rPr>
                <w:sz w:val="20"/>
              </w:rPr>
              <w:t>5</w:t>
            </w:r>
          </w:p>
        </w:tc>
      </w:tr>
      <w:tr w:rsidR="00333EB7" w:rsidRPr="000142B2" w14:paraId="4A1120DF" w14:textId="77777777" w:rsidTr="00B82DB5">
        <w:tc>
          <w:tcPr>
            <w:tcW w:w="0" w:type="auto"/>
            <w:gridSpan w:val="3"/>
            <w:tcBorders>
              <w:right w:val="single" w:sz="4" w:space="0" w:color="auto"/>
            </w:tcBorders>
          </w:tcPr>
          <w:p w14:paraId="314B5441"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31EC1C94" w14:textId="77777777" w:rsidR="00333EB7" w:rsidRPr="000142B2" w:rsidRDefault="00333EB7">
            <w:pPr>
              <w:spacing w:line="240" w:lineRule="auto"/>
              <w:rPr>
                <w:sz w:val="20"/>
              </w:rPr>
            </w:pPr>
          </w:p>
        </w:tc>
      </w:tr>
      <w:tr w:rsidR="00333EB7" w:rsidRPr="000142B2" w14:paraId="4BAB38E4" w14:textId="77777777" w:rsidTr="00B82DB5">
        <w:tc>
          <w:tcPr>
            <w:tcW w:w="0" w:type="auto"/>
            <w:vMerge w:val="restart"/>
          </w:tcPr>
          <w:p w14:paraId="0E26F351"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075117E9"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4D0F02EF"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53F07AFE" w14:textId="59FB8724" w:rsidR="00333EB7" w:rsidRPr="000142B2" w:rsidRDefault="00404548">
            <w:pPr>
              <w:spacing w:line="240" w:lineRule="auto"/>
              <w:rPr>
                <w:sz w:val="20"/>
              </w:rPr>
            </w:pPr>
            <w:r>
              <w:rPr>
                <w:sz w:val="20"/>
              </w:rPr>
              <w:t>5-6</w:t>
            </w:r>
          </w:p>
        </w:tc>
      </w:tr>
      <w:tr w:rsidR="00333EB7" w:rsidRPr="000142B2" w14:paraId="3E03233F" w14:textId="77777777" w:rsidTr="00B82DB5">
        <w:tc>
          <w:tcPr>
            <w:tcW w:w="0" w:type="auto"/>
            <w:vMerge/>
          </w:tcPr>
          <w:p w14:paraId="02B25BC6"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0F775F59"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1919772"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796BF782" w14:textId="6F1514FE" w:rsidR="00333EB7" w:rsidRPr="000142B2" w:rsidRDefault="00404548">
            <w:pPr>
              <w:spacing w:line="240" w:lineRule="auto"/>
              <w:rPr>
                <w:sz w:val="20"/>
              </w:rPr>
            </w:pPr>
            <w:r>
              <w:rPr>
                <w:sz w:val="20"/>
              </w:rPr>
              <w:t>5-6</w:t>
            </w:r>
          </w:p>
        </w:tc>
      </w:tr>
      <w:tr w:rsidR="00333EB7" w:rsidRPr="000142B2" w14:paraId="2F701029" w14:textId="77777777" w:rsidTr="00B82DB5">
        <w:tc>
          <w:tcPr>
            <w:tcW w:w="0" w:type="auto"/>
            <w:vMerge/>
          </w:tcPr>
          <w:p w14:paraId="196C0CD1"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1347B1A"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56371BB"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430EF23E" w14:textId="3E3EE58C" w:rsidR="00333EB7" w:rsidRPr="000142B2" w:rsidRDefault="00404548">
            <w:pPr>
              <w:spacing w:line="240" w:lineRule="auto"/>
              <w:rPr>
                <w:sz w:val="20"/>
              </w:rPr>
            </w:pPr>
            <w:r>
              <w:rPr>
                <w:sz w:val="20"/>
              </w:rPr>
              <w:t>18</w:t>
            </w:r>
          </w:p>
        </w:tc>
      </w:tr>
      <w:tr w:rsidR="00333EB7" w:rsidRPr="000142B2" w14:paraId="2AB83CC0" w14:textId="77777777" w:rsidTr="00B82DB5">
        <w:tc>
          <w:tcPr>
            <w:tcW w:w="0" w:type="auto"/>
            <w:vMerge w:val="restart"/>
          </w:tcPr>
          <w:p w14:paraId="7928D45A"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2E676A45"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5064B05B"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41CE845A" w14:textId="7131E2DA" w:rsidR="00333EB7" w:rsidRPr="000142B2" w:rsidRDefault="00404548">
            <w:pPr>
              <w:spacing w:line="240" w:lineRule="auto"/>
              <w:rPr>
                <w:sz w:val="20"/>
              </w:rPr>
            </w:pPr>
            <w:r>
              <w:rPr>
                <w:sz w:val="20"/>
              </w:rPr>
              <w:t>6,8</w:t>
            </w:r>
          </w:p>
        </w:tc>
      </w:tr>
      <w:tr w:rsidR="00333EB7" w:rsidRPr="000142B2" w14:paraId="179CC4D1" w14:textId="77777777" w:rsidTr="00B82DB5">
        <w:tc>
          <w:tcPr>
            <w:tcW w:w="0" w:type="auto"/>
            <w:vMerge/>
          </w:tcPr>
          <w:p w14:paraId="78FF533C"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76291B8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213130B" w14:textId="77777777" w:rsidR="00333EB7" w:rsidRPr="000142B2" w:rsidRDefault="00333EB7" w:rsidP="0022554A">
            <w:pPr>
              <w:tabs>
                <w:tab w:val="left" w:pos="5400"/>
              </w:tabs>
              <w:rPr>
                <w:sz w:val="20"/>
              </w:rPr>
            </w:pPr>
            <w:r w:rsidRPr="000142B2">
              <w:rPr>
                <w:sz w:val="20"/>
              </w:rPr>
              <w:t xml:space="preserve">(b) </w:t>
            </w:r>
            <w:r w:rsidRPr="00C921D0">
              <w:rPr>
                <w:sz w:val="20"/>
              </w:rPr>
              <w:t>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50CE5B98" w14:textId="2052C664" w:rsidR="00333EB7" w:rsidRPr="000142B2" w:rsidRDefault="00C921D0">
            <w:pPr>
              <w:spacing w:line="240" w:lineRule="auto"/>
              <w:rPr>
                <w:sz w:val="20"/>
              </w:rPr>
            </w:pPr>
            <w:r>
              <w:rPr>
                <w:sz w:val="20"/>
              </w:rPr>
              <w:t>5</w:t>
            </w:r>
          </w:p>
        </w:tc>
      </w:tr>
      <w:tr w:rsidR="00333EB7" w:rsidRPr="000142B2" w14:paraId="771B2FC1" w14:textId="77777777" w:rsidTr="00B82DB5">
        <w:tc>
          <w:tcPr>
            <w:tcW w:w="0" w:type="auto"/>
            <w:vMerge/>
          </w:tcPr>
          <w:p w14:paraId="74373D4C"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06376F5E"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7B82C36"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0F84DCE6" w14:textId="5C018B49" w:rsidR="00333EB7" w:rsidRPr="000142B2" w:rsidRDefault="00404548">
            <w:pPr>
              <w:spacing w:line="240" w:lineRule="auto"/>
              <w:rPr>
                <w:sz w:val="20"/>
              </w:rPr>
            </w:pPr>
            <w:r>
              <w:rPr>
                <w:sz w:val="20"/>
              </w:rPr>
              <w:t>5-6</w:t>
            </w:r>
          </w:p>
        </w:tc>
      </w:tr>
      <w:tr w:rsidR="00333EB7" w:rsidRPr="000142B2" w14:paraId="099C669D" w14:textId="77777777" w:rsidTr="00B82DB5">
        <w:trPr>
          <w:trHeight w:val="295"/>
        </w:trPr>
        <w:tc>
          <w:tcPr>
            <w:tcW w:w="0" w:type="auto"/>
            <w:tcBorders>
              <w:bottom w:val="single" w:sz="4" w:space="0" w:color="auto"/>
            </w:tcBorders>
          </w:tcPr>
          <w:p w14:paraId="6903F4E6"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57D70A13"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6FAA51AB"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740BF3FF" w14:textId="064E9EBF" w:rsidR="00333EB7" w:rsidRPr="000142B2" w:rsidRDefault="000C1B88">
            <w:pPr>
              <w:spacing w:line="240" w:lineRule="auto"/>
              <w:rPr>
                <w:sz w:val="20"/>
              </w:rPr>
            </w:pPr>
            <w:r>
              <w:rPr>
                <w:sz w:val="20"/>
              </w:rPr>
              <w:t>6, 9, 10,11</w:t>
            </w:r>
          </w:p>
        </w:tc>
      </w:tr>
    </w:tbl>
    <w:p w14:paraId="50195AF1" w14:textId="011D1929" w:rsidR="00333EB7" w:rsidRDefault="00333EB7">
      <w:bookmarkStart w:id="74" w:name="italic40" w:colFirst="0" w:colLast="0"/>
      <w:bookmarkStart w:id="75" w:name="bold41" w:colFirst="0" w:colLast="0"/>
      <w:bookmarkEnd w:id="71"/>
      <w:bookmarkEnd w:id="72"/>
    </w:p>
    <w:tbl>
      <w:tblPr>
        <w:tblW w:w="10205" w:type="dxa"/>
        <w:tblBorders>
          <w:insideH w:val="single" w:sz="4" w:space="0" w:color="auto"/>
        </w:tblBorders>
        <w:tblLook w:val="0000" w:firstRow="0" w:lastRow="0" w:firstColumn="0" w:lastColumn="0" w:noHBand="0" w:noVBand="0"/>
      </w:tblPr>
      <w:tblGrid>
        <w:gridCol w:w="1494"/>
        <w:gridCol w:w="416"/>
        <w:gridCol w:w="7479"/>
        <w:gridCol w:w="816"/>
      </w:tblGrid>
      <w:tr w:rsidR="00333EB7" w:rsidRPr="000142B2" w14:paraId="2298FF29" w14:textId="77777777" w:rsidTr="00B82DB5">
        <w:tc>
          <w:tcPr>
            <w:tcW w:w="0" w:type="auto"/>
            <w:vMerge w:val="restart"/>
            <w:tcBorders>
              <w:top w:val="single" w:sz="4" w:space="0" w:color="auto"/>
              <w:bottom w:val="single" w:sz="4" w:space="0" w:color="auto"/>
            </w:tcBorders>
          </w:tcPr>
          <w:p w14:paraId="77C2BB72" w14:textId="77777777" w:rsidR="00333EB7" w:rsidRPr="000142B2" w:rsidRDefault="00333EB7" w:rsidP="0022554A">
            <w:pPr>
              <w:tabs>
                <w:tab w:val="left" w:pos="5400"/>
              </w:tabs>
              <w:rPr>
                <w:bCs/>
                <w:sz w:val="20"/>
              </w:rPr>
            </w:pPr>
            <w:r w:rsidRPr="000142B2">
              <w:rPr>
                <w:bCs/>
                <w:sz w:val="20"/>
              </w:rPr>
              <w:t>Main results</w:t>
            </w:r>
          </w:p>
        </w:tc>
        <w:tc>
          <w:tcPr>
            <w:tcW w:w="0" w:type="auto"/>
            <w:vMerge w:val="restart"/>
            <w:tcBorders>
              <w:top w:val="single" w:sz="4" w:space="0" w:color="auto"/>
              <w:bottom w:val="single" w:sz="4" w:space="0" w:color="auto"/>
            </w:tcBorders>
          </w:tcPr>
          <w:p w14:paraId="049DF3D6"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3AA0101D"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29970B4B" w14:textId="17A6A3AC" w:rsidR="00333EB7" w:rsidRPr="000142B2" w:rsidRDefault="000C1B88">
            <w:pPr>
              <w:spacing w:line="240" w:lineRule="auto"/>
              <w:rPr>
                <w:sz w:val="20"/>
              </w:rPr>
            </w:pPr>
            <w:r>
              <w:rPr>
                <w:sz w:val="20"/>
              </w:rPr>
              <w:t>6</w:t>
            </w:r>
          </w:p>
        </w:tc>
      </w:tr>
      <w:tr w:rsidR="00333EB7" w:rsidRPr="000142B2" w14:paraId="60059600" w14:textId="77777777" w:rsidTr="00B82DB5">
        <w:tc>
          <w:tcPr>
            <w:tcW w:w="0" w:type="auto"/>
            <w:vMerge/>
            <w:tcBorders>
              <w:top w:val="single" w:sz="4" w:space="0" w:color="auto"/>
              <w:bottom w:val="single" w:sz="4" w:space="0" w:color="auto"/>
            </w:tcBorders>
          </w:tcPr>
          <w:p w14:paraId="6281833C"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1D948F9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755FBFB" w14:textId="77777777" w:rsidR="00333EB7" w:rsidRPr="00C921D0" w:rsidRDefault="00333EB7" w:rsidP="00422389">
            <w:pPr>
              <w:tabs>
                <w:tab w:val="left" w:pos="5400"/>
              </w:tabs>
              <w:rPr>
                <w:sz w:val="20"/>
              </w:rPr>
            </w:pPr>
            <w:r w:rsidRPr="00C921D0">
              <w:rPr>
                <w:sz w:val="20"/>
              </w:rPr>
              <w:t>(</w:t>
            </w:r>
            <w:r w:rsidRPr="00C921D0">
              <w:rPr>
                <w:i/>
                <w:sz w:val="20"/>
              </w:rPr>
              <w:t>b</w:t>
            </w:r>
            <w:r w:rsidRPr="00C921D0">
              <w:rPr>
                <w:sz w:val="20"/>
              </w:rPr>
              <w:t>) Report category boundaries when continuous variables were categorized</w:t>
            </w:r>
          </w:p>
        </w:tc>
        <w:tc>
          <w:tcPr>
            <w:tcW w:w="627" w:type="dxa"/>
            <w:tcBorders>
              <w:top w:val="nil"/>
              <w:left w:val="single" w:sz="4" w:space="0" w:color="auto"/>
              <w:bottom w:val="nil"/>
              <w:right w:val="nil"/>
            </w:tcBorders>
            <w:shd w:val="clear" w:color="auto" w:fill="auto"/>
          </w:tcPr>
          <w:p w14:paraId="68B0C1BE" w14:textId="5D896FDF" w:rsidR="00333EB7" w:rsidRPr="000142B2" w:rsidRDefault="000C1B88">
            <w:pPr>
              <w:spacing w:line="240" w:lineRule="auto"/>
              <w:rPr>
                <w:sz w:val="20"/>
              </w:rPr>
            </w:pPr>
            <w:r>
              <w:rPr>
                <w:sz w:val="20"/>
              </w:rPr>
              <w:t>n/a</w:t>
            </w:r>
          </w:p>
        </w:tc>
      </w:tr>
      <w:tr w:rsidR="00333EB7" w:rsidRPr="000142B2" w14:paraId="5913D7FB" w14:textId="77777777" w:rsidTr="00B82DB5">
        <w:tc>
          <w:tcPr>
            <w:tcW w:w="0" w:type="auto"/>
            <w:vMerge/>
            <w:tcBorders>
              <w:top w:val="single" w:sz="4" w:space="0" w:color="auto"/>
              <w:bottom w:val="single" w:sz="4" w:space="0" w:color="auto"/>
            </w:tcBorders>
          </w:tcPr>
          <w:p w14:paraId="51586121"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469314BE"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38F8A21" w14:textId="77777777" w:rsidR="00333EB7" w:rsidRPr="00C921D0" w:rsidRDefault="00333EB7" w:rsidP="00422389">
            <w:pPr>
              <w:tabs>
                <w:tab w:val="left" w:pos="5400"/>
              </w:tabs>
              <w:rPr>
                <w:sz w:val="20"/>
              </w:rPr>
            </w:pPr>
            <w:r w:rsidRPr="00C921D0">
              <w:rPr>
                <w:sz w:val="20"/>
              </w:rPr>
              <w:t>(</w:t>
            </w:r>
            <w:r w:rsidRPr="00C921D0">
              <w:rPr>
                <w:i/>
                <w:sz w:val="20"/>
              </w:rPr>
              <w:t>c</w:t>
            </w:r>
            <w:r w:rsidRPr="00C921D0">
              <w:rPr>
                <w:sz w:val="20"/>
              </w:rPr>
              <w:t xml:space="preserve">) If relevant, consider translating estimates of relative risk into absolute risk for a meaningful </w:t>
            </w:r>
            <w:proofErr w:type="gramStart"/>
            <w:r w:rsidRPr="00C921D0">
              <w:rPr>
                <w:sz w:val="20"/>
              </w:rPr>
              <w:t>time period</w:t>
            </w:r>
            <w:proofErr w:type="gramEnd"/>
          </w:p>
        </w:tc>
        <w:tc>
          <w:tcPr>
            <w:tcW w:w="627" w:type="dxa"/>
            <w:tcBorders>
              <w:top w:val="nil"/>
              <w:left w:val="single" w:sz="4" w:space="0" w:color="auto"/>
              <w:bottom w:val="single" w:sz="4" w:space="0" w:color="auto"/>
              <w:right w:val="nil"/>
            </w:tcBorders>
            <w:shd w:val="clear" w:color="auto" w:fill="auto"/>
          </w:tcPr>
          <w:p w14:paraId="04B2C3F2" w14:textId="6AACD62A" w:rsidR="00333EB7" w:rsidRPr="000142B2" w:rsidRDefault="000C1B88">
            <w:pPr>
              <w:spacing w:line="240" w:lineRule="auto"/>
              <w:rPr>
                <w:sz w:val="20"/>
              </w:rPr>
            </w:pPr>
            <w:r>
              <w:rPr>
                <w:sz w:val="20"/>
              </w:rPr>
              <w:t>n/a</w:t>
            </w:r>
          </w:p>
        </w:tc>
      </w:tr>
      <w:tr w:rsidR="00333EB7" w:rsidRPr="000142B2" w14:paraId="3F5CEBAF" w14:textId="77777777" w:rsidTr="00B82DB5">
        <w:tc>
          <w:tcPr>
            <w:tcW w:w="0" w:type="auto"/>
            <w:tcBorders>
              <w:top w:val="single" w:sz="4" w:space="0" w:color="auto"/>
              <w:bottom w:val="single" w:sz="4" w:space="0" w:color="auto"/>
            </w:tcBorders>
          </w:tcPr>
          <w:p w14:paraId="69519372"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79925F64"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7F627D81"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0075B993" w14:textId="094B7904" w:rsidR="00333EB7" w:rsidRPr="000142B2" w:rsidRDefault="000C1B88">
            <w:pPr>
              <w:spacing w:line="240" w:lineRule="auto"/>
              <w:rPr>
                <w:sz w:val="20"/>
              </w:rPr>
            </w:pPr>
            <w:r>
              <w:rPr>
                <w:sz w:val="20"/>
              </w:rPr>
              <w:t>7,10,11</w:t>
            </w:r>
          </w:p>
        </w:tc>
      </w:tr>
      <w:tr w:rsidR="00333EB7" w:rsidRPr="00333EB7" w14:paraId="715DE31E" w14:textId="77777777" w:rsidTr="00BC1A55">
        <w:tc>
          <w:tcPr>
            <w:tcW w:w="10205" w:type="dxa"/>
            <w:gridSpan w:val="4"/>
            <w:tcBorders>
              <w:top w:val="single" w:sz="4" w:space="0" w:color="auto"/>
              <w:bottom w:val="nil"/>
              <w:right w:val="nil"/>
            </w:tcBorders>
          </w:tcPr>
          <w:p w14:paraId="6ACA63A7"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1E5471DF" w14:textId="77777777" w:rsidTr="00B82DB5">
        <w:tc>
          <w:tcPr>
            <w:tcW w:w="0" w:type="auto"/>
            <w:tcBorders>
              <w:top w:val="single" w:sz="4" w:space="0" w:color="auto"/>
              <w:bottom w:val="single" w:sz="4" w:space="0" w:color="auto"/>
            </w:tcBorders>
          </w:tcPr>
          <w:p w14:paraId="39DEF401"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394398D0"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714A4438"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4927FE52" w14:textId="7B6F2B72" w:rsidR="00333EB7" w:rsidRPr="000142B2" w:rsidRDefault="000C1B88">
            <w:pPr>
              <w:spacing w:line="240" w:lineRule="auto"/>
              <w:rPr>
                <w:sz w:val="20"/>
              </w:rPr>
            </w:pPr>
            <w:r>
              <w:rPr>
                <w:sz w:val="20"/>
              </w:rPr>
              <w:t>12</w:t>
            </w:r>
          </w:p>
        </w:tc>
      </w:tr>
      <w:tr w:rsidR="00333EB7" w:rsidRPr="000142B2" w14:paraId="3772BAC4" w14:textId="77777777" w:rsidTr="00B82DB5">
        <w:tc>
          <w:tcPr>
            <w:tcW w:w="0" w:type="auto"/>
            <w:tcBorders>
              <w:top w:val="single" w:sz="4" w:space="0" w:color="auto"/>
            </w:tcBorders>
          </w:tcPr>
          <w:p w14:paraId="28A148F0"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4E77D942"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66D68A0C"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4F7ADCBA" w14:textId="4FE74BD3" w:rsidR="00333EB7" w:rsidRPr="000142B2" w:rsidRDefault="000C1B88">
            <w:pPr>
              <w:spacing w:line="240" w:lineRule="auto"/>
              <w:rPr>
                <w:sz w:val="20"/>
              </w:rPr>
            </w:pPr>
            <w:r>
              <w:rPr>
                <w:sz w:val="20"/>
              </w:rPr>
              <w:t>12-13</w:t>
            </w:r>
          </w:p>
        </w:tc>
      </w:tr>
      <w:tr w:rsidR="00333EB7" w:rsidRPr="000142B2" w14:paraId="142EAF8D" w14:textId="77777777" w:rsidTr="00B82DB5">
        <w:tc>
          <w:tcPr>
            <w:tcW w:w="0" w:type="auto"/>
          </w:tcPr>
          <w:p w14:paraId="4773B9F5"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3DB1D428"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6A24C870"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202A5C96" w14:textId="07E7F042" w:rsidR="00333EB7" w:rsidRPr="000142B2" w:rsidRDefault="000C1B88">
            <w:pPr>
              <w:spacing w:line="240" w:lineRule="auto"/>
              <w:rPr>
                <w:sz w:val="20"/>
              </w:rPr>
            </w:pPr>
            <w:r>
              <w:rPr>
                <w:sz w:val="20"/>
              </w:rPr>
              <w:t>13</w:t>
            </w:r>
          </w:p>
        </w:tc>
      </w:tr>
      <w:tr w:rsidR="00333EB7" w:rsidRPr="000142B2" w14:paraId="572DE4A7" w14:textId="77777777" w:rsidTr="00B82DB5">
        <w:tc>
          <w:tcPr>
            <w:tcW w:w="0" w:type="auto"/>
            <w:tcBorders>
              <w:bottom w:val="single" w:sz="4" w:space="0" w:color="auto"/>
            </w:tcBorders>
          </w:tcPr>
          <w:p w14:paraId="5E116B85"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5D56A91A"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60A237D7"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4A451470" w14:textId="2982D164" w:rsidR="00333EB7" w:rsidRPr="000142B2" w:rsidRDefault="000C1B88">
            <w:pPr>
              <w:spacing w:line="240" w:lineRule="auto"/>
              <w:rPr>
                <w:sz w:val="20"/>
              </w:rPr>
            </w:pPr>
            <w:r>
              <w:rPr>
                <w:sz w:val="20"/>
              </w:rPr>
              <w:t>13-14</w:t>
            </w:r>
          </w:p>
        </w:tc>
      </w:tr>
      <w:tr w:rsidR="00333EB7" w:rsidRPr="00333EB7" w14:paraId="08E8E09B" w14:textId="77777777" w:rsidTr="00BC1A55">
        <w:tc>
          <w:tcPr>
            <w:tcW w:w="10205" w:type="dxa"/>
            <w:gridSpan w:val="4"/>
            <w:tcBorders>
              <w:top w:val="single" w:sz="4" w:space="0" w:color="auto"/>
              <w:bottom w:val="nil"/>
              <w:right w:val="nil"/>
            </w:tcBorders>
          </w:tcPr>
          <w:p w14:paraId="16A9BDF3"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38CFDC67" w14:textId="77777777" w:rsidTr="00B82DB5">
        <w:tc>
          <w:tcPr>
            <w:tcW w:w="0" w:type="auto"/>
            <w:tcBorders>
              <w:top w:val="single" w:sz="4" w:space="0" w:color="auto"/>
              <w:bottom w:val="single" w:sz="4" w:space="0" w:color="auto"/>
            </w:tcBorders>
          </w:tcPr>
          <w:p w14:paraId="68FD5F2A"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5B38CBB0"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2CEAFB53"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4DB87791" w14:textId="134DBA7B" w:rsidR="00333EB7" w:rsidRPr="000142B2" w:rsidRDefault="000C1B88">
            <w:pPr>
              <w:spacing w:line="240" w:lineRule="auto"/>
              <w:rPr>
                <w:sz w:val="20"/>
              </w:rPr>
            </w:pPr>
            <w:r>
              <w:rPr>
                <w:sz w:val="20"/>
              </w:rPr>
              <w:t>15</w:t>
            </w:r>
          </w:p>
        </w:tc>
      </w:tr>
      <w:bookmarkEnd w:id="94"/>
      <w:bookmarkEnd w:id="95"/>
    </w:tbl>
    <w:p w14:paraId="19473662" w14:textId="77777777" w:rsidR="000142B2" w:rsidRPr="000142B2" w:rsidRDefault="000142B2" w:rsidP="0022554A">
      <w:pPr>
        <w:pStyle w:val="TableNote"/>
        <w:tabs>
          <w:tab w:val="left" w:pos="5400"/>
        </w:tabs>
        <w:rPr>
          <w:bCs/>
          <w:sz w:val="20"/>
        </w:rPr>
      </w:pPr>
    </w:p>
    <w:p w14:paraId="5BFE14B5"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3D6D4C0E" w14:textId="77777777" w:rsidR="00AE2C57" w:rsidRPr="000142B2" w:rsidRDefault="00AE2C57" w:rsidP="0022554A">
      <w:pPr>
        <w:pStyle w:val="TableNote"/>
        <w:tabs>
          <w:tab w:val="left" w:pos="5400"/>
        </w:tabs>
        <w:rPr>
          <w:sz w:val="20"/>
        </w:rPr>
      </w:pPr>
    </w:p>
    <w:p w14:paraId="250B88EF"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4690F61E" w14:textId="77777777" w:rsidR="000142B2" w:rsidRPr="000142B2" w:rsidRDefault="000142B2" w:rsidP="000142B2">
      <w:pPr>
        <w:pStyle w:val="TableNote"/>
        <w:tabs>
          <w:tab w:val="left" w:pos="5400"/>
        </w:tabs>
        <w:rPr>
          <w:sz w:val="20"/>
        </w:rPr>
      </w:pPr>
    </w:p>
    <w:sectPr w:rsidR="000142B2" w:rsidRPr="000142B2" w:rsidSect="007A4FC0">
      <w:footerReference w:type="even" r:id="rId8"/>
      <w:footerReference w:type="default" r:id="rId9"/>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C60FA" w14:textId="77777777" w:rsidR="008646A1" w:rsidRDefault="008646A1">
      <w:r>
        <w:separator/>
      </w:r>
    </w:p>
  </w:endnote>
  <w:endnote w:type="continuationSeparator" w:id="0">
    <w:p w14:paraId="32D789BE" w14:textId="77777777" w:rsidR="008646A1" w:rsidRDefault="0086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F2AD4"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DADC4A"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09B82"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EA6B4" w14:textId="77777777" w:rsidR="008646A1" w:rsidRDefault="008646A1">
      <w:r>
        <w:separator/>
      </w:r>
    </w:p>
  </w:footnote>
  <w:footnote w:type="continuationSeparator" w:id="0">
    <w:p w14:paraId="7F220BAA" w14:textId="77777777" w:rsidR="008646A1" w:rsidRDefault="00864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213081204">
    <w:abstractNumId w:val="20"/>
  </w:num>
  <w:num w:numId="2" w16cid:durableId="2128504692">
    <w:abstractNumId w:val="11"/>
  </w:num>
  <w:num w:numId="3" w16cid:durableId="638195880">
    <w:abstractNumId w:val="18"/>
  </w:num>
  <w:num w:numId="4" w16cid:durableId="1229263940">
    <w:abstractNumId w:val="16"/>
  </w:num>
  <w:num w:numId="5" w16cid:durableId="1230731275">
    <w:abstractNumId w:val="15"/>
  </w:num>
  <w:num w:numId="6" w16cid:durableId="1759984522">
    <w:abstractNumId w:val="19"/>
  </w:num>
  <w:num w:numId="7" w16cid:durableId="1865552088">
    <w:abstractNumId w:val="10"/>
  </w:num>
  <w:num w:numId="8" w16cid:durableId="1162043292">
    <w:abstractNumId w:val="13"/>
  </w:num>
  <w:num w:numId="9" w16cid:durableId="1334919300">
    <w:abstractNumId w:val="9"/>
  </w:num>
  <w:num w:numId="10" w16cid:durableId="373310652">
    <w:abstractNumId w:val="14"/>
  </w:num>
  <w:num w:numId="11" w16cid:durableId="1315448000">
    <w:abstractNumId w:val="7"/>
  </w:num>
  <w:num w:numId="12" w16cid:durableId="1716924182">
    <w:abstractNumId w:val="6"/>
  </w:num>
  <w:num w:numId="13" w16cid:durableId="1364480219">
    <w:abstractNumId w:val="5"/>
  </w:num>
  <w:num w:numId="14" w16cid:durableId="1396973230">
    <w:abstractNumId w:val="4"/>
  </w:num>
  <w:num w:numId="15" w16cid:durableId="654457264">
    <w:abstractNumId w:val="8"/>
  </w:num>
  <w:num w:numId="16" w16cid:durableId="440027511">
    <w:abstractNumId w:val="3"/>
  </w:num>
  <w:num w:numId="17" w16cid:durableId="1230577515">
    <w:abstractNumId w:val="2"/>
  </w:num>
  <w:num w:numId="18" w16cid:durableId="1347946718">
    <w:abstractNumId w:val="1"/>
  </w:num>
  <w:num w:numId="19" w16cid:durableId="577908231">
    <w:abstractNumId w:val="0"/>
  </w:num>
  <w:num w:numId="20" w16cid:durableId="1754356905">
    <w:abstractNumId w:val="12"/>
  </w:num>
  <w:num w:numId="21" w16cid:durableId="6031528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C1B88"/>
    <w:rsid w:val="000E691B"/>
    <w:rsid w:val="000F26ED"/>
    <w:rsid w:val="00101231"/>
    <w:rsid w:val="00110BFB"/>
    <w:rsid w:val="00134AAC"/>
    <w:rsid w:val="00192920"/>
    <w:rsid w:val="001A495C"/>
    <w:rsid w:val="001A75E9"/>
    <w:rsid w:val="001E02AD"/>
    <w:rsid w:val="0021265E"/>
    <w:rsid w:val="00215E03"/>
    <w:rsid w:val="00224268"/>
    <w:rsid w:val="0022554A"/>
    <w:rsid w:val="00226A29"/>
    <w:rsid w:val="00247ED5"/>
    <w:rsid w:val="002552FD"/>
    <w:rsid w:val="002A53EE"/>
    <w:rsid w:val="002B385C"/>
    <w:rsid w:val="002C731D"/>
    <w:rsid w:val="002D06D0"/>
    <w:rsid w:val="002D1ABE"/>
    <w:rsid w:val="002F1A87"/>
    <w:rsid w:val="00333EB7"/>
    <w:rsid w:val="003354B7"/>
    <w:rsid w:val="003508EF"/>
    <w:rsid w:val="00372129"/>
    <w:rsid w:val="0037443F"/>
    <w:rsid w:val="00385050"/>
    <w:rsid w:val="003A3FDD"/>
    <w:rsid w:val="00404548"/>
    <w:rsid w:val="00404D2C"/>
    <w:rsid w:val="004060E6"/>
    <w:rsid w:val="00416C4A"/>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8335F"/>
    <w:rsid w:val="00590F64"/>
    <w:rsid w:val="005923E5"/>
    <w:rsid w:val="005B567D"/>
    <w:rsid w:val="005D0CFC"/>
    <w:rsid w:val="005D19F4"/>
    <w:rsid w:val="005F254A"/>
    <w:rsid w:val="00607637"/>
    <w:rsid w:val="00615929"/>
    <w:rsid w:val="0065657F"/>
    <w:rsid w:val="00666336"/>
    <w:rsid w:val="00683E42"/>
    <w:rsid w:val="006A2F18"/>
    <w:rsid w:val="006A5DD9"/>
    <w:rsid w:val="006B096B"/>
    <w:rsid w:val="006B2915"/>
    <w:rsid w:val="006B56D7"/>
    <w:rsid w:val="006C0B63"/>
    <w:rsid w:val="006C7601"/>
    <w:rsid w:val="006D16AA"/>
    <w:rsid w:val="006F66AC"/>
    <w:rsid w:val="00701AC5"/>
    <w:rsid w:val="0074576C"/>
    <w:rsid w:val="00754BA5"/>
    <w:rsid w:val="007562C3"/>
    <w:rsid w:val="00770159"/>
    <w:rsid w:val="007A4FC0"/>
    <w:rsid w:val="007B59F0"/>
    <w:rsid w:val="007C72F6"/>
    <w:rsid w:val="00816966"/>
    <w:rsid w:val="00817D26"/>
    <w:rsid w:val="00821CD4"/>
    <w:rsid w:val="008423A7"/>
    <w:rsid w:val="008440CC"/>
    <w:rsid w:val="008646A1"/>
    <w:rsid w:val="0089107E"/>
    <w:rsid w:val="00891604"/>
    <w:rsid w:val="008D225B"/>
    <w:rsid w:val="0090481C"/>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BE596F"/>
    <w:rsid w:val="00C83585"/>
    <w:rsid w:val="00C921D0"/>
    <w:rsid w:val="00CB6CC8"/>
    <w:rsid w:val="00CC4C93"/>
    <w:rsid w:val="00D120D2"/>
    <w:rsid w:val="00D20D7C"/>
    <w:rsid w:val="00D26FCA"/>
    <w:rsid w:val="00D6407C"/>
    <w:rsid w:val="00D87AF7"/>
    <w:rsid w:val="00DA120C"/>
    <w:rsid w:val="00DA667F"/>
    <w:rsid w:val="00DC4BEF"/>
    <w:rsid w:val="00E10628"/>
    <w:rsid w:val="00E144CD"/>
    <w:rsid w:val="00E2292B"/>
    <w:rsid w:val="00E51B16"/>
    <w:rsid w:val="00EA6E28"/>
    <w:rsid w:val="00EB0168"/>
    <w:rsid w:val="00F0752A"/>
    <w:rsid w:val="00F378D0"/>
    <w:rsid w:val="00F44000"/>
    <w:rsid w:val="00F76A7F"/>
    <w:rsid w:val="00F838E1"/>
    <w:rsid w:val="00F842DC"/>
    <w:rsid w:val="00F876FF"/>
    <w:rsid w:val="00F93A89"/>
    <w:rsid w:val="00F970FA"/>
    <w:rsid w:val="00FA2721"/>
    <w:rsid w:val="00FA3D11"/>
    <w:rsid w:val="00FC36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85043"/>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5ED58-26CD-4587-A775-EC63CE0B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Template>
  <TotalTime>1</TotalTime>
  <Pages>2</Pages>
  <Words>688</Words>
  <Characters>3926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Rika Talukder</cp:lastModifiedBy>
  <cp:revision>2</cp:revision>
  <cp:lastPrinted>2007-09-19T09:02:00Z</cp:lastPrinted>
  <dcterms:created xsi:type="dcterms:W3CDTF">2024-05-21T16:33:00Z</dcterms:created>
  <dcterms:modified xsi:type="dcterms:W3CDTF">2024-05-21T16:33:00Z</dcterms:modified>
</cp:coreProperties>
</file>