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Supplementary File 6: Number of concordant calls and prioritized variants for each SV type for all cases</w:t>
      </w:r>
    </w:p>
    <w:p w:rsidR="00000000" w:rsidDel="00000000" w:rsidP="00000000" w:rsidRDefault="00000000" w:rsidRPr="00000000" w14:paraId="00000002">
      <w:pPr>
        <w:ind w:left="72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62.000000000004" w:type="dxa"/>
        <w:jc w:val="center"/>
        <w:tblLayout w:type="fixed"/>
        <w:tblLook w:val="0400"/>
      </w:tblPr>
      <w:tblGrid>
        <w:gridCol w:w="654"/>
        <w:gridCol w:w="600"/>
        <w:gridCol w:w="600"/>
        <w:gridCol w:w="600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1725"/>
        <w:tblGridChange w:id="0">
          <w:tblGrid>
            <w:gridCol w:w="654"/>
            <w:gridCol w:w="600"/>
            <w:gridCol w:w="600"/>
            <w:gridCol w:w="600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599"/>
            <w:gridCol w:w="17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Case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Concordant calls</w:t>
              <w:br w:type="textWrapping"/>
              <w:t xml:space="preserve">(2 callers)</w:t>
            </w:r>
          </w:p>
        </w:tc>
        <w:tc>
          <w:tcPr>
            <w:gridSpan w:val="5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Concordant calls</w:t>
              <w:br w:type="textWrapping"/>
              <w:t xml:space="preserve">(3 callers)</w:t>
            </w:r>
          </w:p>
        </w:tc>
        <w:tc>
          <w:tcPr>
            <w:gridSpan w:val="5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Concordant calls</w:t>
              <w:br w:type="textWrapping"/>
              <w:t xml:space="preserve">(4 callers)</w:t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Prioritised variants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Candidate variant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Using cuteSV as the basis for selection of concordant variants for del, dup, ins and tra and npInv for inv</w:t>
            </w:r>
          </w:p>
        </w:tc>
        <w:tc>
          <w:tcPr>
            <w:gridSpan w:val="5"/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ASD-063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ASD-096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ASD-090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white"/>
                <w:rtl w:val="0"/>
              </w:rPr>
              <w:t xml:space="preserve">20_10183741_12846281_INV_1</w:t>
            </w:r>
          </w:p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ASD-083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ASD-042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ASD-002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ASD-056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ASD-069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ASD-100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ASD-073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ASD-059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ASD-025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ASD-008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ASD-004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ASD-070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ASD-041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ASD-068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ASD-026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41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SV: structural variant; del: deletion; dup: duplication; ins:insertion; inv: inversion; tra: translocation</w:t>
      </w:r>
    </w:p>
    <w:p w:rsidR="00000000" w:rsidDel="00000000" w:rsidP="00000000" w:rsidRDefault="00000000" w:rsidRPr="00000000" w14:paraId="00000242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7296"/>
    <w:pPr>
      <w:autoSpaceDE w:val="0"/>
      <w:autoSpaceDN w:val="0"/>
    </w:pPr>
    <w:rPr>
      <w:lang w:val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287296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val="en-IN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kSeDnK0ZnY9CJ6wV83HPgABLfA==">CgMxLjA4AHIhMUJieDdXWlFiMGE5ZVlLZmZ5Z2dJUmxaUmNCT3VWd3FW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2024-11-18T04:58:00Z</dcterms:created>
  <dc:creator>Jhanvi Shah</dc:creator>
</cp:coreProperties>
</file>