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92"/>
        </w:tabs>
        <w:spacing w:before="43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Supplementary File 4: </w:t>
      </w:r>
      <w:r w:rsidDel="00000000" w:rsidR="00000000" w:rsidRPr="00000000">
        <w:rPr>
          <w:rFonts w:ascii="Arial" w:cs="Arial" w:eastAsia="Arial" w:hAnsi="Arial"/>
          <w:rtl w:val="0"/>
        </w:rPr>
        <w:t xml:space="preserve">Number of variants called for each sample across different SV types by each variant caller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0.0" w:type="dxa"/>
        <w:jc w:val="left"/>
        <w:tblLayout w:type="fixed"/>
        <w:tblLook w:val="0400"/>
      </w:tblPr>
      <w:tblGrid>
        <w:gridCol w:w="1289"/>
        <w:gridCol w:w="1121"/>
        <w:gridCol w:w="869"/>
        <w:gridCol w:w="1033"/>
        <w:gridCol w:w="1243"/>
        <w:gridCol w:w="1087"/>
        <w:gridCol w:w="1283"/>
        <w:gridCol w:w="1085"/>
        <w:tblGridChange w:id="0">
          <w:tblGrid>
            <w:gridCol w:w="1289"/>
            <w:gridCol w:w="1121"/>
            <w:gridCol w:w="869"/>
            <w:gridCol w:w="1033"/>
            <w:gridCol w:w="1243"/>
            <w:gridCol w:w="1087"/>
            <w:gridCol w:w="1283"/>
            <w:gridCol w:w="10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Case ID</w:t>
            </w:r>
          </w:p>
        </w:tc>
        <w:tc>
          <w:tcPr>
            <w:gridSpan w:val="7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Number of variants called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SV type</w:t>
            </w:r>
          </w:p>
        </w:tc>
        <w:tc>
          <w:tcPr>
            <w:gridSpan w:val="6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Variant callers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npInv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cuteSV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Sniffles2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SVIM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NanoVar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4908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15501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25312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839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18452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31749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6227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11854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12018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64319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23705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5945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35900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2479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21941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7600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37224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13920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15521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14271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62021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14824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91536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6886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25045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38866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2461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21396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38378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52532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56105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16978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101895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17399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136836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35283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7452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51894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1834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13682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157001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11765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183341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762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28744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30742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222948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20527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268573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5874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27106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5609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38845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1644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9406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189409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9459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208461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1079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57057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59927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16672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275757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17018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309956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7694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26580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7211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42018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4042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31978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9589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52104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1803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6158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107413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118105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24065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171091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21876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218072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41516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7717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58459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11032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27734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10383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49904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644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26626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29956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21233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97273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140380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8654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46442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7730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64029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5034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11096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31567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9791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53568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1595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98728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103400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23071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182676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19449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227626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8092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40345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7407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56637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4341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10428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29285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9588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50012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1678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97067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102242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21893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172075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19354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214910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34329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6347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47551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25133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42073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949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54334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57939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16794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116208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16918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150516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25845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6822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40506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1176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24216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9579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44159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553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21028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24030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18868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72242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18381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110424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7432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32178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7064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47170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1828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9729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9352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43571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854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38894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42175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18865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97179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18620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135598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8225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31211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7487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47665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1644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10854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27808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10109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49411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656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24504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26922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20382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85152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19312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126298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6429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32049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6101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44970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1022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21893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38802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548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25212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28958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16692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80148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16803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114300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8412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7622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17153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569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10469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9334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20800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10879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14494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29933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21096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53263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6924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37053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6791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51235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3361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8532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8422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42038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1874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116230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120179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17673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182664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17490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218687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8777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7870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51701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3153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11329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29454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51808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2066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133206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139383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24199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201212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20633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248111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8429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7253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16359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465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10763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9436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20811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5083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22418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19186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42959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696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8140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7183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16019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466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10642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9326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20554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4254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21460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18782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41591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8930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7861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18305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546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11304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9789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22726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305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8094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10462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3260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28516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20536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52344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8705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7371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17293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573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10884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9130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21317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8336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11660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2642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28133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20374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51182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1306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45891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7934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55131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2245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31653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10998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44025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918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50415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52101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2756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130499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21134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154420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ASD-026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8411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45507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7707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62623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4190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10769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27343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9577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48574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1492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1739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2907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101360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1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106082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22204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179363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19657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1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223208</w:t>
            </w:r>
          </w:p>
        </w:tc>
      </w:tr>
    </w:tbl>
    <w:p w:rsidR="00000000" w:rsidDel="00000000" w:rsidP="00000000" w:rsidRDefault="00000000" w:rsidRPr="00000000" w14:paraId="000005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“-”: The annotated VCFs were not generated using AnnotSV likely due to large file size.</w:t>
      </w:r>
    </w:p>
    <w:p w:rsidR="00000000" w:rsidDel="00000000" w:rsidP="00000000" w:rsidRDefault="00000000" w:rsidRPr="00000000" w14:paraId="000005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SV: structural variant; del: deletion; dup: duplication; ins: insertion; inv: inversion; tra: translocation; NA: not applicable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" w:lineRule="auto"/>
      <w:ind w:left="460" w:hanging="36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2" w:lineRule="auto"/>
      <w:ind w:left="100"/>
    </w:pPr>
    <w:rPr>
      <w:sz w:val="28"/>
      <w:szCs w:val="28"/>
    </w:rPr>
  </w:style>
  <w:style w:type="paragraph" w:styleId="Normal" w:default="1">
    <w:name w:val="Normal"/>
    <w:qFormat w:val="1"/>
    <w:rsid w:val="00DA4B72"/>
    <w:pPr>
      <w:autoSpaceDE w:val="0"/>
      <w:autoSpaceDN w:val="0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 w:val="1"/>
    <w:rsid w:val="00DA4B72"/>
    <w:pPr>
      <w:spacing w:before="48"/>
      <w:ind w:left="460" w:hanging="360"/>
      <w:outlineLvl w:val="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qFormat w:val="1"/>
    <w:rsid w:val="00DA4B72"/>
    <w:pPr>
      <w:spacing w:before="72"/>
      <w:ind w:left="100"/>
    </w:pPr>
    <w:rPr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9"/>
    <w:rsid w:val="00DA4B72"/>
    <w:rPr>
      <w:rFonts w:ascii="Times New Roman" w:cs="Times New Roman" w:eastAsia="Times New Roman" w:hAnsi="Times New Roman"/>
      <w:b w:val="1"/>
      <w:bCs w:val="1"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 w:val="1"/>
    <w:rsid w:val="00DA4B72"/>
    <w:pPr>
      <w:spacing w:before="41"/>
      <w:ind w:left="892" w:hanging="432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DA4B72"/>
    <w:rPr>
      <w:rFonts w:ascii="Times New Roman" w:cs="Times New Roman" w:eastAsia="Times New Roman" w:hAnsi="Times New Roman"/>
      <w:kern w:val="0"/>
      <w:sz w:val="24"/>
      <w:szCs w:val="24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DA4B72"/>
    <w:rPr>
      <w:rFonts w:ascii="Times New Roman" w:cs="Times New Roman" w:eastAsia="Times New Roman" w:hAnsi="Times New Roman"/>
      <w:kern w:val="0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 w:val="1"/>
    <w:rsid w:val="00DA4B72"/>
    <w:pPr>
      <w:spacing w:before="41"/>
      <w:ind w:left="892" w:hanging="432"/>
    </w:pPr>
  </w:style>
  <w:style w:type="paragraph" w:styleId="TableParagraph" w:customStyle="1">
    <w:name w:val="Table Paragraph"/>
    <w:basedOn w:val="Normal"/>
    <w:uiPriority w:val="1"/>
    <w:qFormat w:val="1"/>
    <w:rsid w:val="00DA4B72"/>
  </w:style>
  <w:style w:type="character" w:styleId="Hyperlink">
    <w:name w:val="Hyperlink"/>
    <w:basedOn w:val="DefaultParagraphFont"/>
    <w:uiPriority w:val="99"/>
    <w:unhideWhenUsed w:val="1"/>
    <w:rsid w:val="00DA4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4B72"/>
    <w:rPr>
      <w:color w:val="605e5c"/>
      <w:shd w:color="auto" w:fill="e1dfdd" w:val="clear"/>
    </w:rPr>
  </w:style>
  <w:style w:type="paragraph" w:styleId="Default" w:customStyle="1">
    <w:name w:val="Default"/>
    <w:rsid w:val="00DA4B7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A4B72"/>
    <w:pPr>
      <w:autoSpaceDE w:val="0"/>
      <w:autoSpaceDN w:val="0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sonormal0" w:customStyle="1">
    <w:name w:val="msonormal"/>
    <w:basedOn w:val="Normal"/>
    <w:rsid w:val="00DA4B72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val="en-IN"/>
    </w:rPr>
  </w:style>
  <w:style w:type="numbering" w:styleId="NoList1" w:customStyle="1">
    <w:name w:val="No List1"/>
    <w:next w:val="NoList"/>
    <w:uiPriority w:val="99"/>
    <w:semiHidden w:val="1"/>
    <w:unhideWhenUsed w:val="1"/>
    <w:rsid w:val="00DA4B72"/>
  </w:style>
  <w:style w:type="paragraph" w:styleId="NormalWeb">
    <w:name w:val="Normal (Web)"/>
    <w:basedOn w:val="Normal"/>
    <w:uiPriority w:val="99"/>
    <w:semiHidden w:val="1"/>
    <w:unhideWhenUsed w:val="1"/>
    <w:rsid w:val="00DA4B72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val="en-I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A4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DA4B7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A4B72"/>
    <w:rPr>
      <w:rFonts w:ascii="Times New Roman" w:cs="Times New Roman" w:eastAsia="Times New Roman" w:hAnsi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A4B7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A4B72"/>
    <w:rPr>
      <w:rFonts w:ascii="Times New Roman" w:cs="Times New Roman" w:eastAsia="Times New Roman" w:hAnsi="Times New Roman"/>
      <w:b w:val="1"/>
      <w:bCs w:val="1"/>
      <w:kern w:val="0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fLsh2f+cl6MuCsoeuotFuwmyQ==">CgMxLjA4AHIhMXBCdGIzekVnbzA0VFlFWERuejk0VTBrU25pdEJycHQ5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2024-11-18T05:00:00Z</dcterms:created>
  <dc:creator>Jhanvi Shah</dc:creator>
</cp:coreProperties>
</file>