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CBE62" w14:textId="77777777" w:rsidR="00D30AF8" w:rsidRPr="00D30AF8" w:rsidRDefault="00D30AF8" w:rsidP="00D30AF8">
      <w:pPr>
        <w:bidi w:val="0"/>
        <w:spacing w:line="259" w:lineRule="auto"/>
        <w:jc w:val="both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val="en-GB"/>
          <w14:ligatures w14:val="none"/>
        </w:rPr>
      </w:pPr>
      <w:r w:rsidRPr="00D30AF8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val="en-GB"/>
          <w14:ligatures w14:val="none"/>
        </w:rPr>
        <w:t>Highlight</w:t>
      </w:r>
    </w:p>
    <w:p w14:paraId="384CF228" w14:textId="65D77DF3" w:rsidR="00D30AF8" w:rsidRDefault="00D30AF8" w:rsidP="00D30AF8">
      <w:pPr>
        <w:bidi w:val="0"/>
        <w:spacing w:line="259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</w:pPr>
      <w:r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 xml:space="preserve">An environmental impacts of climate changes on sustainable food production were evaluated.  </w:t>
      </w:r>
    </w:p>
    <w:p w14:paraId="1C60634F" w14:textId="25B3A667" w:rsidR="00D30AF8" w:rsidRPr="00D30AF8" w:rsidRDefault="00D30AF8" w:rsidP="00D30AF8">
      <w:pPr>
        <w:bidi w:val="0"/>
        <w:spacing w:line="259" w:lineRule="auto"/>
        <w:jc w:val="both"/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</w:pPr>
      <w:r w:rsidRPr="00D30AF8"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>A</w:t>
      </w:r>
      <w:r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>n</w:t>
      </w:r>
      <w:r w:rsidRPr="00D30AF8"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 xml:space="preserve"> efficient and transferable </w:t>
      </w:r>
      <w:r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 xml:space="preserve">geoinformation approach </w:t>
      </w:r>
      <w:r w:rsidRPr="00D30AF8"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>for</w:t>
      </w:r>
      <w:r w:rsidRPr="00D30AF8"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 xml:space="preserve">mapping a climate changes impact </w:t>
      </w:r>
      <w:r w:rsidRPr="00D30AF8">
        <w:rPr>
          <w:rFonts w:ascii="Times New Roman" w:eastAsia="Calibri" w:hAnsi="Times New Roman" w:cs="Times New Roman"/>
          <w:kern w:val="0"/>
          <w:sz w:val="22"/>
          <w:szCs w:val="22"/>
          <w:lang w:val="en-GB"/>
          <w14:ligatures w14:val="none"/>
        </w:rPr>
        <w:t xml:space="preserve">is proposed.  </w:t>
      </w:r>
    </w:p>
    <w:p w14:paraId="2F8D17F4" w14:textId="6156CE9A" w:rsidR="00DA2D73" w:rsidRPr="00DA2D73" w:rsidRDefault="00DA2D73" w:rsidP="00DA2D73">
      <w:pPr>
        <w:jc w:val="right"/>
        <w:rPr>
          <w:rFonts w:hint="cs"/>
          <w:rtl/>
        </w:rPr>
      </w:pPr>
      <w:r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The future environmental impacts of climate changes were forecreated and challenges were analyzed.  </w:t>
      </w:r>
    </w:p>
    <w:sectPr w:rsidR="00DA2D73" w:rsidRPr="00DA2D73" w:rsidSect="00CC3D6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2F"/>
    <w:rsid w:val="00B80534"/>
    <w:rsid w:val="00CC3D67"/>
    <w:rsid w:val="00D30AF8"/>
    <w:rsid w:val="00D87A2F"/>
    <w:rsid w:val="00DA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89DCCBA"/>
  <w15:chartTrackingRefBased/>
  <w15:docId w15:val="{F8CA11A2-9024-419E-8614-DF6643232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fa-IR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D87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A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A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A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A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A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A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A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A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A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A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A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A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A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A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A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A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A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2025-02-03T04:29:00Z</dcterms:created>
  <dcterms:modified xsi:type="dcterms:W3CDTF">2025-02-03T04:59:00Z</dcterms:modified>
</cp:coreProperties>
</file>