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A5A8EC3" w14:textId="77777777" w:rsidR="006F7BA3" w:rsidRDefault="006F7BA3" w:rsidP="006F7BA3">
      <w:pPr>
        <w:rPr>
          <w:rFonts w:ascii="Times New Roman" w:hAnsi="Times New Roman" w:cs="Times New Roman"/>
          <w:b/>
          <w:sz w:val="24"/>
          <w:szCs w:val="24"/>
          <w:lang w:val="en-GB"/>
        </w:rPr>
      </w:pPr>
      <w:bookmarkStart w:id="0" w:name="_Hlk165883430"/>
      <w:bookmarkStart w:id="1" w:name="_GoBack"/>
      <w:bookmarkEnd w:id="1"/>
      <w:r w:rsidRPr="00325782">
        <w:rPr>
          <w:rFonts w:ascii="Times New Roman" w:hAnsi="Times New Roman" w:cs="Times New Roman"/>
          <w:b/>
          <w:sz w:val="24"/>
          <w:szCs w:val="24"/>
          <w:lang w:val="en-GB"/>
        </w:rPr>
        <w:t xml:space="preserve">Climate change increases toxic </w:t>
      </w:r>
      <w:r>
        <w:rPr>
          <w:rFonts w:ascii="Times New Roman" w:hAnsi="Times New Roman" w:cs="Times New Roman"/>
          <w:b/>
          <w:sz w:val="24"/>
          <w:szCs w:val="24"/>
          <w:lang w:val="en-GB"/>
        </w:rPr>
        <w:t>cadmium</w:t>
      </w:r>
      <w:r w:rsidRPr="00325782">
        <w:rPr>
          <w:rFonts w:ascii="Times New Roman" w:hAnsi="Times New Roman" w:cs="Times New Roman"/>
          <w:b/>
          <w:sz w:val="24"/>
          <w:szCs w:val="24"/>
          <w:lang w:val="en-GB"/>
        </w:rPr>
        <w:t xml:space="preserve"> loads more than nutritional metals in spinach</w:t>
      </w:r>
    </w:p>
    <w:p w14:paraId="5F23BF02" w14:textId="77777777" w:rsidR="006F7BA3" w:rsidRDefault="006F7BA3" w:rsidP="006F7BA3">
      <w:pPr>
        <w:rPr>
          <w:rFonts w:ascii="Times New Roman" w:hAnsi="Times New Roman" w:cs="Times New Roman"/>
          <w:b/>
          <w:sz w:val="24"/>
          <w:szCs w:val="24"/>
          <w:lang w:val="en-GB"/>
        </w:rPr>
      </w:pPr>
    </w:p>
    <w:p w14:paraId="7A25B6E8" w14:textId="240778F7" w:rsidR="006F7BA3" w:rsidRDefault="00C02EA8" w:rsidP="00C02EA8">
      <w:pPr>
        <w:rPr>
          <w:rFonts w:ascii="Times New Roman" w:hAnsi="Times New Roman" w:cs="Times New Roman"/>
          <w:sz w:val="24"/>
          <w:szCs w:val="24"/>
          <w:lang w:val="en-GB"/>
        </w:rPr>
      </w:pPr>
      <w:bookmarkStart w:id="2" w:name="_Hlk188475829"/>
      <w:r w:rsidRPr="00A46C07">
        <w:rPr>
          <w:rFonts w:ascii="Times New Roman" w:hAnsi="Times New Roman" w:cs="Times New Roman"/>
          <w:sz w:val="24"/>
          <w:szCs w:val="24"/>
        </w:rPr>
        <w:t>Aleksandra Pie</w:t>
      </w:r>
      <w:r w:rsidRPr="0005388A">
        <w:rPr>
          <w:rFonts w:ascii="Times New Roman" w:hAnsi="Times New Roman" w:cs="Times New Roman"/>
          <w:sz w:val="24"/>
          <w:szCs w:val="24"/>
        </w:rPr>
        <w:t>ń</w:t>
      </w:r>
      <w:r w:rsidRPr="00A46C07">
        <w:rPr>
          <w:rFonts w:ascii="Times New Roman" w:hAnsi="Times New Roman" w:cs="Times New Roman"/>
          <w:sz w:val="24"/>
          <w:szCs w:val="24"/>
        </w:rPr>
        <w:t>kowska</w:t>
      </w:r>
      <w:bookmarkEnd w:id="2"/>
      <w:r w:rsidRPr="00A46C07">
        <w:rPr>
          <w:rFonts w:ascii="Times New Roman" w:hAnsi="Times New Roman" w:cs="Times New Roman"/>
          <w:sz w:val="24"/>
          <w:szCs w:val="24"/>
          <w:vertAlign w:val="superscript"/>
        </w:rPr>
        <w:t>1,2</w:t>
      </w:r>
      <w:r w:rsidRPr="00A46C07">
        <w:rPr>
          <w:rFonts w:ascii="Times New Roman" w:hAnsi="Times New Roman" w:cs="Times New Roman"/>
          <w:sz w:val="24"/>
          <w:szCs w:val="24"/>
        </w:rPr>
        <w:t>, Alexandra Glöckle</w:t>
      </w:r>
      <w:r w:rsidRPr="00A46C07">
        <w:rPr>
          <w:rFonts w:ascii="Times New Roman" w:hAnsi="Times New Roman" w:cs="Times New Roman"/>
          <w:sz w:val="24"/>
          <w:szCs w:val="24"/>
          <w:vertAlign w:val="superscript"/>
        </w:rPr>
        <w:t>1,2</w:t>
      </w:r>
      <w:r w:rsidRPr="00A46C07">
        <w:rPr>
          <w:rFonts w:ascii="Times New Roman" w:hAnsi="Times New Roman" w:cs="Times New Roman"/>
          <w:sz w:val="24"/>
          <w:szCs w:val="24"/>
        </w:rPr>
        <w:t>, Natalia Sánchez</w:t>
      </w:r>
      <w:r w:rsidRPr="00A46C07">
        <w:rPr>
          <w:rFonts w:ascii="Times New Roman" w:hAnsi="Times New Roman" w:cs="Times New Roman"/>
          <w:sz w:val="24"/>
          <w:szCs w:val="24"/>
          <w:vertAlign w:val="superscript"/>
        </w:rPr>
        <w:t>1,2</w:t>
      </w:r>
      <w:r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EE4063">
        <w:rPr>
          <w:rFonts w:ascii="Times New Roman" w:hAnsi="Times New Roman" w:cs="Times New Roman"/>
          <w:sz w:val="24"/>
          <w:szCs w:val="24"/>
        </w:rPr>
        <w:t>Shitalben</w:t>
      </w:r>
      <w:proofErr w:type="spellEnd"/>
      <w:r w:rsidRPr="00EE4063">
        <w:rPr>
          <w:rFonts w:ascii="Times New Roman" w:hAnsi="Times New Roman" w:cs="Times New Roman"/>
          <w:sz w:val="24"/>
          <w:szCs w:val="24"/>
        </w:rPr>
        <w:t xml:space="preserve"> Khadela</w:t>
      </w:r>
      <w:r w:rsidRPr="00EE4063">
        <w:rPr>
          <w:rFonts w:ascii="Times New Roman" w:hAnsi="Times New Roman" w:cs="Times New Roman"/>
          <w:sz w:val="24"/>
          <w:szCs w:val="24"/>
          <w:vertAlign w:val="superscript"/>
        </w:rPr>
        <w:t>1</w:t>
      </w:r>
      <w:r>
        <w:rPr>
          <w:rFonts w:ascii="Times New Roman" w:hAnsi="Times New Roman" w:cs="Times New Roman"/>
          <w:sz w:val="24"/>
          <w:szCs w:val="24"/>
        </w:rPr>
        <w:t>,</w:t>
      </w:r>
      <w:r w:rsidRPr="00A46C07">
        <w:rPr>
          <w:rFonts w:ascii="Times New Roman" w:hAnsi="Times New Roman" w:cs="Times New Roman"/>
          <w:sz w:val="24"/>
          <w:szCs w:val="24"/>
          <w:lang w:val="en-GB"/>
        </w:rPr>
        <w:t xml:space="preserve"> Paul-Georg Richter</w:t>
      </w:r>
      <w:r w:rsidRPr="00A46C07">
        <w:rPr>
          <w:rFonts w:ascii="Times New Roman" w:hAnsi="Times New Roman" w:cs="Times New Roman"/>
          <w:sz w:val="24"/>
          <w:szCs w:val="24"/>
          <w:vertAlign w:val="superscript"/>
          <w:lang w:val="en-GB"/>
        </w:rPr>
        <w:t>1</w:t>
      </w:r>
      <w:r w:rsidRPr="00A46C07">
        <w:rPr>
          <w:rFonts w:ascii="Times New Roman" w:hAnsi="Times New Roman" w:cs="Times New Roman"/>
          <w:sz w:val="24"/>
          <w:szCs w:val="24"/>
          <w:lang w:val="en-GB"/>
        </w:rPr>
        <w:t>, Ines Merbach</w:t>
      </w:r>
      <w:r w:rsidRPr="00A46C07">
        <w:rPr>
          <w:rFonts w:ascii="Times New Roman" w:hAnsi="Times New Roman" w:cs="Times New Roman"/>
          <w:sz w:val="24"/>
          <w:szCs w:val="24"/>
          <w:vertAlign w:val="superscript"/>
          <w:lang w:val="en-GB"/>
        </w:rPr>
        <w:t>4</w:t>
      </w:r>
      <w:r w:rsidRPr="00A46C07">
        <w:rPr>
          <w:rFonts w:ascii="Times New Roman" w:hAnsi="Times New Roman" w:cs="Times New Roman"/>
          <w:sz w:val="24"/>
          <w:szCs w:val="24"/>
          <w:lang w:val="en-GB"/>
        </w:rPr>
        <w:t>, Martin Herzberg</w:t>
      </w:r>
      <w:r w:rsidRPr="00A46C07">
        <w:rPr>
          <w:rFonts w:ascii="Times New Roman" w:hAnsi="Times New Roman" w:cs="Times New Roman"/>
          <w:sz w:val="24"/>
          <w:szCs w:val="24"/>
          <w:vertAlign w:val="superscript"/>
          <w:lang w:val="en-GB"/>
        </w:rPr>
        <w:t>5</w:t>
      </w:r>
      <w:r w:rsidRPr="00EE4063">
        <w:rPr>
          <w:rFonts w:ascii="Times New Roman" w:hAnsi="Times New Roman" w:cs="Times New Roman"/>
          <w:sz w:val="24"/>
          <w:szCs w:val="24"/>
          <w:lang w:val="en-GB"/>
        </w:rPr>
        <w:t xml:space="preserve">, </w:t>
      </w:r>
      <w:r w:rsidRPr="00202107">
        <w:rPr>
          <w:rFonts w:ascii="Times New Roman" w:hAnsi="Times New Roman" w:cs="Times New Roman"/>
          <w:sz w:val="24"/>
          <w:szCs w:val="24"/>
          <w:lang w:val="en-GB"/>
        </w:rPr>
        <w:t>Joachim Kilian</w:t>
      </w:r>
      <w:r w:rsidRPr="00202107">
        <w:rPr>
          <w:rFonts w:ascii="Times New Roman" w:hAnsi="Times New Roman" w:cs="Times New Roman"/>
          <w:sz w:val="24"/>
          <w:szCs w:val="24"/>
          <w:vertAlign w:val="superscript"/>
          <w:lang w:val="en-GB"/>
        </w:rPr>
        <w:t>6</w:t>
      </w:r>
      <w:r>
        <w:rPr>
          <w:rFonts w:ascii="Times New Roman" w:hAnsi="Times New Roman" w:cs="Times New Roman"/>
          <w:sz w:val="24"/>
          <w:szCs w:val="24"/>
          <w:lang w:val="en-GB"/>
        </w:rPr>
        <w:t xml:space="preserve">, </w:t>
      </w:r>
      <w:r w:rsidRPr="00202107">
        <w:rPr>
          <w:rFonts w:ascii="Times New Roman" w:hAnsi="Times New Roman" w:cs="Times New Roman"/>
          <w:sz w:val="24"/>
          <w:szCs w:val="24"/>
          <w:lang w:val="en-GB"/>
        </w:rPr>
        <w:t>Mark Stahl</w:t>
      </w:r>
      <w:r w:rsidRPr="00202107">
        <w:rPr>
          <w:rFonts w:ascii="Times New Roman" w:hAnsi="Times New Roman" w:cs="Times New Roman"/>
          <w:sz w:val="24"/>
          <w:szCs w:val="24"/>
          <w:vertAlign w:val="superscript"/>
          <w:lang w:val="en-GB"/>
        </w:rPr>
        <w:t>6</w:t>
      </w:r>
      <w:r w:rsidRPr="00A46C07">
        <w:rPr>
          <w:rFonts w:ascii="Times New Roman" w:hAnsi="Times New Roman" w:cs="Times New Roman"/>
          <w:sz w:val="24"/>
          <w:szCs w:val="24"/>
          <w:lang w:val="en-GB"/>
        </w:rPr>
        <w:t xml:space="preserve">, </w:t>
      </w:r>
      <w:r w:rsidRPr="00A46C07">
        <w:rPr>
          <w:rFonts w:ascii="Times New Roman" w:hAnsi="Times New Roman" w:cs="Times New Roman"/>
          <w:sz w:val="24"/>
          <w:szCs w:val="24"/>
        </w:rPr>
        <w:t>Luis Daniel Prada Salcedo</w:t>
      </w:r>
      <w:r w:rsidRPr="00A46C07">
        <w:rPr>
          <w:rFonts w:ascii="Times New Roman" w:hAnsi="Times New Roman" w:cs="Times New Roman"/>
          <w:sz w:val="24"/>
          <w:szCs w:val="24"/>
          <w:vertAlign w:val="superscript"/>
          <w:lang w:val="en-GB"/>
        </w:rPr>
        <w:t>3</w:t>
      </w:r>
      <w:r w:rsidRPr="00EE4063">
        <w:rPr>
          <w:rFonts w:ascii="Times New Roman" w:hAnsi="Times New Roman" w:cs="Times New Roman"/>
          <w:sz w:val="24"/>
          <w:szCs w:val="24"/>
          <w:lang w:val="en-GB"/>
        </w:rPr>
        <w:t xml:space="preserve">, </w:t>
      </w:r>
      <w:r w:rsidRPr="00A46C07">
        <w:rPr>
          <w:rFonts w:ascii="Times New Roman" w:hAnsi="Times New Roman" w:cs="Times New Roman"/>
          <w:sz w:val="24"/>
          <w:szCs w:val="24"/>
          <w:lang w:val="en-GB"/>
        </w:rPr>
        <w:t>Thomas Reitz</w:t>
      </w:r>
      <w:r w:rsidRPr="00A46C07">
        <w:rPr>
          <w:rFonts w:ascii="Times New Roman" w:hAnsi="Times New Roman" w:cs="Times New Roman"/>
          <w:sz w:val="24"/>
          <w:szCs w:val="24"/>
          <w:vertAlign w:val="superscript"/>
          <w:lang w:val="en-GB"/>
        </w:rPr>
        <w:t>3</w:t>
      </w:r>
      <w:r>
        <w:rPr>
          <w:rFonts w:ascii="Times New Roman" w:hAnsi="Times New Roman" w:cs="Times New Roman"/>
          <w:sz w:val="24"/>
          <w:szCs w:val="24"/>
          <w:lang w:val="en-GB"/>
        </w:rPr>
        <w:t>,</w:t>
      </w:r>
      <w:r w:rsidRPr="00A46C07">
        <w:rPr>
          <w:rFonts w:ascii="Times New Roman" w:hAnsi="Times New Roman" w:cs="Times New Roman"/>
          <w:sz w:val="24"/>
          <w:szCs w:val="24"/>
          <w:lang w:val="en-GB"/>
        </w:rPr>
        <w:t xml:space="preserve"> E</w:t>
      </w:r>
      <w:r>
        <w:rPr>
          <w:rFonts w:ascii="Times New Roman" w:hAnsi="Times New Roman" w:cs="Times New Roman"/>
          <w:sz w:val="24"/>
          <w:szCs w:val="24"/>
          <w:lang w:val="en-GB"/>
        </w:rPr>
        <w:t>.</w:t>
      </w:r>
      <w:r w:rsidRPr="00A46C07">
        <w:rPr>
          <w:rFonts w:ascii="Times New Roman" w:hAnsi="Times New Roman" w:cs="Times New Roman"/>
          <w:sz w:val="24"/>
          <w:szCs w:val="24"/>
          <w:lang w:val="en-GB"/>
        </w:rPr>
        <w:t xml:space="preserve"> Marie Muehe</w:t>
      </w:r>
      <w:r w:rsidRPr="00A46C07">
        <w:rPr>
          <w:rFonts w:ascii="Times New Roman" w:hAnsi="Times New Roman" w:cs="Times New Roman"/>
          <w:sz w:val="24"/>
          <w:szCs w:val="24"/>
          <w:vertAlign w:val="superscript"/>
          <w:lang w:val="en-GB"/>
        </w:rPr>
        <w:t>1,2</w:t>
      </w:r>
    </w:p>
    <w:p w14:paraId="4DB86024" w14:textId="77777777" w:rsidR="00C02EA8" w:rsidRPr="00A46C07" w:rsidRDefault="00C02EA8" w:rsidP="00C02EA8">
      <w:pPr>
        <w:rPr>
          <w:rFonts w:ascii="Times New Roman" w:hAnsi="Times New Roman" w:cs="Times New Roman"/>
          <w:sz w:val="24"/>
          <w:szCs w:val="24"/>
          <w:lang w:val="en-GB"/>
        </w:rPr>
      </w:pPr>
    </w:p>
    <w:p w14:paraId="13E6D380" w14:textId="77777777" w:rsidR="006F7BA3" w:rsidRPr="00A30C9D" w:rsidRDefault="006F7BA3" w:rsidP="006F7BA3">
      <w:pPr>
        <w:spacing w:line="360" w:lineRule="auto"/>
        <w:rPr>
          <w:rFonts w:ascii="Times New Roman" w:hAnsi="Times New Roman" w:cs="Times New Roman"/>
          <w:sz w:val="24"/>
          <w:szCs w:val="24"/>
          <w:lang w:val="en-GB"/>
        </w:rPr>
      </w:pPr>
      <w:r w:rsidRPr="00A30C9D">
        <w:rPr>
          <w:rFonts w:ascii="Times New Roman" w:hAnsi="Times New Roman" w:cs="Times New Roman"/>
          <w:sz w:val="24"/>
          <w:szCs w:val="24"/>
          <w:vertAlign w:val="superscript"/>
          <w:lang w:val="en-GB"/>
        </w:rPr>
        <w:t>1</w:t>
      </w:r>
      <w:r>
        <w:rPr>
          <w:rFonts w:ascii="Times New Roman" w:hAnsi="Times New Roman" w:cs="Times New Roman"/>
          <w:sz w:val="24"/>
          <w:szCs w:val="24"/>
          <w:lang w:val="en-GB"/>
        </w:rPr>
        <w:t>Plant Biogeochemistry,</w:t>
      </w:r>
      <w:r w:rsidRPr="00A30C9D">
        <w:rPr>
          <w:rFonts w:ascii="Times New Roman" w:hAnsi="Times New Roman" w:cs="Times New Roman"/>
          <w:sz w:val="24"/>
          <w:szCs w:val="24"/>
          <w:lang w:val="en-GB"/>
        </w:rPr>
        <w:t xml:space="preserve"> Department</w:t>
      </w:r>
      <w:r>
        <w:rPr>
          <w:rFonts w:ascii="Times New Roman" w:hAnsi="Times New Roman" w:cs="Times New Roman"/>
          <w:sz w:val="24"/>
          <w:szCs w:val="24"/>
          <w:lang w:val="en-GB"/>
        </w:rPr>
        <w:t xml:space="preserve"> Applied Microbial Ecology</w:t>
      </w:r>
      <w:r w:rsidRPr="00A30C9D">
        <w:rPr>
          <w:rFonts w:ascii="Times New Roman" w:hAnsi="Times New Roman" w:cs="Times New Roman"/>
          <w:sz w:val="24"/>
          <w:szCs w:val="24"/>
          <w:lang w:val="en-GB"/>
        </w:rPr>
        <w:t xml:space="preserve">, </w:t>
      </w:r>
      <w:r>
        <w:rPr>
          <w:rFonts w:ascii="Times New Roman" w:hAnsi="Times New Roman" w:cs="Times New Roman"/>
          <w:sz w:val="24"/>
          <w:szCs w:val="24"/>
          <w:lang w:val="en-GB"/>
        </w:rPr>
        <w:t>Helmholtz Centre for Environmental Research UFZ</w:t>
      </w:r>
      <w:r w:rsidRPr="00A30C9D">
        <w:rPr>
          <w:rFonts w:ascii="Times New Roman" w:hAnsi="Times New Roman" w:cs="Times New Roman"/>
          <w:sz w:val="24"/>
          <w:szCs w:val="24"/>
          <w:lang w:val="en-GB"/>
        </w:rPr>
        <w:t xml:space="preserve">, </w:t>
      </w:r>
      <w:r>
        <w:rPr>
          <w:rFonts w:ascii="Times New Roman" w:hAnsi="Times New Roman" w:cs="Times New Roman"/>
          <w:sz w:val="24"/>
          <w:szCs w:val="24"/>
          <w:lang w:val="en-GB"/>
        </w:rPr>
        <w:t>Leipzig</w:t>
      </w:r>
      <w:r w:rsidRPr="00A30C9D">
        <w:rPr>
          <w:rFonts w:ascii="Times New Roman" w:hAnsi="Times New Roman" w:cs="Times New Roman"/>
          <w:sz w:val="24"/>
          <w:szCs w:val="24"/>
          <w:lang w:val="en-GB"/>
        </w:rPr>
        <w:t xml:space="preserve">, </w:t>
      </w:r>
      <w:r>
        <w:rPr>
          <w:rFonts w:ascii="Times New Roman" w:hAnsi="Times New Roman" w:cs="Times New Roman"/>
          <w:sz w:val="24"/>
          <w:szCs w:val="24"/>
          <w:lang w:val="en-GB"/>
        </w:rPr>
        <w:t>04318</w:t>
      </w:r>
      <w:r w:rsidRPr="00A30C9D">
        <w:rPr>
          <w:rFonts w:ascii="Times New Roman" w:hAnsi="Times New Roman" w:cs="Times New Roman"/>
          <w:sz w:val="24"/>
          <w:szCs w:val="24"/>
          <w:lang w:val="en-GB"/>
        </w:rPr>
        <w:t xml:space="preserve">, </w:t>
      </w:r>
      <w:r>
        <w:rPr>
          <w:rFonts w:ascii="Times New Roman" w:hAnsi="Times New Roman" w:cs="Times New Roman"/>
          <w:sz w:val="24"/>
          <w:szCs w:val="24"/>
          <w:lang w:val="en-GB"/>
        </w:rPr>
        <w:t>Germany</w:t>
      </w:r>
    </w:p>
    <w:p w14:paraId="194C9AA9" w14:textId="77777777" w:rsidR="006F7BA3" w:rsidRDefault="006F7BA3" w:rsidP="006F7BA3">
      <w:pPr>
        <w:spacing w:line="360" w:lineRule="auto"/>
        <w:rPr>
          <w:rFonts w:ascii="Times New Roman" w:hAnsi="Times New Roman" w:cs="Times New Roman"/>
          <w:sz w:val="24"/>
          <w:szCs w:val="24"/>
          <w:lang w:val="en-GB"/>
        </w:rPr>
      </w:pPr>
      <w:r>
        <w:rPr>
          <w:rFonts w:ascii="Times New Roman" w:hAnsi="Times New Roman" w:cs="Times New Roman"/>
          <w:sz w:val="24"/>
          <w:szCs w:val="24"/>
          <w:vertAlign w:val="superscript"/>
          <w:lang w:val="en-GB"/>
        </w:rPr>
        <w:t>2</w:t>
      </w:r>
      <w:r>
        <w:rPr>
          <w:rFonts w:ascii="Times New Roman" w:hAnsi="Times New Roman" w:cs="Times New Roman"/>
          <w:sz w:val="24"/>
          <w:szCs w:val="24"/>
          <w:lang w:val="en-GB"/>
        </w:rPr>
        <w:t>Plant Biogeochemistry,</w:t>
      </w:r>
      <w:r w:rsidRPr="00A30C9D">
        <w:rPr>
          <w:rFonts w:ascii="Times New Roman" w:hAnsi="Times New Roman" w:cs="Times New Roman"/>
          <w:sz w:val="24"/>
          <w:szCs w:val="24"/>
          <w:lang w:val="en-GB"/>
        </w:rPr>
        <w:t xml:space="preserve"> Department</w:t>
      </w:r>
      <w:r>
        <w:rPr>
          <w:rFonts w:ascii="Times New Roman" w:hAnsi="Times New Roman" w:cs="Times New Roman"/>
          <w:sz w:val="24"/>
          <w:szCs w:val="24"/>
          <w:lang w:val="en-GB"/>
        </w:rPr>
        <w:t xml:space="preserve"> of Geosciences</w:t>
      </w:r>
      <w:r w:rsidRPr="00A30C9D">
        <w:rPr>
          <w:rFonts w:ascii="Times New Roman" w:hAnsi="Times New Roman" w:cs="Times New Roman"/>
          <w:sz w:val="24"/>
          <w:szCs w:val="24"/>
          <w:lang w:val="en-GB"/>
        </w:rPr>
        <w:t xml:space="preserve">, </w:t>
      </w:r>
      <w:r>
        <w:rPr>
          <w:rFonts w:ascii="Times New Roman" w:hAnsi="Times New Roman" w:cs="Times New Roman"/>
          <w:sz w:val="24"/>
          <w:szCs w:val="24"/>
          <w:lang w:val="en-GB"/>
        </w:rPr>
        <w:t>University of Tübingen</w:t>
      </w:r>
      <w:r w:rsidRPr="00A30C9D">
        <w:rPr>
          <w:rFonts w:ascii="Times New Roman" w:hAnsi="Times New Roman" w:cs="Times New Roman"/>
          <w:sz w:val="24"/>
          <w:szCs w:val="24"/>
          <w:lang w:val="en-GB"/>
        </w:rPr>
        <w:t xml:space="preserve">, </w:t>
      </w:r>
      <w:r>
        <w:rPr>
          <w:rFonts w:ascii="Times New Roman" w:hAnsi="Times New Roman" w:cs="Times New Roman"/>
          <w:sz w:val="24"/>
          <w:szCs w:val="24"/>
          <w:lang w:val="en-GB"/>
        </w:rPr>
        <w:t>Tübingen</w:t>
      </w:r>
      <w:r w:rsidRPr="00A30C9D">
        <w:rPr>
          <w:rFonts w:ascii="Times New Roman" w:hAnsi="Times New Roman" w:cs="Times New Roman"/>
          <w:sz w:val="24"/>
          <w:szCs w:val="24"/>
          <w:lang w:val="en-GB"/>
        </w:rPr>
        <w:t xml:space="preserve">, </w:t>
      </w:r>
      <w:r>
        <w:rPr>
          <w:rFonts w:ascii="Times New Roman" w:hAnsi="Times New Roman" w:cs="Times New Roman"/>
          <w:sz w:val="24"/>
          <w:szCs w:val="24"/>
          <w:lang w:val="en-GB"/>
        </w:rPr>
        <w:t>72076</w:t>
      </w:r>
      <w:r w:rsidRPr="00A30C9D">
        <w:rPr>
          <w:rFonts w:ascii="Times New Roman" w:hAnsi="Times New Roman" w:cs="Times New Roman"/>
          <w:sz w:val="24"/>
          <w:szCs w:val="24"/>
          <w:lang w:val="en-GB"/>
        </w:rPr>
        <w:t xml:space="preserve">, </w:t>
      </w:r>
      <w:r>
        <w:rPr>
          <w:rFonts w:ascii="Times New Roman" w:hAnsi="Times New Roman" w:cs="Times New Roman"/>
          <w:sz w:val="24"/>
          <w:szCs w:val="24"/>
          <w:lang w:val="en-GB"/>
        </w:rPr>
        <w:t>Germany</w:t>
      </w:r>
    </w:p>
    <w:p w14:paraId="2AD611F9" w14:textId="77777777" w:rsidR="006F7BA3" w:rsidRPr="00A30C9D" w:rsidRDefault="006F7BA3" w:rsidP="006F7BA3">
      <w:pPr>
        <w:spacing w:line="360" w:lineRule="auto"/>
        <w:rPr>
          <w:rFonts w:ascii="Times New Roman" w:hAnsi="Times New Roman" w:cs="Times New Roman"/>
          <w:sz w:val="24"/>
          <w:szCs w:val="24"/>
          <w:lang w:val="en-GB"/>
        </w:rPr>
      </w:pPr>
      <w:r>
        <w:rPr>
          <w:rFonts w:ascii="Times New Roman" w:hAnsi="Times New Roman" w:cs="Times New Roman"/>
          <w:sz w:val="24"/>
          <w:szCs w:val="24"/>
          <w:vertAlign w:val="superscript"/>
          <w:lang w:val="en-GB"/>
        </w:rPr>
        <w:t>3</w:t>
      </w:r>
      <w:r>
        <w:rPr>
          <w:rFonts w:ascii="Times New Roman" w:hAnsi="Times New Roman" w:cs="Times New Roman"/>
          <w:sz w:val="24"/>
          <w:szCs w:val="24"/>
          <w:lang w:val="en-GB"/>
        </w:rPr>
        <w:t>Department Soil Ecology</w:t>
      </w:r>
      <w:r w:rsidRPr="00A30C9D">
        <w:rPr>
          <w:rFonts w:ascii="Times New Roman" w:hAnsi="Times New Roman" w:cs="Times New Roman"/>
          <w:sz w:val="24"/>
          <w:szCs w:val="24"/>
          <w:lang w:val="en-GB"/>
        </w:rPr>
        <w:t xml:space="preserve">, </w:t>
      </w:r>
      <w:r>
        <w:rPr>
          <w:rFonts w:ascii="Times New Roman" w:hAnsi="Times New Roman" w:cs="Times New Roman"/>
          <w:sz w:val="24"/>
          <w:szCs w:val="24"/>
          <w:lang w:val="en-GB"/>
        </w:rPr>
        <w:t>Helmholtz Centre for Environmental Research UFZ</w:t>
      </w:r>
      <w:r w:rsidRPr="00A30C9D">
        <w:rPr>
          <w:rFonts w:ascii="Times New Roman" w:hAnsi="Times New Roman" w:cs="Times New Roman"/>
          <w:sz w:val="24"/>
          <w:szCs w:val="24"/>
          <w:lang w:val="en-GB"/>
        </w:rPr>
        <w:t xml:space="preserve">, </w:t>
      </w:r>
      <w:r>
        <w:rPr>
          <w:rFonts w:ascii="Times New Roman" w:hAnsi="Times New Roman" w:cs="Times New Roman"/>
          <w:sz w:val="24"/>
          <w:szCs w:val="24"/>
          <w:lang w:val="en-GB"/>
        </w:rPr>
        <w:t>Leipzig</w:t>
      </w:r>
      <w:r w:rsidRPr="00A30C9D">
        <w:rPr>
          <w:rFonts w:ascii="Times New Roman" w:hAnsi="Times New Roman" w:cs="Times New Roman"/>
          <w:sz w:val="24"/>
          <w:szCs w:val="24"/>
          <w:lang w:val="en-GB"/>
        </w:rPr>
        <w:t xml:space="preserve">, </w:t>
      </w:r>
      <w:r>
        <w:rPr>
          <w:rFonts w:ascii="Times New Roman" w:hAnsi="Times New Roman" w:cs="Times New Roman"/>
          <w:sz w:val="24"/>
          <w:szCs w:val="24"/>
          <w:lang w:val="en-GB"/>
        </w:rPr>
        <w:t>04318</w:t>
      </w:r>
      <w:r w:rsidRPr="00A30C9D">
        <w:rPr>
          <w:rFonts w:ascii="Times New Roman" w:hAnsi="Times New Roman" w:cs="Times New Roman"/>
          <w:sz w:val="24"/>
          <w:szCs w:val="24"/>
          <w:lang w:val="en-GB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en-GB"/>
        </w:rPr>
        <w:t>Germany</w:t>
      </w:r>
    </w:p>
    <w:p w14:paraId="717C495B" w14:textId="77777777" w:rsidR="006F7BA3" w:rsidRPr="00A30C9D" w:rsidRDefault="006F7BA3" w:rsidP="006F7BA3">
      <w:pPr>
        <w:spacing w:line="360" w:lineRule="auto"/>
        <w:rPr>
          <w:rFonts w:ascii="Times New Roman" w:hAnsi="Times New Roman" w:cs="Times New Roman"/>
          <w:sz w:val="24"/>
          <w:szCs w:val="24"/>
          <w:lang w:val="en-GB"/>
        </w:rPr>
      </w:pPr>
      <w:r>
        <w:rPr>
          <w:rFonts w:ascii="Times New Roman" w:hAnsi="Times New Roman" w:cs="Times New Roman"/>
          <w:sz w:val="24"/>
          <w:szCs w:val="24"/>
          <w:vertAlign w:val="superscript"/>
          <w:lang w:val="en-GB"/>
        </w:rPr>
        <w:t>4</w:t>
      </w:r>
      <w:r>
        <w:rPr>
          <w:rFonts w:ascii="Times New Roman" w:hAnsi="Times New Roman" w:cs="Times New Roman"/>
          <w:sz w:val="24"/>
          <w:szCs w:val="24"/>
          <w:lang w:val="en-GB"/>
        </w:rPr>
        <w:t xml:space="preserve">Bad </w:t>
      </w:r>
      <w:proofErr w:type="spellStart"/>
      <w:r>
        <w:rPr>
          <w:rFonts w:ascii="Times New Roman" w:hAnsi="Times New Roman" w:cs="Times New Roman"/>
          <w:sz w:val="24"/>
          <w:szCs w:val="24"/>
          <w:lang w:val="en-GB"/>
        </w:rPr>
        <w:t>Lauchstädt</w:t>
      </w:r>
      <w:proofErr w:type="spellEnd"/>
      <w:r>
        <w:rPr>
          <w:rFonts w:ascii="Times New Roman" w:hAnsi="Times New Roman" w:cs="Times New Roman"/>
          <w:sz w:val="24"/>
          <w:szCs w:val="24"/>
          <w:lang w:val="en-GB"/>
        </w:rPr>
        <w:t xml:space="preserve"> Research Station</w:t>
      </w:r>
      <w:r w:rsidRPr="00A30C9D">
        <w:rPr>
          <w:rFonts w:ascii="Times New Roman" w:hAnsi="Times New Roman" w:cs="Times New Roman"/>
          <w:sz w:val="24"/>
          <w:szCs w:val="24"/>
          <w:lang w:val="en-GB"/>
        </w:rPr>
        <w:t xml:space="preserve">, </w:t>
      </w:r>
      <w:r>
        <w:rPr>
          <w:rFonts w:ascii="Times New Roman" w:hAnsi="Times New Roman" w:cs="Times New Roman"/>
          <w:sz w:val="24"/>
          <w:szCs w:val="24"/>
          <w:lang w:val="en-GB"/>
        </w:rPr>
        <w:t>Helmholtz Centre for Environmental Research UFZ</w:t>
      </w:r>
      <w:r w:rsidRPr="00A30C9D">
        <w:rPr>
          <w:rFonts w:ascii="Times New Roman" w:hAnsi="Times New Roman" w:cs="Times New Roman"/>
          <w:sz w:val="24"/>
          <w:szCs w:val="24"/>
          <w:lang w:val="en-GB"/>
        </w:rPr>
        <w:t xml:space="preserve">, </w:t>
      </w:r>
      <w:r>
        <w:rPr>
          <w:rFonts w:ascii="Times New Roman" w:hAnsi="Times New Roman" w:cs="Times New Roman"/>
          <w:sz w:val="24"/>
          <w:szCs w:val="24"/>
          <w:lang w:val="en-GB"/>
        </w:rPr>
        <w:t xml:space="preserve">Bad </w:t>
      </w:r>
      <w:proofErr w:type="spellStart"/>
      <w:r>
        <w:rPr>
          <w:rFonts w:ascii="Times New Roman" w:hAnsi="Times New Roman" w:cs="Times New Roman"/>
          <w:sz w:val="24"/>
          <w:szCs w:val="24"/>
          <w:lang w:val="en-GB"/>
        </w:rPr>
        <w:t>Lauchstädt</w:t>
      </w:r>
      <w:proofErr w:type="spellEnd"/>
      <w:r w:rsidRPr="00A30C9D">
        <w:rPr>
          <w:rFonts w:ascii="Times New Roman" w:hAnsi="Times New Roman" w:cs="Times New Roman"/>
          <w:sz w:val="24"/>
          <w:szCs w:val="24"/>
          <w:lang w:val="en-GB"/>
        </w:rPr>
        <w:t xml:space="preserve">, </w:t>
      </w:r>
      <w:r>
        <w:rPr>
          <w:rFonts w:ascii="Times New Roman" w:hAnsi="Times New Roman" w:cs="Times New Roman"/>
          <w:sz w:val="24"/>
          <w:szCs w:val="24"/>
          <w:lang w:val="en-GB"/>
        </w:rPr>
        <w:t>06246</w:t>
      </w:r>
      <w:r w:rsidRPr="00A30C9D">
        <w:rPr>
          <w:rFonts w:ascii="Times New Roman" w:hAnsi="Times New Roman" w:cs="Times New Roman"/>
          <w:sz w:val="24"/>
          <w:szCs w:val="24"/>
          <w:lang w:val="en-GB"/>
        </w:rPr>
        <w:t xml:space="preserve">, </w:t>
      </w:r>
      <w:r>
        <w:rPr>
          <w:rFonts w:ascii="Times New Roman" w:hAnsi="Times New Roman" w:cs="Times New Roman"/>
          <w:sz w:val="24"/>
          <w:szCs w:val="24"/>
          <w:lang w:val="en-GB"/>
        </w:rPr>
        <w:t>Germany</w:t>
      </w:r>
    </w:p>
    <w:p w14:paraId="48172856" w14:textId="77777777" w:rsidR="006F7BA3" w:rsidRDefault="006F7BA3" w:rsidP="006F7BA3">
      <w:pPr>
        <w:spacing w:line="360" w:lineRule="auto"/>
        <w:rPr>
          <w:rFonts w:ascii="Times New Roman" w:hAnsi="Times New Roman" w:cs="Times New Roman"/>
          <w:sz w:val="24"/>
          <w:szCs w:val="24"/>
          <w:lang w:val="en-GB"/>
        </w:rPr>
      </w:pPr>
      <w:r>
        <w:rPr>
          <w:rFonts w:ascii="Times New Roman" w:hAnsi="Times New Roman" w:cs="Times New Roman"/>
          <w:sz w:val="24"/>
          <w:szCs w:val="24"/>
          <w:vertAlign w:val="superscript"/>
          <w:lang w:val="en-GB"/>
        </w:rPr>
        <w:t>5</w:t>
      </w:r>
      <w:r w:rsidRPr="00A30C9D">
        <w:rPr>
          <w:rFonts w:ascii="Times New Roman" w:hAnsi="Times New Roman" w:cs="Times New Roman"/>
          <w:sz w:val="24"/>
          <w:szCs w:val="24"/>
          <w:lang w:val="en-GB"/>
        </w:rPr>
        <w:t>Department</w:t>
      </w:r>
      <w:r>
        <w:rPr>
          <w:rFonts w:ascii="Times New Roman" w:hAnsi="Times New Roman" w:cs="Times New Roman"/>
          <w:sz w:val="24"/>
          <w:szCs w:val="24"/>
          <w:lang w:val="en-GB"/>
        </w:rPr>
        <w:t xml:space="preserve"> Analytical Chemistry</w:t>
      </w:r>
      <w:r w:rsidRPr="00A30C9D">
        <w:rPr>
          <w:rFonts w:ascii="Times New Roman" w:hAnsi="Times New Roman" w:cs="Times New Roman"/>
          <w:sz w:val="24"/>
          <w:szCs w:val="24"/>
          <w:lang w:val="en-GB"/>
        </w:rPr>
        <w:t xml:space="preserve">, </w:t>
      </w:r>
      <w:r>
        <w:rPr>
          <w:rFonts w:ascii="Times New Roman" w:hAnsi="Times New Roman" w:cs="Times New Roman"/>
          <w:sz w:val="24"/>
          <w:szCs w:val="24"/>
          <w:lang w:val="en-GB"/>
        </w:rPr>
        <w:t>Helmholtz Centre for Environmental Research UFZ</w:t>
      </w:r>
      <w:r w:rsidRPr="00A30C9D">
        <w:rPr>
          <w:rFonts w:ascii="Times New Roman" w:hAnsi="Times New Roman" w:cs="Times New Roman"/>
          <w:sz w:val="24"/>
          <w:szCs w:val="24"/>
          <w:lang w:val="en-GB"/>
        </w:rPr>
        <w:t xml:space="preserve">, </w:t>
      </w:r>
      <w:r>
        <w:rPr>
          <w:rFonts w:ascii="Times New Roman" w:hAnsi="Times New Roman" w:cs="Times New Roman"/>
          <w:sz w:val="24"/>
          <w:szCs w:val="24"/>
          <w:lang w:val="en-GB"/>
        </w:rPr>
        <w:t>Leipzig</w:t>
      </w:r>
      <w:r w:rsidRPr="00A30C9D">
        <w:rPr>
          <w:rFonts w:ascii="Times New Roman" w:hAnsi="Times New Roman" w:cs="Times New Roman"/>
          <w:sz w:val="24"/>
          <w:szCs w:val="24"/>
          <w:lang w:val="en-GB"/>
        </w:rPr>
        <w:t xml:space="preserve">, </w:t>
      </w:r>
      <w:r>
        <w:rPr>
          <w:rFonts w:ascii="Times New Roman" w:hAnsi="Times New Roman" w:cs="Times New Roman"/>
          <w:sz w:val="24"/>
          <w:szCs w:val="24"/>
          <w:lang w:val="en-GB"/>
        </w:rPr>
        <w:t>04318</w:t>
      </w:r>
      <w:r w:rsidRPr="00A30C9D">
        <w:rPr>
          <w:rFonts w:ascii="Times New Roman" w:hAnsi="Times New Roman" w:cs="Times New Roman"/>
          <w:sz w:val="24"/>
          <w:szCs w:val="24"/>
          <w:lang w:val="en-GB"/>
        </w:rPr>
        <w:t xml:space="preserve">, </w:t>
      </w:r>
      <w:r>
        <w:rPr>
          <w:rFonts w:ascii="Times New Roman" w:hAnsi="Times New Roman" w:cs="Times New Roman"/>
          <w:sz w:val="24"/>
          <w:szCs w:val="24"/>
          <w:lang w:val="en-GB"/>
        </w:rPr>
        <w:t>Germany</w:t>
      </w:r>
    </w:p>
    <w:p w14:paraId="3B7343E2" w14:textId="77777777" w:rsidR="006F7BA3" w:rsidRDefault="006F7BA3" w:rsidP="006F7BA3">
      <w:pPr>
        <w:spacing w:line="360" w:lineRule="auto"/>
        <w:rPr>
          <w:rFonts w:ascii="Times New Roman" w:hAnsi="Times New Roman" w:cs="Times New Roman"/>
          <w:sz w:val="24"/>
          <w:szCs w:val="24"/>
          <w:lang w:val="en-GB"/>
        </w:rPr>
      </w:pPr>
      <w:r w:rsidRPr="00202107">
        <w:rPr>
          <w:rFonts w:ascii="Times New Roman" w:hAnsi="Times New Roman" w:cs="Times New Roman"/>
          <w:sz w:val="24"/>
          <w:szCs w:val="24"/>
          <w:vertAlign w:val="superscript"/>
          <w:lang w:val="en-GB"/>
        </w:rPr>
        <w:t>6</w:t>
      </w:r>
      <w:r w:rsidRPr="00202107">
        <w:rPr>
          <w:rFonts w:ascii="Times New Roman" w:hAnsi="Times New Roman" w:cs="Times New Roman"/>
          <w:sz w:val="24"/>
          <w:szCs w:val="24"/>
          <w:lang w:val="en-GB"/>
        </w:rPr>
        <w:t>Center for Plant Molecular Biology</w:t>
      </w:r>
      <w:r>
        <w:rPr>
          <w:rFonts w:ascii="Times New Roman" w:hAnsi="Times New Roman" w:cs="Times New Roman"/>
          <w:sz w:val="24"/>
          <w:szCs w:val="24"/>
          <w:lang w:val="en-GB"/>
        </w:rPr>
        <w:t>, University of Tübingen</w:t>
      </w:r>
      <w:r w:rsidRPr="00A30C9D">
        <w:rPr>
          <w:rFonts w:ascii="Times New Roman" w:hAnsi="Times New Roman" w:cs="Times New Roman"/>
          <w:sz w:val="24"/>
          <w:szCs w:val="24"/>
          <w:lang w:val="en-GB"/>
        </w:rPr>
        <w:t xml:space="preserve">, </w:t>
      </w:r>
      <w:r>
        <w:rPr>
          <w:rFonts w:ascii="Times New Roman" w:hAnsi="Times New Roman" w:cs="Times New Roman"/>
          <w:sz w:val="24"/>
          <w:szCs w:val="24"/>
          <w:lang w:val="en-GB"/>
        </w:rPr>
        <w:t>Tübingen</w:t>
      </w:r>
      <w:r w:rsidRPr="00A30C9D">
        <w:rPr>
          <w:rFonts w:ascii="Times New Roman" w:hAnsi="Times New Roman" w:cs="Times New Roman"/>
          <w:sz w:val="24"/>
          <w:szCs w:val="24"/>
          <w:lang w:val="en-GB"/>
        </w:rPr>
        <w:t xml:space="preserve">, </w:t>
      </w:r>
      <w:r>
        <w:rPr>
          <w:rFonts w:ascii="Times New Roman" w:hAnsi="Times New Roman" w:cs="Times New Roman"/>
          <w:sz w:val="24"/>
          <w:szCs w:val="24"/>
          <w:lang w:val="en-GB"/>
        </w:rPr>
        <w:t>72076</w:t>
      </w:r>
      <w:r w:rsidRPr="00A30C9D">
        <w:rPr>
          <w:rFonts w:ascii="Times New Roman" w:hAnsi="Times New Roman" w:cs="Times New Roman"/>
          <w:sz w:val="24"/>
          <w:szCs w:val="24"/>
          <w:lang w:val="en-GB"/>
        </w:rPr>
        <w:t xml:space="preserve">, </w:t>
      </w:r>
      <w:r>
        <w:rPr>
          <w:rFonts w:ascii="Times New Roman" w:hAnsi="Times New Roman" w:cs="Times New Roman"/>
          <w:sz w:val="24"/>
          <w:szCs w:val="24"/>
          <w:lang w:val="en-GB"/>
        </w:rPr>
        <w:t>Germany</w:t>
      </w:r>
    </w:p>
    <w:p w14:paraId="50000A5F" w14:textId="77777777" w:rsidR="006F7BA3" w:rsidRPr="00A30C9D" w:rsidRDefault="006F7BA3" w:rsidP="006F7BA3">
      <w:pPr>
        <w:spacing w:line="360" w:lineRule="auto"/>
        <w:rPr>
          <w:rFonts w:ascii="Times New Roman" w:hAnsi="Times New Roman" w:cs="Times New Roman"/>
          <w:sz w:val="24"/>
          <w:szCs w:val="24"/>
          <w:vertAlign w:val="superscript"/>
          <w:lang w:val="en-GB"/>
        </w:rPr>
      </w:pPr>
    </w:p>
    <w:p w14:paraId="2C9AAD1D" w14:textId="77777777" w:rsidR="006F7BA3" w:rsidRPr="00A30C9D" w:rsidRDefault="006F7BA3" w:rsidP="006F7BA3">
      <w:pPr>
        <w:spacing w:line="360" w:lineRule="auto"/>
        <w:jc w:val="center"/>
        <w:rPr>
          <w:rFonts w:ascii="Times New Roman" w:hAnsi="Times New Roman" w:cs="Times New Roman"/>
          <w:b/>
          <w:sz w:val="24"/>
          <w:szCs w:val="24"/>
          <w:lang w:val="en-GB"/>
        </w:rPr>
      </w:pPr>
      <w:r>
        <w:rPr>
          <w:rFonts w:ascii="Times New Roman" w:hAnsi="Times New Roman" w:cs="Times New Roman"/>
          <w:b/>
          <w:sz w:val="24"/>
          <w:szCs w:val="24"/>
          <w:lang w:val="en-GB"/>
        </w:rPr>
        <w:t>Supplementary Information</w:t>
      </w:r>
    </w:p>
    <w:p w14:paraId="44EFF9C4" w14:textId="77777777" w:rsidR="006F7BA3" w:rsidRPr="00C77DC6" w:rsidRDefault="006F7BA3" w:rsidP="006F7BA3">
      <w:pPr>
        <w:pStyle w:val="FACorrespondingAuthorFootnote"/>
        <w:spacing w:after="240" w:line="360" w:lineRule="auto"/>
        <w:rPr>
          <w:rFonts w:ascii="Times New Roman" w:hAnsi="Times New Roman"/>
          <w:szCs w:val="24"/>
        </w:rPr>
      </w:pPr>
      <w:r w:rsidRPr="00C77DC6">
        <w:rPr>
          <w:rFonts w:ascii="Times New Roman" w:hAnsi="Times New Roman"/>
          <w:szCs w:val="24"/>
        </w:rPr>
        <w:t>To whom correspondence should be sent:</w:t>
      </w:r>
    </w:p>
    <w:p w14:paraId="454DB1F0" w14:textId="77777777" w:rsidR="006F7BA3" w:rsidRPr="00C77DC6" w:rsidRDefault="006F7BA3" w:rsidP="006F7BA3">
      <w:pPr>
        <w:pStyle w:val="FACorrespondingAuthorFootnote"/>
        <w:spacing w:line="360" w:lineRule="auto"/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</w:rPr>
        <w:t xml:space="preserve">E. Marie </w:t>
      </w:r>
      <w:proofErr w:type="spellStart"/>
      <w:r>
        <w:rPr>
          <w:rFonts w:ascii="Times New Roman" w:hAnsi="Times New Roman"/>
          <w:szCs w:val="24"/>
        </w:rPr>
        <w:t>Muehe</w:t>
      </w:r>
      <w:proofErr w:type="spellEnd"/>
      <w:r>
        <w:rPr>
          <w:rFonts w:ascii="Times New Roman" w:hAnsi="Times New Roman"/>
          <w:szCs w:val="24"/>
        </w:rPr>
        <w:t>, Plant Biogeochemistry</w:t>
      </w:r>
    </w:p>
    <w:p w14:paraId="50B026F1" w14:textId="77777777" w:rsidR="006F7BA3" w:rsidRPr="00C77DC6" w:rsidRDefault="006F7BA3" w:rsidP="006F7BA3">
      <w:pPr>
        <w:pStyle w:val="FACorrespondingAuthorFootnote"/>
        <w:spacing w:line="360" w:lineRule="auto"/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</w:rPr>
        <w:t>Helmholtz Centre for Environmental Research UFZ, 04318 Leipzig, Germany</w:t>
      </w:r>
    </w:p>
    <w:p w14:paraId="10D2D4D4" w14:textId="77777777" w:rsidR="006F7BA3" w:rsidRPr="00C77DC6" w:rsidRDefault="006F7BA3" w:rsidP="006F7BA3">
      <w:pPr>
        <w:pStyle w:val="FACorrespondingAuthorFootnote"/>
        <w:spacing w:line="360" w:lineRule="auto"/>
        <w:rPr>
          <w:rFonts w:ascii="Times New Roman" w:hAnsi="Times New Roman"/>
          <w:b/>
          <w:bCs/>
          <w:szCs w:val="24"/>
        </w:rPr>
      </w:pPr>
      <w:r w:rsidRPr="00C77DC6">
        <w:rPr>
          <w:rFonts w:ascii="Times New Roman" w:hAnsi="Times New Roman"/>
          <w:szCs w:val="24"/>
        </w:rPr>
        <w:t>Phone:</w:t>
      </w:r>
      <w:r>
        <w:rPr>
          <w:rFonts w:ascii="Times New Roman" w:hAnsi="Times New Roman"/>
          <w:szCs w:val="24"/>
        </w:rPr>
        <w:t xml:space="preserve"> 0049-0341-6025-1336</w:t>
      </w:r>
      <w:r w:rsidRPr="00C77DC6">
        <w:rPr>
          <w:rFonts w:ascii="Times New Roman" w:hAnsi="Times New Roman"/>
          <w:szCs w:val="24"/>
        </w:rPr>
        <w:t xml:space="preserve">, email: </w:t>
      </w:r>
      <w:r>
        <w:rPr>
          <w:rFonts w:ascii="Times New Roman" w:hAnsi="Times New Roman"/>
          <w:szCs w:val="24"/>
        </w:rPr>
        <w:t>marie.muehe@ufz.de</w:t>
      </w:r>
    </w:p>
    <w:p w14:paraId="033B845D" w14:textId="77777777" w:rsidR="006F7BA3" w:rsidRPr="00C77DC6" w:rsidRDefault="006F7BA3" w:rsidP="006F7BA3">
      <w:pPr>
        <w:pStyle w:val="AFTitleRunningHead"/>
        <w:spacing w:line="360" w:lineRule="auto"/>
        <w:rPr>
          <w:rFonts w:ascii="Times New Roman" w:hAnsi="Times New Roman"/>
          <w:szCs w:val="24"/>
        </w:rPr>
      </w:pPr>
    </w:p>
    <w:p w14:paraId="1D5191DE" w14:textId="77777777" w:rsidR="006F7BA3" w:rsidRPr="00C77DC6" w:rsidRDefault="006F7BA3" w:rsidP="006F7BA3">
      <w:pPr>
        <w:pStyle w:val="AFTitleRunningHead"/>
        <w:spacing w:line="360" w:lineRule="auto"/>
        <w:rPr>
          <w:rFonts w:ascii="Times New Roman" w:hAnsi="Times New Roman"/>
          <w:szCs w:val="24"/>
        </w:rPr>
      </w:pPr>
      <w:r w:rsidRPr="00C77DC6">
        <w:rPr>
          <w:rFonts w:ascii="Times New Roman" w:hAnsi="Times New Roman"/>
          <w:szCs w:val="24"/>
        </w:rPr>
        <w:t xml:space="preserve">Running title: </w:t>
      </w:r>
      <w:r>
        <w:rPr>
          <w:rFonts w:ascii="Times New Roman" w:hAnsi="Times New Roman"/>
          <w:szCs w:val="24"/>
        </w:rPr>
        <w:t xml:space="preserve">Climate impact on metal levels in spinach </w:t>
      </w:r>
    </w:p>
    <w:p w14:paraId="5D55C053" w14:textId="77777777" w:rsidR="006F7BA3" w:rsidRDefault="006F7BA3" w:rsidP="006F7BA3">
      <w:pPr>
        <w:pStyle w:val="BHBriefs"/>
        <w:spacing w:line="360" w:lineRule="auto"/>
        <w:rPr>
          <w:rFonts w:ascii="Times New Roman" w:hAnsi="Times New Roman"/>
          <w:szCs w:val="24"/>
          <w:lang w:val="en-GB"/>
        </w:rPr>
      </w:pPr>
      <w:r w:rsidRPr="00A30C9D">
        <w:rPr>
          <w:rFonts w:ascii="Times New Roman" w:hAnsi="Times New Roman"/>
          <w:szCs w:val="24"/>
          <w:lang w:val="en-GB"/>
        </w:rPr>
        <w:t xml:space="preserve">Keywords: </w:t>
      </w:r>
      <w:r w:rsidRPr="000016C3">
        <w:rPr>
          <w:rFonts w:ascii="Times New Roman" w:hAnsi="Times New Roman"/>
          <w:szCs w:val="24"/>
          <w:lang w:val="en-GB"/>
        </w:rPr>
        <w:t xml:space="preserve">crops, </w:t>
      </w:r>
      <w:r>
        <w:rPr>
          <w:rFonts w:ascii="Times New Roman" w:hAnsi="Times New Roman"/>
          <w:szCs w:val="24"/>
          <w:lang w:val="en-GB"/>
        </w:rPr>
        <w:t xml:space="preserve">heavy </w:t>
      </w:r>
      <w:r w:rsidRPr="006E0E12">
        <w:rPr>
          <w:rFonts w:ascii="Times New Roman" w:hAnsi="Times New Roman"/>
          <w:szCs w:val="24"/>
          <w:lang w:val="en-GB"/>
        </w:rPr>
        <w:t>metal, nutrients, elevated</w:t>
      </w:r>
      <w:r>
        <w:rPr>
          <w:rFonts w:ascii="Times New Roman" w:hAnsi="Times New Roman"/>
          <w:szCs w:val="24"/>
          <w:lang w:val="en-GB"/>
        </w:rPr>
        <w:t xml:space="preserve"> temperature</w:t>
      </w:r>
      <w:r w:rsidRPr="000016C3">
        <w:rPr>
          <w:rFonts w:ascii="Times New Roman" w:hAnsi="Times New Roman"/>
          <w:szCs w:val="24"/>
          <w:lang w:val="en-GB"/>
        </w:rPr>
        <w:t>, elevated CO</w:t>
      </w:r>
      <w:r w:rsidRPr="00C02EA8">
        <w:rPr>
          <w:rFonts w:ascii="Times New Roman" w:hAnsi="Times New Roman"/>
          <w:szCs w:val="24"/>
          <w:vertAlign w:val="subscript"/>
          <w:lang w:val="en-GB"/>
        </w:rPr>
        <w:t>2</w:t>
      </w:r>
      <w:r>
        <w:rPr>
          <w:rFonts w:ascii="Times New Roman" w:hAnsi="Times New Roman"/>
          <w:szCs w:val="24"/>
          <w:lang w:val="en-GB"/>
        </w:rPr>
        <w:t>,</w:t>
      </w:r>
      <w:r>
        <w:rPr>
          <w:rFonts w:ascii="Times New Roman" w:hAnsi="Times New Roman"/>
          <w:b/>
          <w:szCs w:val="24"/>
          <w:lang w:val="en-GB"/>
        </w:rPr>
        <w:t xml:space="preserve"> </w:t>
      </w:r>
      <w:r>
        <w:rPr>
          <w:rFonts w:ascii="Times New Roman" w:hAnsi="Times New Roman"/>
          <w:szCs w:val="24"/>
          <w:lang w:val="en-GB"/>
        </w:rPr>
        <w:t xml:space="preserve">soil moisture </w:t>
      </w:r>
      <w:bookmarkEnd w:id="0"/>
    </w:p>
    <w:p w14:paraId="3DC0165B" w14:textId="77777777" w:rsidR="006F7BA3" w:rsidRDefault="006F7BA3">
      <w:pPr>
        <w:rPr>
          <w:rFonts w:ascii="Times New Roman" w:eastAsia="Times New Roman" w:hAnsi="Times New Roman" w:cs="Times New Roman"/>
          <w:sz w:val="24"/>
          <w:szCs w:val="24"/>
          <w:lang w:val="en-GB"/>
        </w:rPr>
      </w:pPr>
      <w:r>
        <w:rPr>
          <w:rFonts w:ascii="Times New Roman" w:hAnsi="Times New Roman"/>
          <w:szCs w:val="24"/>
          <w:lang w:val="en-GB"/>
        </w:rPr>
        <w:br w:type="page"/>
      </w:r>
    </w:p>
    <w:p w14:paraId="0D26719C" w14:textId="77777777" w:rsidR="006F7BA3" w:rsidRDefault="006F7BA3" w:rsidP="006F7BA3">
      <w:pPr>
        <w:pStyle w:val="Caption"/>
        <w:keepNext/>
      </w:pPr>
      <w:bookmarkStart w:id="3" w:name="_Ref172895628"/>
      <w:r>
        <w:lastRenderedPageBreak/>
        <w:t>Table S</w:t>
      </w:r>
      <w:fldSimple w:instr=" SEQ Table_S \* ARABIC ">
        <w:r>
          <w:rPr>
            <w:noProof/>
          </w:rPr>
          <w:t>1</w:t>
        </w:r>
      </w:fldSimple>
      <w:bookmarkEnd w:id="3"/>
      <w:r>
        <w:t>. Metal</w:t>
      </w:r>
      <w:r w:rsidRPr="00B932E0">
        <w:t xml:space="preserve"> concentrations in spinach grown under different climatic conditions. </w:t>
      </w:r>
      <w:r>
        <w:t xml:space="preserve">Metal concentrations in (A) roots and (B) leaves normalized to dry weight of four </w:t>
      </w:r>
      <w:r w:rsidR="009A115D">
        <w:t>soil-spinach</w:t>
      </w:r>
      <w:r>
        <w:t xml:space="preserve"> combinations: </w:t>
      </w:r>
      <w:proofErr w:type="spellStart"/>
      <w:r w:rsidRPr="00576201">
        <w:t>Schlunzig</w:t>
      </w:r>
      <w:proofErr w:type="spellEnd"/>
      <w:r w:rsidRPr="00576201">
        <w:t xml:space="preserve"> soil with Spinach var. Lazio</w:t>
      </w:r>
      <w:r>
        <w:t xml:space="preserve"> (</w:t>
      </w:r>
      <w:proofErr w:type="spellStart"/>
      <w:r w:rsidRPr="00576201">
        <w:t>Cd</w:t>
      </w:r>
      <w:r w:rsidRPr="00576201">
        <w:rPr>
          <w:vertAlign w:val="subscript"/>
        </w:rPr>
        <w:t>soil</w:t>
      </w:r>
      <w:proofErr w:type="spellEnd"/>
      <w:r w:rsidRPr="00576201">
        <w:t xml:space="preserve"> = 1.1ppm</w:t>
      </w:r>
      <w:r w:rsidRPr="00576201">
        <w:rPr>
          <w:vertAlign w:val="subscript"/>
        </w:rPr>
        <w:t>w</w:t>
      </w:r>
      <w:r w:rsidRPr="00576201">
        <w:t xml:space="preserve">, </w:t>
      </w:r>
      <w:proofErr w:type="spellStart"/>
      <w:r w:rsidRPr="00576201">
        <w:t>Zn</w:t>
      </w:r>
      <w:r w:rsidRPr="00576201">
        <w:rPr>
          <w:vertAlign w:val="subscript"/>
        </w:rPr>
        <w:t>soil</w:t>
      </w:r>
      <w:proofErr w:type="spellEnd"/>
      <w:r w:rsidRPr="00576201">
        <w:t xml:space="preserve"> =192ppm</w:t>
      </w:r>
      <w:r w:rsidRPr="00576201">
        <w:rPr>
          <w:vertAlign w:val="subscript"/>
        </w:rPr>
        <w:t>w</w:t>
      </w:r>
      <w:r>
        <w:t xml:space="preserve">), </w:t>
      </w:r>
      <w:proofErr w:type="spellStart"/>
      <w:r w:rsidRPr="00576201">
        <w:t>Großschirma</w:t>
      </w:r>
      <w:proofErr w:type="spellEnd"/>
      <w:r w:rsidRPr="00576201">
        <w:t xml:space="preserve"> soil with Spinach var. </w:t>
      </w:r>
      <w:proofErr w:type="spellStart"/>
      <w:r>
        <w:t>Butterflay</w:t>
      </w:r>
      <w:proofErr w:type="spellEnd"/>
      <w:r>
        <w:t xml:space="preserve"> (</w:t>
      </w:r>
      <w:proofErr w:type="spellStart"/>
      <w:r w:rsidRPr="00576201">
        <w:t>Cd</w:t>
      </w:r>
      <w:r w:rsidRPr="00576201">
        <w:rPr>
          <w:vertAlign w:val="subscript"/>
        </w:rPr>
        <w:t>soil</w:t>
      </w:r>
      <w:proofErr w:type="spellEnd"/>
      <w:r w:rsidRPr="00576201">
        <w:t xml:space="preserve"> = 0.6</w:t>
      </w:r>
      <w:r>
        <w:t xml:space="preserve"> </w:t>
      </w:r>
      <w:proofErr w:type="spellStart"/>
      <w:r w:rsidRPr="00576201">
        <w:t>ppm</w:t>
      </w:r>
      <w:r w:rsidRPr="00576201">
        <w:rPr>
          <w:vertAlign w:val="subscript"/>
        </w:rPr>
        <w:t>w</w:t>
      </w:r>
      <w:proofErr w:type="spellEnd"/>
      <w:r w:rsidRPr="00576201">
        <w:t xml:space="preserve">, </w:t>
      </w:r>
      <w:proofErr w:type="spellStart"/>
      <w:r w:rsidRPr="00576201">
        <w:t>Zn</w:t>
      </w:r>
      <w:r w:rsidRPr="00576201">
        <w:rPr>
          <w:vertAlign w:val="subscript"/>
        </w:rPr>
        <w:t>soil</w:t>
      </w:r>
      <w:proofErr w:type="spellEnd"/>
      <w:r w:rsidRPr="00576201">
        <w:t xml:space="preserve"> =188</w:t>
      </w:r>
      <w:r>
        <w:t xml:space="preserve"> </w:t>
      </w:r>
      <w:proofErr w:type="spellStart"/>
      <w:r w:rsidRPr="00576201">
        <w:t>ppm</w:t>
      </w:r>
      <w:r w:rsidRPr="00576201">
        <w:rPr>
          <w:vertAlign w:val="subscript"/>
        </w:rPr>
        <w:t>w</w:t>
      </w:r>
      <w:proofErr w:type="spellEnd"/>
      <w:r w:rsidRPr="00576201">
        <w:t xml:space="preserve">), Tübingen soil with Spinach var. </w:t>
      </w:r>
      <w:proofErr w:type="spellStart"/>
      <w:r w:rsidRPr="00576201">
        <w:t>Metador</w:t>
      </w:r>
      <w:proofErr w:type="spellEnd"/>
      <w:r>
        <w:t xml:space="preserve"> (</w:t>
      </w:r>
      <w:proofErr w:type="spellStart"/>
      <w:r w:rsidRPr="00576201">
        <w:t>Cd</w:t>
      </w:r>
      <w:r w:rsidRPr="00576201">
        <w:rPr>
          <w:vertAlign w:val="subscript"/>
        </w:rPr>
        <w:t>soil</w:t>
      </w:r>
      <w:proofErr w:type="spellEnd"/>
      <w:r w:rsidRPr="00576201">
        <w:t xml:space="preserve"> = 0.2</w:t>
      </w:r>
      <w:r>
        <w:t xml:space="preserve"> </w:t>
      </w:r>
      <w:proofErr w:type="spellStart"/>
      <w:r w:rsidRPr="00576201">
        <w:t>ppm</w:t>
      </w:r>
      <w:r w:rsidRPr="00576201">
        <w:rPr>
          <w:vertAlign w:val="subscript"/>
        </w:rPr>
        <w:t>w</w:t>
      </w:r>
      <w:proofErr w:type="spellEnd"/>
      <w:r w:rsidRPr="00576201">
        <w:t xml:space="preserve">, </w:t>
      </w:r>
      <w:proofErr w:type="spellStart"/>
      <w:r w:rsidRPr="00576201">
        <w:t>Zn</w:t>
      </w:r>
      <w:r w:rsidRPr="00576201">
        <w:rPr>
          <w:vertAlign w:val="subscript"/>
        </w:rPr>
        <w:t>soil</w:t>
      </w:r>
      <w:proofErr w:type="spellEnd"/>
      <w:r w:rsidRPr="00576201">
        <w:t xml:space="preserve"> =77</w:t>
      </w:r>
      <w:r>
        <w:t xml:space="preserve"> </w:t>
      </w:r>
      <w:proofErr w:type="spellStart"/>
      <w:r w:rsidRPr="00576201">
        <w:t>ppm</w:t>
      </w:r>
      <w:r w:rsidRPr="00576201">
        <w:rPr>
          <w:vertAlign w:val="subscript"/>
        </w:rPr>
        <w:t>w</w:t>
      </w:r>
      <w:proofErr w:type="spellEnd"/>
      <w:r>
        <w:t xml:space="preserve">), </w:t>
      </w:r>
      <w:proofErr w:type="spellStart"/>
      <w:r w:rsidRPr="00576201">
        <w:t>Schladebach</w:t>
      </w:r>
      <w:proofErr w:type="spellEnd"/>
      <w:r w:rsidRPr="00576201">
        <w:t xml:space="preserve"> soil with Spinach var. </w:t>
      </w:r>
      <w:proofErr w:type="spellStart"/>
      <w:r w:rsidRPr="00576201">
        <w:t>Corvair</w:t>
      </w:r>
      <w:proofErr w:type="spellEnd"/>
      <w:r>
        <w:t xml:space="preserve"> (</w:t>
      </w:r>
      <w:proofErr w:type="spellStart"/>
      <w:r w:rsidRPr="00576201">
        <w:t>Cd</w:t>
      </w:r>
      <w:r w:rsidRPr="00576201">
        <w:rPr>
          <w:vertAlign w:val="subscript"/>
        </w:rPr>
        <w:t>soil</w:t>
      </w:r>
      <w:proofErr w:type="spellEnd"/>
      <w:r w:rsidRPr="00576201">
        <w:t xml:space="preserve"> = 0.1ppm</w:t>
      </w:r>
      <w:r w:rsidRPr="00576201">
        <w:rPr>
          <w:vertAlign w:val="subscript"/>
        </w:rPr>
        <w:t>w</w:t>
      </w:r>
      <w:r w:rsidRPr="00576201">
        <w:t xml:space="preserve">, </w:t>
      </w:r>
      <w:proofErr w:type="spellStart"/>
      <w:r w:rsidRPr="00576201">
        <w:t>Zn</w:t>
      </w:r>
      <w:r w:rsidRPr="00576201">
        <w:rPr>
          <w:vertAlign w:val="subscript"/>
        </w:rPr>
        <w:t>soil</w:t>
      </w:r>
      <w:proofErr w:type="spellEnd"/>
      <w:r w:rsidRPr="00576201">
        <w:t xml:space="preserve"> =34ppm</w:t>
      </w:r>
      <w:r w:rsidRPr="00576201">
        <w:rPr>
          <w:vertAlign w:val="subscript"/>
        </w:rPr>
        <w:t>w</w:t>
      </w:r>
      <w:r>
        <w:t xml:space="preserve">) </w:t>
      </w:r>
      <w:r w:rsidRPr="009F6828">
        <w:t>under today’s (</w:t>
      </w:r>
      <w:r>
        <w:t>mid-day 20.5</w:t>
      </w:r>
      <w:r w:rsidRPr="009F6828">
        <w:t>°C</w:t>
      </w:r>
      <w:r>
        <w:t xml:space="preserve">, 500 </w:t>
      </w:r>
      <w:proofErr w:type="spellStart"/>
      <w:r>
        <w:t>ppm</w:t>
      </w:r>
      <w:r w:rsidRPr="009F6828">
        <w:rPr>
          <w:vertAlign w:val="subscript"/>
        </w:rPr>
        <w:t>v</w:t>
      </w:r>
      <w:proofErr w:type="spellEnd"/>
      <w:r w:rsidRPr="009F6828">
        <w:t xml:space="preserve"> CO</w:t>
      </w:r>
      <w:r w:rsidRPr="009F6828">
        <w:rPr>
          <w:vertAlign w:val="subscript"/>
        </w:rPr>
        <w:t>2</w:t>
      </w:r>
      <w:r>
        <w:t xml:space="preserve">, 47 % </w:t>
      </w:r>
      <w:proofErr w:type="spellStart"/>
      <w:r>
        <w:t>WHC</w:t>
      </w:r>
      <w:r w:rsidRPr="009F6828">
        <w:rPr>
          <w:vertAlign w:val="subscript"/>
        </w:rPr>
        <w:t>max</w:t>
      </w:r>
      <w:proofErr w:type="spellEnd"/>
      <w:r w:rsidRPr="009F6828">
        <w:t>)</w:t>
      </w:r>
      <w:r>
        <w:t xml:space="preserve"> and future</w:t>
      </w:r>
      <w:r w:rsidRPr="009F6828">
        <w:t xml:space="preserve"> (</w:t>
      </w:r>
      <w:r>
        <w:t>mid-day</w:t>
      </w:r>
      <w:r w:rsidRPr="009F6828">
        <w:t xml:space="preserve"> </w:t>
      </w:r>
      <w:r>
        <w:t>23.9</w:t>
      </w:r>
      <w:r w:rsidRPr="009F6828">
        <w:t>°C</w:t>
      </w:r>
      <w:r>
        <w:t xml:space="preserve">, </w:t>
      </w:r>
      <w:r w:rsidRPr="009F6828">
        <w:t xml:space="preserve"> 8</w:t>
      </w:r>
      <w:r>
        <w:t>0</w:t>
      </w:r>
      <w:r w:rsidRPr="009F6828">
        <w:t>0 </w:t>
      </w:r>
      <w:proofErr w:type="spellStart"/>
      <w:r w:rsidRPr="009F6828">
        <w:t>ppmv</w:t>
      </w:r>
      <w:proofErr w:type="spellEnd"/>
      <w:r w:rsidRPr="009F6828">
        <w:t xml:space="preserve"> CO</w:t>
      </w:r>
      <w:r w:rsidRPr="009F6828">
        <w:rPr>
          <w:vertAlign w:val="subscript"/>
        </w:rPr>
        <w:t>2</w:t>
      </w:r>
      <w:r>
        <w:t xml:space="preserve">, 45 % </w:t>
      </w:r>
      <w:proofErr w:type="spellStart"/>
      <w:r>
        <w:t>WHC</w:t>
      </w:r>
      <w:r w:rsidRPr="009F6828">
        <w:rPr>
          <w:vertAlign w:val="subscript"/>
        </w:rPr>
        <w:t>max</w:t>
      </w:r>
      <w:proofErr w:type="spellEnd"/>
      <w:r w:rsidRPr="009F6828">
        <w:t>)</w:t>
      </w:r>
      <w:r>
        <w:t xml:space="preserve"> c</w:t>
      </w:r>
      <w:r w:rsidRPr="009F6828">
        <w:t xml:space="preserve">limatic conditions. </w:t>
      </w:r>
      <w:r>
        <w:t xml:space="preserve">Twelve </w:t>
      </w:r>
      <w:r w:rsidRPr="009F6828">
        <w:t xml:space="preserve">biological replicates were compared </w:t>
      </w:r>
      <w:r>
        <w:t xml:space="preserve">for climatic impact within each </w:t>
      </w:r>
      <w:r w:rsidR="009A115D">
        <w:t>soil-spinach</w:t>
      </w:r>
      <w:r>
        <w:t xml:space="preserve"> combination </w:t>
      </w:r>
      <w:r w:rsidRPr="009F6828">
        <w:t>using t</w:t>
      </w:r>
      <w:r>
        <w:t>-</w:t>
      </w:r>
      <w:r w:rsidRPr="009F6828">
        <w:t>test</w:t>
      </w:r>
      <w:r>
        <w:t>s</w:t>
      </w:r>
      <w:r w:rsidRPr="009F6828">
        <w:t xml:space="preserve">. </w:t>
      </w:r>
      <w:r w:rsidRPr="0015581A">
        <w:t>The p-values are represented as follows: "</w:t>
      </w:r>
      <w:r>
        <w:t>***</w:t>
      </w:r>
      <w:r w:rsidRPr="0015581A">
        <w:t>" = p &lt; 0.001, "</w:t>
      </w:r>
      <w:r>
        <w:t>**</w:t>
      </w:r>
      <w:r w:rsidRPr="0015581A">
        <w:t>" = p &lt; 0.01, "</w:t>
      </w:r>
      <w:r>
        <w:t>*</w:t>
      </w:r>
      <w:r w:rsidRPr="0015581A">
        <w:t>" = p &lt; 0.05, and "NS" = p &gt; 0.05.</w:t>
      </w:r>
    </w:p>
    <w:tbl>
      <w:tblPr>
        <w:tblStyle w:val="TableGrid"/>
        <w:tblW w:w="5000" w:type="pct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CellMar>
          <w:left w:w="57" w:type="dxa"/>
          <w:right w:w="57" w:type="dxa"/>
        </w:tblCellMar>
        <w:tblLook w:val="04A0" w:firstRow="1" w:lastRow="0" w:firstColumn="1" w:lastColumn="0" w:noHBand="0" w:noVBand="1"/>
      </w:tblPr>
      <w:tblGrid>
        <w:gridCol w:w="1123"/>
        <w:gridCol w:w="1040"/>
        <w:gridCol w:w="16"/>
        <w:gridCol w:w="893"/>
        <w:gridCol w:w="138"/>
        <w:gridCol w:w="1001"/>
        <w:gridCol w:w="58"/>
        <w:gridCol w:w="912"/>
        <w:gridCol w:w="88"/>
        <w:gridCol w:w="891"/>
        <w:gridCol w:w="113"/>
        <w:gridCol w:w="863"/>
        <w:gridCol w:w="191"/>
        <w:gridCol w:w="921"/>
        <w:gridCol w:w="98"/>
        <w:gridCol w:w="1014"/>
      </w:tblGrid>
      <w:tr w:rsidR="006F7BA3" w:rsidRPr="006B7892" w14:paraId="57458F04" w14:textId="77777777" w:rsidTr="006F7BA3">
        <w:tc>
          <w:tcPr>
            <w:tcW w:w="5000" w:type="pct"/>
            <w:gridSpan w:val="16"/>
            <w:tcBorders>
              <w:bottom w:val="single" w:sz="8" w:space="0" w:color="auto"/>
            </w:tcBorders>
            <w:vAlign w:val="center"/>
          </w:tcPr>
          <w:p w14:paraId="16E12B44" w14:textId="77777777" w:rsidR="006F7BA3" w:rsidRPr="006B7892" w:rsidRDefault="006F7BA3" w:rsidP="006F7BA3">
            <w:pPr>
              <w:spacing w:before="100" w:beforeAutospacing="1" w:after="100" w:afterAutospacing="1"/>
              <w:rPr>
                <w:rFonts w:cstheme="minorHAnsi"/>
              </w:rPr>
            </w:pPr>
          </w:p>
        </w:tc>
      </w:tr>
      <w:tr w:rsidR="006F7BA3" w:rsidRPr="006B7892" w14:paraId="75594870" w14:textId="77777777" w:rsidTr="00C02EA8">
        <w:tc>
          <w:tcPr>
            <w:tcW w:w="606" w:type="pct"/>
            <w:tcBorders>
              <w:top w:val="single" w:sz="8" w:space="0" w:color="auto"/>
              <w:bottom w:val="single" w:sz="8" w:space="0" w:color="auto"/>
            </w:tcBorders>
          </w:tcPr>
          <w:p w14:paraId="228C78F4" w14:textId="77777777" w:rsidR="006F7BA3" w:rsidRPr="006B7892" w:rsidRDefault="006F7BA3" w:rsidP="006F7BA3">
            <w:pPr>
              <w:spacing w:before="100" w:beforeAutospacing="1" w:after="100" w:afterAutospacing="1"/>
              <w:jc w:val="center"/>
              <w:rPr>
                <w:rFonts w:cstheme="minorHAnsi"/>
                <w:iCs/>
              </w:rPr>
            </w:pPr>
          </w:p>
        </w:tc>
        <w:tc>
          <w:tcPr>
            <w:tcW w:w="984" w:type="pct"/>
            <w:gridSpan w:val="3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14:paraId="0208DCB8" w14:textId="77777777" w:rsidR="006F7BA3" w:rsidRPr="006B7892" w:rsidRDefault="006F7BA3" w:rsidP="006F7BA3">
            <w:pPr>
              <w:spacing w:before="100" w:beforeAutospacing="1" w:after="100" w:afterAutospacing="1" w:line="360" w:lineRule="auto"/>
              <w:jc w:val="center"/>
              <w:rPr>
                <w:rFonts w:cstheme="minorHAnsi"/>
                <w:lang w:val="de-DE"/>
              </w:rPr>
            </w:pPr>
            <w:r w:rsidRPr="006B7892">
              <w:rPr>
                <w:rFonts w:cstheme="minorHAnsi"/>
                <w:lang w:val="de-DE"/>
              </w:rPr>
              <w:t>Schlunzig soil</w:t>
            </w:r>
            <w:r w:rsidRPr="006B7892">
              <w:rPr>
                <w:rFonts w:cstheme="minorHAnsi"/>
                <w:lang w:val="de-DE"/>
              </w:rPr>
              <w:br/>
              <w:t>Spinach var. Lazio</w:t>
            </w:r>
          </w:p>
        </w:tc>
        <w:tc>
          <w:tcPr>
            <w:tcW w:w="1199" w:type="pct"/>
            <w:gridSpan w:val="5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14:paraId="29083B8A" w14:textId="77777777" w:rsidR="006F7BA3" w:rsidRPr="006B7892" w:rsidRDefault="006F7BA3" w:rsidP="006F7BA3">
            <w:pPr>
              <w:spacing w:before="100" w:beforeAutospacing="1" w:after="100" w:afterAutospacing="1" w:line="360" w:lineRule="auto"/>
              <w:jc w:val="center"/>
              <w:rPr>
                <w:rFonts w:cstheme="minorHAnsi"/>
                <w:lang w:val="de-DE"/>
              </w:rPr>
            </w:pPr>
            <w:r w:rsidRPr="006B7892">
              <w:rPr>
                <w:rFonts w:cstheme="minorHAnsi"/>
                <w:lang w:val="de-DE"/>
              </w:rPr>
              <w:t>Großschirma soil</w:t>
            </w:r>
            <w:r w:rsidRPr="006B7892">
              <w:rPr>
                <w:rFonts w:cstheme="minorHAnsi"/>
                <w:lang w:val="de-DE"/>
              </w:rPr>
              <w:br/>
              <w:t>Spinach var. Butterflay</w:t>
            </w:r>
          </w:p>
        </w:tc>
        <w:tc>
          <w:tcPr>
            <w:tcW w:w="1115" w:type="pct"/>
            <w:gridSpan w:val="4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14:paraId="3BE0D58F" w14:textId="77777777" w:rsidR="006F7BA3" w:rsidRPr="006B7892" w:rsidRDefault="006F7BA3" w:rsidP="006F7BA3">
            <w:pPr>
              <w:spacing w:before="100" w:beforeAutospacing="1" w:after="100" w:afterAutospacing="1" w:line="360" w:lineRule="auto"/>
              <w:jc w:val="center"/>
              <w:rPr>
                <w:rFonts w:cstheme="minorHAnsi"/>
                <w:lang w:val="de-DE"/>
              </w:rPr>
            </w:pPr>
            <w:r w:rsidRPr="006B7892">
              <w:rPr>
                <w:rFonts w:cstheme="minorHAnsi"/>
                <w:lang w:val="de-DE"/>
              </w:rPr>
              <w:t>Tübingen soil</w:t>
            </w:r>
            <w:r w:rsidRPr="006B7892">
              <w:rPr>
                <w:rFonts w:cstheme="minorHAnsi"/>
                <w:lang w:val="de-DE"/>
              </w:rPr>
              <w:br/>
              <w:t>Spinach var. Metador</w:t>
            </w:r>
          </w:p>
        </w:tc>
        <w:tc>
          <w:tcPr>
            <w:tcW w:w="1095" w:type="pct"/>
            <w:gridSpan w:val="3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14:paraId="3B6D90D0" w14:textId="77777777" w:rsidR="006F7BA3" w:rsidRPr="006B7892" w:rsidRDefault="006F7BA3" w:rsidP="006F7BA3">
            <w:pPr>
              <w:spacing w:before="100" w:beforeAutospacing="1" w:after="100" w:afterAutospacing="1" w:line="360" w:lineRule="auto"/>
              <w:jc w:val="center"/>
              <w:rPr>
                <w:rFonts w:cstheme="minorHAnsi"/>
              </w:rPr>
            </w:pPr>
            <w:proofErr w:type="spellStart"/>
            <w:r w:rsidRPr="006B7892">
              <w:rPr>
                <w:rFonts w:cstheme="minorHAnsi"/>
              </w:rPr>
              <w:t>Schladebach</w:t>
            </w:r>
            <w:proofErr w:type="spellEnd"/>
            <w:r w:rsidRPr="006B7892">
              <w:rPr>
                <w:rFonts w:cstheme="minorHAnsi"/>
              </w:rPr>
              <w:t xml:space="preserve"> soil</w:t>
            </w:r>
            <w:r w:rsidRPr="006B7892">
              <w:rPr>
                <w:rFonts w:cstheme="minorHAnsi"/>
              </w:rPr>
              <w:br/>
              <w:t xml:space="preserve">Spinach var. </w:t>
            </w:r>
            <w:proofErr w:type="spellStart"/>
            <w:r w:rsidRPr="006B7892">
              <w:rPr>
                <w:rFonts w:cstheme="minorHAnsi"/>
              </w:rPr>
              <w:t>Corvair</w:t>
            </w:r>
            <w:proofErr w:type="spellEnd"/>
          </w:p>
        </w:tc>
      </w:tr>
      <w:tr w:rsidR="006F7BA3" w:rsidRPr="006B7892" w14:paraId="063983BF" w14:textId="77777777" w:rsidTr="00C02EA8">
        <w:tc>
          <w:tcPr>
            <w:tcW w:w="606" w:type="pct"/>
            <w:tcBorders>
              <w:top w:val="single" w:sz="8" w:space="0" w:color="auto"/>
            </w:tcBorders>
            <w:vAlign w:val="center"/>
          </w:tcPr>
          <w:p w14:paraId="7D3CD876" w14:textId="77777777" w:rsidR="006F7BA3" w:rsidRPr="006B7892" w:rsidRDefault="006F7BA3" w:rsidP="006F7BA3">
            <w:pPr>
              <w:spacing w:beforeLines="22" w:before="52" w:after="100" w:afterAutospacing="1"/>
              <w:jc w:val="center"/>
              <w:rPr>
                <w:rFonts w:cstheme="minorHAnsi"/>
                <w:iCs/>
              </w:rPr>
            </w:pPr>
            <w:r w:rsidRPr="006B7892">
              <w:rPr>
                <w:rFonts w:cstheme="minorHAnsi"/>
                <w:iCs/>
              </w:rPr>
              <w:t>Climate</w:t>
            </w:r>
          </w:p>
        </w:tc>
        <w:tc>
          <w:tcPr>
            <w:tcW w:w="575" w:type="pct"/>
            <w:gridSpan w:val="2"/>
            <w:tcBorders>
              <w:top w:val="single" w:sz="8" w:space="0" w:color="auto"/>
            </w:tcBorders>
            <w:vAlign w:val="center"/>
          </w:tcPr>
          <w:p w14:paraId="224916BD" w14:textId="77777777" w:rsidR="006F7BA3" w:rsidRPr="006B7892" w:rsidRDefault="006F7BA3" w:rsidP="006F7BA3">
            <w:pPr>
              <w:spacing w:beforeLines="22" w:before="52" w:after="100" w:afterAutospacing="1"/>
              <w:jc w:val="center"/>
              <w:rPr>
                <w:rFonts w:cstheme="minorHAnsi"/>
              </w:rPr>
            </w:pPr>
            <w:r w:rsidRPr="006B7892">
              <w:rPr>
                <w:rFonts w:cstheme="minorHAnsi"/>
              </w:rPr>
              <w:t>Today</w:t>
            </w:r>
          </w:p>
        </w:tc>
        <w:tc>
          <w:tcPr>
            <w:tcW w:w="409" w:type="pct"/>
            <w:tcBorders>
              <w:top w:val="single" w:sz="8" w:space="0" w:color="auto"/>
            </w:tcBorders>
            <w:vAlign w:val="center"/>
          </w:tcPr>
          <w:p w14:paraId="68FA0B7A" w14:textId="77777777" w:rsidR="006F7BA3" w:rsidRPr="006B7892" w:rsidRDefault="006F7BA3" w:rsidP="006F7BA3">
            <w:pPr>
              <w:spacing w:beforeLines="22" w:before="52" w:after="100" w:afterAutospacing="1"/>
              <w:jc w:val="center"/>
              <w:rPr>
                <w:rFonts w:cstheme="minorHAnsi"/>
              </w:rPr>
            </w:pPr>
            <w:r w:rsidRPr="006B7892">
              <w:rPr>
                <w:rFonts w:cstheme="minorHAnsi"/>
              </w:rPr>
              <w:t>Future</w:t>
            </w:r>
          </w:p>
        </w:tc>
        <w:tc>
          <w:tcPr>
            <w:tcW w:w="655" w:type="pct"/>
            <w:gridSpan w:val="3"/>
            <w:tcBorders>
              <w:top w:val="single" w:sz="8" w:space="0" w:color="auto"/>
            </w:tcBorders>
            <w:vAlign w:val="center"/>
          </w:tcPr>
          <w:p w14:paraId="5B9737B6" w14:textId="77777777" w:rsidR="006F7BA3" w:rsidRPr="006B7892" w:rsidRDefault="006F7BA3" w:rsidP="006F7BA3">
            <w:pPr>
              <w:spacing w:beforeLines="22" w:before="52" w:after="100" w:afterAutospacing="1"/>
              <w:jc w:val="center"/>
              <w:rPr>
                <w:rFonts w:cstheme="minorHAnsi"/>
              </w:rPr>
            </w:pPr>
            <w:r w:rsidRPr="006B7892">
              <w:rPr>
                <w:rFonts w:cstheme="minorHAnsi"/>
              </w:rPr>
              <w:t>Today</w:t>
            </w:r>
          </w:p>
        </w:tc>
        <w:tc>
          <w:tcPr>
            <w:tcW w:w="544" w:type="pct"/>
            <w:gridSpan w:val="2"/>
            <w:tcBorders>
              <w:top w:val="single" w:sz="8" w:space="0" w:color="auto"/>
            </w:tcBorders>
            <w:vAlign w:val="center"/>
          </w:tcPr>
          <w:p w14:paraId="53412CA3" w14:textId="77777777" w:rsidR="006F7BA3" w:rsidRPr="006B7892" w:rsidRDefault="006F7BA3" w:rsidP="006F7BA3">
            <w:pPr>
              <w:spacing w:beforeLines="22" w:before="52" w:after="100" w:afterAutospacing="1"/>
              <w:jc w:val="center"/>
              <w:rPr>
                <w:rFonts w:cstheme="minorHAnsi"/>
              </w:rPr>
            </w:pPr>
            <w:r w:rsidRPr="006B7892">
              <w:rPr>
                <w:rFonts w:cstheme="minorHAnsi"/>
              </w:rPr>
              <w:t>Future</w:t>
            </w:r>
          </w:p>
        </w:tc>
        <w:tc>
          <w:tcPr>
            <w:tcW w:w="546" w:type="pct"/>
            <w:gridSpan w:val="2"/>
            <w:tcBorders>
              <w:top w:val="single" w:sz="8" w:space="0" w:color="auto"/>
            </w:tcBorders>
            <w:vAlign w:val="center"/>
          </w:tcPr>
          <w:p w14:paraId="065A5C29" w14:textId="77777777" w:rsidR="006F7BA3" w:rsidRPr="006B7892" w:rsidRDefault="006F7BA3" w:rsidP="006F7BA3">
            <w:pPr>
              <w:spacing w:beforeLines="22" w:before="52" w:after="100" w:afterAutospacing="1"/>
              <w:jc w:val="center"/>
              <w:rPr>
                <w:rFonts w:cstheme="minorHAnsi"/>
              </w:rPr>
            </w:pPr>
            <w:r w:rsidRPr="006B7892">
              <w:rPr>
                <w:rFonts w:cstheme="minorHAnsi"/>
              </w:rPr>
              <w:t>Today</w:t>
            </w:r>
          </w:p>
        </w:tc>
        <w:tc>
          <w:tcPr>
            <w:tcW w:w="569" w:type="pct"/>
            <w:gridSpan w:val="2"/>
            <w:tcBorders>
              <w:top w:val="single" w:sz="8" w:space="0" w:color="auto"/>
            </w:tcBorders>
            <w:vAlign w:val="center"/>
          </w:tcPr>
          <w:p w14:paraId="538E366F" w14:textId="77777777" w:rsidR="006F7BA3" w:rsidRPr="006B7892" w:rsidRDefault="006F7BA3" w:rsidP="006F7BA3">
            <w:pPr>
              <w:spacing w:beforeLines="22" w:before="52" w:after="100" w:afterAutospacing="1"/>
              <w:jc w:val="center"/>
              <w:rPr>
                <w:rFonts w:cstheme="minorHAnsi"/>
              </w:rPr>
            </w:pPr>
            <w:r w:rsidRPr="006B7892">
              <w:rPr>
                <w:rFonts w:cstheme="minorHAnsi"/>
              </w:rPr>
              <w:t>Future</w:t>
            </w:r>
          </w:p>
        </w:tc>
        <w:tc>
          <w:tcPr>
            <w:tcW w:w="550" w:type="pct"/>
            <w:gridSpan w:val="2"/>
            <w:tcBorders>
              <w:top w:val="single" w:sz="8" w:space="0" w:color="auto"/>
            </w:tcBorders>
            <w:vAlign w:val="center"/>
          </w:tcPr>
          <w:p w14:paraId="11CB1A3E" w14:textId="77777777" w:rsidR="006F7BA3" w:rsidRPr="006B7892" w:rsidRDefault="006F7BA3" w:rsidP="006F7BA3">
            <w:pPr>
              <w:spacing w:beforeLines="22" w:before="52" w:after="100" w:afterAutospacing="1"/>
              <w:jc w:val="center"/>
              <w:rPr>
                <w:rFonts w:cstheme="minorHAnsi"/>
              </w:rPr>
            </w:pPr>
            <w:r w:rsidRPr="006B7892">
              <w:rPr>
                <w:rFonts w:cstheme="minorHAnsi"/>
              </w:rPr>
              <w:t>Today</w:t>
            </w:r>
          </w:p>
        </w:tc>
        <w:tc>
          <w:tcPr>
            <w:tcW w:w="545" w:type="pct"/>
            <w:tcBorders>
              <w:top w:val="single" w:sz="8" w:space="0" w:color="auto"/>
            </w:tcBorders>
            <w:vAlign w:val="center"/>
          </w:tcPr>
          <w:p w14:paraId="37BA6ECD" w14:textId="77777777" w:rsidR="006F7BA3" w:rsidRPr="006B7892" w:rsidRDefault="006F7BA3" w:rsidP="006F7BA3">
            <w:pPr>
              <w:spacing w:beforeLines="22" w:before="52" w:after="100" w:afterAutospacing="1"/>
              <w:jc w:val="center"/>
              <w:rPr>
                <w:rFonts w:cstheme="minorHAnsi"/>
              </w:rPr>
            </w:pPr>
            <w:r w:rsidRPr="006B7892">
              <w:rPr>
                <w:rFonts w:cstheme="minorHAnsi"/>
              </w:rPr>
              <w:t>Future</w:t>
            </w:r>
          </w:p>
        </w:tc>
      </w:tr>
      <w:tr w:rsidR="006F7BA3" w:rsidRPr="006B7892" w14:paraId="2F8C685B" w14:textId="77777777" w:rsidTr="006F7BA3">
        <w:trPr>
          <w:trHeight w:val="420"/>
        </w:trPr>
        <w:tc>
          <w:tcPr>
            <w:tcW w:w="5000" w:type="pct"/>
            <w:gridSpan w:val="16"/>
            <w:tcBorders>
              <w:top w:val="single" w:sz="8" w:space="0" w:color="auto"/>
            </w:tcBorders>
            <w:vAlign w:val="center"/>
          </w:tcPr>
          <w:p w14:paraId="677FDE9F" w14:textId="77777777" w:rsidR="006F7BA3" w:rsidRPr="006B7892" w:rsidRDefault="006F7BA3" w:rsidP="006F7BA3">
            <w:pPr>
              <w:spacing w:beforeLines="22" w:before="52" w:after="100" w:afterAutospacing="1"/>
              <w:rPr>
                <w:rFonts w:cstheme="minorHAnsi"/>
              </w:rPr>
            </w:pPr>
            <w:r w:rsidRPr="006B7892">
              <w:rPr>
                <w:rFonts w:cstheme="minorHAnsi"/>
                <w:b/>
                <w:iCs/>
              </w:rPr>
              <w:t>A: Spinach roots</w:t>
            </w:r>
          </w:p>
        </w:tc>
      </w:tr>
      <w:tr w:rsidR="006F7BA3" w:rsidRPr="006B7892" w14:paraId="2FA0D1DC" w14:textId="77777777" w:rsidTr="00C02EA8">
        <w:tc>
          <w:tcPr>
            <w:tcW w:w="606" w:type="pct"/>
            <w:vAlign w:val="center"/>
          </w:tcPr>
          <w:p w14:paraId="388C48CB" w14:textId="77777777" w:rsidR="006F7BA3" w:rsidRPr="006B7892" w:rsidRDefault="006F7BA3" w:rsidP="006F7BA3">
            <w:pPr>
              <w:spacing w:beforeLines="22" w:before="52" w:after="100" w:afterAutospacing="1"/>
              <w:jc w:val="center"/>
              <w:rPr>
                <w:rFonts w:cstheme="minorHAnsi"/>
                <w:iCs/>
              </w:rPr>
            </w:pPr>
            <w:r w:rsidRPr="006B7892">
              <w:rPr>
                <w:rFonts w:cstheme="minorHAnsi"/>
                <w:iCs/>
              </w:rPr>
              <w:t>Cd</w:t>
            </w:r>
          </w:p>
        </w:tc>
        <w:tc>
          <w:tcPr>
            <w:tcW w:w="575" w:type="pct"/>
            <w:gridSpan w:val="2"/>
            <w:vAlign w:val="center"/>
          </w:tcPr>
          <w:p w14:paraId="78D17680" w14:textId="67BBB859" w:rsidR="006F7BA3" w:rsidRPr="006B7892" w:rsidRDefault="006F7BA3" w:rsidP="006F7BA3">
            <w:pPr>
              <w:spacing w:beforeLines="22" w:before="52" w:after="100" w:afterAutospacing="1"/>
              <w:jc w:val="center"/>
              <w:rPr>
                <w:rFonts w:cstheme="minorHAnsi"/>
                <w:iCs/>
              </w:rPr>
            </w:pPr>
            <w:r w:rsidRPr="006B7892">
              <w:rPr>
                <w:rFonts w:cstheme="minorHAnsi"/>
                <w:iCs/>
              </w:rPr>
              <w:t>8.2±0.6</w:t>
            </w:r>
            <w:r w:rsidR="00C02EA8">
              <w:rPr>
                <w:rFonts w:cstheme="minorHAnsi"/>
                <w:iCs/>
              </w:rPr>
              <w:t>0</w:t>
            </w:r>
          </w:p>
        </w:tc>
        <w:tc>
          <w:tcPr>
            <w:tcW w:w="409" w:type="pct"/>
            <w:vAlign w:val="center"/>
          </w:tcPr>
          <w:p w14:paraId="16BBF5C7" w14:textId="77777777" w:rsidR="006F7BA3" w:rsidRPr="006B7892" w:rsidRDefault="006F7BA3" w:rsidP="006F7BA3">
            <w:pPr>
              <w:spacing w:beforeLines="22" w:before="52" w:after="100" w:afterAutospacing="1"/>
              <w:jc w:val="center"/>
              <w:rPr>
                <w:rFonts w:cstheme="minorHAnsi"/>
                <w:iCs/>
              </w:rPr>
            </w:pPr>
            <w:r w:rsidRPr="006B7892">
              <w:rPr>
                <w:rFonts w:cstheme="minorHAnsi"/>
                <w:iCs/>
              </w:rPr>
              <w:t>9.8±0.8</w:t>
            </w:r>
          </w:p>
        </w:tc>
        <w:tc>
          <w:tcPr>
            <w:tcW w:w="655" w:type="pct"/>
            <w:gridSpan w:val="3"/>
            <w:shd w:val="clear" w:color="auto" w:fill="E7E6E6" w:themeFill="background2"/>
            <w:vAlign w:val="center"/>
          </w:tcPr>
          <w:p w14:paraId="43D08EB6" w14:textId="77777777" w:rsidR="006F7BA3" w:rsidRPr="006B7892" w:rsidRDefault="006F7BA3" w:rsidP="006F7BA3">
            <w:pPr>
              <w:spacing w:beforeLines="22" w:before="52" w:after="100" w:afterAutospacing="1"/>
              <w:jc w:val="center"/>
              <w:rPr>
                <w:rFonts w:cstheme="minorHAnsi"/>
                <w:iCs/>
              </w:rPr>
            </w:pPr>
            <w:r w:rsidRPr="006B7892">
              <w:rPr>
                <w:rFonts w:cstheme="minorHAnsi"/>
                <w:iCs/>
              </w:rPr>
              <w:t>3.9±0.3*</w:t>
            </w:r>
          </w:p>
        </w:tc>
        <w:tc>
          <w:tcPr>
            <w:tcW w:w="544" w:type="pct"/>
            <w:gridSpan w:val="2"/>
            <w:shd w:val="clear" w:color="auto" w:fill="E7E6E6" w:themeFill="background2"/>
            <w:vAlign w:val="center"/>
          </w:tcPr>
          <w:p w14:paraId="32FFB788" w14:textId="77777777" w:rsidR="006F7BA3" w:rsidRPr="006B7892" w:rsidRDefault="006F7BA3" w:rsidP="006F7BA3">
            <w:pPr>
              <w:spacing w:beforeLines="22" w:before="52" w:after="100" w:afterAutospacing="1"/>
              <w:jc w:val="center"/>
              <w:rPr>
                <w:rFonts w:cstheme="minorHAnsi"/>
                <w:iCs/>
              </w:rPr>
            </w:pPr>
            <w:r w:rsidRPr="006B7892">
              <w:rPr>
                <w:rFonts w:cstheme="minorHAnsi"/>
                <w:iCs/>
              </w:rPr>
              <w:t>5.2±0.5*</w:t>
            </w:r>
          </w:p>
        </w:tc>
        <w:tc>
          <w:tcPr>
            <w:tcW w:w="546" w:type="pct"/>
            <w:gridSpan w:val="2"/>
            <w:vAlign w:val="center"/>
          </w:tcPr>
          <w:p w14:paraId="1730A6F6" w14:textId="77777777" w:rsidR="006F7BA3" w:rsidRPr="006B7892" w:rsidRDefault="006F7BA3" w:rsidP="006F7BA3">
            <w:pPr>
              <w:spacing w:beforeLines="22" w:before="52" w:after="100" w:afterAutospacing="1"/>
              <w:jc w:val="center"/>
              <w:rPr>
                <w:rFonts w:cstheme="minorHAnsi"/>
                <w:iCs/>
              </w:rPr>
            </w:pPr>
            <w:r w:rsidRPr="006B7892">
              <w:rPr>
                <w:rFonts w:cstheme="minorHAnsi"/>
                <w:iCs/>
              </w:rPr>
              <w:t>1.8±0.1</w:t>
            </w:r>
          </w:p>
        </w:tc>
        <w:tc>
          <w:tcPr>
            <w:tcW w:w="569" w:type="pct"/>
            <w:gridSpan w:val="2"/>
            <w:vAlign w:val="center"/>
          </w:tcPr>
          <w:p w14:paraId="4081FAF1" w14:textId="77777777" w:rsidR="006F7BA3" w:rsidRPr="006B7892" w:rsidRDefault="006F7BA3" w:rsidP="006F7BA3">
            <w:pPr>
              <w:spacing w:beforeLines="22" w:before="52" w:after="100" w:afterAutospacing="1"/>
              <w:jc w:val="center"/>
              <w:rPr>
                <w:rFonts w:cstheme="minorHAnsi"/>
                <w:iCs/>
              </w:rPr>
            </w:pPr>
            <w:r w:rsidRPr="006B7892">
              <w:rPr>
                <w:rFonts w:cstheme="minorHAnsi"/>
                <w:iCs/>
              </w:rPr>
              <w:t>2.9±0.8</w:t>
            </w:r>
          </w:p>
        </w:tc>
        <w:tc>
          <w:tcPr>
            <w:tcW w:w="550" w:type="pct"/>
            <w:gridSpan w:val="2"/>
            <w:vAlign w:val="center"/>
          </w:tcPr>
          <w:p w14:paraId="5584C5A4" w14:textId="77777777" w:rsidR="006F7BA3" w:rsidRPr="006B7892" w:rsidRDefault="006F7BA3" w:rsidP="006F7BA3">
            <w:pPr>
              <w:spacing w:beforeLines="22" w:before="52" w:after="100" w:afterAutospacing="1"/>
              <w:jc w:val="center"/>
              <w:rPr>
                <w:rFonts w:cstheme="minorHAnsi"/>
                <w:iCs/>
              </w:rPr>
            </w:pPr>
            <w:r w:rsidRPr="006B7892">
              <w:rPr>
                <w:rFonts w:cstheme="minorHAnsi"/>
                <w:iCs/>
              </w:rPr>
              <w:t>2.1±0.1</w:t>
            </w:r>
          </w:p>
        </w:tc>
        <w:tc>
          <w:tcPr>
            <w:tcW w:w="545" w:type="pct"/>
            <w:vAlign w:val="center"/>
          </w:tcPr>
          <w:p w14:paraId="619F1977" w14:textId="77777777" w:rsidR="006F7BA3" w:rsidRPr="006B7892" w:rsidRDefault="006F7BA3" w:rsidP="006F7BA3">
            <w:pPr>
              <w:spacing w:beforeLines="22" w:before="52" w:after="100" w:afterAutospacing="1"/>
              <w:jc w:val="center"/>
              <w:rPr>
                <w:rFonts w:cstheme="minorHAnsi"/>
                <w:iCs/>
              </w:rPr>
            </w:pPr>
            <w:r w:rsidRPr="006B7892">
              <w:rPr>
                <w:rFonts w:cstheme="minorHAnsi"/>
                <w:iCs/>
              </w:rPr>
              <w:t>2.9±0.6</w:t>
            </w:r>
          </w:p>
        </w:tc>
      </w:tr>
      <w:tr w:rsidR="006F7BA3" w:rsidRPr="006B7892" w14:paraId="7548C559" w14:textId="77777777" w:rsidTr="00C02EA8">
        <w:tc>
          <w:tcPr>
            <w:tcW w:w="606" w:type="pct"/>
            <w:vAlign w:val="center"/>
          </w:tcPr>
          <w:p w14:paraId="479FA06A" w14:textId="77777777" w:rsidR="006F7BA3" w:rsidRPr="006B7892" w:rsidRDefault="006F7BA3" w:rsidP="006F7BA3">
            <w:pPr>
              <w:spacing w:beforeLines="22" w:before="52" w:after="100" w:afterAutospacing="1"/>
              <w:jc w:val="center"/>
              <w:rPr>
                <w:rFonts w:cstheme="minorHAnsi"/>
                <w:iCs/>
              </w:rPr>
            </w:pPr>
            <w:r w:rsidRPr="006B7892">
              <w:rPr>
                <w:rFonts w:cstheme="minorHAnsi"/>
                <w:iCs/>
              </w:rPr>
              <w:t>Zn</w:t>
            </w:r>
          </w:p>
        </w:tc>
        <w:tc>
          <w:tcPr>
            <w:tcW w:w="575" w:type="pct"/>
            <w:gridSpan w:val="2"/>
            <w:vAlign w:val="center"/>
          </w:tcPr>
          <w:p w14:paraId="51D9E4E3" w14:textId="77777777" w:rsidR="006F7BA3" w:rsidRPr="006B7892" w:rsidRDefault="006F7BA3" w:rsidP="006F7BA3">
            <w:pPr>
              <w:spacing w:beforeLines="22" w:before="52" w:after="100" w:afterAutospacing="1"/>
              <w:jc w:val="center"/>
              <w:rPr>
                <w:rFonts w:cstheme="minorHAnsi"/>
                <w:iCs/>
              </w:rPr>
            </w:pPr>
            <w:r w:rsidRPr="006B7892">
              <w:rPr>
                <w:rFonts w:cstheme="minorHAnsi"/>
                <w:iCs/>
              </w:rPr>
              <w:t>184±22</w:t>
            </w:r>
          </w:p>
        </w:tc>
        <w:tc>
          <w:tcPr>
            <w:tcW w:w="409" w:type="pct"/>
            <w:vAlign w:val="center"/>
          </w:tcPr>
          <w:p w14:paraId="2F2EC543" w14:textId="77777777" w:rsidR="006F7BA3" w:rsidRPr="006B7892" w:rsidRDefault="006F7BA3" w:rsidP="006F7BA3">
            <w:pPr>
              <w:spacing w:beforeLines="22" w:before="52" w:after="100" w:afterAutospacing="1"/>
              <w:jc w:val="center"/>
              <w:rPr>
                <w:rFonts w:cstheme="minorHAnsi"/>
                <w:iCs/>
              </w:rPr>
            </w:pPr>
            <w:r w:rsidRPr="006B7892">
              <w:rPr>
                <w:rFonts w:cstheme="minorHAnsi"/>
                <w:iCs/>
              </w:rPr>
              <w:t>211±17</w:t>
            </w:r>
          </w:p>
        </w:tc>
        <w:tc>
          <w:tcPr>
            <w:tcW w:w="655" w:type="pct"/>
            <w:gridSpan w:val="3"/>
            <w:shd w:val="clear" w:color="auto" w:fill="E7E6E6" w:themeFill="background2"/>
            <w:vAlign w:val="center"/>
          </w:tcPr>
          <w:p w14:paraId="30526B4A" w14:textId="77777777" w:rsidR="006F7BA3" w:rsidRPr="006B7892" w:rsidRDefault="006F7BA3" w:rsidP="006F7BA3">
            <w:pPr>
              <w:spacing w:beforeLines="22" w:before="52" w:after="100" w:afterAutospacing="1"/>
              <w:jc w:val="center"/>
              <w:rPr>
                <w:rFonts w:cstheme="minorHAnsi"/>
                <w:iCs/>
              </w:rPr>
            </w:pPr>
            <w:r w:rsidRPr="006B7892">
              <w:rPr>
                <w:rFonts w:cstheme="minorHAnsi"/>
                <w:iCs/>
              </w:rPr>
              <w:t>68±6*</w:t>
            </w:r>
          </w:p>
        </w:tc>
        <w:tc>
          <w:tcPr>
            <w:tcW w:w="544" w:type="pct"/>
            <w:gridSpan w:val="2"/>
            <w:shd w:val="clear" w:color="auto" w:fill="E7E6E6" w:themeFill="background2"/>
            <w:vAlign w:val="center"/>
          </w:tcPr>
          <w:p w14:paraId="64EAC874" w14:textId="77777777" w:rsidR="006F7BA3" w:rsidRPr="006B7892" w:rsidRDefault="006F7BA3" w:rsidP="006F7BA3">
            <w:pPr>
              <w:spacing w:beforeLines="22" w:before="52" w:after="100" w:afterAutospacing="1"/>
              <w:jc w:val="center"/>
              <w:rPr>
                <w:rFonts w:cstheme="minorHAnsi"/>
                <w:iCs/>
              </w:rPr>
            </w:pPr>
            <w:r w:rsidRPr="006B7892">
              <w:rPr>
                <w:rFonts w:cstheme="minorHAnsi"/>
                <w:iCs/>
              </w:rPr>
              <w:t>109±16*</w:t>
            </w:r>
          </w:p>
        </w:tc>
        <w:tc>
          <w:tcPr>
            <w:tcW w:w="546" w:type="pct"/>
            <w:gridSpan w:val="2"/>
            <w:vAlign w:val="center"/>
          </w:tcPr>
          <w:p w14:paraId="1E18EA6D" w14:textId="77777777" w:rsidR="006F7BA3" w:rsidRPr="006B7892" w:rsidRDefault="006F7BA3" w:rsidP="006F7BA3">
            <w:pPr>
              <w:spacing w:beforeLines="22" w:before="52" w:after="100" w:afterAutospacing="1"/>
              <w:jc w:val="center"/>
              <w:rPr>
                <w:rFonts w:cstheme="minorHAnsi"/>
                <w:iCs/>
              </w:rPr>
            </w:pPr>
            <w:r w:rsidRPr="006B7892">
              <w:rPr>
                <w:rFonts w:cstheme="minorHAnsi"/>
                <w:iCs/>
              </w:rPr>
              <w:t>189±23</w:t>
            </w:r>
          </w:p>
        </w:tc>
        <w:tc>
          <w:tcPr>
            <w:tcW w:w="569" w:type="pct"/>
            <w:gridSpan w:val="2"/>
            <w:vAlign w:val="center"/>
          </w:tcPr>
          <w:p w14:paraId="3CE61ABC" w14:textId="77777777" w:rsidR="006F7BA3" w:rsidRPr="006B7892" w:rsidRDefault="006F7BA3" w:rsidP="006F7BA3">
            <w:pPr>
              <w:spacing w:beforeLines="22" w:before="52" w:after="100" w:afterAutospacing="1"/>
              <w:jc w:val="center"/>
              <w:rPr>
                <w:rFonts w:cstheme="minorHAnsi"/>
                <w:iCs/>
              </w:rPr>
            </w:pPr>
            <w:r w:rsidRPr="006B7892">
              <w:rPr>
                <w:rFonts w:cstheme="minorHAnsi"/>
                <w:iCs/>
              </w:rPr>
              <w:t>214±54</w:t>
            </w:r>
          </w:p>
        </w:tc>
        <w:tc>
          <w:tcPr>
            <w:tcW w:w="550" w:type="pct"/>
            <w:gridSpan w:val="2"/>
            <w:vAlign w:val="center"/>
          </w:tcPr>
          <w:p w14:paraId="629C6E8B" w14:textId="77777777" w:rsidR="006F7BA3" w:rsidRPr="006B7892" w:rsidRDefault="006F7BA3" w:rsidP="006F7BA3">
            <w:pPr>
              <w:spacing w:beforeLines="22" w:before="52" w:after="100" w:afterAutospacing="1"/>
              <w:jc w:val="center"/>
              <w:rPr>
                <w:rFonts w:cstheme="minorHAnsi"/>
                <w:iCs/>
              </w:rPr>
            </w:pPr>
            <w:r w:rsidRPr="006B7892">
              <w:rPr>
                <w:rFonts w:cstheme="minorHAnsi"/>
                <w:iCs/>
              </w:rPr>
              <w:t>107±11</w:t>
            </w:r>
          </w:p>
        </w:tc>
        <w:tc>
          <w:tcPr>
            <w:tcW w:w="545" w:type="pct"/>
            <w:vAlign w:val="center"/>
          </w:tcPr>
          <w:p w14:paraId="2649B8F1" w14:textId="77777777" w:rsidR="006F7BA3" w:rsidRPr="006B7892" w:rsidRDefault="006F7BA3" w:rsidP="006F7BA3">
            <w:pPr>
              <w:spacing w:beforeLines="22" w:before="52" w:after="100" w:afterAutospacing="1"/>
              <w:jc w:val="center"/>
              <w:rPr>
                <w:rFonts w:cstheme="minorHAnsi"/>
                <w:iCs/>
              </w:rPr>
            </w:pPr>
            <w:r w:rsidRPr="006B7892">
              <w:rPr>
                <w:rFonts w:cstheme="minorHAnsi"/>
                <w:iCs/>
              </w:rPr>
              <w:t>146±18</w:t>
            </w:r>
          </w:p>
        </w:tc>
      </w:tr>
      <w:tr w:rsidR="006F7BA3" w:rsidRPr="006B7892" w14:paraId="2EDBB008" w14:textId="77777777" w:rsidTr="00C02EA8">
        <w:tc>
          <w:tcPr>
            <w:tcW w:w="606" w:type="pct"/>
            <w:vAlign w:val="center"/>
          </w:tcPr>
          <w:p w14:paraId="03C7D255" w14:textId="77777777" w:rsidR="006F7BA3" w:rsidRPr="006B7892" w:rsidRDefault="006F7BA3" w:rsidP="006F7BA3">
            <w:pPr>
              <w:spacing w:beforeLines="22" w:before="52" w:after="100" w:afterAutospacing="1"/>
              <w:jc w:val="center"/>
              <w:rPr>
                <w:rFonts w:cstheme="minorHAnsi"/>
                <w:iCs/>
              </w:rPr>
            </w:pPr>
            <w:r w:rsidRPr="006B7892">
              <w:rPr>
                <w:rFonts w:cstheme="minorHAnsi"/>
                <w:iCs/>
              </w:rPr>
              <w:t>Mn</w:t>
            </w:r>
          </w:p>
        </w:tc>
        <w:tc>
          <w:tcPr>
            <w:tcW w:w="575" w:type="pct"/>
            <w:gridSpan w:val="2"/>
            <w:vAlign w:val="center"/>
          </w:tcPr>
          <w:p w14:paraId="23DCC90B" w14:textId="77777777" w:rsidR="006F7BA3" w:rsidRPr="006B7892" w:rsidRDefault="006F7BA3" w:rsidP="006F7BA3">
            <w:pPr>
              <w:spacing w:beforeLines="22" w:before="52" w:after="100" w:afterAutospacing="1"/>
              <w:jc w:val="center"/>
              <w:rPr>
                <w:rFonts w:cstheme="minorHAnsi"/>
                <w:iCs/>
              </w:rPr>
            </w:pPr>
            <w:r w:rsidRPr="006B7892">
              <w:rPr>
                <w:rFonts w:cstheme="minorHAnsi"/>
                <w:iCs/>
              </w:rPr>
              <w:t>194±24</w:t>
            </w:r>
          </w:p>
        </w:tc>
        <w:tc>
          <w:tcPr>
            <w:tcW w:w="409" w:type="pct"/>
            <w:vAlign w:val="center"/>
          </w:tcPr>
          <w:p w14:paraId="68196D61" w14:textId="77777777" w:rsidR="006F7BA3" w:rsidRPr="006B7892" w:rsidRDefault="006F7BA3" w:rsidP="006F7BA3">
            <w:pPr>
              <w:spacing w:beforeLines="22" w:before="52" w:after="100" w:afterAutospacing="1"/>
              <w:jc w:val="center"/>
              <w:rPr>
                <w:rFonts w:cstheme="minorHAnsi"/>
                <w:iCs/>
              </w:rPr>
            </w:pPr>
            <w:r w:rsidRPr="006B7892">
              <w:rPr>
                <w:rFonts w:cstheme="minorHAnsi"/>
                <w:iCs/>
              </w:rPr>
              <w:t>270±28</w:t>
            </w:r>
          </w:p>
        </w:tc>
        <w:tc>
          <w:tcPr>
            <w:tcW w:w="655" w:type="pct"/>
            <w:gridSpan w:val="3"/>
            <w:vAlign w:val="center"/>
          </w:tcPr>
          <w:p w14:paraId="32861FE5" w14:textId="77777777" w:rsidR="006F7BA3" w:rsidRPr="006B7892" w:rsidRDefault="006F7BA3" w:rsidP="006F7BA3">
            <w:pPr>
              <w:spacing w:beforeLines="22" w:before="52" w:after="100" w:afterAutospacing="1"/>
              <w:jc w:val="center"/>
              <w:rPr>
                <w:rFonts w:cstheme="minorHAnsi"/>
                <w:iCs/>
              </w:rPr>
            </w:pPr>
            <w:r w:rsidRPr="006B7892">
              <w:rPr>
                <w:rFonts w:cstheme="minorHAnsi"/>
                <w:iCs/>
              </w:rPr>
              <w:t>42±4</w:t>
            </w:r>
          </w:p>
        </w:tc>
        <w:tc>
          <w:tcPr>
            <w:tcW w:w="544" w:type="pct"/>
            <w:gridSpan w:val="2"/>
            <w:vAlign w:val="center"/>
          </w:tcPr>
          <w:p w14:paraId="5E825F1E" w14:textId="77777777" w:rsidR="006F7BA3" w:rsidRPr="006B7892" w:rsidRDefault="006F7BA3" w:rsidP="006F7BA3">
            <w:pPr>
              <w:spacing w:beforeLines="22" w:before="52" w:after="100" w:afterAutospacing="1"/>
              <w:jc w:val="center"/>
              <w:rPr>
                <w:rFonts w:cstheme="minorHAnsi"/>
                <w:iCs/>
              </w:rPr>
            </w:pPr>
            <w:r w:rsidRPr="006B7892">
              <w:rPr>
                <w:rFonts w:cstheme="minorHAnsi"/>
                <w:iCs/>
              </w:rPr>
              <w:t>53±5</w:t>
            </w:r>
          </w:p>
        </w:tc>
        <w:tc>
          <w:tcPr>
            <w:tcW w:w="546" w:type="pct"/>
            <w:gridSpan w:val="2"/>
            <w:vAlign w:val="center"/>
          </w:tcPr>
          <w:p w14:paraId="4A87F450" w14:textId="77777777" w:rsidR="006F7BA3" w:rsidRPr="006B7892" w:rsidRDefault="006F7BA3" w:rsidP="006F7BA3">
            <w:pPr>
              <w:spacing w:beforeLines="22" w:before="52" w:after="100" w:afterAutospacing="1"/>
              <w:jc w:val="center"/>
              <w:rPr>
                <w:rFonts w:cstheme="minorHAnsi"/>
                <w:iCs/>
              </w:rPr>
            </w:pPr>
            <w:r w:rsidRPr="006B7892">
              <w:rPr>
                <w:rFonts w:cstheme="minorHAnsi"/>
                <w:iCs/>
              </w:rPr>
              <w:t>127±9</w:t>
            </w:r>
          </w:p>
        </w:tc>
        <w:tc>
          <w:tcPr>
            <w:tcW w:w="569" w:type="pct"/>
            <w:gridSpan w:val="2"/>
            <w:vAlign w:val="center"/>
          </w:tcPr>
          <w:p w14:paraId="5CB488E9" w14:textId="77777777" w:rsidR="006F7BA3" w:rsidRPr="006B7892" w:rsidRDefault="006F7BA3" w:rsidP="006F7BA3">
            <w:pPr>
              <w:spacing w:beforeLines="22" w:before="52" w:after="100" w:afterAutospacing="1"/>
              <w:jc w:val="center"/>
              <w:rPr>
                <w:rFonts w:cstheme="minorHAnsi"/>
                <w:iCs/>
              </w:rPr>
            </w:pPr>
            <w:r w:rsidRPr="006B7892">
              <w:rPr>
                <w:rFonts w:cstheme="minorHAnsi"/>
                <w:iCs/>
              </w:rPr>
              <w:t>248±88</w:t>
            </w:r>
          </w:p>
        </w:tc>
        <w:tc>
          <w:tcPr>
            <w:tcW w:w="550" w:type="pct"/>
            <w:gridSpan w:val="2"/>
            <w:shd w:val="clear" w:color="auto" w:fill="E7E6E6" w:themeFill="background2"/>
            <w:vAlign w:val="center"/>
          </w:tcPr>
          <w:p w14:paraId="14F54969" w14:textId="77777777" w:rsidR="006F7BA3" w:rsidRPr="006B7892" w:rsidRDefault="006F7BA3" w:rsidP="006F7BA3">
            <w:pPr>
              <w:spacing w:beforeLines="22" w:before="52" w:after="100" w:afterAutospacing="1"/>
              <w:jc w:val="center"/>
              <w:rPr>
                <w:rFonts w:cstheme="minorHAnsi"/>
                <w:iCs/>
              </w:rPr>
            </w:pPr>
            <w:r w:rsidRPr="006B7892">
              <w:rPr>
                <w:rFonts w:cstheme="minorHAnsi"/>
                <w:iCs/>
              </w:rPr>
              <w:t>163±9*</w:t>
            </w:r>
          </w:p>
        </w:tc>
        <w:tc>
          <w:tcPr>
            <w:tcW w:w="545" w:type="pct"/>
            <w:shd w:val="clear" w:color="auto" w:fill="E7E6E6" w:themeFill="background2"/>
            <w:vAlign w:val="center"/>
          </w:tcPr>
          <w:p w14:paraId="210DF0CD" w14:textId="77777777" w:rsidR="006F7BA3" w:rsidRPr="006B7892" w:rsidRDefault="006F7BA3" w:rsidP="006F7BA3">
            <w:pPr>
              <w:spacing w:beforeLines="22" w:before="52" w:after="100" w:afterAutospacing="1"/>
              <w:jc w:val="center"/>
              <w:rPr>
                <w:rFonts w:cstheme="minorHAnsi"/>
                <w:iCs/>
              </w:rPr>
            </w:pPr>
            <w:r w:rsidRPr="006B7892">
              <w:rPr>
                <w:rFonts w:cstheme="minorHAnsi"/>
                <w:iCs/>
              </w:rPr>
              <w:t>210±13*</w:t>
            </w:r>
          </w:p>
        </w:tc>
      </w:tr>
      <w:tr w:rsidR="006F7BA3" w:rsidRPr="006B7892" w14:paraId="2C79C353" w14:textId="77777777" w:rsidTr="00C02EA8">
        <w:tc>
          <w:tcPr>
            <w:tcW w:w="606" w:type="pct"/>
            <w:tcBorders>
              <w:bottom w:val="single" w:sz="8" w:space="0" w:color="auto"/>
            </w:tcBorders>
            <w:vAlign w:val="center"/>
          </w:tcPr>
          <w:p w14:paraId="3CFCE84A" w14:textId="77777777" w:rsidR="006F7BA3" w:rsidRPr="006B7892" w:rsidRDefault="006F7BA3" w:rsidP="006F7BA3">
            <w:pPr>
              <w:spacing w:beforeLines="22" w:before="52" w:after="100" w:afterAutospacing="1"/>
              <w:jc w:val="center"/>
              <w:rPr>
                <w:rFonts w:cstheme="minorHAnsi"/>
                <w:iCs/>
              </w:rPr>
            </w:pPr>
            <w:r w:rsidRPr="006B7892">
              <w:rPr>
                <w:rFonts w:cstheme="minorHAnsi"/>
                <w:iCs/>
              </w:rPr>
              <w:t>Mg</w:t>
            </w:r>
          </w:p>
        </w:tc>
        <w:tc>
          <w:tcPr>
            <w:tcW w:w="575" w:type="pct"/>
            <w:gridSpan w:val="2"/>
            <w:tcBorders>
              <w:bottom w:val="single" w:sz="8" w:space="0" w:color="auto"/>
            </w:tcBorders>
            <w:vAlign w:val="center"/>
          </w:tcPr>
          <w:p w14:paraId="4D68405D" w14:textId="77777777" w:rsidR="006F7BA3" w:rsidRPr="006B7892" w:rsidRDefault="006F7BA3" w:rsidP="006F7BA3">
            <w:pPr>
              <w:spacing w:beforeLines="22" w:before="52" w:after="100" w:afterAutospacing="1"/>
              <w:jc w:val="center"/>
              <w:rPr>
                <w:rFonts w:cstheme="minorHAnsi"/>
                <w:iCs/>
              </w:rPr>
            </w:pPr>
            <w:r w:rsidRPr="006B7892">
              <w:rPr>
                <w:rFonts w:cstheme="minorHAnsi"/>
                <w:iCs/>
              </w:rPr>
              <w:t>14.9±0.6</w:t>
            </w:r>
          </w:p>
        </w:tc>
        <w:tc>
          <w:tcPr>
            <w:tcW w:w="409" w:type="pct"/>
            <w:tcBorders>
              <w:bottom w:val="single" w:sz="8" w:space="0" w:color="auto"/>
            </w:tcBorders>
            <w:vAlign w:val="center"/>
          </w:tcPr>
          <w:p w14:paraId="337A15B0" w14:textId="77777777" w:rsidR="006F7BA3" w:rsidRPr="006B7892" w:rsidRDefault="006F7BA3" w:rsidP="006F7BA3">
            <w:pPr>
              <w:spacing w:beforeLines="22" w:before="52" w:after="100" w:afterAutospacing="1"/>
              <w:jc w:val="center"/>
              <w:rPr>
                <w:rFonts w:cstheme="minorHAnsi"/>
                <w:iCs/>
              </w:rPr>
            </w:pPr>
            <w:r w:rsidRPr="006B7892">
              <w:rPr>
                <w:rFonts w:cstheme="minorHAnsi"/>
                <w:iCs/>
              </w:rPr>
              <w:t>15.1±1.0</w:t>
            </w:r>
          </w:p>
        </w:tc>
        <w:tc>
          <w:tcPr>
            <w:tcW w:w="655" w:type="pct"/>
            <w:gridSpan w:val="3"/>
            <w:tcBorders>
              <w:bottom w:val="single" w:sz="8" w:space="0" w:color="auto"/>
            </w:tcBorders>
            <w:vAlign w:val="center"/>
          </w:tcPr>
          <w:p w14:paraId="6D9EDBF9" w14:textId="77777777" w:rsidR="006F7BA3" w:rsidRPr="006B7892" w:rsidRDefault="006F7BA3" w:rsidP="006F7BA3">
            <w:pPr>
              <w:spacing w:beforeLines="22" w:before="52" w:after="100" w:afterAutospacing="1"/>
              <w:jc w:val="center"/>
              <w:rPr>
                <w:rFonts w:cstheme="minorHAnsi"/>
                <w:iCs/>
              </w:rPr>
            </w:pPr>
            <w:r w:rsidRPr="006B7892">
              <w:rPr>
                <w:rFonts w:cstheme="minorHAnsi"/>
                <w:iCs/>
              </w:rPr>
              <w:t>6.8±0.5</w:t>
            </w:r>
          </w:p>
        </w:tc>
        <w:tc>
          <w:tcPr>
            <w:tcW w:w="544" w:type="pct"/>
            <w:gridSpan w:val="2"/>
            <w:tcBorders>
              <w:bottom w:val="single" w:sz="8" w:space="0" w:color="auto"/>
            </w:tcBorders>
            <w:vAlign w:val="center"/>
          </w:tcPr>
          <w:p w14:paraId="0269D3E6" w14:textId="77777777" w:rsidR="006F7BA3" w:rsidRPr="006B7892" w:rsidRDefault="006F7BA3" w:rsidP="006F7BA3">
            <w:pPr>
              <w:spacing w:beforeLines="22" w:before="52" w:after="100" w:afterAutospacing="1"/>
              <w:jc w:val="center"/>
              <w:rPr>
                <w:rFonts w:cstheme="minorHAnsi"/>
                <w:iCs/>
              </w:rPr>
            </w:pPr>
            <w:r w:rsidRPr="006B7892">
              <w:rPr>
                <w:rFonts w:cstheme="minorHAnsi"/>
                <w:iCs/>
              </w:rPr>
              <w:t>7.7±0.4</w:t>
            </w:r>
          </w:p>
        </w:tc>
        <w:tc>
          <w:tcPr>
            <w:tcW w:w="546" w:type="pct"/>
            <w:gridSpan w:val="2"/>
            <w:tcBorders>
              <w:bottom w:val="single" w:sz="8" w:space="0" w:color="auto"/>
            </w:tcBorders>
            <w:vAlign w:val="center"/>
          </w:tcPr>
          <w:p w14:paraId="30F2DC86" w14:textId="77777777" w:rsidR="006F7BA3" w:rsidRPr="006B7892" w:rsidRDefault="006F7BA3" w:rsidP="006F7BA3">
            <w:pPr>
              <w:spacing w:beforeLines="22" w:before="52" w:after="100" w:afterAutospacing="1"/>
              <w:jc w:val="center"/>
              <w:rPr>
                <w:rFonts w:cstheme="minorHAnsi"/>
                <w:iCs/>
              </w:rPr>
            </w:pPr>
            <w:r w:rsidRPr="006B7892">
              <w:rPr>
                <w:rFonts w:cstheme="minorHAnsi"/>
                <w:iCs/>
              </w:rPr>
              <w:t>13.7±0.6</w:t>
            </w:r>
          </w:p>
        </w:tc>
        <w:tc>
          <w:tcPr>
            <w:tcW w:w="569" w:type="pct"/>
            <w:gridSpan w:val="2"/>
            <w:tcBorders>
              <w:bottom w:val="single" w:sz="8" w:space="0" w:color="auto"/>
            </w:tcBorders>
            <w:vAlign w:val="center"/>
          </w:tcPr>
          <w:p w14:paraId="7002BC79" w14:textId="77777777" w:rsidR="006F7BA3" w:rsidRPr="006B7892" w:rsidRDefault="006F7BA3" w:rsidP="006F7BA3">
            <w:pPr>
              <w:spacing w:beforeLines="22" w:before="52" w:after="100" w:afterAutospacing="1"/>
              <w:jc w:val="center"/>
              <w:rPr>
                <w:rFonts w:cstheme="minorHAnsi"/>
                <w:iCs/>
              </w:rPr>
            </w:pPr>
            <w:r w:rsidRPr="006B7892">
              <w:rPr>
                <w:rFonts w:cstheme="minorHAnsi"/>
                <w:iCs/>
              </w:rPr>
              <w:t>21.2±6.3</w:t>
            </w:r>
          </w:p>
        </w:tc>
        <w:tc>
          <w:tcPr>
            <w:tcW w:w="550" w:type="pct"/>
            <w:gridSpan w:val="2"/>
            <w:tcBorders>
              <w:bottom w:val="single" w:sz="8" w:space="0" w:color="auto"/>
            </w:tcBorders>
            <w:vAlign w:val="center"/>
          </w:tcPr>
          <w:p w14:paraId="34055CDA" w14:textId="77777777" w:rsidR="006F7BA3" w:rsidRPr="006B7892" w:rsidRDefault="006F7BA3" w:rsidP="006F7BA3">
            <w:pPr>
              <w:spacing w:beforeLines="22" w:before="52" w:after="100" w:afterAutospacing="1"/>
              <w:jc w:val="center"/>
              <w:rPr>
                <w:rFonts w:cstheme="minorHAnsi"/>
                <w:iCs/>
              </w:rPr>
            </w:pPr>
            <w:r w:rsidRPr="006B7892">
              <w:rPr>
                <w:rFonts w:cstheme="minorHAnsi"/>
                <w:iCs/>
              </w:rPr>
              <w:t>14.8±0.8</w:t>
            </w:r>
          </w:p>
        </w:tc>
        <w:tc>
          <w:tcPr>
            <w:tcW w:w="545" w:type="pct"/>
            <w:tcBorders>
              <w:bottom w:val="single" w:sz="8" w:space="0" w:color="auto"/>
            </w:tcBorders>
            <w:vAlign w:val="center"/>
          </w:tcPr>
          <w:p w14:paraId="4CC7EA71" w14:textId="77777777" w:rsidR="006F7BA3" w:rsidRPr="006B7892" w:rsidRDefault="006F7BA3" w:rsidP="006F7BA3">
            <w:pPr>
              <w:spacing w:beforeLines="22" w:before="52" w:after="100" w:afterAutospacing="1"/>
              <w:jc w:val="center"/>
              <w:rPr>
                <w:rFonts w:cstheme="minorHAnsi"/>
                <w:iCs/>
              </w:rPr>
            </w:pPr>
            <w:r w:rsidRPr="006B7892">
              <w:rPr>
                <w:rFonts w:cstheme="minorHAnsi"/>
                <w:iCs/>
              </w:rPr>
              <w:t>16.5±0.8</w:t>
            </w:r>
          </w:p>
        </w:tc>
      </w:tr>
      <w:tr w:rsidR="006F7BA3" w:rsidRPr="006B7892" w14:paraId="7E9366EE" w14:textId="77777777" w:rsidTr="006F7BA3">
        <w:tc>
          <w:tcPr>
            <w:tcW w:w="5000" w:type="pct"/>
            <w:gridSpan w:val="16"/>
            <w:tcBorders>
              <w:top w:val="single" w:sz="8" w:space="0" w:color="auto"/>
            </w:tcBorders>
            <w:vAlign w:val="center"/>
          </w:tcPr>
          <w:p w14:paraId="56470B90" w14:textId="77777777" w:rsidR="006F7BA3" w:rsidRPr="006B7892" w:rsidRDefault="006F7BA3" w:rsidP="006F7BA3">
            <w:pPr>
              <w:spacing w:before="100" w:beforeAutospacing="1" w:after="100" w:afterAutospacing="1"/>
              <w:rPr>
                <w:rFonts w:cstheme="minorHAnsi"/>
                <w:b/>
                <w:iCs/>
              </w:rPr>
            </w:pPr>
            <w:r w:rsidRPr="006B7892">
              <w:rPr>
                <w:rFonts w:cstheme="minorHAnsi"/>
                <w:b/>
                <w:iCs/>
              </w:rPr>
              <w:t>B: Spinach shoots</w:t>
            </w:r>
          </w:p>
        </w:tc>
      </w:tr>
      <w:tr w:rsidR="006F7BA3" w:rsidRPr="006B7892" w14:paraId="68085756" w14:textId="77777777" w:rsidTr="00C02EA8">
        <w:tc>
          <w:tcPr>
            <w:tcW w:w="606" w:type="pct"/>
            <w:vAlign w:val="center"/>
          </w:tcPr>
          <w:p w14:paraId="77E0AD92" w14:textId="77777777" w:rsidR="006F7BA3" w:rsidRPr="006B7892" w:rsidRDefault="006F7BA3" w:rsidP="006F7BA3">
            <w:pPr>
              <w:spacing w:beforeLines="22" w:before="52" w:after="100" w:afterAutospacing="1"/>
              <w:jc w:val="center"/>
              <w:rPr>
                <w:rFonts w:cstheme="minorHAnsi"/>
                <w:iCs/>
              </w:rPr>
            </w:pPr>
            <w:r w:rsidRPr="006B7892">
              <w:rPr>
                <w:rFonts w:cstheme="minorHAnsi"/>
                <w:iCs/>
              </w:rPr>
              <w:t>Mn</w:t>
            </w:r>
          </w:p>
        </w:tc>
        <w:tc>
          <w:tcPr>
            <w:tcW w:w="561" w:type="pct"/>
            <w:shd w:val="clear" w:color="auto" w:fill="E7E6E6" w:themeFill="background2"/>
            <w:vAlign w:val="center"/>
          </w:tcPr>
          <w:p w14:paraId="016FB6A6" w14:textId="77777777" w:rsidR="006F7BA3" w:rsidRPr="006B7892" w:rsidRDefault="006F7BA3" w:rsidP="006F7BA3">
            <w:pPr>
              <w:spacing w:beforeLines="22" w:before="52" w:after="100" w:afterAutospacing="1"/>
              <w:jc w:val="center"/>
              <w:rPr>
                <w:rFonts w:cstheme="minorHAnsi"/>
                <w:iCs/>
              </w:rPr>
            </w:pPr>
            <w:r w:rsidRPr="006B7892">
              <w:rPr>
                <w:rFonts w:cstheme="minorHAnsi"/>
                <w:iCs/>
              </w:rPr>
              <w:t>35±2***</w:t>
            </w:r>
          </w:p>
        </w:tc>
        <w:tc>
          <w:tcPr>
            <w:tcW w:w="502" w:type="pct"/>
            <w:gridSpan w:val="3"/>
            <w:shd w:val="clear" w:color="auto" w:fill="E7E6E6" w:themeFill="background2"/>
            <w:vAlign w:val="center"/>
          </w:tcPr>
          <w:p w14:paraId="35BEB47B" w14:textId="77777777" w:rsidR="006F7BA3" w:rsidRPr="006B7892" w:rsidRDefault="006F7BA3" w:rsidP="006F7BA3">
            <w:pPr>
              <w:spacing w:beforeLines="22" w:before="52" w:after="100" w:afterAutospacing="1"/>
              <w:jc w:val="center"/>
              <w:rPr>
                <w:rFonts w:cstheme="minorHAnsi"/>
                <w:iCs/>
              </w:rPr>
            </w:pPr>
            <w:r w:rsidRPr="006B7892">
              <w:rPr>
                <w:rFonts w:cstheme="minorHAnsi"/>
                <w:iCs/>
              </w:rPr>
              <w:t>56±4***</w:t>
            </w:r>
          </w:p>
        </w:tc>
        <w:tc>
          <w:tcPr>
            <w:tcW w:w="540" w:type="pct"/>
            <w:shd w:val="clear" w:color="auto" w:fill="E7E6E6" w:themeFill="background2"/>
            <w:vAlign w:val="center"/>
          </w:tcPr>
          <w:p w14:paraId="701E92AC" w14:textId="77777777" w:rsidR="006F7BA3" w:rsidRPr="006B7892" w:rsidRDefault="006F7BA3" w:rsidP="006F7BA3">
            <w:pPr>
              <w:spacing w:beforeLines="22" w:before="52" w:after="100" w:afterAutospacing="1"/>
              <w:jc w:val="center"/>
              <w:rPr>
                <w:rFonts w:cstheme="minorHAnsi"/>
                <w:iCs/>
              </w:rPr>
            </w:pPr>
            <w:r w:rsidRPr="006B7892">
              <w:rPr>
                <w:rFonts w:cstheme="minorHAnsi"/>
                <w:iCs/>
              </w:rPr>
              <w:t>43±10*</w:t>
            </w:r>
          </w:p>
        </w:tc>
        <w:tc>
          <w:tcPr>
            <w:tcW w:w="528" w:type="pct"/>
            <w:gridSpan w:val="2"/>
            <w:shd w:val="clear" w:color="auto" w:fill="E7E6E6" w:themeFill="background2"/>
            <w:vAlign w:val="center"/>
          </w:tcPr>
          <w:p w14:paraId="5FEDBA6E" w14:textId="77777777" w:rsidR="006F7BA3" w:rsidRPr="006B7892" w:rsidRDefault="006F7BA3" w:rsidP="006F7BA3">
            <w:pPr>
              <w:spacing w:beforeLines="22" w:before="52" w:after="100" w:afterAutospacing="1"/>
              <w:jc w:val="center"/>
              <w:rPr>
                <w:rFonts w:cstheme="minorHAnsi"/>
                <w:iCs/>
              </w:rPr>
            </w:pPr>
            <w:r w:rsidRPr="006B7892">
              <w:rPr>
                <w:rFonts w:cstheme="minorHAnsi"/>
                <w:iCs/>
              </w:rPr>
              <w:t>77±9*</w:t>
            </w:r>
          </w:p>
        </w:tc>
        <w:tc>
          <w:tcPr>
            <w:tcW w:w="533" w:type="pct"/>
            <w:gridSpan w:val="2"/>
            <w:shd w:val="clear" w:color="auto" w:fill="E7E6E6" w:themeFill="background2"/>
            <w:vAlign w:val="center"/>
          </w:tcPr>
          <w:p w14:paraId="3E16082B" w14:textId="77777777" w:rsidR="006F7BA3" w:rsidRPr="006B7892" w:rsidRDefault="006F7BA3" w:rsidP="006F7BA3">
            <w:pPr>
              <w:spacing w:beforeLines="22" w:before="52" w:after="100" w:afterAutospacing="1"/>
              <w:jc w:val="center"/>
              <w:rPr>
                <w:rFonts w:cstheme="minorHAnsi"/>
                <w:iCs/>
              </w:rPr>
            </w:pPr>
            <w:r w:rsidRPr="006B7892">
              <w:rPr>
                <w:rFonts w:cstheme="minorHAnsi"/>
                <w:iCs/>
              </w:rPr>
              <w:t>44±2*</w:t>
            </w:r>
          </w:p>
        </w:tc>
        <w:tc>
          <w:tcPr>
            <w:tcW w:w="531" w:type="pct"/>
            <w:gridSpan w:val="2"/>
            <w:shd w:val="clear" w:color="auto" w:fill="E7E6E6" w:themeFill="background2"/>
            <w:vAlign w:val="center"/>
          </w:tcPr>
          <w:p w14:paraId="6E443D46" w14:textId="77777777" w:rsidR="006F7BA3" w:rsidRPr="006B7892" w:rsidRDefault="006F7BA3" w:rsidP="006F7BA3">
            <w:pPr>
              <w:spacing w:beforeLines="22" w:before="52" w:after="100" w:afterAutospacing="1"/>
              <w:jc w:val="center"/>
              <w:rPr>
                <w:rFonts w:cstheme="minorHAnsi"/>
                <w:iCs/>
              </w:rPr>
            </w:pPr>
            <w:r w:rsidRPr="006B7892">
              <w:rPr>
                <w:rFonts w:cstheme="minorHAnsi"/>
                <w:iCs/>
              </w:rPr>
              <w:t>53±4*</w:t>
            </w:r>
          </w:p>
        </w:tc>
        <w:tc>
          <w:tcPr>
            <w:tcW w:w="600" w:type="pct"/>
            <w:gridSpan w:val="2"/>
            <w:shd w:val="clear" w:color="auto" w:fill="auto"/>
            <w:vAlign w:val="center"/>
          </w:tcPr>
          <w:p w14:paraId="4AEF9699" w14:textId="77777777" w:rsidR="006F7BA3" w:rsidRPr="006B7892" w:rsidRDefault="006F7BA3" w:rsidP="006F7BA3">
            <w:pPr>
              <w:spacing w:beforeLines="22" w:before="52" w:after="100" w:afterAutospacing="1"/>
              <w:jc w:val="center"/>
              <w:rPr>
                <w:rFonts w:cstheme="minorHAnsi"/>
                <w:iCs/>
              </w:rPr>
            </w:pPr>
            <w:r w:rsidRPr="006B7892">
              <w:rPr>
                <w:rFonts w:cstheme="minorHAnsi"/>
                <w:iCs/>
              </w:rPr>
              <w:t>32±3</w:t>
            </w:r>
          </w:p>
        </w:tc>
        <w:tc>
          <w:tcPr>
            <w:tcW w:w="599" w:type="pct"/>
            <w:gridSpan w:val="2"/>
            <w:shd w:val="clear" w:color="auto" w:fill="auto"/>
            <w:vAlign w:val="center"/>
          </w:tcPr>
          <w:p w14:paraId="64714246" w14:textId="77777777" w:rsidR="006F7BA3" w:rsidRPr="006B7892" w:rsidRDefault="006F7BA3" w:rsidP="006F7BA3">
            <w:pPr>
              <w:spacing w:beforeLines="22" w:before="52" w:after="100" w:afterAutospacing="1"/>
              <w:jc w:val="center"/>
              <w:rPr>
                <w:rFonts w:cstheme="minorHAnsi"/>
                <w:iCs/>
              </w:rPr>
            </w:pPr>
            <w:r w:rsidRPr="006B7892">
              <w:rPr>
                <w:rFonts w:cstheme="minorHAnsi"/>
                <w:iCs/>
              </w:rPr>
              <w:t>37±3</w:t>
            </w:r>
          </w:p>
        </w:tc>
      </w:tr>
      <w:tr w:rsidR="006F7BA3" w:rsidRPr="006B7892" w14:paraId="6F00E90A" w14:textId="77777777" w:rsidTr="00C02EA8">
        <w:tc>
          <w:tcPr>
            <w:tcW w:w="606" w:type="pct"/>
            <w:tcBorders>
              <w:bottom w:val="single" w:sz="8" w:space="0" w:color="auto"/>
            </w:tcBorders>
            <w:vAlign w:val="center"/>
          </w:tcPr>
          <w:p w14:paraId="230B6B44" w14:textId="77777777" w:rsidR="006F7BA3" w:rsidRPr="006B7892" w:rsidRDefault="006F7BA3" w:rsidP="006F7BA3">
            <w:pPr>
              <w:spacing w:beforeLines="22" w:before="52" w:after="100" w:afterAutospacing="1"/>
              <w:jc w:val="center"/>
              <w:rPr>
                <w:rFonts w:cstheme="minorHAnsi"/>
                <w:iCs/>
              </w:rPr>
            </w:pPr>
            <w:r w:rsidRPr="006B7892">
              <w:rPr>
                <w:rFonts w:cstheme="minorHAnsi"/>
                <w:iCs/>
              </w:rPr>
              <w:t>Mg</w:t>
            </w:r>
          </w:p>
        </w:tc>
        <w:tc>
          <w:tcPr>
            <w:tcW w:w="561" w:type="pct"/>
            <w:tcBorders>
              <w:bottom w:val="single" w:sz="8" w:space="0" w:color="auto"/>
            </w:tcBorders>
            <w:shd w:val="clear" w:color="auto" w:fill="auto"/>
            <w:vAlign w:val="center"/>
          </w:tcPr>
          <w:p w14:paraId="081ECE32" w14:textId="77777777" w:rsidR="006F7BA3" w:rsidRPr="006B7892" w:rsidRDefault="006F7BA3" w:rsidP="006F7BA3">
            <w:pPr>
              <w:spacing w:beforeLines="22" w:before="52" w:after="100" w:afterAutospacing="1"/>
              <w:jc w:val="center"/>
              <w:rPr>
                <w:rFonts w:cstheme="minorHAnsi"/>
                <w:iCs/>
              </w:rPr>
            </w:pPr>
            <w:r w:rsidRPr="006B7892">
              <w:rPr>
                <w:rFonts w:cstheme="minorHAnsi"/>
                <w:iCs/>
              </w:rPr>
              <w:t>8.2±0.3</w:t>
            </w:r>
          </w:p>
        </w:tc>
        <w:tc>
          <w:tcPr>
            <w:tcW w:w="502" w:type="pct"/>
            <w:gridSpan w:val="3"/>
            <w:tcBorders>
              <w:bottom w:val="single" w:sz="8" w:space="0" w:color="auto"/>
            </w:tcBorders>
            <w:shd w:val="clear" w:color="auto" w:fill="auto"/>
            <w:vAlign w:val="center"/>
          </w:tcPr>
          <w:p w14:paraId="20D91A60" w14:textId="77777777" w:rsidR="006F7BA3" w:rsidRPr="006B7892" w:rsidRDefault="006F7BA3" w:rsidP="006F7BA3">
            <w:pPr>
              <w:spacing w:beforeLines="22" w:before="52" w:after="100" w:afterAutospacing="1"/>
              <w:jc w:val="center"/>
              <w:rPr>
                <w:rFonts w:cstheme="minorHAnsi"/>
                <w:iCs/>
              </w:rPr>
            </w:pPr>
            <w:r w:rsidRPr="006B7892">
              <w:rPr>
                <w:rFonts w:cstheme="minorHAnsi"/>
                <w:iCs/>
              </w:rPr>
              <w:t>8.9±0.8</w:t>
            </w:r>
          </w:p>
        </w:tc>
        <w:tc>
          <w:tcPr>
            <w:tcW w:w="540" w:type="pct"/>
            <w:tcBorders>
              <w:bottom w:val="single" w:sz="8" w:space="0" w:color="auto"/>
            </w:tcBorders>
            <w:shd w:val="clear" w:color="auto" w:fill="auto"/>
            <w:vAlign w:val="center"/>
          </w:tcPr>
          <w:p w14:paraId="43D58FEB" w14:textId="77777777" w:rsidR="006F7BA3" w:rsidRPr="006B7892" w:rsidRDefault="006F7BA3" w:rsidP="006F7BA3">
            <w:pPr>
              <w:spacing w:beforeLines="22" w:before="52" w:after="100" w:afterAutospacing="1"/>
              <w:jc w:val="center"/>
              <w:rPr>
                <w:rFonts w:cstheme="minorHAnsi"/>
                <w:iCs/>
              </w:rPr>
            </w:pPr>
            <w:r w:rsidRPr="006B7892">
              <w:rPr>
                <w:rFonts w:cstheme="minorHAnsi"/>
                <w:iCs/>
              </w:rPr>
              <w:t>6.6±0.4</w:t>
            </w:r>
          </w:p>
        </w:tc>
        <w:tc>
          <w:tcPr>
            <w:tcW w:w="528" w:type="pct"/>
            <w:gridSpan w:val="2"/>
            <w:tcBorders>
              <w:bottom w:val="single" w:sz="8" w:space="0" w:color="auto"/>
            </w:tcBorders>
            <w:shd w:val="clear" w:color="auto" w:fill="auto"/>
            <w:vAlign w:val="center"/>
          </w:tcPr>
          <w:p w14:paraId="72FF094D" w14:textId="77777777" w:rsidR="006F7BA3" w:rsidRPr="006B7892" w:rsidRDefault="006F7BA3" w:rsidP="006F7BA3">
            <w:pPr>
              <w:spacing w:beforeLines="22" w:before="52" w:after="100" w:afterAutospacing="1"/>
              <w:jc w:val="center"/>
              <w:rPr>
                <w:rFonts w:cstheme="minorHAnsi"/>
                <w:iCs/>
              </w:rPr>
            </w:pPr>
            <w:r w:rsidRPr="006B7892">
              <w:rPr>
                <w:rFonts w:cstheme="minorHAnsi"/>
                <w:iCs/>
              </w:rPr>
              <w:t>7.4±0.5</w:t>
            </w:r>
          </w:p>
        </w:tc>
        <w:tc>
          <w:tcPr>
            <w:tcW w:w="533" w:type="pct"/>
            <w:gridSpan w:val="2"/>
            <w:tcBorders>
              <w:bottom w:val="single" w:sz="8" w:space="0" w:color="auto"/>
            </w:tcBorders>
            <w:shd w:val="clear" w:color="auto" w:fill="auto"/>
            <w:vAlign w:val="center"/>
          </w:tcPr>
          <w:p w14:paraId="3D14D47F" w14:textId="77777777" w:rsidR="006F7BA3" w:rsidRPr="006B7892" w:rsidRDefault="006F7BA3" w:rsidP="006F7BA3">
            <w:pPr>
              <w:spacing w:beforeLines="22" w:before="52" w:after="100" w:afterAutospacing="1"/>
              <w:jc w:val="center"/>
              <w:rPr>
                <w:rFonts w:cstheme="minorHAnsi"/>
                <w:iCs/>
              </w:rPr>
            </w:pPr>
            <w:r w:rsidRPr="006B7892">
              <w:rPr>
                <w:rFonts w:cstheme="minorHAnsi"/>
                <w:iCs/>
              </w:rPr>
              <w:t>8.1±0.3</w:t>
            </w:r>
          </w:p>
        </w:tc>
        <w:tc>
          <w:tcPr>
            <w:tcW w:w="531" w:type="pct"/>
            <w:gridSpan w:val="2"/>
            <w:tcBorders>
              <w:bottom w:val="single" w:sz="8" w:space="0" w:color="auto"/>
            </w:tcBorders>
            <w:shd w:val="clear" w:color="auto" w:fill="auto"/>
            <w:vAlign w:val="center"/>
          </w:tcPr>
          <w:p w14:paraId="6328D9FC" w14:textId="77777777" w:rsidR="006F7BA3" w:rsidRPr="006B7892" w:rsidRDefault="006F7BA3" w:rsidP="006F7BA3">
            <w:pPr>
              <w:spacing w:beforeLines="22" w:before="52" w:after="100" w:afterAutospacing="1"/>
              <w:jc w:val="center"/>
              <w:rPr>
                <w:rFonts w:cstheme="minorHAnsi"/>
                <w:iCs/>
              </w:rPr>
            </w:pPr>
            <w:r w:rsidRPr="006B7892">
              <w:rPr>
                <w:rFonts w:cstheme="minorHAnsi"/>
                <w:iCs/>
              </w:rPr>
              <w:t>8.8±0.4</w:t>
            </w:r>
          </w:p>
        </w:tc>
        <w:tc>
          <w:tcPr>
            <w:tcW w:w="600" w:type="pct"/>
            <w:gridSpan w:val="2"/>
            <w:tcBorders>
              <w:bottom w:val="single" w:sz="8" w:space="0" w:color="auto"/>
            </w:tcBorders>
            <w:shd w:val="clear" w:color="auto" w:fill="E7E6E6" w:themeFill="background2"/>
            <w:vAlign w:val="center"/>
          </w:tcPr>
          <w:p w14:paraId="313F8E2F" w14:textId="77777777" w:rsidR="006F7BA3" w:rsidRPr="006B7892" w:rsidRDefault="006F7BA3" w:rsidP="006F7BA3">
            <w:pPr>
              <w:spacing w:beforeLines="22" w:before="52" w:after="100" w:afterAutospacing="1"/>
              <w:jc w:val="center"/>
              <w:rPr>
                <w:rFonts w:cstheme="minorHAnsi"/>
                <w:iCs/>
              </w:rPr>
            </w:pPr>
            <w:r w:rsidRPr="006B7892">
              <w:rPr>
                <w:rFonts w:cstheme="minorHAnsi"/>
                <w:iCs/>
              </w:rPr>
              <w:t>10.1±1.1**</w:t>
            </w:r>
          </w:p>
        </w:tc>
        <w:tc>
          <w:tcPr>
            <w:tcW w:w="599" w:type="pct"/>
            <w:gridSpan w:val="2"/>
            <w:tcBorders>
              <w:bottom w:val="single" w:sz="8" w:space="0" w:color="auto"/>
            </w:tcBorders>
            <w:shd w:val="clear" w:color="auto" w:fill="E7E6E6" w:themeFill="background2"/>
            <w:vAlign w:val="center"/>
          </w:tcPr>
          <w:p w14:paraId="6E3E81A7" w14:textId="77777777" w:rsidR="006F7BA3" w:rsidRPr="006B7892" w:rsidRDefault="006F7BA3" w:rsidP="006F7BA3">
            <w:pPr>
              <w:spacing w:beforeLines="22" w:before="52" w:after="100" w:afterAutospacing="1"/>
              <w:jc w:val="center"/>
              <w:rPr>
                <w:rFonts w:cstheme="minorHAnsi"/>
                <w:iCs/>
              </w:rPr>
            </w:pPr>
            <w:r w:rsidRPr="006B7892">
              <w:rPr>
                <w:rFonts w:cstheme="minorHAnsi"/>
                <w:iCs/>
              </w:rPr>
              <w:t>14.7±0.9**</w:t>
            </w:r>
          </w:p>
        </w:tc>
      </w:tr>
    </w:tbl>
    <w:p w14:paraId="10F90AC3" w14:textId="77777777" w:rsidR="006F7BA3" w:rsidRDefault="006F7BA3" w:rsidP="006F7BA3">
      <w:pPr>
        <w:pStyle w:val="BHBriefs"/>
        <w:spacing w:line="360" w:lineRule="auto"/>
        <w:rPr>
          <w:rFonts w:ascii="Times New Roman" w:hAnsi="Times New Roman"/>
          <w:b/>
          <w:szCs w:val="24"/>
          <w:lang w:val="en-GB"/>
        </w:rPr>
      </w:pPr>
    </w:p>
    <w:p w14:paraId="3D1EA47F" w14:textId="77777777" w:rsidR="006F7BA3" w:rsidRDefault="006F7BA3" w:rsidP="006F7BA3">
      <w:pPr>
        <w:pStyle w:val="Caption"/>
        <w:keepNext/>
      </w:pPr>
      <w:bookmarkStart w:id="4" w:name="_Ref187872015"/>
      <w:r>
        <w:t>Table S</w:t>
      </w:r>
      <w:fldSimple w:instr=" SEQ Table_S \* ARABIC ">
        <w:r>
          <w:rPr>
            <w:noProof/>
          </w:rPr>
          <w:t>2</w:t>
        </w:r>
      </w:fldSimple>
      <w:bookmarkEnd w:id="4"/>
      <w:r>
        <w:t xml:space="preserve">. </w:t>
      </w:r>
      <w:r w:rsidRPr="00B76A83">
        <w:t xml:space="preserve">Cadmium and zinc bioconcentration factors of four </w:t>
      </w:r>
      <w:r w:rsidR="009A115D">
        <w:t>soil-spinach</w:t>
      </w:r>
      <w:r w:rsidRPr="00B76A83">
        <w:t xml:space="preserve"> combinations: </w:t>
      </w:r>
      <w:proofErr w:type="spellStart"/>
      <w:r w:rsidRPr="00B76A83">
        <w:t>Schlunzig</w:t>
      </w:r>
      <w:proofErr w:type="spellEnd"/>
      <w:r w:rsidRPr="00B76A83">
        <w:t xml:space="preserve"> soil with Spinach var. Lazio (</w:t>
      </w:r>
      <w:proofErr w:type="spellStart"/>
      <w:r w:rsidRPr="00B76A83">
        <w:t>Cd</w:t>
      </w:r>
      <w:r w:rsidRPr="00B76A83">
        <w:rPr>
          <w:vertAlign w:val="subscript"/>
        </w:rPr>
        <w:t>soil</w:t>
      </w:r>
      <w:proofErr w:type="spellEnd"/>
      <w:r w:rsidRPr="00B76A83">
        <w:t xml:space="preserve"> = 1.1ppm</w:t>
      </w:r>
      <w:r w:rsidRPr="00B76A83">
        <w:rPr>
          <w:vertAlign w:val="subscript"/>
        </w:rPr>
        <w:t>w</w:t>
      </w:r>
      <w:r w:rsidRPr="00B76A83">
        <w:t xml:space="preserve">, </w:t>
      </w:r>
      <w:proofErr w:type="spellStart"/>
      <w:r w:rsidRPr="00B76A83">
        <w:t>Zn</w:t>
      </w:r>
      <w:r w:rsidRPr="00B76A83">
        <w:rPr>
          <w:vertAlign w:val="subscript"/>
        </w:rPr>
        <w:t>soil</w:t>
      </w:r>
      <w:proofErr w:type="spellEnd"/>
      <w:r w:rsidRPr="00B76A83">
        <w:t xml:space="preserve"> =192ppm</w:t>
      </w:r>
      <w:r w:rsidRPr="00B76A83">
        <w:rPr>
          <w:vertAlign w:val="subscript"/>
        </w:rPr>
        <w:t>w</w:t>
      </w:r>
      <w:r w:rsidRPr="00B76A83">
        <w:t xml:space="preserve">), </w:t>
      </w:r>
      <w:proofErr w:type="spellStart"/>
      <w:r w:rsidRPr="00B76A83">
        <w:t>Großschirma</w:t>
      </w:r>
      <w:proofErr w:type="spellEnd"/>
      <w:r w:rsidRPr="00B76A83">
        <w:t xml:space="preserve"> soil with Spinach var. </w:t>
      </w:r>
      <w:proofErr w:type="spellStart"/>
      <w:r w:rsidRPr="00B76A83">
        <w:t>Butterflay</w:t>
      </w:r>
      <w:proofErr w:type="spellEnd"/>
      <w:r w:rsidRPr="00B76A83">
        <w:t xml:space="preserve"> (</w:t>
      </w:r>
      <w:proofErr w:type="spellStart"/>
      <w:r w:rsidRPr="00B76A83">
        <w:t>Cd</w:t>
      </w:r>
      <w:r w:rsidRPr="00B76A83">
        <w:rPr>
          <w:vertAlign w:val="subscript"/>
        </w:rPr>
        <w:t>soil</w:t>
      </w:r>
      <w:proofErr w:type="spellEnd"/>
      <w:r w:rsidRPr="00B76A83">
        <w:t xml:space="preserve"> = 0.6 </w:t>
      </w:r>
      <w:proofErr w:type="spellStart"/>
      <w:r w:rsidRPr="00B76A83">
        <w:t>ppm</w:t>
      </w:r>
      <w:r w:rsidRPr="00B76A83">
        <w:rPr>
          <w:vertAlign w:val="subscript"/>
        </w:rPr>
        <w:t>w</w:t>
      </w:r>
      <w:proofErr w:type="spellEnd"/>
      <w:r w:rsidRPr="00B76A83">
        <w:t xml:space="preserve">, </w:t>
      </w:r>
      <w:proofErr w:type="spellStart"/>
      <w:r w:rsidRPr="00B76A83">
        <w:t>Zn</w:t>
      </w:r>
      <w:r w:rsidRPr="00B76A83">
        <w:rPr>
          <w:vertAlign w:val="subscript"/>
        </w:rPr>
        <w:t>soil</w:t>
      </w:r>
      <w:proofErr w:type="spellEnd"/>
      <w:r w:rsidRPr="00B76A83">
        <w:t xml:space="preserve"> =188 </w:t>
      </w:r>
      <w:proofErr w:type="spellStart"/>
      <w:r w:rsidRPr="00B76A83">
        <w:t>ppm</w:t>
      </w:r>
      <w:r w:rsidRPr="00B76A83">
        <w:rPr>
          <w:vertAlign w:val="subscript"/>
        </w:rPr>
        <w:t>w</w:t>
      </w:r>
      <w:proofErr w:type="spellEnd"/>
      <w:r w:rsidRPr="00B76A83">
        <w:t xml:space="preserve">), Tübingen soil with Spinach var. </w:t>
      </w:r>
      <w:proofErr w:type="spellStart"/>
      <w:r w:rsidRPr="00B76A83">
        <w:t>Metador</w:t>
      </w:r>
      <w:proofErr w:type="spellEnd"/>
      <w:r w:rsidRPr="00B76A83">
        <w:t xml:space="preserve"> (</w:t>
      </w:r>
      <w:proofErr w:type="spellStart"/>
      <w:r w:rsidRPr="00B76A83">
        <w:t>Cd</w:t>
      </w:r>
      <w:r w:rsidRPr="00B76A83">
        <w:rPr>
          <w:vertAlign w:val="subscript"/>
        </w:rPr>
        <w:t>soil</w:t>
      </w:r>
      <w:proofErr w:type="spellEnd"/>
      <w:r w:rsidRPr="00B76A83">
        <w:t xml:space="preserve"> = 0.2 </w:t>
      </w:r>
      <w:proofErr w:type="spellStart"/>
      <w:r w:rsidRPr="00B76A83">
        <w:t>ppm</w:t>
      </w:r>
      <w:r w:rsidRPr="00B76A83">
        <w:rPr>
          <w:vertAlign w:val="subscript"/>
        </w:rPr>
        <w:t>w</w:t>
      </w:r>
      <w:proofErr w:type="spellEnd"/>
      <w:r w:rsidRPr="00B76A83">
        <w:t xml:space="preserve">, </w:t>
      </w:r>
      <w:proofErr w:type="spellStart"/>
      <w:r w:rsidRPr="00B76A83">
        <w:t>Zn</w:t>
      </w:r>
      <w:r w:rsidRPr="00B76A83">
        <w:rPr>
          <w:vertAlign w:val="subscript"/>
        </w:rPr>
        <w:t>soil</w:t>
      </w:r>
      <w:proofErr w:type="spellEnd"/>
      <w:r w:rsidRPr="00B76A83">
        <w:t xml:space="preserve"> =77 </w:t>
      </w:r>
      <w:proofErr w:type="spellStart"/>
      <w:r w:rsidRPr="00B76A83">
        <w:t>ppm</w:t>
      </w:r>
      <w:r w:rsidRPr="00B76A83">
        <w:rPr>
          <w:vertAlign w:val="subscript"/>
        </w:rPr>
        <w:t>w</w:t>
      </w:r>
      <w:proofErr w:type="spellEnd"/>
      <w:r w:rsidRPr="00B76A83">
        <w:t xml:space="preserve">), </w:t>
      </w:r>
      <w:proofErr w:type="spellStart"/>
      <w:r w:rsidRPr="00B76A83">
        <w:t>Schladebach</w:t>
      </w:r>
      <w:proofErr w:type="spellEnd"/>
      <w:r w:rsidRPr="00B76A83">
        <w:t xml:space="preserve"> soil with Spinach var. </w:t>
      </w:r>
      <w:proofErr w:type="spellStart"/>
      <w:r w:rsidRPr="00B76A83">
        <w:t>Corvair</w:t>
      </w:r>
      <w:proofErr w:type="spellEnd"/>
      <w:r w:rsidRPr="00B76A83">
        <w:t xml:space="preserve"> (</w:t>
      </w:r>
      <w:proofErr w:type="spellStart"/>
      <w:r w:rsidRPr="00B76A83">
        <w:t>Cd</w:t>
      </w:r>
      <w:r w:rsidRPr="00B76A83">
        <w:rPr>
          <w:vertAlign w:val="subscript"/>
        </w:rPr>
        <w:t>soil</w:t>
      </w:r>
      <w:proofErr w:type="spellEnd"/>
      <w:r w:rsidRPr="00B76A83">
        <w:t xml:space="preserve"> = 0.1ppm</w:t>
      </w:r>
      <w:r w:rsidRPr="00B76A83">
        <w:rPr>
          <w:vertAlign w:val="subscript"/>
        </w:rPr>
        <w:t>w</w:t>
      </w:r>
      <w:r w:rsidRPr="00B76A83">
        <w:t xml:space="preserve">, </w:t>
      </w:r>
      <w:proofErr w:type="spellStart"/>
      <w:r w:rsidRPr="00B76A83">
        <w:t>Zn</w:t>
      </w:r>
      <w:r w:rsidRPr="00B76A83">
        <w:rPr>
          <w:vertAlign w:val="subscript"/>
        </w:rPr>
        <w:t>soil</w:t>
      </w:r>
      <w:proofErr w:type="spellEnd"/>
      <w:r w:rsidRPr="00B76A83">
        <w:t xml:space="preserve"> =34ppm</w:t>
      </w:r>
      <w:r w:rsidRPr="00B76A83">
        <w:rPr>
          <w:vertAlign w:val="subscript"/>
        </w:rPr>
        <w:t>w</w:t>
      </w:r>
      <w:r w:rsidRPr="00B76A83">
        <w:t xml:space="preserve">) under today’s (mid-day 20.5°C, 500 </w:t>
      </w:r>
      <w:proofErr w:type="spellStart"/>
      <w:r w:rsidRPr="00B76A83">
        <w:t>ppm</w:t>
      </w:r>
      <w:r w:rsidRPr="00B76A83">
        <w:rPr>
          <w:vertAlign w:val="subscript"/>
        </w:rPr>
        <w:t>v</w:t>
      </w:r>
      <w:proofErr w:type="spellEnd"/>
      <w:r w:rsidRPr="00B76A83">
        <w:t xml:space="preserve"> CO</w:t>
      </w:r>
      <w:r w:rsidRPr="00B76A83">
        <w:rPr>
          <w:vertAlign w:val="subscript"/>
        </w:rPr>
        <w:t>2</w:t>
      </w:r>
      <w:r w:rsidRPr="00B76A83">
        <w:t xml:space="preserve">, </w:t>
      </w:r>
      <w:r>
        <w:t>47 %</w:t>
      </w:r>
      <w:r w:rsidRPr="00B76A83">
        <w:t xml:space="preserve"> </w:t>
      </w:r>
      <w:proofErr w:type="spellStart"/>
      <w:r w:rsidRPr="00B76A83">
        <w:t>WHC</w:t>
      </w:r>
      <w:r w:rsidRPr="00B76A83">
        <w:rPr>
          <w:vertAlign w:val="subscript"/>
        </w:rPr>
        <w:t>max</w:t>
      </w:r>
      <w:proofErr w:type="spellEnd"/>
      <w:r w:rsidRPr="00B76A83">
        <w:t>) and future (mid-day 23.9°C,  800 </w:t>
      </w:r>
      <w:proofErr w:type="spellStart"/>
      <w:r w:rsidRPr="00B76A83">
        <w:t>ppmv</w:t>
      </w:r>
      <w:proofErr w:type="spellEnd"/>
      <w:r w:rsidRPr="00B76A83">
        <w:t xml:space="preserve"> CO</w:t>
      </w:r>
      <w:r w:rsidRPr="00B76A83">
        <w:rPr>
          <w:vertAlign w:val="subscript"/>
        </w:rPr>
        <w:t>2</w:t>
      </w:r>
      <w:r w:rsidRPr="00B76A83">
        <w:t xml:space="preserve">, </w:t>
      </w:r>
      <w:r>
        <w:t>45 %</w:t>
      </w:r>
      <w:r w:rsidRPr="00B76A83">
        <w:t xml:space="preserve"> </w:t>
      </w:r>
      <w:proofErr w:type="spellStart"/>
      <w:r w:rsidRPr="00B76A83">
        <w:t>WHC</w:t>
      </w:r>
      <w:r w:rsidRPr="00B76A83">
        <w:rPr>
          <w:vertAlign w:val="subscript"/>
        </w:rPr>
        <w:t>max</w:t>
      </w:r>
      <w:proofErr w:type="spellEnd"/>
      <w:r w:rsidRPr="00B76A83">
        <w:t xml:space="preserve">) climatic conditions. Twelve biological replicates were compared for climatic impact within each </w:t>
      </w:r>
      <w:r w:rsidR="009A115D">
        <w:t>soil-spinach</w:t>
      </w:r>
      <w:r w:rsidRPr="00B76A83">
        <w:t xml:space="preserve"> combination using t-test. Statistically significantly different combinations are highlighted in gray, and p-values are represented as follows: "***" = p &lt; 0.001, "**" = p &lt; 0.01, "*" = p &lt; 0.05, and "NS" = p &gt; 0.05.</w:t>
      </w:r>
    </w:p>
    <w:tbl>
      <w:tblPr>
        <w:tblW w:w="5000" w:type="pct"/>
        <w:tblLook w:val="04A0" w:firstRow="1" w:lastRow="0" w:firstColumn="1" w:lastColumn="0" w:noHBand="0" w:noVBand="1"/>
      </w:tblPr>
      <w:tblGrid>
        <w:gridCol w:w="1344"/>
        <w:gridCol w:w="1548"/>
        <w:gridCol w:w="891"/>
        <w:gridCol w:w="2797"/>
        <w:gridCol w:w="2780"/>
      </w:tblGrid>
      <w:tr w:rsidR="006F7BA3" w:rsidRPr="00F65A5D" w14:paraId="4383EBE0" w14:textId="77777777" w:rsidTr="006F7BA3">
        <w:trPr>
          <w:trHeight w:val="288"/>
        </w:trPr>
        <w:tc>
          <w:tcPr>
            <w:tcW w:w="718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5B9964D1" w14:textId="77777777" w:rsidR="006F7BA3" w:rsidRPr="00B03EE2" w:rsidRDefault="006F7BA3" w:rsidP="006F7BA3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B03EE2">
              <w:rPr>
                <w:rFonts w:eastAsia="Times New Roman" w:cstheme="minorHAnsi"/>
                <w:color w:val="000000"/>
                <w:sz w:val="20"/>
                <w:szCs w:val="20"/>
              </w:rPr>
              <w:t>Soil</w:t>
            </w:r>
          </w:p>
        </w:tc>
        <w:tc>
          <w:tcPr>
            <w:tcW w:w="827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6BD871C" w14:textId="77777777" w:rsidR="006F7BA3" w:rsidRPr="00B03EE2" w:rsidRDefault="006F7BA3" w:rsidP="006F7BA3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B03EE2">
              <w:rPr>
                <w:rFonts w:eastAsia="Times New Roman" w:cstheme="minorHAnsi"/>
                <w:color w:val="000000"/>
                <w:sz w:val="20"/>
                <w:szCs w:val="20"/>
              </w:rPr>
              <w:t>Spinach variety</w:t>
            </w:r>
          </w:p>
        </w:tc>
        <w:tc>
          <w:tcPr>
            <w:tcW w:w="476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4FF50733" w14:textId="77777777" w:rsidR="006F7BA3" w:rsidRPr="00B03EE2" w:rsidRDefault="006F7BA3" w:rsidP="006F7BA3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B03EE2">
              <w:rPr>
                <w:rFonts w:eastAsia="Times New Roman" w:cstheme="minorHAnsi"/>
                <w:color w:val="000000"/>
                <w:sz w:val="20"/>
                <w:szCs w:val="20"/>
              </w:rPr>
              <w:t>Climate</w:t>
            </w:r>
          </w:p>
        </w:tc>
        <w:tc>
          <w:tcPr>
            <w:tcW w:w="1494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06221B0E" w14:textId="77777777" w:rsidR="006F7BA3" w:rsidRPr="00B03EE2" w:rsidRDefault="006F7BA3" w:rsidP="006F7BA3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>
              <w:rPr>
                <w:rFonts w:eastAsia="Times New Roman" w:cstheme="minorHAnsi"/>
                <w:color w:val="000000"/>
                <w:sz w:val="20"/>
                <w:szCs w:val="20"/>
              </w:rPr>
              <w:t>Cd bioconcentration</w:t>
            </w:r>
            <w:r w:rsidRPr="00B03EE2">
              <w:rPr>
                <w:rFonts w:eastAsia="Times New Roman" w:cstheme="minorHAnsi"/>
                <w:color w:val="000000"/>
                <w:sz w:val="20"/>
                <w:szCs w:val="20"/>
              </w:rPr>
              <w:t xml:space="preserve"> factor (-)</w:t>
            </w:r>
          </w:p>
        </w:tc>
        <w:tc>
          <w:tcPr>
            <w:tcW w:w="1485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5748E4C" w14:textId="77777777" w:rsidR="006F7BA3" w:rsidRDefault="006F7BA3" w:rsidP="006F7BA3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>
              <w:rPr>
                <w:rFonts w:eastAsia="Times New Roman" w:cstheme="minorHAnsi"/>
                <w:color w:val="000000"/>
                <w:sz w:val="20"/>
                <w:szCs w:val="20"/>
              </w:rPr>
              <w:t>Zn bioconcentration</w:t>
            </w:r>
            <w:r w:rsidRPr="00B03EE2">
              <w:rPr>
                <w:rFonts w:eastAsia="Times New Roman" w:cstheme="minorHAnsi"/>
                <w:color w:val="000000"/>
                <w:sz w:val="20"/>
                <w:szCs w:val="20"/>
              </w:rPr>
              <w:t xml:space="preserve"> factor (-)</w:t>
            </w:r>
          </w:p>
        </w:tc>
      </w:tr>
      <w:tr w:rsidR="006F7BA3" w:rsidRPr="00F65A5D" w14:paraId="1AABD0D5" w14:textId="77777777" w:rsidTr="006F7BA3">
        <w:trPr>
          <w:trHeight w:val="288"/>
        </w:trPr>
        <w:tc>
          <w:tcPr>
            <w:tcW w:w="718" w:type="pct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6FCCA4A" w14:textId="77777777" w:rsidR="006F7BA3" w:rsidRPr="00F65A5D" w:rsidRDefault="006F7BA3" w:rsidP="006F7BA3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</w:rPr>
            </w:pPr>
            <w:proofErr w:type="spellStart"/>
            <w:r w:rsidRPr="00B03EE2">
              <w:rPr>
                <w:rFonts w:eastAsia="Times New Roman" w:cstheme="minorHAnsi"/>
                <w:color w:val="000000"/>
                <w:sz w:val="20"/>
                <w:szCs w:val="20"/>
              </w:rPr>
              <w:t>Schlunzig</w:t>
            </w:r>
            <w:proofErr w:type="spellEnd"/>
          </w:p>
        </w:tc>
        <w:tc>
          <w:tcPr>
            <w:tcW w:w="827" w:type="pct"/>
            <w:tcBorders>
              <w:top w:val="single" w:sz="4" w:space="0" w:color="auto"/>
            </w:tcBorders>
            <w:vAlign w:val="center"/>
          </w:tcPr>
          <w:p w14:paraId="1AE95187" w14:textId="77777777" w:rsidR="006F7BA3" w:rsidRPr="00B03EE2" w:rsidRDefault="006F7BA3" w:rsidP="006F7BA3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B03EE2">
              <w:rPr>
                <w:rFonts w:eastAsia="Times New Roman" w:cstheme="minorHAnsi"/>
                <w:color w:val="000000"/>
                <w:sz w:val="20"/>
                <w:szCs w:val="20"/>
              </w:rPr>
              <w:t>Lazio</w:t>
            </w:r>
          </w:p>
        </w:tc>
        <w:tc>
          <w:tcPr>
            <w:tcW w:w="476" w:type="pct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3E956F4" w14:textId="77777777" w:rsidR="006F7BA3" w:rsidRPr="00F65A5D" w:rsidRDefault="006F7BA3" w:rsidP="006F7BA3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F65A5D">
              <w:rPr>
                <w:rFonts w:eastAsia="Times New Roman" w:cstheme="minorHAnsi"/>
                <w:color w:val="000000"/>
                <w:sz w:val="20"/>
                <w:szCs w:val="20"/>
              </w:rPr>
              <w:t>Today</w:t>
            </w:r>
          </w:p>
        </w:tc>
        <w:tc>
          <w:tcPr>
            <w:tcW w:w="1494" w:type="pct"/>
            <w:tcBorders>
              <w:top w:val="single" w:sz="4" w:space="0" w:color="auto"/>
            </w:tcBorders>
            <w:shd w:val="clear" w:color="auto" w:fill="E7E6E6" w:themeFill="background2"/>
            <w:noWrap/>
            <w:vAlign w:val="center"/>
            <w:hideMark/>
          </w:tcPr>
          <w:p w14:paraId="29B976E1" w14:textId="77777777" w:rsidR="006F7BA3" w:rsidRPr="00F65A5D" w:rsidRDefault="006F7BA3" w:rsidP="006F7BA3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>
              <w:rPr>
                <w:rFonts w:eastAsia="Times New Roman" w:cstheme="minorHAnsi"/>
                <w:color w:val="000000"/>
                <w:sz w:val="20"/>
                <w:szCs w:val="20"/>
              </w:rPr>
              <w:t>1.6</w:t>
            </w:r>
            <w:r w:rsidRPr="00B03EE2">
              <w:rPr>
                <w:rFonts w:eastAsia="Times New Roman" w:cstheme="minorHAnsi"/>
                <w:color w:val="000000"/>
                <w:sz w:val="20"/>
                <w:szCs w:val="20"/>
              </w:rPr>
              <w:t>±</w:t>
            </w:r>
            <w:r w:rsidRPr="00F65A5D">
              <w:rPr>
                <w:rFonts w:eastAsia="Times New Roman" w:cstheme="minorHAnsi"/>
                <w:color w:val="000000"/>
                <w:sz w:val="20"/>
                <w:szCs w:val="20"/>
              </w:rPr>
              <w:t>0.</w:t>
            </w:r>
            <w:r>
              <w:rPr>
                <w:rFonts w:eastAsia="Times New Roman" w:cstheme="minorHAnsi"/>
                <w:color w:val="000000"/>
                <w:sz w:val="20"/>
                <w:szCs w:val="20"/>
              </w:rPr>
              <w:t>1**</w:t>
            </w:r>
          </w:p>
        </w:tc>
        <w:tc>
          <w:tcPr>
            <w:tcW w:w="1485" w:type="pct"/>
            <w:tcBorders>
              <w:top w:val="single" w:sz="4" w:space="0" w:color="auto"/>
            </w:tcBorders>
            <w:shd w:val="clear" w:color="auto" w:fill="E7E6E6" w:themeFill="background2"/>
            <w:vAlign w:val="center"/>
          </w:tcPr>
          <w:p w14:paraId="4B125DF8" w14:textId="77777777" w:rsidR="006F7BA3" w:rsidRDefault="006F7BA3" w:rsidP="006F7BA3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>
              <w:rPr>
                <w:rFonts w:eastAsia="Times New Roman" w:cstheme="minorHAnsi"/>
                <w:color w:val="000000"/>
                <w:sz w:val="20"/>
                <w:szCs w:val="20"/>
              </w:rPr>
              <w:t>0.4</w:t>
            </w:r>
            <w:r w:rsidRPr="00B03EE2">
              <w:rPr>
                <w:rFonts w:eastAsia="Times New Roman" w:cstheme="minorHAnsi"/>
                <w:color w:val="000000"/>
                <w:sz w:val="20"/>
                <w:szCs w:val="20"/>
              </w:rPr>
              <w:t>±</w:t>
            </w:r>
            <w:r w:rsidRPr="00F65A5D">
              <w:rPr>
                <w:rFonts w:eastAsia="Times New Roman" w:cstheme="minorHAnsi"/>
                <w:color w:val="000000"/>
                <w:sz w:val="20"/>
                <w:szCs w:val="20"/>
              </w:rPr>
              <w:t>0.</w:t>
            </w:r>
            <w:r>
              <w:rPr>
                <w:rFonts w:eastAsia="Times New Roman" w:cstheme="minorHAnsi"/>
                <w:color w:val="000000"/>
                <w:sz w:val="20"/>
                <w:szCs w:val="20"/>
              </w:rPr>
              <w:t>0**</w:t>
            </w:r>
          </w:p>
        </w:tc>
      </w:tr>
      <w:tr w:rsidR="006F7BA3" w:rsidRPr="00F65A5D" w14:paraId="497E439E" w14:textId="77777777" w:rsidTr="006F7BA3">
        <w:trPr>
          <w:trHeight w:val="288"/>
        </w:trPr>
        <w:tc>
          <w:tcPr>
            <w:tcW w:w="718" w:type="pct"/>
            <w:shd w:val="clear" w:color="auto" w:fill="auto"/>
            <w:noWrap/>
            <w:vAlign w:val="center"/>
            <w:hideMark/>
          </w:tcPr>
          <w:p w14:paraId="4C7737C5" w14:textId="77777777" w:rsidR="006F7BA3" w:rsidRPr="00F65A5D" w:rsidRDefault="006F7BA3" w:rsidP="006F7BA3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</w:rPr>
            </w:pPr>
            <w:proofErr w:type="spellStart"/>
            <w:r w:rsidRPr="00F65A5D">
              <w:rPr>
                <w:rFonts w:eastAsia="Times New Roman" w:cstheme="minorHAnsi"/>
                <w:color w:val="000000"/>
                <w:sz w:val="20"/>
                <w:szCs w:val="20"/>
              </w:rPr>
              <w:t>Schlunzig</w:t>
            </w:r>
            <w:proofErr w:type="spellEnd"/>
          </w:p>
        </w:tc>
        <w:tc>
          <w:tcPr>
            <w:tcW w:w="827" w:type="pct"/>
            <w:vAlign w:val="center"/>
          </w:tcPr>
          <w:p w14:paraId="14A369D8" w14:textId="77777777" w:rsidR="006F7BA3" w:rsidRPr="00B03EE2" w:rsidRDefault="006F7BA3" w:rsidP="006F7BA3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B03EE2">
              <w:rPr>
                <w:rFonts w:eastAsia="Times New Roman" w:cstheme="minorHAnsi"/>
                <w:color w:val="000000"/>
                <w:sz w:val="20"/>
                <w:szCs w:val="20"/>
              </w:rPr>
              <w:t>Lazio</w:t>
            </w:r>
          </w:p>
        </w:tc>
        <w:tc>
          <w:tcPr>
            <w:tcW w:w="476" w:type="pct"/>
            <w:shd w:val="clear" w:color="auto" w:fill="auto"/>
            <w:noWrap/>
            <w:vAlign w:val="center"/>
            <w:hideMark/>
          </w:tcPr>
          <w:p w14:paraId="5C203ED0" w14:textId="77777777" w:rsidR="006F7BA3" w:rsidRPr="00F65A5D" w:rsidRDefault="006F7BA3" w:rsidP="006F7BA3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F65A5D">
              <w:rPr>
                <w:rFonts w:eastAsia="Times New Roman" w:cstheme="minorHAnsi"/>
                <w:color w:val="000000"/>
                <w:sz w:val="20"/>
                <w:szCs w:val="20"/>
              </w:rPr>
              <w:t>Future</w:t>
            </w:r>
          </w:p>
        </w:tc>
        <w:tc>
          <w:tcPr>
            <w:tcW w:w="1494" w:type="pct"/>
            <w:shd w:val="clear" w:color="auto" w:fill="E7E6E6" w:themeFill="background2"/>
            <w:noWrap/>
            <w:vAlign w:val="center"/>
            <w:hideMark/>
          </w:tcPr>
          <w:p w14:paraId="5C168601" w14:textId="77777777" w:rsidR="006F7BA3" w:rsidRPr="00F65A5D" w:rsidRDefault="006F7BA3" w:rsidP="006F7BA3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>
              <w:rPr>
                <w:rFonts w:eastAsia="Times New Roman" w:cstheme="minorHAnsi"/>
                <w:color w:val="000000"/>
                <w:sz w:val="20"/>
                <w:szCs w:val="20"/>
              </w:rPr>
              <w:t>2.5</w:t>
            </w:r>
            <w:r w:rsidRPr="00B03EE2">
              <w:rPr>
                <w:rFonts w:eastAsia="Times New Roman" w:cstheme="minorHAnsi"/>
                <w:color w:val="000000"/>
                <w:sz w:val="20"/>
                <w:szCs w:val="20"/>
              </w:rPr>
              <w:t>±</w:t>
            </w:r>
            <w:r>
              <w:rPr>
                <w:rFonts w:eastAsia="Times New Roman" w:cstheme="minorHAnsi"/>
                <w:color w:val="000000"/>
                <w:sz w:val="20"/>
                <w:szCs w:val="20"/>
              </w:rPr>
              <w:t>0.2**</w:t>
            </w:r>
          </w:p>
        </w:tc>
        <w:tc>
          <w:tcPr>
            <w:tcW w:w="1485" w:type="pct"/>
            <w:shd w:val="clear" w:color="auto" w:fill="E7E6E6" w:themeFill="background2"/>
            <w:vAlign w:val="center"/>
          </w:tcPr>
          <w:p w14:paraId="671FC966" w14:textId="77777777" w:rsidR="006F7BA3" w:rsidRDefault="006F7BA3" w:rsidP="006F7BA3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>
              <w:rPr>
                <w:rFonts w:eastAsia="Times New Roman" w:cstheme="minorHAnsi"/>
                <w:color w:val="000000"/>
                <w:sz w:val="20"/>
                <w:szCs w:val="20"/>
              </w:rPr>
              <w:t>0.6</w:t>
            </w:r>
            <w:r w:rsidRPr="00B03EE2">
              <w:rPr>
                <w:rFonts w:eastAsia="Times New Roman" w:cstheme="minorHAnsi"/>
                <w:color w:val="000000"/>
                <w:sz w:val="20"/>
                <w:szCs w:val="20"/>
              </w:rPr>
              <w:t>±</w:t>
            </w:r>
            <w:r>
              <w:rPr>
                <w:rFonts w:eastAsia="Times New Roman" w:cstheme="minorHAnsi"/>
                <w:color w:val="000000"/>
                <w:sz w:val="20"/>
                <w:szCs w:val="20"/>
              </w:rPr>
              <w:t>0.0**</w:t>
            </w:r>
          </w:p>
        </w:tc>
      </w:tr>
      <w:tr w:rsidR="006F7BA3" w:rsidRPr="00F65A5D" w14:paraId="7385B6C1" w14:textId="77777777" w:rsidTr="006F7BA3">
        <w:trPr>
          <w:trHeight w:val="288"/>
        </w:trPr>
        <w:tc>
          <w:tcPr>
            <w:tcW w:w="718" w:type="pct"/>
            <w:shd w:val="clear" w:color="auto" w:fill="auto"/>
            <w:noWrap/>
            <w:vAlign w:val="center"/>
            <w:hideMark/>
          </w:tcPr>
          <w:p w14:paraId="0BF4DE04" w14:textId="77777777" w:rsidR="006F7BA3" w:rsidRPr="00F65A5D" w:rsidRDefault="006F7BA3" w:rsidP="006F7BA3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</w:rPr>
            </w:pPr>
            <w:proofErr w:type="spellStart"/>
            <w:r w:rsidRPr="00F65A5D">
              <w:rPr>
                <w:rFonts w:eastAsia="Times New Roman" w:cstheme="minorHAnsi"/>
                <w:color w:val="000000"/>
                <w:sz w:val="20"/>
                <w:szCs w:val="20"/>
              </w:rPr>
              <w:t>Großschirma</w:t>
            </w:r>
            <w:proofErr w:type="spellEnd"/>
          </w:p>
        </w:tc>
        <w:tc>
          <w:tcPr>
            <w:tcW w:w="827" w:type="pct"/>
            <w:vAlign w:val="center"/>
          </w:tcPr>
          <w:p w14:paraId="4BF5FC38" w14:textId="77777777" w:rsidR="006F7BA3" w:rsidRPr="00B03EE2" w:rsidRDefault="006F7BA3" w:rsidP="006F7BA3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</w:rPr>
            </w:pPr>
            <w:proofErr w:type="spellStart"/>
            <w:r>
              <w:rPr>
                <w:rFonts w:eastAsia="Times New Roman" w:cstheme="minorHAnsi"/>
                <w:color w:val="000000"/>
                <w:sz w:val="20"/>
                <w:szCs w:val="20"/>
              </w:rPr>
              <w:t>Butterflay</w:t>
            </w:r>
            <w:proofErr w:type="spellEnd"/>
          </w:p>
        </w:tc>
        <w:tc>
          <w:tcPr>
            <w:tcW w:w="476" w:type="pct"/>
            <w:shd w:val="clear" w:color="auto" w:fill="auto"/>
            <w:noWrap/>
            <w:vAlign w:val="center"/>
            <w:hideMark/>
          </w:tcPr>
          <w:p w14:paraId="36D9D619" w14:textId="77777777" w:rsidR="006F7BA3" w:rsidRPr="00F65A5D" w:rsidRDefault="006F7BA3" w:rsidP="006F7BA3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F65A5D">
              <w:rPr>
                <w:rFonts w:eastAsia="Times New Roman" w:cstheme="minorHAnsi"/>
                <w:color w:val="000000"/>
                <w:sz w:val="20"/>
                <w:szCs w:val="20"/>
              </w:rPr>
              <w:t>Today</w:t>
            </w:r>
          </w:p>
        </w:tc>
        <w:tc>
          <w:tcPr>
            <w:tcW w:w="1494" w:type="pct"/>
            <w:shd w:val="clear" w:color="auto" w:fill="E7E6E6" w:themeFill="background2"/>
            <w:noWrap/>
            <w:vAlign w:val="center"/>
            <w:hideMark/>
          </w:tcPr>
          <w:p w14:paraId="5DF74A2F" w14:textId="77777777" w:rsidR="006F7BA3" w:rsidRPr="00F65A5D" w:rsidRDefault="006F7BA3" w:rsidP="006F7BA3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>
              <w:rPr>
                <w:rFonts w:eastAsia="Times New Roman" w:cstheme="minorHAnsi"/>
                <w:color w:val="000000"/>
                <w:sz w:val="20"/>
                <w:szCs w:val="20"/>
              </w:rPr>
              <w:t>6.0</w:t>
            </w:r>
            <w:r w:rsidRPr="00B03EE2">
              <w:rPr>
                <w:rFonts w:eastAsia="Times New Roman" w:cstheme="minorHAnsi"/>
                <w:color w:val="000000"/>
                <w:sz w:val="20"/>
                <w:szCs w:val="20"/>
              </w:rPr>
              <w:t>±</w:t>
            </w:r>
            <w:r w:rsidRPr="00F65A5D">
              <w:rPr>
                <w:rFonts w:eastAsia="Times New Roman" w:cstheme="minorHAnsi"/>
                <w:color w:val="000000"/>
                <w:sz w:val="20"/>
                <w:szCs w:val="20"/>
              </w:rPr>
              <w:t>0.</w:t>
            </w:r>
            <w:r>
              <w:rPr>
                <w:rFonts w:eastAsia="Times New Roman" w:cstheme="minorHAnsi"/>
                <w:color w:val="000000"/>
                <w:sz w:val="20"/>
                <w:szCs w:val="20"/>
              </w:rPr>
              <w:t>5***</w:t>
            </w:r>
          </w:p>
        </w:tc>
        <w:tc>
          <w:tcPr>
            <w:tcW w:w="1485" w:type="pct"/>
            <w:shd w:val="clear" w:color="auto" w:fill="auto"/>
            <w:vAlign w:val="center"/>
          </w:tcPr>
          <w:p w14:paraId="72E5C364" w14:textId="77777777" w:rsidR="006F7BA3" w:rsidRDefault="006F7BA3" w:rsidP="006F7BA3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>
              <w:rPr>
                <w:rFonts w:eastAsia="Times New Roman" w:cstheme="minorHAnsi"/>
                <w:color w:val="000000"/>
                <w:sz w:val="20"/>
                <w:szCs w:val="20"/>
              </w:rPr>
              <w:t>0.5</w:t>
            </w:r>
            <w:r w:rsidRPr="00B03EE2">
              <w:rPr>
                <w:rFonts w:eastAsia="Times New Roman" w:cstheme="minorHAnsi"/>
                <w:color w:val="000000"/>
                <w:sz w:val="20"/>
                <w:szCs w:val="20"/>
              </w:rPr>
              <w:t>±</w:t>
            </w:r>
            <w:r w:rsidRPr="00F65A5D">
              <w:rPr>
                <w:rFonts w:eastAsia="Times New Roman" w:cstheme="minorHAnsi"/>
                <w:color w:val="000000"/>
                <w:sz w:val="20"/>
                <w:szCs w:val="20"/>
              </w:rPr>
              <w:t>0.</w:t>
            </w:r>
            <w:r>
              <w:rPr>
                <w:rFonts w:eastAsia="Times New Roman" w:cstheme="minorHAnsi"/>
                <w:color w:val="000000"/>
                <w:sz w:val="20"/>
                <w:szCs w:val="20"/>
              </w:rPr>
              <w:t>1</w:t>
            </w:r>
          </w:p>
        </w:tc>
      </w:tr>
      <w:tr w:rsidR="006F7BA3" w:rsidRPr="00F65A5D" w14:paraId="289E5FB2" w14:textId="77777777" w:rsidTr="006F7BA3">
        <w:trPr>
          <w:trHeight w:val="288"/>
        </w:trPr>
        <w:tc>
          <w:tcPr>
            <w:tcW w:w="718" w:type="pct"/>
            <w:shd w:val="clear" w:color="auto" w:fill="auto"/>
            <w:noWrap/>
            <w:vAlign w:val="center"/>
            <w:hideMark/>
          </w:tcPr>
          <w:p w14:paraId="6BC10BD0" w14:textId="77777777" w:rsidR="006F7BA3" w:rsidRPr="00F65A5D" w:rsidRDefault="006F7BA3" w:rsidP="006F7BA3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</w:rPr>
            </w:pPr>
            <w:proofErr w:type="spellStart"/>
            <w:r w:rsidRPr="00F65A5D">
              <w:rPr>
                <w:rFonts w:eastAsia="Times New Roman" w:cstheme="minorHAnsi"/>
                <w:color w:val="000000"/>
                <w:sz w:val="20"/>
                <w:szCs w:val="20"/>
              </w:rPr>
              <w:t>Großschirma</w:t>
            </w:r>
            <w:proofErr w:type="spellEnd"/>
          </w:p>
        </w:tc>
        <w:tc>
          <w:tcPr>
            <w:tcW w:w="827" w:type="pct"/>
            <w:vAlign w:val="center"/>
          </w:tcPr>
          <w:p w14:paraId="67EF1495" w14:textId="77777777" w:rsidR="006F7BA3" w:rsidRPr="00B03EE2" w:rsidRDefault="006F7BA3" w:rsidP="006F7BA3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</w:rPr>
            </w:pPr>
            <w:proofErr w:type="spellStart"/>
            <w:r>
              <w:rPr>
                <w:rFonts w:eastAsia="Times New Roman" w:cstheme="minorHAnsi"/>
                <w:color w:val="000000"/>
                <w:sz w:val="20"/>
                <w:szCs w:val="20"/>
              </w:rPr>
              <w:t>Butterflay</w:t>
            </w:r>
            <w:proofErr w:type="spellEnd"/>
          </w:p>
        </w:tc>
        <w:tc>
          <w:tcPr>
            <w:tcW w:w="476" w:type="pct"/>
            <w:shd w:val="clear" w:color="auto" w:fill="auto"/>
            <w:noWrap/>
            <w:vAlign w:val="center"/>
            <w:hideMark/>
          </w:tcPr>
          <w:p w14:paraId="59F5993B" w14:textId="77777777" w:rsidR="006F7BA3" w:rsidRPr="00F65A5D" w:rsidRDefault="006F7BA3" w:rsidP="006F7BA3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F65A5D">
              <w:rPr>
                <w:rFonts w:eastAsia="Times New Roman" w:cstheme="minorHAnsi"/>
                <w:color w:val="000000"/>
                <w:sz w:val="20"/>
                <w:szCs w:val="20"/>
              </w:rPr>
              <w:t>Future</w:t>
            </w:r>
          </w:p>
        </w:tc>
        <w:tc>
          <w:tcPr>
            <w:tcW w:w="1494" w:type="pct"/>
            <w:shd w:val="clear" w:color="auto" w:fill="E7E6E6" w:themeFill="background2"/>
            <w:noWrap/>
            <w:vAlign w:val="center"/>
            <w:hideMark/>
          </w:tcPr>
          <w:p w14:paraId="3E044500" w14:textId="77777777" w:rsidR="006F7BA3" w:rsidRPr="00F65A5D" w:rsidRDefault="006F7BA3" w:rsidP="006F7BA3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>
              <w:rPr>
                <w:rFonts w:eastAsia="Times New Roman" w:cstheme="minorHAnsi"/>
                <w:color w:val="000000"/>
                <w:sz w:val="20"/>
                <w:szCs w:val="20"/>
              </w:rPr>
              <w:t>7.6</w:t>
            </w:r>
            <w:r w:rsidRPr="00B03EE2">
              <w:rPr>
                <w:rFonts w:eastAsia="Times New Roman" w:cstheme="minorHAnsi"/>
                <w:color w:val="000000"/>
                <w:sz w:val="20"/>
                <w:szCs w:val="20"/>
              </w:rPr>
              <w:t>±</w:t>
            </w:r>
            <w:r w:rsidRPr="00F65A5D">
              <w:rPr>
                <w:rFonts w:eastAsia="Times New Roman" w:cstheme="minorHAnsi"/>
                <w:color w:val="000000"/>
                <w:sz w:val="20"/>
                <w:szCs w:val="20"/>
              </w:rPr>
              <w:t>0.</w:t>
            </w:r>
            <w:r>
              <w:rPr>
                <w:rFonts w:eastAsia="Times New Roman" w:cstheme="minorHAnsi"/>
                <w:color w:val="000000"/>
                <w:sz w:val="20"/>
                <w:szCs w:val="20"/>
              </w:rPr>
              <w:t>6***</w:t>
            </w:r>
          </w:p>
        </w:tc>
        <w:tc>
          <w:tcPr>
            <w:tcW w:w="1485" w:type="pct"/>
            <w:shd w:val="clear" w:color="auto" w:fill="auto"/>
            <w:vAlign w:val="center"/>
          </w:tcPr>
          <w:p w14:paraId="44D7DF4D" w14:textId="77777777" w:rsidR="006F7BA3" w:rsidRDefault="006F7BA3" w:rsidP="006F7BA3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>
              <w:rPr>
                <w:rFonts w:eastAsia="Times New Roman" w:cstheme="minorHAnsi"/>
                <w:color w:val="000000"/>
                <w:sz w:val="20"/>
                <w:szCs w:val="20"/>
              </w:rPr>
              <w:t>0.7</w:t>
            </w:r>
            <w:r w:rsidRPr="00B03EE2">
              <w:rPr>
                <w:rFonts w:eastAsia="Times New Roman" w:cstheme="minorHAnsi"/>
                <w:color w:val="000000"/>
                <w:sz w:val="20"/>
                <w:szCs w:val="20"/>
              </w:rPr>
              <w:t>±</w:t>
            </w:r>
            <w:r w:rsidRPr="00F65A5D">
              <w:rPr>
                <w:rFonts w:eastAsia="Times New Roman" w:cstheme="minorHAnsi"/>
                <w:color w:val="000000"/>
                <w:sz w:val="20"/>
                <w:szCs w:val="20"/>
              </w:rPr>
              <w:t>0.</w:t>
            </w:r>
            <w:r>
              <w:rPr>
                <w:rFonts w:eastAsia="Times New Roman" w:cstheme="minorHAnsi"/>
                <w:color w:val="000000"/>
                <w:sz w:val="20"/>
                <w:szCs w:val="20"/>
              </w:rPr>
              <w:t>1</w:t>
            </w:r>
          </w:p>
        </w:tc>
      </w:tr>
      <w:tr w:rsidR="006F7BA3" w:rsidRPr="00F65A5D" w14:paraId="5430C3E2" w14:textId="77777777" w:rsidTr="006F7BA3">
        <w:trPr>
          <w:trHeight w:val="288"/>
        </w:trPr>
        <w:tc>
          <w:tcPr>
            <w:tcW w:w="718" w:type="pct"/>
            <w:shd w:val="clear" w:color="auto" w:fill="auto"/>
            <w:noWrap/>
            <w:vAlign w:val="center"/>
            <w:hideMark/>
          </w:tcPr>
          <w:p w14:paraId="5EC9F785" w14:textId="77777777" w:rsidR="006F7BA3" w:rsidRPr="00F65A5D" w:rsidRDefault="006F7BA3" w:rsidP="006F7BA3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F65A5D">
              <w:rPr>
                <w:rFonts w:eastAsia="Times New Roman" w:cstheme="minorHAnsi"/>
                <w:color w:val="000000"/>
                <w:sz w:val="20"/>
                <w:szCs w:val="20"/>
              </w:rPr>
              <w:t>Tübingen</w:t>
            </w:r>
          </w:p>
        </w:tc>
        <w:tc>
          <w:tcPr>
            <w:tcW w:w="827" w:type="pct"/>
            <w:vAlign w:val="center"/>
          </w:tcPr>
          <w:p w14:paraId="05298A94" w14:textId="77777777" w:rsidR="006F7BA3" w:rsidRPr="00B03EE2" w:rsidRDefault="006F7BA3" w:rsidP="006F7BA3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</w:rPr>
            </w:pPr>
            <w:proofErr w:type="spellStart"/>
            <w:r w:rsidRPr="00B03EE2">
              <w:rPr>
                <w:rFonts w:eastAsia="Times New Roman" w:cstheme="minorHAnsi"/>
                <w:color w:val="000000"/>
                <w:sz w:val="20"/>
                <w:szCs w:val="20"/>
              </w:rPr>
              <w:t>Metador</w:t>
            </w:r>
            <w:proofErr w:type="spellEnd"/>
          </w:p>
        </w:tc>
        <w:tc>
          <w:tcPr>
            <w:tcW w:w="476" w:type="pct"/>
            <w:shd w:val="clear" w:color="auto" w:fill="auto"/>
            <w:noWrap/>
            <w:vAlign w:val="center"/>
            <w:hideMark/>
          </w:tcPr>
          <w:p w14:paraId="25B5FA67" w14:textId="77777777" w:rsidR="006F7BA3" w:rsidRPr="00F65A5D" w:rsidRDefault="006F7BA3" w:rsidP="006F7BA3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F65A5D">
              <w:rPr>
                <w:rFonts w:eastAsia="Times New Roman" w:cstheme="minorHAnsi"/>
                <w:color w:val="000000"/>
                <w:sz w:val="20"/>
                <w:szCs w:val="20"/>
              </w:rPr>
              <w:t>Today</w:t>
            </w:r>
          </w:p>
        </w:tc>
        <w:tc>
          <w:tcPr>
            <w:tcW w:w="1494" w:type="pct"/>
            <w:shd w:val="clear" w:color="auto" w:fill="auto"/>
            <w:noWrap/>
            <w:vAlign w:val="center"/>
            <w:hideMark/>
          </w:tcPr>
          <w:p w14:paraId="51540274" w14:textId="77777777" w:rsidR="006F7BA3" w:rsidRPr="00F65A5D" w:rsidRDefault="006F7BA3" w:rsidP="006F7BA3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>
              <w:rPr>
                <w:rFonts w:eastAsia="Times New Roman" w:cstheme="minorHAnsi"/>
                <w:color w:val="000000"/>
                <w:sz w:val="20"/>
                <w:szCs w:val="20"/>
              </w:rPr>
              <w:t>1.3</w:t>
            </w:r>
            <w:r w:rsidRPr="00B03EE2">
              <w:rPr>
                <w:rFonts w:eastAsia="Times New Roman" w:cstheme="minorHAnsi"/>
                <w:color w:val="000000"/>
                <w:sz w:val="20"/>
                <w:szCs w:val="20"/>
              </w:rPr>
              <w:t>±</w:t>
            </w:r>
            <w:r w:rsidRPr="00F65A5D">
              <w:rPr>
                <w:rFonts w:eastAsia="Times New Roman" w:cstheme="minorHAnsi"/>
                <w:color w:val="000000"/>
                <w:sz w:val="20"/>
                <w:szCs w:val="20"/>
              </w:rPr>
              <w:t>0.</w:t>
            </w:r>
            <w:r>
              <w:rPr>
                <w:rFonts w:eastAsia="Times New Roman" w:cstheme="minorHAnsi"/>
                <w:color w:val="000000"/>
                <w:sz w:val="20"/>
                <w:szCs w:val="20"/>
              </w:rPr>
              <w:t>1</w:t>
            </w:r>
          </w:p>
        </w:tc>
        <w:tc>
          <w:tcPr>
            <w:tcW w:w="1485" w:type="pct"/>
            <w:vAlign w:val="center"/>
          </w:tcPr>
          <w:p w14:paraId="1EEF0F75" w14:textId="77777777" w:rsidR="006F7BA3" w:rsidRDefault="006F7BA3" w:rsidP="006F7BA3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>
              <w:rPr>
                <w:rFonts w:eastAsia="Times New Roman" w:cstheme="minorHAnsi"/>
                <w:color w:val="000000"/>
                <w:sz w:val="20"/>
                <w:szCs w:val="20"/>
              </w:rPr>
              <w:t>0.9</w:t>
            </w:r>
            <w:r w:rsidRPr="00B03EE2">
              <w:rPr>
                <w:rFonts w:eastAsia="Times New Roman" w:cstheme="minorHAnsi"/>
                <w:color w:val="000000"/>
                <w:sz w:val="20"/>
                <w:szCs w:val="20"/>
              </w:rPr>
              <w:t>±</w:t>
            </w:r>
            <w:r w:rsidRPr="00F65A5D">
              <w:rPr>
                <w:rFonts w:eastAsia="Times New Roman" w:cstheme="minorHAnsi"/>
                <w:color w:val="000000"/>
                <w:sz w:val="20"/>
                <w:szCs w:val="20"/>
              </w:rPr>
              <w:t>0.</w:t>
            </w:r>
            <w:r>
              <w:rPr>
                <w:rFonts w:eastAsia="Times New Roman" w:cstheme="minorHAnsi"/>
                <w:color w:val="000000"/>
                <w:sz w:val="20"/>
                <w:szCs w:val="20"/>
              </w:rPr>
              <w:t>0</w:t>
            </w:r>
          </w:p>
        </w:tc>
      </w:tr>
      <w:tr w:rsidR="006F7BA3" w:rsidRPr="00F65A5D" w14:paraId="02C479DB" w14:textId="77777777" w:rsidTr="006F7BA3">
        <w:trPr>
          <w:trHeight w:val="288"/>
        </w:trPr>
        <w:tc>
          <w:tcPr>
            <w:tcW w:w="718" w:type="pct"/>
            <w:shd w:val="clear" w:color="auto" w:fill="auto"/>
            <w:noWrap/>
            <w:vAlign w:val="center"/>
            <w:hideMark/>
          </w:tcPr>
          <w:p w14:paraId="6DD7A0C5" w14:textId="77777777" w:rsidR="006F7BA3" w:rsidRPr="00F65A5D" w:rsidRDefault="006F7BA3" w:rsidP="006F7BA3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F65A5D">
              <w:rPr>
                <w:rFonts w:eastAsia="Times New Roman" w:cstheme="minorHAnsi"/>
                <w:color w:val="000000"/>
                <w:sz w:val="20"/>
                <w:szCs w:val="20"/>
              </w:rPr>
              <w:t>Tübingen</w:t>
            </w:r>
          </w:p>
        </w:tc>
        <w:tc>
          <w:tcPr>
            <w:tcW w:w="827" w:type="pct"/>
            <w:vAlign w:val="center"/>
          </w:tcPr>
          <w:p w14:paraId="043FA672" w14:textId="77777777" w:rsidR="006F7BA3" w:rsidRPr="00B03EE2" w:rsidRDefault="006F7BA3" w:rsidP="006F7BA3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</w:rPr>
            </w:pPr>
            <w:proofErr w:type="spellStart"/>
            <w:r w:rsidRPr="00B03EE2">
              <w:rPr>
                <w:rFonts w:eastAsia="Times New Roman" w:cstheme="minorHAnsi"/>
                <w:color w:val="000000"/>
                <w:sz w:val="20"/>
                <w:szCs w:val="20"/>
              </w:rPr>
              <w:t>Metador</w:t>
            </w:r>
            <w:proofErr w:type="spellEnd"/>
          </w:p>
        </w:tc>
        <w:tc>
          <w:tcPr>
            <w:tcW w:w="476" w:type="pct"/>
            <w:shd w:val="clear" w:color="auto" w:fill="auto"/>
            <w:noWrap/>
            <w:vAlign w:val="center"/>
            <w:hideMark/>
          </w:tcPr>
          <w:p w14:paraId="18E12714" w14:textId="77777777" w:rsidR="006F7BA3" w:rsidRPr="00F65A5D" w:rsidRDefault="006F7BA3" w:rsidP="006F7BA3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F65A5D">
              <w:rPr>
                <w:rFonts w:eastAsia="Times New Roman" w:cstheme="minorHAnsi"/>
                <w:color w:val="000000"/>
                <w:sz w:val="20"/>
                <w:szCs w:val="20"/>
              </w:rPr>
              <w:t>Future</w:t>
            </w:r>
          </w:p>
        </w:tc>
        <w:tc>
          <w:tcPr>
            <w:tcW w:w="1494" w:type="pct"/>
            <w:shd w:val="clear" w:color="auto" w:fill="auto"/>
            <w:noWrap/>
            <w:vAlign w:val="center"/>
            <w:hideMark/>
          </w:tcPr>
          <w:p w14:paraId="10A4DE92" w14:textId="77777777" w:rsidR="006F7BA3" w:rsidRPr="00F65A5D" w:rsidRDefault="006F7BA3" w:rsidP="006F7BA3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>
              <w:rPr>
                <w:rFonts w:eastAsia="Times New Roman" w:cstheme="minorHAnsi"/>
                <w:color w:val="000000"/>
                <w:sz w:val="20"/>
                <w:szCs w:val="20"/>
              </w:rPr>
              <w:t>1.7</w:t>
            </w:r>
            <w:r w:rsidRPr="00B03EE2">
              <w:rPr>
                <w:rFonts w:eastAsia="Times New Roman" w:cstheme="minorHAnsi"/>
                <w:color w:val="000000"/>
                <w:sz w:val="20"/>
                <w:szCs w:val="20"/>
              </w:rPr>
              <w:t>±</w:t>
            </w:r>
            <w:r>
              <w:rPr>
                <w:rFonts w:eastAsia="Times New Roman" w:cstheme="minorHAnsi"/>
                <w:color w:val="000000"/>
                <w:sz w:val="20"/>
                <w:szCs w:val="20"/>
              </w:rPr>
              <w:t>0.1</w:t>
            </w:r>
          </w:p>
        </w:tc>
        <w:tc>
          <w:tcPr>
            <w:tcW w:w="1485" w:type="pct"/>
            <w:vAlign w:val="center"/>
          </w:tcPr>
          <w:p w14:paraId="1FFB3246" w14:textId="77777777" w:rsidR="006F7BA3" w:rsidRDefault="006F7BA3" w:rsidP="006F7BA3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>
              <w:rPr>
                <w:rFonts w:eastAsia="Times New Roman" w:cstheme="minorHAnsi"/>
                <w:color w:val="000000"/>
                <w:sz w:val="20"/>
                <w:szCs w:val="20"/>
              </w:rPr>
              <w:t>0.9</w:t>
            </w:r>
            <w:r w:rsidRPr="00B03EE2">
              <w:rPr>
                <w:rFonts w:eastAsia="Times New Roman" w:cstheme="minorHAnsi"/>
                <w:color w:val="000000"/>
                <w:sz w:val="20"/>
                <w:szCs w:val="20"/>
              </w:rPr>
              <w:t>±</w:t>
            </w:r>
            <w:r>
              <w:rPr>
                <w:rFonts w:eastAsia="Times New Roman" w:cstheme="minorHAnsi"/>
                <w:color w:val="000000"/>
                <w:sz w:val="20"/>
                <w:szCs w:val="20"/>
              </w:rPr>
              <w:t>0.0</w:t>
            </w:r>
          </w:p>
        </w:tc>
      </w:tr>
      <w:tr w:rsidR="006F7BA3" w:rsidRPr="00F65A5D" w14:paraId="1A6296F2" w14:textId="77777777" w:rsidTr="006F7BA3">
        <w:trPr>
          <w:trHeight w:val="288"/>
        </w:trPr>
        <w:tc>
          <w:tcPr>
            <w:tcW w:w="718" w:type="pct"/>
            <w:shd w:val="clear" w:color="auto" w:fill="auto"/>
            <w:noWrap/>
            <w:vAlign w:val="center"/>
            <w:hideMark/>
          </w:tcPr>
          <w:p w14:paraId="4683728B" w14:textId="77777777" w:rsidR="006F7BA3" w:rsidRPr="00F65A5D" w:rsidRDefault="006F7BA3" w:rsidP="006F7BA3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</w:rPr>
            </w:pPr>
            <w:proofErr w:type="spellStart"/>
            <w:r w:rsidRPr="00F65A5D">
              <w:rPr>
                <w:rFonts w:eastAsia="Times New Roman" w:cstheme="minorHAnsi"/>
                <w:color w:val="000000"/>
                <w:sz w:val="20"/>
                <w:szCs w:val="20"/>
              </w:rPr>
              <w:t>Schladebach</w:t>
            </w:r>
            <w:proofErr w:type="spellEnd"/>
          </w:p>
        </w:tc>
        <w:tc>
          <w:tcPr>
            <w:tcW w:w="827" w:type="pct"/>
            <w:vAlign w:val="center"/>
          </w:tcPr>
          <w:p w14:paraId="3BCE09E0" w14:textId="77777777" w:rsidR="006F7BA3" w:rsidRPr="00B03EE2" w:rsidRDefault="006F7BA3" w:rsidP="006F7BA3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</w:rPr>
            </w:pPr>
            <w:proofErr w:type="spellStart"/>
            <w:r w:rsidRPr="00B03EE2">
              <w:rPr>
                <w:rFonts w:eastAsia="Times New Roman" w:cstheme="minorHAnsi"/>
                <w:color w:val="000000"/>
                <w:sz w:val="20"/>
                <w:szCs w:val="20"/>
              </w:rPr>
              <w:t>Corvair</w:t>
            </w:r>
            <w:proofErr w:type="spellEnd"/>
          </w:p>
        </w:tc>
        <w:tc>
          <w:tcPr>
            <w:tcW w:w="476" w:type="pct"/>
            <w:shd w:val="clear" w:color="auto" w:fill="auto"/>
            <w:noWrap/>
            <w:vAlign w:val="center"/>
            <w:hideMark/>
          </w:tcPr>
          <w:p w14:paraId="6A5DBCE0" w14:textId="77777777" w:rsidR="006F7BA3" w:rsidRPr="00F65A5D" w:rsidRDefault="006F7BA3" w:rsidP="006F7BA3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F65A5D">
              <w:rPr>
                <w:rFonts w:eastAsia="Times New Roman" w:cstheme="minorHAnsi"/>
                <w:color w:val="000000"/>
                <w:sz w:val="20"/>
                <w:szCs w:val="20"/>
              </w:rPr>
              <w:t>Today</w:t>
            </w:r>
          </w:p>
        </w:tc>
        <w:tc>
          <w:tcPr>
            <w:tcW w:w="1494" w:type="pct"/>
            <w:shd w:val="clear" w:color="auto" w:fill="auto"/>
            <w:noWrap/>
            <w:vAlign w:val="center"/>
            <w:hideMark/>
          </w:tcPr>
          <w:p w14:paraId="2923C9CC" w14:textId="77777777" w:rsidR="006F7BA3" w:rsidRPr="00F65A5D" w:rsidRDefault="006F7BA3" w:rsidP="006F7BA3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>
              <w:rPr>
                <w:rFonts w:eastAsia="Times New Roman" w:cstheme="minorHAnsi"/>
                <w:color w:val="000000"/>
                <w:sz w:val="20"/>
                <w:szCs w:val="20"/>
              </w:rPr>
              <w:t>5.6</w:t>
            </w:r>
            <w:r w:rsidRPr="00B03EE2">
              <w:rPr>
                <w:rFonts w:eastAsia="Times New Roman" w:cstheme="minorHAnsi"/>
                <w:color w:val="000000"/>
                <w:sz w:val="20"/>
                <w:szCs w:val="20"/>
              </w:rPr>
              <w:t>±</w:t>
            </w:r>
            <w:r>
              <w:rPr>
                <w:rFonts w:eastAsia="Times New Roman" w:cstheme="minorHAnsi"/>
                <w:color w:val="000000"/>
                <w:sz w:val="20"/>
                <w:szCs w:val="20"/>
              </w:rPr>
              <w:t>0.5</w:t>
            </w:r>
          </w:p>
        </w:tc>
        <w:tc>
          <w:tcPr>
            <w:tcW w:w="1485" w:type="pct"/>
            <w:vAlign w:val="center"/>
          </w:tcPr>
          <w:p w14:paraId="5D016A94" w14:textId="77777777" w:rsidR="006F7BA3" w:rsidRDefault="006F7BA3" w:rsidP="006F7BA3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>
              <w:rPr>
                <w:rFonts w:eastAsia="Times New Roman" w:cstheme="minorHAnsi"/>
                <w:color w:val="000000"/>
                <w:sz w:val="20"/>
                <w:szCs w:val="20"/>
              </w:rPr>
              <w:t>1.6</w:t>
            </w:r>
            <w:r w:rsidRPr="00B03EE2">
              <w:rPr>
                <w:rFonts w:eastAsia="Times New Roman" w:cstheme="minorHAnsi"/>
                <w:color w:val="000000"/>
                <w:sz w:val="20"/>
                <w:szCs w:val="20"/>
              </w:rPr>
              <w:t>±</w:t>
            </w:r>
            <w:r>
              <w:rPr>
                <w:rFonts w:eastAsia="Times New Roman" w:cstheme="minorHAnsi"/>
                <w:color w:val="000000"/>
                <w:sz w:val="20"/>
                <w:szCs w:val="20"/>
              </w:rPr>
              <w:t>0.2</w:t>
            </w:r>
          </w:p>
        </w:tc>
      </w:tr>
      <w:tr w:rsidR="006F7BA3" w:rsidRPr="00F65A5D" w14:paraId="653503E0" w14:textId="77777777" w:rsidTr="006F7BA3">
        <w:trPr>
          <w:trHeight w:val="288"/>
        </w:trPr>
        <w:tc>
          <w:tcPr>
            <w:tcW w:w="718" w:type="pct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34579F6" w14:textId="77777777" w:rsidR="006F7BA3" w:rsidRPr="00F65A5D" w:rsidRDefault="006F7BA3" w:rsidP="006F7BA3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</w:rPr>
            </w:pPr>
            <w:proofErr w:type="spellStart"/>
            <w:r w:rsidRPr="00F65A5D">
              <w:rPr>
                <w:rFonts w:eastAsia="Times New Roman" w:cstheme="minorHAnsi"/>
                <w:color w:val="000000"/>
                <w:sz w:val="20"/>
                <w:szCs w:val="20"/>
              </w:rPr>
              <w:t>Schladebach</w:t>
            </w:r>
            <w:proofErr w:type="spellEnd"/>
          </w:p>
        </w:tc>
        <w:tc>
          <w:tcPr>
            <w:tcW w:w="827" w:type="pct"/>
            <w:tcBorders>
              <w:bottom w:val="single" w:sz="4" w:space="0" w:color="auto"/>
            </w:tcBorders>
            <w:vAlign w:val="center"/>
          </w:tcPr>
          <w:p w14:paraId="2B64A71D" w14:textId="77777777" w:rsidR="006F7BA3" w:rsidRPr="00B03EE2" w:rsidRDefault="006F7BA3" w:rsidP="006F7BA3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</w:rPr>
            </w:pPr>
            <w:proofErr w:type="spellStart"/>
            <w:r w:rsidRPr="00B03EE2">
              <w:rPr>
                <w:rFonts w:eastAsia="Times New Roman" w:cstheme="minorHAnsi"/>
                <w:color w:val="000000"/>
                <w:sz w:val="20"/>
                <w:szCs w:val="20"/>
              </w:rPr>
              <w:t>Corvair</w:t>
            </w:r>
            <w:proofErr w:type="spellEnd"/>
          </w:p>
        </w:tc>
        <w:tc>
          <w:tcPr>
            <w:tcW w:w="476" w:type="pct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F6BC7B8" w14:textId="77777777" w:rsidR="006F7BA3" w:rsidRPr="00F65A5D" w:rsidRDefault="006F7BA3" w:rsidP="006F7BA3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F65A5D">
              <w:rPr>
                <w:rFonts w:eastAsia="Times New Roman" w:cstheme="minorHAnsi"/>
                <w:color w:val="000000"/>
                <w:sz w:val="20"/>
                <w:szCs w:val="20"/>
              </w:rPr>
              <w:t>Future</w:t>
            </w:r>
          </w:p>
        </w:tc>
        <w:tc>
          <w:tcPr>
            <w:tcW w:w="1494" w:type="pct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4D9C2EB" w14:textId="77777777" w:rsidR="006F7BA3" w:rsidRPr="00F65A5D" w:rsidRDefault="006F7BA3" w:rsidP="006F7BA3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>
              <w:rPr>
                <w:rFonts w:eastAsia="Times New Roman" w:cstheme="minorHAnsi"/>
                <w:color w:val="000000"/>
                <w:sz w:val="20"/>
                <w:szCs w:val="20"/>
              </w:rPr>
              <w:t>7.5</w:t>
            </w:r>
            <w:r w:rsidRPr="00B03EE2">
              <w:rPr>
                <w:rFonts w:eastAsia="Times New Roman" w:cstheme="minorHAnsi"/>
                <w:color w:val="000000"/>
                <w:sz w:val="20"/>
                <w:szCs w:val="20"/>
              </w:rPr>
              <w:t>±</w:t>
            </w:r>
            <w:r>
              <w:rPr>
                <w:rFonts w:eastAsia="Times New Roman" w:cstheme="minorHAnsi"/>
                <w:color w:val="000000"/>
                <w:sz w:val="20"/>
                <w:szCs w:val="20"/>
              </w:rPr>
              <w:t>0.4</w:t>
            </w:r>
          </w:p>
        </w:tc>
        <w:tc>
          <w:tcPr>
            <w:tcW w:w="1485" w:type="pct"/>
            <w:tcBorders>
              <w:bottom w:val="single" w:sz="4" w:space="0" w:color="auto"/>
            </w:tcBorders>
            <w:vAlign w:val="center"/>
          </w:tcPr>
          <w:p w14:paraId="6117B2D8" w14:textId="77777777" w:rsidR="006F7BA3" w:rsidRDefault="006F7BA3" w:rsidP="006F7BA3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>
              <w:rPr>
                <w:rFonts w:eastAsia="Times New Roman" w:cstheme="minorHAnsi"/>
                <w:color w:val="000000"/>
                <w:sz w:val="20"/>
                <w:szCs w:val="20"/>
              </w:rPr>
              <w:t>1.8</w:t>
            </w:r>
            <w:r w:rsidRPr="00B03EE2">
              <w:rPr>
                <w:rFonts w:eastAsia="Times New Roman" w:cstheme="minorHAnsi"/>
                <w:color w:val="000000"/>
                <w:sz w:val="20"/>
                <w:szCs w:val="20"/>
              </w:rPr>
              <w:t>±</w:t>
            </w:r>
            <w:r>
              <w:rPr>
                <w:rFonts w:eastAsia="Times New Roman" w:cstheme="minorHAnsi"/>
                <w:color w:val="000000"/>
                <w:sz w:val="20"/>
                <w:szCs w:val="20"/>
              </w:rPr>
              <w:t>0.2</w:t>
            </w:r>
          </w:p>
        </w:tc>
      </w:tr>
    </w:tbl>
    <w:p w14:paraId="3DE2886F" w14:textId="77777777" w:rsidR="006F7BA3" w:rsidRDefault="006F7BA3" w:rsidP="006F7BA3">
      <w:pPr>
        <w:pStyle w:val="BHBriefs"/>
        <w:spacing w:line="360" w:lineRule="auto"/>
        <w:rPr>
          <w:rFonts w:ascii="Times New Roman" w:hAnsi="Times New Roman"/>
          <w:b/>
          <w:szCs w:val="24"/>
          <w:lang w:val="en-GB"/>
        </w:rPr>
        <w:sectPr w:rsidR="006F7BA3">
          <w:pgSz w:w="12240" w:h="15840"/>
          <w:pgMar w:top="1440" w:right="1440" w:bottom="1440" w:left="1440" w:header="720" w:footer="720" w:gutter="0"/>
          <w:cols w:space="720"/>
          <w:docGrid w:linePitch="360"/>
        </w:sectPr>
      </w:pPr>
    </w:p>
    <w:p w14:paraId="3698DEEB" w14:textId="77777777" w:rsidR="006F7BA3" w:rsidRDefault="006F7BA3" w:rsidP="006F7BA3">
      <w:pPr>
        <w:pStyle w:val="Caption"/>
        <w:keepNext/>
      </w:pPr>
      <w:bookmarkStart w:id="5" w:name="_Ref187869140"/>
      <w:r>
        <w:lastRenderedPageBreak/>
        <w:t>Table S</w:t>
      </w:r>
      <w:fldSimple w:instr=" SEQ Table_S \* ARABIC ">
        <w:r>
          <w:rPr>
            <w:noProof/>
          </w:rPr>
          <w:t>3</w:t>
        </w:r>
      </w:fldSimple>
      <w:bookmarkEnd w:id="5"/>
      <w:r>
        <w:t xml:space="preserve">. </w:t>
      </w:r>
      <w:r w:rsidRPr="007C516B">
        <w:t xml:space="preserve">Metabolites in the </w:t>
      </w:r>
      <w:proofErr w:type="spellStart"/>
      <w:r w:rsidRPr="007C516B">
        <w:t>Schlunzig</w:t>
      </w:r>
      <w:proofErr w:type="spellEnd"/>
      <w:r w:rsidRPr="007C516B">
        <w:t>-Lazio combination</w:t>
      </w:r>
      <w:r>
        <w:t>.</w:t>
      </w:r>
      <w:r w:rsidRPr="007C516B">
        <w:t xml:space="preserve"> Classification of water-extractable rhizosphere soil metabolites into their respective metabolic classes and concentrations under today’s and future climatic conditions. Concentrations are expressed in pmol∙g⁻¹ dry soil</w:t>
      </w:r>
      <w:r>
        <w:t>. M</w:t>
      </w:r>
      <w:r w:rsidRPr="007C516B">
        <w:t>ean ± standard error of four biological replicates.</w:t>
      </w:r>
    </w:p>
    <w:tbl>
      <w:tblPr>
        <w:tblStyle w:val="TableGrid"/>
        <w:tblW w:w="13945" w:type="dxa"/>
        <w:tblLook w:val="04A0" w:firstRow="1" w:lastRow="0" w:firstColumn="1" w:lastColumn="0" w:noHBand="0" w:noVBand="1"/>
      </w:tblPr>
      <w:tblGrid>
        <w:gridCol w:w="1744"/>
        <w:gridCol w:w="1178"/>
        <w:gridCol w:w="1178"/>
        <w:gridCol w:w="1599"/>
        <w:gridCol w:w="1707"/>
        <w:gridCol w:w="1706"/>
        <w:gridCol w:w="1945"/>
        <w:gridCol w:w="1443"/>
        <w:gridCol w:w="1445"/>
      </w:tblGrid>
      <w:tr w:rsidR="006F7BA3" w:rsidRPr="00D75C61" w14:paraId="4A8FD600" w14:textId="77777777" w:rsidTr="006F7BA3">
        <w:trPr>
          <w:trHeight w:val="397"/>
        </w:trPr>
        <w:tc>
          <w:tcPr>
            <w:tcW w:w="1744" w:type="dxa"/>
            <w:noWrap/>
            <w:vAlign w:val="center"/>
            <w:hideMark/>
          </w:tcPr>
          <w:p w14:paraId="21ACB9FC" w14:textId="77777777" w:rsidR="006F7BA3" w:rsidRPr="00D75C61" w:rsidRDefault="006F7BA3" w:rsidP="006F7BA3">
            <w:pPr>
              <w:jc w:val="center"/>
              <w:rPr>
                <w:rFonts w:ascii="Calibri" w:eastAsia="Times New Roman" w:hAnsi="Calibri" w:cs="Calibri"/>
                <w:b/>
                <w:color w:val="000000"/>
              </w:rPr>
            </w:pPr>
            <w:r w:rsidRPr="00D75C61">
              <w:rPr>
                <w:rFonts w:ascii="Calibri" w:eastAsia="Times New Roman" w:hAnsi="Calibri" w:cs="Calibri"/>
                <w:b/>
                <w:color w:val="000000"/>
              </w:rPr>
              <w:t>Metabolite</w:t>
            </w:r>
          </w:p>
        </w:tc>
        <w:tc>
          <w:tcPr>
            <w:tcW w:w="1178" w:type="dxa"/>
            <w:noWrap/>
            <w:vAlign w:val="center"/>
            <w:hideMark/>
          </w:tcPr>
          <w:p w14:paraId="7A67BF80" w14:textId="77777777" w:rsidR="006F7BA3" w:rsidRPr="00D75C61" w:rsidRDefault="006F7BA3" w:rsidP="006F7BA3">
            <w:pPr>
              <w:jc w:val="center"/>
              <w:rPr>
                <w:rFonts w:ascii="Calibri" w:eastAsia="Times New Roman" w:hAnsi="Calibri" w:cs="Calibri"/>
                <w:b/>
                <w:color w:val="000000"/>
              </w:rPr>
            </w:pPr>
            <w:r w:rsidRPr="00D75C61">
              <w:rPr>
                <w:rFonts w:ascii="Calibri" w:eastAsia="Times New Roman" w:hAnsi="Calibri" w:cs="Calibri"/>
                <w:b/>
                <w:color w:val="000000"/>
              </w:rPr>
              <w:t>Today</w:t>
            </w:r>
          </w:p>
        </w:tc>
        <w:tc>
          <w:tcPr>
            <w:tcW w:w="1178" w:type="dxa"/>
            <w:noWrap/>
            <w:vAlign w:val="center"/>
            <w:hideMark/>
          </w:tcPr>
          <w:p w14:paraId="792A9239" w14:textId="77777777" w:rsidR="006F7BA3" w:rsidRPr="00D75C61" w:rsidRDefault="006F7BA3" w:rsidP="006F7BA3">
            <w:pPr>
              <w:jc w:val="center"/>
              <w:rPr>
                <w:rFonts w:ascii="Calibri" w:eastAsia="Times New Roman" w:hAnsi="Calibri" w:cs="Calibri"/>
                <w:b/>
                <w:color w:val="000000"/>
              </w:rPr>
            </w:pPr>
            <w:r w:rsidRPr="00D75C61">
              <w:rPr>
                <w:rFonts w:ascii="Calibri" w:eastAsia="Times New Roman" w:hAnsi="Calibri" w:cs="Calibri"/>
                <w:b/>
                <w:color w:val="000000"/>
              </w:rPr>
              <w:t>Future</w:t>
            </w:r>
          </w:p>
        </w:tc>
        <w:tc>
          <w:tcPr>
            <w:tcW w:w="1599" w:type="dxa"/>
            <w:noWrap/>
            <w:vAlign w:val="center"/>
            <w:hideMark/>
          </w:tcPr>
          <w:p w14:paraId="7138974E" w14:textId="77777777" w:rsidR="006F7BA3" w:rsidRPr="00D75C61" w:rsidRDefault="006F7BA3" w:rsidP="006F7BA3">
            <w:pPr>
              <w:jc w:val="center"/>
              <w:rPr>
                <w:rFonts w:ascii="Calibri" w:eastAsia="Times New Roman" w:hAnsi="Calibri" w:cs="Calibri"/>
                <w:b/>
                <w:color w:val="000000"/>
              </w:rPr>
            </w:pPr>
            <w:r w:rsidRPr="00D75C61">
              <w:rPr>
                <w:rFonts w:ascii="Calibri" w:eastAsia="Times New Roman" w:hAnsi="Calibri" w:cs="Calibri"/>
                <w:b/>
                <w:color w:val="000000"/>
              </w:rPr>
              <w:t>Metabolite</w:t>
            </w:r>
          </w:p>
        </w:tc>
        <w:tc>
          <w:tcPr>
            <w:tcW w:w="1707" w:type="dxa"/>
            <w:noWrap/>
            <w:vAlign w:val="center"/>
            <w:hideMark/>
          </w:tcPr>
          <w:p w14:paraId="23117C41" w14:textId="77777777" w:rsidR="006F7BA3" w:rsidRPr="00D75C61" w:rsidRDefault="006F7BA3" w:rsidP="006F7BA3">
            <w:pPr>
              <w:jc w:val="center"/>
              <w:rPr>
                <w:rFonts w:ascii="Calibri" w:eastAsia="Times New Roman" w:hAnsi="Calibri" w:cs="Calibri"/>
                <w:b/>
                <w:color w:val="000000"/>
              </w:rPr>
            </w:pPr>
            <w:r w:rsidRPr="00D75C61">
              <w:rPr>
                <w:rFonts w:ascii="Calibri" w:eastAsia="Times New Roman" w:hAnsi="Calibri" w:cs="Calibri"/>
                <w:b/>
                <w:color w:val="000000"/>
              </w:rPr>
              <w:t>Today</w:t>
            </w:r>
          </w:p>
        </w:tc>
        <w:tc>
          <w:tcPr>
            <w:tcW w:w="1706" w:type="dxa"/>
            <w:noWrap/>
            <w:vAlign w:val="center"/>
            <w:hideMark/>
          </w:tcPr>
          <w:p w14:paraId="70D89942" w14:textId="77777777" w:rsidR="006F7BA3" w:rsidRPr="00D75C61" w:rsidRDefault="006F7BA3" w:rsidP="006F7BA3">
            <w:pPr>
              <w:jc w:val="center"/>
              <w:rPr>
                <w:rFonts w:ascii="Calibri" w:eastAsia="Times New Roman" w:hAnsi="Calibri" w:cs="Calibri"/>
                <w:b/>
                <w:color w:val="000000"/>
              </w:rPr>
            </w:pPr>
            <w:r w:rsidRPr="00D75C61">
              <w:rPr>
                <w:rFonts w:ascii="Calibri" w:eastAsia="Times New Roman" w:hAnsi="Calibri" w:cs="Calibri"/>
                <w:b/>
                <w:color w:val="000000"/>
              </w:rPr>
              <w:t>Future</w:t>
            </w:r>
          </w:p>
        </w:tc>
        <w:tc>
          <w:tcPr>
            <w:tcW w:w="1945" w:type="dxa"/>
            <w:noWrap/>
            <w:vAlign w:val="center"/>
            <w:hideMark/>
          </w:tcPr>
          <w:p w14:paraId="407C7C67" w14:textId="77777777" w:rsidR="006F7BA3" w:rsidRPr="00D75C61" w:rsidRDefault="006F7BA3" w:rsidP="006F7BA3">
            <w:pPr>
              <w:jc w:val="center"/>
              <w:rPr>
                <w:rFonts w:ascii="Calibri" w:eastAsia="Times New Roman" w:hAnsi="Calibri" w:cs="Calibri"/>
                <w:b/>
                <w:color w:val="000000"/>
              </w:rPr>
            </w:pPr>
            <w:r w:rsidRPr="00D75C61">
              <w:rPr>
                <w:rFonts w:ascii="Calibri" w:eastAsia="Times New Roman" w:hAnsi="Calibri" w:cs="Calibri"/>
                <w:b/>
                <w:color w:val="000000"/>
              </w:rPr>
              <w:t>Metabolite</w:t>
            </w:r>
          </w:p>
        </w:tc>
        <w:tc>
          <w:tcPr>
            <w:tcW w:w="1443" w:type="dxa"/>
            <w:noWrap/>
            <w:vAlign w:val="center"/>
            <w:hideMark/>
          </w:tcPr>
          <w:p w14:paraId="02BD45FA" w14:textId="77777777" w:rsidR="006F7BA3" w:rsidRPr="00D75C61" w:rsidRDefault="006F7BA3" w:rsidP="006F7BA3">
            <w:pPr>
              <w:jc w:val="center"/>
              <w:rPr>
                <w:rFonts w:ascii="Calibri" w:eastAsia="Times New Roman" w:hAnsi="Calibri" w:cs="Calibri"/>
                <w:b/>
                <w:color w:val="000000"/>
              </w:rPr>
            </w:pPr>
            <w:r w:rsidRPr="00D75C61">
              <w:rPr>
                <w:rFonts w:ascii="Calibri" w:eastAsia="Times New Roman" w:hAnsi="Calibri" w:cs="Calibri"/>
                <w:b/>
                <w:color w:val="000000"/>
              </w:rPr>
              <w:t>Today</w:t>
            </w:r>
          </w:p>
        </w:tc>
        <w:tc>
          <w:tcPr>
            <w:tcW w:w="1445" w:type="dxa"/>
            <w:noWrap/>
            <w:vAlign w:val="center"/>
            <w:hideMark/>
          </w:tcPr>
          <w:p w14:paraId="32323108" w14:textId="77777777" w:rsidR="006F7BA3" w:rsidRPr="00D75C61" w:rsidRDefault="006F7BA3" w:rsidP="006F7BA3">
            <w:pPr>
              <w:jc w:val="center"/>
              <w:rPr>
                <w:rFonts w:ascii="Calibri" w:eastAsia="Times New Roman" w:hAnsi="Calibri" w:cs="Calibri"/>
                <w:b/>
                <w:color w:val="000000"/>
              </w:rPr>
            </w:pPr>
            <w:r w:rsidRPr="00D75C61">
              <w:rPr>
                <w:rFonts w:ascii="Calibri" w:eastAsia="Times New Roman" w:hAnsi="Calibri" w:cs="Calibri"/>
                <w:b/>
                <w:color w:val="000000"/>
              </w:rPr>
              <w:t>Future</w:t>
            </w:r>
          </w:p>
        </w:tc>
      </w:tr>
      <w:tr w:rsidR="006F7BA3" w:rsidRPr="00D75C61" w14:paraId="08DB0A6F" w14:textId="77777777" w:rsidTr="006F7BA3">
        <w:trPr>
          <w:trHeight w:val="397"/>
        </w:trPr>
        <w:tc>
          <w:tcPr>
            <w:tcW w:w="4100" w:type="dxa"/>
            <w:gridSpan w:val="3"/>
            <w:shd w:val="clear" w:color="auto" w:fill="8EAADB" w:themeFill="accent1" w:themeFillTint="99"/>
            <w:noWrap/>
            <w:vAlign w:val="center"/>
            <w:hideMark/>
          </w:tcPr>
          <w:p w14:paraId="0B11A388" w14:textId="77777777" w:rsidR="006F7BA3" w:rsidRPr="00D75C61" w:rsidRDefault="006F7BA3" w:rsidP="006F7BA3">
            <w:pPr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75C61">
              <w:rPr>
                <w:rFonts w:ascii="Calibri" w:eastAsia="Times New Roman" w:hAnsi="Calibri" w:cs="Calibri"/>
                <w:color w:val="000000"/>
              </w:rPr>
              <w:t>Amino acid</w:t>
            </w:r>
          </w:p>
        </w:tc>
        <w:tc>
          <w:tcPr>
            <w:tcW w:w="5012" w:type="dxa"/>
            <w:gridSpan w:val="3"/>
            <w:shd w:val="clear" w:color="auto" w:fill="F4B083" w:themeFill="accent2" w:themeFillTint="99"/>
            <w:noWrap/>
            <w:vAlign w:val="center"/>
            <w:hideMark/>
          </w:tcPr>
          <w:p w14:paraId="3EBB509A" w14:textId="77777777" w:rsidR="006F7BA3" w:rsidRPr="00D75C61" w:rsidRDefault="006F7BA3" w:rsidP="006F7BA3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75C61">
              <w:rPr>
                <w:rFonts w:ascii="Calibri" w:eastAsia="Times New Roman" w:hAnsi="Calibri" w:cs="Calibri"/>
                <w:color w:val="000000"/>
              </w:rPr>
              <w:t>C-sources</w:t>
            </w:r>
          </w:p>
        </w:tc>
        <w:tc>
          <w:tcPr>
            <w:tcW w:w="4833" w:type="dxa"/>
            <w:gridSpan w:val="3"/>
            <w:shd w:val="clear" w:color="auto" w:fill="C9C9C9" w:themeFill="accent3" w:themeFillTint="99"/>
            <w:noWrap/>
            <w:vAlign w:val="center"/>
            <w:hideMark/>
          </w:tcPr>
          <w:p w14:paraId="331006A1" w14:textId="77777777" w:rsidR="006F7BA3" w:rsidRPr="00D75C61" w:rsidRDefault="006F7BA3" w:rsidP="006F7BA3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75C61">
              <w:rPr>
                <w:rFonts w:ascii="Calibri" w:eastAsia="Times New Roman" w:hAnsi="Calibri" w:cs="Calibri"/>
                <w:color w:val="000000"/>
              </w:rPr>
              <w:t>Fermentates</w:t>
            </w:r>
          </w:p>
        </w:tc>
      </w:tr>
      <w:tr w:rsidR="006F7BA3" w:rsidRPr="00D75C61" w14:paraId="65BB97FE" w14:textId="77777777" w:rsidTr="006F7BA3">
        <w:trPr>
          <w:trHeight w:val="397"/>
        </w:trPr>
        <w:tc>
          <w:tcPr>
            <w:tcW w:w="1744" w:type="dxa"/>
            <w:shd w:val="clear" w:color="auto" w:fill="D9E2F3" w:themeFill="accent1" w:themeFillTint="33"/>
            <w:noWrap/>
            <w:vAlign w:val="center"/>
            <w:hideMark/>
          </w:tcPr>
          <w:p w14:paraId="562C03CA" w14:textId="77777777" w:rsidR="006F7BA3" w:rsidRPr="00D75C61" w:rsidRDefault="006F7BA3" w:rsidP="006F7BA3">
            <w:pPr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75C61">
              <w:rPr>
                <w:rFonts w:ascii="Calibri" w:eastAsia="Times New Roman" w:hAnsi="Calibri" w:cs="Calibri"/>
                <w:color w:val="000000"/>
              </w:rPr>
              <w:t>Alanine</w:t>
            </w:r>
          </w:p>
        </w:tc>
        <w:tc>
          <w:tcPr>
            <w:tcW w:w="1178" w:type="dxa"/>
            <w:shd w:val="clear" w:color="auto" w:fill="D9E2F3" w:themeFill="accent1" w:themeFillTint="33"/>
            <w:noWrap/>
            <w:vAlign w:val="center"/>
            <w:hideMark/>
          </w:tcPr>
          <w:p w14:paraId="719A3073" w14:textId="77777777" w:rsidR="006F7BA3" w:rsidRPr="00D75C61" w:rsidRDefault="006F7BA3" w:rsidP="006F7BA3">
            <w:pPr>
              <w:ind w:right="121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D75C61">
              <w:rPr>
                <w:rFonts w:ascii="Calibri" w:eastAsia="Times New Roman" w:hAnsi="Calibri" w:cs="Calibri"/>
                <w:color w:val="000000"/>
              </w:rPr>
              <w:t>10.3±1.7</w:t>
            </w:r>
          </w:p>
        </w:tc>
        <w:tc>
          <w:tcPr>
            <w:tcW w:w="1178" w:type="dxa"/>
            <w:shd w:val="clear" w:color="auto" w:fill="D9E2F3" w:themeFill="accent1" w:themeFillTint="33"/>
            <w:noWrap/>
            <w:vAlign w:val="center"/>
            <w:hideMark/>
          </w:tcPr>
          <w:p w14:paraId="4341A456" w14:textId="77777777" w:rsidR="006F7BA3" w:rsidRPr="00D75C61" w:rsidRDefault="006F7BA3" w:rsidP="006F7BA3">
            <w:pPr>
              <w:ind w:right="141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D75C61">
              <w:rPr>
                <w:rFonts w:ascii="Calibri" w:eastAsia="Times New Roman" w:hAnsi="Calibri" w:cs="Calibri"/>
                <w:color w:val="000000"/>
              </w:rPr>
              <w:t>17.6±3.8</w:t>
            </w:r>
          </w:p>
        </w:tc>
        <w:tc>
          <w:tcPr>
            <w:tcW w:w="1599" w:type="dxa"/>
            <w:shd w:val="clear" w:color="auto" w:fill="FBE4D5" w:themeFill="accent2" w:themeFillTint="33"/>
            <w:noWrap/>
            <w:vAlign w:val="center"/>
            <w:hideMark/>
          </w:tcPr>
          <w:p w14:paraId="484A5B1F" w14:textId="77777777" w:rsidR="006F7BA3" w:rsidRPr="00D75C61" w:rsidRDefault="006F7BA3" w:rsidP="006F7BA3">
            <w:pPr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75C61">
              <w:rPr>
                <w:rFonts w:ascii="Calibri" w:eastAsia="Times New Roman" w:hAnsi="Calibri" w:cs="Calibri"/>
                <w:color w:val="000000"/>
              </w:rPr>
              <w:t>4-methyl-Pentanoic acid</w:t>
            </w:r>
          </w:p>
        </w:tc>
        <w:tc>
          <w:tcPr>
            <w:tcW w:w="1707" w:type="dxa"/>
            <w:shd w:val="clear" w:color="auto" w:fill="FBE4D5" w:themeFill="accent2" w:themeFillTint="33"/>
            <w:noWrap/>
            <w:vAlign w:val="center"/>
            <w:hideMark/>
          </w:tcPr>
          <w:p w14:paraId="679692F8" w14:textId="77777777" w:rsidR="006F7BA3" w:rsidRPr="00D75C61" w:rsidRDefault="006F7BA3" w:rsidP="006F7BA3">
            <w:pPr>
              <w:ind w:right="64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D75C61">
              <w:rPr>
                <w:rFonts w:ascii="Calibri" w:eastAsia="Times New Roman" w:hAnsi="Calibri" w:cs="Calibri"/>
                <w:color w:val="000000"/>
              </w:rPr>
              <w:t>13.1±0.8</w:t>
            </w:r>
            <w:r w:rsidRPr="003E28AE">
              <w:rPr>
                <w:rFonts w:ascii="Calibri" w:eastAsia="Times New Roman" w:hAnsi="Calibri" w:cs="Calibri"/>
                <w:color w:val="FBE4D5" w:themeColor="accent2" w:themeTint="33"/>
              </w:rPr>
              <w:t>00</w:t>
            </w:r>
          </w:p>
        </w:tc>
        <w:tc>
          <w:tcPr>
            <w:tcW w:w="1706" w:type="dxa"/>
            <w:shd w:val="clear" w:color="auto" w:fill="FBE4D5" w:themeFill="accent2" w:themeFillTint="33"/>
            <w:noWrap/>
            <w:vAlign w:val="center"/>
            <w:hideMark/>
          </w:tcPr>
          <w:p w14:paraId="169124B7" w14:textId="77777777" w:rsidR="006F7BA3" w:rsidRPr="00D75C61" w:rsidRDefault="006F7BA3" w:rsidP="006F7BA3">
            <w:pPr>
              <w:ind w:right="211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D75C61">
              <w:rPr>
                <w:rFonts w:ascii="Calibri" w:eastAsia="Times New Roman" w:hAnsi="Calibri" w:cs="Calibri"/>
                <w:color w:val="000000"/>
              </w:rPr>
              <w:t>7.4±1.5</w:t>
            </w:r>
            <w:r w:rsidRPr="003E28AE">
              <w:rPr>
                <w:rFonts w:ascii="Calibri" w:eastAsia="Times New Roman" w:hAnsi="Calibri" w:cs="Calibri"/>
                <w:color w:val="FBE4D5" w:themeColor="accent2" w:themeTint="33"/>
              </w:rPr>
              <w:t>00</w:t>
            </w:r>
          </w:p>
        </w:tc>
        <w:tc>
          <w:tcPr>
            <w:tcW w:w="1945" w:type="dxa"/>
            <w:shd w:val="clear" w:color="auto" w:fill="EDEDED" w:themeFill="accent3" w:themeFillTint="33"/>
            <w:noWrap/>
            <w:vAlign w:val="center"/>
            <w:hideMark/>
          </w:tcPr>
          <w:p w14:paraId="593A342E" w14:textId="77777777" w:rsidR="006F7BA3" w:rsidRPr="00D75C61" w:rsidRDefault="006F7BA3" w:rsidP="006F7BA3">
            <w:pPr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75C61">
              <w:rPr>
                <w:rFonts w:ascii="Calibri" w:eastAsia="Times New Roman" w:hAnsi="Calibri" w:cs="Calibri"/>
                <w:color w:val="000000"/>
              </w:rPr>
              <w:t>Methanol</w:t>
            </w:r>
          </w:p>
        </w:tc>
        <w:tc>
          <w:tcPr>
            <w:tcW w:w="1443" w:type="dxa"/>
            <w:shd w:val="clear" w:color="auto" w:fill="EDEDED" w:themeFill="accent3" w:themeFillTint="33"/>
            <w:noWrap/>
            <w:hideMark/>
          </w:tcPr>
          <w:p w14:paraId="28F0AF4A" w14:textId="77777777" w:rsidR="006F7BA3" w:rsidRPr="00D75C61" w:rsidRDefault="006F7BA3" w:rsidP="006F7BA3">
            <w:pPr>
              <w:ind w:right="191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D75C61">
              <w:rPr>
                <w:rFonts w:ascii="Calibri" w:eastAsia="Times New Roman" w:hAnsi="Calibri" w:cs="Calibri"/>
                <w:color w:val="000000"/>
              </w:rPr>
              <w:t>313.4±23.7</w:t>
            </w:r>
          </w:p>
        </w:tc>
        <w:tc>
          <w:tcPr>
            <w:tcW w:w="1445" w:type="dxa"/>
            <w:shd w:val="clear" w:color="auto" w:fill="EDEDED" w:themeFill="accent3" w:themeFillTint="33"/>
            <w:noWrap/>
            <w:hideMark/>
          </w:tcPr>
          <w:p w14:paraId="348176E9" w14:textId="77777777" w:rsidR="006F7BA3" w:rsidRPr="00D75C61" w:rsidRDefault="006F7BA3" w:rsidP="006F7BA3">
            <w:pPr>
              <w:ind w:right="226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D75C61">
              <w:rPr>
                <w:rFonts w:ascii="Calibri" w:eastAsia="Times New Roman" w:hAnsi="Calibri" w:cs="Calibri"/>
                <w:color w:val="000000"/>
              </w:rPr>
              <w:t>311.1±45.7</w:t>
            </w:r>
          </w:p>
        </w:tc>
      </w:tr>
      <w:tr w:rsidR="006F7BA3" w:rsidRPr="00D75C61" w14:paraId="5F5FF6D6" w14:textId="77777777" w:rsidTr="006F7BA3">
        <w:trPr>
          <w:trHeight w:val="397"/>
        </w:trPr>
        <w:tc>
          <w:tcPr>
            <w:tcW w:w="1744" w:type="dxa"/>
            <w:shd w:val="clear" w:color="auto" w:fill="D9E2F3" w:themeFill="accent1" w:themeFillTint="33"/>
            <w:noWrap/>
            <w:vAlign w:val="center"/>
            <w:hideMark/>
          </w:tcPr>
          <w:p w14:paraId="68C2D2D2" w14:textId="77777777" w:rsidR="006F7BA3" w:rsidRPr="00D75C61" w:rsidRDefault="006F7BA3" w:rsidP="006F7BA3">
            <w:pPr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75C61">
              <w:rPr>
                <w:rFonts w:ascii="Calibri" w:eastAsia="Times New Roman" w:hAnsi="Calibri" w:cs="Calibri"/>
                <w:color w:val="000000"/>
              </w:rPr>
              <w:t>Arginine</w:t>
            </w:r>
          </w:p>
        </w:tc>
        <w:tc>
          <w:tcPr>
            <w:tcW w:w="1178" w:type="dxa"/>
            <w:shd w:val="clear" w:color="auto" w:fill="D9E2F3" w:themeFill="accent1" w:themeFillTint="33"/>
            <w:noWrap/>
            <w:vAlign w:val="center"/>
            <w:hideMark/>
          </w:tcPr>
          <w:p w14:paraId="151EC38B" w14:textId="77777777" w:rsidR="006F7BA3" w:rsidRPr="00D75C61" w:rsidRDefault="006F7BA3" w:rsidP="006F7BA3">
            <w:pPr>
              <w:ind w:right="121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D75C61">
              <w:rPr>
                <w:rFonts w:ascii="Calibri" w:eastAsia="Times New Roman" w:hAnsi="Calibri" w:cs="Calibri"/>
                <w:color w:val="000000"/>
              </w:rPr>
              <w:t>0.0±0.0</w:t>
            </w:r>
          </w:p>
        </w:tc>
        <w:tc>
          <w:tcPr>
            <w:tcW w:w="1178" w:type="dxa"/>
            <w:shd w:val="clear" w:color="auto" w:fill="D9E2F3" w:themeFill="accent1" w:themeFillTint="33"/>
            <w:noWrap/>
            <w:vAlign w:val="center"/>
            <w:hideMark/>
          </w:tcPr>
          <w:p w14:paraId="58406BA2" w14:textId="77777777" w:rsidR="006F7BA3" w:rsidRPr="00D75C61" w:rsidRDefault="006F7BA3" w:rsidP="006F7BA3">
            <w:pPr>
              <w:ind w:right="141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D75C61">
              <w:rPr>
                <w:rFonts w:ascii="Calibri" w:eastAsia="Times New Roman" w:hAnsi="Calibri" w:cs="Calibri"/>
                <w:color w:val="000000"/>
              </w:rPr>
              <w:t>0.0±0.0</w:t>
            </w:r>
          </w:p>
        </w:tc>
        <w:tc>
          <w:tcPr>
            <w:tcW w:w="1599" w:type="dxa"/>
            <w:shd w:val="clear" w:color="auto" w:fill="FBE4D5" w:themeFill="accent2" w:themeFillTint="33"/>
            <w:noWrap/>
            <w:vAlign w:val="center"/>
            <w:hideMark/>
          </w:tcPr>
          <w:p w14:paraId="3A6E1246" w14:textId="77777777" w:rsidR="006F7BA3" w:rsidRPr="00D75C61" w:rsidRDefault="006F7BA3" w:rsidP="006F7BA3">
            <w:pPr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75C61">
              <w:rPr>
                <w:rFonts w:ascii="Calibri" w:eastAsia="Times New Roman" w:hAnsi="Calibri" w:cs="Calibri"/>
                <w:color w:val="000000"/>
              </w:rPr>
              <w:t>Butyric acid</w:t>
            </w:r>
          </w:p>
        </w:tc>
        <w:tc>
          <w:tcPr>
            <w:tcW w:w="1707" w:type="dxa"/>
            <w:shd w:val="clear" w:color="auto" w:fill="FBE4D5" w:themeFill="accent2" w:themeFillTint="33"/>
            <w:noWrap/>
            <w:vAlign w:val="center"/>
            <w:hideMark/>
          </w:tcPr>
          <w:p w14:paraId="2BBFDAE7" w14:textId="77777777" w:rsidR="006F7BA3" w:rsidRPr="00D75C61" w:rsidRDefault="006F7BA3" w:rsidP="006F7BA3">
            <w:pPr>
              <w:ind w:right="64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D75C61">
              <w:rPr>
                <w:rFonts w:ascii="Calibri" w:eastAsia="Times New Roman" w:hAnsi="Calibri" w:cs="Calibri"/>
                <w:color w:val="000000"/>
              </w:rPr>
              <w:t>38.9±3.7</w:t>
            </w:r>
            <w:r w:rsidRPr="003E28AE">
              <w:rPr>
                <w:rFonts w:ascii="Calibri" w:eastAsia="Times New Roman" w:hAnsi="Calibri" w:cs="Calibri"/>
                <w:color w:val="FBE4D5" w:themeColor="accent2" w:themeTint="33"/>
              </w:rPr>
              <w:t>00</w:t>
            </w:r>
          </w:p>
        </w:tc>
        <w:tc>
          <w:tcPr>
            <w:tcW w:w="1706" w:type="dxa"/>
            <w:shd w:val="clear" w:color="auto" w:fill="FBE4D5" w:themeFill="accent2" w:themeFillTint="33"/>
            <w:noWrap/>
            <w:vAlign w:val="center"/>
            <w:hideMark/>
          </w:tcPr>
          <w:p w14:paraId="7A3D90BA" w14:textId="77777777" w:rsidR="006F7BA3" w:rsidRPr="00D75C61" w:rsidRDefault="006F7BA3" w:rsidP="006F7BA3">
            <w:pPr>
              <w:ind w:right="211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D75C61">
              <w:rPr>
                <w:rFonts w:ascii="Calibri" w:eastAsia="Times New Roman" w:hAnsi="Calibri" w:cs="Calibri"/>
                <w:color w:val="000000"/>
              </w:rPr>
              <w:t>40.9±3.9</w:t>
            </w:r>
            <w:r w:rsidRPr="003E28AE">
              <w:rPr>
                <w:rFonts w:ascii="Calibri" w:eastAsia="Times New Roman" w:hAnsi="Calibri" w:cs="Calibri"/>
                <w:color w:val="FBE4D5" w:themeColor="accent2" w:themeTint="33"/>
              </w:rPr>
              <w:t>00</w:t>
            </w:r>
          </w:p>
        </w:tc>
        <w:tc>
          <w:tcPr>
            <w:tcW w:w="1945" w:type="dxa"/>
            <w:shd w:val="clear" w:color="auto" w:fill="EDEDED" w:themeFill="accent3" w:themeFillTint="33"/>
            <w:noWrap/>
            <w:vAlign w:val="center"/>
            <w:hideMark/>
          </w:tcPr>
          <w:p w14:paraId="26E63458" w14:textId="77777777" w:rsidR="006F7BA3" w:rsidRPr="00D75C61" w:rsidRDefault="006F7BA3" w:rsidP="006F7BA3">
            <w:pPr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75C61">
              <w:rPr>
                <w:rFonts w:ascii="Calibri" w:eastAsia="Times New Roman" w:hAnsi="Calibri" w:cs="Calibri"/>
                <w:color w:val="000000"/>
              </w:rPr>
              <w:t>Propanoic acid</w:t>
            </w:r>
          </w:p>
        </w:tc>
        <w:tc>
          <w:tcPr>
            <w:tcW w:w="1443" w:type="dxa"/>
            <w:shd w:val="clear" w:color="auto" w:fill="EDEDED" w:themeFill="accent3" w:themeFillTint="33"/>
            <w:noWrap/>
            <w:hideMark/>
          </w:tcPr>
          <w:p w14:paraId="6872E8B6" w14:textId="77777777" w:rsidR="006F7BA3" w:rsidRPr="00D75C61" w:rsidRDefault="006F7BA3" w:rsidP="006F7BA3">
            <w:pPr>
              <w:ind w:right="191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D75C61">
              <w:rPr>
                <w:rFonts w:ascii="Calibri" w:eastAsia="Times New Roman" w:hAnsi="Calibri" w:cs="Calibri"/>
                <w:color w:val="000000"/>
              </w:rPr>
              <w:t>83.3±6.9</w:t>
            </w:r>
            <w:r w:rsidRPr="003E28AE">
              <w:rPr>
                <w:rFonts w:ascii="Calibri" w:eastAsia="Times New Roman" w:hAnsi="Calibri" w:cs="Calibri"/>
                <w:color w:val="EDEDED" w:themeColor="accent3" w:themeTint="33"/>
              </w:rPr>
              <w:t>0</w:t>
            </w:r>
          </w:p>
        </w:tc>
        <w:tc>
          <w:tcPr>
            <w:tcW w:w="1445" w:type="dxa"/>
            <w:shd w:val="clear" w:color="auto" w:fill="EDEDED" w:themeFill="accent3" w:themeFillTint="33"/>
            <w:noWrap/>
            <w:hideMark/>
          </w:tcPr>
          <w:p w14:paraId="1B5678AB" w14:textId="77777777" w:rsidR="006F7BA3" w:rsidRPr="00D75C61" w:rsidRDefault="006F7BA3" w:rsidP="006F7BA3">
            <w:pPr>
              <w:ind w:right="226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D75C61">
              <w:rPr>
                <w:rFonts w:ascii="Calibri" w:eastAsia="Times New Roman" w:hAnsi="Calibri" w:cs="Calibri"/>
                <w:color w:val="000000"/>
              </w:rPr>
              <w:t>77.2±8.8</w:t>
            </w:r>
            <w:r w:rsidRPr="003E28AE">
              <w:rPr>
                <w:rFonts w:ascii="Calibri" w:eastAsia="Times New Roman" w:hAnsi="Calibri" w:cs="Calibri"/>
                <w:color w:val="EDEDED" w:themeColor="accent3" w:themeTint="33"/>
              </w:rPr>
              <w:t>0</w:t>
            </w:r>
          </w:p>
        </w:tc>
      </w:tr>
      <w:tr w:rsidR="006F7BA3" w:rsidRPr="00D75C61" w14:paraId="5CCB5060" w14:textId="77777777" w:rsidTr="006F7BA3">
        <w:trPr>
          <w:trHeight w:val="397"/>
        </w:trPr>
        <w:tc>
          <w:tcPr>
            <w:tcW w:w="1744" w:type="dxa"/>
            <w:shd w:val="clear" w:color="auto" w:fill="D9E2F3" w:themeFill="accent1" w:themeFillTint="33"/>
            <w:noWrap/>
            <w:vAlign w:val="center"/>
            <w:hideMark/>
          </w:tcPr>
          <w:p w14:paraId="7F8D4ADA" w14:textId="77777777" w:rsidR="006F7BA3" w:rsidRPr="00D75C61" w:rsidRDefault="006F7BA3" w:rsidP="006F7BA3">
            <w:pPr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75C61">
              <w:rPr>
                <w:rFonts w:ascii="Calibri" w:eastAsia="Times New Roman" w:hAnsi="Calibri" w:cs="Calibri"/>
                <w:color w:val="000000"/>
              </w:rPr>
              <w:t>Asparagine</w:t>
            </w:r>
          </w:p>
        </w:tc>
        <w:tc>
          <w:tcPr>
            <w:tcW w:w="1178" w:type="dxa"/>
            <w:shd w:val="clear" w:color="auto" w:fill="D9E2F3" w:themeFill="accent1" w:themeFillTint="33"/>
            <w:noWrap/>
            <w:vAlign w:val="center"/>
            <w:hideMark/>
          </w:tcPr>
          <w:p w14:paraId="6A7D889A" w14:textId="77777777" w:rsidR="006F7BA3" w:rsidRPr="00D75C61" w:rsidRDefault="006F7BA3" w:rsidP="006F7BA3">
            <w:pPr>
              <w:ind w:right="121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D75C61">
              <w:rPr>
                <w:rFonts w:ascii="Calibri" w:eastAsia="Times New Roman" w:hAnsi="Calibri" w:cs="Calibri"/>
                <w:color w:val="000000"/>
              </w:rPr>
              <w:t>0.0±0.0</w:t>
            </w:r>
          </w:p>
        </w:tc>
        <w:tc>
          <w:tcPr>
            <w:tcW w:w="1178" w:type="dxa"/>
            <w:shd w:val="clear" w:color="auto" w:fill="D9E2F3" w:themeFill="accent1" w:themeFillTint="33"/>
            <w:noWrap/>
            <w:vAlign w:val="center"/>
            <w:hideMark/>
          </w:tcPr>
          <w:p w14:paraId="6CEE5C13" w14:textId="77777777" w:rsidR="006F7BA3" w:rsidRPr="00D75C61" w:rsidRDefault="006F7BA3" w:rsidP="006F7BA3">
            <w:pPr>
              <w:ind w:right="141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D75C61">
              <w:rPr>
                <w:rFonts w:ascii="Calibri" w:eastAsia="Times New Roman" w:hAnsi="Calibri" w:cs="Calibri"/>
                <w:color w:val="000000"/>
              </w:rPr>
              <w:t>0.7±0.3</w:t>
            </w:r>
          </w:p>
        </w:tc>
        <w:tc>
          <w:tcPr>
            <w:tcW w:w="1599" w:type="dxa"/>
            <w:shd w:val="clear" w:color="auto" w:fill="FBE4D5" w:themeFill="accent2" w:themeFillTint="33"/>
            <w:noWrap/>
            <w:vAlign w:val="center"/>
            <w:hideMark/>
          </w:tcPr>
          <w:p w14:paraId="0F4F46D5" w14:textId="77777777" w:rsidR="006F7BA3" w:rsidRPr="00D75C61" w:rsidRDefault="006F7BA3" w:rsidP="006F7BA3">
            <w:pPr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75C61">
              <w:rPr>
                <w:rFonts w:ascii="Calibri" w:eastAsia="Times New Roman" w:hAnsi="Calibri" w:cs="Calibri"/>
                <w:color w:val="000000"/>
              </w:rPr>
              <w:t>Fructose</w:t>
            </w:r>
          </w:p>
        </w:tc>
        <w:tc>
          <w:tcPr>
            <w:tcW w:w="1707" w:type="dxa"/>
            <w:shd w:val="clear" w:color="auto" w:fill="FBE4D5" w:themeFill="accent2" w:themeFillTint="33"/>
            <w:noWrap/>
            <w:vAlign w:val="center"/>
            <w:hideMark/>
          </w:tcPr>
          <w:p w14:paraId="6F5D0BA7" w14:textId="77777777" w:rsidR="006F7BA3" w:rsidRPr="00D75C61" w:rsidRDefault="006F7BA3" w:rsidP="006F7BA3">
            <w:pPr>
              <w:ind w:right="64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D75C61">
              <w:rPr>
                <w:rFonts w:ascii="Calibri" w:eastAsia="Times New Roman" w:hAnsi="Calibri" w:cs="Calibri"/>
                <w:color w:val="000000"/>
              </w:rPr>
              <w:t>1.5±0.5</w:t>
            </w:r>
            <w:r w:rsidRPr="003E28AE">
              <w:rPr>
                <w:rFonts w:ascii="Calibri" w:eastAsia="Times New Roman" w:hAnsi="Calibri" w:cs="Calibri"/>
                <w:color w:val="FBE4D5" w:themeColor="accent2" w:themeTint="33"/>
              </w:rPr>
              <w:t>00</w:t>
            </w:r>
          </w:p>
        </w:tc>
        <w:tc>
          <w:tcPr>
            <w:tcW w:w="1706" w:type="dxa"/>
            <w:shd w:val="clear" w:color="auto" w:fill="FBE4D5" w:themeFill="accent2" w:themeFillTint="33"/>
            <w:noWrap/>
            <w:vAlign w:val="center"/>
            <w:hideMark/>
          </w:tcPr>
          <w:p w14:paraId="5F95014C" w14:textId="77777777" w:rsidR="006F7BA3" w:rsidRPr="00D75C61" w:rsidRDefault="006F7BA3" w:rsidP="006F7BA3">
            <w:pPr>
              <w:ind w:right="211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D75C61">
              <w:rPr>
                <w:rFonts w:ascii="Calibri" w:eastAsia="Times New Roman" w:hAnsi="Calibri" w:cs="Calibri"/>
                <w:color w:val="000000"/>
              </w:rPr>
              <w:t>1.5±0.6</w:t>
            </w:r>
            <w:r w:rsidRPr="003E28AE">
              <w:rPr>
                <w:rFonts w:ascii="Calibri" w:eastAsia="Times New Roman" w:hAnsi="Calibri" w:cs="Calibri"/>
                <w:color w:val="FBE4D5" w:themeColor="accent2" w:themeTint="33"/>
              </w:rPr>
              <w:t>00</w:t>
            </w:r>
          </w:p>
        </w:tc>
        <w:tc>
          <w:tcPr>
            <w:tcW w:w="4833" w:type="dxa"/>
            <w:gridSpan w:val="3"/>
            <w:shd w:val="clear" w:color="auto" w:fill="FFD966" w:themeFill="accent4" w:themeFillTint="99"/>
            <w:noWrap/>
            <w:vAlign w:val="center"/>
            <w:hideMark/>
          </w:tcPr>
          <w:p w14:paraId="725FB5B8" w14:textId="77777777" w:rsidR="006F7BA3" w:rsidRPr="00D75C61" w:rsidRDefault="006F7BA3" w:rsidP="006F7BA3">
            <w:pPr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75C61">
              <w:rPr>
                <w:rFonts w:ascii="Calibri" w:eastAsia="Times New Roman" w:hAnsi="Calibri" w:cs="Calibri"/>
                <w:color w:val="000000"/>
              </w:rPr>
              <w:t>Krebs intermediates</w:t>
            </w:r>
          </w:p>
        </w:tc>
      </w:tr>
      <w:tr w:rsidR="006F7BA3" w:rsidRPr="00D75C61" w14:paraId="44F31142" w14:textId="77777777" w:rsidTr="006F7BA3">
        <w:trPr>
          <w:trHeight w:val="397"/>
        </w:trPr>
        <w:tc>
          <w:tcPr>
            <w:tcW w:w="1744" w:type="dxa"/>
            <w:shd w:val="clear" w:color="auto" w:fill="D9E2F3" w:themeFill="accent1" w:themeFillTint="33"/>
            <w:noWrap/>
            <w:vAlign w:val="center"/>
            <w:hideMark/>
          </w:tcPr>
          <w:p w14:paraId="7ED74884" w14:textId="77777777" w:rsidR="006F7BA3" w:rsidRPr="00D75C61" w:rsidRDefault="006F7BA3" w:rsidP="006F7BA3">
            <w:pPr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75C61">
              <w:rPr>
                <w:rFonts w:ascii="Calibri" w:eastAsia="Times New Roman" w:hAnsi="Calibri" w:cs="Calibri"/>
                <w:color w:val="000000"/>
              </w:rPr>
              <w:t>Cysteine</w:t>
            </w:r>
          </w:p>
        </w:tc>
        <w:tc>
          <w:tcPr>
            <w:tcW w:w="1178" w:type="dxa"/>
            <w:shd w:val="clear" w:color="auto" w:fill="D9E2F3" w:themeFill="accent1" w:themeFillTint="33"/>
            <w:noWrap/>
            <w:vAlign w:val="center"/>
            <w:hideMark/>
          </w:tcPr>
          <w:p w14:paraId="2405E166" w14:textId="77777777" w:rsidR="006F7BA3" w:rsidRPr="00D75C61" w:rsidRDefault="006F7BA3" w:rsidP="006F7BA3">
            <w:pPr>
              <w:ind w:right="121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D75C61">
              <w:rPr>
                <w:rFonts w:ascii="Calibri" w:eastAsia="Times New Roman" w:hAnsi="Calibri" w:cs="Calibri"/>
                <w:color w:val="000000"/>
              </w:rPr>
              <w:t>0.0±0.0</w:t>
            </w:r>
          </w:p>
        </w:tc>
        <w:tc>
          <w:tcPr>
            <w:tcW w:w="1178" w:type="dxa"/>
            <w:shd w:val="clear" w:color="auto" w:fill="D9E2F3" w:themeFill="accent1" w:themeFillTint="33"/>
            <w:noWrap/>
            <w:vAlign w:val="center"/>
            <w:hideMark/>
          </w:tcPr>
          <w:p w14:paraId="10A4B9D5" w14:textId="77777777" w:rsidR="006F7BA3" w:rsidRPr="00D75C61" w:rsidRDefault="006F7BA3" w:rsidP="006F7BA3">
            <w:pPr>
              <w:ind w:right="141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D75C61">
              <w:rPr>
                <w:rFonts w:ascii="Calibri" w:eastAsia="Times New Roman" w:hAnsi="Calibri" w:cs="Calibri"/>
                <w:color w:val="000000"/>
              </w:rPr>
              <w:t>0.0±0.0</w:t>
            </w:r>
          </w:p>
        </w:tc>
        <w:tc>
          <w:tcPr>
            <w:tcW w:w="1599" w:type="dxa"/>
            <w:shd w:val="clear" w:color="auto" w:fill="FBE4D5" w:themeFill="accent2" w:themeFillTint="33"/>
            <w:noWrap/>
            <w:vAlign w:val="center"/>
            <w:hideMark/>
          </w:tcPr>
          <w:p w14:paraId="1A79E790" w14:textId="77777777" w:rsidR="006F7BA3" w:rsidRPr="00D75C61" w:rsidRDefault="006F7BA3" w:rsidP="006F7BA3">
            <w:pPr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75C61">
              <w:rPr>
                <w:rFonts w:ascii="Calibri" w:eastAsia="Times New Roman" w:hAnsi="Calibri" w:cs="Calibri"/>
                <w:color w:val="000000"/>
              </w:rPr>
              <w:t>Fucose</w:t>
            </w:r>
          </w:p>
        </w:tc>
        <w:tc>
          <w:tcPr>
            <w:tcW w:w="1707" w:type="dxa"/>
            <w:shd w:val="clear" w:color="auto" w:fill="FBE4D5" w:themeFill="accent2" w:themeFillTint="33"/>
            <w:noWrap/>
            <w:vAlign w:val="center"/>
            <w:hideMark/>
          </w:tcPr>
          <w:p w14:paraId="51B54838" w14:textId="77777777" w:rsidR="006F7BA3" w:rsidRPr="00D75C61" w:rsidRDefault="006F7BA3" w:rsidP="006F7BA3">
            <w:pPr>
              <w:ind w:right="64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D75C61">
              <w:rPr>
                <w:rFonts w:ascii="Calibri" w:eastAsia="Times New Roman" w:hAnsi="Calibri" w:cs="Calibri"/>
                <w:color w:val="000000"/>
              </w:rPr>
              <w:t>0.1±0.1</w:t>
            </w:r>
            <w:r w:rsidRPr="003E28AE">
              <w:rPr>
                <w:rFonts w:ascii="Calibri" w:eastAsia="Times New Roman" w:hAnsi="Calibri" w:cs="Calibri"/>
                <w:color w:val="FBE4D5" w:themeColor="accent2" w:themeTint="33"/>
              </w:rPr>
              <w:t>00</w:t>
            </w:r>
          </w:p>
        </w:tc>
        <w:tc>
          <w:tcPr>
            <w:tcW w:w="1706" w:type="dxa"/>
            <w:shd w:val="clear" w:color="auto" w:fill="FBE4D5" w:themeFill="accent2" w:themeFillTint="33"/>
            <w:noWrap/>
            <w:vAlign w:val="center"/>
            <w:hideMark/>
          </w:tcPr>
          <w:p w14:paraId="32A05C12" w14:textId="77777777" w:rsidR="006F7BA3" w:rsidRPr="00D75C61" w:rsidRDefault="006F7BA3" w:rsidP="006F7BA3">
            <w:pPr>
              <w:ind w:right="211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D75C61">
              <w:rPr>
                <w:rFonts w:ascii="Calibri" w:eastAsia="Times New Roman" w:hAnsi="Calibri" w:cs="Calibri"/>
                <w:color w:val="000000"/>
              </w:rPr>
              <w:t>0.3±0.1</w:t>
            </w:r>
            <w:r w:rsidRPr="003E28AE">
              <w:rPr>
                <w:rFonts w:ascii="Calibri" w:eastAsia="Times New Roman" w:hAnsi="Calibri" w:cs="Calibri"/>
                <w:color w:val="FBE4D5" w:themeColor="accent2" w:themeTint="33"/>
              </w:rPr>
              <w:t>00</w:t>
            </w:r>
          </w:p>
        </w:tc>
        <w:tc>
          <w:tcPr>
            <w:tcW w:w="1945" w:type="dxa"/>
            <w:shd w:val="clear" w:color="auto" w:fill="FFF2CC" w:themeFill="accent4" w:themeFillTint="33"/>
            <w:noWrap/>
            <w:vAlign w:val="center"/>
            <w:hideMark/>
          </w:tcPr>
          <w:p w14:paraId="4CF8DC34" w14:textId="77777777" w:rsidR="006F7BA3" w:rsidRPr="00D75C61" w:rsidRDefault="006F7BA3" w:rsidP="006F7BA3">
            <w:pPr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75C61">
              <w:rPr>
                <w:rFonts w:ascii="Calibri" w:eastAsia="Times New Roman" w:hAnsi="Calibri" w:cs="Calibri"/>
                <w:color w:val="000000"/>
              </w:rPr>
              <w:t>Citric acid</w:t>
            </w:r>
          </w:p>
        </w:tc>
        <w:tc>
          <w:tcPr>
            <w:tcW w:w="1443" w:type="dxa"/>
            <w:shd w:val="clear" w:color="auto" w:fill="FFF2CC" w:themeFill="accent4" w:themeFillTint="33"/>
            <w:noWrap/>
            <w:hideMark/>
          </w:tcPr>
          <w:p w14:paraId="0224A38A" w14:textId="77777777" w:rsidR="006F7BA3" w:rsidRPr="00D75C61" w:rsidRDefault="006F7BA3" w:rsidP="006F7BA3">
            <w:pPr>
              <w:ind w:right="191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D75C61">
              <w:rPr>
                <w:rFonts w:ascii="Calibri" w:eastAsia="Times New Roman" w:hAnsi="Calibri" w:cs="Calibri"/>
                <w:color w:val="000000"/>
              </w:rPr>
              <w:t>0.4±0.2</w:t>
            </w:r>
            <w:r w:rsidRPr="003E28AE">
              <w:rPr>
                <w:rFonts w:ascii="Calibri" w:eastAsia="Times New Roman" w:hAnsi="Calibri" w:cs="Calibri"/>
                <w:color w:val="FFF2CC" w:themeColor="accent4" w:themeTint="33"/>
              </w:rPr>
              <w:t>0</w:t>
            </w:r>
          </w:p>
        </w:tc>
        <w:tc>
          <w:tcPr>
            <w:tcW w:w="1445" w:type="dxa"/>
            <w:shd w:val="clear" w:color="auto" w:fill="FFF2CC" w:themeFill="accent4" w:themeFillTint="33"/>
            <w:noWrap/>
            <w:hideMark/>
          </w:tcPr>
          <w:p w14:paraId="52A2A725" w14:textId="77777777" w:rsidR="006F7BA3" w:rsidRPr="00D75C61" w:rsidRDefault="006F7BA3" w:rsidP="006F7BA3">
            <w:pPr>
              <w:ind w:right="191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D75C61">
              <w:rPr>
                <w:rFonts w:ascii="Calibri" w:eastAsia="Times New Roman" w:hAnsi="Calibri" w:cs="Calibri"/>
                <w:color w:val="000000"/>
              </w:rPr>
              <w:t>0.2±0.1</w:t>
            </w:r>
            <w:r w:rsidRPr="003E28AE">
              <w:rPr>
                <w:rFonts w:ascii="Calibri" w:eastAsia="Times New Roman" w:hAnsi="Calibri" w:cs="Calibri"/>
                <w:color w:val="FFF2CC" w:themeColor="accent4" w:themeTint="33"/>
              </w:rPr>
              <w:t>0</w:t>
            </w:r>
          </w:p>
        </w:tc>
      </w:tr>
      <w:tr w:rsidR="006F7BA3" w:rsidRPr="00D75C61" w14:paraId="0AFCBA24" w14:textId="77777777" w:rsidTr="006F7BA3">
        <w:trPr>
          <w:trHeight w:val="397"/>
        </w:trPr>
        <w:tc>
          <w:tcPr>
            <w:tcW w:w="1744" w:type="dxa"/>
            <w:shd w:val="clear" w:color="auto" w:fill="D9E2F3" w:themeFill="accent1" w:themeFillTint="33"/>
            <w:noWrap/>
            <w:vAlign w:val="center"/>
            <w:hideMark/>
          </w:tcPr>
          <w:p w14:paraId="3BE9E127" w14:textId="77777777" w:rsidR="006F7BA3" w:rsidRPr="00D75C61" w:rsidRDefault="006F7BA3" w:rsidP="006F7BA3">
            <w:pPr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75C61">
              <w:rPr>
                <w:rFonts w:ascii="Calibri" w:eastAsia="Times New Roman" w:hAnsi="Calibri" w:cs="Calibri"/>
                <w:color w:val="000000"/>
              </w:rPr>
              <w:t>Glutamic acid</w:t>
            </w:r>
          </w:p>
        </w:tc>
        <w:tc>
          <w:tcPr>
            <w:tcW w:w="1178" w:type="dxa"/>
            <w:shd w:val="clear" w:color="auto" w:fill="D9E2F3" w:themeFill="accent1" w:themeFillTint="33"/>
            <w:noWrap/>
            <w:vAlign w:val="center"/>
            <w:hideMark/>
          </w:tcPr>
          <w:p w14:paraId="166F5649" w14:textId="77777777" w:rsidR="006F7BA3" w:rsidRPr="00D75C61" w:rsidRDefault="006F7BA3" w:rsidP="006F7BA3">
            <w:pPr>
              <w:ind w:right="121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D75C61">
              <w:rPr>
                <w:rFonts w:ascii="Calibri" w:eastAsia="Times New Roman" w:hAnsi="Calibri" w:cs="Calibri"/>
                <w:color w:val="000000"/>
              </w:rPr>
              <w:t>3.4±0.6</w:t>
            </w:r>
          </w:p>
        </w:tc>
        <w:tc>
          <w:tcPr>
            <w:tcW w:w="1178" w:type="dxa"/>
            <w:shd w:val="clear" w:color="auto" w:fill="D9E2F3" w:themeFill="accent1" w:themeFillTint="33"/>
            <w:noWrap/>
            <w:vAlign w:val="center"/>
            <w:hideMark/>
          </w:tcPr>
          <w:p w14:paraId="484DDC13" w14:textId="77777777" w:rsidR="006F7BA3" w:rsidRPr="00D75C61" w:rsidRDefault="006F7BA3" w:rsidP="006F7BA3">
            <w:pPr>
              <w:ind w:right="141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D75C61">
              <w:rPr>
                <w:rFonts w:ascii="Calibri" w:eastAsia="Times New Roman" w:hAnsi="Calibri" w:cs="Calibri"/>
                <w:color w:val="000000"/>
              </w:rPr>
              <w:t>7.1±2.6</w:t>
            </w:r>
          </w:p>
        </w:tc>
        <w:tc>
          <w:tcPr>
            <w:tcW w:w="1599" w:type="dxa"/>
            <w:shd w:val="clear" w:color="auto" w:fill="FBE4D5" w:themeFill="accent2" w:themeFillTint="33"/>
            <w:noWrap/>
            <w:vAlign w:val="center"/>
            <w:hideMark/>
          </w:tcPr>
          <w:p w14:paraId="6E00AF86" w14:textId="77777777" w:rsidR="006F7BA3" w:rsidRPr="00D75C61" w:rsidRDefault="006F7BA3" w:rsidP="006F7BA3">
            <w:pPr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75C61">
              <w:rPr>
                <w:rFonts w:ascii="Calibri" w:eastAsia="Times New Roman" w:hAnsi="Calibri" w:cs="Calibri"/>
                <w:color w:val="000000"/>
              </w:rPr>
              <w:t>Galacturonic acid</w:t>
            </w:r>
          </w:p>
        </w:tc>
        <w:tc>
          <w:tcPr>
            <w:tcW w:w="1707" w:type="dxa"/>
            <w:shd w:val="clear" w:color="auto" w:fill="FBE4D5" w:themeFill="accent2" w:themeFillTint="33"/>
            <w:noWrap/>
            <w:vAlign w:val="center"/>
            <w:hideMark/>
          </w:tcPr>
          <w:p w14:paraId="2B5A93BA" w14:textId="77777777" w:rsidR="006F7BA3" w:rsidRPr="00D75C61" w:rsidRDefault="006F7BA3" w:rsidP="006F7BA3">
            <w:pPr>
              <w:ind w:right="64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D75C61">
              <w:rPr>
                <w:rFonts w:ascii="Calibri" w:eastAsia="Times New Roman" w:hAnsi="Calibri" w:cs="Calibri"/>
                <w:color w:val="000000"/>
              </w:rPr>
              <w:t>0.0±0.0</w:t>
            </w:r>
            <w:r w:rsidRPr="003E28AE">
              <w:rPr>
                <w:rFonts w:ascii="Calibri" w:eastAsia="Times New Roman" w:hAnsi="Calibri" w:cs="Calibri"/>
                <w:color w:val="FBE4D5" w:themeColor="accent2" w:themeTint="33"/>
              </w:rPr>
              <w:t>00</w:t>
            </w:r>
          </w:p>
        </w:tc>
        <w:tc>
          <w:tcPr>
            <w:tcW w:w="1706" w:type="dxa"/>
            <w:shd w:val="clear" w:color="auto" w:fill="FBE4D5" w:themeFill="accent2" w:themeFillTint="33"/>
            <w:noWrap/>
            <w:vAlign w:val="center"/>
            <w:hideMark/>
          </w:tcPr>
          <w:p w14:paraId="4CE21DB6" w14:textId="77777777" w:rsidR="006F7BA3" w:rsidRPr="00D75C61" w:rsidRDefault="006F7BA3" w:rsidP="006F7BA3">
            <w:pPr>
              <w:ind w:right="211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D75C61">
              <w:rPr>
                <w:rFonts w:ascii="Calibri" w:eastAsia="Times New Roman" w:hAnsi="Calibri" w:cs="Calibri"/>
                <w:color w:val="000000"/>
              </w:rPr>
              <w:t>0.1±0.0</w:t>
            </w:r>
            <w:r w:rsidRPr="003E28AE">
              <w:rPr>
                <w:rFonts w:ascii="Calibri" w:eastAsia="Times New Roman" w:hAnsi="Calibri" w:cs="Calibri"/>
                <w:color w:val="FBE4D5" w:themeColor="accent2" w:themeTint="33"/>
              </w:rPr>
              <w:t>00</w:t>
            </w:r>
          </w:p>
        </w:tc>
        <w:tc>
          <w:tcPr>
            <w:tcW w:w="1945" w:type="dxa"/>
            <w:shd w:val="clear" w:color="auto" w:fill="FFF2CC" w:themeFill="accent4" w:themeFillTint="33"/>
            <w:noWrap/>
            <w:vAlign w:val="center"/>
            <w:hideMark/>
          </w:tcPr>
          <w:p w14:paraId="199AB27A" w14:textId="77777777" w:rsidR="006F7BA3" w:rsidRPr="00D75C61" w:rsidRDefault="006F7BA3" w:rsidP="006F7BA3">
            <w:pPr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75C61">
              <w:rPr>
                <w:rFonts w:ascii="Calibri" w:eastAsia="Times New Roman" w:hAnsi="Calibri" w:cs="Calibri"/>
                <w:color w:val="000000"/>
              </w:rPr>
              <w:t>Fumaric acid</w:t>
            </w:r>
          </w:p>
        </w:tc>
        <w:tc>
          <w:tcPr>
            <w:tcW w:w="1443" w:type="dxa"/>
            <w:shd w:val="clear" w:color="auto" w:fill="FFF2CC" w:themeFill="accent4" w:themeFillTint="33"/>
            <w:noWrap/>
            <w:hideMark/>
          </w:tcPr>
          <w:p w14:paraId="5EBDA040" w14:textId="77777777" w:rsidR="006F7BA3" w:rsidRPr="00D75C61" w:rsidRDefault="006F7BA3" w:rsidP="006F7BA3">
            <w:pPr>
              <w:ind w:right="191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D75C61">
              <w:rPr>
                <w:rFonts w:ascii="Calibri" w:eastAsia="Times New Roman" w:hAnsi="Calibri" w:cs="Calibri"/>
                <w:color w:val="000000"/>
              </w:rPr>
              <w:t>6.4±2.4</w:t>
            </w:r>
            <w:r w:rsidRPr="003E28AE">
              <w:rPr>
                <w:rFonts w:ascii="Calibri" w:eastAsia="Times New Roman" w:hAnsi="Calibri" w:cs="Calibri"/>
                <w:color w:val="FFF2CC" w:themeColor="accent4" w:themeTint="33"/>
              </w:rPr>
              <w:t>0</w:t>
            </w:r>
          </w:p>
        </w:tc>
        <w:tc>
          <w:tcPr>
            <w:tcW w:w="1445" w:type="dxa"/>
            <w:shd w:val="clear" w:color="auto" w:fill="FFF2CC" w:themeFill="accent4" w:themeFillTint="33"/>
            <w:noWrap/>
            <w:hideMark/>
          </w:tcPr>
          <w:p w14:paraId="2BB99E5A" w14:textId="77777777" w:rsidR="006F7BA3" w:rsidRPr="00D75C61" w:rsidRDefault="006F7BA3" w:rsidP="006F7BA3">
            <w:pPr>
              <w:ind w:right="191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D75C61">
              <w:rPr>
                <w:rFonts w:ascii="Calibri" w:eastAsia="Times New Roman" w:hAnsi="Calibri" w:cs="Calibri"/>
                <w:color w:val="000000"/>
              </w:rPr>
              <w:t>4.9±2.0</w:t>
            </w:r>
            <w:r w:rsidRPr="003E28AE">
              <w:rPr>
                <w:rFonts w:ascii="Calibri" w:eastAsia="Times New Roman" w:hAnsi="Calibri" w:cs="Calibri"/>
                <w:color w:val="FFF2CC" w:themeColor="accent4" w:themeTint="33"/>
              </w:rPr>
              <w:t>0</w:t>
            </w:r>
          </w:p>
        </w:tc>
      </w:tr>
      <w:tr w:rsidR="006F7BA3" w:rsidRPr="00D75C61" w14:paraId="3F2F89D5" w14:textId="77777777" w:rsidTr="006F7BA3">
        <w:trPr>
          <w:trHeight w:val="397"/>
        </w:trPr>
        <w:tc>
          <w:tcPr>
            <w:tcW w:w="1744" w:type="dxa"/>
            <w:shd w:val="clear" w:color="auto" w:fill="D9E2F3" w:themeFill="accent1" w:themeFillTint="33"/>
            <w:noWrap/>
            <w:vAlign w:val="center"/>
            <w:hideMark/>
          </w:tcPr>
          <w:p w14:paraId="1C7DA995" w14:textId="77777777" w:rsidR="006F7BA3" w:rsidRPr="00D75C61" w:rsidRDefault="006F7BA3" w:rsidP="006F7BA3">
            <w:pPr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75C61">
              <w:rPr>
                <w:rFonts w:ascii="Calibri" w:eastAsia="Times New Roman" w:hAnsi="Calibri" w:cs="Calibri"/>
                <w:color w:val="000000"/>
              </w:rPr>
              <w:t>Glutamine</w:t>
            </w:r>
          </w:p>
        </w:tc>
        <w:tc>
          <w:tcPr>
            <w:tcW w:w="1178" w:type="dxa"/>
            <w:shd w:val="clear" w:color="auto" w:fill="D9E2F3" w:themeFill="accent1" w:themeFillTint="33"/>
            <w:noWrap/>
            <w:vAlign w:val="center"/>
            <w:hideMark/>
          </w:tcPr>
          <w:p w14:paraId="1BDF7CF1" w14:textId="77777777" w:rsidR="006F7BA3" w:rsidRPr="00D75C61" w:rsidRDefault="006F7BA3" w:rsidP="006F7BA3">
            <w:pPr>
              <w:ind w:right="121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D75C61">
              <w:rPr>
                <w:rFonts w:ascii="Calibri" w:eastAsia="Times New Roman" w:hAnsi="Calibri" w:cs="Calibri"/>
                <w:color w:val="000000"/>
              </w:rPr>
              <w:t>2.2±1.5</w:t>
            </w:r>
          </w:p>
        </w:tc>
        <w:tc>
          <w:tcPr>
            <w:tcW w:w="1178" w:type="dxa"/>
            <w:shd w:val="clear" w:color="auto" w:fill="D9E2F3" w:themeFill="accent1" w:themeFillTint="33"/>
            <w:noWrap/>
            <w:vAlign w:val="center"/>
            <w:hideMark/>
          </w:tcPr>
          <w:p w14:paraId="67C8EBC9" w14:textId="77777777" w:rsidR="006F7BA3" w:rsidRPr="00D75C61" w:rsidRDefault="006F7BA3" w:rsidP="006F7BA3">
            <w:pPr>
              <w:ind w:right="141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D75C61">
              <w:rPr>
                <w:rFonts w:ascii="Calibri" w:eastAsia="Times New Roman" w:hAnsi="Calibri" w:cs="Calibri"/>
                <w:color w:val="000000"/>
              </w:rPr>
              <w:t>2.6±1.0</w:t>
            </w:r>
          </w:p>
        </w:tc>
        <w:tc>
          <w:tcPr>
            <w:tcW w:w="1599" w:type="dxa"/>
            <w:shd w:val="clear" w:color="auto" w:fill="FBE4D5" w:themeFill="accent2" w:themeFillTint="33"/>
            <w:noWrap/>
            <w:vAlign w:val="center"/>
            <w:hideMark/>
          </w:tcPr>
          <w:p w14:paraId="220A6DBD" w14:textId="77777777" w:rsidR="006F7BA3" w:rsidRPr="00D75C61" w:rsidRDefault="006F7BA3" w:rsidP="006F7BA3">
            <w:pPr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75C61">
              <w:rPr>
                <w:rFonts w:ascii="Calibri" w:eastAsia="Times New Roman" w:hAnsi="Calibri" w:cs="Calibri"/>
                <w:color w:val="000000"/>
              </w:rPr>
              <w:t>Glucose</w:t>
            </w:r>
          </w:p>
        </w:tc>
        <w:tc>
          <w:tcPr>
            <w:tcW w:w="1707" w:type="dxa"/>
            <w:shd w:val="clear" w:color="auto" w:fill="FBE4D5" w:themeFill="accent2" w:themeFillTint="33"/>
            <w:noWrap/>
            <w:vAlign w:val="center"/>
            <w:hideMark/>
          </w:tcPr>
          <w:p w14:paraId="0520BED6" w14:textId="77777777" w:rsidR="006F7BA3" w:rsidRPr="00D75C61" w:rsidRDefault="006F7BA3" w:rsidP="006F7BA3">
            <w:pPr>
              <w:ind w:right="64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D75C61">
              <w:rPr>
                <w:rFonts w:ascii="Calibri" w:eastAsia="Times New Roman" w:hAnsi="Calibri" w:cs="Calibri"/>
                <w:color w:val="000000"/>
              </w:rPr>
              <w:t>2.7±0.8</w:t>
            </w:r>
            <w:r w:rsidRPr="003E28AE">
              <w:rPr>
                <w:rFonts w:ascii="Calibri" w:eastAsia="Times New Roman" w:hAnsi="Calibri" w:cs="Calibri"/>
                <w:color w:val="FBE4D5" w:themeColor="accent2" w:themeTint="33"/>
              </w:rPr>
              <w:t>00</w:t>
            </w:r>
          </w:p>
        </w:tc>
        <w:tc>
          <w:tcPr>
            <w:tcW w:w="1706" w:type="dxa"/>
            <w:shd w:val="clear" w:color="auto" w:fill="FBE4D5" w:themeFill="accent2" w:themeFillTint="33"/>
            <w:noWrap/>
            <w:vAlign w:val="center"/>
            <w:hideMark/>
          </w:tcPr>
          <w:p w14:paraId="5445BCAE" w14:textId="77777777" w:rsidR="006F7BA3" w:rsidRPr="00D75C61" w:rsidRDefault="006F7BA3" w:rsidP="006F7BA3">
            <w:pPr>
              <w:ind w:right="211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D75C61">
              <w:rPr>
                <w:rFonts w:ascii="Calibri" w:eastAsia="Times New Roman" w:hAnsi="Calibri" w:cs="Calibri"/>
                <w:color w:val="000000"/>
              </w:rPr>
              <w:t>1.9±0.8</w:t>
            </w:r>
            <w:r w:rsidRPr="003E28AE">
              <w:rPr>
                <w:rFonts w:ascii="Calibri" w:eastAsia="Times New Roman" w:hAnsi="Calibri" w:cs="Calibri"/>
                <w:color w:val="FBE4D5" w:themeColor="accent2" w:themeTint="33"/>
              </w:rPr>
              <w:t>00</w:t>
            </w:r>
          </w:p>
        </w:tc>
        <w:tc>
          <w:tcPr>
            <w:tcW w:w="1945" w:type="dxa"/>
            <w:shd w:val="clear" w:color="auto" w:fill="FFF2CC" w:themeFill="accent4" w:themeFillTint="33"/>
            <w:noWrap/>
            <w:vAlign w:val="center"/>
            <w:hideMark/>
          </w:tcPr>
          <w:p w14:paraId="12644E1C" w14:textId="77777777" w:rsidR="006F7BA3" w:rsidRPr="00D75C61" w:rsidRDefault="006F7BA3" w:rsidP="006F7BA3">
            <w:pPr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75C61">
              <w:rPr>
                <w:rFonts w:ascii="Calibri" w:eastAsia="Times New Roman" w:hAnsi="Calibri" w:cs="Calibri"/>
                <w:color w:val="000000"/>
              </w:rPr>
              <w:t>Malic acid</w:t>
            </w:r>
          </w:p>
        </w:tc>
        <w:tc>
          <w:tcPr>
            <w:tcW w:w="1443" w:type="dxa"/>
            <w:shd w:val="clear" w:color="auto" w:fill="FFF2CC" w:themeFill="accent4" w:themeFillTint="33"/>
            <w:noWrap/>
            <w:hideMark/>
          </w:tcPr>
          <w:p w14:paraId="2D15350E" w14:textId="77777777" w:rsidR="006F7BA3" w:rsidRPr="00D75C61" w:rsidRDefault="006F7BA3" w:rsidP="006F7BA3">
            <w:pPr>
              <w:ind w:right="191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D75C61">
              <w:rPr>
                <w:rFonts w:ascii="Calibri" w:eastAsia="Times New Roman" w:hAnsi="Calibri" w:cs="Calibri"/>
                <w:color w:val="000000"/>
              </w:rPr>
              <w:t>2.0±1.4</w:t>
            </w:r>
            <w:r w:rsidRPr="003E28AE">
              <w:rPr>
                <w:rFonts w:ascii="Calibri" w:eastAsia="Times New Roman" w:hAnsi="Calibri" w:cs="Calibri"/>
                <w:color w:val="FFF2CC" w:themeColor="accent4" w:themeTint="33"/>
              </w:rPr>
              <w:t>0</w:t>
            </w:r>
          </w:p>
        </w:tc>
        <w:tc>
          <w:tcPr>
            <w:tcW w:w="1445" w:type="dxa"/>
            <w:shd w:val="clear" w:color="auto" w:fill="FFF2CC" w:themeFill="accent4" w:themeFillTint="33"/>
            <w:noWrap/>
            <w:hideMark/>
          </w:tcPr>
          <w:p w14:paraId="21A12C5C" w14:textId="77777777" w:rsidR="006F7BA3" w:rsidRPr="00D75C61" w:rsidRDefault="006F7BA3" w:rsidP="006F7BA3">
            <w:pPr>
              <w:ind w:right="191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D75C61">
              <w:rPr>
                <w:rFonts w:ascii="Calibri" w:eastAsia="Times New Roman" w:hAnsi="Calibri" w:cs="Calibri"/>
                <w:color w:val="000000"/>
              </w:rPr>
              <w:t>2.5±1.1</w:t>
            </w:r>
            <w:r w:rsidRPr="003E28AE">
              <w:rPr>
                <w:rFonts w:ascii="Calibri" w:eastAsia="Times New Roman" w:hAnsi="Calibri" w:cs="Calibri"/>
                <w:color w:val="FFF2CC" w:themeColor="accent4" w:themeTint="33"/>
              </w:rPr>
              <w:t>0</w:t>
            </w:r>
          </w:p>
        </w:tc>
      </w:tr>
      <w:tr w:rsidR="006F7BA3" w:rsidRPr="00D75C61" w14:paraId="6D290977" w14:textId="77777777" w:rsidTr="006F7BA3">
        <w:trPr>
          <w:trHeight w:val="397"/>
        </w:trPr>
        <w:tc>
          <w:tcPr>
            <w:tcW w:w="1744" w:type="dxa"/>
            <w:shd w:val="clear" w:color="auto" w:fill="D9E2F3" w:themeFill="accent1" w:themeFillTint="33"/>
            <w:noWrap/>
            <w:vAlign w:val="center"/>
            <w:hideMark/>
          </w:tcPr>
          <w:p w14:paraId="1DC78400" w14:textId="77777777" w:rsidR="006F7BA3" w:rsidRPr="00D75C61" w:rsidRDefault="006F7BA3" w:rsidP="006F7BA3">
            <w:pPr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75C61">
              <w:rPr>
                <w:rFonts w:ascii="Calibri" w:eastAsia="Times New Roman" w:hAnsi="Calibri" w:cs="Calibri"/>
                <w:color w:val="000000"/>
              </w:rPr>
              <w:t>Glycine</w:t>
            </w:r>
          </w:p>
        </w:tc>
        <w:tc>
          <w:tcPr>
            <w:tcW w:w="1178" w:type="dxa"/>
            <w:shd w:val="clear" w:color="auto" w:fill="D9E2F3" w:themeFill="accent1" w:themeFillTint="33"/>
            <w:noWrap/>
            <w:vAlign w:val="center"/>
            <w:hideMark/>
          </w:tcPr>
          <w:p w14:paraId="0A1FC2C1" w14:textId="77777777" w:rsidR="006F7BA3" w:rsidRPr="00D75C61" w:rsidRDefault="006F7BA3" w:rsidP="006F7BA3">
            <w:pPr>
              <w:ind w:right="121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D75C61">
              <w:rPr>
                <w:rFonts w:ascii="Calibri" w:eastAsia="Times New Roman" w:hAnsi="Calibri" w:cs="Calibri"/>
                <w:color w:val="000000"/>
              </w:rPr>
              <w:t>11.7±0.1</w:t>
            </w:r>
          </w:p>
        </w:tc>
        <w:tc>
          <w:tcPr>
            <w:tcW w:w="1178" w:type="dxa"/>
            <w:shd w:val="clear" w:color="auto" w:fill="D9E2F3" w:themeFill="accent1" w:themeFillTint="33"/>
            <w:noWrap/>
            <w:vAlign w:val="center"/>
            <w:hideMark/>
          </w:tcPr>
          <w:p w14:paraId="7F7F15EA" w14:textId="77777777" w:rsidR="006F7BA3" w:rsidRPr="00D75C61" w:rsidRDefault="006F7BA3" w:rsidP="006F7BA3">
            <w:pPr>
              <w:ind w:right="141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D75C61">
              <w:rPr>
                <w:rFonts w:ascii="Calibri" w:eastAsia="Times New Roman" w:hAnsi="Calibri" w:cs="Calibri"/>
                <w:color w:val="000000"/>
              </w:rPr>
              <w:t>11.6±1.5</w:t>
            </w:r>
          </w:p>
        </w:tc>
        <w:tc>
          <w:tcPr>
            <w:tcW w:w="1599" w:type="dxa"/>
            <w:shd w:val="clear" w:color="auto" w:fill="FBE4D5" w:themeFill="accent2" w:themeFillTint="33"/>
            <w:noWrap/>
            <w:vAlign w:val="center"/>
            <w:hideMark/>
          </w:tcPr>
          <w:p w14:paraId="4978ADDD" w14:textId="77777777" w:rsidR="006F7BA3" w:rsidRPr="00D75C61" w:rsidRDefault="006F7BA3" w:rsidP="006F7BA3">
            <w:pPr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75C61">
              <w:rPr>
                <w:rFonts w:ascii="Calibri" w:eastAsia="Times New Roman" w:hAnsi="Calibri" w:cs="Calibri"/>
                <w:color w:val="000000"/>
              </w:rPr>
              <w:t>Inositol</w:t>
            </w:r>
          </w:p>
        </w:tc>
        <w:tc>
          <w:tcPr>
            <w:tcW w:w="1707" w:type="dxa"/>
            <w:shd w:val="clear" w:color="auto" w:fill="FBE4D5" w:themeFill="accent2" w:themeFillTint="33"/>
            <w:noWrap/>
            <w:vAlign w:val="center"/>
            <w:hideMark/>
          </w:tcPr>
          <w:p w14:paraId="35B2DADE" w14:textId="77777777" w:rsidR="006F7BA3" w:rsidRPr="00D75C61" w:rsidRDefault="006F7BA3" w:rsidP="006F7BA3">
            <w:pPr>
              <w:ind w:right="64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D75C61">
              <w:rPr>
                <w:rFonts w:ascii="Calibri" w:eastAsia="Times New Roman" w:hAnsi="Calibri" w:cs="Calibri"/>
                <w:color w:val="000000"/>
              </w:rPr>
              <w:t>0.8±0.1</w:t>
            </w:r>
            <w:r w:rsidRPr="003E28AE">
              <w:rPr>
                <w:rFonts w:ascii="Calibri" w:eastAsia="Times New Roman" w:hAnsi="Calibri" w:cs="Calibri"/>
                <w:color w:val="FBE4D5" w:themeColor="accent2" w:themeTint="33"/>
              </w:rPr>
              <w:t>00</w:t>
            </w:r>
          </w:p>
        </w:tc>
        <w:tc>
          <w:tcPr>
            <w:tcW w:w="1706" w:type="dxa"/>
            <w:shd w:val="clear" w:color="auto" w:fill="FBE4D5" w:themeFill="accent2" w:themeFillTint="33"/>
            <w:noWrap/>
            <w:vAlign w:val="center"/>
            <w:hideMark/>
          </w:tcPr>
          <w:p w14:paraId="2983397C" w14:textId="77777777" w:rsidR="006F7BA3" w:rsidRPr="00D75C61" w:rsidRDefault="006F7BA3" w:rsidP="006F7BA3">
            <w:pPr>
              <w:ind w:right="211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D75C61">
              <w:rPr>
                <w:rFonts w:ascii="Calibri" w:eastAsia="Times New Roman" w:hAnsi="Calibri" w:cs="Calibri"/>
                <w:color w:val="000000"/>
              </w:rPr>
              <w:t>1.0±0.3</w:t>
            </w:r>
            <w:r w:rsidRPr="003E28AE">
              <w:rPr>
                <w:rFonts w:ascii="Calibri" w:eastAsia="Times New Roman" w:hAnsi="Calibri" w:cs="Calibri"/>
                <w:color w:val="FBE4D5" w:themeColor="accent2" w:themeTint="33"/>
              </w:rPr>
              <w:t>00</w:t>
            </w:r>
          </w:p>
        </w:tc>
        <w:tc>
          <w:tcPr>
            <w:tcW w:w="1945" w:type="dxa"/>
            <w:shd w:val="clear" w:color="auto" w:fill="FFF2CC" w:themeFill="accent4" w:themeFillTint="33"/>
            <w:noWrap/>
            <w:vAlign w:val="center"/>
            <w:hideMark/>
          </w:tcPr>
          <w:p w14:paraId="2A4124C9" w14:textId="77777777" w:rsidR="006F7BA3" w:rsidRPr="00D75C61" w:rsidRDefault="006F7BA3" w:rsidP="006F7BA3">
            <w:pPr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75C61">
              <w:rPr>
                <w:rFonts w:ascii="Calibri" w:eastAsia="Times New Roman" w:hAnsi="Calibri" w:cs="Calibri"/>
                <w:color w:val="000000"/>
              </w:rPr>
              <w:t>Pyruvic acid</w:t>
            </w:r>
          </w:p>
        </w:tc>
        <w:tc>
          <w:tcPr>
            <w:tcW w:w="1443" w:type="dxa"/>
            <w:shd w:val="clear" w:color="auto" w:fill="FFF2CC" w:themeFill="accent4" w:themeFillTint="33"/>
            <w:noWrap/>
            <w:hideMark/>
          </w:tcPr>
          <w:p w14:paraId="202D0B96" w14:textId="77777777" w:rsidR="006F7BA3" w:rsidRPr="00D75C61" w:rsidRDefault="006F7BA3" w:rsidP="006F7BA3">
            <w:pPr>
              <w:ind w:right="191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D75C61">
              <w:rPr>
                <w:rFonts w:ascii="Calibri" w:eastAsia="Times New Roman" w:hAnsi="Calibri" w:cs="Calibri"/>
                <w:color w:val="000000"/>
              </w:rPr>
              <w:t>17.4±5.1</w:t>
            </w:r>
            <w:r w:rsidRPr="003E28AE">
              <w:rPr>
                <w:rFonts w:ascii="Calibri" w:eastAsia="Times New Roman" w:hAnsi="Calibri" w:cs="Calibri"/>
                <w:color w:val="FFF2CC" w:themeColor="accent4" w:themeTint="33"/>
              </w:rPr>
              <w:t>0</w:t>
            </w:r>
          </w:p>
        </w:tc>
        <w:tc>
          <w:tcPr>
            <w:tcW w:w="1445" w:type="dxa"/>
            <w:shd w:val="clear" w:color="auto" w:fill="FFF2CC" w:themeFill="accent4" w:themeFillTint="33"/>
            <w:noWrap/>
            <w:hideMark/>
          </w:tcPr>
          <w:p w14:paraId="7B2247CA" w14:textId="77777777" w:rsidR="006F7BA3" w:rsidRPr="00D75C61" w:rsidRDefault="006F7BA3" w:rsidP="006F7BA3">
            <w:pPr>
              <w:ind w:right="191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D75C61">
              <w:rPr>
                <w:rFonts w:ascii="Calibri" w:eastAsia="Times New Roman" w:hAnsi="Calibri" w:cs="Calibri"/>
                <w:color w:val="000000"/>
              </w:rPr>
              <w:t>23.0±6.4</w:t>
            </w:r>
            <w:r w:rsidRPr="003E28AE">
              <w:rPr>
                <w:rFonts w:ascii="Calibri" w:eastAsia="Times New Roman" w:hAnsi="Calibri" w:cs="Calibri"/>
                <w:color w:val="FFF2CC" w:themeColor="accent4" w:themeTint="33"/>
              </w:rPr>
              <w:t>0</w:t>
            </w:r>
          </w:p>
        </w:tc>
      </w:tr>
      <w:tr w:rsidR="006F7BA3" w:rsidRPr="00D75C61" w14:paraId="3C985893" w14:textId="77777777" w:rsidTr="006F7BA3">
        <w:trPr>
          <w:trHeight w:val="397"/>
        </w:trPr>
        <w:tc>
          <w:tcPr>
            <w:tcW w:w="1744" w:type="dxa"/>
            <w:shd w:val="clear" w:color="auto" w:fill="D9E2F3" w:themeFill="accent1" w:themeFillTint="33"/>
            <w:noWrap/>
            <w:vAlign w:val="center"/>
            <w:hideMark/>
          </w:tcPr>
          <w:p w14:paraId="5A5D0873" w14:textId="77777777" w:rsidR="006F7BA3" w:rsidRPr="00D75C61" w:rsidRDefault="006F7BA3" w:rsidP="006F7BA3">
            <w:pPr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75C61">
              <w:rPr>
                <w:rFonts w:ascii="Calibri" w:eastAsia="Times New Roman" w:hAnsi="Calibri" w:cs="Calibri"/>
                <w:color w:val="000000"/>
              </w:rPr>
              <w:t>Histidine</w:t>
            </w:r>
          </w:p>
        </w:tc>
        <w:tc>
          <w:tcPr>
            <w:tcW w:w="1178" w:type="dxa"/>
            <w:shd w:val="clear" w:color="auto" w:fill="D9E2F3" w:themeFill="accent1" w:themeFillTint="33"/>
            <w:noWrap/>
            <w:vAlign w:val="center"/>
            <w:hideMark/>
          </w:tcPr>
          <w:p w14:paraId="3E1A051C" w14:textId="77777777" w:rsidR="006F7BA3" w:rsidRPr="00D75C61" w:rsidRDefault="006F7BA3" w:rsidP="006F7BA3">
            <w:pPr>
              <w:ind w:right="121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D75C61">
              <w:rPr>
                <w:rFonts w:ascii="Calibri" w:eastAsia="Times New Roman" w:hAnsi="Calibri" w:cs="Calibri"/>
                <w:color w:val="000000"/>
              </w:rPr>
              <w:t>0.0±0.0</w:t>
            </w:r>
          </w:p>
        </w:tc>
        <w:tc>
          <w:tcPr>
            <w:tcW w:w="1178" w:type="dxa"/>
            <w:shd w:val="clear" w:color="auto" w:fill="D9E2F3" w:themeFill="accent1" w:themeFillTint="33"/>
            <w:noWrap/>
            <w:vAlign w:val="center"/>
            <w:hideMark/>
          </w:tcPr>
          <w:p w14:paraId="0742DB24" w14:textId="77777777" w:rsidR="006F7BA3" w:rsidRPr="00D75C61" w:rsidRDefault="006F7BA3" w:rsidP="006F7BA3">
            <w:pPr>
              <w:ind w:right="141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D75C61">
              <w:rPr>
                <w:rFonts w:ascii="Calibri" w:eastAsia="Times New Roman" w:hAnsi="Calibri" w:cs="Calibri"/>
                <w:color w:val="000000"/>
              </w:rPr>
              <w:t>0.3±0.1</w:t>
            </w:r>
          </w:p>
        </w:tc>
        <w:tc>
          <w:tcPr>
            <w:tcW w:w="1599" w:type="dxa"/>
            <w:shd w:val="clear" w:color="auto" w:fill="FBE4D5" w:themeFill="accent2" w:themeFillTint="33"/>
            <w:noWrap/>
            <w:vAlign w:val="center"/>
            <w:hideMark/>
          </w:tcPr>
          <w:p w14:paraId="2ADDB0FF" w14:textId="77777777" w:rsidR="006F7BA3" w:rsidRPr="00D75C61" w:rsidRDefault="006F7BA3" w:rsidP="006F7BA3">
            <w:pPr>
              <w:jc w:val="center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D75C61">
              <w:rPr>
                <w:rFonts w:ascii="Calibri" w:eastAsia="Times New Roman" w:hAnsi="Calibri" w:cs="Calibri"/>
                <w:color w:val="000000"/>
              </w:rPr>
              <w:t>Isobutyric</w:t>
            </w:r>
            <w:proofErr w:type="spellEnd"/>
            <w:r w:rsidRPr="00D75C61">
              <w:rPr>
                <w:rFonts w:ascii="Calibri" w:eastAsia="Times New Roman" w:hAnsi="Calibri" w:cs="Calibri"/>
                <w:color w:val="000000"/>
              </w:rPr>
              <w:t xml:space="preserve"> acid</w:t>
            </w:r>
          </w:p>
        </w:tc>
        <w:tc>
          <w:tcPr>
            <w:tcW w:w="1707" w:type="dxa"/>
            <w:shd w:val="clear" w:color="auto" w:fill="FBE4D5" w:themeFill="accent2" w:themeFillTint="33"/>
            <w:noWrap/>
            <w:vAlign w:val="center"/>
            <w:hideMark/>
          </w:tcPr>
          <w:p w14:paraId="15DBF3F7" w14:textId="77777777" w:rsidR="006F7BA3" w:rsidRPr="00D75C61" w:rsidRDefault="006F7BA3" w:rsidP="006F7BA3">
            <w:pPr>
              <w:ind w:right="64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D75C61">
              <w:rPr>
                <w:rFonts w:ascii="Calibri" w:eastAsia="Times New Roman" w:hAnsi="Calibri" w:cs="Calibri"/>
                <w:color w:val="000000"/>
              </w:rPr>
              <w:t>25.8±2.6</w:t>
            </w:r>
            <w:r w:rsidRPr="003E28AE">
              <w:rPr>
                <w:rFonts w:ascii="Calibri" w:eastAsia="Times New Roman" w:hAnsi="Calibri" w:cs="Calibri"/>
                <w:color w:val="FBE4D5" w:themeColor="accent2" w:themeTint="33"/>
              </w:rPr>
              <w:t>00</w:t>
            </w:r>
          </w:p>
        </w:tc>
        <w:tc>
          <w:tcPr>
            <w:tcW w:w="1706" w:type="dxa"/>
            <w:shd w:val="clear" w:color="auto" w:fill="FBE4D5" w:themeFill="accent2" w:themeFillTint="33"/>
            <w:noWrap/>
            <w:vAlign w:val="center"/>
            <w:hideMark/>
          </w:tcPr>
          <w:p w14:paraId="322B0F97" w14:textId="77777777" w:rsidR="006F7BA3" w:rsidRPr="00D75C61" w:rsidRDefault="006F7BA3" w:rsidP="006F7BA3">
            <w:pPr>
              <w:ind w:right="211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D75C61">
              <w:rPr>
                <w:rFonts w:ascii="Calibri" w:eastAsia="Times New Roman" w:hAnsi="Calibri" w:cs="Calibri"/>
                <w:color w:val="000000"/>
              </w:rPr>
              <w:t>29.3±7.2</w:t>
            </w:r>
            <w:r w:rsidRPr="003E28AE">
              <w:rPr>
                <w:rFonts w:ascii="Calibri" w:eastAsia="Times New Roman" w:hAnsi="Calibri" w:cs="Calibri"/>
                <w:color w:val="FBE4D5" w:themeColor="accent2" w:themeTint="33"/>
              </w:rPr>
              <w:t>00</w:t>
            </w:r>
          </w:p>
        </w:tc>
        <w:tc>
          <w:tcPr>
            <w:tcW w:w="1945" w:type="dxa"/>
            <w:shd w:val="clear" w:color="auto" w:fill="FFF2CC" w:themeFill="accent4" w:themeFillTint="33"/>
            <w:noWrap/>
            <w:vAlign w:val="center"/>
            <w:hideMark/>
          </w:tcPr>
          <w:p w14:paraId="3901EAEC" w14:textId="77777777" w:rsidR="006F7BA3" w:rsidRPr="00D75C61" w:rsidRDefault="006F7BA3" w:rsidP="006F7BA3">
            <w:pPr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75C61">
              <w:rPr>
                <w:rFonts w:ascii="Calibri" w:eastAsia="Times New Roman" w:hAnsi="Calibri" w:cs="Calibri"/>
                <w:color w:val="000000"/>
              </w:rPr>
              <w:t>Succinic acid</w:t>
            </w:r>
          </w:p>
        </w:tc>
        <w:tc>
          <w:tcPr>
            <w:tcW w:w="1443" w:type="dxa"/>
            <w:shd w:val="clear" w:color="auto" w:fill="FFF2CC" w:themeFill="accent4" w:themeFillTint="33"/>
            <w:noWrap/>
            <w:hideMark/>
          </w:tcPr>
          <w:p w14:paraId="199E3C20" w14:textId="77777777" w:rsidR="006F7BA3" w:rsidRPr="00D75C61" w:rsidRDefault="006F7BA3" w:rsidP="006F7BA3">
            <w:pPr>
              <w:ind w:right="191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D75C61">
              <w:rPr>
                <w:rFonts w:ascii="Calibri" w:eastAsia="Times New Roman" w:hAnsi="Calibri" w:cs="Calibri"/>
                <w:color w:val="000000"/>
              </w:rPr>
              <w:t>17.7±8.8</w:t>
            </w:r>
            <w:r w:rsidRPr="003E28AE">
              <w:rPr>
                <w:rFonts w:ascii="Calibri" w:eastAsia="Times New Roman" w:hAnsi="Calibri" w:cs="Calibri"/>
                <w:color w:val="FFF2CC" w:themeColor="accent4" w:themeTint="33"/>
              </w:rPr>
              <w:t>0</w:t>
            </w:r>
          </w:p>
        </w:tc>
        <w:tc>
          <w:tcPr>
            <w:tcW w:w="1445" w:type="dxa"/>
            <w:shd w:val="clear" w:color="auto" w:fill="FFF2CC" w:themeFill="accent4" w:themeFillTint="33"/>
            <w:noWrap/>
            <w:hideMark/>
          </w:tcPr>
          <w:p w14:paraId="667549AD" w14:textId="77777777" w:rsidR="006F7BA3" w:rsidRPr="00D75C61" w:rsidRDefault="006F7BA3" w:rsidP="006F7BA3">
            <w:pPr>
              <w:ind w:right="191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D75C61">
              <w:rPr>
                <w:rFonts w:ascii="Calibri" w:eastAsia="Times New Roman" w:hAnsi="Calibri" w:cs="Calibri"/>
                <w:color w:val="000000"/>
              </w:rPr>
              <w:t>19.7±6.2</w:t>
            </w:r>
            <w:r w:rsidRPr="003E28AE">
              <w:rPr>
                <w:rFonts w:ascii="Calibri" w:eastAsia="Times New Roman" w:hAnsi="Calibri" w:cs="Calibri"/>
                <w:color w:val="FFF2CC" w:themeColor="accent4" w:themeTint="33"/>
              </w:rPr>
              <w:t>0</w:t>
            </w:r>
          </w:p>
        </w:tc>
      </w:tr>
      <w:tr w:rsidR="006F7BA3" w:rsidRPr="00D75C61" w14:paraId="08494358" w14:textId="77777777" w:rsidTr="006F7BA3">
        <w:trPr>
          <w:trHeight w:val="397"/>
        </w:trPr>
        <w:tc>
          <w:tcPr>
            <w:tcW w:w="1744" w:type="dxa"/>
            <w:shd w:val="clear" w:color="auto" w:fill="D9E2F3" w:themeFill="accent1" w:themeFillTint="33"/>
            <w:noWrap/>
            <w:vAlign w:val="center"/>
            <w:hideMark/>
          </w:tcPr>
          <w:p w14:paraId="3B8ADA5E" w14:textId="77777777" w:rsidR="006F7BA3" w:rsidRPr="00D75C61" w:rsidRDefault="006F7BA3" w:rsidP="006F7BA3">
            <w:pPr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75C61">
              <w:rPr>
                <w:rFonts w:ascii="Calibri" w:eastAsia="Times New Roman" w:hAnsi="Calibri" w:cs="Calibri"/>
                <w:color w:val="000000"/>
              </w:rPr>
              <w:t>Isoleucine</w:t>
            </w:r>
          </w:p>
        </w:tc>
        <w:tc>
          <w:tcPr>
            <w:tcW w:w="1178" w:type="dxa"/>
            <w:shd w:val="clear" w:color="auto" w:fill="D9E2F3" w:themeFill="accent1" w:themeFillTint="33"/>
            <w:noWrap/>
            <w:vAlign w:val="center"/>
            <w:hideMark/>
          </w:tcPr>
          <w:p w14:paraId="58E80F41" w14:textId="77777777" w:rsidR="006F7BA3" w:rsidRPr="00D75C61" w:rsidRDefault="006F7BA3" w:rsidP="006F7BA3">
            <w:pPr>
              <w:ind w:right="121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D75C61">
              <w:rPr>
                <w:rFonts w:ascii="Calibri" w:eastAsia="Times New Roman" w:hAnsi="Calibri" w:cs="Calibri"/>
                <w:color w:val="000000"/>
              </w:rPr>
              <w:t>4.3±1.3</w:t>
            </w:r>
          </w:p>
        </w:tc>
        <w:tc>
          <w:tcPr>
            <w:tcW w:w="1178" w:type="dxa"/>
            <w:shd w:val="clear" w:color="auto" w:fill="D9E2F3" w:themeFill="accent1" w:themeFillTint="33"/>
            <w:noWrap/>
            <w:vAlign w:val="center"/>
            <w:hideMark/>
          </w:tcPr>
          <w:p w14:paraId="599E18EA" w14:textId="77777777" w:rsidR="006F7BA3" w:rsidRPr="00D75C61" w:rsidRDefault="006F7BA3" w:rsidP="006F7BA3">
            <w:pPr>
              <w:ind w:right="141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D75C61">
              <w:rPr>
                <w:rFonts w:ascii="Calibri" w:eastAsia="Times New Roman" w:hAnsi="Calibri" w:cs="Calibri"/>
                <w:color w:val="000000"/>
              </w:rPr>
              <w:t>8.7±2.4</w:t>
            </w:r>
          </w:p>
        </w:tc>
        <w:tc>
          <w:tcPr>
            <w:tcW w:w="1599" w:type="dxa"/>
            <w:shd w:val="clear" w:color="auto" w:fill="FBE4D5" w:themeFill="accent2" w:themeFillTint="33"/>
            <w:noWrap/>
            <w:vAlign w:val="center"/>
            <w:hideMark/>
          </w:tcPr>
          <w:p w14:paraId="212E9CDB" w14:textId="77777777" w:rsidR="006F7BA3" w:rsidRPr="00D75C61" w:rsidRDefault="006F7BA3" w:rsidP="006F7BA3">
            <w:pPr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75C61">
              <w:rPr>
                <w:rFonts w:ascii="Calibri" w:eastAsia="Times New Roman" w:hAnsi="Calibri" w:cs="Calibri"/>
                <w:color w:val="000000"/>
              </w:rPr>
              <w:t>Mannose</w:t>
            </w:r>
          </w:p>
        </w:tc>
        <w:tc>
          <w:tcPr>
            <w:tcW w:w="1707" w:type="dxa"/>
            <w:shd w:val="clear" w:color="auto" w:fill="FBE4D5" w:themeFill="accent2" w:themeFillTint="33"/>
            <w:noWrap/>
            <w:vAlign w:val="center"/>
            <w:hideMark/>
          </w:tcPr>
          <w:p w14:paraId="14443ADA" w14:textId="77777777" w:rsidR="006F7BA3" w:rsidRPr="00D75C61" w:rsidRDefault="006F7BA3" w:rsidP="006F7BA3">
            <w:pPr>
              <w:ind w:right="64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D75C61">
              <w:rPr>
                <w:rFonts w:ascii="Calibri" w:eastAsia="Times New Roman" w:hAnsi="Calibri" w:cs="Calibri"/>
                <w:color w:val="000000"/>
              </w:rPr>
              <w:t>0.2±0.1</w:t>
            </w:r>
            <w:r w:rsidRPr="003E28AE">
              <w:rPr>
                <w:rFonts w:ascii="Calibri" w:eastAsia="Times New Roman" w:hAnsi="Calibri" w:cs="Calibri"/>
                <w:color w:val="FBE4D5" w:themeColor="accent2" w:themeTint="33"/>
              </w:rPr>
              <w:t>00</w:t>
            </w:r>
          </w:p>
        </w:tc>
        <w:tc>
          <w:tcPr>
            <w:tcW w:w="1706" w:type="dxa"/>
            <w:shd w:val="clear" w:color="auto" w:fill="FBE4D5" w:themeFill="accent2" w:themeFillTint="33"/>
            <w:noWrap/>
            <w:vAlign w:val="center"/>
            <w:hideMark/>
          </w:tcPr>
          <w:p w14:paraId="18928701" w14:textId="77777777" w:rsidR="006F7BA3" w:rsidRPr="00D75C61" w:rsidRDefault="006F7BA3" w:rsidP="006F7BA3">
            <w:pPr>
              <w:ind w:right="211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D75C61">
              <w:rPr>
                <w:rFonts w:ascii="Calibri" w:eastAsia="Times New Roman" w:hAnsi="Calibri" w:cs="Calibri"/>
                <w:color w:val="000000"/>
              </w:rPr>
              <w:t>0.3±0.1</w:t>
            </w:r>
            <w:r w:rsidRPr="003E28AE">
              <w:rPr>
                <w:rFonts w:ascii="Calibri" w:eastAsia="Times New Roman" w:hAnsi="Calibri" w:cs="Calibri"/>
                <w:color w:val="FBE4D5" w:themeColor="accent2" w:themeTint="33"/>
              </w:rPr>
              <w:t>00</w:t>
            </w:r>
          </w:p>
        </w:tc>
        <w:tc>
          <w:tcPr>
            <w:tcW w:w="4833" w:type="dxa"/>
            <w:gridSpan w:val="3"/>
            <w:shd w:val="clear" w:color="auto" w:fill="9CC2E5" w:themeFill="accent5" w:themeFillTint="99"/>
            <w:noWrap/>
            <w:vAlign w:val="center"/>
            <w:hideMark/>
          </w:tcPr>
          <w:p w14:paraId="4851E19E" w14:textId="77777777" w:rsidR="006F7BA3" w:rsidRPr="00D75C61" w:rsidRDefault="006F7BA3" w:rsidP="006F7BA3">
            <w:pPr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75C61">
              <w:rPr>
                <w:rFonts w:ascii="Calibri" w:eastAsia="Times New Roman" w:hAnsi="Calibri" w:cs="Calibri"/>
                <w:color w:val="000000"/>
              </w:rPr>
              <w:t>Metal chelators</w:t>
            </w:r>
          </w:p>
        </w:tc>
      </w:tr>
      <w:tr w:rsidR="006F7BA3" w:rsidRPr="00D75C61" w14:paraId="68F68713" w14:textId="77777777" w:rsidTr="006F7BA3">
        <w:trPr>
          <w:trHeight w:val="397"/>
        </w:trPr>
        <w:tc>
          <w:tcPr>
            <w:tcW w:w="1744" w:type="dxa"/>
            <w:shd w:val="clear" w:color="auto" w:fill="D9E2F3" w:themeFill="accent1" w:themeFillTint="33"/>
            <w:noWrap/>
            <w:vAlign w:val="center"/>
            <w:hideMark/>
          </w:tcPr>
          <w:p w14:paraId="7DA92B61" w14:textId="77777777" w:rsidR="006F7BA3" w:rsidRPr="00D75C61" w:rsidRDefault="006F7BA3" w:rsidP="006F7BA3">
            <w:pPr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75C61">
              <w:rPr>
                <w:rFonts w:ascii="Calibri" w:eastAsia="Times New Roman" w:hAnsi="Calibri" w:cs="Calibri"/>
                <w:color w:val="000000"/>
              </w:rPr>
              <w:t>Leucine</w:t>
            </w:r>
          </w:p>
        </w:tc>
        <w:tc>
          <w:tcPr>
            <w:tcW w:w="1178" w:type="dxa"/>
            <w:shd w:val="clear" w:color="auto" w:fill="D9E2F3" w:themeFill="accent1" w:themeFillTint="33"/>
            <w:noWrap/>
            <w:vAlign w:val="center"/>
            <w:hideMark/>
          </w:tcPr>
          <w:p w14:paraId="5DF23314" w14:textId="77777777" w:rsidR="006F7BA3" w:rsidRPr="00D75C61" w:rsidRDefault="006F7BA3" w:rsidP="006F7BA3">
            <w:pPr>
              <w:ind w:right="121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D75C61">
              <w:rPr>
                <w:rFonts w:ascii="Calibri" w:eastAsia="Times New Roman" w:hAnsi="Calibri" w:cs="Calibri"/>
                <w:color w:val="000000"/>
              </w:rPr>
              <w:t>9.3±3.2</w:t>
            </w:r>
          </w:p>
        </w:tc>
        <w:tc>
          <w:tcPr>
            <w:tcW w:w="1178" w:type="dxa"/>
            <w:shd w:val="clear" w:color="auto" w:fill="D9E2F3" w:themeFill="accent1" w:themeFillTint="33"/>
            <w:noWrap/>
            <w:vAlign w:val="center"/>
            <w:hideMark/>
          </w:tcPr>
          <w:p w14:paraId="2F9E766F" w14:textId="77777777" w:rsidR="006F7BA3" w:rsidRPr="00D75C61" w:rsidRDefault="006F7BA3" w:rsidP="006F7BA3">
            <w:pPr>
              <w:ind w:right="141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D75C61">
              <w:rPr>
                <w:rFonts w:ascii="Calibri" w:eastAsia="Times New Roman" w:hAnsi="Calibri" w:cs="Calibri"/>
                <w:color w:val="000000"/>
              </w:rPr>
              <w:t>14.8±3.5</w:t>
            </w:r>
          </w:p>
        </w:tc>
        <w:tc>
          <w:tcPr>
            <w:tcW w:w="1599" w:type="dxa"/>
            <w:shd w:val="clear" w:color="auto" w:fill="FBE4D5" w:themeFill="accent2" w:themeFillTint="33"/>
            <w:noWrap/>
            <w:vAlign w:val="center"/>
            <w:hideMark/>
          </w:tcPr>
          <w:p w14:paraId="6D3256F0" w14:textId="77777777" w:rsidR="006F7BA3" w:rsidRPr="00D75C61" w:rsidRDefault="006F7BA3" w:rsidP="006F7BA3">
            <w:pPr>
              <w:jc w:val="center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D75C61">
              <w:rPr>
                <w:rFonts w:ascii="Calibri" w:eastAsia="Times New Roman" w:hAnsi="Calibri" w:cs="Calibri"/>
                <w:color w:val="000000"/>
              </w:rPr>
              <w:t>Pentanoic</w:t>
            </w:r>
            <w:proofErr w:type="spellEnd"/>
            <w:r w:rsidRPr="00D75C61">
              <w:rPr>
                <w:rFonts w:ascii="Calibri" w:eastAsia="Times New Roman" w:hAnsi="Calibri" w:cs="Calibri"/>
                <w:color w:val="000000"/>
              </w:rPr>
              <w:t xml:space="preserve"> acid</w:t>
            </w:r>
          </w:p>
        </w:tc>
        <w:tc>
          <w:tcPr>
            <w:tcW w:w="1707" w:type="dxa"/>
            <w:shd w:val="clear" w:color="auto" w:fill="FBE4D5" w:themeFill="accent2" w:themeFillTint="33"/>
            <w:noWrap/>
            <w:vAlign w:val="center"/>
            <w:hideMark/>
          </w:tcPr>
          <w:p w14:paraId="3F3E347E" w14:textId="77777777" w:rsidR="006F7BA3" w:rsidRPr="00D75C61" w:rsidRDefault="006F7BA3" w:rsidP="006F7BA3">
            <w:pPr>
              <w:ind w:right="64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D75C61">
              <w:rPr>
                <w:rFonts w:ascii="Calibri" w:eastAsia="Times New Roman" w:hAnsi="Calibri" w:cs="Calibri"/>
                <w:color w:val="000000"/>
              </w:rPr>
              <w:t>24.4±2.5</w:t>
            </w:r>
            <w:r w:rsidRPr="003E28AE">
              <w:rPr>
                <w:rFonts w:ascii="Calibri" w:eastAsia="Times New Roman" w:hAnsi="Calibri" w:cs="Calibri"/>
                <w:color w:val="FBE4D5" w:themeColor="accent2" w:themeTint="33"/>
              </w:rPr>
              <w:t>00</w:t>
            </w:r>
          </w:p>
        </w:tc>
        <w:tc>
          <w:tcPr>
            <w:tcW w:w="1706" w:type="dxa"/>
            <w:shd w:val="clear" w:color="auto" w:fill="FBE4D5" w:themeFill="accent2" w:themeFillTint="33"/>
            <w:noWrap/>
            <w:vAlign w:val="center"/>
            <w:hideMark/>
          </w:tcPr>
          <w:p w14:paraId="507090A0" w14:textId="77777777" w:rsidR="006F7BA3" w:rsidRPr="00D75C61" w:rsidRDefault="006F7BA3" w:rsidP="006F7BA3">
            <w:pPr>
              <w:ind w:right="211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D75C61">
              <w:rPr>
                <w:rFonts w:ascii="Calibri" w:eastAsia="Times New Roman" w:hAnsi="Calibri" w:cs="Calibri"/>
                <w:color w:val="000000"/>
              </w:rPr>
              <w:t>27.9±2.3</w:t>
            </w:r>
            <w:r w:rsidRPr="003E28AE">
              <w:rPr>
                <w:rFonts w:ascii="Calibri" w:eastAsia="Times New Roman" w:hAnsi="Calibri" w:cs="Calibri"/>
                <w:color w:val="FBE4D5" w:themeColor="accent2" w:themeTint="33"/>
              </w:rPr>
              <w:t>00</w:t>
            </w:r>
          </w:p>
        </w:tc>
        <w:tc>
          <w:tcPr>
            <w:tcW w:w="1945" w:type="dxa"/>
            <w:shd w:val="clear" w:color="auto" w:fill="DEEAF6" w:themeFill="accent5" w:themeFillTint="33"/>
            <w:noWrap/>
            <w:vAlign w:val="center"/>
            <w:hideMark/>
          </w:tcPr>
          <w:p w14:paraId="09693593" w14:textId="77777777" w:rsidR="006F7BA3" w:rsidRPr="00D75C61" w:rsidRDefault="006F7BA3" w:rsidP="006F7BA3">
            <w:pPr>
              <w:ind w:right="169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75C61">
              <w:rPr>
                <w:rFonts w:ascii="Calibri" w:eastAsia="Times New Roman" w:hAnsi="Calibri" w:cs="Calibri"/>
                <w:color w:val="000000"/>
              </w:rPr>
              <w:t>Hydroquinone</w:t>
            </w:r>
          </w:p>
        </w:tc>
        <w:tc>
          <w:tcPr>
            <w:tcW w:w="1443" w:type="dxa"/>
            <w:shd w:val="clear" w:color="auto" w:fill="DEEAF6" w:themeFill="accent5" w:themeFillTint="33"/>
            <w:noWrap/>
            <w:hideMark/>
          </w:tcPr>
          <w:p w14:paraId="24390E03" w14:textId="77777777" w:rsidR="006F7BA3" w:rsidRPr="00D75C61" w:rsidRDefault="006F7BA3" w:rsidP="006F7BA3">
            <w:pPr>
              <w:ind w:right="191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D75C61">
              <w:rPr>
                <w:rFonts w:ascii="Calibri" w:eastAsia="Times New Roman" w:hAnsi="Calibri" w:cs="Calibri"/>
                <w:color w:val="000000"/>
              </w:rPr>
              <w:t>0.2±0.0</w:t>
            </w:r>
            <w:r w:rsidRPr="003E28AE">
              <w:rPr>
                <w:rFonts w:ascii="Calibri" w:eastAsia="Times New Roman" w:hAnsi="Calibri" w:cs="Calibri"/>
                <w:color w:val="DEEAF6" w:themeColor="accent5" w:themeTint="33"/>
              </w:rPr>
              <w:t>0</w:t>
            </w:r>
          </w:p>
        </w:tc>
        <w:tc>
          <w:tcPr>
            <w:tcW w:w="1445" w:type="dxa"/>
            <w:shd w:val="clear" w:color="auto" w:fill="DEEAF6" w:themeFill="accent5" w:themeFillTint="33"/>
            <w:noWrap/>
            <w:hideMark/>
          </w:tcPr>
          <w:p w14:paraId="3BDB591D" w14:textId="77777777" w:rsidR="006F7BA3" w:rsidRPr="00D75C61" w:rsidRDefault="006F7BA3" w:rsidP="006F7BA3">
            <w:pPr>
              <w:ind w:right="191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D75C61">
              <w:rPr>
                <w:rFonts w:ascii="Calibri" w:eastAsia="Times New Roman" w:hAnsi="Calibri" w:cs="Calibri"/>
                <w:color w:val="000000"/>
              </w:rPr>
              <w:t>0.3±0.1</w:t>
            </w:r>
            <w:r w:rsidRPr="003E28AE">
              <w:rPr>
                <w:rFonts w:ascii="Calibri" w:eastAsia="Times New Roman" w:hAnsi="Calibri" w:cs="Calibri"/>
                <w:color w:val="DEEAF6" w:themeColor="accent5" w:themeTint="33"/>
              </w:rPr>
              <w:t>0</w:t>
            </w:r>
          </w:p>
        </w:tc>
      </w:tr>
      <w:tr w:rsidR="006F7BA3" w:rsidRPr="00D75C61" w14:paraId="50766D0F" w14:textId="77777777" w:rsidTr="006F7BA3">
        <w:trPr>
          <w:trHeight w:val="397"/>
        </w:trPr>
        <w:tc>
          <w:tcPr>
            <w:tcW w:w="1744" w:type="dxa"/>
            <w:shd w:val="clear" w:color="auto" w:fill="D9E2F3" w:themeFill="accent1" w:themeFillTint="33"/>
            <w:noWrap/>
            <w:vAlign w:val="center"/>
            <w:hideMark/>
          </w:tcPr>
          <w:p w14:paraId="54A8C010" w14:textId="77777777" w:rsidR="006F7BA3" w:rsidRPr="00D75C61" w:rsidRDefault="006F7BA3" w:rsidP="006F7BA3">
            <w:pPr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75C61">
              <w:rPr>
                <w:rFonts w:ascii="Calibri" w:eastAsia="Times New Roman" w:hAnsi="Calibri" w:cs="Calibri"/>
                <w:color w:val="000000"/>
              </w:rPr>
              <w:t>Lysine</w:t>
            </w:r>
          </w:p>
        </w:tc>
        <w:tc>
          <w:tcPr>
            <w:tcW w:w="1178" w:type="dxa"/>
            <w:shd w:val="clear" w:color="auto" w:fill="D9E2F3" w:themeFill="accent1" w:themeFillTint="33"/>
            <w:noWrap/>
            <w:vAlign w:val="center"/>
            <w:hideMark/>
          </w:tcPr>
          <w:p w14:paraId="68DD0FAF" w14:textId="77777777" w:rsidR="006F7BA3" w:rsidRPr="00D75C61" w:rsidRDefault="006F7BA3" w:rsidP="006F7BA3">
            <w:pPr>
              <w:ind w:right="121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D75C61">
              <w:rPr>
                <w:rFonts w:ascii="Calibri" w:eastAsia="Times New Roman" w:hAnsi="Calibri" w:cs="Calibri"/>
                <w:color w:val="000000"/>
              </w:rPr>
              <w:t>1.1±0.2</w:t>
            </w:r>
          </w:p>
        </w:tc>
        <w:tc>
          <w:tcPr>
            <w:tcW w:w="1178" w:type="dxa"/>
            <w:shd w:val="clear" w:color="auto" w:fill="D9E2F3" w:themeFill="accent1" w:themeFillTint="33"/>
            <w:noWrap/>
            <w:vAlign w:val="center"/>
            <w:hideMark/>
          </w:tcPr>
          <w:p w14:paraId="03AF9FAB" w14:textId="77777777" w:rsidR="006F7BA3" w:rsidRPr="00D75C61" w:rsidRDefault="006F7BA3" w:rsidP="006F7BA3">
            <w:pPr>
              <w:ind w:right="141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D75C61">
              <w:rPr>
                <w:rFonts w:ascii="Calibri" w:eastAsia="Times New Roman" w:hAnsi="Calibri" w:cs="Calibri"/>
                <w:color w:val="000000"/>
              </w:rPr>
              <w:t>0.9±0.3</w:t>
            </w:r>
          </w:p>
        </w:tc>
        <w:tc>
          <w:tcPr>
            <w:tcW w:w="1599" w:type="dxa"/>
            <w:shd w:val="clear" w:color="auto" w:fill="FBE4D5" w:themeFill="accent2" w:themeFillTint="33"/>
            <w:noWrap/>
            <w:vAlign w:val="center"/>
            <w:hideMark/>
          </w:tcPr>
          <w:p w14:paraId="038D169A" w14:textId="77777777" w:rsidR="006F7BA3" w:rsidRPr="00D75C61" w:rsidRDefault="006F7BA3" w:rsidP="006F7BA3">
            <w:pPr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75C61">
              <w:rPr>
                <w:rFonts w:ascii="Calibri" w:eastAsia="Times New Roman" w:hAnsi="Calibri" w:cs="Calibri"/>
                <w:color w:val="000000"/>
              </w:rPr>
              <w:t>Sucrose</w:t>
            </w:r>
          </w:p>
        </w:tc>
        <w:tc>
          <w:tcPr>
            <w:tcW w:w="1707" w:type="dxa"/>
            <w:shd w:val="clear" w:color="auto" w:fill="FBE4D5" w:themeFill="accent2" w:themeFillTint="33"/>
            <w:noWrap/>
            <w:vAlign w:val="center"/>
            <w:hideMark/>
          </w:tcPr>
          <w:p w14:paraId="56A8BD41" w14:textId="77777777" w:rsidR="006F7BA3" w:rsidRPr="00D75C61" w:rsidRDefault="006F7BA3" w:rsidP="006F7BA3">
            <w:pPr>
              <w:ind w:right="64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D75C61">
              <w:rPr>
                <w:rFonts w:ascii="Calibri" w:eastAsia="Times New Roman" w:hAnsi="Calibri" w:cs="Calibri"/>
                <w:color w:val="000000"/>
              </w:rPr>
              <w:t>0.9±0.3</w:t>
            </w:r>
            <w:r w:rsidRPr="003E28AE">
              <w:rPr>
                <w:rFonts w:ascii="Calibri" w:eastAsia="Times New Roman" w:hAnsi="Calibri" w:cs="Calibri"/>
                <w:color w:val="FBE4D5" w:themeColor="accent2" w:themeTint="33"/>
              </w:rPr>
              <w:t>00</w:t>
            </w:r>
          </w:p>
        </w:tc>
        <w:tc>
          <w:tcPr>
            <w:tcW w:w="1706" w:type="dxa"/>
            <w:shd w:val="clear" w:color="auto" w:fill="FBE4D5" w:themeFill="accent2" w:themeFillTint="33"/>
            <w:noWrap/>
            <w:vAlign w:val="center"/>
            <w:hideMark/>
          </w:tcPr>
          <w:p w14:paraId="22714001" w14:textId="77777777" w:rsidR="006F7BA3" w:rsidRPr="00D75C61" w:rsidRDefault="006F7BA3" w:rsidP="006F7BA3">
            <w:pPr>
              <w:ind w:right="211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D75C61">
              <w:rPr>
                <w:rFonts w:ascii="Calibri" w:eastAsia="Times New Roman" w:hAnsi="Calibri" w:cs="Calibri"/>
                <w:color w:val="000000"/>
              </w:rPr>
              <w:t>1.3±0.5</w:t>
            </w:r>
            <w:r w:rsidRPr="003E28AE">
              <w:rPr>
                <w:rFonts w:ascii="Calibri" w:eastAsia="Times New Roman" w:hAnsi="Calibri" w:cs="Calibri"/>
                <w:color w:val="FBE4D5" w:themeColor="accent2" w:themeTint="33"/>
              </w:rPr>
              <w:t>00</w:t>
            </w:r>
          </w:p>
        </w:tc>
        <w:tc>
          <w:tcPr>
            <w:tcW w:w="1945" w:type="dxa"/>
            <w:shd w:val="clear" w:color="auto" w:fill="DEEAF6" w:themeFill="accent5" w:themeFillTint="33"/>
            <w:noWrap/>
            <w:vAlign w:val="center"/>
            <w:hideMark/>
          </w:tcPr>
          <w:p w14:paraId="6DB13496" w14:textId="77777777" w:rsidR="006F7BA3" w:rsidRPr="00D75C61" w:rsidRDefault="006F7BA3" w:rsidP="006F7BA3">
            <w:pPr>
              <w:ind w:right="169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75C61">
              <w:rPr>
                <w:rFonts w:ascii="Calibri" w:eastAsia="Times New Roman" w:hAnsi="Calibri" w:cs="Calibri"/>
                <w:color w:val="000000"/>
              </w:rPr>
              <w:t>Malonic acid</w:t>
            </w:r>
          </w:p>
        </w:tc>
        <w:tc>
          <w:tcPr>
            <w:tcW w:w="1443" w:type="dxa"/>
            <w:shd w:val="clear" w:color="auto" w:fill="DEEAF6" w:themeFill="accent5" w:themeFillTint="33"/>
            <w:noWrap/>
            <w:hideMark/>
          </w:tcPr>
          <w:p w14:paraId="423B509C" w14:textId="77777777" w:rsidR="006F7BA3" w:rsidRPr="00D75C61" w:rsidRDefault="006F7BA3" w:rsidP="006F7BA3">
            <w:pPr>
              <w:ind w:right="191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D75C61">
              <w:rPr>
                <w:rFonts w:ascii="Calibri" w:eastAsia="Times New Roman" w:hAnsi="Calibri" w:cs="Calibri"/>
                <w:color w:val="000000"/>
              </w:rPr>
              <w:t>1.3±0.8</w:t>
            </w:r>
            <w:r w:rsidRPr="003E28AE">
              <w:rPr>
                <w:rFonts w:ascii="Calibri" w:eastAsia="Times New Roman" w:hAnsi="Calibri" w:cs="Calibri"/>
                <w:color w:val="DEEAF6" w:themeColor="accent5" w:themeTint="33"/>
              </w:rPr>
              <w:t>0</w:t>
            </w:r>
          </w:p>
        </w:tc>
        <w:tc>
          <w:tcPr>
            <w:tcW w:w="1445" w:type="dxa"/>
            <w:shd w:val="clear" w:color="auto" w:fill="DEEAF6" w:themeFill="accent5" w:themeFillTint="33"/>
            <w:noWrap/>
            <w:hideMark/>
          </w:tcPr>
          <w:p w14:paraId="78903CB9" w14:textId="77777777" w:rsidR="006F7BA3" w:rsidRPr="00D75C61" w:rsidRDefault="006F7BA3" w:rsidP="006F7BA3">
            <w:pPr>
              <w:ind w:right="191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D75C61">
              <w:rPr>
                <w:rFonts w:ascii="Calibri" w:eastAsia="Times New Roman" w:hAnsi="Calibri" w:cs="Calibri"/>
                <w:color w:val="000000"/>
              </w:rPr>
              <w:t>2.1±0.9</w:t>
            </w:r>
            <w:r w:rsidRPr="003E28AE">
              <w:rPr>
                <w:rFonts w:ascii="Calibri" w:eastAsia="Times New Roman" w:hAnsi="Calibri" w:cs="Calibri"/>
                <w:color w:val="DEEAF6" w:themeColor="accent5" w:themeTint="33"/>
              </w:rPr>
              <w:t>0</w:t>
            </w:r>
          </w:p>
        </w:tc>
      </w:tr>
      <w:tr w:rsidR="006F7BA3" w:rsidRPr="00D75C61" w14:paraId="26C247DC" w14:textId="77777777" w:rsidTr="006F7BA3">
        <w:trPr>
          <w:trHeight w:val="397"/>
        </w:trPr>
        <w:tc>
          <w:tcPr>
            <w:tcW w:w="1744" w:type="dxa"/>
            <w:shd w:val="clear" w:color="auto" w:fill="D9E2F3" w:themeFill="accent1" w:themeFillTint="33"/>
            <w:noWrap/>
            <w:vAlign w:val="center"/>
            <w:hideMark/>
          </w:tcPr>
          <w:p w14:paraId="6A42A8FF" w14:textId="77777777" w:rsidR="006F7BA3" w:rsidRPr="00D75C61" w:rsidRDefault="006F7BA3" w:rsidP="006F7BA3">
            <w:pPr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75C61">
              <w:rPr>
                <w:rFonts w:ascii="Calibri" w:eastAsia="Times New Roman" w:hAnsi="Calibri" w:cs="Calibri"/>
                <w:color w:val="000000"/>
              </w:rPr>
              <w:t>Methionine</w:t>
            </w:r>
          </w:p>
        </w:tc>
        <w:tc>
          <w:tcPr>
            <w:tcW w:w="1178" w:type="dxa"/>
            <w:shd w:val="clear" w:color="auto" w:fill="D9E2F3" w:themeFill="accent1" w:themeFillTint="33"/>
            <w:noWrap/>
            <w:vAlign w:val="center"/>
            <w:hideMark/>
          </w:tcPr>
          <w:p w14:paraId="1A5A2298" w14:textId="77777777" w:rsidR="006F7BA3" w:rsidRPr="00D75C61" w:rsidRDefault="006F7BA3" w:rsidP="006F7BA3">
            <w:pPr>
              <w:ind w:right="121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D75C61">
              <w:rPr>
                <w:rFonts w:ascii="Calibri" w:eastAsia="Times New Roman" w:hAnsi="Calibri" w:cs="Calibri"/>
                <w:color w:val="000000"/>
              </w:rPr>
              <w:t>0.0±0.0</w:t>
            </w:r>
          </w:p>
        </w:tc>
        <w:tc>
          <w:tcPr>
            <w:tcW w:w="1178" w:type="dxa"/>
            <w:shd w:val="clear" w:color="auto" w:fill="D9E2F3" w:themeFill="accent1" w:themeFillTint="33"/>
            <w:noWrap/>
            <w:vAlign w:val="center"/>
            <w:hideMark/>
          </w:tcPr>
          <w:p w14:paraId="0EEDE089" w14:textId="77777777" w:rsidR="006F7BA3" w:rsidRPr="00D75C61" w:rsidRDefault="006F7BA3" w:rsidP="006F7BA3">
            <w:pPr>
              <w:ind w:right="141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D75C61">
              <w:rPr>
                <w:rFonts w:ascii="Calibri" w:eastAsia="Times New Roman" w:hAnsi="Calibri" w:cs="Calibri"/>
                <w:color w:val="000000"/>
              </w:rPr>
              <w:t>0.0±0.0</w:t>
            </w:r>
          </w:p>
        </w:tc>
        <w:tc>
          <w:tcPr>
            <w:tcW w:w="1599" w:type="dxa"/>
            <w:shd w:val="clear" w:color="auto" w:fill="FBE4D5" w:themeFill="accent2" w:themeFillTint="33"/>
            <w:noWrap/>
            <w:vAlign w:val="center"/>
            <w:hideMark/>
          </w:tcPr>
          <w:p w14:paraId="56CBADE7" w14:textId="77777777" w:rsidR="006F7BA3" w:rsidRPr="00D75C61" w:rsidRDefault="006F7BA3" w:rsidP="006F7BA3">
            <w:pPr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75C61">
              <w:rPr>
                <w:rFonts w:ascii="Calibri" w:eastAsia="Times New Roman" w:hAnsi="Calibri" w:cs="Calibri"/>
                <w:color w:val="000000"/>
              </w:rPr>
              <w:t>Xylose</w:t>
            </w:r>
          </w:p>
        </w:tc>
        <w:tc>
          <w:tcPr>
            <w:tcW w:w="1707" w:type="dxa"/>
            <w:shd w:val="clear" w:color="auto" w:fill="FBE4D5" w:themeFill="accent2" w:themeFillTint="33"/>
            <w:noWrap/>
            <w:vAlign w:val="center"/>
            <w:hideMark/>
          </w:tcPr>
          <w:p w14:paraId="5EDB515B" w14:textId="77777777" w:rsidR="006F7BA3" w:rsidRPr="00D75C61" w:rsidRDefault="006F7BA3" w:rsidP="006F7BA3">
            <w:pPr>
              <w:ind w:right="64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D75C61">
              <w:rPr>
                <w:rFonts w:ascii="Calibri" w:eastAsia="Times New Roman" w:hAnsi="Calibri" w:cs="Calibri"/>
                <w:color w:val="000000"/>
              </w:rPr>
              <w:t>0.2±0.1</w:t>
            </w:r>
            <w:r w:rsidRPr="003E28AE">
              <w:rPr>
                <w:rFonts w:ascii="Calibri" w:eastAsia="Times New Roman" w:hAnsi="Calibri" w:cs="Calibri"/>
                <w:color w:val="FBE4D5" w:themeColor="accent2" w:themeTint="33"/>
              </w:rPr>
              <w:t>00</w:t>
            </w:r>
          </w:p>
        </w:tc>
        <w:tc>
          <w:tcPr>
            <w:tcW w:w="1706" w:type="dxa"/>
            <w:shd w:val="clear" w:color="auto" w:fill="FBE4D5" w:themeFill="accent2" w:themeFillTint="33"/>
            <w:noWrap/>
            <w:vAlign w:val="center"/>
            <w:hideMark/>
          </w:tcPr>
          <w:p w14:paraId="1ECCF31E" w14:textId="77777777" w:rsidR="006F7BA3" w:rsidRPr="00D75C61" w:rsidRDefault="006F7BA3" w:rsidP="006F7BA3">
            <w:pPr>
              <w:ind w:right="211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D75C61">
              <w:rPr>
                <w:rFonts w:ascii="Calibri" w:eastAsia="Times New Roman" w:hAnsi="Calibri" w:cs="Calibri"/>
                <w:color w:val="000000"/>
              </w:rPr>
              <w:t>0.3±0.1</w:t>
            </w:r>
            <w:r w:rsidRPr="003E28AE">
              <w:rPr>
                <w:rFonts w:ascii="Calibri" w:eastAsia="Times New Roman" w:hAnsi="Calibri" w:cs="Calibri"/>
                <w:color w:val="FBE4D5" w:themeColor="accent2" w:themeTint="33"/>
              </w:rPr>
              <w:t>00</w:t>
            </w:r>
          </w:p>
        </w:tc>
        <w:tc>
          <w:tcPr>
            <w:tcW w:w="1945" w:type="dxa"/>
            <w:shd w:val="clear" w:color="auto" w:fill="DEEAF6" w:themeFill="accent5" w:themeFillTint="33"/>
            <w:noWrap/>
            <w:vAlign w:val="center"/>
            <w:hideMark/>
          </w:tcPr>
          <w:p w14:paraId="37977E52" w14:textId="77777777" w:rsidR="006F7BA3" w:rsidRPr="00D75C61" w:rsidRDefault="006F7BA3" w:rsidP="006F7BA3">
            <w:pPr>
              <w:ind w:right="169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75C61">
              <w:rPr>
                <w:rFonts w:ascii="Calibri" w:eastAsia="Times New Roman" w:hAnsi="Calibri" w:cs="Calibri"/>
                <w:color w:val="000000"/>
              </w:rPr>
              <w:t>Oxalic acid</w:t>
            </w:r>
          </w:p>
        </w:tc>
        <w:tc>
          <w:tcPr>
            <w:tcW w:w="1443" w:type="dxa"/>
            <w:shd w:val="clear" w:color="auto" w:fill="DEEAF6" w:themeFill="accent5" w:themeFillTint="33"/>
            <w:noWrap/>
            <w:hideMark/>
          </w:tcPr>
          <w:p w14:paraId="49D5E103" w14:textId="77777777" w:rsidR="006F7BA3" w:rsidRPr="00D75C61" w:rsidRDefault="006F7BA3" w:rsidP="006F7BA3">
            <w:pPr>
              <w:ind w:right="191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D75C61">
              <w:rPr>
                <w:rFonts w:ascii="Calibri" w:eastAsia="Times New Roman" w:hAnsi="Calibri" w:cs="Calibri"/>
                <w:color w:val="000000"/>
              </w:rPr>
              <w:t>6.0±2.3</w:t>
            </w:r>
            <w:r w:rsidRPr="003E28AE">
              <w:rPr>
                <w:rFonts w:ascii="Calibri" w:eastAsia="Times New Roman" w:hAnsi="Calibri" w:cs="Calibri"/>
                <w:color w:val="DEEAF6" w:themeColor="accent5" w:themeTint="33"/>
              </w:rPr>
              <w:t>0</w:t>
            </w:r>
          </w:p>
        </w:tc>
        <w:tc>
          <w:tcPr>
            <w:tcW w:w="1445" w:type="dxa"/>
            <w:shd w:val="clear" w:color="auto" w:fill="DEEAF6" w:themeFill="accent5" w:themeFillTint="33"/>
            <w:noWrap/>
            <w:hideMark/>
          </w:tcPr>
          <w:p w14:paraId="2D260609" w14:textId="77777777" w:rsidR="006F7BA3" w:rsidRPr="00D75C61" w:rsidRDefault="006F7BA3" w:rsidP="006F7BA3">
            <w:pPr>
              <w:ind w:right="191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D75C61">
              <w:rPr>
                <w:rFonts w:ascii="Calibri" w:eastAsia="Times New Roman" w:hAnsi="Calibri" w:cs="Calibri"/>
                <w:color w:val="000000"/>
              </w:rPr>
              <w:t>25.3±14.7</w:t>
            </w:r>
            <w:r w:rsidRPr="003E28AE">
              <w:rPr>
                <w:rFonts w:ascii="Calibri" w:eastAsia="Times New Roman" w:hAnsi="Calibri" w:cs="Calibri"/>
                <w:color w:val="DEEAF6" w:themeColor="accent5" w:themeTint="33"/>
              </w:rPr>
              <w:t>0</w:t>
            </w:r>
          </w:p>
        </w:tc>
      </w:tr>
      <w:tr w:rsidR="006F7BA3" w:rsidRPr="00D75C61" w14:paraId="6B439592" w14:textId="77777777" w:rsidTr="006F7BA3">
        <w:trPr>
          <w:trHeight w:val="397"/>
        </w:trPr>
        <w:tc>
          <w:tcPr>
            <w:tcW w:w="1744" w:type="dxa"/>
            <w:shd w:val="clear" w:color="auto" w:fill="D9E2F3" w:themeFill="accent1" w:themeFillTint="33"/>
            <w:noWrap/>
            <w:vAlign w:val="center"/>
            <w:hideMark/>
          </w:tcPr>
          <w:p w14:paraId="064B8C6E" w14:textId="77777777" w:rsidR="006F7BA3" w:rsidRPr="00D75C61" w:rsidRDefault="006F7BA3" w:rsidP="006F7BA3">
            <w:pPr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75C61">
              <w:rPr>
                <w:rFonts w:ascii="Calibri" w:eastAsia="Times New Roman" w:hAnsi="Calibri" w:cs="Calibri"/>
                <w:color w:val="000000"/>
              </w:rPr>
              <w:t>Phenylalanine</w:t>
            </w:r>
          </w:p>
        </w:tc>
        <w:tc>
          <w:tcPr>
            <w:tcW w:w="1178" w:type="dxa"/>
            <w:shd w:val="clear" w:color="auto" w:fill="D9E2F3" w:themeFill="accent1" w:themeFillTint="33"/>
            <w:noWrap/>
            <w:vAlign w:val="center"/>
            <w:hideMark/>
          </w:tcPr>
          <w:p w14:paraId="1B5712B5" w14:textId="77777777" w:rsidR="006F7BA3" w:rsidRPr="00D75C61" w:rsidRDefault="006F7BA3" w:rsidP="006F7BA3">
            <w:pPr>
              <w:ind w:right="121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D75C61">
              <w:rPr>
                <w:rFonts w:ascii="Calibri" w:eastAsia="Times New Roman" w:hAnsi="Calibri" w:cs="Calibri"/>
                <w:color w:val="000000"/>
              </w:rPr>
              <w:t>3.1±0.9</w:t>
            </w:r>
          </w:p>
        </w:tc>
        <w:tc>
          <w:tcPr>
            <w:tcW w:w="1178" w:type="dxa"/>
            <w:shd w:val="clear" w:color="auto" w:fill="D9E2F3" w:themeFill="accent1" w:themeFillTint="33"/>
            <w:noWrap/>
            <w:vAlign w:val="center"/>
            <w:hideMark/>
          </w:tcPr>
          <w:p w14:paraId="76756CD0" w14:textId="77777777" w:rsidR="006F7BA3" w:rsidRPr="00D75C61" w:rsidRDefault="006F7BA3" w:rsidP="006F7BA3">
            <w:pPr>
              <w:ind w:right="141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D75C61">
              <w:rPr>
                <w:rFonts w:ascii="Calibri" w:eastAsia="Times New Roman" w:hAnsi="Calibri" w:cs="Calibri"/>
                <w:color w:val="000000"/>
              </w:rPr>
              <w:t>5.6±1.4</w:t>
            </w:r>
          </w:p>
        </w:tc>
        <w:tc>
          <w:tcPr>
            <w:tcW w:w="5012" w:type="dxa"/>
            <w:gridSpan w:val="3"/>
            <w:shd w:val="clear" w:color="auto" w:fill="C9C9C9" w:themeFill="accent3" w:themeFillTint="99"/>
            <w:noWrap/>
            <w:vAlign w:val="center"/>
            <w:hideMark/>
          </w:tcPr>
          <w:p w14:paraId="11DC5735" w14:textId="77777777" w:rsidR="006F7BA3" w:rsidRPr="00D75C61" w:rsidRDefault="006F7BA3" w:rsidP="006F7BA3">
            <w:pPr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75C61">
              <w:rPr>
                <w:rFonts w:ascii="Calibri" w:eastAsia="Times New Roman" w:hAnsi="Calibri" w:cs="Calibri"/>
                <w:color w:val="000000"/>
              </w:rPr>
              <w:t>Fermentates</w:t>
            </w:r>
          </w:p>
        </w:tc>
        <w:tc>
          <w:tcPr>
            <w:tcW w:w="1945" w:type="dxa"/>
            <w:shd w:val="clear" w:color="auto" w:fill="DEEAF6" w:themeFill="accent5" w:themeFillTint="33"/>
            <w:noWrap/>
            <w:vAlign w:val="center"/>
            <w:hideMark/>
          </w:tcPr>
          <w:p w14:paraId="4D0A589B" w14:textId="77777777" w:rsidR="006F7BA3" w:rsidRPr="00D75C61" w:rsidRDefault="006F7BA3" w:rsidP="006F7BA3">
            <w:pPr>
              <w:ind w:right="169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75C61">
              <w:rPr>
                <w:rFonts w:ascii="Calibri" w:eastAsia="Times New Roman" w:hAnsi="Calibri" w:cs="Calibri"/>
                <w:color w:val="000000"/>
              </w:rPr>
              <w:t>Tartaric acid</w:t>
            </w:r>
          </w:p>
        </w:tc>
        <w:tc>
          <w:tcPr>
            <w:tcW w:w="1443" w:type="dxa"/>
            <w:shd w:val="clear" w:color="auto" w:fill="DEEAF6" w:themeFill="accent5" w:themeFillTint="33"/>
            <w:noWrap/>
            <w:hideMark/>
          </w:tcPr>
          <w:p w14:paraId="20F60FAC" w14:textId="77777777" w:rsidR="006F7BA3" w:rsidRPr="00D75C61" w:rsidRDefault="006F7BA3" w:rsidP="006F7BA3">
            <w:pPr>
              <w:ind w:right="191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D75C61">
              <w:rPr>
                <w:rFonts w:ascii="Calibri" w:eastAsia="Times New Roman" w:hAnsi="Calibri" w:cs="Calibri"/>
                <w:color w:val="000000"/>
              </w:rPr>
              <w:t>0.2±0.1</w:t>
            </w:r>
            <w:r w:rsidRPr="003E28AE">
              <w:rPr>
                <w:rFonts w:ascii="Calibri" w:eastAsia="Times New Roman" w:hAnsi="Calibri" w:cs="Calibri"/>
                <w:color w:val="DEEAF6" w:themeColor="accent5" w:themeTint="33"/>
              </w:rPr>
              <w:t>0</w:t>
            </w:r>
          </w:p>
        </w:tc>
        <w:tc>
          <w:tcPr>
            <w:tcW w:w="1445" w:type="dxa"/>
            <w:shd w:val="clear" w:color="auto" w:fill="DEEAF6" w:themeFill="accent5" w:themeFillTint="33"/>
            <w:noWrap/>
            <w:hideMark/>
          </w:tcPr>
          <w:p w14:paraId="1AC3F967" w14:textId="77777777" w:rsidR="006F7BA3" w:rsidRPr="00D75C61" w:rsidRDefault="006F7BA3" w:rsidP="006F7BA3">
            <w:pPr>
              <w:ind w:right="191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D75C61">
              <w:rPr>
                <w:rFonts w:ascii="Calibri" w:eastAsia="Times New Roman" w:hAnsi="Calibri" w:cs="Calibri"/>
                <w:color w:val="000000"/>
              </w:rPr>
              <w:t>0.2±0.1</w:t>
            </w:r>
            <w:r w:rsidRPr="003E28AE">
              <w:rPr>
                <w:rFonts w:ascii="Calibri" w:eastAsia="Times New Roman" w:hAnsi="Calibri" w:cs="Calibri"/>
                <w:color w:val="DEEAF6" w:themeColor="accent5" w:themeTint="33"/>
              </w:rPr>
              <w:t>0</w:t>
            </w:r>
          </w:p>
        </w:tc>
      </w:tr>
      <w:tr w:rsidR="006F7BA3" w:rsidRPr="00D75C61" w14:paraId="7D2B4FBC" w14:textId="77777777" w:rsidTr="006F7BA3">
        <w:trPr>
          <w:trHeight w:val="397"/>
        </w:trPr>
        <w:tc>
          <w:tcPr>
            <w:tcW w:w="1744" w:type="dxa"/>
            <w:shd w:val="clear" w:color="auto" w:fill="D9E2F3" w:themeFill="accent1" w:themeFillTint="33"/>
            <w:noWrap/>
            <w:vAlign w:val="center"/>
            <w:hideMark/>
          </w:tcPr>
          <w:p w14:paraId="1ACDE1E0" w14:textId="77777777" w:rsidR="006F7BA3" w:rsidRPr="00D75C61" w:rsidRDefault="006F7BA3" w:rsidP="006F7BA3">
            <w:pPr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75C61">
              <w:rPr>
                <w:rFonts w:ascii="Calibri" w:eastAsia="Times New Roman" w:hAnsi="Calibri" w:cs="Calibri"/>
                <w:color w:val="000000"/>
              </w:rPr>
              <w:t>Proline</w:t>
            </w:r>
          </w:p>
        </w:tc>
        <w:tc>
          <w:tcPr>
            <w:tcW w:w="1178" w:type="dxa"/>
            <w:shd w:val="clear" w:color="auto" w:fill="D9E2F3" w:themeFill="accent1" w:themeFillTint="33"/>
            <w:noWrap/>
            <w:vAlign w:val="center"/>
            <w:hideMark/>
          </w:tcPr>
          <w:p w14:paraId="675F0E23" w14:textId="77777777" w:rsidR="006F7BA3" w:rsidRPr="00D75C61" w:rsidRDefault="006F7BA3" w:rsidP="006F7BA3">
            <w:pPr>
              <w:ind w:right="121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D75C61">
              <w:rPr>
                <w:rFonts w:ascii="Calibri" w:eastAsia="Times New Roman" w:hAnsi="Calibri" w:cs="Calibri"/>
                <w:color w:val="000000"/>
              </w:rPr>
              <w:t>1.8±0.3</w:t>
            </w:r>
          </w:p>
        </w:tc>
        <w:tc>
          <w:tcPr>
            <w:tcW w:w="1178" w:type="dxa"/>
            <w:shd w:val="clear" w:color="auto" w:fill="D9E2F3" w:themeFill="accent1" w:themeFillTint="33"/>
            <w:noWrap/>
            <w:vAlign w:val="center"/>
            <w:hideMark/>
          </w:tcPr>
          <w:p w14:paraId="44AE44A8" w14:textId="77777777" w:rsidR="006F7BA3" w:rsidRPr="00D75C61" w:rsidRDefault="006F7BA3" w:rsidP="006F7BA3">
            <w:pPr>
              <w:ind w:right="141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D75C61">
              <w:rPr>
                <w:rFonts w:ascii="Calibri" w:eastAsia="Times New Roman" w:hAnsi="Calibri" w:cs="Calibri"/>
                <w:color w:val="000000"/>
              </w:rPr>
              <w:t>3.1±1.1</w:t>
            </w:r>
          </w:p>
        </w:tc>
        <w:tc>
          <w:tcPr>
            <w:tcW w:w="1599" w:type="dxa"/>
            <w:shd w:val="clear" w:color="auto" w:fill="EDEDED" w:themeFill="accent3" w:themeFillTint="33"/>
            <w:noWrap/>
            <w:vAlign w:val="center"/>
            <w:hideMark/>
          </w:tcPr>
          <w:p w14:paraId="6C8CC91B" w14:textId="77777777" w:rsidR="006F7BA3" w:rsidRPr="00D75C61" w:rsidRDefault="006F7BA3" w:rsidP="006F7BA3">
            <w:pPr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75C61">
              <w:rPr>
                <w:rFonts w:ascii="Calibri" w:eastAsia="Times New Roman" w:hAnsi="Calibri" w:cs="Calibri"/>
                <w:color w:val="000000"/>
              </w:rPr>
              <w:t>Acetic acid</w:t>
            </w:r>
          </w:p>
        </w:tc>
        <w:tc>
          <w:tcPr>
            <w:tcW w:w="1707" w:type="dxa"/>
            <w:shd w:val="clear" w:color="auto" w:fill="EDEDED" w:themeFill="accent3" w:themeFillTint="33"/>
            <w:noWrap/>
            <w:vAlign w:val="center"/>
            <w:hideMark/>
          </w:tcPr>
          <w:p w14:paraId="700BF61C" w14:textId="77777777" w:rsidR="006F7BA3" w:rsidRPr="00D75C61" w:rsidRDefault="006F7BA3" w:rsidP="006F7BA3">
            <w:pPr>
              <w:ind w:right="64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D75C61">
              <w:rPr>
                <w:rFonts w:ascii="Calibri" w:eastAsia="Times New Roman" w:hAnsi="Calibri" w:cs="Calibri"/>
                <w:color w:val="000000"/>
              </w:rPr>
              <w:t>2389.2±222.2</w:t>
            </w:r>
          </w:p>
        </w:tc>
        <w:tc>
          <w:tcPr>
            <w:tcW w:w="1706" w:type="dxa"/>
            <w:shd w:val="clear" w:color="auto" w:fill="EDEDED" w:themeFill="accent3" w:themeFillTint="33"/>
            <w:noWrap/>
            <w:vAlign w:val="center"/>
            <w:hideMark/>
          </w:tcPr>
          <w:p w14:paraId="15ED8031" w14:textId="77777777" w:rsidR="006F7BA3" w:rsidRPr="00D75C61" w:rsidRDefault="006F7BA3" w:rsidP="006F7BA3">
            <w:pPr>
              <w:ind w:right="211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D75C61">
              <w:rPr>
                <w:rFonts w:ascii="Calibri" w:eastAsia="Times New Roman" w:hAnsi="Calibri" w:cs="Calibri"/>
                <w:color w:val="000000"/>
              </w:rPr>
              <w:t>2471.9±278.8</w:t>
            </w:r>
          </w:p>
        </w:tc>
        <w:tc>
          <w:tcPr>
            <w:tcW w:w="4833" w:type="dxa"/>
            <w:gridSpan w:val="3"/>
            <w:shd w:val="clear" w:color="auto" w:fill="A8D08D" w:themeFill="accent6" w:themeFillTint="99"/>
            <w:noWrap/>
            <w:vAlign w:val="center"/>
            <w:hideMark/>
          </w:tcPr>
          <w:p w14:paraId="535BA08E" w14:textId="77777777" w:rsidR="006F7BA3" w:rsidRPr="00D75C61" w:rsidRDefault="006F7BA3" w:rsidP="006F7BA3">
            <w:pPr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75C61">
              <w:rPr>
                <w:rFonts w:ascii="Calibri" w:eastAsia="Times New Roman" w:hAnsi="Calibri" w:cs="Calibri"/>
                <w:color w:val="000000"/>
              </w:rPr>
              <w:t>Pathogen suppressors</w:t>
            </w:r>
          </w:p>
        </w:tc>
      </w:tr>
      <w:tr w:rsidR="006F7BA3" w:rsidRPr="00D75C61" w14:paraId="6D46BD25" w14:textId="77777777" w:rsidTr="006F7BA3">
        <w:trPr>
          <w:trHeight w:val="397"/>
        </w:trPr>
        <w:tc>
          <w:tcPr>
            <w:tcW w:w="1744" w:type="dxa"/>
            <w:shd w:val="clear" w:color="auto" w:fill="D9E2F3" w:themeFill="accent1" w:themeFillTint="33"/>
            <w:noWrap/>
            <w:vAlign w:val="center"/>
            <w:hideMark/>
          </w:tcPr>
          <w:p w14:paraId="019ECB93" w14:textId="77777777" w:rsidR="006F7BA3" w:rsidRPr="00D75C61" w:rsidRDefault="006F7BA3" w:rsidP="006F7BA3">
            <w:pPr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75C61">
              <w:rPr>
                <w:rFonts w:ascii="Calibri" w:eastAsia="Times New Roman" w:hAnsi="Calibri" w:cs="Calibri"/>
                <w:color w:val="000000"/>
              </w:rPr>
              <w:t>Serine</w:t>
            </w:r>
          </w:p>
        </w:tc>
        <w:tc>
          <w:tcPr>
            <w:tcW w:w="1178" w:type="dxa"/>
            <w:shd w:val="clear" w:color="auto" w:fill="D9E2F3" w:themeFill="accent1" w:themeFillTint="33"/>
            <w:noWrap/>
            <w:vAlign w:val="center"/>
            <w:hideMark/>
          </w:tcPr>
          <w:p w14:paraId="43F465A6" w14:textId="77777777" w:rsidR="006F7BA3" w:rsidRPr="00D75C61" w:rsidRDefault="006F7BA3" w:rsidP="006F7BA3">
            <w:pPr>
              <w:ind w:right="121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D75C61">
              <w:rPr>
                <w:rFonts w:ascii="Calibri" w:eastAsia="Times New Roman" w:hAnsi="Calibri" w:cs="Calibri"/>
                <w:color w:val="000000"/>
              </w:rPr>
              <w:t>12.9±0.9</w:t>
            </w:r>
          </w:p>
        </w:tc>
        <w:tc>
          <w:tcPr>
            <w:tcW w:w="1178" w:type="dxa"/>
            <w:shd w:val="clear" w:color="auto" w:fill="D9E2F3" w:themeFill="accent1" w:themeFillTint="33"/>
            <w:noWrap/>
            <w:vAlign w:val="center"/>
            <w:hideMark/>
          </w:tcPr>
          <w:p w14:paraId="11EC6155" w14:textId="77777777" w:rsidR="006F7BA3" w:rsidRPr="00D75C61" w:rsidRDefault="006F7BA3" w:rsidP="006F7BA3">
            <w:pPr>
              <w:ind w:right="141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D75C61">
              <w:rPr>
                <w:rFonts w:ascii="Calibri" w:eastAsia="Times New Roman" w:hAnsi="Calibri" w:cs="Calibri"/>
                <w:color w:val="000000"/>
              </w:rPr>
              <w:t>7.7±1.1</w:t>
            </w:r>
          </w:p>
        </w:tc>
        <w:tc>
          <w:tcPr>
            <w:tcW w:w="1599" w:type="dxa"/>
            <w:shd w:val="clear" w:color="auto" w:fill="EDEDED" w:themeFill="accent3" w:themeFillTint="33"/>
            <w:noWrap/>
            <w:vAlign w:val="center"/>
            <w:hideMark/>
          </w:tcPr>
          <w:p w14:paraId="345EB885" w14:textId="77777777" w:rsidR="006F7BA3" w:rsidRPr="00D75C61" w:rsidRDefault="006F7BA3" w:rsidP="006F7BA3">
            <w:pPr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75C61">
              <w:rPr>
                <w:rFonts w:ascii="Calibri" w:eastAsia="Times New Roman" w:hAnsi="Calibri" w:cs="Calibri"/>
                <w:color w:val="000000"/>
              </w:rPr>
              <w:t>Ethanol</w:t>
            </w:r>
          </w:p>
        </w:tc>
        <w:tc>
          <w:tcPr>
            <w:tcW w:w="1707" w:type="dxa"/>
            <w:shd w:val="clear" w:color="auto" w:fill="EDEDED" w:themeFill="accent3" w:themeFillTint="33"/>
            <w:noWrap/>
            <w:vAlign w:val="center"/>
            <w:hideMark/>
          </w:tcPr>
          <w:p w14:paraId="30D99A76" w14:textId="77777777" w:rsidR="006F7BA3" w:rsidRPr="00D75C61" w:rsidRDefault="006F7BA3" w:rsidP="006F7BA3">
            <w:pPr>
              <w:ind w:right="64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D75C61">
              <w:rPr>
                <w:rFonts w:ascii="Calibri" w:eastAsia="Times New Roman" w:hAnsi="Calibri" w:cs="Calibri"/>
                <w:color w:val="000000"/>
              </w:rPr>
              <w:t>147.1±7.2</w:t>
            </w:r>
            <w:r w:rsidRPr="003E28AE">
              <w:rPr>
                <w:rFonts w:ascii="Calibri" w:eastAsia="Times New Roman" w:hAnsi="Calibri" w:cs="Calibri"/>
                <w:color w:val="EDEDED" w:themeColor="accent3" w:themeTint="33"/>
              </w:rPr>
              <w:t>00</w:t>
            </w:r>
          </w:p>
        </w:tc>
        <w:tc>
          <w:tcPr>
            <w:tcW w:w="1706" w:type="dxa"/>
            <w:shd w:val="clear" w:color="auto" w:fill="EDEDED" w:themeFill="accent3" w:themeFillTint="33"/>
            <w:noWrap/>
            <w:vAlign w:val="center"/>
            <w:hideMark/>
          </w:tcPr>
          <w:p w14:paraId="27077A09" w14:textId="77777777" w:rsidR="006F7BA3" w:rsidRPr="00D75C61" w:rsidRDefault="006F7BA3" w:rsidP="006F7BA3">
            <w:pPr>
              <w:ind w:right="211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D75C61">
              <w:rPr>
                <w:rFonts w:ascii="Calibri" w:eastAsia="Times New Roman" w:hAnsi="Calibri" w:cs="Calibri"/>
                <w:color w:val="000000"/>
              </w:rPr>
              <w:t>167.3±6.2</w:t>
            </w:r>
            <w:r w:rsidRPr="003E28AE">
              <w:rPr>
                <w:rFonts w:ascii="Calibri" w:eastAsia="Times New Roman" w:hAnsi="Calibri" w:cs="Calibri"/>
                <w:color w:val="EDEDED" w:themeColor="accent3" w:themeTint="33"/>
              </w:rPr>
              <w:t>00</w:t>
            </w:r>
          </w:p>
        </w:tc>
        <w:tc>
          <w:tcPr>
            <w:tcW w:w="1945" w:type="dxa"/>
            <w:shd w:val="clear" w:color="auto" w:fill="E2EFD9" w:themeFill="accent6" w:themeFillTint="33"/>
            <w:noWrap/>
            <w:vAlign w:val="center"/>
            <w:hideMark/>
          </w:tcPr>
          <w:p w14:paraId="64E16496" w14:textId="77777777" w:rsidR="006F7BA3" w:rsidRPr="00D75C61" w:rsidRDefault="006F7BA3" w:rsidP="006F7BA3">
            <w:pPr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75C61">
              <w:rPr>
                <w:rFonts w:ascii="Calibri" w:eastAsia="Times New Roman" w:hAnsi="Calibri" w:cs="Calibri"/>
                <w:color w:val="000000"/>
              </w:rPr>
              <w:t>3-Hydroxybenzoic acid</w:t>
            </w:r>
          </w:p>
        </w:tc>
        <w:tc>
          <w:tcPr>
            <w:tcW w:w="1443" w:type="dxa"/>
            <w:shd w:val="clear" w:color="auto" w:fill="E2EFD9" w:themeFill="accent6" w:themeFillTint="33"/>
            <w:noWrap/>
            <w:hideMark/>
          </w:tcPr>
          <w:p w14:paraId="35DCCCF9" w14:textId="77777777" w:rsidR="006F7BA3" w:rsidRPr="00D75C61" w:rsidRDefault="006F7BA3" w:rsidP="006F7BA3">
            <w:pPr>
              <w:ind w:right="191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D75C61">
              <w:rPr>
                <w:rFonts w:ascii="Calibri" w:eastAsia="Times New Roman" w:hAnsi="Calibri" w:cs="Calibri"/>
                <w:color w:val="000000"/>
              </w:rPr>
              <w:t>0.5±0.1</w:t>
            </w:r>
            <w:r w:rsidRPr="003E28AE">
              <w:rPr>
                <w:rFonts w:ascii="Calibri" w:eastAsia="Times New Roman" w:hAnsi="Calibri" w:cs="Calibri"/>
                <w:color w:val="E2EFD9" w:themeColor="accent6" w:themeTint="33"/>
              </w:rPr>
              <w:t>0</w:t>
            </w:r>
          </w:p>
        </w:tc>
        <w:tc>
          <w:tcPr>
            <w:tcW w:w="1445" w:type="dxa"/>
            <w:shd w:val="clear" w:color="auto" w:fill="E2EFD9" w:themeFill="accent6" w:themeFillTint="33"/>
            <w:noWrap/>
            <w:hideMark/>
          </w:tcPr>
          <w:p w14:paraId="72B0374F" w14:textId="77777777" w:rsidR="006F7BA3" w:rsidRPr="00D75C61" w:rsidRDefault="006F7BA3" w:rsidP="006F7BA3">
            <w:pPr>
              <w:ind w:right="191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D75C61">
              <w:rPr>
                <w:rFonts w:ascii="Calibri" w:eastAsia="Times New Roman" w:hAnsi="Calibri" w:cs="Calibri"/>
                <w:color w:val="000000"/>
              </w:rPr>
              <w:t>0.7±0.3</w:t>
            </w:r>
            <w:r w:rsidRPr="003E28AE">
              <w:rPr>
                <w:rFonts w:ascii="Calibri" w:eastAsia="Times New Roman" w:hAnsi="Calibri" w:cs="Calibri"/>
                <w:color w:val="E2EFD9" w:themeColor="accent6" w:themeTint="33"/>
              </w:rPr>
              <w:t>0</w:t>
            </w:r>
          </w:p>
        </w:tc>
      </w:tr>
      <w:tr w:rsidR="006F7BA3" w:rsidRPr="00D75C61" w14:paraId="6EA1F1E7" w14:textId="77777777" w:rsidTr="006F7BA3">
        <w:trPr>
          <w:trHeight w:val="397"/>
        </w:trPr>
        <w:tc>
          <w:tcPr>
            <w:tcW w:w="1744" w:type="dxa"/>
            <w:shd w:val="clear" w:color="auto" w:fill="D9E2F3" w:themeFill="accent1" w:themeFillTint="33"/>
            <w:noWrap/>
            <w:vAlign w:val="center"/>
            <w:hideMark/>
          </w:tcPr>
          <w:p w14:paraId="4DD32090" w14:textId="77777777" w:rsidR="006F7BA3" w:rsidRPr="00D75C61" w:rsidRDefault="006F7BA3" w:rsidP="006F7BA3">
            <w:pPr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75C61">
              <w:rPr>
                <w:rFonts w:ascii="Calibri" w:eastAsia="Times New Roman" w:hAnsi="Calibri" w:cs="Calibri"/>
                <w:color w:val="000000"/>
              </w:rPr>
              <w:t>Threonine</w:t>
            </w:r>
          </w:p>
        </w:tc>
        <w:tc>
          <w:tcPr>
            <w:tcW w:w="1178" w:type="dxa"/>
            <w:shd w:val="clear" w:color="auto" w:fill="D9E2F3" w:themeFill="accent1" w:themeFillTint="33"/>
            <w:noWrap/>
            <w:vAlign w:val="center"/>
            <w:hideMark/>
          </w:tcPr>
          <w:p w14:paraId="37951259" w14:textId="77777777" w:rsidR="006F7BA3" w:rsidRPr="00D75C61" w:rsidRDefault="006F7BA3" w:rsidP="006F7BA3">
            <w:pPr>
              <w:ind w:right="121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D75C61">
              <w:rPr>
                <w:rFonts w:ascii="Calibri" w:eastAsia="Times New Roman" w:hAnsi="Calibri" w:cs="Calibri"/>
                <w:color w:val="000000"/>
              </w:rPr>
              <w:t>4.7±0.7</w:t>
            </w:r>
          </w:p>
        </w:tc>
        <w:tc>
          <w:tcPr>
            <w:tcW w:w="1178" w:type="dxa"/>
            <w:shd w:val="clear" w:color="auto" w:fill="D9E2F3" w:themeFill="accent1" w:themeFillTint="33"/>
            <w:noWrap/>
            <w:vAlign w:val="center"/>
            <w:hideMark/>
          </w:tcPr>
          <w:p w14:paraId="6CEDB898" w14:textId="77777777" w:rsidR="006F7BA3" w:rsidRPr="00D75C61" w:rsidRDefault="006F7BA3" w:rsidP="006F7BA3">
            <w:pPr>
              <w:ind w:right="141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D75C61">
              <w:rPr>
                <w:rFonts w:ascii="Calibri" w:eastAsia="Times New Roman" w:hAnsi="Calibri" w:cs="Calibri"/>
                <w:color w:val="000000"/>
              </w:rPr>
              <w:t>6.6±1.5</w:t>
            </w:r>
          </w:p>
        </w:tc>
        <w:tc>
          <w:tcPr>
            <w:tcW w:w="1599" w:type="dxa"/>
            <w:shd w:val="clear" w:color="auto" w:fill="EDEDED" w:themeFill="accent3" w:themeFillTint="33"/>
            <w:noWrap/>
            <w:vAlign w:val="center"/>
            <w:hideMark/>
          </w:tcPr>
          <w:p w14:paraId="76CF9E5E" w14:textId="77777777" w:rsidR="006F7BA3" w:rsidRPr="00D75C61" w:rsidRDefault="006F7BA3" w:rsidP="006F7BA3">
            <w:pPr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75C61">
              <w:rPr>
                <w:rFonts w:ascii="Calibri" w:eastAsia="Times New Roman" w:hAnsi="Calibri" w:cs="Calibri"/>
                <w:color w:val="000000"/>
              </w:rPr>
              <w:t>Hexanol</w:t>
            </w:r>
          </w:p>
        </w:tc>
        <w:tc>
          <w:tcPr>
            <w:tcW w:w="1707" w:type="dxa"/>
            <w:shd w:val="clear" w:color="auto" w:fill="EDEDED" w:themeFill="accent3" w:themeFillTint="33"/>
            <w:noWrap/>
            <w:vAlign w:val="center"/>
            <w:hideMark/>
          </w:tcPr>
          <w:p w14:paraId="15FB85CB" w14:textId="77777777" w:rsidR="006F7BA3" w:rsidRPr="00D75C61" w:rsidRDefault="006F7BA3" w:rsidP="006F7BA3">
            <w:pPr>
              <w:ind w:right="64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D75C61">
              <w:rPr>
                <w:rFonts w:ascii="Calibri" w:eastAsia="Times New Roman" w:hAnsi="Calibri" w:cs="Calibri"/>
                <w:color w:val="000000"/>
              </w:rPr>
              <w:t>2.7±0.2</w:t>
            </w:r>
            <w:r w:rsidRPr="003E28AE">
              <w:rPr>
                <w:rFonts w:ascii="Calibri" w:eastAsia="Times New Roman" w:hAnsi="Calibri" w:cs="Calibri"/>
                <w:color w:val="EDEDED" w:themeColor="accent3" w:themeTint="33"/>
              </w:rPr>
              <w:t>00</w:t>
            </w:r>
          </w:p>
        </w:tc>
        <w:tc>
          <w:tcPr>
            <w:tcW w:w="1706" w:type="dxa"/>
            <w:shd w:val="clear" w:color="auto" w:fill="EDEDED" w:themeFill="accent3" w:themeFillTint="33"/>
            <w:noWrap/>
            <w:vAlign w:val="center"/>
            <w:hideMark/>
          </w:tcPr>
          <w:p w14:paraId="6D488A25" w14:textId="77777777" w:rsidR="006F7BA3" w:rsidRPr="00D75C61" w:rsidRDefault="006F7BA3" w:rsidP="006F7BA3">
            <w:pPr>
              <w:ind w:right="211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D75C61">
              <w:rPr>
                <w:rFonts w:ascii="Calibri" w:eastAsia="Times New Roman" w:hAnsi="Calibri" w:cs="Calibri"/>
                <w:color w:val="000000"/>
              </w:rPr>
              <w:t>2.5±0.3</w:t>
            </w:r>
            <w:r w:rsidRPr="003E28AE">
              <w:rPr>
                <w:rFonts w:ascii="Calibri" w:eastAsia="Times New Roman" w:hAnsi="Calibri" w:cs="Calibri"/>
                <w:color w:val="EDEDED" w:themeColor="accent3" w:themeTint="33"/>
              </w:rPr>
              <w:t>00</w:t>
            </w:r>
          </w:p>
        </w:tc>
        <w:tc>
          <w:tcPr>
            <w:tcW w:w="1945" w:type="dxa"/>
            <w:shd w:val="clear" w:color="auto" w:fill="E2EFD9" w:themeFill="accent6" w:themeFillTint="33"/>
            <w:noWrap/>
            <w:vAlign w:val="center"/>
            <w:hideMark/>
          </w:tcPr>
          <w:p w14:paraId="12E89FA3" w14:textId="77777777" w:rsidR="006F7BA3" w:rsidRPr="00D75C61" w:rsidRDefault="006F7BA3" w:rsidP="006F7BA3">
            <w:pPr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75C61">
              <w:rPr>
                <w:rFonts w:ascii="Calibri" w:eastAsia="Times New Roman" w:hAnsi="Calibri" w:cs="Calibri"/>
                <w:color w:val="000000"/>
              </w:rPr>
              <w:t>4-Hydroxybenzoic acid</w:t>
            </w:r>
          </w:p>
        </w:tc>
        <w:tc>
          <w:tcPr>
            <w:tcW w:w="1443" w:type="dxa"/>
            <w:shd w:val="clear" w:color="auto" w:fill="E2EFD9" w:themeFill="accent6" w:themeFillTint="33"/>
            <w:noWrap/>
            <w:hideMark/>
          </w:tcPr>
          <w:p w14:paraId="0140DCCD" w14:textId="77777777" w:rsidR="006F7BA3" w:rsidRPr="00D75C61" w:rsidRDefault="006F7BA3" w:rsidP="006F7BA3">
            <w:pPr>
              <w:ind w:right="191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D75C61">
              <w:rPr>
                <w:rFonts w:ascii="Calibri" w:eastAsia="Times New Roman" w:hAnsi="Calibri" w:cs="Calibri"/>
                <w:color w:val="000000"/>
              </w:rPr>
              <w:t>2.2±0.3</w:t>
            </w:r>
            <w:r w:rsidRPr="003E28AE">
              <w:rPr>
                <w:rFonts w:ascii="Calibri" w:eastAsia="Times New Roman" w:hAnsi="Calibri" w:cs="Calibri"/>
                <w:color w:val="E2EFD9" w:themeColor="accent6" w:themeTint="33"/>
              </w:rPr>
              <w:t>0</w:t>
            </w:r>
          </w:p>
        </w:tc>
        <w:tc>
          <w:tcPr>
            <w:tcW w:w="1445" w:type="dxa"/>
            <w:shd w:val="clear" w:color="auto" w:fill="E2EFD9" w:themeFill="accent6" w:themeFillTint="33"/>
            <w:noWrap/>
            <w:hideMark/>
          </w:tcPr>
          <w:p w14:paraId="30635ADF" w14:textId="77777777" w:rsidR="006F7BA3" w:rsidRPr="00D75C61" w:rsidRDefault="006F7BA3" w:rsidP="006F7BA3">
            <w:pPr>
              <w:ind w:right="191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D75C61">
              <w:rPr>
                <w:rFonts w:ascii="Calibri" w:eastAsia="Times New Roman" w:hAnsi="Calibri" w:cs="Calibri"/>
                <w:color w:val="000000"/>
              </w:rPr>
              <w:t>2.8±0.6</w:t>
            </w:r>
            <w:r w:rsidRPr="003E28AE">
              <w:rPr>
                <w:rFonts w:ascii="Calibri" w:eastAsia="Times New Roman" w:hAnsi="Calibri" w:cs="Calibri"/>
                <w:color w:val="E2EFD9" w:themeColor="accent6" w:themeTint="33"/>
              </w:rPr>
              <w:t>0</w:t>
            </w:r>
          </w:p>
        </w:tc>
      </w:tr>
      <w:tr w:rsidR="006F7BA3" w:rsidRPr="00D75C61" w14:paraId="5B7556A0" w14:textId="77777777" w:rsidTr="006F7BA3">
        <w:trPr>
          <w:trHeight w:val="397"/>
        </w:trPr>
        <w:tc>
          <w:tcPr>
            <w:tcW w:w="1744" w:type="dxa"/>
            <w:shd w:val="clear" w:color="auto" w:fill="D9E2F3" w:themeFill="accent1" w:themeFillTint="33"/>
            <w:noWrap/>
            <w:vAlign w:val="center"/>
            <w:hideMark/>
          </w:tcPr>
          <w:p w14:paraId="55CA2EE7" w14:textId="77777777" w:rsidR="006F7BA3" w:rsidRPr="00D75C61" w:rsidRDefault="006F7BA3" w:rsidP="006F7BA3">
            <w:pPr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75C61">
              <w:rPr>
                <w:rFonts w:ascii="Calibri" w:eastAsia="Times New Roman" w:hAnsi="Calibri" w:cs="Calibri"/>
                <w:color w:val="000000"/>
              </w:rPr>
              <w:t>Tyrosine</w:t>
            </w:r>
          </w:p>
        </w:tc>
        <w:tc>
          <w:tcPr>
            <w:tcW w:w="1178" w:type="dxa"/>
            <w:shd w:val="clear" w:color="auto" w:fill="D9E2F3" w:themeFill="accent1" w:themeFillTint="33"/>
            <w:noWrap/>
            <w:vAlign w:val="center"/>
            <w:hideMark/>
          </w:tcPr>
          <w:p w14:paraId="48763F71" w14:textId="77777777" w:rsidR="006F7BA3" w:rsidRPr="00D75C61" w:rsidRDefault="006F7BA3" w:rsidP="006F7BA3">
            <w:pPr>
              <w:ind w:right="121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D75C61">
              <w:rPr>
                <w:rFonts w:ascii="Calibri" w:eastAsia="Times New Roman" w:hAnsi="Calibri" w:cs="Calibri"/>
                <w:color w:val="000000"/>
              </w:rPr>
              <w:t>1.2±0.1</w:t>
            </w:r>
          </w:p>
        </w:tc>
        <w:tc>
          <w:tcPr>
            <w:tcW w:w="1178" w:type="dxa"/>
            <w:shd w:val="clear" w:color="auto" w:fill="D9E2F3" w:themeFill="accent1" w:themeFillTint="33"/>
            <w:noWrap/>
            <w:vAlign w:val="center"/>
            <w:hideMark/>
          </w:tcPr>
          <w:p w14:paraId="7B6C9EA0" w14:textId="77777777" w:rsidR="006F7BA3" w:rsidRPr="00D75C61" w:rsidRDefault="006F7BA3" w:rsidP="006F7BA3">
            <w:pPr>
              <w:ind w:right="141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D75C61">
              <w:rPr>
                <w:rFonts w:ascii="Calibri" w:eastAsia="Times New Roman" w:hAnsi="Calibri" w:cs="Calibri"/>
                <w:color w:val="000000"/>
              </w:rPr>
              <w:t>0.7±0.2</w:t>
            </w:r>
          </w:p>
        </w:tc>
        <w:tc>
          <w:tcPr>
            <w:tcW w:w="1599" w:type="dxa"/>
            <w:shd w:val="clear" w:color="auto" w:fill="EDEDED" w:themeFill="accent3" w:themeFillTint="33"/>
            <w:noWrap/>
            <w:vAlign w:val="center"/>
            <w:hideMark/>
          </w:tcPr>
          <w:p w14:paraId="110E5265" w14:textId="77777777" w:rsidR="006F7BA3" w:rsidRPr="00D75C61" w:rsidRDefault="006F7BA3" w:rsidP="006F7BA3">
            <w:pPr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75C61">
              <w:rPr>
                <w:rFonts w:ascii="Calibri" w:eastAsia="Times New Roman" w:hAnsi="Calibri" w:cs="Calibri"/>
                <w:color w:val="000000"/>
              </w:rPr>
              <w:t>Isopropanol</w:t>
            </w:r>
          </w:p>
        </w:tc>
        <w:tc>
          <w:tcPr>
            <w:tcW w:w="1707" w:type="dxa"/>
            <w:shd w:val="clear" w:color="auto" w:fill="EDEDED" w:themeFill="accent3" w:themeFillTint="33"/>
            <w:noWrap/>
            <w:vAlign w:val="center"/>
            <w:hideMark/>
          </w:tcPr>
          <w:p w14:paraId="6D7BA051" w14:textId="77777777" w:rsidR="006F7BA3" w:rsidRPr="00D75C61" w:rsidRDefault="006F7BA3" w:rsidP="006F7BA3">
            <w:pPr>
              <w:ind w:right="64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D75C61">
              <w:rPr>
                <w:rFonts w:ascii="Calibri" w:eastAsia="Times New Roman" w:hAnsi="Calibri" w:cs="Calibri"/>
                <w:color w:val="000000"/>
              </w:rPr>
              <w:t>1.0±0.3</w:t>
            </w:r>
            <w:r w:rsidRPr="003E28AE">
              <w:rPr>
                <w:rFonts w:ascii="Calibri" w:eastAsia="Times New Roman" w:hAnsi="Calibri" w:cs="Calibri"/>
                <w:color w:val="EDEDED" w:themeColor="accent3" w:themeTint="33"/>
              </w:rPr>
              <w:t>00</w:t>
            </w:r>
          </w:p>
        </w:tc>
        <w:tc>
          <w:tcPr>
            <w:tcW w:w="1706" w:type="dxa"/>
            <w:shd w:val="clear" w:color="auto" w:fill="EDEDED" w:themeFill="accent3" w:themeFillTint="33"/>
            <w:noWrap/>
            <w:vAlign w:val="center"/>
            <w:hideMark/>
          </w:tcPr>
          <w:p w14:paraId="3AC22309" w14:textId="77777777" w:rsidR="006F7BA3" w:rsidRPr="00D75C61" w:rsidRDefault="006F7BA3" w:rsidP="006F7BA3">
            <w:pPr>
              <w:ind w:right="211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D75C61">
              <w:rPr>
                <w:rFonts w:ascii="Calibri" w:eastAsia="Times New Roman" w:hAnsi="Calibri" w:cs="Calibri"/>
                <w:color w:val="000000"/>
              </w:rPr>
              <w:t>1.3±0.3</w:t>
            </w:r>
            <w:r w:rsidRPr="003E28AE">
              <w:rPr>
                <w:rFonts w:ascii="Calibri" w:eastAsia="Times New Roman" w:hAnsi="Calibri" w:cs="Calibri"/>
                <w:color w:val="EDEDED" w:themeColor="accent3" w:themeTint="33"/>
              </w:rPr>
              <w:t>00</w:t>
            </w:r>
          </w:p>
        </w:tc>
        <w:tc>
          <w:tcPr>
            <w:tcW w:w="1945" w:type="dxa"/>
            <w:shd w:val="clear" w:color="auto" w:fill="E2EFD9" w:themeFill="accent6" w:themeFillTint="33"/>
            <w:noWrap/>
            <w:vAlign w:val="center"/>
            <w:hideMark/>
          </w:tcPr>
          <w:p w14:paraId="44C6E16B" w14:textId="77777777" w:rsidR="006F7BA3" w:rsidRPr="00D75C61" w:rsidRDefault="006F7BA3" w:rsidP="006F7BA3">
            <w:pPr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75C61">
              <w:rPr>
                <w:rFonts w:ascii="Calibri" w:eastAsia="Times New Roman" w:hAnsi="Calibri" w:cs="Calibri"/>
                <w:color w:val="000000"/>
              </w:rPr>
              <w:t>Acetonitrile</w:t>
            </w:r>
          </w:p>
        </w:tc>
        <w:tc>
          <w:tcPr>
            <w:tcW w:w="1443" w:type="dxa"/>
            <w:shd w:val="clear" w:color="auto" w:fill="E2EFD9" w:themeFill="accent6" w:themeFillTint="33"/>
            <w:noWrap/>
            <w:hideMark/>
          </w:tcPr>
          <w:p w14:paraId="1CC294D9" w14:textId="77777777" w:rsidR="006F7BA3" w:rsidRPr="00D75C61" w:rsidRDefault="006F7BA3" w:rsidP="006F7BA3">
            <w:pPr>
              <w:ind w:right="191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D75C61">
              <w:rPr>
                <w:rFonts w:ascii="Calibri" w:eastAsia="Times New Roman" w:hAnsi="Calibri" w:cs="Calibri"/>
                <w:color w:val="000000"/>
              </w:rPr>
              <w:t>49.1±2.5</w:t>
            </w:r>
            <w:r w:rsidRPr="003E28AE">
              <w:rPr>
                <w:rFonts w:ascii="Calibri" w:eastAsia="Times New Roman" w:hAnsi="Calibri" w:cs="Calibri"/>
                <w:color w:val="E2EFD9" w:themeColor="accent6" w:themeTint="33"/>
              </w:rPr>
              <w:t>0</w:t>
            </w:r>
          </w:p>
        </w:tc>
        <w:tc>
          <w:tcPr>
            <w:tcW w:w="1445" w:type="dxa"/>
            <w:shd w:val="clear" w:color="auto" w:fill="E2EFD9" w:themeFill="accent6" w:themeFillTint="33"/>
            <w:noWrap/>
            <w:hideMark/>
          </w:tcPr>
          <w:p w14:paraId="6FD50D8A" w14:textId="77777777" w:rsidR="006F7BA3" w:rsidRPr="00D75C61" w:rsidRDefault="006F7BA3" w:rsidP="006F7BA3">
            <w:pPr>
              <w:ind w:right="191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D75C61">
              <w:rPr>
                <w:rFonts w:ascii="Calibri" w:eastAsia="Times New Roman" w:hAnsi="Calibri" w:cs="Calibri"/>
                <w:color w:val="000000"/>
              </w:rPr>
              <w:t>53.2±4.5</w:t>
            </w:r>
            <w:r w:rsidRPr="003E28AE">
              <w:rPr>
                <w:rFonts w:ascii="Calibri" w:eastAsia="Times New Roman" w:hAnsi="Calibri" w:cs="Calibri"/>
                <w:color w:val="E2EFD9" w:themeColor="accent6" w:themeTint="33"/>
              </w:rPr>
              <w:t>0</w:t>
            </w:r>
          </w:p>
        </w:tc>
      </w:tr>
      <w:tr w:rsidR="006F7BA3" w:rsidRPr="00D75C61" w14:paraId="6E7D30A1" w14:textId="77777777" w:rsidTr="006F7BA3">
        <w:trPr>
          <w:trHeight w:val="397"/>
        </w:trPr>
        <w:tc>
          <w:tcPr>
            <w:tcW w:w="1744" w:type="dxa"/>
            <w:shd w:val="clear" w:color="auto" w:fill="D9E2F3" w:themeFill="accent1" w:themeFillTint="33"/>
            <w:noWrap/>
            <w:vAlign w:val="center"/>
            <w:hideMark/>
          </w:tcPr>
          <w:p w14:paraId="3F891CC1" w14:textId="77777777" w:rsidR="006F7BA3" w:rsidRPr="00D75C61" w:rsidRDefault="006F7BA3" w:rsidP="006F7BA3">
            <w:pPr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75C61">
              <w:rPr>
                <w:rFonts w:ascii="Calibri" w:eastAsia="Times New Roman" w:hAnsi="Calibri" w:cs="Calibri"/>
                <w:color w:val="000000"/>
              </w:rPr>
              <w:t>Valine</w:t>
            </w:r>
          </w:p>
        </w:tc>
        <w:tc>
          <w:tcPr>
            <w:tcW w:w="1178" w:type="dxa"/>
            <w:shd w:val="clear" w:color="auto" w:fill="D9E2F3" w:themeFill="accent1" w:themeFillTint="33"/>
            <w:noWrap/>
            <w:vAlign w:val="center"/>
            <w:hideMark/>
          </w:tcPr>
          <w:p w14:paraId="0A20EFC8" w14:textId="77777777" w:rsidR="006F7BA3" w:rsidRPr="00D75C61" w:rsidRDefault="006F7BA3" w:rsidP="006F7BA3">
            <w:pPr>
              <w:ind w:right="121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D75C61">
              <w:rPr>
                <w:rFonts w:ascii="Calibri" w:eastAsia="Times New Roman" w:hAnsi="Calibri" w:cs="Calibri"/>
                <w:color w:val="000000"/>
              </w:rPr>
              <w:t>6.3±1.7</w:t>
            </w:r>
          </w:p>
        </w:tc>
        <w:tc>
          <w:tcPr>
            <w:tcW w:w="1178" w:type="dxa"/>
            <w:shd w:val="clear" w:color="auto" w:fill="D9E2F3" w:themeFill="accent1" w:themeFillTint="33"/>
            <w:noWrap/>
            <w:vAlign w:val="center"/>
            <w:hideMark/>
          </w:tcPr>
          <w:p w14:paraId="2C9B9310" w14:textId="77777777" w:rsidR="006F7BA3" w:rsidRPr="00D75C61" w:rsidRDefault="006F7BA3" w:rsidP="006F7BA3">
            <w:pPr>
              <w:ind w:right="141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D75C61">
              <w:rPr>
                <w:rFonts w:ascii="Calibri" w:eastAsia="Times New Roman" w:hAnsi="Calibri" w:cs="Calibri"/>
                <w:color w:val="000000"/>
              </w:rPr>
              <w:t>13.9±3.7</w:t>
            </w:r>
          </w:p>
        </w:tc>
        <w:tc>
          <w:tcPr>
            <w:tcW w:w="1599" w:type="dxa"/>
            <w:shd w:val="clear" w:color="auto" w:fill="EDEDED" w:themeFill="accent3" w:themeFillTint="33"/>
            <w:noWrap/>
            <w:vAlign w:val="center"/>
            <w:hideMark/>
          </w:tcPr>
          <w:p w14:paraId="6765AA9F" w14:textId="77777777" w:rsidR="006F7BA3" w:rsidRPr="00D75C61" w:rsidRDefault="006F7BA3" w:rsidP="006F7BA3">
            <w:pPr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75C61">
              <w:rPr>
                <w:rFonts w:ascii="Calibri" w:eastAsia="Times New Roman" w:hAnsi="Calibri" w:cs="Calibri"/>
                <w:color w:val="000000"/>
              </w:rPr>
              <w:t>Lactic acid</w:t>
            </w:r>
          </w:p>
        </w:tc>
        <w:tc>
          <w:tcPr>
            <w:tcW w:w="1707" w:type="dxa"/>
            <w:shd w:val="clear" w:color="auto" w:fill="EDEDED" w:themeFill="accent3" w:themeFillTint="33"/>
            <w:noWrap/>
            <w:vAlign w:val="center"/>
            <w:hideMark/>
          </w:tcPr>
          <w:p w14:paraId="424F7F7C" w14:textId="77777777" w:rsidR="006F7BA3" w:rsidRPr="00D75C61" w:rsidRDefault="006F7BA3" w:rsidP="006F7BA3">
            <w:pPr>
              <w:ind w:right="64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D75C61">
              <w:rPr>
                <w:rFonts w:ascii="Calibri" w:eastAsia="Times New Roman" w:hAnsi="Calibri" w:cs="Calibri"/>
                <w:color w:val="000000"/>
              </w:rPr>
              <w:t>236.6±34.2</w:t>
            </w:r>
            <w:r w:rsidRPr="003E28AE">
              <w:rPr>
                <w:rFonts w:ascii="Calibri" w:eastAsia="Times New Roman" w:hAnsi="Calibri" w:cs="Calibri"/>
                <w:color w:val="EDEDED" w:themeColor="accent3" w:themeTint="33"/>
              </w:rPr>
              <w:t>0</w:t>
            </w:r>
          </w:p>
        </w:tc>
        <w:tc>
          <w:tcPr>
            <w:tcW w:w="1706" w:type="dxa"/>
            <w:shd w:val="clear" w:color="auto" w:fill="EDEDED" w:themeFill="accent3" w:themeFillTint="33"/>
            <w:noWrap/>
            <w:vAlign w:val="center"/>
            <w:hideMark/>
          </w:tcPr>
          <w:p w14:paraId="7EDA9D32" w14:textId="77777777" w:rsidR="006F7BA3" w:rsidRPr="00D75C61" w:rsidRDefault="006F7BA3" w:rsidP="006F7BA3">
            <w:pPr>
              <w:ind w:right="211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D75C61">
              <w:rPr>
                <w:rFonts w:ascii="Calibri" w:eastAsia="Times New Roman" w:hAnsi="Calibri" w:cs="Calibri"/>
                <w:color w:val="000000"/>
              </w:rPr>
              <w:t>134.8±22.4</w:t>
            </w:r>
            <w:r w:rsidRPr="003E28AE">
              <w:rPr>
                <w:rFonts w:ascii="Calibri" w:eastAsia="Times New Roman" w:hAnsi="Calibri" w:cs="Calibri"/>
                <w:color w:val="EDEDED" w:themeColor="accent3" w:themeTint="33"/>
              </w:rPr>
              <w:t>0</w:t>
            </w:r>
          </w:p>
        </w:tc>
        <w:tc>
          <w:tcPr>
            <w:tcW w:w="1945" w:type="dxa"/>
            <w:shd w:val="clear" w:color="auto" w:fill="E2EFD9" w:themeFill="accent6" w:themeFillTint="33"/>
            <w:noWrap/>
            <w:vAlign w:val="center"/>
            <w:hideMark/>
          </w:tcPr>
          <w:p w14:paraId="23CD8F9C" w14:textId="77777777" w:rsidR="006F7BA3" w:rsidRPr="00D75C61" w:rsidRDefault="006F7BA3" w:rsidP="006F7BA3">
            <w:pPr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75C61">
              <w:rPr>
                <w:rFonts w:ascii="Calibri" w:eastAsia="Times New Roman" w:hAnsi="Calibri" w:cs="Calibri"/>
                <w:color w:val="000000"/>
              </w:rPr>
              <w:t>Salicylic acid</w:t>
            </w:r>
          </w:p>
        </w:tc>
        <w:tc>
          <w:tcPr>
            <w:tcW w:w="1443" w:type="dxa"/>
            <w:shd w:val="clear" w:color="auto" w:fill="E2EFD9" w:themeFill="accent6" w:themeFillTint="33"/>
            <w:noWrap/>
            <w:hideMark/>
          </w:tcPr>
          <w:p w14:paraId="200B24AC" w14:textId="77777777" w:rsidR="006F7BA3" w:rsidRPr="00D75C61" w:rsidRDefault="006F7BA3" w:rsidP="006F7BA3">
            <w:pPr>
              <w:ind w:right="191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D75C61">
              <w:rPr>
                <w:rFonts w:ascii="Calibri" w:eastAsia="Times New Roman" w:hAnsi="Calibri" w:cs="Calibri"/>
                <w:color w:val="000000"/>
              </w:rPr>
              <w:t>1.6±0.2</w:t>
            </w:r>
            <w:r w:rsidRPr="003E28AE">
              <w:rPr>
                <w:rFonts w:ascii="Calibri" w:eastAsia="Times New Roman" w:hAnsi="Calibri" w:cs="Calibri"/>
                <w:color w:val="E2EFD9" w:themeColor="accent6" w:themeTint="33"/>
              </w:rPr>
              <w:t>0</w:t>
            </w:r>
          </w:p>
        </w:tc>
        <w:tc>
          <w:tcPr>
            <w:tcW w:w="1445" w:type="dxa"/>
            <w:shd w:val="clear" w:color="auto" w:fill="E2EFD9" w:themeFill="accent6" w:themeFillTint="33"/>
            <w:noWrap/>
            <w:hideMark/>
          </w:tcPr>
          <w:p w14:paraId="668A9B85" w14:textId="77777777" w:rsidR="006F7BA3" w:rsidRPr="00D75C61" w:rsidRDefault="006F7BA3" w:rsidP="006F7BA3">
            <w:pPr>
              <w:ind w:right="191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D75C61">
              <w:rPr>
                <w:rFonts w:ascii="Calibri" w:eastAsia="Times New Roman" w:hAnsi="Calibri" w:cs="Calibri"/>
                <w:color w:val="000000"/>
              </w:rPr>
              <w:t>0.9±0.3</w:t>
            </w:r>
            <w:r w:rsidRPr="003E28AE">
              <w:rPr>
                <w:rFonts w:ascii="Calibri" w:eastAsia="Times New Roman" w:hAnsi="Calibri" w:cs="Calibri"/>
                <w:color w:val="E2EFD9" w:themeColor="accent6" w:themeTint="33"/>
              </w:rPr>
              <w:t>0</w:t>
            </w:r>
          </w:p>
        </w:tc>
      </w:tr>
    </w:tbl>
    <w:p w14:paraId="53BF7F3B" w14:textId="77777777" w:rsidR="006F7BA3" w:rsidRDefault="006F7BA3" w:rsidP="006F7BA3">
      <w:pPr>
        <w:pStyle w:val="Caption"/>
        <w:keepNext/>
      </w:pPr>
      <w:r>
        <w:lastRenderedPageBreak/>
        <w:t>Table S</w:t>
      </w:r>
      <w:fldSimple w:instr=" SEQ Table_S \* ARABIC ">
        <w:r>
          <w:rPr>
            <w:noProof/>
          </w:rPr>
          <w:t>4</w:t>
        </w:r>
      </w:fldSimple>
      <w:r>
        <w:t xml:space="preserve">. </w:t>
      </w:r>
      <w:r w:rsidRPr="007C516B">
        <w:t xml:space="preserve">Metabolites in the </w:t>
      </w:r>
      <w:r>
        <w:t>Tübingen-</w:t>
      </w:r>
      <w:proofErr w:type="spellStart"/>
      <w:r>
        <w:t>Metador</w:t>
      </w:r>
      <w:proofErr w:type="spellEnd"/>
      <w:r w:rsidRPr="007C516B">
        <w:t xml:space="preserve"> combination</w:t>
      </w:r>
      <w:r>
        <w:t>.</w:t>
      </w:r>
      <w:r w:rsidRPr="007C516B">
        <w:t xml:space="preserve"> Classification of water-extractable rhizosphere soil metabolites into their respective metabolic classes and concentrations under today’s and future climatic conditions. Concentrations are expressed in pmol∙g⁻¹ dry soil</w:t>
      </w:r>
      <w:r>
        <w:t>. M</w:t>
      </w:r>
      <w:r w:rsidRPr="007C516B">
        <w:t>ean ± standard error of four biological replicates.</w:t>
      </w:r>
    </w:p>
    <w:tbl>
      <w:tblPr>
        <w:tblStyle w:val="TableGrid"/>
        <w:tblW w:w="13945" w:type="dxa"/>
        <w:tblLook w:val="04A0" w:firstRow="1" w:lastRow="0" w:firstColumn="1" w:lastColumn="0" w:noHBand="0" w:noVBand="1"/>
      </w:tblPr>
      <w:tblGrid>
        <w:gridCol w:w="1744"/>
        <w:gridCol w:w="1178"/>
        <w:gridCol w:w="1178"/>
        <w:gridCol w:w="1599"/>
        <w:gridCol w:w="1707"/>
        <w:gridCol w:w="1706"/>
        <w:gridCol w:w="1945"/>
        <w:gridCol w:w="1443"/>
        <w:gridCol w:w="1445"/>
      </w:tblGrid>
      <w:tr w:rsidR="006F7BA3" w:rsidRPr="00D75C61" w14:paraId="2CC096E0" w14:textId="77777777" w:rsidTr="006F7BA3">
        <w:trPr>
          <w:trHeight w:val="397"/>
        </w:trPr>
        <w:tc>
          <w:tcPr>
            <w:tcW w:w="1744" w:type="dxa"/>
            <w:noWrap/>
            <w:vAlign w:val="center"/>
            <w:hideMark/>
          </w:tcPr>
          <w:p w14:paraId="7480E641" w14:textId="77777777" w:rsidR="006F7BA3" w:rsidRPr="00D75C61" w:rsidRDefault="006F7BA3" w:rsidP="006F7BA3">
            <w:pPr>
              <w:jc w:val="center"/>
              <w:rPr>
                <w:rFonts w:ascii="Calibri" w:eastAsia="Times New Roman" w:hAnsi="Calibri" w:cs="Calibri"/>
                <w:b/>
                <w:color w:val="000000"/>
              </w:rPr>
            </w:pPr>
            <w:r w:rsidRPr="00D75C61">
              <w:rPr>
                <w:rFonts w:ascii="Calibri" w:eastAsia="Times New Roman" w:hAnsi="Calibri" w:cs="Calibri"/>
                <w:b/>
                <w:color w:val="000000"/>
              </w:rPr>
              <w:t>Metabolite</w:t>
            </w:r>
          </w:p>
        </w:tc>
        <w:tc>
          <w:tcPr>
            <w:tcW w:w="1178" w:type="dxa"/>
            <w:noWrap/>
            <w:vAlign w:val="center"/>
            <w:hideMark/>
          </w:tcPr>
          <w:p w14:paraId="100E3411" w14:textId="77777777" w:rsidR="006F7BA3" w:rsidRPr="00D75C61" w:rsidRDefault="006F7BA3" w:rsidP="006F7BA3">
            <w:pPr>
              <w:jc w:val="center"/>
              <w:rPr>
                <w:rFonts w:ascii="Calibri" w:eastAsia="Times New Roman" w:hAnsi="Calibri" w:cs="Calibri"/>
                <w:b/>
                <w:color w:val="000000"/>
              </w:rPr>
            </w:pPr>
            <w:r w:rsidRPr="00D75C61">
              <w:rPr>
                <w:rFonts w:ascii="Calibri" w:eastAsia="Times New Roman" w:hAnsi="Calibri" w:cs="Calibri"/>
                <w:b/>
                <w:color w:val="000000"/>
              </w:rPr>
              <w:t>Today</w:t>
            </w:r>
          </w:p>
        </w:tc>
        <w:tc>
          <w:tcPr>
            <w:tcW w:w="1178" w:type="dxa"/>
            <w:noWrap/>
            <w:vAlign w:val="center"/>
            <w:hideMark/>
          </w:tcPr>
          <w:p w14:paraId="0BF02BBF" w14:textId="77777777" w:rsidR="006F7BA3" w:rsidRPr="00D75C61" w:rsidRDefault="006F7BA3" w:rsidP="006F7BA3">
            <w:pPr>
              <w:jc w:val="center"/>
              <w:rPr>
                <w:rFonts w:ascii="Calibri" w:eastAsia="Times New Roman" w:hAnsi="Calibri" w:cs="Calibri"/>
                <w:b/>
                <w:color w:val="000000"/>
              </w:rPr>
            </w:pPr>
            <w:r w:rsidRPr="00D75C61">
              <w:rPr>
                <w:rFonts w:ascii="Calibri" w:eastAsia="Times New Roman" w:hAnsi="Calibri" w:cs="Calibri"/>
                <w:b/>
                <w:color w:val="000000"/>
              </w:rPr>
              <w:t>Future</w:t>
            </w:r>
          </w:p>
        </w:tc>
        <w:tc>
          <w:tcPr>
            <w:tcW w:w="1599" w:type="dxa"/>
            <w:noWrap/>
            <w:vAlign w:val="center"/>
            <w:hideMark/>
          </w:tcPr>
          <w:p w14:paraId="17CB0160" w14:textId="77777777" w:rsidR="006F7BA3" w:rsidRPr="00D75C61" w:rsidRDefault="006F7BA3" w:rsidP="006F7BA3">
            <w:pPr>
              <w:jc w:val="center"/>
              <w:rPr>
                <w:rFonts w:ascii="Calibri" w:eastAsia="Times New Roman" w:hAnsi="Calibri" w:cs="Calibri"/>
                <w:b/>
                <w:color w:val="000000"/>
              </w:rPr>
            </w:pPr>
            <w:r w:rsidRPr="00D75C61">
              <w:rPr>
                <w:rFonts w:ascii="Calibri" w:eastAsia="Times New Roman" w:hAnsi="Calibri" w:cs="Calibri"/>
                <w:b/>
                <w:color w:val="000000"/>
              </w:rPr>
              <w:t>Metabolite</w:t>
            </w:r>
          </w:p>
        </w:tc>
        <w:tc>
          <w:tcPr>
            <w:tcW w:w="1707" w:type="dxa"/>
            <w:noWrap/>
            <w:vAlign w:val="center"/>
            <w:hideMark/>
          </w:tcPr>
          <w:p w14:paraId="6200822F" w14:textId="77777777" w:rsidR="006F7BA3" w:rsidRPr="00D75C61" w:rsidRDefault="006F7BA3" w:rsidP="006F7BA3">
            <w:pPr>
              <w:jc w:val="center"/>
              <w:rPr>
                <w:rFonts w:ascii="Calibri" w:eastAsia="Times New Roman" w:hAnsi="Calibri" w:cs="Calibri"/>
                <w:b/>
                <w:color w:val="000000"/>
              </w:rPr>
            </w:pPr>
            <w:r w:rsidRPr="00D75C61">
              <w:rPr>
                <w:rFonts w:ascii="Calibri" w:eastAsia="Times New Roman" w:hAnsi="Calibri" w:cs="Calibri"/>
                <w:b/>
                <w:color w:val="000000"/>
              </w:rPr>
              <w:t>Today</w:t>
            </w:r>
          </w:p>
        </w:tc>
        <w:tc>
          <w:tcPr>
            <w:tcW w:w="1706" w:type="dxa"/>
            <w:noWrap/>
            <w:vAlign w:val="center"/>
            <w:hideMark/>
          </w:tcPr>
          <w:p w14:paraId="488F3BC3" w14:textId="77777777" w:rsidR="006F7BA3" w:rsidRPr="00D75C61" w:rsidRDefault="006F7BA3" w:rsidP="006F7BA3">
            <w:pPr>
              <w:jc w:val="center"/>
              <w:rPr>
                <w:rFonts w:ascii="Calibri" w:eastAsia="Times New Roman" w:hAnsi="Calibri" w:cs="Calibri"/>
                <w:b/>
                <w:color w:val="000000"/>
              </w:rPr>
            </w:pPr>
            <w:r w:rsidRPr="00D75C61">
              <w:rPr>
                <w:rFonts w:ascii="Calibri" w:eastAsia="Times New Roman" w:hAnsi="Calibri" w:cs="Calibri"/>
                <w:b/>
                <w:color w:val="000000"/>
              </w:rPr>
              <w:t>Future</w:t>
            </w:r>
          </w:p>
        </w:tc>
        <w:tc>
          <w:tcPr>
            <w:tcW w:w="1945" w:type="dxa"/>
            <w:noWrap/>
            <w:vAlign w:val="center"/>
            <w:hideMark/>
          </w:tcPr>
          <w:p w14:paraId="39F476E4" w14:textId="77777777" w:rsidR="006F7BA3" w:rsidRPr="00D75C61" w:rsidRDefault="006F7BA3" w:rsidP="006F7BA3">
            <w:pPr>
              <w:jc w:val="center"/>
              <w:rPr>
                <w:rFonts w:ascii="Calibri" w:eastAsia="Times New Roman" w:hAnsi="Calibri" w:cs="Calibri"/>
                <w:b/>
                <w:color w:val="000000"/>
              </w:rPr>
            </w:pPr>
            <w:r w:rsidRPr="00D75C61">
              <w:rPr>
                <w:rFonts w:ascii="Calibri" w:eastAsia="Times New Roman" w:hAnsi="Calibri" w:cs="Calibri"/>
                <w:b/>
                <w:color w:val="000000"/>
              </w:rPr>
              <w:t>Metabolite</w:t>
            </w:r>
          </w:p>
        </w:tc>
        <w:tc>
          <w:tcPr>
            <w:tcW w:w="1443" w:type="dxa"/>
            <w:noWrap/>
            <w:vAlign w:val="center"/>
            <w:hideMark/>
          </w:tcPr>
          <w:p w14:paraId="7281D481" w14:textId="77777777" w:rsidR="006F7BA3" w:rsidRPr="00D75C61" w:rsidRDefault="006F7BA3" w:rsidP="006F7BA3">
            <w:pPr>
              <w:jc w:val="center"/>
              <w:rPr>
                <w:rFonts w:ascii="Calibri" w:eastAsia="Times New Roman" w:hAnsi="Calibri" w:cs="Calibri"/>
                <w:b/>
                <w:color w:val="000000"/>
              </w:rPr>
            </w:pPr>
            <w:r w:rsidRPr="00D75C61">
              <w:rPr>
                <w:rFonts w:ascii="Calibri" w:eastAsia="Times New Roman" w:hAnsi="Calibri" w:cs="Calibri"/>
                <w:b/>
                <w:color w:val="000000"/>
              </w:rPr>
              <w:t>Today</w:t>
            </w:r>
          </w:p>
        </w:tc>
        <w:tc>
          <w:tcPr>
            <w:tcW w:w="1445" w:type="dxa"/>
            <w:noWrap/>
            <w:vAlign w:val="center"/>
            <w:hideMark/>
          </w:tcPr>
          <w:p w14:paraId="79C2443B" w14:textId="77777777" w:rsidR="006F7BA3" w:rsidRPr="00D75C61" w:rsidRDefault="006F7BA3" w:rsidP="006F7BA3">
            <w:pPr>
              <w:jc w:val="center"/>
              <w:rPr>
                <w:rFonts w:ascii="Calibri" w:eastAsia="Times New Roman" w:hAnsi="Calibri" w:cs="Calibri"/>
                <w:b/>
                <w:color w:val="000000"/>
              </w:rPr>
            </w:pPr>
            <w:r w:rsidRPr="00D75C61">
              <w:rPr>
                <w:rFonts w:ascii="Calibri" w:eastAsia="Times New Roman" w:hAnsi="Calibri" w:cs="Calibri"/>
                <w:b/>
                <w:color w:val="000000"/>
              </w:rPr>
              <w:t>Future</w:t>
            </w:r>
          </w:p>
        </w:tc>
      </w:tr>
      <w:tr w:rsidR="006F7BA3" w:rsidRPr="00D75C61" w14:paraId="151F6554" w14:textId="77777777" w:rsidTr="006F7BA3">
        <w:trPr>
          <w:trHeight w:val="397"/>
        </w:trPr>
        <w:tc>
          <w:tcPr>
            <w:tcW w:w="4100" w:type="dxa"/>
            <w:gridSpan w:val="3"/>
            <w:shd w:val="clear" w:color="auto" w:fill="8EAADB" w:themeFill="accent1" w:themeFillTint="99"/>
            <w:noWrap/>
            <w:vAlign w:val="center"/>
            <w:hideMark/>
          </w:tcPr>
          <w:p w14:paraId="7368EA8F" w14:textId="77777777" w:rsidR="006F7BA3" w:rsidRPr="00D75C61" w:rsidRDefault="006F7BA3" w:rsidP="006F7BA3">
            <w:pPr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75C61">
              <w:rPr>
                <w:rFonts w:ascii="Calibri" w:eastAsia="Times New Roman" w:hAnsi="Calibri" w:cs="Calibri"/>
                <w:color w:val="000000"/>
              </w:rPr>
              <w:t>Amino acid</w:t>
            </w:r>
          </w:p>
        </w:tc>
        <w:tc>
          <w:tcPr>
            <w:tcW w:w="5012" w:type="dxa"/>
            <w:gridSpan w:val="3"/>
            <w:shd w:val="clear" w:color="auto" w:fill="F4B083" w:themeFill="accent2" w:themeFillTint="99"/>
            <w:noWrap/>
            <w:vAlign w:val="center"/>
            <w:hideMark/>
          </w:tcPr>
          <w:p w14:paraId="1AFB7254" w14:textId="77777777" w:rsidR="006F7BA3" w:rsidRPr="00D75C61" w:rsidRDefault="006F7BA3" w:rsidP="006F7BA3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75C61">
              <w:rPr>
                <w:rFonts w:ascii="Calibri" w:eastAsia="Times New Roman" w:hAnsi="Calibri" w:cs="Calibri"/>
                <w:color w:val="000000"/>
              </w:rPr>
              <w:t>C-sources</w:t>
            </w:r>
          </w:p>
        </w:tc>
        <w:tc>
          <w:tcPr>
            <w:tcW w:w="4833" w:type="dxa"/>
            <w:gridSpan w:val="3"/>
            <w:shd w:val="clear" w:color="auto" w:fill="C9C9C9" w:themeFill="accent3" w:themeFillTint="99"/>
            <w:noWrap/>
            <w:vAlign w:val="center"/>
            <w:hideMark/>
          </w:tcPr>
          <w:p w14:paraId="3B5DB617" w14:textId="77777777" w:rsidR="006F7BA3" w:rsidRPr="00D75C61" w:rsidRDefault="006F7BA3" w:rsidP="006F7BA3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75C61">
              <w:rPr>
                <w:rFonts w:ascii="Calibri" w:eastAsia="Times New Roman" w:hAnsi="Calibri" w:cs="Calibri"/>
                <w:color w:val="000000"/>
              </w:rPr>
              <w:t>Fermentates</w:t>
            </w:r>
          </w:p>
        </w:tc>
      </w:tr>
      <w:tr w:rsidR="006F7BA3" w:rsidRPr="00D75C61" w14:paraId="2FF9B5F3" w14:textId="77777777" w:rsidTr="006F7BA3">
        <w:trPr>
          <w:trHeight w:val="397"/>
        </w:trPr>
        <w:tc>
          <w:tcPr>
            <w:tcW w:w="1744" w:type="dxa"/>
            <w:shd w:val="clear" w:color="auto" w:fill="D9E2F3" w:themeFill="accent1" w:themeFillTint="33"/>
            <w:noWrap/>
            <w:vAlign w:val="center"/>
            <w:hideMark/>
          </w:tcPr>
          <w:p w14:paraId="707EFA3D" w14:textId="77777777" w:rsidR="006F7BA3" w:rsidRPr="00D75C61" w:rsidRDefault="006F7BA3" w:rsidP="006F7BA3">
            <w:pPr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75C61">
              <w:rPr>
                <w:rFonts w:ascii="Calibri" w:eastAsia="Times New Roman" w:hAnsi="Calibri" w:cs="Calibri"/>
                <w:color w:val="000000"/>
              </w:rPr>
              <w:t>Alanine</w:t>
            </w:r>
          </w:p>
        </w:tc>
        <w:tc>
          <w:tcPr>
            <w:tcW w:w="1178" w:type="dxa"/>
            <w:shd w:val="clear" w:color="auto" w:fill="D9E2F3" w:themeFill="accent1" w:themeFillTint="33"/>
            <w:noWrap/>
            <w:vAlign w:val="center"/>
            <w:hideMark/>
          </w:tcPr>
          <w:p w14:paraId="5252F53D" w14:textId="77777777" w:rsidR="006F7BA3" w:rsidRPr="00D75C61" w:rsidRDefault="006F7BA3" w:rsidP="006F7BA3">
            <w:pPr>
              <w:ind w:right="121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022A0B">
              <w:t>3.2±0.6</w:t>
            </w:r>
          </w:p>
        </w:tc>
        <w:tc>
          <w:tcPr>
            <w:tcW w:w="1178" w:type="dxa"/>
            <w:shd w:val="clear" w:color="auto" w:fill="D9E2F3" w:themeFill="accent1" w:themeFillTint="33"/>
            <w:noWrap/>
            <w:vAlign w:val="center"/>
            <w:hideMark/>
          </w:tcPr>
          <w:p w14:paraId="53970165" w14:textId="77777777" w:rsidR="006F7BA3" w:rsidRPr="00D75C61" w:rsidRDefault="006F7BA3" w:rsidP="006F7BA3">
            <w:pPr>
              <w:ind w:right="141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022A0B">
              <w:t>4.4±2.5</w:t>
            </w:r>
          </w:p>
        </w:tc>
        <w:tc>
          <w:tcPr>
            <w:tcW w:w="1599" w:type="dxa"/>
            <w:shd w:val="clear" w:color="auto" w:fill="FBE4D5" w:themeFill="accent2" w:themeFillTint="33"/>
            <w:noWrap/>
            <w:vAlign w:val="center"/>
            <w:hideMark/>
          </w:tcPr>
          <w:p w14:paraId="631D7088" w14:textId="77777777" w:rsidR="006F7BA3" w:rsidRPr="00D75C61" w:rsidRDefault="006F7BA3" w:rsidP="006F7BA3">
            <w:pPr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75C61">
              <w:rPr>
                <w:rFonts w:ascii="Calibri" w:eastAsia="Times New Roman" w:hAnsi="Calibri" w:cs="Calibri"/>
                <w:color w:val="000000"/>
              </w:rPr>
              <w:t>4-methyl-Pentanoic acid</w:t>
            </w:r>
          </w:p>
        </w:tc>
        <w:tc>
          <w:tcPr>
            <w:tcW w:w="1707" w:type="dxa"/>
            <w:shd w:val="clear" w:color="auto" w:fill="FBE4D5" w:themeFill="accent2" w:themeFillTint="33"/>
            <w:noWrap/>
            <w:vAlign w:val="center"/>
            <w:hideMark/>
          </w:tcPr>
          <w:p w14:paraId="7B73005F" w14:textId="77777777" w:rsidR="006F7BA3" w:rsidRPr="00D75C61" w:rsidRDefault="006F7BA3" w:rsidP="006F7BA3">
            <w:pPr>
              <w:ind w:right="64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002754">
              <w:t>4.5±1.7</w:t>
            </w:r>
            <w:r w:rsidRPr="003E28AE">
              <w:rPr>
                <w:rFonts w:ascii="Calibri" w:eastAsia="Times New Roman" w:hAnsi="Calibri" w:cs="Calibri"/>
                <w:color w:val="FBE4D5" w:themeColor="accent2" w:themeTint="33"/>
              </w:rPr>
              <w:t>00</w:t>
            </w:r>
          </w:p>
        </w:tc>
        <w:tc>
          <w:tcPr>
            <w:tcW w:w="1706" w:type="dxa"/>
            <w:shd w:val="clear" w:color="auto" w:fill="FBE4D5" w:themeFill="accent2" w:themeFillTint="33"/>
            <w:noWrap/>
            <w:vAlign w:val="center"/>
            <w:hideMark/>
          </w:tcPr>
          <w:p w14:paraId="05E23D18" w14:textId="77777777" w:rsidR="006F7BA3" w:rsidRPr="00D75C61" w:rsidRDefault="006F7BA3" w:rsidP="006F7BA3">
            <w:pPr>
              <w:ind w:right="211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002754">
              <w:t>6.1±2.1</w:t>
            </w:r>
            <w:r w:rsidRPr="003E28AE">
              <w:rPr>
                <w:rFonts w:ascii="Calibri" w:eastAsia="Times New Roman" w:hAnsi="Calibri" w:cs="Calibri"/>
                <w:color w:val="FBE4D5" w:themeColor="accent2" w:themeTint="33"/>
              </w:rPr>
              <w:t>00</w:t>
            </w:r>
          </w:p>
        </w:tc>
        <w:tc>
          <w:tcPr>
            <w:tcW w:w="1945" w:type="dxa"/>
            <w:shd w:val="clear" w:color="auto" w:fill="EDEDED" w:themeFill="accent3" w:themeFillTint="33"/>
            <w:noWrap/>
            <w:vAlign w:val="center"/>
            <w:hideMark/>
          </w:tcPr>
          <w:p w14:paraId="534E6981" w14:textId="77777777" w:rsidR="006F7BA3" w:rsidRPr="00D75C61" w:rsidRDefault="006F7BA3" w:rsidP="006F7BA3">
            <w:pPr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75C61">
              <w:rPr>
                <w:rFonts w:ascii="Calibri" w:eastAsia="Times New Roman" w:hAnsi="Calibri" w:cs="Calibri"/>
                <w:color w:val="000000"/>
              </w:rPr>
              <w:t>Methanol</w:t>
            </w:r>
          </w:p>
        </w:tc>
        <w:tc>
          <w:tcPr>
            <w:tcW w:w="1443" w:type="dxa"/>
            <w:shd w:val="clear" w:color="auto" w:fill="EDEDED" w:themeFill="accent3" w:themeFillTint="33"/>
            <w:noWrap/>
            <w:vAlign w:val="center"/>
            <w:hideMark/>
          </w:tcPr>
          <w:p w14:paraId="02326504" w14:textId="77777777" w:rsidR="006F7BA3" w:rsidRPr="00D75C61" w:rsidRDefault="006F7BA3" w:rsidP="006F7BA3">
            <w:pPr>
              <w:ind w:right="191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4F73CD">
              <w:t>197.8±24.1</w:t>
            </w:r>
          </w:p>
        </w:tc>
        <w:tc>
          <w:tcPr>
            <w:tcW w:w="1445" w:type="dxa"/>
            <w:shd w:val="clear" w:color="auto" w:fill="EDEDED" w:themeFill="accent3" w:themeFillTint="33"/>
            <w:noWrap/>
            <w:vAlign w:val="center"/>
            <w:hideMark/>
          </w:tcPr>
          <w:p w14:paraId="6259F430" w14:textId="77777777" w:rsidR="006F7BA3" w:rsidRPr="00D75C61" w:rsidRDefault="006F7BA3" w:rsidP="006F7BA3">
            <w:pPr>
              <w:ind w:right="226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4F73CD">
              <w:t>390.8±11.6</w:t>
            </w:r>
          </w:p>
        </w:tc>
      </w:tr>
      <w:tr w:rsidR="006F7BA3" w:rsidRPr="00D75C61" w14:paraId="7197758C" w14:textId="77777777" w:rsidTr="006F7BA3">
        <w:trPr>
          <w:trHeight w:val="397"/>
        </w:trPr>
        <w:tc>
          <w:tcPr>
            <w:tcW w:w="1744" w:type="dxa"/>
            <w:shd w:val="clear" w:color="auto" w:fill="D9E2F3" w:themeFill="accent1" w:themeFillTint="33"/>
            <w:noWrap/>
            <w:vAlign w:val="center"/>
            <w:hideMark/>
          </w:tcPr>
          <w:p w14:paraId="19C5F3F6" w14:textId="77777777" w:rsidR="006F7BA3" w:rsidRPr="00D75C61" w:rsidRDefault="006F7BA3" w:rsidP="006F7BA3">
            <w:pPr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75C61">
              <w:rPr>
                <w:rFonts w:ascii="Calibri" w:eastAsia="Times New Roman" w:hAnsi="Calibri" w:cs="Calibri"/>
                <w:color w:val="000000"/>
              </w:rPr>
              <w:t>Arginine</w:t>
            </w:r>
          </w:p>
        </w:tc>
        <w:tc>
          <w:tcPr>
            <w:tcW w:w="1178" w:type="dxa"/>
            <w:shd w:val="clear" w:color="auto" w:fill="D9E2F3" w:themeFill="accent1" w:themeFillTint="33"/>
            <w:noWrap/>
            <w:vAlign w:val="center"/>
            <w:hideMark/>
          </w:tcPr>
          <w:p w14:paraId="5A2CDF2F" w14:textId="77777777" w:rsidR="006F7BA3" w:rsidRPr="00D75C61" w:rsidRDefault="006F7BA3" w:rsidP="006F7BA3">
            <w:pPr>
              <w:ind w:right="121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022A0B">
              <w:t>0.0±0.0</w:t>
            </w:r>
          </w:p>
        </w:tc>
        <w:tc>
          <w:tcPr>
            <w:tcW w:w="1178" w:type="dxa"/>
            <w:shd w:val="clear" w:color="auto" w:fill="D9E2F3" w:themeFill="accent1" w:themeFillTint="33"/>
            <w:noWrap/>
            <w:vAlign w:val="center"/>
            <w:hideMark/>
          </w:tcPr>
          <w:p w14:paraId="067AFE78" w14:textId="77777777" w:rsidR="006F7BA3" w:rsidRPr="00D75C61" w:rsidRDefault="006F7BA3" w:rsidP="006F7BA3">
            <w:pPr>
              <w:ind w:right="141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022A0B">
              <w:t>0.0±0.0</w:t>
            </w:r>
          </w:p>
        </w:tc>
        <w:tc>
          <w:tcPr>
            <w:tcW w:w="1599" w:type="dxa"/>
            <w:shd w:val="clear" w:color="auto" w:fill="FBE4D5" w:themeFill="accent2" w:themeFillTint="33"/>
            <w:noWrap/>
            <w:vAlign w:val="center"/>
            <w:hideMark/>
          </w:tcPr>
          <w:p w14:paraId="378106C1" w14:textId="77777777" w:rsidR="006F7BA3" w:rsidRPr="00D75C61" w:rsidRDefault="006F7BA3" w:rsidP="006F7BA3">
            <w:pPr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75C61">
              <w:rPr>
                <w:rFonts w:ascii="Calibri" w:eastAsia="Times New Roman" w:hAnsi="Calibri" w:cs="Calibri"/>
                <w:color w:val="000000"/>
              </w:rPr>
              <w:t>Butyric acid</w:t>
            </w:r>
          </w:p>
        </w:tc>
        <w:tc>
          <w:tcPr>
            <w:tcW w:w="1707" w:type="dxa"/>
            <w:shd w:val="clear" w:color="auto" w:fill="FBE4D5" w:themeFill="accent2" w:themeFillTint="33"/>
            <w:noWrap/>
            <w:vAlign w:val="center"/>
            <w:hideMark/>
          </w:tcPr>
          <w:p w14:paraId="6BECE6B0" w14:textId="77777777" w:rsidR="006F7BA3" w:rsidRPr="00D75C61" w:rsidRDefault="006F7BA3" w:rsidP="006F7BA3">
            <w:pPr>
              <w:ind w:right="64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002754">
              <w:t>30.5±5.8</w:t>
            </w:r>
            <w:r w:rsidRPr="003E28AE">
              <w:rPr>
                <w:rFonts w:ascii="Calibri" w:eastAsia="Times New Roman" w:hAnsi="Calibri" w:cs="Calibri"/>
                <w:color w:val="FBE4D5" w:themeColor="accent2" w:themeTint="33"/>
              </w:rPr>
              <w:t>00</w:t>
            </w:r>
          </w:p>
        </w:tc>
        <w:tc>
          <w:tcPr>
            <w:tcW w:w="1706" w:type="dxa"/>
            <w:shd w:val="clear" w:color="auto" w:fill="FBE4D5" w:themeFill="accent2" w:themeFillTint="33"/>
            <w:noWrap/>
            <w:vAlign w:val="center"/>
            <w:hideMark/>
          </w:tcPr>
          <w:p w14:paraId="7A5AE033" w14:textId="77777777" w:rsidR="006F7BA3" w:rsidRPr="00D75C61" w:rsidRDefault="006F7BA3" w:rsidP="006F7BA3">
            <w:pPr>
              <w:ind w:right="211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002754">
              <w:t>52.1±4.3</w:t>
            </w:r>
            <w:r w:rsidRPr="003E28AE">
              <w:rPr>
                <w:rFonts w:ascii="Calibri" w:eastAsia="Times New Roman" w:hAnsi="Calibri" w:cs="Calibri"/>
                <w:color w:val="FBE4D5" w:themeColor="accent2" w:themeTint="33"/>
              </w:rPr>
              <w:t>00</w:t>
            </w:r>
          </w:p>
        </w:tc>
        <w:tc>
          <w:tcPr>
            <w:tcW w:w="1945" w:type="dxa"/>
            <w:shd w:val="clear" w:color="auto" w:fill="EDEDED" w:themeFill="accent3" w:themeFillTint="33"/>
            <w:noWrap/>
            <w:vAlign w:val="center"/>
            <w:hideMark/>
          </w:tcPr>
          <w:p w14:paraId="0B5804E2" w14:textId="77777777" w:rsidR="006F7BA3" w:rsidRPr="00D75C61" w:rsidRDefault="006F7BA3" w:rsidP="006F7BA3">
            <w:pPr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75C61">
              <w:rPr>
                <w:rFonts w:ascii="Calibri" w:eastAsia="Times New Roman" w:hAnsi="Calibri" w:cs="Calibri"/>
                <w:color w:val="000000"/>
              </w:rPr>
              <w:t>Propanoic acid</w:t>
            </w:r>
          </w:p>
        </w:tc>
        <w:tc>
          <w:tcPr>
            <w:tcW w:w="1443" w:type="dxa"/>
            <w:shd w:val="clear" w:color="auto" w:fill="EDEDED" w:themeFill="accent3" w:themeFillTint="33"/>
            <w:noWrap/>
            <w:vAlign w:val="center"/>
            <w:hideMark/>
          </w:tcPr>
          <w:p w14:paraId="4AC00B6C" w14:textId="77777777" w:rsidR="006F7BA3" w:rsidRPr="00D75C61" w:rsidRDefault="006F7BA3" w:rsidP="006F7BA3">
            <w:pPr>
              <w:ind w:right="191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4F73CD">
              <w:t>53.2±7.5</w:t>
            </w:r>
            <w:r w:rsidRPr="003E28AE">
              <w:rPr>
                <w:rFonts w:ascii="Calibri" w:eastAsia="Times New Roman" w:hAnsi="Calibri" w:cs="Calibri"/>
                <w:color w:val="EDEDED" w:themeColor="accent3" w:themeTint="33"/>
              </w:rPr>
              <w:t>0</w:t>
            </w:r>
          </w:p>
        </w:tc>
        <w:tc>
          <w:tcPr>
            <w:tcW w:w="1445" w:type="dxa"/>
            <w:shd w:val="clear" w:color="auto" w:fill="EDEDED" w:themeFill="accent3" w:themeFillTint="33"/>
            <w:noWrap/>
            <w:vAlign w:val="center"/>
            <w:hideMark/>
          </w:tcPr>
          <w:p w14:paraId="4483065A" w14:textId="77777777" w:rsidR="006F7BA3" w:rsidRPr="00D75C61" w:rsidRDefault="006F7BA3" w:rsidP="006F7BA3">
            <w:pPr>
              <w:ind w:right="226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4F73CD">
              <w:t>80.8±13.1</w:t>
            </w:r>
          </w:p>
        </w:tc>
      </w:tr>
      <w:tr w:rsidR="006F7BA3" w:rsidRPr="00D75C61" w14:paraId="0CD0ABC4" w14:textId="77777777" w:rsidTr="006F7BA3">
        <w:trPr>
          <w:trHeight w:val="397"/>
        </w:trPr>
        <w:tc>
          <w:tcPr>
            <w:tcW w:w="1744" w:type="dxa"/>
            <w:shd w:val="clear" w:color="auto" w:fill="D9E2F3" w:themeFill="accent1" w:themeFillTint="33"/>
            <w:noWrap/>
            <w:vAlign w:val="center"/>
            <w:hideMark/>
          </w:tcPr>
          <w:p w14:paraId="5A85674E" w14:textId="77777777" w:rsidR="006F7BA3" w:rsidRPr="00D75C61" w:rsidRDefault="006F7BA3" w:rsidP="006F7BA3">
            <w:pPr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75C61">
              <w:rPr>
                <w:rFonts w:ascii="Calibri" w:eastAsia="Times New Roman" w:hAnsi="Calibri" w:cs="Calibri"/>
                <w:color w:val="000000"/>
              </w:rPr>
              <w:t>Asparagine</w:t>
            </w:r>
          </w:p>
        </w:tc>
        <w:tc>
          <w:tcPr>
            <w:tcW w:w="1178" w:type="dxa"/>
            <w:shd w:val="clear" w:color="auto" w:fill="D9E2F3" w:themeFill="accent1" w:themeFillTint="33"/>
            <w:noWrap/>
            <w:vAlign w:val="center"/>
            <w:hideMark/>
          </w:tcPr>
          <w:p w14:paraId="4AD90775" w14:textId="77777777" w:rsidR="006F7BA3" w:rsidRPr="00D75C61" w:rsidRDefault="006F7BA3" w:rsidP="006F7BA3">
            <w:pPr>
              <w:ind w:right="121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022A0B">
              <w:t>0.0±0.0</w:t>
            </w:r>
          </w:p>
        </w:tc>
        <w:tc>
          <w:tcPr>
            <w:tcW w:w="1178" w:type="dxa"/>
            <w:shd w:val="clear" w:color="auto" w:fill="D9E2F3" w:themeFill="accent1" w:themeFillTint="33"/>
            <w:noWrap/>
            <w:vAlign w:val="center"/>
            <w:hideMark/>
          </w:tcPr>
          <w:p w14:paraId="02FFF178" w14:textId="77777777" w:rsidR="006F7BA3" w:rsidRPr="00D75C61" w:rsidRDefault="006F7BA3" w:rsidP="006F7BA3">
            <w:pPr>
              <w:ind w:right="141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022A0B">
              <w:t>0.0±0.0</w:t>
            </w:r>
          </w:p>
        </w:tc>
        <w:tc>
          <w:tcPr>
            <w:tcW w:w="1599" w:type="dxa"/>
            <w:shd w:val="clear" w:color="auto" w:fill="FBE4D5" w:themeFill="accent2" w:themeFillTint="33"/>
            <w:noWrap/>
            <w:vAlign w:val="center"/>
            <w:hideMark/>
          </w:tcPr>
          <w:p w14:paraId="2FDF3387" w14:textId="77777777" w:rsidR="006F7BA3" w:rsidRPr="00D75C61" w:rsidRDefault="006F7BA3" w:rsidP="006F7BA3">
            <w:pPr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75C61">
              <w:rPr>
                <w:rFonts w:ascii="Calibri" w:eastAsia="Times New Roman" w:hAnsi="Calibri" w:cs="Calibri"/>
                <w:color w:val="000000"/>
              </w:rPr>
              <w:t>Fructose</w:t>
            </w:r>
          </w:p>
        </w:tc>
        <w:tc>
          <w:tcPr>
            <w:tcW w:w="1707" w:type="dxa"/>
            <w:shd w:val="clear" w:color="auto" w:fill="FBE4D5" w:themeFill="accent2" w:themeFillTint="33"/>
            <w:noWrap/>
            <w:vAlign w:val="center"/>
            <w:hideMark/>
          </w:tcPr>
          <w:p w14:paraId="20C89EF5" w14:textId="77777777" w:rsidR="006F7BA3" w:rsidRPr="00D75C61" w:rsidRDefault="006F7BA3" w:rsidP="006F7BA3">
            <w:pPr>
              <w:ind w:right="64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002754">
              <w:t>0.5±0.3</w:t>
            </w:r>
            <w:r w:rsidRPr="003E28AE">
              <w:rPr>
                <w:rFonts w:ascii="Calibri" w:eastAsia="Times New Roman" w:hAnsi="Calibri" w:cs="Calibri"/>
                <w:color w:val="FBE4D5" w:themeColor="accent2" w:themeTint="33"/>
              </w:rPr>
              <w:t>00</w:t>
            </w:r>
          </w:p>
        </w:tc>
        <w:tc>
          <w:tcPr>
            <w:tcW w:w="1706" w:type="dxa"/>
            <w:shd w:val="clear" w:color="auto" w:fill="FBE4D5" w:themeFill="accent2" w:themeFillTint="33"/>
            <w:noWrap/>
            <w:vAlign w:val="center"/>
            <w:hideMark/>
          </w:tcPr>
          <w:p w14:paraId="4B86F079" w14:textId="77777777" w:rsidR="006F7BA3" w:rsidRPr="00D75C61" w:rsidRDefault="006F7BA3" w:rsidP="006F7BA3">
            <w:pPr>
              <w:ind w:right="211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002754">
              <w:t>0.3±0.2</w:t>
            </w:r>
            <w:r w:rsidRPr="003E28AE">
              <w:rPr>
                <w:rFonts w:ascii="Calibri" w:eastAsia="Times New Roman" w:hAnsi="Calibri" w:cs="Calibri"/>
                <w:color w:val="FBE4D5" w:themeColor="accent2" w:themeTint="33"/>
              </w:rPr>
              <w:t>00</w:t>
            </w:r>
          </w:p>
        </w:tc>
        <w:tc>
          <w:tcPr>
            <w:tcW w:w="4833" w:type="dxa"/>
            <w:gridSpan w:val="3"/>
            <w:shd w:val="clear" w:color="auto" w:fill="FFD966" w:themeFill="accent4" w:themeFillTint="99"/>
            <w:noWrap/>
            <w:vAlign w:val="center"/>
            <w:hideMark/>
          </w:tcPr>
          <w:p w14:paraId="12C43923" w14:textId="77777777" w:rsidR="006F7BA3" w:rsidRPr="00D75C61" w:rsidRDefault="006F7BA3" w:rsidP="006F7BA3">
            <w:pPr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75C61">
              <w:rPr>
                <w:rFonts w:ascii="Calibri" w:eastAsia="Times New Roman" w:hAnsi="Calibri" w:cs="Calibri"/>
                <w:color w:val="000000"/>
              </w:rPr>
              <w:t>Krebs intermediates</w:t>
            </w:r>
          </w:p>
        </w:tc>
      </w:tr>
      <w:tr w:rsidR="006F7BA3" w:rsidRPr="00D75C61" w14:paraId="503F964F" w14:textId="77777777" w:rsidTr="006F7BA3">
        <w:trPr>
          <w:trHeight w:val="397"/>
        </w:trPr>
        <w:tc>
          <w:tcPr>
            <w:tcW w:w="1744" w:type="dxa"/>
            <w:shd w:val="clear" w:color="auto" w:fill="D9E2F3" w:themeFill="accent1" w:themeFillTint="33"/>
            <w:noWrap/>
            <w:vAlign w:val="center"/>
            <w:hideMark/>
          </w:tcPr>
          <w:p w14:paraId="3C5A2C96" w14:textId="77777777" w:rsidR="006F7BA3" w:rsidRPr="00D75C61" w:rsidRDefault="006F7BA3" w:rsidP="006F7BA3">
            <w:pPr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75C61">
              <w:rPr>
                <w:rFonts w:ascii="Calibri" w:eastAsia="Times New Roman" w:hAnsi="Calibri" w:cs="Calibri"/>
                <w:color w:val="000000"/>
              </w:rPr>
              <w:t>Cysteine</w:t>
            </w:r>
          </w:p>
        </w:tc>
        <w:tc>
          <w:tcPr>
            <w:tcW w:w="1178" w:type="dxa"/>
            <w:shd w:val="clear" w:color="auto" w:fill="D9E2F3" w:themeFill="accent1" w:themeFillTint="33"/>
            <w:noWrap/>
            <w:vAlign w:val="center"/>
            <w:hideMark/>
          </w:tcPr>
          <w:p w14:paraId="6A6D3AAD" w14:textId="77777777" w:rsidR="006F7BA3" w:rsidRPr="00D75C61" w:rsidRDefault="006F7BA3" w:rsidP="006F7BA3">
            <w:pPr>
              <w:ind w:right="121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022A0B">
              <w:t>0.0±0.0</w:t>
            </w:r>
          </w:p>
        </w:tc>
        <w:tc>
          <w:tcPr>
            <w:tcW w:w="1178" w:type="dxa"/>
            <w:shd w:val="clear" w:color="auto" w:fill="D9E2F3" w:themeFill="accent1" w:themeFillTint="33"/>
            <w:noWrap/>
            <w:vAlign w:val="center"/>
            <w:hideMark/>
          </w:tcPr>
          <w:p w14:paraId="7B70E3EC" w14:textId="77777777" w:rsidR="006F7BA3" w:rsidRPr="00D75C61" w:rsidRDefault="006F7BA3" w:rsidP="006F7BA3">
            <w:pPr>
              <w:ind w:right="141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022A0B">
              <w:t>0.0±0.0</w:t>
            </w:r>
          </w:p>
        </w:tc>
        <w:tc>
          <w:tcPr>
            <w:tcW w:w="1599" w:type="dxa"/>
            <w:shd w:val="clear" w:color="auto" w:fill="FBE4D5" w:themeFill="accent2" w:themeFillTint="33"/>
            <w:noWrap/>
            <w:vAlign w:val="center"/>
            <w:hideMark/>
          </w:tcPr>
          <w:p w14:paraId="34E4D636" w14:textId="77777777" w:rsidR="006F7BA3" w:rsidRPr="00D75C61" w:rsidRDefault="006F7BA3" w:rsidP="006F7BA3">
            <w:pPr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75C61">
              <w:rPr>
                <w:rFonts w:ascii="Calibri" w:eastAsia="Times New Roman" w:hAnsi="Calibri" w:cs="Calibri"/>
                <w:color w:val="000000"/>
              </w:rPr>
              <w:t>Fucose</w:t>
            </w:r>
          </w:p>
        </w:tc>
        <w:tc>
          <w:tcPr>
            <w:tcW w:w="1707" w:type="dxa"/>
            <w:shd w:val="clear" w:color="auto" w:fill="FBE4D5" w:themeFill="accent2" w:themeFillTint="33"/>
            <w:noWrap/>
            <w:vAlign w:val="center"/>
            <w:hideMark/>
          </w:tcPr>
          <w:p w14:paraId="49FAAAA9" w14:textId="77777777" w:rsidR="006F7BA3" w:rsidRPr="00D75C61" w:rsidRDefault="006F7BA3" w:rsidP="006F7BA3">
            <w:pPr>
              <w:ind w:right="64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002754">
              <w:t>0.2±0.2</w:t>
            </w:r>
            <w:r w:rsidRPr="003E28AE">
              <w:rPr>
                <w:rFonts w:ascii="Calibri" w:eastAsia="Times New Roman" w:hAnsi="Calibri" w:cs="Calibri"/>
                <w:color w:val="FBE4D5" w:themeColor="accent2" w:themeTint="33"/>
              </w:rPr>
              <w:t>00</w:t>
            </w:r>
          </w:p>
        </w:tc>
        <w:tc>
          <w:tcPr>
            <w:tcW w:w="1706" w:type="dxa"/>
            <w:shd w:val="clear" w:color="auto" w:fill="FBE4D5" w:themeFill="accent2" w:themeFillTint="33"/>
            <w:noWrap/>
            <w:vAlign w:val="center"/>
            <w:hideMark/>
          </w:tcPr>
          <w:p w14:paraId="3071F574" w14:textId="77777777" w:rsidR="006F7BA3" w:rsidRPr="00D75C61" w:rsidRDefault="006F7BA3" w:rsidP="006F7BA3">
            <w:pPr>
              <w:ind w:right="211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002754">
              <w:t>0.0±0.0</w:t>
            </w:r>
            <w:r w:rsidRPr="003E28AE">
              <w:rPr>
                <w:rFonts w:ascii="Calibri" w:eastAsia="Times New Roman" w:hAnsi="Calibri" w:cs="Calibri"/>
                <w:color w:val="FBE4D5" w:themeColor="accent2" w:themeTint="33"/>
              </w:rPr>
              <w:t>00</w:t>
            </w:r>
          </w:p>
        </w:tc>
        <w:tc>
          <w:tcPr>
            <w:tcW w:w="1945" w:type="dxa"/>
            <w:shd w:val="clear" w:color="auto" w:fill="FFF2CC" w:themeFill="accent4" w:themeFillTint="33"/>
            <w:noWrap/>
            <w:vAlign w:val="center"/>
            <w:hideMark/>
          </w:tcPr>
          <w:p w14:paraId="1EE237BD" w14:textId="77777777" w:rsidR="006F7BA3" w:rsidRPr="00D75C61" w:rsidRDefault="006F7BA3" w:rsidP="006F7BA3">
            <w:pPr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75C61">
              <w:rPr>
                <w:rFonts w:ascii="Calibri" w:eastAsia="Times New Roman" w:hAnsi="Calibri" w:cs="Calibri"/>
                <w:color w:val="000000"/>
              </w:rPr>
              <w:t>Citric acid</w:t>
            </w:r>
          </w:p>
        </w:tc>
        <w:tc>
          <w:tcPr>
            <w:tcW w:w="1443" w:type="dxa"/>
            <w:shd w:val="clear" w:color="auto" w:fill="FFF2CC" w:themeFill="accent4" w:themeFillTint="33"/>
            <w:noWrap/>
            <w:vAlign w:val="center"/>
            <w:hideMark/>
          </w:tcPr>
          <w:p w14:paraId="678103E8" w14:textId="77777777" w:rsidR="006F7BA3" w:rsidRPr="00D75C61" w:rsidRDefault="006F7BA3" w:rsidP="006F7BA3">
            <w:pPr>
              <w:ind w:right="191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926D7C">
              <w:t>0.1±0.1</w:t>
            </w:r>
            <w:r w:rsidRPr="003E28AE">
              <w:rPr>
                <w:rFonts w:ascii="Calibri" w:eastAsia="Times New Roman" w:hAnsi="Calibri" w:cs="Calibri"/>
                <w:color w:val="FFF2CC" w:themeColor="accent4" w:themeTint="33"/>
              </w:rPr>
              <w:t>0</w:t>
            </w:r>
          </w:p>
        </w:tc>
        <w:tc>
          <w:tcPr>
            <w:tcW w:w="1445" w:type="dxa"/>
            <w:shd w:val="clear" w:color="auto" w:fill="FFF2CC" w:themeFill="accent4" w:themeFillTint="33"/>
            <w:noWrap/>
            <w:vAlign w:val="center"/>
            <w:hideMark/>
          </w:tcPr>
          <w:p w14:paraId="5B7FC89A" w14:textId="77777777" w:rsidR="006F7BA3" w:rsidRPr="00D75C61" w:rsidRDefault="006F7BA3" w:rsidP="006F7BA3">
            <w:pPr>
              <w:ind w:right="191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926D7C">
              <w:t>0.1±0.1</w:t>
            </w:r>
            <w:r w:rsidRPr="003E28AE">
              <w:rPr>
                <w:rFonts w:ascii="Calibri" w:eastAsia="Times New Roman" w:hAnsi="Calibri" w:cs="Calibri"/>
                <w:color w:val="FFF2CC" w:themeColor="accent4" w:themeTint="33"/>
              </w:rPr>
              <w:t>0</w:t>
            </w:r>
          </w:p>
        </w:tc>
      </w:tr>
      <w:tr w:rsidR="006F7BA3" w:rsidRPr="00D75C61" w14:paraId="4DB9B47A" w14:textId="77777777" w:rsidTr="006F7BA3">
        <w:trPr>
          <w:trHeight w:val="397"/>
        </w:trPr>
        <w:tc>
          <w:tcPr>
            <w:tcW w:w="1744" w:type="dxa"/>
            <w:shd w:val="clear" w:color="auto" w:fill="D9E2F3" w:themeFill="accent1" w:themeFillTint="33"/>
            <w:noWrap/>
            <w:vAlign w:val="center"/>
            <w:hideMark/>
          </w:tcPr>
          <w:p w14:paraId="327630CA" w14:textId="77777777" w:rsidR="006F7BA3" w:rsidRPr="00D75C61" w:rsidRDefault="006F7BA3" w:rsidP="006F7BA3">
            <w:pPr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75C61">
              <w:rPr>
                <w:rFonts w:ascii="Calibri" w:eastAsia="Times New Roman" w:hAnsi="Calibri" w:cs="Calibri"/>
                <w:color w:val="000000"/>
              </w:rPr>
              <w:t>Glutamic acid</w:t>
            </w:r>
          </w:p>
        </w:tc>
        <w:tc>
          <w:tcPr>
            <w:tcW w:w="1178" w:type="dxa"/>
            <w:shd w:val="clear" w:color="auto" w:fill="D9E2F3" w:themeFill="accent1" w:themeFillTint="33"/>
            <w:noWrap/>
            <w:vAlign w:val="center"/>
            <w:hideMark/>
          </w:tcPr>
          <w:p w14:paraId="7B3A71EC" w14:textId="77777777" w:rsidR="006F7BA3" w:rsidRPr="00D75C61" w:rsidRDefault="006F7BA3" w:rsidP="006F7BA3">
            <w:pPr>
              <w:ind w:right="121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022A0B">
              <w:t>1.5±0.0</w:t>
            </w:r>
          </w:p>
        </w:tc>
        <w:tc>
          <w:tcPr>
            <w:tcW w:w="1178" w:type="dxa"/>
            <w:shd w:val="clear" w:color="auto" w:fill="D9E2F3" w:themeFill="accent1" w:themeFillTint="33"/>
            <w:noWrap/>
            <w:vAlign w:val="center"/>
            <w:hideMark/>
          </w:tcPr>
          <w:p w14:paraId="0C3161F3" w14:textId="77777777" w:rsidR="006F7BA3" w:rsidRPr="00D75C61" w:rsidRDefault="006F7BA3" w:rsidP="006F7BA3">
            <w:pPr>
              <w:ind w:right="141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022A0B">
              <w:t>2.2±0.9</w:t>
            </w:r>
          </w:p>
        </w:tc>
        <w:tc>
          <w:tcPr>
            <w:tcW w:w="1599" w:type="dxa"/>
            <w:shd w:val="clear" w:color="auto" w:fill="FBE4D5" w:themeFill="accent2" w:themeFillTint="33"/>
            <w:noWrap/>
            <w:vAlign w:val="center"/>
            <w:hideMark/>
          </w:tcPr>
          <w:p w14:paraId="5D875A74" w14:textId="77777777" w:rsidR="006F7BA3" w:rsidRPr="00D75C61" w:rsidRDefault="006F7BA3" w:rsidP="006F7BA3">
            <w:pPr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75C61">
              <w:rPr>
                <w:rFonts w:ascii="Calibri" w:eastAsia="Times New Roman" w:hAnsi="Calibri" w:cs="Calibri"/>
                <w:color w:val="000000"/>
              </w:rPr>
              <w:t>Galacturonic acid</w:t>
            </w:r>
          </w:p>
        </w:tc>
        <w:tc>
          <w:tcPr>
            <w:tcW w:w="1707" w:type="dxa"/>
            <w:shd w:val="clear" w:color="auto" w:fill="FBE4D5" w:themeFill="accent2" w:themeFillTint="33"/>
            <w:noWrap/>
            <w:vAlign w:val="center"/>
            <w:hideMark/>
          </w:tcPr>
          <w:p w14:paraId="2CA5F04E" w14:textId="77777777" w:rsidR="006F7BA3" w:rsidRPr="00D75C61" w:rsidRDefault="006F7BA3" w:rsidP="006F7BA3">
            <w:pPr>
              <w:ind w:right="64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002754">
              <w:t>0.0±0.0</w:t>
            </w:r>
            <w:r w:rsidRPr="003E28AE">
              <w:rPr>
                <w:rFonts w:ascii="Calibri" w:eastAsia="Times New Roman" w:hAnsi="Calibri" w:cs="Calibri"/>
                <w:color w:val="FBE4D5" w:themeColor="accent2" w:themeTint="33"/>
              </w:rPr>
              <w:t>00</w:t>
            </w:r>
          </w:p>
        </w:tc>
        <w:tc>
          <w:tcPr>
            <w:tcW w:w="1706" w:type="dxa"/>
            <w:shd w:val="clear" w:color="auto" w:fill="FBE4D5" w:themeFill="accent2" w:themeFillTint="33"/>
            <w:noWrap/>
            <w:vAlign w:val="center"/>
            <w:hideMark/>
          </w:tcPr>
          <w:p w14:paraId="7500A3D8" w14:textId="77777777" w:rsidR="006F7BA3" w:rsidRPr="00D75C61" w:rsidRDefault="006F7BA3" w:rsidP="006F7BA3">
            <w:pPr>
              <w:ind w:right="211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002754">
              <w:t>0.0±0.0</w:t>
            </w:r>
            <w:r w:rsidRPr="003E28AE">
              <w:rPr>
                <w:rFonts w:ascii="Calibri" w:eastAsia="Times New Roman" w:hAnsi="Calibri" w:cs="Calibri"/>
                <w:color w:val="FBE4D5" w:themeColor="accent2" w:themeTint="33"/>
              </w:rPr>
              <w:t>00</w:t>
            </w:r>
          </w:p>
        </w:tc>
        <w:tc>
          <w:tcPr>
            <w:tcW w:w="1945" w:type="dxa"/>
            <w:shd w:val="clear" w:color="auto" w:fill="FFF2CC" w:themeFill="accent4" w:themeFillTint="33"/>
            <w:noWrap/>
            <w:vAlign w:val="center"/>
            <w:hideMark/>
          </w:tcPr>
          <w:p w14:paraId="349A888F" w14:textId="77777777" w:rsidR="006F7BA3" w:rsidRPr="00D75C61" w:rsidRDefault="006F7BA3" w:rsidP="006F7BA3">
            <w:pPr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75C61">
              <w:rPr>
                <w:rFonts w:ascii="Calibri" w:eastAsia="Times New Roman" w:hAnsi="Calibri" w:cs="Calibri"/>
                <w:color w:val="000000"/>
              </w:rPr>
              <w:t>Fumaric acid</w:t>
            </w:r>
          </w:p>
        </w:tc>
        <w:tc>
          <w:tcPr>
            <w:tcW w:w="1443" w:type="dxa"/>
            <w:shd w:val="clear" w:color="auto" w:fill="FFF2CC" w:themeFill="accent4" w:themeFillTint="33"/>
            <w:noWrap/>
            <w:vAlign w:val="center"/>
            <w:hideMark/>
          </w:tcPr>
          <w:p w14:paraId="2775AFCA" w14:textId="77777777" w:rsidR="006F7BA3" w:rsidRPr="00D75C61" w:rsidRDefault="006F7BA3" w:rsidP="006F7BA3">
            <w:pPr>
              <w:ind w:right="191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926D7C">
              <w:t>2.4±0.1</w:t>
            </w:r>
            <w:r w:rsidRPr="003E28AE">
              <w:rPr>
                <w:rFonts w:ascii="Calibri" w:eastAsia="Times New Roman" w:hAnsi="Calibri" w:cs="Calibri"/>
                <w:color w:val="FFF2CC" w:themeColor="accent4" w:themeTint="33"/>
              </w:rPr>
              <w:t>0</w:t>
            </w:r>
          </w:p>
        </w:tc>
        <w:tc>
          <w:tcPr>
            <w:tcW w:w="1445" w:type="dxa"/>
            <w:shd w:val="clear" w:color="auto" w:fill="FFF2CC" w:themeFill="accent4" w:themeFillTint="33"/>
            <w:noWrap/>
            <w:vAlign w:val="center"/>
            <w:hideMark/>
          </w:tcPr>
          <w:p w14:paraId="68E5AA0D" w14:textId="77777777" w:rsidR="006F7BA3" w:rsidRPr="00D75C61" w:rsidRDefault="006F7BA3" w:rsidP="006F7BA3">
            <w:pPr>
              <w:ind w:right="191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926D7C">
              <w:t>4.1±2.0</w:t>
            </w:r>
            <w:r w:rsidRPr="003E28AE">
              <w:rPr>
                <w:rFonts w:ascii="Calibri" w:eastAsia="Times New Roman" w:hAnsi="Calibri" w:cs="Calibri"/>
                <w:color w:val="FFF2CC" w:themeColor="accent4" w:themeTint="33"/>
              </w:rPr>
              <w:t>0</w:t>
            </w:r>
          </w:p>
        </w:tc>
      </w:tr>
      <w:tr w:rsidR="006F7BA3" w:rsidRPr="00D75C61" w14:paraId="510763FC" w14:textId="77777777" w:rsidTr="006F7BA3">
        <w:trPr>
          <w:trHeight w:val="397"/>
        </w:trPr>
        <w:tc>
          <w:tcPr>
            <w:tcW w:w="1744" w:type="dxa"/>
            <w:shd w:val="clear" w:color="auto" w:fill="D9E2F3" w:themeFill="accent1" w:themeFillTint="33"/>
            <w:noWrap/>
            <w:vAlign w:val="center"/>
            <w:hideMark/>
          </w:tcPr>
          <w:p w14:paraId="684D7A8B" w14:textId="77777777" w:rsidR="006F7BA3" w:rsidRPr="00D75C61" w:rsidRDefault="006F7BA3" w:rsidP="006F7BA3">
            <w:pPr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75C61">
              <w:rPr>
                <w:rFonts w:ascii="Calibri" w:eastAsia="Times New Roman" w:hAnsi="Calibri" w:cs="Calibri"/>
                <w:color w:val="000000"/>
              </w:rPr>
              <w:t>Glutamine</w:t>
            </w:r>
          </w:p>
        </w:tc>
        <w:tc>
          <w:tcPr>
            <w:tcW w:w="1178" w:type="dxa"/>
            <w:shd w:val="clear" w:color="auto" w:fill="D9E2F3" w:themeFill="accent1" w:themeFillTint="33"/>
            <w:noWrap/>
            <w:vAlign w:val="center"/>
            <w:hideMark/>
          </w:tcPr>
          <w:p w14:paraId="7F63189C" w14:textId="77777777" w:rsidR="006F7BA3" w:rsidRPr="00D75C61" w:rsidRDefault="006F7BA3" w:rsidP="006F7BA3">
            <w:pPr>
              <w:ind w:right="121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022A0B">
              <w:t>0.6±0.6</w:t>
            </w:r>
          </w:p>
        </w:tc>
        <w:tc>
          <w:tcPr>
            <w:tcW w:w="1178" w:type="dxa"/>
            <w:shd w:val="clear" w:color="auto" w:fill="D9E2F3" w:themeFill="accent1" w:themeFillTint="33"/>
            <w:noWrap/>
            <w:vAlign w:val="center"/>
            <w:hideMark/>
          </w:tcPr>
          <w:p w14:paraId="17B40B04" w14:textId="77777777" w:rsidR="006F7BA3" w:rsidRPr="00D75C61" w:rsidRDefault="006F7BA3" w:rsidP="006F7BA3">
            <w:pPr>
              <w:ind w:right="141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022A0B">
              <w:t>0.0±0.0</w:t>
            </w:r>
          </w:p>
        </w:tc>
        <w:tc>
          <w:tcPr>
            <w:tcW w:w="1599" w:type="dxa"/>
            <w:shd w:val="clear" w:color="auto" w:fill="FBE4D5" w:themeFill="accent2" w:themeFillTint="33"/>
            <w:noWrap/>
            <w:vAlign w:val="center"/>
            <w:hideMark/>
          </w:tcPr>
          <w:p w14:paraId="7117531F" w14:textId="77777777" w:rsidR="006F7BA3" w:rsidRPr="00D75C61" w:rsidRDefault="006F7BA3" w:rsidP="006F7BA3">
            <w:pPr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75C61">
              <w:rPr>
                <w:rFonts w:ascii="Calibri" w:eastAsia="Times New Roman" w:hAnsi="Calibri" w:cs="Calibri"/>
                <w:color w:val="000000"/>
              </w:rPr>
              <w:t>Glucose</w:t>
            </w:r>
          </w:p>
        </w:tc>
        <w:tc>
          <w:tcPr>
            <w:tcW w:w="1707" w:type="dxa"/>
            <w:shd w:val="clear" w:color="auto" w:fill="FBE4D5" w:themeFill="accent2" w:themeFillTint="33"/>
            <w:noWrap/>
            <w:vAlign w:val="center"/>
            <w:hideMark/>
          </w:tcPr>
          <w:p w14:paraId="26DCAEB8" w14:textId="77777777" w:rsidR="006F7BA3" w:rsidRPr="00D75C61" w:rsidRDefault="006F7BA3" w:rsidP="006F7BA3">
            <w:pPr>
              <w:ind w:right="64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002754">
              <w:t>0.8±0.4</w:t>
            </w:r>
            <w:r w:rsidRPr="003E28AE">
              <w:rPr>
                <w:rFonts w:ascii="Calibri" w:eastAsia="Times New Roman" w:hAnsi="Calibri" w:cs="Calibri"/>
                <w:color w:val="FBE4D5" w:themeColor="accent2" w:themeTint="33"/>
              </w:rPr>
              <w:t>00</w:t>
            </w:r>
          </w:p>
        </w:tc>
        <w:tc>
          <w:tcPr>
            <w:tcW w:w="1706" w:type="dxa"/>
            <w:shd w:val="clear" w:color="auto" w:fill="FBE4D5" w:themeFill="accent2" w:themeFillTint="33"/>
            <w:noWrap/>
            <w:vAlign w:val="center"/>
            <w:hideMark/>
          </w:tcPr>
          <w:p w14:paraId="7B279664" w14:textId="77777777" w:rsidR="006F7BA3" w:rsidRPr="00D75C61" w:rsidRDefault="006F7BA3" w:rsidP="006F7BA3">
            <w:pPr>
              <w:ind w:right="211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002754">
              <w:t>0.5±0.4</w:t>
            </w:r>
            <w:r w:rsidRPr="003E28AE">
              <w:rPr>
                <w:rFonts w:ascii="Calibri" w:eastAsia="Times New Roman" w:hAnsi="Calibri" w:cs="Calibri"/>
                <w:color w:val="FBE4D5" w:themeColor="accent2" w:themeTint="33"/>
              </w:rPr>
              <w:t>00</w:t>
            </w:r>
          </w:p>
        </w:tc>
        <w:tc>
          <w:tcPr>
            <w:tcW w:w="1945" w:type="dxa"/>
            <w:shd w:val="clear" w:color="auto" w:fill="FFF2CC" w:themeFill="accent4" w:themeFillTint="33"/>
            <w:noWrap/>
            <w:vAlign w:val="center"/>
            <w:hideMark/>
          </w:tcPr>
          <w:p w14:paraId="38C17A75" w14:textId="77777777" w:rsidR="006F7BA3" w:rsidRPr="00D75C61" w:rsidRDefault="006F7BA3" w:rsidP="006F7BA3">
            <w:pPr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75C61">
              <w:rPr>
                <w:rFonts w:ascii="Calibri" w:eastAsia="Times New Roman" w:hAnsi="Calibri" w:cs="Calibri"/>
                <w:color w:val="000000"/>
              </w:rPr>
              <w:t>Malic acid</w:t>
            </w:r>
          </w:p>
        </w:tc>
        <w:tc>
          <w:tcPr>
            <w:tcW w:w="1443" w:type="dxa"/>
            <w:shd w:val="clear" w:color="auto" w:fill="FFF2CC" w:themeFill="accent4" w:themeFillTint="33"/>
            <w:noWrap/>
            <w:vAlign w:val="center"/>
            <w:hideMark/>
          </w:tcPr>
          <w:p w14:paraId="7183A55B" w14:textId="77777777" w:rsidR="006F7BA3" w:rsidRPr="00D75C61" w:rsidRDefault="006F7BA3" w:rsidP="006F7BA3">
            <w:pPr>
              <w:ind w:right="191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926D7C">
              <w:t>1.3±0.7</w:t>
            </w:r>
            <w:r w:rsidRPr="003E28AE">
              <w:rPr>
                <w:rFonts w:ascii="Calibri" w:eastAsia="Times New Roman" w:hAnsi="Calibri" w:cs="Calibri"/>
                <w:color w:val="FFF2CC" w:themeColor="accent4" w:themeTint="33"/>
              </w:rPr>
              <w:t>0</w:t>
            </w:r>
          </w:p>
        </w:tc>
        <w:tc>
          <w:tcPr>
            <w:tcW w:w="1445" w:type="dxa"/>
            <w:shd w:val="clear" w:color="auto" w:fill="FFF2CC" w:themeFill="accent4" w:themeFillTint="33"/>
            <w:noWrap/>
            <w:vAlign w:val="center"/>
            <w:hideMark/>
          </w:tcPr>
          <w:p w14:paraId="626B7F81" w14:textId="77777777" w:rsidR="006F7BA3" w:rsidRPr="00D75C61" w:rsidRDefault="006F7BA3" w:rsidP="006F7BA3">
            <w:pPr>
              <w:ind w:right="191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926D7C">
              <w:t>0.0±0.0</w:t>
            </w:r>
            <w:r w:rsidRPr="003E28AE">
              <w:rPr>
                <w:rFonts w:ascii="Calibri" w:eastAsia="Times New Roman" w:hAnsi="Calibri" w:cs="Calibri"/>
                <w:color w:val="FFF2CC" w:themeColor="accent4" w:themeTint="33"/>
              </w:rPr>
              <w:t>0</w:t>
            </w:r>
          </w:p>
        </w:tc>
      </w:tr>
      <w:tr w:rsidR="006F7BA3" w:rsidRPr="00D75C61" w14:paraId="27963DD9" w14:textId="77777777" w:rsidTr="006F7BA3">
        <w:trPr>
          <w:trHeight w:val="397"/>
        </w:trPr>
        <w:tc>
          <w:tcPr>
            <w:tcW w:w="1744" w:type="dxa"/>
            <w:shd w:val="clear" w:color="auto" w:fill="D9E2F3" w:themeFill="accent1" w:themeFillTint="33"/>
            <w:noWrap/>
            <w:vAlign w:val="center"/>
            <w:hideMark/>
          </w:tcPr>
          <w:p w14:paraId="23939882" w14:textId="77777777" w:rsidR="006F7BA3" w:rsidRPr="00D75C61" w:rsidRDefault="006F7BA3" w:rsidP="006F7BA3">
            <w:pPr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75C61">
              <w:rPr>
                <w:rFonts w:ascii="Calibri" w:eastAsia="Times New Roman" w:hAnsi="Calibri" w:cs="Calibri"/>
                <w:color w:val="000000"/>
              </w:rPr>
              <w:t>Glycine</w:t>
            </w:r>
          </w:p>
        </w:tc>
        <w:tc>
          <w:tcPr>
            <w:tcW w:w="1178" w:type="dxa"/>
            <w:shd w:val="clear" w:color="auto" w:fill="D9E2F3" w:themeFill="accent1" w:themeFillTint="33"/>
            <w:noWrap/>
            <w:vAlign w:val="center"/>
            <w:hideMark/>
          </w:tcPr>
          <w:p w14:paraId="704E8485" w14:textId="77777777" w:rsidR="006F7BA3" w:rsidRPr="00D75C61" w:rsidRDefault="006F7BA3" w:rsidP="006F7BA3">
            <w:pPr>
              <w:ind w:right="121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022A0B">
              <w:t>6.6±1.7</w:t>
            </w:r>
          </w:p>
        </w:tc>
        <w:tc>
          <w:tcPr>
            <w:tcW w:w="1178" w:type="dxa"/>
            <w:shd w:val="clear" w:color="auto" w:fill="D9E2F3" w:themeFill="accent1" w:themeFillTint="33"/>
            <w:noWrap/>
            <w:vAlign w:val="center"/>
            <w:hideMark/>
          </w:tcPr>
          <w:p w14:paraId="0F3EE598" w14:textId="77777777" w:rsidR="006F7BA3" w:rsidRPr="00D75C61" w:rsidRDefault="006F7BA3" w:rsidP="006F7BA3">
            <w:pPr>
              <w:ind w:right="141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022A0B">
              <w:t>8.7±4.0</w:t>
            </w:r>
          </w:p>
        </w:tc>
        <w:tc>
          <w:tcPr>
            <w:tcW w:w="1599" w:type="dxa"/>
            <w:shd w:val="clear" w:color="auto" w:fill="FBE4D5" w:themeFill="accent2" w:themeFillTint="33"/>
            <w:noWrap/>
            <w:vAlign w:val="center"/>
            <w:hideMark/>
          </w:tcPr>
          <w:p w14:paraId="7AFAB4AF" w14:textId="77777777" w:rsidR="006F7BA3" w:rsidRPr="00D75C61" w:rsidRDefault="006F7BA3" w:rsidP="006F7BA3">
            <w:pPr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75C61">
              <w:rPr>
                <w:rFonts w:ascii="Calibri" w:eastAsia="Times New Roman" w:hAnsi="Calibri" w:cs="Calibri"/>
                <w:color w:val="000000"/>
              </w:rPr>
              <w:t>Inositol</w:t>
            </w:r>
          </w:p>
        </w:tc>
        <w:tc>
          <w:tcPr>
            <w:tcW w:w="1707" w:type="dxa"/>
            <w:shd w:val="clear" w:color="auto" w:fill="FBE4D5" w:themeFill="accent2" w:themeFillTint="33"/>
            <w:noWrap/>
            <w:vAlign w:val="center"/>
            <w:hideMark/>
          </w:tcPr>
          <w:p w14:paraId="7EF28DD0" w14:textId="77777777" w:rsidR="006F7BA3" w:rsidRPr="00D75C61" w:rsidRDefault="006F7BA3" w:rsidP="006F7BA3">
            <w:pPr>
              <w:ind w:right="64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002754">
              <w:t>0.2±0.1</w:t>
            </w:r>
            <w:r w:rsidRPr="003E28AE">
              <w:rPr>
                <w:rFonts w:ascii="Calibri" w:eastAsia="Times New Roman" w:hAnsi="Calibri" w:cs="Calibri"/>
                <w:color w:val="FBE4D5" w:themeColor="accent2" w:themeTint="33"/>
              </w:rPr>
              <w:t>00</w:t>
            </w:r>
          </w:p>
        </w:tc>
        <w:tc>
          <w:tcPr>
            <w:tcW w:w="1706" w:type="dxa"/>
            <w:shd w:val="clear" w:color="auto" w:fill="FBE4D5" w:themeFill="accent2" w:themeFillTint="33"/>
            <w:noWrap/>
            <w:vAlign w:val="center"/>
            <w:hideMark/>
          </w:tcPr>
          <w:p w14:paraId="3A3768A9" w14:textId="77777777" w:rsidR="006F7BA3" w:rsidRPr="00D75C61" w:rsidRDefault="006F7BA3" w:rsidP="006F7BA3">
            <w:pPr>
              <w:ind w:right="211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002754">
              <w:t>0.2±0.1</w:t>
            </w:r>
            <w:r w:rsidRPr="003E28AE">
              <w:rPr>
                <w:rFonts w:ascii="Calibri" w:eastAsia="Times New Roman" w:hAnsi="Calibri" w:cs="Calibri"/>
                <w:color w:val="FBE4D5" w:themeColor="accent2" w:themeTint="33"/>
              </w:rPr>
              <w:t>00</w:t>
            </w:r>
          </w:p>
        </w:tc>
        <w:tc>
          <w:tcPr>
            <w:tcW w:w="1945" w:type="dxa"/>
            <w:shd w:val="clear" w:color="auto" w:fill="FFF2CC" w:themeFill="accent4" w:themeFillTint="33"/>
            <w:noWrap/>
            <w:vAlign w:val="center"/>
            <w:hideMark/>
          </w:tcPr>
          <w:p w14:paraId="7AB6FE39" w14:textId="77777777" w:rsidR="006F7BA3" w:rsidRPr="00D75C61" w:rsidRDefault="006F7BA3" w:rsidP="006F7BA3">
            <w:pPr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75C61">
              <w:rPr>
                <w:rFonts w:ascii="Calibri" w:eastAsia="Times New Roman" w:hAnsi="Calibri" w:cs="Calibri"/>
                <w:color w:val="000000"/>
              </w:rPr>
              <w:t>Pyruvic acid</w:t>
            </w:r>
          </w:p>
        </w:tc>
        <w:tc>
          <w:tcPr>
            <w:tcW w:w="1443" w:type="dxa"/>
            <w:shd w:val="clear" w:color="auto" w:fill="FFF2CC" w:themeFill="accent4" w:themeFillTint="33"/>
            <w:noWrap/>
            <w:vAlign w:val="center"/>
            <w:hideMark/>
          </w:tcPr>
          <w:p w14:paraId="5943C0F3" w14:textId="77777777" w:rsidR="006F7BA3" w:rsidRPr="00D75C61" w:rsidRDefault="006F7BA3" w:rsidP="006F7BA3">
            <w:pPr>
              <w:ind w:right="191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926D7C">
              <w:t>9.2±1.1</w:t>
            </w:r>
            <w:r w:rsidRPr="003E28AE">
              <w:rPr>
                <w:rFonts w:ascii="Calibri" w:eastAsia="Times New Roman" w:hAnsi="Calibri" w:cs="Calibri"/>
                <w:color w:val="FFF2CC" w:themeColor="accent4" w:themeTint="33"/>
              </w:rPr>
              <w:t>0</w:t>
            </w:r>
          </w:p>
        </w:tc>
        <w:tc>
          <w:tcPr>
            <w:tcW w:w="1445" w:type="dxa"/>
            <w:shd w:val="clear" w:color="auto" w:fill="FFF2CC" w:themeFill="accent4" w:themeFillTint="33"/>
            <w:noWrap/>
            <w:vAlign w:val="center"/>
            <w:hideMark/>
          </w:tcPr>
          <w:p w14:paraId="174E0804" w14:textId="77777777" w:rsidR="006F7BA3" w:rsidRPr="00D75C61" w:rsidRDefault="006F7BA3" w:rsidP="006F7BA3">
            <w:pPr>
              <w:ind w:right="191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926D7C">
              <w:t>14.4±7.4</w:t>
            </w:r>
            <w:r w:rsidRPr="003E28AE">
              <w:rPr>
                <w:rFonts w:ascii="Calibri" w:eastAsia="Times New Roman" w:hAnsi="Calibri" w:cs="Calibri"/>
                <w:color w:val="FFF2CC" w:themeColor="accent4" w:themeTint="33"/>
              </w:rPr>
              <w:t>0</w:t>
            </w:r>
          </w:p>
        </w:tc>
      </w:tr>
      <w:tr w:rsidR="006F7BA3" w:rsidRPr="00D75C61" w14:paraId="63F493F2" w14:textId="77777777" w:rsidTr="006F7BA3">
        <w:trPr>
          <w:trHeight w:val="397"/>
        </w:trPr>
        <w:tc>
          <w:tcPr>
            <w:tcW w:w="1744" w:type="dxa"/>
            <w:shd w:val="clear" w:color="auto" w:fill="D9E2F3" w:themeFill="accent1" w:themeFillTint="33"/>
            <w:noWrap/>
            <w:vAlign w:val="center"/>
            <w:hideMark/>
          </w:tcPr>
          <w:p w14:paraId="49CF70BE" w14:textId="77777777" w:rsidR="006F7BA3" w:rsidRPr="00D75C61" w:rsidRDefault="006F7BA3" w:rsidP="006F7BA3">
            <w:pPr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75C61">
              <w:rPr>
                <w:rFonts w:ascii="Calibri" w:eastAsia="Times New Roman" w:hAnsi="Calibri" w:cs="Calibri"/>
                <w:color w:val="000000"/>
              </w:rPr>
              <w:t>Histidine</w:t>
            </w:r>
          </w:p>
        </w:tc>
        <w:tc>
          <w:tcPr>
            <w:tcW w:w="1178" w:type="dxa"/>
            <w:shd w:val="clear" w:color="auto" w:fill="D9E2F3" w:themeFill="accent1" w:themeFillTint="33"/>
            <w:noWrap/>
            <w:vAlign w:val="center"/>
            <w:hideMark/>
          </w:tcPr>
          <w:p w14:paraId="36250ABB" w14:textId="77777777" w:rsidR="006F7BA3" w:rsidRPr="00D75C61" w:rsidRDefault="006F7BA3" w:rsidP="006F7BA3">
            <w:pPr>
              <w:ind w:right="121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022A0B">
              <w:t>0.0±0.0</w:t>
            </w:r>
          </w:p>
        </w:tc>
        <w:tc>
          <w:tcPr>
            <w:tcW w:w="1178" w:type="dxa"/>
            <w:shd w:val="clear" w:color="auto" w:fill="D9E2F3" w:themeFill="accent1" w:themeFillTint="33"/>
            <w:noWrap/>
            <w:vAlign w:val="center"/>
            <w:hideMark/>
          </w:tcPr>
          <w:p w14:paraId="46197C61" w14:textId="77777777" w:rsidR="006F7BA3" w:rsidRPr="00D75C61" w:rsidRDefault="006F7BA3" w:rsidP="006F7BA3">
            <w:pPr>
              <w:ind w:right="141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022A0B">
              <w:t>0.2±0.2</w:t>
            </w:r>
          </w:p>
        </w:tc>
        <w:tc>
          <w:tcPr>
            <w:tcW w:w="1599" w:type="dxa"/>
            <w:shd w:val="clear" w:color="auto" w:fill="FBE4D5" w:themeFill="accent2" w:themeFillTint="33"/>
            <w:noWrap/>
            <w:vAlign w:val="center"/>
            <w:hideMark/>
          </w:tcPr>
          <w:p w14:paraId="5AC563E9" w14:textId="77777777" w:rsidR="006F7BA3" w:rsidRPr="00D75C61" w:rsidRDefault="006F7BA3" w:rsidP="006F7BA3">
            <w:pPr>
              <w:jc w:val="center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D75C61">
              <w:rPr>
                <w:rFonts w:ascii="Calibri" w:eastAsia="Times New Roman" w:hAnsi="Calibri" w:cs="Calibri"/>
                <w:color w:val="000000"/>
              </w:rPr>
              <w:t>Isobutyric</w:t>
            </w:r>
            <w:proofErr w:type="spellEnd"/>
            <w:r w:rsidRPr="00D75C61">
              <w:rPr>
                <w:rFonts w:ascii="Calibri" w:eastAsia="Times New Roman" w:hAnsi="Calibri" w:cs="Calibri"/>
                <w:color w:val="000000"/>
              </w:rPr>
              <w:t xml:space="preserve"> acid</w:t>
            </w:r>
          </w:p>
        </w:tc>
        <w:tc>
          <w:tcPr>
            <w:tcW w:w="1707" w:type="dxa"/>
            <w:shd w:val="clear" w:color="auto" w:fill="FBE4D5" w:themeFill="accent2" w:themeFillTint="33"/>
            <w:noWrap/>
            <w:vAlign w:val="center"/>
            <w:hideMark/>
          </w:tcPr>
          <w:p w14:paraId="6196D735" w14:textId="77777777" w:rsidR="006F7BA3" w:rsidRPr="00D75C61" w:rsidRDefault="006F7BA3" w:rsidP="006F7BA3">
            <w:pPr>
              <w:ind w:right="64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002754">
              <w:t>15.7±15.7</w:t>
            </w:r>
            <w:r w:rsidRPr="003E28AE">
              <w:rPr>
                <w:rFonts w:ascii="Calibri" w:eastAsia="Times New Roman" w:hAnsi="Calibri" w:cs="Calibri"/>
                <w:color w:val="FBE4D5" w:themeColor="accent2" w:themeTint="33"/>
              </w:rPr>
              <w:t>00</w:t>
            </w:r>
          </w:p>
        </w:tc>
        <w:tc>
          <w:tcPr>
            <w:tcW w:w="1706" w:type="dxa"/>
            <w:shd w:val="clear" w:color="auto" w:fill="FBE4D5" w:themeFill="accent2" w:themeFillTint="33"/>
            <w:noWrap/>
            <w:vAlign w:val="center"/>
            <w:hideMark/>
          </w:tcPr>
          <w:p w14:paraId="72CAE5DE" w14:textId="77777777" w:rsidR="006F7BA3" w:rsidRPr="00D75C61" w:rsidRDefault="006F7BA3" w:rsidP="006F7BA3">
            <w:pPr>
              <w:ind w:right="211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002754">
              <w:t>7.4±7.4</w:t>
            </w:r>
            <w:r w:rsidRPr="003E28AE">
              <w:rPr>
                <w:rFonts w:ascii="Calibri" w:eastAsia="Times New Roman" w:hAnsi="Calibri" w:cs="Calibri"/>
                <w:color w:val="FBE4D5" w:themeColor="accent2" w:themeTint="33"/>
              </w:rPr>
              <w:t>00</w:t>
            </w:r>
          </w:p>
        </w:tc>
        <w:tc>
          <w:tcPr>
            <w:tcW w:w="1945" w:type="dxa"/>
            <w:shd w:val="clear" w:color="auto" w:fill="FFF2CC" w:themeFill="accent4" w:themeFillTint="33"/>
            <w:noWrap/>
            <w:vAlign w:val="center"/>
            <w:hideMark/>
          </w:tcPr>
          <w:p w14:paraId="6CE158C7" w14:textId="77777777" w:rsidR="006F7BA3" w:rsidRPr="00D75C61" w:rsidRDefault="006F7BA3" w:rsidP="006F7BA3">
            <w:pPr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75C61">
              <w:rPr>
                <w:rFonts w:ascii="Calibri" w:eastAsia="Times New Roman" w:hAnsi="Calibri" w:cs="Calibri"/>
                <w:color w:val="000000"/>
              </w:rPr>
              <w:t>Succinic acid</w:t>
            </w:r>
          </w:p>
        </w:tc>
        <w:tc>
          <w:tcPr>
            <w:tcW w:w="1443" w:type="dxa"/>
            <w:shd w:val="clear" w:color="auto" w:fill="FFF2CC" w:themeFill="accent4" w:themeFillTint="33"/>
            <w:noWrap/>
            <w:vAlign w:val="center"/>
            <w:hideMark/>
          </w:tcPr>
          <w:p w14:paraId="1C17B01F" w14:textId="77777777" w:rsidR="006F7BA3" w:rsidRPr="00D75C61" w:rsidRDefault="006F7BA3" w:rsidP="006F7BA3">
            <w:pPr>
              <w:ind w:right="191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926D7C">
              <w:t>4.9±0.7</w:t>
            </w:r>
            <w:r w:rsidRPr="003E28AE">
              <w:rPr>
                <w:rFonts w:ascii="Calibri" w:eastAsia="Times New Roman" w:hAnsi="Calibri" w:cs="Calibri"/>
                <w:color w:val="FFF2CC" w:themeColor="accent4" w:themeTint="33"/>
              </w:rPr>
              <w:t>0</w:t>
            </w:r>
          </w:p>
        </w:tc>
        <w:tc>
          <w:tcPr>
            <w:tcW w:w="1445" w:type="dxa"/>
            <w:shd w:val="clear" w:color="auto" w:fill="FFF2CC" w:themeFill="accent4" w:themeFillTint="33"/>
            <w:noWrap/>
            <w:vAlign w:val="center"/>
            <w:hideMark/>
          </w:tcPr>
          <w:p w14:paraId="53CC6968" w14:textId="77777777" w:rsidR="006F7BA3" w:rsidRPr="00D75C61" w:rsidRDefault="006F7BA3" w:rsidP="006F7BA3">
            <w:pPr>
              <w:ind w:right="191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926D7C">
              <w:t>6.4±1.6</w:t>
            </w:r>
            <w:r w:rsidRPr="003E28AE">
              <w:rPr>
                <w:rFonts w:ascii="Calibri" w:eastAsia="Times New Roman" w:hAnsi="Calibri" w:cs="Calibri"/>
                <w:color w:val="FFF2CC" w:themeColor="accent4" w:themeTint="33"/>
              </w:rPr>
              <w:t>0</w:t>
            </w:r>
          </w:p>
        </w:tc>
      </w:tr>
      <w:tr w:rsidR="006F7BA3" w:rsidRPr="00D75C61" w14:paraId="3FE6279C" w14:textId="77777777" w:rsidTr="006F7BA3">
        <w:trPr>
          <w:trHeight w:val="397"/>
        </w:trPr>
        <w:tc>
          <w:tcPr>
            <w:tcW w:w="1744" w:type="dxa"/>
            <w:shd w:val="clear" w:color="auto" w:fill="D9E2F3" w:themeFill="accent1" w:themeFillTint="33"/>
            <w:noWrap/>
            <w:vAlign w:val="center"/>
            <w:hideMark/>
          </w:tcPr>
          <w:p w14:paraId="38DC8A99" w14:textId="77777777" w:rsidR="006F7BA3" w:rsidRPr="00D75C61" w:rsidRDefault="006F7BA3" w:rsidP="006F7BA3">
            <w:pPr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75C61">
              <w:rPr>
                <w:rFonts w:ascii="Calibri" w:eastAsia="Times New Roman" w:hAnsi="Calibri" w:cs="Calibri"/>
                <w:color w:val="000000"/>
              </w:rPr>
              <w:t>Isoleucine</w:t>
            </w:r>
          </w:p>
        </w:tc>
        <w:tc>
          <w:tcPr>
            <w:tcW w:w="1178" w:type="dxa"/>
            <w:shd w:val="clear" w:color="auto" w:fill="D9E2F3" w:themeFill="accent1" w:themeFillTint="33"/>
            <w:noWrap/>
            <w:vAlign w:val="center"/>
            <w:hideMark/>
          </w:tcPr>
          <w:p w14:paraId="7FBDE7B2" w14:textId="77777777" w:rsidR="006F7BA3" w:rsidRPr="00D75C61" w:rsidRDefault="006F7BA3" w:rsidP="006F7BA3">
            <w:pPr>
              <w:ind w:right="121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022A0B">
              <w:t>1.8±1.0</w:t>
            </w:r>
          </w:p>
        </w:tc>
        <w:tc>
          <w:tcPr>
            <w:tcW w:w="1178" w:type="dxa"/>
            <w:shd w:val="clear" w:color="auto" w:fill="D9E2F3" w:themeFill="accent1" w:themeFillTint="33"/>
            <w:noWrap/>
            <w:vAlign w:val="center"/>
            <w:hideMark/>
          </w:tcPr>
          <w:p w14:paraId="336E88E2" w14:textId="77777777" w:rsidR="006F7BA3" w:rsidRPr="00D75C61" w:rsidRDefault="006F7BA3" w:rsidP="006F7BA3">
            <w:pPr>
              <w:ind w:right="141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022A0B">
              <w:t>0.9±0.6</w:t>
            </w:r>
          </w:p>
        </w:tc>
        <w:tc>
          <w:tcPr>
            <w:tcW w:w="1599" w:type="dxa"/>
            <w:shd w:val="clear" w:color="auto" w:fill="FBE4D5" w:themeFill="accent2" w:themeFillTint="33"/>
            <w:noWrap/>
            <w:vAlign w:val="center"/>
            <w:hideMark/>
          </w:tcPr>
          <w:p w14:paraId="32860B43" w14:textId="77777777" w:rsidR="006F7BA3" w:rsidRPr="00D75C61" w:rsidRDefault="006F7BA3" w:rsidP="006F7BA3">
            <w:pPr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75C61">
              <w:rPr>
                <w:rFonts w:ascii="Calibri" w:eastAsia="Times New Roman" w:hAnsi="Calibri" w:cs="Calibri"/>
                <w:color w:val="000000"/>
              </w:rPr>
              <w:t>Mannose</w:t>
            </w:r>
          </w:p>
        </w:tc>
        <w:tc>
          <w:tcPr>
            <w:tcW w:w="1707" w:type="dxa"/>
            <w:shd w:val="clear" w:color="auto" w:fill="FBE4D5" w:themeFill="accent2" w:themeFillTint="33"/>
            <w:noWrap/>
            <w:vAlign w:val="center"/>
            <w:hideMark/>
          </w:tcPr>
          <w:p w14:paraId="5B6AD5EA" w14:textId="77777777" w:rsidR="006F7BA3" w:rsidRPr="00D75C61" w:rsidRDefault="006F7BA3" w:rsidP="006F7BA3">
            <w:pPr>
              <w:ind w:right="64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002754">
              <w:t>0.1±0.0</w:t>
            </w:r>
            <w:r w:rsidRPr="003E28AE">
              <w:rPr>
                <w:rFonts w:ascii="Calibri" w:eastAsia="Times New Roman" w:hAnsi="Calibri" w:cs="Calibri"/>
                <w:color w:val="FBE4D5" w:themeColor="accent2" w:themeTint="33"/>
              </w:rPr>
              <w:t>00</w:t>
            </w:r>
          </w:p>
        </w:tc>
        <w:tc>
          <w:tcPr>
            <w:tcW w:w="1706" w:type="dxa"/>
            <w:shd w:val="clear" w:color="auto" w:fill="FBE4D5" w:themeFill="accent2" w:themeFillTint="33"/>
            <w:noWrap/>
            <w:vAlign w:val="center"/>
            <w:hideMark/>
          </w:tcPr>
          <w:p w14:paraId="2C9D6446" w14:textId="77777777" w:rsidR="006F7BA3" w:rsidRPr="00D75C61" w:rsidRDefault="006F7BA3" w:rsidP="006F7BA3">
            <w:pPr>
              <w:ind w:right="211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002754">
              <w:t>0.0±0.0</w:t>
            </w:r>
            <w:r w:rsidRPr="003E28AE">
              <w:rPr>
                <w:rFonts w:ascii="Calibri" w:eastAsia="Times New Roman" w:hAnsi="Calibri" w:cs="Calibri"/>
                <w:color w:val="FBE4D5" w:themeColor="accent2" w:themeTint="33"/>
              </w:rPr>
              <w:t>00</w:t>
            </w:r>
          </w:p>
        </w:tc>
        <w:tc>
          <w:tcPr>
            <w:tcW w:w="4833" w:type="dxa"/>
            <w:gridSpan w:val="3"/>
            <w:shd w:val="clear" w:color="auto" w:fill="9CC2E5" w:themeFill="accent5" w:themeFillTint="99"/>
            <w:noWrap/>
            <w:vAlign w:val="center"/>
            <w:hideMark/>
          </w:tcPr>
          <w:p w14:paraId="2D1CAB58" w14:textId="77777777" w:rsidR="006F7BA3" w:rsidRPr="00D75C61" w:rsidRDefault="006F7BA3" w:rsidP="006F7BA3">
            <w:pPr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75C61">
              <w:rPr>
                <w:rFonts w:ascii="Calibri" w:eastAsia="Times New Roman" w:hAnsi="Calibri" w:cs="Calibri"/>
                <w:color w:val="000000"/>
              </w:rPr>
              <w:t>Metal chelators</w:t>
            </w:r>
          </w:p>
        </w:tc>
      </w:tr>
      <w:tr w:rsidR="006F7BA3" w:rsidRPr="00D75C61" w14:paraId="1688B892" w14:textId="77777777" w:rsidTr="006F7BA3">
        <w:trPr>
          <w:trHeight w:val="397"/>
        </w:trPr>
        <w:tc>
          <w:tcPr>
            <w:tcW w:w="1744" w:type="dxa"/>
            <w:shd w:val="clear" w:color="auto" w:fill="D9E2F3" w:themeFill="accent1" w:themeFillTint="33"/>
            <w:noWrap/>
            <w:vAlign w:val="center"/>
            <w:hideMark/>
          </w:tcPr>
          <w:p w14:paraId="7B8A60F0" w14:textId="77777777" w:rsidR="006F7BA3" w:rsidRPr="00D75C61" w:rsidRDefault="006F7BA3" w:rsidP="006F7BA3">
            <w:pPr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75C61">
              <w:rPr>
                <w:rFonts w:ascii="Calibri" w:eastAsia="Times New Roman" w:hAnsi="Calibri" w:cs="Calibri"/>
                <w:color w:val="000000"/>
              </w:rPr>
              <w:t>Leucine</w:t>
            </w:r>
          </w:p>
        </w:tc>
        <w:tc>
          <w:tcPr>
            <w:tcW w:w="1178" w:type="dxa"/>
            <w:shd w:val="clear" w:color="auto" w:fill="D9E2F3" w:themeFill="accent1" w:themeFillTint="33"/>
            <w:noWrap/>
            <w:vAlign w:val="center"/>
            <w:hideMark/>
          </w:tcPr>
          <w:p w14:paraId="06B5CC28" w14:textId="77777777" w:rsidR="006F7BA3" w:rsidRPr="00D75C61" w:rsidRDefault="006F7BA3" w:rsidP="006F7BA3">
            <w:pPr>
              <w:ind w:right="121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022A0B">
              <w:t>3.5±2.3</w:t>
            </w:r>
          </w:p>
        </w:tc>
        <w:tc>
          <w:tcPr>
            <w:tcW w:w="1178" w:type="dxa"/>
            <w:shd w:val="clear" w:color="auto" w:fill="D9E2F3" w:themeFill="accent1" w:themeFillTint="33"/>
            <w:noWrap/>
            <w:vAlign w:val="center"/>
            <w:hideMark/>
          </w:tcPr>
          <w:p w14:paraId="0765BC7A" w14:textId="77777777" w:rsidR="006F7BA3" w:rsidRPr="00D75C61" w:rsidRDefault="006F7BA3" w:rsidP="006F7BA3">
            <w:pPr>
              <w:ind w:right="141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022A0B">
              <w:t>1.5±0.8</w:t>
            </w:r>
          </w:p>
        </w:tc>
        <w:tc>
          <w:tcPr>
            <w:tcW w:w="1599" w:type="dxa"/>
            <w:shd w:val="clear" w:color="auto" w:fill="FBE4D5" w:themeFill="accent2" w:themeFillTint="33"/>
            <w:noWrap/>
            <w:vAlign w:val="center"/>
            <w:hideMark/>
          </w:tcPr>
          <w:p w14:paraId="64FC52A9" w14:textId="77777777" w:rsidR="006F7BA3" w:rsidRPr="00D75C61" w:rsidRDefault="006F7BA3" w:rsidP="006F7BA3">
            <w:pPr>
              <w:jc w:val="center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D75C61">
              <w:rPr>
                <w:rFonts w:ascii="Calibri" w:eastAsia="Times New Roman" w:hAnsi="Calibri" w:cs="Calibri"/>
                <w:color w:val="000000"/>
              </w:rPr>
              <w:t>Pentanoic</w:t>
            </w:r>
            <w:proofErr w:type="spellEnd"/>
            <w:r w:rsidRPr="00D75C61">
              <w:rPr>
                <w:rFonts w:ascii="Calibri" w:eastAsia="Times New Roman" w:hAnsi="Calibri" w:cs="Calibri"/>
                <w:color w:val="000000"/>
              </w:rPr>
              <w:t xml:space="preserve"> acid</w:t>
            </w:r>
          </w:p>
        </w:tc>
        <w:tc>
          <w:tcPr>
            <w:tcW w:w="1707" w:type="dxa"/>
            <w:shd w:val="clear" w:color="auto" w:fill="FBE4D5" w:themeFill="accent2" w:themeFillTint="33"/>
            <w:noWrap/>
            <w:vAlign w:val="center"/>
            <w:hideMark/>
          </w:tcPr>
          <w:p w14:paraId="3EFBFC08" w14:textId="77777777" w:rsidR="006F7BA3" w:rsidRPr="00D75C61" w:rsidRDefault="006F7BA3" w:rsidP="006F7BA3">
            <w:pPr>
              <w:ind w:right="64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002754">
              <w:t>21.1±5.3</w:t>
            </w:r>
            <w:r w:rsidRPr="003E28AE">
              <w:rPr>
                <w:rFonts w:ascii="Calibri" w:eastAsia="Times New Roman" w:hAnsi="Calibri" w:cs="Calibri"/>
                <w:color w:val="FBE4D5" w:themeColor="accent2" w:themeTint="33"/>
              </w:rPr>
              <w:t>00</w:t>
            </w:r>
          </w:p>
        </w:tc>
        <w:tc>
          <w:tcPr>
            <w:tcW w:w="1706" w:type="dxa"/>
            <w:shd w:val="clear" w:color="auto" w:fill="FBE4D5" w:themeFill="accent2" w:themeFillTint="33"/>
            <w:noWrap/>
            <w:vAlign w:val="center"/>
            <w:hideMark/>
          </w:tcPr>
          <w:p w14:paraId="64008231" w14:textId="77777777" w:rsidR="006F7BA3" w:rsidRPr="00D75C61" w:rsidRDefault="006F7BA3" w:rsidP="006F7BA3">
            <w:pPr>
              <w:ind w:right="211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002754">
              <w:t>37.6±3.4</w:t>
            </w:r>
            <w:r w:rsidRPr="003E28AE">
              <w:rPr>
                <w:rFonts w:ascii="Calibri" w:eastAsia="Times New Roman" w:hAnsi="Calibri" w:cs="Calibri"/>
                <w:color w:val="FBE4D5" w:themeColor="accent2" w:themeTint="33"/>
              </w:rPr>
              <w:t>00</w:t>
            </w:r>
          </w:p>
        </w:tc>
        <w:tc>
          <w:tcPr>
            <w:tcW w:w="1945" w:type="dxa"/>
            <w:shd w:val="clear" w:color="auto" w:fill="DEEAF6" w:themeFill="accent5" w:themeFillTint="33"/>
            <w:noWrap/>
            <w:vAlign w:val="center"/>
            <w:hideMark/>
          </w:tcPr>
          <w:p w14:paraId="028F6FFD" w14:textId="77777777" w:rsidR="006F7BA3" w:rsidRPr="00D75C61" w:rsidRDefault="006F7BA3" w:rsidP="006F7BA3">
            <w:pPr>
              <w:ind w:right="169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75C61">
              <w:rPr>
                <w:rFonts w:ascii="Calibri" w:eastAsia="Times New Roman" w:hAnsi="Calibri" w:cs="Calibri"/>
                <w:color w:val="000000"/>
              </w:rPr>
              <w:t>Hydroquinone</w:t>
            </w:r>
          </w:p>
        </w:tc>
        <w:tc>
          <w:tcPr>
            <w:tcW w:w="1443" w:type="dxa"/>
            <w:shd w:val="clear" w:color="auto" w:fill="DEEAF6" w:themeFill="accent5" w:themeFillTint="33"/>
            <w:noWrap/>
            <w:vAlign w:val="center"/>
            <w:hideMark/>
          </w:tcPr>
          <w:p w14:paraId="53C7FCC0" w14:textId="77777777" w:rsidR="006F7BA3" w:rsidRPr="00D75C61" w:rsidRDefault="006F7BA3" w:rsidP="006F7BA3">
            <w:pPr>
              <w:ind w:right="191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B22ECF">
              <w:t>0.3±0.0</w:t>
            </w:r>
            <w:r w:rsidRPr="003E28AE">
              <w:rPr>
                <w:rFonts w:ascii="Calibri" w:eastAsia="Times New Roman" w:hAnsi="Calibri" w:cs="Calibri"/>
                <w:color w:val="DEEAF6" w:themeColor="accent5" w:themeTint="33"/>
              </w:rPr>
              <w:t>0</w:t>
            </w:r>
          </w:p>
        </w:tc>
        <w:tc>
          <w:tcPr>
            <w:tcW w:w="1445" w:type="dxa"/>
            <w:shd w:val="clear" w:color="auto" w:fill="DEEAF6" w:themeFill="accent5" w:themeFillTint="33"/>
            <w:noWrap/>
            <w:vAlign w:val="center"/>
            <w:hideMark/>
          </w:tcPr>
          <w:p w14:paraId="3A38224D" w14:textId="77777777" w:rsidR="006F7BA3" w:rsidRPr="00D75C61" w:rsidRDefault="006F7BA3" w:rsidP="006F7BA3">
            <w:pPr>
              <w:ind w:right="191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B22ECF">
              <w:t>0.3±0.2</w:t>
            </w:r>
            <w:r w:rsidRPr="003E28AE">
              <w:rPr>
                <w:rFonts w:ascii="Calibri" w:eastAsia="Times New Roman" w:hAnsi="Calibri" w:cs="Calibri"/>
                <w:color w:val="DEEAF6" w:themeColor="accent5" w:themeTint="33"/>
              </w:rPr>
              <w:t>0</w:t>
            </w:r>
          </w:p>
        </w:tc>
      </w:tr>
      <w:tr w:rsidR="006F7BA3" w:rsidRPr="00D75C61" w14:paraId="64FD7B12" w14:textId="77777777" w:rsidTr="006F7BA3">
        <w:trPr>
          <w:trHeight w:val="397"/>
        </w:trPr>
        <w:tc>
          <w:tcPr>
            <w:tcW w:w="1744" w:type="dxa"/>
            <w:shd w:val="clear" w:color="auto" w:fill="D9E2F3" w:themeFill="accent1" w:themeFillTint="33"/>
            <w:noWrap/>
            <w:vAlign w:val="center"/>
            <w:hideMark/>
          </w:tcPr>
          <w:p w14:paraId="161D6F4A" w14:textId="77777777" w:rsidR="006F7BA3" w:rsidRPr="00D75C61" w:rsidRDefault="006F7BA3" w:rsidP="006F7BA3">
            <w:pPr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75C61">
              <w:rPr>
                <w:rFonts w:ascii="Calibri" w:eastAsia="Times New Roman" w:hAnsi="Calibri" w:cs="Calibri"/>
                <w:color w:val="000000"/>
              </w:rPr>
              <w:t>Lysine</w:t>
            </w:r>
          </w:p>
        </w:tc>
        <w:tc>
          <w:tcPr>
            <w:tcW w:w="1178" w:type="dxa"/>
            <w:shd w:val="clear" w:color="auto" w:fill="D9E2F3" w:themeFill="accent1" w:themeFillTint="33"/>
            <w:noWrap/>
            <w:vAlign w:val="center"/>
            <w:hideMark/>
          </w:tcPr>
          <w:p w14:paraId="024330D8" w14:textId="77777777" w:rsidR="006F7BA3" w:rsidRPr="00D75C61" w:rsidRDefault="006F7BA3" w:rsidP="006F7BA3">
            <w:pPr>
              <w:ind w:right="121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022A0B">
              <w:t>0.4±0.2</w:t>
            </w:r>
          </w:p>
        </w:tc>
        <w:tc>
          <w:tcPr>
            <w:tcW w:w="1178" w:type="dxa"/>
            <w:shd w:val="clear" w:color="auto" w:fill="D9E2F3" w:themeFill="accent1" w:themeFillTint="33"/>
            <w:noWrap/>
            <w:vAlign w:val="center"/>
            <w:hideMark/>
          </w:tcPr>
          <w:p w14:paraId="66B58278" w14:textId="77777777" w:rsidR="006F7BA3" w:rsidRPr="00D75C61" w:rsidRDefault="006F7BA3" w:rsidP="006F7BA3">
            <w:pPr>
              <w:ind w:right="141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022A0B">
              <w:t>0.5±0.3</w:t>
            </w:r>
          </w:p>
        </w:tc>
        <w:tc>
          <w:tcPr>
            <w:tcW w:w="1599" w:type="dxa"/>
            <w:shd w:val="clear" w:color="auto" w:fill="FBE4D5" w:themeFill="accent2" w:themeFillTint="33"/>
            <w:noWrap/>
            <w:vAlign w:val="center"/>
            <w:hideMark/>
          </w:tcPr>
          <w:p w14:paraId="5C5B11AE" w14:textId="77777777" w:rsidR="006F7BA3" w:rsidRPr="00D75C61" w:rsidRDefault="006F7BA3" w:rsidP="006F7BA3">
            <w:pPr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75C61">
              <w:rPr>
                <w:rFonts w:ascii="Calibri" w:eastAsia="Times New Roman" w:hAnsi="Calibri" w:cs="Calibri"/>
                <w:color w:val="000000"/>
              </w:rPr>
              <w:t>Sucrose</w:t>
            </w:r>
          </w:p>
        </w:tc>
        <w:tc>
          <w:tcPr>
            <w:tcW w:w="1707" w:type="dxa"/>
            <w:shd w:val="clear" w:color="auto" w:fill="FBE4D5" w:themeFill="accent2" w:themeFillTint="33"/>
            <w:noWrap/>
            <w:vAlign w:val="center"/>
            <w:hideMark/>
          </w:tcPr>
          <w:p w14:paraId="2CC23A1F" w14:textId="77777777" w:rsidR="006F7BA3" w:rsidRPr="00D75C61" w:rsidRDefault="006F7BA3" w:rsidP="006F7BA3">
            <w:pPr>
              <w:ind w:right="64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002754">
              <w:t>1.0±0.4</w:t>
            </w:r>
            <w:r w:rsidRPr="003E28AE">
              <w:rPr>
                <w:rFonts w:ascii="Calibri" w:eastAsia="Times New Roman" w:hAnsi="Calibri" w:cs="Calibri"/>
                <w:color w:val="FBE4D5" w:themeColor="accent2" w:themeTint="33"/>
              </w:rPr>
              <w:t>00</w:t>
            </w:r>
          </w:p>
        </w:tc>
        <w:tc>
          <w:tcPr>
            <w:tcW w:w="1706" w:type="dxa"/>
            <w:shd w:val="clear" w:color="auto" w:fill="FBE4D5" w:themeFill="accent2" w:themeFillTint="33"/>
            <w:noWrap/>
            <w:vAlign w:val="center"/>
            <w:hideMark/>
          </w:tcPr>
          <w:p w14:paraId="323C7F0B" w14:textId="77777777" w:rsidR="006F7BA3" w:rsidRPr="00D75C61" w:rsidRDefault="006F7BA3" w:rsidP="006F7BA3">
            <w:pPr>
              <w:ind w:right="211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002754">
              <w:t>0.5±0.3</w:t>
            </w:r>
            <w:r w:rsidRPr="003E28AE">
              <w:rPr>
                <w:rFonts w:ascii="Calibri" w:eastAsia="Times New Roman" w:hAnsi="Calibri" w:cs="Calibri"/>
                <w:color w:val="FBE4D5" w:themeColor="accent2" w:themeTint="33"/>
              </w:rPr>
              <w:t>00</w:t>
            </w:r>
          </w:p>
        </w:tc>
        <w:tc>
          <w:tcPr>
            <w:tcW w:w="1945" w:type="dxa"/>
            <w:shd w:val="clear" w:color="auto" w:fill="DEEAF6" w:themeFill="accent5" w:themeFillTint="33"/>
            <w:noWrap/>
            <w:vAlign w:val="center"/>
            <w:hideMark/>
          </w:tcPr>
          <w:p w14:paraId="55E2A349" w14:textId="77777777" w:rsidR="006F7BA3" w:rsidRPr="00D75C61" w:rsidRDefault="006F7BA3" w:rsidP="006F7BA3">
            <w:pPr>
              <w:ind w:right="169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75C61">
              <w:rPr>
                <w:rFonts w:ascii="Calibri" w:eastAsia="Times New Roman" w:hAnsi="Calibri" w:cs="Calibri"/>
                <w:color w:val="000000"/>
              </w:rPr>
              <w:t>Malonic acid</w:t>
            </w:r>
          </w:p>
        </w:tc>
        <w:tc>
          <w:tcPr>
            <w:tcW w:w="1443" w:type="dxa"/>
            <w:shd w:val="clear" w:color="auto" w:fill="DEEAF6" w:themeFill="accent5" w:themeFillTint="33"/>
            <w:noWrap/>
            <w:vAlign w:val="center"/>
            <w:hideMark/>
          </w:tcPr>
          <w:p w14:paraId="729EFCA3" w14:textId="77777777" w:rsidR="006F7BA3" w:rsidRPr="00D75C61" w:rsidRDefault="006F7BA3" w:rsidP="006F7BA3">
            <w:pPr>
              <w:ind w:right="191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B22ECF">
              <w:t>2.5±0.1</w:t>
            </w:r>
            <w:r w:rsidRPr="003E28AE">
              <w:rPr>
                <w:rFonts w:ascii="Calibri" w:eastAsia="Times New Roman" w:hAnsi="Calibri" w:cs="Calibri"/>
                <w:color w:val="DEEAF6" w:themeColor="accent5" w:themeTint="33"/>
              </w:rPr>
              <w:t>0</w:t>
            </w:r>
          </w:p>
        </w:tc>
        <w:tc>
          <w:tcPr>
            <w:tcW w:w="1445" w:type="dxa"/>
            <w:shd w:val="clear" w:color="auto" w:fill="DEEAF6" w:themeFill="accent5" w:themeFillTint="33"/>
            <w:noWrap/>
            <w:vAlign w:val="center"/>
            <w:hideMark/>
          </w:tcPr>
          <w:p w14:paraId="584EE03D" w14:textId="77777777" w:rsidR="006F7BA3" w:rsidRPr="00D75C61" w:rsidRDefault="006F7BA3" w:rsidP="006F7BA3">
            <w:pPr>
              <w:ind w:right="191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B22ECF">
              <w:t>8.9±1.8</w:t>
            </w:r>
            <w:r w:rsidRPr="003E28AE">
              <w:rPr>
                <w:rFonts w:ascii="Calibri" w:eastAsia="Times New Roman" w:hAnsi="Calibri" w:cs="Calibri"/>
                <w:color w:val="DEEAF6" w:themeColor="accent5" w:themeTint="33"/>
              </w:rPr>
              <w:t>0</w:t>
            </w:r>
          </w:p>
        </w:tc>
      </w:tr>
      <w:tr w:rsidR="006F7BA3" w:rsidRPr="00D75C61" w14:paraId="4C0C7C80" w14:textId="77777777" w:rsidTr="006F7BA3">
        <w:trPr>
          <w:trHeight w:val="397"/>
        </w:trPr>
        <w:tc>
          <w:tcPr>
            <w:tcW w:w="1744" w:type="dxa"/>
            <w:shd w:val="clear" w:color="auto" w:fill="D9E2F3" w:themeFill="accent1" w:themeFillTint="33"/>
            <w:noWrap/>
            <w:vAlign w:val="center"/>
            <w:hideMark/>
          </w:tcPr>
          <w:p w14:paraId="6B67457E" w14:textId="77777777" w:rsidR="006F7BA3" w:rsidRPr="00D75C61" w:rsidRDefault="006F7BA3" w:rsidP="006F7BA3">
            <w:pPr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75C61">
              <w:rPr>
                <w:rFonts w:ascii="Calibri" w:eastAsia="Times New Roman" w:hAnsi="Calibri" w:cs="Calibri"/>
                <w:color w:val="000000"/>
              </w:rPr>
              <w:t>Methionine</w:t>
            </w:r>
          </w:p>
        </w:tc>
        <w:tc>
          <w:tcPr>
            <w:tcW w:w="1178" w:type="dxa"/>
            <w:shd w:val="clear" w:color="auto" w:fill="D9E2F3" w:themeFill="accent1" w:themeFillTint="33"/>
            <w:noWrap/>
            <w:vAlign w:val="center"/>
            <w:hideMark/>
          </w:tcPr>
          <w:p w14:paraId="73E1D873" w14:textId="77777777" w:rsidR="006F7BA3" w:rsidRPr="00D75C61" w:rsidRDefault="006F7BA3" w:rsidP="006F7BA3">
            <w:pPr>
              <w:ind w:right="121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022A0B">
              <w:t>0.0±0.0</w:t>
            </w:r>
          </w:p>
        </w:tc>
        <w:tc>
          <w:tcPr>
            <w:tcW w:w="1178" w:type="dxa"/>
            <w:shd w:val="clear" w:color="auto" w:fill="D9E2F3" w:themeFill="accent1" w:themeFillTint="33"/>
            <w:noWrap/>
            <w:vAlign w:val="center"/>
            <w:hideMark/>
          </w:tcPr>
          <w:p w14:paraId="3A39A059" w14:textId="77777777" w:rsidR="006F7BA3" w:rsidRPr="00D75C61" w:rsidRDefault="006F7BA3" w:rsidP="006F7BA3">
            <w:pPr>
              <w:ind w:right="141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022A0B">
              <w:t>0.0±0.0</w:t>
            </w:r>
          </w:p>
        </w:tc>
        <w:tc>
          <w:tcPr>
            <w:tcW w:w="1599" w:type="dxa"/>
            <w:shd w:val="clear" w:color="auto" w:fill="FBE4D5" w:themeFill="accent2" w:themeFillTint="33"/>
            <w:noWrap/>
            <w:vAlign w:val="center"/>
            <w:hideMark/>
          </w:tcPr>
          <w:p w14:paraId="4FC957D0" w14:textId="77777777" w:rsidR="006F7BA3" w:rsidRPr="00D75C61" w:rsidRDefault="006F7BA3" w:rsidP="006F7BA3">
            <w:pPr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75C61">
              <w:rPr>
                <w:rFonts w:ascii="Calibri" w:eastAsia="Times New Roman" w:hAnsi="Calibri" w:cs="Calibri"/>
                <w:color w:val="000000"/>
              </w:rPr>
              <w:t>Xylose</w:t>
            </w:r>
          </w:p>
        </w:tc>
        <w:tc>
          <w:tcPr>
            <w:tcW w:w="1707" w:type="dxa"/>
            <w:shd w:val="clear" w:color="auto" w:fill="FBE4D5" w:themeFill="accent2" w:themeFillTint="33"/>
            <w:noWrap/>
            <w:vAlign w:val="center"/>
            <w:hideMark/>
          </w:tcPr>
          <w:p w14:paraId="7A3AAC76" w14:textId="77777777" w:rsidR="006F7BA3" w:rsidRPr="00D75C61" w:rsidRDefault="006F7BA3" w:rsidP="006F7BA3">
            <w:pPr>
              <w:ind w:right="64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002754">
              <w:t>0.1±0.1</w:t>
            </w:r>
            <w:r w:rsidRPr="003E28AE">
              <w:rPr>
                <w:rFonts w:ascii="Calibri" w:eastAsia="Times New Roman" w:hAnsi="Calibri" w:cs="Calibri"/>
                <w:color w:val="FBE4D5" w:themeColor="accent2" w:themeTint="33"/>
              </w:rPr>
              <w:t>00</w:t>
            </w:r>
          </w:p>
        </w:tc>
        <w:tc>
          <w:tcPr>
            <w:tcW w:w="1706" w:type="dxa"/>
            <w:shd w:val="clear" w:color="auto" w:fill="FBE4D5" w:themeFill="accent2" w:themeFillTint="33"/>
            <w:noWrap/>
            <w:vAlign w:val="center"/>
            <w:hideMark/>
          </w:tcPr>
          <w:p w14:paraId="37F72C45" w14:textId="77777777" w:rsidR="006F7BA3" w:rsidRPr="00D75C61" w:rsidRDefault="006F7BA3" w:rsidP="006F7BA3">
            <w:pPr>
              <w:ind w:right="211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002754">
              <w:t>0.1±0.0</w:t>
            </w:r>
            <w:r w:rsidRPr="003E28AE">
              <w:rPr>
                <w:rFonts w:ascii="Calibri" w:eastAsia="Times New Roman" w:hAnsi="Calibri" w:cs="Calibri"/>
                <w:color w:val="FBE4D5" w:themeColor="accent2" w:themeTint="33"/>
              </w:rPr>
              <w:t>00</w:t>
            </w:r>
          </w:p>
        </w:tc>
        <w:tc>
          <w:tcPr>
            <w:tcW w:w="1945" w:type="dxa"/>
            <w:shd w:val="clear" w:color="auto" w:fill="DEEAF6" w:themeFill="accent5" w:themeFillTint="33"/>
            <w:noWrap/>
            <w:vAlign w:val="center"/>
            <w:hideMark/>
          </w:tcPr>
          <w:p w14:paraId="206A2138" w14:textId="77777777" w:rsidR="006F7BA3" w:rsidRPr="00D75C61" w:rsidRDefault="006F7BA3" w:rsidP="006F7BA3">
            <w:pPr>
              <w:ind w:right="169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75C61">
              <w:rPr>
                <w:rFonts w:ascii="Calibri" w:eastAsia="Times New Roman" w:hAnsi="Calibri" w:cs="Calibri"/>
                <w:color w:val="000000"/>
              </w:rPr>
              <w:t>Oxalic acid</w:t>
            </w:r>
          </w:p>
        </w:tc>
        <w:tc>
          <w:tcPr>
            <w:tcW w:w="1443" w:type="dxa"/>
            <w:shd w:val="clear" w:color="auto" w:fill="DEEAF6" w:themeFill="accent5" w:themeFillTint="33"/>
            <w:noWrap/>
            <w:vAlign w:val="center"/>
            <w:hideMark/>
          </w:tcPr>
          <w:p w14:paraId="22892621" w14:textId="77777777" w:rsidR="006F7BA3" w:rsidRPr="00D75C61" w:rsidRDefault="006F7BA3" w:rsidP="006F7BA3">
            <w:pPr>
              <w:ind w:right="191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B22ECF">
              <w:t>27.0±6.4</w:t>
            </w:r>
            <w:r w:rsidRPr="003E28AE">
              <w:rPr>
                <w:rFonts w:ascii="Calibri" w:eastAsia="Times New Roman" w:hAnsi="Calibri" w:cs="Calibri"/>
                <w:color w:val="DEEAF6" w:themeColor="accent5" w:themeTint="33"/>
              </w:rPr>
              <w:t>0</w:t>
            </w:r>
          </w:p>
        </w:tc>
        <w:tc>
          <w:tcPr>
            <w:tcW w:w="1445" w:type="dxa"/>
            <w:shd w:val="clear" w:color="auto" w:fill="DEEAF6" w:themeFill="accent5" w:themeFillTint="33"/>
            <w:noWrap/>
            <w:vAlign w:val="center"/>
            <w:hideMark/>
          </w:tcPr>
          <w:p w14:paraId="02889017" w14:textId="77777777" w:rsidR="006F7BA3" w:rsidRPr="00D75C61" w:rsidRDefault="006F7BA3" w:rsidP="006F7BA3">
            <w:pPr>
              <w:ind w:right="191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B22ECF">
              <w:t>143.9±27.9</w:t>
            </w:r>
          </w:p>
        </w:tc>
      </w:tr>
      <w:tr w:rsidR="006F7BA3" w:rsidRPr="00D75C61" w14:paraId="1987EACF" w14:textId="77777777" w:rsidTr="006F7BA3">
        <w:trPr>
          <w:trHeight w:val="397"/>
        </w:trPr>
        <w:tc>
          <w:tcPr>
            <w:tcW w:w="1744" w:type="dxa"/>
            <w:shd w:val="clear" w:color="auto" w:fill="D9E2F3" w:themeFill="accent1" w:themeFillTint="33"/>
            <w:noWrap/>
            <w:vAlign w:val="center"/>
            <w:hideMark/>
          </w:tcPr>
          <w:p w14:paraId="1611128C" w14:textId="77777777" w:rsidR="006F7BA3" w:rsidRPr="00D75C61" w:rsidRDefault="006F7BA3" w:rsidP="006F7BA3">
            <w:pPr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75C61">
              <w:rPr>
                <w:rFonts w:ascii="Calibri" w:eastAsia="Times New Roman" w:hAnsi="Calibri" w:cs="Calibri"/>
                <w:color w:val="000000"/>
              </w:rPr>
              <w:t>Phenylalanine</w:t>
            </w:r>
          </w:p>
        </w:tc>
        <w:tc>
          <w:tcPr>
            <w:tcW w:w="1178" w:type="dxa"/>
            <w:shd w:val="clear" w:color="auto" w:fill="D9E2F3" w:themeFill="accent1" w:themeFillTint="33"/>
            <w:noWrap/>
            <w:vAlign w:val="center"/>
            <w:hideMark/>
          </w:tcPr>
          <w:p w14:paraId="28013963" w14:textId="77777777" w:rsidR="006F7BA3" w:rsidRPr="00D75C61" w:rsidRDefault="006F7BA3" w:rsidP="006F7BA3">
            <w:pPr>
              <w:ind w:right="121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022A0B">
              <w:t>1.4±0.9</w:t>
            </w:r>
          </w:p>
        </w:tc>
        <w:tc>
          <w:tcPr>
            <w:tcW w:w="1178" w:type="dxa"/>
            <w:shd w:val="clear" w:color="auto" w:fill="D9E2F3" w:themeFill="accent1" w:themeFillTint="33"/>
            <w:noWrap/>
            <w:vAlign w:val="center"/>
            <w:hideMark/>
          </w:tcPr>
          <w:p w14:paraId="52034B1A" w14:textId="77777777" w:rsidR="006F7BA3" w:rsidRPr="00D75C61" w:rsidRDefault="006F7BA3" w:rsidP="006F7BA3">
            <w:pPr>
              <w:ind w:right="141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022A0B">
              <w:t>0.6±0.4</w:t>
            </w:r>
          </w:p>
        </w:tc>
        <w:tc>
          <w:tcPr>
            <w:tcW w:w="5012" w:type="dxa"/>
            <w:gridSpan w:val="3"/>
            <w:shd w:val="clear" w:color="auto" w:fill="C9C9C9" w:themeFill="accent3" w:themeFillTint="99"/>
            <w:noWrap/>
            <w:vAlign w:val="center"/>
            <w:hideMark/>
          </w:tcPr>
          <w:p w14:paraId="636510DD" w14:textId="77777777" w:rsidR="006F7BA3" w:rsidRPr="00D75C61" w:rsidRDefault="006F7BA3" w:rsidP="006F7BA3">
            <w:pPr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75C61">
              <w:rPr>
                <w:rFonts w:ascii="Calibri" w:eastAsia="Times New Roman" w:hAnsi="Calibri" w:cs="Calibri"/>
                <w:color w:val="000000"/>
              </w:rPr>
              <w:t>Fermentates</w:t>
            </w:r>
          </w:p>
        </w:tc>
        <w:tc>
          <w:tcPr>
            <w:tcW w:w="1945" w:type="dxa"/>
            <w:shd w:val="clear" w:color="auto" w:fill="DEEAF6" w:themeFill="accent5" w:themeFillTint="33"/>
            <w:noWrap/>
            <w:vAlign w:val="center"/>
            <w:hideMark/>
          </w:tcPr>
          <w:p w14:paraId="3744E81F" w14:textId="77777777" w:rsidR="006F7BA3" w:rsidRPr="00D75C61" w:rsidRDefault="006F7BA3" w:rsidP="006F7BA3">
            <w:pPr>
              <w:ind w:right="169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75C61">
              <w:rPr>
                <w:rFonts w:ascii="Calibri" w:eastAsia="Times New Roman" w:hAnsi="Calibri" w:cs="Calibri"/>
                <w:color w:val="000000"/>
              </w:rPr>
              <w:t>Tartaric acid</w:t>
            </w:r>
          </w:p>
        </w:tc>
        <w:tc>
          <w:tcPr>
            <w:tcW w:w="1443" w:type="dxa"/>
            <w:shd w:val="clear" w:color="auto" w:fill="DEEAF6" w:themeFill="accent5" w:themeFillTint="33"/>
            <w:noWrap/>
            <w:vAlign w:val="center"/>
            <w:hideMark/>
          </w:tcPr>
          <w:p w14:paraId="6989AE13" w14:textId="77777777" w:rsidR="006F7BA3" w:rsidRPr="00D75C61" w:rsidRDefault="006F7BA3" w:rsidP="006F7BA3">
            <w:pPr>
              <w:ind w:right="191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D75C61">
              <w:rPr>
                <w:rFonts w:ascii="Calibri" w:eastAsia="Times New Roman" w:hAnsi="Calibri" w:cs="Calibri"/>
                <w:color w:val="000000"/>
              </w:rPr>
              <w:t>0.2±0.1</w:t>
            </w:r>
            <w:r w:rsidRPr="003E28AE">
              <w:rPr>
                <w:rFonts w:ascii="Calibri" w:eastAsia="Times New Roman" w:hAnsi="Calibri" w:cs="Calibri"/>
                <w:color w:val="DEEAF6" w:themeColor="accent5" w:themeTint="33"/>
              </w:rPr>
              <w:t>0</w:t>
            </w:r>
          </w:p>
        </w:tc>
        <w:tc>
          <w:tcPr>
            <w:tcW w:w="1445" w:type="dxa"/>
            <w:shd w:val="clear" w:color="auto" w:fill="DEEAF6" w:themeFill="accent5" w:themeFillTint="33"/>
            <w:noWrap/>
            <w:vAlign w:val="center"/>
            <w:hideMark/>
          </w:tcPr>
          <w:p w14:paraId="61E7ED4F" w14:textId="77777777" w:rsidR="006F7BA3" w:rsidRPr="00D75C61" w:rsidRDefault="006F7BA3" w:rsidP="006F7BA3">
            <w:pPr>
              <w:ind w:right="191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D75C61">
              <w:rPr>
                <w:rFonts w:ascii="Calibri" w:eastAsia="Times New Roman" w:hAnsi="Calibri" w:cs="Calibri"/>
                <w:color w:val="000000"/>
              </w:rPr>
              <w:t>0.2±0.1</w:t>
            </w:r>
            <w:r w:rsidRPr="003E28AE">
              <w:rPr>
                <w:rFonts w:ascii="Calibri" w:eastAsia="Times New Roman" w:hAnsi="Calibri" w:cs="Calibri"/>
                <w:color w:val="DEEAF6" w:themeColor="accent5" w:themeTint="33"/>
              </w:rPr>
              <w:t>0</w:t>
            </w:r>
          </w:p>
        </w:tc>
      </w:tr>
      <w:tr w:rsidR="006F7BA3" w:rsidRPr="00D75C61" w14:paraId="7322563A" w14:textId="77777777" w:rsidTr="006F7BA3">
        <w:trPr>
          <w:trHeight w:val="397"/>
        </w:trPr>
        <w:tc>
          <w:tcPr>
            <w:tcW w:w="1744" w:type="dxa"/>
            <w:shd w:val="clear" w:color="auto" w:fill="D9E2F3" w:themeFill="accent1" w:themeFillTint="33"/>
            <w:noWrap/>
            <w:vAlign w:val="center"/>
            <w:hideMark/>
          </w:tcPr>
          <w:p w14:paraId="0E47CB63" w14:textId="77777777" w:rsidR="006F7BA3" w:rsidRPr="00D75C61" w:rsidRDefault="006F7BA3" w:rsidP="006F7BA3">
            <w:pPr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75C61">
              <w:rPr>
                <w:rFonts w:ascii="Calibri" w:eastAsia="Times New Roman" w:hAnsi="Calibri" w:cs="Calibri"/>
                <w:color w:val="000000"/>
              </w:rPr>
              <w:t>Proline</w:t>
            </w:r>
          </w:p>
        </w:tc>
        <w:tc>
          <w:tcPr>
            <w:tcW w:w="1178" w:type="dxa"/>
            <w:shd w:val="clear" w:color="auto" w:fill="D9E2F3" w:themeFill="accent1" w:themeFillTint="33"/>
            <w:noWrap/>
            <w:vAlign w:val="center"/>
            <w:hideMark/>
          </w:tcPr>
          <w:p w14:paraId="735253AD" w14:textId="77777777" w:rsidR="006F7BA3" w:rsidRPr="00D75C61" w:rsidRDefault="006F7BA3" w:rsidP="006F7BA3">
            <w:pPr>
              <w:ind w:right="121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022A0B">
              <w:t>0.5±0.1</w:t>
            </w:r>
          </w:p>
        </w:tc>
        <w:tc>
          <w:tcPr>
            <w:tcW w:w="1178" w:type="dxa"/>
            <w:shd w:val="clear" w:color="auto" w:fill="D9E2F3" w:themeFill="accent1" w:themeFillTint="33"/>
            <w:noWrap/>
            <w:vAlign w:val="center"/>
            <w:hideMark/>
          </w:tcPr>
          <w:p w14:paraId="38611553" w14:textId="77777777" w:rsidR="006F7BA3" w:rsidRPr="00D75C61" w:rsidRDefault="006F7BA3" w:rsidP="006F7BA3">
            <w:pPr>
              <w:ind w:right="141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022A0B">
              <w:t>0.5±0.2</w:t>
            </w:r>
          </w:p>
        </w:tc>
        <w:tc>
          <w:tcPr>
            <w:tcW w:w="1599" w:type="dxa"/>
            <w:shd w:val="clear" w:color="auto" w:fill="EDEDED" w:themeFill="accent3" w:themeFillTint="33"/>
            <w:noWrap/>
            <w:vAlign w:val="center"/>
            <w:hideMark/>
          </w:tcPr>
          <w:p w14:paraId="7F7BE631" w14:textId="77777777" w:rsidR="006F7BA3" w:rsidRPr="00D75C61" w:rsidRDefault="006F7BA3" w:rsidP="006F7BA3">
            <w:pPr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75C61">
              <w:rPr>
                <w:rFonts w:ascii="Calibri" w:eastAsia="Times New Roman" w:hAnsi="Calibri" w:cs="Calibri"/>
                <w:color w:val="000000"/>
              </w:rPr>
              <w:t>Acetic acid</w:t>
            </w:r>
          </w:p>
        </w:tc>
        <w:tc>
          <w:tcPr>
            <w:tcW w:w="1707" w:type="dxa"/>
            <w:shd w:val="clear" w:color="auto" w:fill="EDEDED" w:themeFill="accent3" w:themeFillTint="33"/>
            <w:noWrap/>
            <w:vAlign w:val="center"/>
            <w:hideMark/>
          </w:tcPr>
          <w:p w14:paraId="4F3AEC39" w14:textId="77777777" w:rsidR="006F7BA3" w:rsidRPr="00D75C61" w:rsidRDefault="006F7BA3" w:rsidP="006F7BA3">
            <w:pPr>
              <w:ind w:right="64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9839B1">
              <w:t>1804.5±365.3</w:t>
            </w:r>
          </w:p>
        </w:tc>
        <w:tc>
          <w:tcPr>
            <w:tcW w:w="1706" w:type="dxa"/>
            <w:shd w:val="clear" w:color="auto" w:fill="EDEDED" w:themeFill="accent3" w:themeFillTint="33"/>
            <w:noWrap/>
            <w:vAlign w:val="center"/>
            <w:hideMark/>
          </w:tcPr>
          <w:p w14:paraId="22851B74" w14:textId="77777777" w:rsidR="006F7BA3" w:rsidRPr="00D75C61" w:rsidRDefault="006F7BA3" w:rsidP="006F7BA3">
            <w:pPr>
              <w:ind w:right="211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9839B1">
              <w:t>2651.8±302.0</w:t>
            </w:r>
          </w:p>
        </w:tc>
        <w:tc>
          <w:tcPr>
            <w:tcW w:w="4833" w:type="dxa"/>
            <w:gridSpan w:val="3"/>
            <w:shd w:val="clear" w:color="auto" w:fill="A8D08D" w:themeFill="accent6" w:themeFillTint="99"/>
            <w:noWrap/>
            <w:vAlign w:val="center"/>
            <w:hideMark/>
          </w:tcPr>
          <w:p w14:paraId="677AF553" w14:textId="77777777" w:rsidR="006F7BA3" w:rsidRPr="00D75C61" w:rsidRDefault="006F7BA3" w:rsidP="006F7BA3">
            <w:pPr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75C61">
              <w:rPr>
                <w:rFonts w:ascii="Calibri" w:eastAsia="Times New Roman" w:hAnsi="Calibri" w:cs="Calibri"/>
                <w:color w:val="000000"/>
              </w:rPr>
              <w:t>Pathogen suppressors</w:t>
            </w:r>
          </w:p>
        </w:tc>
      </w:tr>
      <w:tr w:rsidR="006F7BA3" w:rsidRPr="00D75C61" w14:paraId="33C94DF0" w14:textId="77777777" w:rsidTr="006F7BA3">
        <w:trPr>
          <w:trHeight w:val="397"/>
        </w:trPr>
        <w:tc>
          <w:tcPr>
            <w:tcW w:w="1744" w:type="dxa"/>
            <w:shd w:val="clear" w:color="auto" w:fill="D9E2F3" w:themeFill="accent1" w:themeFillTint="33"/>
            <w:noWrap/>
            <w:vAlign w:val="center"/>
            <w:hideMark/>
          </w:tcPr>
          <w:p w14:paraId="0752F08D" w14:textId="77777777" w:rsidR="006F7BA3" w:rsidRPr="00D75C61" w:rsidRDefault="006F7BA3" w:rsidP="006F7BA3">
            <w:pPr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75C61">
              <w:rPr>
                <w:rFonts w:ascii="Calibri" w:eastAsia="Times New Roman" w:hAnsi="Calibri" w:cs="Calibri"/>
                <w:color w:val="000000"/>
              </w:rPr>
              <w:t>Serine</w:t>
            </w:r>
          </w:p>
        </w:tc>
        <w:tc>
          <w:tcPr>
            <w:tcW w:w="1178" w:type="dxa"/>
            <w:shd w:val="clear" w:color="auto" w:fill="D9E2F3" w:themeFill="accent1" w:themeFillTint="33"/>
            <w:noWrap/>
            <w:vAlign w:val="center"/>
            <w:hideMark/>
          </w:tcPr>
          <w:p w14:paraId="13E2FFE8" w14:textId="77777777" w:rsidR="006F7BA3" w:rsidRPr="00D75C61" w:rsidRDefault="006F7BA3" w:rsidP="006F7BA3">
            <w:pPr>
              <w:ind w:right="121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022A0B">
              <w:t>6.0±2.1</w:t>
            </w:r>
          </w:p>
        </w:tc>
        <w:tc>
          <w:tcPr>
            <w:tcW w:w="1178" w:type="dxa"/>
            <w:shd w:val="clear" w:color="auto" w:fill="D9E2F3" w:themeFill="accent1" w:themeFillTint="33"/>
            <w:noWrap/>
            <w:vAlign w:val="center"/>
            <w:hideMark/>
          </w:tcPr>
          <w:p w14:paraId="068020FB" w14:textId="77777777" w:rsidR="006F7BA3" w:rsidRPr="00D75C61" w:rsidRDefault="006F7BA3" w:rsidP="006F7BA3">
            <w:pPr>
              <w:ind w:right="141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022A0B">
              <w:t>9.0±6.1</w:t>
            </w:r>
          </w:p>
        </w:tc>
        <w:tc>
          <w:tcPr>
            <w:tcW w:w="1599" w:type="dxa"/>
            <w:shd w:val="clear" w:color="auto" w:fill="EDEDED" w:themeFill="accent3" w:themeFillTint="33"/>
            <w:noWrap/>
            <w:vAlign w:val="center"/>
            <w:hideMark/>
          </w:tcPr>
          <w:p w14:paraId="7C7DEB69" w14:textId="77777777" w:rsidR="006F7BA3" w:rsidRPr="00D75C61" w:rsidRDefault="006F7BA3" w:rsidP="006F7BA3">
            <w:pPr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75C61">
              <w:rPr>
                <w:rFonts w:ascii="Calibri" w:eastAsia="Times New Roman" w:hAnsi="Calibri" w:cs="Calibri"/>
                <w:color w:val="000000"/>
              </w:rPr>
              <w:t>Ethanol</w:t>
            </w:r>
          </w:p>
        </w:tc>
        <w:tc>
          <w:tcPr>
            <w:tcW w:w="1707" w:type="dxa"/>
            <w:shd w:val="clear" w:color="auto" w:fill="EDEDED" w:themeFill="accent3" w:themeFillTint="33"/>
            <w:noWrap/>
            <w:vAlign w:val="center"/>
            <w:hideMark/>
          </w:tcPr>
          <w:p w14:paraId="05BD1E20" w14:textId="77777777" w:rsidR="006F7BA3" w:rsidRPr="00D75C61" w:rsidRDefault="006F7BA3" w:rsidP="006F7BA3">
            <w:pPr>
              <w:ind w:right="64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9839B1">
              <w:t>110.8±13.0</w:t>
            </w:r>
            <w:r w:rsidRPr="003E28AE">
              <w:rPr>
                <w:rFonts w:ascii="Calibri" w:eastAsia="Times New Roman" w:hAnsi="Calibri" w:cs="Calibri"/>
                <w:color w:val="EDEDED" w:themeColor="accent3" w:themeTint="33"/>
              </w:rPr>
              <w:t>0</w:t>
            </w:r>
          </w:p>
        </w:tc>
        <w:tc>
          <w:tcPr>
            <w:tcW w:w="1706" w:type="dxa"/>
            <w:shd w:val="clear" w:color="auto" w:fill="EDEDED" w:themeFill="accent3" w:themeFillTint="33"/>
            <w:noWrap/>
            <w:vAlign w:val="center"/>
            <w:hideMark/>
          </w:tcPr>
          <w:p w14:paraId="43395238" w14:textId="77777777" w:rsidR="006F7BA3" w:rsidRPr="00D75C61" w:rsidRDefault="006F7BA3" w:rsidP="006F7BA3">
            <w:pPr>
              <w:ind w:right="211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9839B1">
              <w:t>419.8±183.1</w:t>
            </w:r>
          </w:p>
        </w:tc>
        <w:tc>
          <w:tcPr>
            <w:tcW w:w="1945" w:type="dxa"/>
            <w:shd w:val="clear" w:color="auto" w:fill="E2EFD9" w:themeFill="accent6" w:themeFillTint="33"/>
            <w:noWrap/>
            <w:vAlign w:val="center"/>
            <w:hideMark/>
          </w:tcPr>
          <w:p w14:paraId="091408B6" w14:textId="77777777" w:rsidR="006F7BA3" w:rsidRPr="00D75C61" w:rsidRDefault="006F7BA3" w:rsidP="006F7BA3">
            <w:pPr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75C61">
              <w:rPr>
                <w:rFonts w:ascii="Calibri" w:eastAsia="Times New Roman" w:hAnsi="Calibri" w:cs="Calibri"/>
                <w:color w:val="000000"/>
              </w:rPr>
              <w:t>3-Hydroxybenzoic acid</w:t>
            </w:r>
          </w:p>
        </w:tc>
        <w:tc>
          <w:tcPr>
            <w:tcW w:w="1443" w:type="dxa"/>
            <w:shd w:val="clear" w:color="auto" w:fill="E2EFD9" w:themeFill="accent6" w:themeFillTint="33"/>
            <w:noWrap/>
            <w:vAlign w:val="center"/>
            <w:hideMark/>
          </w:tcPr>
          <w:p w14:paraId="609EE3D7" w14:textId="77777777" w:rsidR="006F7BA3" w:rsidRPr="00D75C61" w:rsidRDefault="006F7BA3" w:rsidP="006F7BA3">
            <w:pPr>
              <w:ind w:right="191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2431EE">
              <w:t>0.3±0.0</w:t>
            </w:r>
            <w:r w:rsidRPr="003E28AE">
              <w:rPr>
                <w:rFonts w:ascii="Calibri" w:eastAsia="Times New Roman" w:hAnsi="Calibri" w:cs="Calibri"/>
                <w:color w:val="E2EFD9" w:themeColor="accent6" w:themeTint="33"/>
              </w:rPr>
              <w:t>0</w:t>
            </w:r>
          </w:p>
        </w:tc>
        <w:tc>
          <w:tcPr>
            <w:tcW w:w="1445" w:type="dxa"/>
            <w:shd w:val="clear" w:color="auto" w:fill="E2EFD9" w:themeFill="accent6" w:themeFillTint="33"/>
            <w:noWrap/>
            <w:vAlign w:val="center"/>
            <w:hideMark/>
          </w:tcPr>
          <w:p w14:paraId="4A979203" w14:textId="77777777" w:rsidR="006F7BA3" w:rsidRPr="00D75C61" w:rsidRDefault="006F7BA3" w:rsidP="006F7BA3">
            <w:pPr>
              <w:ind w:right="191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2431EE">
              <w:t>0.5±0.2</w:t>
            </w:r>
            <w:r w:rsidRPr="003E28AE">
              <w:rPr>
                <w:rFonts w:ascii="Calibri" w:eastAsia="Times New Roman" w:hAnsi="Calibri" w:cs="Calibri"/>
                <w:color w:val="E2EFD9" w:themeColor="accent6" w:themeTint="33"/>
              </w:rPr>
              <w:t>0</w:t>
            </w:r>
          </w:p>
        </w:tc>
      </w:tr>
      <w:tr w:rsidR="006F7BA3" w:rsidRPr="00D75C61" w14:paraId="00C8A63D" w14:textId="77777777" w:rsidTr="006F7BA3">
        <w:trPr>
          <w:trHeight w:val="397"/>
        </w:trPr>
        <w:tc>
          <w:tcPr>
            <w:tcW w:w="1744" w:type="dxa"/>
            <w:shd w:val="clear" w:color="auto" w:fill="D9E2F3" w:themeFill="accent1" w:themeFillTint="33"/>
            <w:noWrap/>
            <w:vAlign w:val="center"/>
            <w:hideMark/>
          </w:tcPr>
          <w:p w14:paraId="4CBFC9A7" w14:textId="77777777" w:rsidR="006F7BA3" w:rsidRPr="00D75C61" w:rsidRDefault="006F7BA3" w:rsidP="006F7BA3">
            <w:pPr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75C61">
              <w:rPr>
                <w:rFonts w:ascii="Calibri" w:eastAsia="Times New Roman" w:hAnsi="Calibri" w:cs="Calibri"/>
                <w:color w:val="000000"/>
              </w:rPr>
              <w:t>Threonine</w:t>
            </w:r>
          </w:p>
        </w:tc>
        <w:tc>
          <w:tcPr>
            <w:tcW w:w="1178" w:type="dxa"/>
            <w:shd w:val="clear" w:color="auto" w:fill="D9E2F3" w:themeFill="accent1" w:themeFillTint="33"/>
            <w:noWrap/>
            <w:vAlign w:val="center"/>
            <w:hideMark/>
          </w:tcPr>
          <w:p w14:paraId="74A7E0DC" w14:textId="77777777" w:rsidR="006F7BA3" w:rsidRPr="00D75C61" w:rsidRDefault="006F7BA3" w:rsidP="006F7BA3">
            <w:pPr>
              <w:ind w:right="121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022A0B">
              <w:t>2.6±1.0</w:t>
            </w:r>
          </w:p>
        </w:tc>
        <w:tc>
          <w:tcPr>
            <w:tcW w:w="1178" w:type="dxa"/>
            <w:shd w:val="clear" w:color="auto" w:fill="D9E2F3" w:themeFill="accent1" w:themeFillTint="33"/>
            <w:noWrap/>
            <w:vAlign w:val="center"/>
            <w:hideMark/>
          </w:tcPr>
          <w:p w14:paraId="676A45EA" w14:textId="77777777" w:rsidR="006F7BA3" w:rsidRPr="00D75C61" w:rsidRDefault="006F7BA3" w:rsidP="006F7BA3">
            <w:pPr>
              <w:ind w:right="141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022A0B">
              <w:t>2.2±1.3</w:t>
            </w:r>
          </w:p>
        </w:tc>
        <w:tc>
          <w:tcPr>
            <w:tcW w:w="1599" w:type="dxa"/>
            <w:shd w:val="clear" w:color="auto" w:fill="EDEDED" w:themeFill="accent3" w:themeFillTint="33"/>
            <w:noWrap/>
            <w:vAlign w:val="center"/>
            <w:hideMark/>
          </w:tcPr>
          <w:p w14:paraId="730914B8" w14:textId="77777777" w:rsidR="006F7BA3" w:rsidRPr="00D75C61" w:rsidRDefault="006F7BA3" w:rsidP="006F7BA3">
            <w:pPr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75C61">
              <w:rPr>
                <w:rFonts w:ascii="Calibri" w:eastAsia="Times New Roman" w:hAnsi="Calibri" w:cs="Calibri"/>
                <w:color w:val="000000"/>
              </w:rPr>
              <w:t>Hexanol</w:t>
            </w:r>
          </w:p>
        </w:tc>
        <w:tc>
          <w:tcPr>
            <w:tcW w:w="1707" w:type="dxa"/>
            <w:shd w:val="clear" w:color="auto" w:fill="EDEDED" w:themeFill="accent3" w:themeFillTint="33"/>
            <w:noWrap/>
            <w:vAlign w:val="center"/>
            <w:hideMark/>
          </w:tcPr>
          <w:p w14:paraId="3E6CDA91" w14:textId="77777777" w:rsidR="006F7BA3" w:rsidRPr="00D75C61" w:rsidRDefault="006F7BA3" w:rsidP="006F7BA3">
            <w:pPr>
              <w:ind w:right="64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9839B1">
              <w:t>2.0±0.4</w:t>
            </w:r>
            <w:r w:rsidRPr="003E28AE">
              <w:rPr>
                <w:rFonts w:ascii="Calibri" w:eastAsia="Times New Roman" w:hAnsi="Calibri" w:cs="Calibri"/>
                <w:color w:val="EDEDED" w:themeColor="accent3" w:themeTint="33"/>
              </w:rPr>
              <w:t>00</w:t>
            </w:r>
          </w:p>
        </w:tc>
        <w:tc>
          <w:tcPr>
            <w:tcW w:w="1706" w:type="dxa"/>
            <w:shd w:val="clear" w:color="auto" w:fill="EDEDED" w:themeFill="accent3" w:themeFillTint="33"/>
            <w:noWrap/>
            <w:vAlign w:val="center"/>
            <w:hideMark/>
          </w:tcPr>
          <w:p w14:paraId="7109D31A" w14:textId="77777777" w:rsidR="006F7BA3" w:rsidRPr="00D75C61" w:rsidRDefault="006F7BA3" w:rsidP="006F7BA3">
            <w:pPr>
              <w:ind w:right="211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9839B1">
              <w:t>2.8±0.5</w:t>
            </w:r>
            <w:r w:rsidRPr="003E28AE">
              <w:rPr>
                <w:rFonts w:ascii="Calibri" w:eastAsia="Times New Roman" w:hAnsi="Calibri" w:cs="Calibri"/>
                <w:color w:val="EDEDED" w:themeColor="accent3" w:themeTint="33"/>
              </w:rPr>
              <w:t>00</w:t>
            </w:r>
          </w:p>
        </w:tc>
        <w:tc>
          <w:tcPr>
            <w:tcW w:w="1945" w:type="dxa"/>
            <w:shd w:val="clear" w:color="auto" w:fill="E2EFD9" w:themeFill="accent6" w:themeFillTint="33"/>
            <w:noWrap/>
            <w:vAlign w:val="center"/>
            <w:hideMark/>
          </w:tcPr>
          <w:p w14:paraId="20F471E7" w14:textId="77777777" w:rsidR="006F7BA3" w:rsidRPr="00D75C61" w:rsidRDefault="006F7BA3" w:rsidP="006F7BA3">
            <w:pPr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75C61">
              <w:rPr>
                <w:rFonts w:ascii="Calibri" w:eastAsia="Times New Roman" w:hAnsi="Calibri" w:cs="Calibri"/>
                <w:color w:val="000000"/>
              </w:rPr>
              <w:t>4-Hydroxybenzoic acid</w:t>
            </w:r>
          </w:p>
        </w:tc>
        <w:tc>
          <w:tcPr>
            <w:tcW w:w="1443" w:type="dxa"/>
            <w:shd w:val="clear" w:color="auto" w:fill="E2EFD9" w:themeFill="accent6" w:themeFillTint="33"/>
            <w:noWrap/>
            <w:vAlign w:val="center"/>
            <w:hideMark/>
          </w:tcPr>
          <w:p w14:paraId="5CC25C4B" w14:textId="77777777" w:rsidR="006F7BA3" w:rsidRPr="00D75C61" w:rsidRDefault="006F7BA3" w:rsidP="006F7BA3">
            <w:pPr>
              <w:ind w:right="191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2431EE">
              <w:t>1.2±0.0</w:t>
            </w:r>
            <w:r w:rsidRPr="003E28AE">
              <w:rPr>
                <w:rFonts w:ascii="Calibri" w:eastAsia="Times New Roman" w:hAnsi="Calibri" w:cs="Calibri"/>
                <w:color w:val="E2EFD9" w:themeColor="accent6" w:themeTint="33"/>
              </w:rPr>
              <w:t>0</w:t>
            </w:r>
          </w:p>
        </w:tc>
        <w:tc>
          <w:tcPr>
            <w:tcW w:w="1445" w:type="dxa"/>
            <w:shd w:val="clear" w:color="auto" w:fill="E2EFD9" w:themeFill="accent6" w:themeFillTint="33"/>
            <w:noWrap/>
            <w:vAlign w:val="center"/>
            <w:hideMark/>
          </w:tcPr>
          <w:p w14:paraId="275B9DFC" w14:textId="77777777" w:rsidR="006F7BA3" w:rsidRPr="00D75C61" w:rsidRDefault="006F7BA3" w:rsidP="006F7BA3">
            <w:pPr>
              <w:ind w:right="191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2431EE">
              <w:t>2.3±0.8</w:t>
            </w:r>
            <w:r w:rsidRPr="003E28AE">
              <w:rPr>
                <w:rFonts w:ascii="Calibri" w:eastAsia="Times New Roman" w:hAnsi="Calibri" w:cs="Calibri"/>
                <w:color w:val="E2EFD9" w:themeColor="accent6" w:themeTint="33"/>
              </w:rPr>
              <w:t>0</w:t>
            </w:r>
          </w:p>
        </w:tc>
      </w:tr>
      <w:tr w:rsidR="006F7BA3" w:rsidRPr="00D75C61" w14:paraId="6A9CA00C" w14:textId="77777777" w:rsidTr="006F7BA3">
        <w:trPr>
          <w:trHeight w:val="397"/>
        </w:trPr>
        <w:tc>
          <w:tcPr>
            <w:tcW w:w="1744" w:type="dxa"/>
            <w:shd w:val="clear" w:color="auto" w:fill="D9E2F3" w:themeFill="accent1" w:themeFillTint="33"/>
            <w:noWrap/>
            <w:vAlign w:val="center"/>
            <w:hideMark/>
          </w:tcPr>
          <w:p w14:paraId="2C9E35E6" w14:textId="77777777" w:rsidR="006F7BA3" w:rsidRPr="00D75C61" w:rsidRDefault="006F7BA3" w:rsidP="006F7BA3">
            <w:pPr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75C61">
              <w:rPr>
                <w:rFonts w:ascii="Calibri" w:eastAsia="Times New Roman" w:hAnsi="Calibri" w:cs="Calibri"/>
                <w:color w:val="000000"/>
              </w:rPr>
              <w:t>Tyrosine</w:t>
            </w:r>
          </w:p>
        </w:tc>
        <w:tc>
          <w:tcPr>
            <w:tcW w:w="1178" w:type="dxa"/>
            <w:shd w:val="clear" w:color="auto" w:fill="D9E2F3" w:themeFill="accent1" w:themeFillTint="33"/>
            <w:noWrap/>
            <w:vAlign w:val="center"/>
            <w:hideMark/>
          </w:tcPr>
          <w:p w14:paraId="4C8673D3" w14:textId="77777777" w:rsidR="006F7BA3" w:rsidRPr="00D75C61" w:rsidRDefault="006F7BA3" w:rsidP="006F7BA3">
            <w:pPr>
              <w:ind w:right="121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022A0B">
              <w:t>0.8±0.4</w:t>
            </w:r>
          </w:p>
        </w:tc>
        <w:tc>
          <w:tcPr>
            <w:tcW w:w="1178" w:type="dxa"/>
            <w:shd w:val="clear" w:color="auto" w:fill="D9E2F3" w:themeFill="accent1" w:themeFillTint="33"/>
            <w:noWrap/>
            <w:vAlign w:val="center"/>
            <w:hideMark/>
          </w:tcPr>
          <w:p w14:paraId="5D163EA1" w14:textId="77777777" w:rsidR="006F7BA3" w:rsidRPr="00D75C61" w:rsidRDefault="006F7BA3" w:rsidP="006F7BA3">
            <w:pPr>
              <w:ind w:right="141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022A0B">
              <w:t>0.6±0.4</w:t>
            </w:r>
          </w:p>
        </w:tc>
        <w:tc>
          <w:tcPr>
            <w:tcW w:w="1599" w:type="dxa"/>
            <w:shd w:val="clear" w:color="auto" w:fill="EDEDED" w:themeFill="accent3" w:themeFillTint="33"/>
            <w:noWrap/>
            <w:vAlign w:val="center"/>
            <w:hideMark/>
          </w:tcPr>
          <w:p w14:paraId="396D87E5" w14:textId="77777777" w:rsidR="006F7BA3" w:rsidRPr="00D75C61" w:rsidRDefault="006F7BA3" w:rsidP="006F7BA3">
            <w:pPr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75C61">
              <w:rPr>
                <w:rFonts w:ascii="Calibri" w:eastAsia="Times New Roman" w:hAnsi="Calibri" w:cs="Calibri"/>
                <w:color w:val="000000"/>
              </w:rPr>
              <w:t>Isopropanol</w:t>
            </w:r>
          </w:p>
        </w:tc>
        <w:tc>
          <w:tcPr>
            <w:tcW w:w="1707" w:type="dxa"/>
            <w:shd w:val="clear" w:color="auto" w:fill="EDEDED" w:themeFill="accent3" w:themeFillTint="33"/>
            <w:noWrap/>
            <w:vAlign w:val="center"/>
            <w:hideMark/>
          </w:tcPr>
          <w:p w14:paraId="3A033B20" w14:textId="77777777" w:rsidR="006F7BA3" w:rsidRPr="00D75C61" w:rsidRDefault="006F7BA3" w:rsidP="006F7BA3">
            <w:pPr>
              <w:ind w:right="64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9839B1">
              <w:t>0.7±0.1</w:t>
            </w:r>
            <w:r w:rsidRPr="003E28AE">
              <w:rPr>
                <w:rFonts w:ascii="Calibri" w:eastAsia="Times New Roman" w:hAnsi="Calibri" w:cs="Calibri"/>
                <w:color w:val="EDEDED" w:themeColor="accent3" w:themeTint="33"/>
              </w:rPr>
              <w:t>00</w:t>
            </w:r>
          </w:p>
        </w:tc>
        <w:tc>
          <w:tcPr>
            <w:tcW w:w="1706" w:type="dxa"/>
            <w:shd w:val="clear" w:color="auto" w:fill="EDEDED" w:themeFill="accent3" w:themeFillTint="33"/>
            <w:noWrap/>
            <w:vAlign w:val="center"/>
            <w:hideMark/>
          </w:tcPr>
          <w:p w14:paraId="290019C9" w14:textId="77777777" w:rsidR="006F7BA3" w:rsidRPr="00D75C61" w:rsidRDefault="006F7BA3" w:rsidP="006F7BA3">
            <w:pPr>
              <w:ind w:right="211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9839B1">
              <w:t>2.0±0.5</w:t>
            </w:r>
            <w:r w:rsidRPr="003E28AE">
              <w:rPr>
                <w:rFonts w:ascii="Calibri" w:eastAsia="Times New Roman" w:hAnsi="Calibri" w:cs="Calibri"/>
                <w:color w:val="EDEDED" w:themeColor="accent3" w:themeTint="33"/>
              </w:rPr>
              <w:t>00</w:t>
            </w:r>
          </w:p>
        </w:tc>
        <w:tc>
          <w:tcPr>
            <w:tcW w:w="1945" w:type="dxa"/>
            <w:shd w:val="clear" w:color="auto" w:fill="E2EFD9" w:themeFill="accent6" w:themeFillTint="33"/>
            <w:noWrap/>
            <w:vAlign w:val="center"/>
            <w:hideMark/>
          </w:tcPr>
          <w:p w14:paraId="03EA01B9" w14:textId="77777777" w:rsidR="006F7BA3" w:rsidRPr="00D75C61" w:rsidRDefault="006F7BA3" w:rsidP="006F7BA3">
            <w:pPr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75C61">
              <w:rPr>
                <w:rFonts w:ascii="Calibri" w:eastAsia="Times New Roman" w:hAnsi="Calibri" w:cs="Calibri"/>
                <w:color w:val="000000"/>
              </w:rPr>
              <w:t>Acetonitrile</w:t>
            </w:r>
          </w:p>
        </w:tc>
        <w:tc>
          <w:tcPr>
            <w:tcW w:w="1443" w:type="dxa"/>
            <w:shd w:val="clear" w:color="auto" w:fill="E2EFD9" w:themeFill="accent6" w:themeFillTint="33"/>
            <w:noWrap/>
            <w:vAlign w:val="center"/>
            <w:hideMark/>
          </w:tcPr>
          <w:p w14:paraId="4350D78B" w14:textId="77777777" w:rsidR="006F7BA3" w:rsidRPr="00D75C61" w:rsidRDefault="006F7BA3" w:rsidP="006F7BA3">
            <w:pPr>
              <w:ind w:right="191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2431EE">
              <w:t>38.0±5.4</w:t>
            </w:r>
            <w:r w:rsidRPr="003E28AE">
              <w:rPr>
                <w:rFonts w:ascii="Calibri" w:eastAsia="Times New Roman" w:hAnsi="Calibri" w:cs="Calibri"/>
                <w:color w:val="E2EFD9" w:themeColor="accent6" w:themeTint="33"/>
              </w:rPr>
              <w:t>0</w:t>
            </w:r>
          </w:p>
        </w:tc>
        <w:tc>
          <w:tcPr>
            <w:tcW w:w="1445" w:type="dxa"/>
            <w:shd w:val="clear" w:color="auto" w:fill="E2EFD9" w:themeFill="accent6" w:themeFillTint="33"/>
            <w:noWrap/>
            <w:vAlign w:val="center"/>
            <w:hideMark/>
          </w:tcPr>
          <w:p w14:paraId="0F69D853" w14:textId="77777777" w:rsidR="006F7BA3" w:rsidRPr="00D75C61" w:rsidRDefault="006F7BA3" w:rsidP="006F7BA3">
            <w:pPr>
              <w:ind w:right="191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2431EE">
              <w:t>59.5±5.0</w:t>
            </w:r>
            <w:r w:rsidRPr="003E28AE">
              <w:rPr>
                <w:rFonts w:ascii="Calibri" w:eastAsia="Times New Roman" w:hAnsi="Calibri" w:cs="Calibri"/>
                <w:color w:val="E2EFD9" w:themeColor="accent6" w:themeTint="33"/>
              </w:rPr>
              <w:t>0</w:t>
            </w:r>
          </w:p>
        </w:tc>
      </w:tr>
      <w:tr w:rsidR="006F7BA3" w:rsidRPr="00D75C61" w14:paraId="4606763C" w14:textId="77777777" w:rsidTr="006F7BA3">
        <w:trPr>
          <w:trHeight w:val="397"/>
        </w:trPr>
        <w:tc>
          <w:tcPr>
            <w:tcW w:w="1744" w:type="dxa"/>
            <w:shd w:val="clear" w:color="auto" w:fill="D9E2F3" w:themeFill="accent1" w:themeFillTint="33"/>
            <w:noWrap/>
            <w:vAlign w:val="center"/>
            <w:hideMark/>
          </w:tcPr>
          <w:p w14:paraId="15B4D988" w14:textId="77777777" w:rsidR="006F7BA3" w:rsidRPr="00D75C61" w:rsidRDefault="006F7BA3" w:rsidP="006F7BA3">
            <w:pPr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75C61">
              <w:rPr>
                <w:rFonts w:ascii="Calibri" w:eastAsia="Times New Roman" w:hAnsi="Calibri" w:cs="Calibri"/>
                <w:color w:val="000000"/>
              </w:rPr>
              <w:t>Valine</w:t>
            </w:r>
          </w:p>
        </w:tc>
        <w:tc>
          <w:tcPr>
            <w:tcW w:w="1178" w:type="dxa"/>
            <w:shd w:val="clear" w:color="auto" w:fill="D9E2F3" w:themeFill="accent1" w:themeFillTint="33"/>
            <w:noWrap/>
            <w:vAlign w:val="center"/>
            <w:hideMark/>
          </w:tcPr>
          <w:p w14:paraId="560A02D5" w14:textId="77777777" w:rsidR="006F7BA3" w:rsidRPr="00D75C61" w:rsidRDefault="006F7BA3" w:rsidP="006F7BA3">
            <w:pPr>
              <w:ind w:right="121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022A0B">
              <w:t>3.0±1.5</w:t>
            </w:r>
          </w:p>
        </w:tc>
        <w:tc>
          <w:tcPr>
            <w:tcW w:w="1178" w:type="dxa"/>
            <w:shd w:val="clear" w:color="auto" w:fill="D9E2F3" w:themeFill="accent1" w:themeFillTint="33"/>
            <w:noWrap/>
            <w:vAlign w:val="center"/>
            <w:hideMark/>
          </w:tcPr>
          <w:p w14:paraId="591B89B5" w14:textId="77777777" w:rsidR="006F7BA3" w:rsidRPr="00D75C61" w:rsidRDefault="006F7BA3" w:rsidP="006F7BA3">
            <w:pPr>
              <w:ind w:right="141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022A0B">
              <w:t>1.7±0.9</w:t>
            </w:r>
          </w:p>
        </w:tc>
        <w:tc>
          <w:tcPr>
            <w:tcW w:w="1599" w:type="dxa"/>
            <w:shd w:val="clear" w:color="auto" w:fill="EDEDED" w:themeFill="accent3" w:themeFillTint="33"/>
            <w:noWrap/>
            <w:vAlign w:val="center"/>
            <w:hideMark/>
          </w:tcPr>
          <w:p w14:paraId="107EC6EA" w14:textId="77777777" w:rsidR="006F7BA3" w:rsidRPr="00D75C61" w:rsidRDefault="006F7BA3" w:rsidP="006F7BA3">
            <w:pPr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75C61">
              <w:rPr>
                <w:rFonts w:ascii="Calibri" w:eastAsia="Times New Roman" w:hAnsi="Calibri" w:cs="Calibri"/>
                <w:color w:val="000000"/>
              </w:rPr>
              <w:t>Lactic acid</w:t>
            </w:r>
          </w:p>
        </w:tc>
        <w:tc>
          <w:tcPr>
            <w:tcW w:w="1707" w:type="dxa"/>
            <w:shd w:val="clear" w:color="auto" w:fill="EDEDED" w:themeFill="accent3" w:themeFillTint="33"/>
            <w:noWrap/>
            <w:vAlign w:val="center"/>
            <w:hideMark/>
          </w:tcPr>
          <w:p w14:paraId="6AA1B088" w14:textId="77777777" w:rsidR="006F7BA3" w:rsidRPr="00D75C61" w:rsidRDefault="006F7BA3" w:rsidP="006F7BA3">
            <w:pPr>
              <w:ind w:right="64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9839B1">
              <w:t>128.0±25.4</w:t>
            </w:r>
            <w:r w:rsidRPr="003E28AE">
              <w:rPr>
                <w:rFonts w:ascii="Calibri" w:eastAsia="Times New Roman" w:hAnsi="Calibri" w:cs="Calibri"/>
                <w:color w:val="EDEDED" w:themeColor="accent3" w:themeTint="33"/>
              </w:rPr>
              <w:t>0</w:t>
            </w:r>
          </w:p>
        </w:tc>
        <w:tc>
          <w:tcPr>
            <w:tcW w:w="1706" w:type="dxa"/>
            <w:shd w:val="clear" w:color="auto" w:fill="EDEDED" w:themeFill="accent3" w:themeFillTint="33"/>
            <w:noWrap/>
            <w:vAlign w:val="center"/>
            <w:hideMark/>
          </w:tcPr>
          <w:p w14:paraId="57FE5414" w14:textId="77777777" w:rsidR="006F7BA3" w:rsidRPr="00D75C61" w:rsidRDefault="006F7BA3" w:rsidP="006F7BA3">
            <w:pPr>
              <w:ind w:right="211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9839B1">
              <w:t>148.5±79.7</w:t>
            </w:r>
            <w:r w:rsidRPr="003E28AE">
              <w:rPr>
                <w:rFonts w:ascii="Calibri" w:eastAsia="Times New Roman" w:hAnsi="Calibri" w:cs="Calibri"/>
                <w:color w:val="EDEDED" w:themeColor="accent3" w:themeTint="33"/>
              </w:rPr>
              <w:t>0</w:t>
            </w:r>
          </w:p>
        </w:tc>
        <w:tc>
          <w:tcPr>
            <w:tcW w:w="1945" w:type="dxa"/>
            <w:shd w:val="clear" w:color="auto" w:fill="E2EFD9" w:themeFill="accent6" w:themeFillTint="33"/>
            <w:noWrap/>
            <w:vAlign w:val="center"/>
            <w:hideMark/>
          </w:tcPr>
          <w:p w14:paraId="52EC7B13" w14:textId="77777777" w:rsidR="006F7BA3" w:rsidRPr="00D75C61" w:rsidRDefault="006F7BA3" w:rsidP="006F7BA3">
            <w:pPr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75C61">
              <w:rPr>
                <w:rFonts w:ascii="Calibri" w:eastAsia="Times New Roman" w:hAnsi="Calibri" w:cs="Calibri"/>
                <w:color w:val="000000"/>
              </w:rPr>
              <w:t>Salicylic acid</w:t>
            </w:r>
          </w:p>
        </w:tc>
        <w:tc>
          <w:tcPr>
            <w:tcW w:w="1443" w:type="dxa"/>
            <w:shd w:val="clear" w:color="auto" w:fill="E2EFD9" w:themeFill="accent6" w:themeFillTint="33"/>
            <w:noWrap/>
            <w:vAlign w:val="center"/>
            <w:hideMark/>
          </w:tcPr>
          <w:p w14:paraId="553A72C0" w14:textId="77777777" w:rsidR="006F7BA3" w:rsidRPr="00D75C61" w:rsidRDefault="006F7BA3" w:rsidP="006F7BA3">
            <w:pPr>
              <w:ind w:right="191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2431EE">
              <w:t>0.9±0.0</w:t>
            </w:r>
            <w:r w:rsidRPr="003E28AE">
              <w:rPr>
                <w:rFonts w:ascii="Calibri" w:eastAsia="Times New Roman" w:hAnsi="Calibri" w:cs="Calibri"/>
                <w:color w:val="E2EFD9" w:themeColor="accent6" w:themeTint="33"/>
              </w:rPr>
              <w:t>0</w:t>
            </w:r>
          </w:p>
        </w:tc>
        <w:tc>
          <w:tcPr>
            <w:tcW w:w="1445" w:type="dxa"/>
            <w:shd w:val="clear" w:color="auto" w:fill="E2EFD9" w:themeFill="accent6" w:themeFillTint="33"/>
            <w:noWrap/>
            <w:vAlign w:val="center"/>
            <w:hideMark/>
          </w:tcPr>
          <w:p w14:paraId="3E510A57" w14:textId="77777777" w:rsidR="006F7BA3" w:rsidRPr="00D75C61" w:rsidRDefault="006F7BA3" w:rsidP="006F7BA3">
            <w:pPr>
              <w:ind w:right="191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2431EE">
              <w:t>1.3±0.6</w:t>
            </w:r>
            <w:r w:rsidRPr="003E28AE">
              <w:rPr>
                <w:rFonts w:ascii="Calibri" w:eastAsia="Times New Roman" w:hAnsi="Calibri" w:cs="Calibri"/>
                <w:color w:val="E2EFD9" w:themeColor="accent6" w:themeTint="33"/>
              </w:rPr>
              <w:t>0</w:t>
            </w:r>
          </w:p>
        </w:tc>
      </w:tr>
    </w:tbl>
    <w:p w14:paraId="00F2B258" w14:textId="77777777" w:rsidR="006F7BA3" w:rsidRDefault="006F7BA3" w:rsidP="006F7BA3">
      <w:pPr>
        <w:pStyle w:val="Caption"/>
        <w:keepNext/>
      </w:pPr>
      <w:r>
        <w:lastRenderedPageBreak/>
        <w:t>Table S</w:t>
      </w:r>
      <w:fldSimple w:instr=" SEQ Table_S \* ARABIC ">
        <w:r>
          <w:rPr>
            <w:noProof/>
          </w:rPr>
          <w:t>5</w:t>
        </w:r>
      </w:fldSimple>
      <w:r>
        <w:t xml:space="preserve">. </w:t>
      </w:r>
      <w:r w:rsidRPr="007C516B">
        <w:t xml:space="preserve">Metabolites in the </w:t>
      </w:r>
      <w:proofErr w:type="spellStart"/>
      <w:r w:rsidRPr="00F5272F">
        <w:rPr>
          <w:rFonts w:cstheme="minorHAnsi"/>
        </w:rPr>
        <w:t>Schladebach-Corvair</w:t>
      </w:r>
      <w:proofErr w:type="spellEnd"/>
      <w:r w:rsidRPr="007C516B">
        <w:t xml:space="preserve"> combination</w:t>
      </w:r>
      <w:r>
        <w:t>.</w:t>
      </w:r>
      <w:r w:rsidRPr="007C516B">
        <w:t xml:space="preserve"> Classification of water-extractable rhizosphere soil metabolites into their respective metabolic classes and concentrations under today’s and future climatic conditions. Concentrations are expressed in pmol∙g⁻¹ dry soil</w:t>
      </w:r>
      <w:r>
        <w:t>. M</w:t>
      </w:r>
      <w:r w:rsidRPr="007C516B">
        <w:t>ean ± standard error of four biological replicates.</w:t>
      </w:r>
    </w:p>
    <w:tbl>
      <w:tblPr>
        <w:tblStyle w:val="TableGrid"/>
        <w:tblW w:w="13945" w:type="dxa"/>
        <w:tblLook w:val="04A0" w:firstRow="1" w:lastRow="0" w:firstColumn="1" w:lastColumn="0" w:noHBand="0" w:noVBand="1"/>
      </w:tblPr>
      <w:tblGrid>
        <w:gridCol w:w="1744"/>
        <w:gridCol w:w="1178"/>
        <w:gridCol w:w="1178"/>
        <w:gridCol w:w="1599"/>
        <w:gridCol w:w="1707"/>
        <w:gridCol w:w="1706"/>
        <w:gridCol w:w="1945"/>
        <w:gridCol w:w="1443"/>
        <w:gridCol w:w="1445"/>
      </w:tblGrid>
      <w:tr w:rsidR="006F7BA3" w:rsidRPr="00D75C61" w14:paraId="360BEA81" w14:textId="77777777" w:rsidTr="006F7BA3">
        <w:trPr>
          <w:trHeight w:val="397"/>
        </w:trPr>
        <w:tc>
          <w:tcPr>
            <w:tcW w:w="1744" w:type="dxa"/>
            <w:noWrap/>
            <w:vAlign w:val="center"/>
            <w:hideMark/>
          </w:tcPr>
          <w:p w14:paraId="79B08593" w14:textId="77777777" w:rsidR="006F7BA3" w:rsidRPr="00D75C61" w:rsidRDefault="006F7BA3" w:rsidP="006F7BA3">
            <w:pPr>
              <w:jc w:val="center"/>
              <w:rPr>
                <w:rFonts w:ascii="Calibri" w:eastAsia="Times New Roman" w:hAnsi="Calibri" w:cs="Calibri"/>
                <w:b/>
                <w:color w:val="000000"/>
              </w:rPr>
            </w:pPr>
            <w:r w:rsidRPr="00D75C61">
              <w:rPr>
                <w:rFonts w:ascii="Calibri" w:eastAsia="Times New Roman" w:hAnsi="Calibri" w:cs="Calibri"/>
                <w:b/>
                <w:color w:val="000000"/>
              </w:rPr>
              <w:t>Metabolite</w:t>
            </w:r>
          </w:p>
        </w:tc>
        <w:tc>
          <w:tcPr>
            <w:tcW w:w="1178" w:type="dxa"/>
            <w:noWrap/>
            <w:vAlign w:val="center"/>
            <w:hideMark/>
          </w:tcPr>
          <w:p w14:paraId="04014DAC" w14:textId="77777777" w:rsidR="006F7BA3" w:rsidRPr="00D75C61" w:rsidRDefault="006F7BA3" w:rsidP="006F7BA3">
            <w:pPr>
              <w:jc w:val="center"/>
              <w:rPr>
                <w:rFonts w:ascii="Calibri" w:eastAsia="Times New Roman" w:hAnsi="Calibri" w:cs="Calibri"/>
                <w:b/>
                <w:color w:val="000000"/>
              </w:rPr>
            </w:pPr>
            <w:r w:rsidRPr="00D75C61">
              <w:rPr>
                <w:rFonts w:ascii="Calibri" w:eastAsia="Times New Roman" w:hAnsi="Calibri" w:cs="Calibri"/>
                <w:b/>
                <w:color w:val="000000"/>
              </w:rPr>
              <w:t>Today</w:t>
            </w:r>
          </w:p>
        </w:tc>
        <w:tc>
          <w:tcPr>
            <w:tcW w:w="1178" w:type="dxa"/>
            <w:noWrap/>
            <w:vAlign w:val="center"/>
            <w:hideMark/>
          </w:tcPr>
          <w:p w14:paraId="410D627A" w14:textId="77777777" w:rsidR="006F7BA3" w:rsidRPr="00D75C61" w:rsidRDefault="006F7BA3" w:rsidP="006F7BA3">
            <w:pPr>
              <w:jc w:val="center"/>
              <w:rPr>
                <w:rFonts w:ascii="Calibri" w:eastAsia="Times New Roman" w:hAnsi="Calibri" w:cs="Calibri"/>
                <w:b/>
                <w:color w:val="000000"/>
              </w:rPr>
            </w:pPr>
            <w:r w:rsidRPr="00D75C61">
              <w:rPr>
                <w:rFonts w:ascii="Calibri" w:eastAsia="Times New Roman" w:hAnsi="Calibri" w:cs="Calibri"/>
                <w:b/>
                <w:color w:val="000000"/>
              </w:rPr>
              <w:t>Future</w:t>
            </w:r>
          </w:p>
        </w:tc>
        <w:tc>
          <w:tcPr>
            <w:tcW w:w="1599" w:type="dxa"/>
            <w:noWrap/>
            <w:vAlign w:val="center"/>
            <w:hideMark/>
          </w:tcPr>
          <w:p w14:paraId="3987B57E" w14:textId="77777777" w:rsidR="006F7BA3" w:rsidRPr="00D75C61" w:rsidRDefault="006F7BA3" w:rsidP="006F7BA3">
            <w:pPr>
              <w:jc w:val="center"/>
              <w:rPr>
                <w:rFonts w:ascii="Calibri" w:eastAsia="Times New Roman" w:hAnsi="Calibri" w:cs="Calibri"/>
                <w:b/>
                <w:color w:val="000000"/>
              </w:rPr>
            </w:pPr>
            <w:r w:rsidRPr="00D75C61">
              <w:rPr>
                <w:rFonts w:ascii="Calibri" w:eastAsia="Times New Roman" w:hAnsi="Calibri" w:cs="Calibri"/>
                <w:b/>
                <w:color w:val="000000"/>
              </w:rPr>
              <w:t>Metabolite</w:t>
            </w:r>
          </w:p>
        </w:tc>
        <w:tc>
          <w:tcPr>
            <w:tcW w:w="1707" w:type="dxa"/>
            <w:noWrap/>
            <w:vAlign w:val="center"/>
            <w:hideMark/>
          </w:tcPr>
          <w:p w14:paraId="264A6E14" w14:textId="77777777" w:rsidR="006F7BA3" w:rsidRPr="00D75C61" w:rsidRDefault="006F7BA3" w:rsidP="006F7BA3">
            <w:pPr>
              <w:jc w:val="center"/>
              <w:rPr>
                <w:rFonts w:ascii="Calibri" w:eastAsia="Times New Roman" w:hAnsi="Calibri" w:cs="Calibri"/>
                <w:b/>
                <w:color w:val="000000"/>
              </w:rPr>
            </w:pPr>
            <w:r w:rsidRPr="00D75C61">
              <w:rPr>
                <w:rFonts w:ascii="Calibri" w:eastAsia="Times New Roman" w:hAnsi="Calibri" w:cs="Calibri"/>
                <w:b/>
                <w:color w:val="000000"/>
              </w:rPr>
              <w:t>Today</w:t>
            </w:r>
          </w:p>
        </w:tc>
        <w:tc>
          <w:tcPr>
            <w:tcW w:w="1706" w:type="dxa"/>
            <w:noWrap/>
            <w:vAlign w:val="center"/>
            <w:hideMark/>
          </w:tcPr>
          <w:p w14:paraId="106DBDCD" w14:textId="77777777" w:rsidR="006F7BA3" w:rsidRPr="00D75C61" w:rsidRDefault="006F7BA3" w:rsidP="006F7BA3">
            <w:pPr>
              <w:jc w:val="center"/>
              <w:rPr>
                <w:rFonts w:ascii="Calibri" w:eastAsia="Times New Roman" w:hAnsi="Calibri" w:cs="Calibri"/>
                <w:b/>
                <w:color w:val="000000"/>
              </w:rPr>
            </w:pPr>
            <w:r w:rsidRPr="00D75C61">
              <w:rPr>
                <w:rFonts w:ascii="Calibri" w:eastAsia="Times New Roman" w:hAnsi="Calibri" w:cs="Calibri"/>
                <w:b/>
                <w:color w:val="000000"/>
              </w:rPr>
              <w:t>Future</w:t>
            </w:r>
          </w:p>
        </w:tc>
        <w:tc>
          <w:tcPr>
            <w:tcW w:w="1945" w:type="dxa"/>
            <w:noWrap/>
            <w:vAlign w:val="center"/>
            <w:hideMark/>
          </w:tcPr>
          <w:p w14:paraId="5D170E5A" w14:textId="77777777" w:rsidR="006F7BA3" w:rsidRPr="00D75C61" w:rsidRDefault="006F7BA3" w:rsidP="006F7BA3">
            <w:pPr>
              <w:jc w:val="center"/>
              <w:rPr>
                <w:rFonts w:ascii="Calibri" w:eastAsia="Times New Roman" w:hAnsi="Calibri" w:cs="Calibri"/>
                <w:b/>
                <w:color w:val="000000"/>
              </w:rPr>
            </w:pPr>
            <w:r w:rsidRPr="00D75C61">
              <w:rPr>
                <w:rFonts w:ascii="Calibri" w:eastAsia="Times New Roman" w:hAnsi="Calibri" w:cs="Calibri"/>
                <w:b/>
                <w:color w:val="000000"/>
              </w:rPr>
              <w:t>Metabolite</w:t>
            </w:r>
          </w:p>
        </w:tc>
        <w:tc>
          <w:tcPr>
            <w:tcW w:w="1443" w:type="dxa"/>
            <w:noWrap/>
            <w:vAlign w:val="center"/>
            <w:hideMark/>
          </w:tcPr>
          <w:p w14:paraId="588E8B54" w14:textId="77777777" w:rsidR="006F7BA3" w:rsidRPr="00D75C61" w:rsidRDefault="006F7BA3" w:rsidP="006F7BA3">
            <w:pPr>
              <w:jc w:val="center"/>
              <w:rPr>
                <w:rFonts w:ascii="Calibri" w:eastAsia="Times New Roman" w:hAnsi="Calibri" w:cs="Calibri"/>
                <w:b/>
                <w:color w:val="000000"/>
              </w:rPr>
            </w:pPr>
            <w:r w:rsidRPr="00D75C61">
              <w:rPr>
                <w:rFonts w:ascii="Calibri" w:eastAsia="Times New Roman" w:hAnsi="Calibri" w:cs="Calibri"/>
                <w:b/>
                <w:color w:val="000000"/>
              </w:rPr>
              <w:t>Today</w:t>
            </w:r>
          </w:p>
        </w:tc>
        <w:tc>
          <w:tcPr>
            <w:tcW w:w="1445" w:type="dxa"/>
            <w:noWrap/>
            <w:vAlign w:val="center"/>
            <w:hideMark/>
          </w:tcPr>
          <w:p w14:paraId="6F840049" w14:textId="77777777" w:rsidR="006F7BA3" w:rsidRPr="00D75C61" w:rsidRDefault="006F7BA3" w:rsidP="006F7BA3">
            <w:pPr>
              <w:jc w:val="center"/>
              <w:rPr>
                <w:rFonts w:ascii="Calibri" w:eastAsia="Times New Roman" w:hAnsi="Calibri" w:cs="Calibri"/>
                <w:b/>
                <w:color w:val="000000"/>
              </w:rPr>
            </w:pPr>
            <w:r w:rsidRPr="00D75C61">
              <w:rPr>
                <w:rFonts w:ascii="Calibri" w:eastAsia="Times New Roman" w:hAnsi="Calibri" w:cs="Calibri"/>
                <w:b/>
                <w:color w:val="000000"/>
              </w:rPr>
              <w:t>Future</w:t>
            </w:r>
          </w:p>
        </w:tc>
      </w:tr>
      <w:tr w:rsidR="006F7BA3" w:rsidRPr="00D75C61" w14:paraId="3368881A" w14:textId="77777777" w:rsidTr="006F7BA3">
        <w:trPr>
          <w:trHeight w:val="397"/>
        </w:trPr>
        <w:tc>
          <w:tcPr>
            <w:tcW w:w="4100" w:type="dxa"/>
            <w:gridSpan w:val="3"/>
            <w:shd w:val="clear" w:color="auto" w:fill="8EAADB" w:themeFill="accent1" w:themeFillTint="99"/>
            <w:noWrap/>
            <w:vAlign w:val="center"/>
            <w:hideMark/>
          </w:tcPr>
          <w:p w14:paraId="0230259E" w14:textId="77777777" w:rsidR="006F7BA3" w:rsidRPr="00D75C61" w:rsidRDefault="006F7BA3" w:rsidP="006F7BA3">
            <w:pPr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75C61">
              <w:rPr>
                <w:rFonts w:ascii="Calibri" w:eastAsia="Times New Roman" w:hAnsi="Calibri" w:cs="Calibri"/>
                <w:color w:val="000000"/>
              </w:rPr>
              <w:t>Amino acid</w:t>
            </w:r>
          </w:p>
        </w:tc>
        <w:tc>
          <w:tcPr>
            <w:tcW w:w="5012" w:type="dxa"/>
            <w:gridSpan w:val="3"/>
            <w:shd w:val="clear" w:color="auto" w:fill="F4B083" w:themeFill="accent2" w:themeFillTint="99"/>
            <w:noWrap/>
            <w:vAlign w:val="center"/>
            <w:hideMark/>
          </w:tcPr>
          <w:p w14:paraId="0C1FCE35" w14:textId="77777777" w:rsidR="006F7BA3" w:rsidRPr="00D75C61" w:rsidRDefault="006F7BA3" w:rsidP="006F7BA3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75C61">
              <w:rPr>
                <w:rFonts w:ascii="Calibri" w:eastAsia="Times New Roman" w:hAnsi="Calibri" w:cs="Calibri"/>
                <w:color w:val="000000"/>
              </w:rPr>
              <w:t>C-sources</w:t>
            </w:r>
          </w:p>
        </w:tc>
        <w:tc>
          <w:tcPr>
            <w:tcW w:w="4833" w:type="dxa"/>
            <w:gridSpan w:val="3"/>
            <w:shd w:val="clear" w:color="auto" w:fill="C9C9C9" w:themeFill="accent3" w:themeFillTint="99"/>
            <w:noWrap/>
            <w:vAlign w:val="center"/>
            <w:hideMark/>
          </w:tcPr>
          <w:p w14:paraId="3B367663" w14:textId="77777777" w:rsidR="006F7BA3" w:rsidRPr="00D75C61" w:rsidRDefault="006F7BA3" w:rsidP="006F7BA3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75C61">
              <w:rPr>
                <w:rFonts w:ascii="Calibri" w:eastAsia="Times New Roman" w:hAnsi="Calibri" w:cs="Calibri"/>
                <w:color w:val="000000"/>
              </w:rPr>
              <w:t>Fermentates</w:t>
            </w:r>
          </w:p>
        </w:tc>
      </w:tr>
      <w:tr w:rsidR="006F7BA3" w:rsidRPr="00D75C61" w14:paraId="7FD8BA34" w14:textId="77777777" w:rsidTr="006F7BA3">
        <w:trPr>
          <w:trHeight w:val="397"/>
        </w:trPr>
        <w:tc>
          <w:tcPr>
            <w:tcW w:w="1744" w:type="dxa"/>
            <w:shd w:val="clear" w:color="auto" w:fill="D9E2F3" w:themeFill="accent1" w:themeFillTint="33"/>
            <w:noWrap/>
            <w:vAlign w:val="center"/>
            <w:hideMark/>
          </w:tcPr>
          <w:p w14:paraId="4C3A1753" w14:textId="77777777" w:rsidR="006F7BA3" w:rsidRPr="00D75C61" w:rsidRDefault="006F7BA3" w:rsidP="006F7BA3">
            <w:pPr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75C61">
              <w:rPr>
                <w:rFonts w:ascii="Calibri" w:eastAsia="Times New Roman" w:hAnsi="Calibri" w:cs="Calibri"/>
                <w:color w:val="000000"/>
              </w:rPr>
              <w:t>Alanine</w:t>
            </w:r>
          </w:p>
        </w:tc>
        <w:tc>
          <w:tcPr>
            <w:tcW w:w="1178" w:type="dxa"/>
            <w:shd w:val="clear" w:color="auto" w:fill="D9E2F3" w:themeFill="accent1" w:themeFillTint="33"/>
            <w:noWrap/>
            <w:hideMark/>
          </w:tcPr>
          <w:p w14:paraId="6B9DA8BC" w14:textId="77777777" w:rsidR="006F7BA3" w:rsidRPr="00D75C61" w:rsidRDefault="006F7BA3" w:rsidP="006F7BA3">
            <w:pPr>
              <w:ind w:right="121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B37651">
              <w:t>4.8±1.8</w:t>
            </w:r>
          </w:p>
        </w:tc>
        <w:tc>
          <w:tcPr>
            <w:tcW w:w="1178" w:type="dxa"/>
            <w:shd w:val="clear" w:color="auto" w:fill="D9E2F3" w:themeFill="accent1" w:themeFillTint="33"/>
            <w:noWrap/>
            <w:hideMark/>
          </w:tcPr>
          <w:p w14:paraId="1A5F2F7B" w14:textId="77777777" w:rsidR="006F7BA3" w:rsidRPr="00D75C61" w:rsidRDefault="006F7BA3" w:rsidP="006F7BA3">
            <w:pPr>
              <w:ind w:right="141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B37651">
              <w:t>3.9±0.4</w:t>
            </w:r>
          </w:p>
        </w:tc>
        <w:tc>
          <w:tcPr>
            <w:tcW w:w="1599" w:type="dxa"/>
            <w:shd w:val="clear" w:color="auto" w:fill="FBE4D5" w:themeFill="accent2" w:themeFillTint="33"/>
            <w:noWrap/>
            <w:vAlign w:val="center"/>
            <w:hideMark/>
          </w:tcPr>
          <w:p w14:paraId="50AD4CD6" w14:textId="77777777" w:rsidR="006F7BA3" w:rsidRPr="00D75C61" w:rsidRDefault="006F7BA3" w:rsidP="006F7BA3">
            <w:pPr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75C61">
              <w:rPr>
                <w:rFonts w:ascii="Calibri" w:eastAsia="Times New Roman" w:hAnsi="Calibri" w:cs="Calibri"/>
                <w:color w:val="000000"/>
              </w:rPr>
              <w:t>4-methyl-Pentanoic acid</w:t>
            </w:r>
          </w:p>
        </w:tc>
        <w:tc>
          <w:tcPr>
            <w:tcW w:w="1707" w:type="dxa"/>
            <w:shd w:val="clear" w:color="auto" w:fill="FBE4D5" w:themeFill="accent2" w:themeFillTint="33"/>
            <w:noWrap/>
            <w:vAlign w:val="center"/>
            <w:hideMark/>
          </w:tcPr>
          <w:p w14:paraId="23698EB4" w14:textId="77777777" w:rsidR="006F7BA3" w:rsidRPr="00D75C61" w:rsidRDefault="006F7BA3" w:rsidP="006F7BA3">
            <w:pPr>
              <w:ind w:right="64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6111D0">
              <w:t>7.5±2.9</w:t>
            </w:r>
            <w:r w:rsidRPr="003E28AE">
              <w:rPr>
                <w:rFonts w:ascii="Calibri" w:eastAsia="Times New Roman" w:hAnsi="Calibri" w:cs="Calibri"/>
                <w:color w:val="FBE4D5" w:themeColor="accent2" w:themeTint="33"/>
              </w:rPr>
              <w:t>00</w:t>
            </w:r>
          </w:p>
        </w:tc>
        <w:tc>
          <w:tcPr>
            <w:tcW w:w="1706" w:type="dxa"/>
            <w:shd w:val="clear" w:color="auto" w:fill="FBE4D5" w:themeFill="accent2" w:themeFillTint="33"/>
            <w:noWrap/>
            <w:vAlign w:val="center"/>
            <w:hideMark/>
          </w:tcPr>
          <w:p w14:paraId="23944484" w14:textId="77777777" w:rsidR="006F7BA3" w:rsidRPr="00D75C61" w:rsidRDefault="006F7BA3" w:rsidP="006F7BA3">
            <w:pPr>
              <w:ind w:right="211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6111D0">
              <w:t>7.0±1.2</w:t>
            </w:r>
            <w:r w:rsidRPr="003E28AE">
              <w:rPr>
                <w:rFonts w:ascii="Calibri" w:eastAsia="Times New Roman" w:hAnsi="Calibri" w:cs="Calibri"/>
                <w:color w:val="FBE4D5" w:themeColor="accent2" w:themeTint="33"/>
              </w:rPr>
              <w:t>00</w:t>
            </w:r>
          </w:p>
        </w:tc>
        <w:tc>
          <w:tcPr>
            <w:tcW w:w="1945" w:type="dxa"/>
            <w:shd w:val="clear" w:color="auto" w:fill="EDEDED" w:themeFill="accent3" w:themeFillTint="33"/>
            <w:noWrap/>
            <w:vAlign w:val="center"/>
            <w:hideMark/>
          </w:tcPr>
          <w:p w14:paraId="0A154D7B" w14:textId="77777777" w:rsidR="006F7BA3" w:rsidRPr="00D75C61" w:rsidRDefault="006F7BA3" w:rsidP="006F7BA3">
            <w:pPr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75C61">
              <w:rPr>
                <w:rFonts w:ascii="Calibri" w:eastAsia="Times New Roman" w:hAnsi="Calibri" w:cs="Calibri"/>
                <w:color w:val="000000"/>
              </w:rPr>
              <w:t>Methanol</w:t>
            </w:r>
          </w:p>
        </w:tc>
        <w:tc>
          <w:tcPr>
            <w:tcW w:w="1443" w:type="dxa"/>
            <w:shd w:val="clear" w:color="auto" w:fill="EDEDED" w:themeFill="accent3" w:themeFillTint="33"/>
            <w:noWrap/>
            <w:vAlign w:val="center"/>
            <w:hideMark/>
          </w:tcPr>
          <w:p w14:paraId="6E4A0CC5" w14:textId="77777777" w:rsidR="006F7BA3" w:rsidRPr="00D75C61" w:rsidRDefault="006F7BA3" w:rsidP="006F7BA3">
            <w:pPr>
              <w:ind w:right="191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814D3">
              <w:t>256.7±56.9</w:t>
            </w:r>
          </w:p>
        </w:tc>
        <w:tc>
          <w:tcPr>
            <w:tcW w:w="1445" w:type="dxa"/>
            <w:shd w:val="clear" w:color="auto" w:fill="EDEDED" w:themeFill="accent3" w:themeFillTint="33"/>
            <w:noWrap/>
            <w:vAlign w:val="center"/>
            <w:hideMark/>
          </w:tcPr>
          <w:p w14:paraId="29D8DE66" w14:textId="77777777" w:rsidR="006F7BA3" w:rsidRPr="00D75C61" w:rsidRDefault="006F7BA3" w:rsidP="006F7BA3">
            <w:pPr>
              <w:ind w:right="226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814D3">
              <w:t>284.5±41.6</w:t>
            </w:r>
          </w:p>
        </w:tc>
      </w:tr>
      <w:tr w:rsidR="006F7BA3" w:rsidRPr="00D75C61" w14:paraId="724D62F3" w14:textId="77777777" w:rsidTr="006F7BA3">
        <w:trPr>
          <w:trHeight w:val="397"/>
        </w:trPr>
        <w:tc>
          <w:tcPr>
            <w:tcW w:w="1744" w:type="dxa"/>
            <w:shd w:val="clear" w:color="auto" w:fill="D9E2F3" w:themeFill="accent1" w:themeFillTint="33"/>
            <w:noWrap/>
            <w:vAlign w:val="center"/>
            <w:hideMark/>
          </w:tcPr>
          <w:p w14:paraId="386C6436" w14:textId="77777777" w:rsidR="006F7BA3" w:rsidRPr="00D75C61" w:rsidRDefault="006F7BA3" w:rsidP="006F7BA3">
            <w:pPr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75C61">
              <w:rPr>
                <w:rFonts w:ascii="Calibri" w:eastAsia="Times New Roman" w:hAnsi="Calibri" w:cs="Calibri"/>
                <w:color w:val="000000"/>
              </w:rPr>
              <w:t>Arginine</w:t>
            </w:r>
          </w:p>
        </w:tc>
        <w:tc>
          <w:tcPr>
            <w:tcW w:w="1178" w:type="dxa"/>
            <w:shd w:val="clear" w:color="auto" w:fill="D9E2F3" w:themeFill="accent1" w:themeFillTint="33"/>
            <w:noWrap/>
            <w:hideMark/>
          </w:tcPr>
          <w:p w14:paraId="314D4741" w14:textId="77777777" w:rsidR="006F7BA3" w:rsidRPr="00D75C61" w:rsidRDefault="006F7BA3" w:rsidP="006F7BA3">
            <w:pPr>
              <w:ind w:right="121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B37651">
              <w:t>0.0±0.0</w:t>
            </w:r>
          </w:p>
        </w:tc>
        <w:tc>
          <w:tcPr>
            <w:tcW w:w="1178" w:type="dxa"/>
            <w:shd w:val="clear" w:color="auto" w:fill="D9E2F3" w:themeFill="accent1" w:themeFillTint="33"/>
            <w:noWrap/>
            <w:hideMark/>
          </w:tcPr>
          <w:p w14:paraId="7CB36812" w14:textId="77777777" w:rsidR="006F7BA3" w:rsidRPr="00D75C61" w:rsidRDefault="006F7BA3" w:rsidP="006F7BA3">
            <w:pPr>
              <w:ind w:right="141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B37651">
              <w:t>0.0±0.0</w:t>
            </w:r>
          </w:p>
        </w:tc>
        <w:tc>
          <w:tcPr>
            <w:tcW w:w="1599" w:type="dxa"/>
            <w:shd w:val="clear" w:color="auto" w:fill="FBE4D5" w:themeFill="accent2" w:themeFillTint="33"/>
            <w:noWrap/>
            <w:vAlign w:val="center"/>
            <w:hideMark/>
          </w:tcPr>
          <w:p w14:paraId="09AC641E" w14:textId="77777777" w:rsidR="006F7BA3" w:rsidRPr="00D75C61" w:rsidRDefault="006F7BA3" w:rsidP="006F7BA3">
            <w:pPr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75C61">
              <w:rPr>
                <w:rFonts w:ascii="Calibri" w:eastAsia="Times New Roman" w:hAnsi="Calibri" w:cs="Calibri"/>
                <w:color w:val="000000"/>
              </w:rPr>
              <w:t>Butyric acid</w:t>
            </w:r>
          </w:p>
        </w:tc>
        <w:tc>
          <w:tcPr>
            <w:tcW w:w="1707" w:type="dxa"/>
            <w:shd w:val="clear" w:color="auto" w:fill="FBE4D5" w:themeFill="accent2" w:themeFillTint="33"/>
            <w:noWrap/>
            <w:vAlign w:val="center"/>
            <w:hideMark/>
          </w:tcPr>
          <w:p w14:paraId="358983D4" w14:textId="77777777" w:rsidR="006F7BA3" w:rsidRPr="00D75C61" w:rsidRDefault="006F7BA3" w:rsidP="006F7BA3">
            <w:pPr>
              <w:ind w:right="64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6111D0">
              <w:t>34.7±6.9</w:t>
            </w:r>
            <w:r w:rsidRPr="003E28AE">
              <w:rPr>
                <w:rFonts w:ascii="Calibri" w:eastAsia="Times New Roman" w:hAnsi="Calibri" w:cs="Calibri"/>
                <w:color w:val="FBE4D5" w:themeColor="accent2" w:themeTint="33"/>
              </w:rPr>
              <w:t>00</w:t>
            </w:r>
          </w:p>
        </w:tc>
        <w:tc>
          <w:tcPr>
            <w:tcW w:w="1706" w:type="dxa"/>
            <w:shd w:val="clear" w:color="auto" w:fill="FBE4D5" w:themeFill="accent2" w:themeFillTint="33"/>
            <w:noWrap/>
            <w:vAlign w:val="center"/>
            <w:hideMark/>
          </w:tcPr>
          <w:p w14:paraId="779326F1" w14:textId="77777777" w:rsidR="006F7BA3" w:rsidRPr="00D75C61" w:rsidRDefault="006F7BA3" w:rsidP="006F7BA3">
            <w:pPr>
              <w:ind w:right="211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6111D0">
              <w:t>30.5±2.3</w:t>
            </w:r>
            <w:r w:rsidRPr="003E28AE">
              <w:rPr>
                <w:rFonts w:ascii="Calibri" w:eastAsia="Times New Roman" w:hAnsi="Calibri" w:cs="Calibri"/>
                <w:color w:val="FBE4D5" w:themeColor="accent2" w:themeTint="33"/>
              </w:rPr>
              <w:t>00</w:t>
            </w:r>
          </w:p>
        </w:tc>
        <w:tc>
          <w:tcPr>
            <w:tcW w:w="1945" w:type="dxa"/>
            <w:shd w:val="clear" w:color="auto" w:fill="EDEDED" w:themeFill="accent3" w:themeFillTint="33"/>
            <w:noWrap/>
            <w:vAlign w:val="center"/>
            <w:hideMark/>
          </w:tcPr>
          <w:p w14:paraId="6349DDF7" w14:textId="77777777" w:rsidR="006F7BA3" w:rsidRPr="00D75C61" w:rsidRDefault="006F7BA3" w:rsidP="006F7BA3">
            <w:pPr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75C61">
              <w:rPr>
                <w:rFonts w:ascii="Calibri" w:eastAsia="Times New Roman" w:hAnsi="Calibri" w:cs="Calibri"/>
                <w:color w:val="000000"/>
              </w:rPr>
              <w:t>Propanoic acid</w:t>
            </w:r>
          </w:p>
        </w:tc>
        <w:tc>
          <w:tcPr>
            <w:tcW w:w="1443" w:type="dxa"/>
            <w:shd w:val="clear" w:color="auto" w:fill="EDEDED" w:themeFill="accent3" w:themeFillTint="33"/>
            <w:noWrap/>
            <w:vAlign w:val="center"/>
            <w:hideMark/>
          </w:tcPr>
          <w:p w14:paraId="23D534A8" w14:textId="77777777" w:rsidR="006F7BA3" w:rsidRPr="00D75C61" w:rsidRDefault="006F7BA3" w:rsidP="006F7BA3">
            <w:pPr>
              <w:ind w:right="191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814D3">
              <w:t>72.3±17.7</w:t>
            </w:r>
          </w:p>
        </w:tc>
        <w:tc>
          <w:tcPr>
            <w:tcW w:w="1445" w:type="dxa"/>
            <w:shd w:val="clear" w:color="auto" w:fill="EDEDED" w:themeFill="accent3" w:themeFillTint="33"/>
            <w:noWrap/>
            <w:vAlign w:val="center"/>
            <w:hideMark/>
          </w:tcPr>
          <w:p w14:paraId="4551E866" w14:textId="77777777" w:rsidR="006F7BA3" w:rsidRPr="00D75C61" w:rsidRDefault="006F7BA3" w:rsidP="006F7BA3">
            <w:pPr>
              <w:ind w:right="226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814D3">
              <w:t>67.8±6.6</w:t>
            </w:r>
            <w:r w:rsidRPr="003E28AE">
              <w:rPr>
                <w:rFonts w:ascii="Calibri" w:eastAsia="Times New Roman" w:hAnsi="Calibri" w:cs="Calibri"/>
                <w:color w:val="EDEDED" w:themeColor="accent3" w:themeTint="33"/>
              </w:rPr>
              <w:t>0</w:t>
            </w:r>
          </w:p>
        </w:tc>
      </w:tr>
      <w:tr w:rsidR="006F7BA3" w:rsidRPr="00D75C61" w14:paraId="71120FDF" w14:textId="77777777" w:rsidTr="006F7BA3">
        <w:trPr>
          <w:trHeight w:val="397"/>
        </w:trPr>
        <w:tc>
          <w:tcPr>
            <w:tcW w:w="1744" w:type="dxa"/>
            <w:shd w:val="clear" w:color="auto" w:fill="D9E2F3" w:themeFill="accent1" w:themeFillTint="33"/>
            <w:noWrap/>
            <w:vAlign w:val="center"/>
            <w:hideMark/>
          </w:tcPr>
          <w:p w14:paraId="1DD9F293" w14:textId="77777777" w:rsidR="006F7BA3" w:rsidRPr="00D75C61" w:rsidRDefault="006F7BA3" w:rsidP="006F7BA3">
            <w:pPr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75C61">
              <w:rPr>
                <w:rFonts w:ascii="Calibri" w:eastAsia="Times New Roman" w:hAnsi="Calibri" w:cs="Calibri"/>
                <w:color w:val="000000"/>
              </w:rPr>
              <w:t>Asparagine</w:t>
            </w:r>
          </w:p>
        </w:tc>
        <w:tc>
          <w:tcPr>
            <w:tcW w:w="1178" w:type="dxa"/>
            <w:shd w:val="clear" w:color="auto" w:fill="D9E2F3" w:themeFill="accent1" w:themeFillTint="33"/>
            <w:noWrap/>
            <w:hideMark/>
          </w:tcPr>
          <w:p w14:paraId="4D3BB344" w14:textId="77777777" w:rsidR="006F7BA3" w:rsidRPr="00D75C61" w:rsidRDefault="006F7BA3" w:rsidP="006F7BA3">
            <w:pPr>
              <w:ind w:right="121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B37651">
              <w:t>0.0±0.0</w:t>
            </w:r>
          </w:p>
        </w:tc>
        <w:tc>
          <w:tcPr>
            <w:tcW w:w="1178" w:type="dxa"/>
            <w:shd w:val="clear" w:color="auto" w:fill="D9E2F3" w:themeFill="accent1" w:themeFillTint="33"/>
            <w:noWrap/>
            <w:hideMark/>
          </w:tcPr>
          <w:p w14:paraId="06590495" w14:textId="77777777" w:rsidR="006F7BA3" w:rsidRPr="00D75C61" w:rsidRDefault="006F7BA3" w:rsidP="006F7BA3">
            <w:pPr>
              <w:ind w:right="141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B37651">
              <w:t>0.0±0.0</w:t>
            </w:r>
          </w:p>
        </w:tc>
        <w:tc>
          <w:tcPr>
            <w:tcW w:w="1599" w:type="dxa"/>
            <w:shd w:val="clear" w:color="auto" w:fill="FBE4D5" w:themeFill="accent2" w:themeFillTint="33"/>
            <w:noWrap/>
            <w:vAlign w:val="center"/>
            <w:hideMark/>
          </w:tcPr>
          <w:p w14:paraId="2011898B" w14:textId="77777777" w:rsidR="006F7BA3" w:rsidRPr="00D75C61" w:rsidRDefault="006F7BA3" w:rsidP="006F7BA3">
            <w:pPr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75C61">
              <w:rPr>
                <w:rFonts w:ascii="Calibri" w:eastAsia="Times New Roman" w:hAnsi="Calibri" w:cs="Calibri"/>
                <w:color w:val="000000"/>
              </w:rPr>
              <w:t>Fructose</w:t>
            </w:r>
          </w:p>
        </w:tc>
        <w:tc>
          <w:tcPr>
            <w:tcW w:w="1707" w:type="dxa"/>
            <w:shd w:val="clear" w:color="auto" w:fill="FBE4D5" w:themeFill="accent2" w:themeFillTint="33"/>
            <w:noWrap/>
            <w:vAlign w:val="center"/>
            <w:hideMark/>
          </w:tcPr>
          <w:p w14:paraId="5BD662ED" w14:textId="77777777" w:rsidR="006F7BA3" w:rsidRPr="00D75C61" w:rsidRDefault="006F7BA3" w:rsidP="006F7BA3">
            <w:pPr>
              <w:ind w:right="64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6111D0">
              <w:t>1.3±0.3</w:t>
            </w:r>
            <w:r w:rsidRPr="003E28AE">
              <w:rPr>
                <w:rFonts w:ascii="Calibri" w:eastAsia="Times New Roman" w:hAnsi="Calibri" w:cs="Calibri"/>
                <w:color w:val="FBE4D5" w:themeColor="accent2" w:themeTint="33"/>
              </w:rPr>
              <w:t>00</w:t>
            </w:r>
          </w:p>
        </w:tc>
        <w:tc>
          <w:tcPr>
            <w:tcW w:w="1706" w:type="dxa"/>
            <w:shd w:val="clear" w:color="auto" w:fill="FBE4D5" w:themeFill="accent2" w:themeFillTint="33"/>
            <w:noWrap/>
            <w:vAlign w:val="center"/>
            <w:hideMark/>
          </w:tcPr>
          <w:p w14:paraId="4A9DF83C" w14:textId="77777777" w:rsidR="006F7BA3" w:rsidRPr="00D75C61" w:rsidRDefault="006F7BA3" w:rsidP="006F7BA3">
            <w:pPr>
              <w:ind w:right="211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6111D0">
              <w:t>21.1±20.3</w:t>
            </w:r>
            <w:r w:rsidRPr="003E28AE">
              <w:rPr>
                <w:rFonts w:ascii="Calibri" w:eastAsia="Times New Roman" w:hAnsi="Calibri" w:cs="Calibri"/>
                <w:color w:val="FBE4D5" w:themeColor="accent2" w:themeTint="33"/>
              </w:rPr>
              <w:t>00</w:t>
            </w:r>
          </w:p>
        </w:tc>
        <w:tc>
          <w:tcPr>
            <w:tcW w:w="4833" w:type="dxa"/>
            <w:gridSpan w:val="3"/>
            <w:shd w:val="clear" w:color="auto" w:fill="FFD966" w:themeFill="accent4" w:themeFillTint="99"/>
            <w:noWrap/>
            <w:vAlign w:val="center"/>
            <w:hideMark/>
          </w:tcPr>
          <w:p w14:paraId="29490358" w14:textId="77777777" w:rsidR="006F7BA3" w:rsidRPr="00D75C61" w:rsidRDefault="006F7BA3" w:rsidP="006F7BA3">
            <w:pPr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75C61">
              <w:rPr>
                <w:rFonts w:ascii="Calibri" w:eastAsia="Times New Roman" w:hAnsi="Calibri" w:cs="Calibri"/>
                <w:color w:val="000000"/>
              </w:rPr>
              <w:t>Krebs intermediates</w:t>
            </w:r>
          </w:p>
        </w:tc>
      </w:tr>
      <w:tr w:rsidR="006F7BA3" w:rsidRPr="00D75C61" w14:paraId="4ACAC05A" w14:textId="77777777" w:rsidTr="006F7BA3">
        <w:trPr>
          <w:trHeight w:val="397"/>
        </w:trPr>
        <w:tc>
          <w:tcPr>
            <w:tcW w:w="1744" w:type="dxa"/>
            <w:shd w:val="clear" w:color="auto" w:fill="D9E2F3" w:themeFill="accent1" w:themeFillTint="33"/>
            <w:noWrap/>
            <w:vAlign w:val="center"/>
            <w:hideMark/>
          </w:tcPr>
          <w:p w14:paraId="5CF7D419" w14:textId="77777777" w:rsidR="006F7BA3" w:rsidRPr="00D75C61" w:rsidRDefault="006F7BA3" w:rsidP="006F7BA3">
            <w:pPr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75C61">
              <w:rPr>
                <w:rFonts w:ascii="Calibri" w:eastAsia="Times New Roman" w:hAnsi="Calibri" w:cs="Calibri"/>
                <w:color w:val="000000"/>
              </w:rPr>
              <w:t>Cysteine</w:t>
            </w:r>
          </w:p>
        </w:tc>
        <w:tc>
          <w:tcPr>
            <w:tcW w:w="1178" w:type="dxa"/>
            <w:shd w:val="clear" w:color="auto" w:fill="D9E2F3" w:themeFill="accent1" w:themeFillTint="33"/>
            <w:noWrap/>
            <w:hideMark/>
          </w:tcPr>
          <w:p w14:paraId="2A90A71D" w14:textId="77777777" w:rsidR="006F7BA3" w:rsidRPr="00D75C61" w:rsidRDefault="006F7BA3" w:rsidP="006F7BA3">
            <w:pPr>
              <w:ind w:right="121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B37651">
              <w:t>0.3±0.1</w:t>
            </w:r>
          </w:p>
        </w:tc>
        <w:tc>
          <w:tcPr>
            <w:tcW w:w="1178" w:type="dxa"/>
            <w:shd w:val="clear" w:color="auto" w:fill="D9E2F3" w:themeFill="accent1" w:themeFillTint="33"/>
            <w:noWrap/>
            <w:hideMark/>
          </w:tcPr>
          <w:p w14:paraId="0A67C9D2" w14:textId="77777777" w:rsidR="006F7BA3" w:rsidRPr="00D75C61" w:rsidRDefault="006F7BA3" w:rsidP="006F7BA3">
            <w:pPr>
              <w:ind w:right="141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B37651">
              <w:t>0.0±0.0</w:t>
            </w:r>
          </w:p>
        </w:tc>
        <w:tc>
          <w:tcPr>
            <w:tcW w:w="1599" w:type="dxa"/>
            <w:shd w:val="clear" w:color="auto" w:fill="FBE4D5" w:themeFill="accent2" w:themeFillTint="33"/>
            <w:noWrap/>
            <w:vAlign w:val="center"/>
            <w:hideMark/>
          </w:tcPr>
          <w:p w14:paraId="4AB63F4D" w14:textId="77777777" w:rsidR="006F7BA3" w:rsidRPr="00D75C61" w:rsidRDefault="006F7BA3" w:rsidP="006F7BA3">
            <w:pPr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75C61">
              <w:rPr>
                <w:rFonts w:ascii="Calibri" w:eastAsia="Times New Roman" w:hAnsi="Calibri" w:cs="Calibri"/>
                <w:color w:val="000000"/>
              </w:rPr>
              <w:t>Fucose</w:t>
            </w:r>
          </w:p>
        </w:tc>
        <w:tc>
          <w:tcPr>
            <w:tcW w:w="1707" w:type="dxa"/>
            <w:shd w:val="clear" w:color="auto" w:fill="FBE4D5" w:themeFill="accent2" w:themeFillTint="33"/>
            <w:noWrap/>
            <w:vAlign w:val="center"/>
            <w:hideMark/>
          </w:tcPr>
          <w:p w14:paraId="4CA747C9" w14:textId="77777777" w:rsidR="006F7BA3" w:rsidRPr="00D75C61" w:rsidRDefault="006F7BA3" w:rsidP="006F7BA3">
            <w:pPr>
              <w:ind w:right="64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6111D0">
              <w:t>0.0±0.0</w:t>
            </w:r>
            <w:r w:rsidRPr="003E28AE">
              <w:rPr>
                <w:rFonts w:ascii="Calibri" w:eastAsia="Times New Roman" w:hAnsi="Calibri" w:cs="Calibri"/>
                <w:color w:val="FBE4D5" w:themeColor="accent2" w:themeTint="33"/>
              </w:rPr>
              <w:t>00</w:t>
            </w:r>
          </w:p>
        </w:tc>
        <w:tc>
          <w:tcPr>
            <w:tcW w:w="1706" w:type="dxa"/>
            <w:shd w:val="clear" w:color="auto" w:fill="FBE4D5" w:themeFill="accent2" w:themeFillTint="33"/>
            <w:noWrap/>
            <w:vAlign w:val="center"/>
            <w:hideMark/>
          </w:tcPr>
          <w:p w14:paraId="4879C98E" w14:textId="77777777" w:rsidR="006F7BA3" w:rsidRPr="00D75C61" w:rsidRDefault="006F7BA3" w:rsidP="006F7BA3">
            <w:pPr>
              <w:ind w:right="211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6111D0">
              <w:t>0.0±0.0</w:t>
            </w:r>
            <w:r w:rsidRPr="003E28AE">
              <w:rPr>
                <w:rFonts w:ascii="Calibri" w:eastAsia="Times New Roman" w:hAnsi="Calibri" w:cs="Calibri"/>
                <w:color w:val="FBE4D5" w:themeColor="accent2" w:themeTint="33"/>
              </w:rPr>
              <w:t>00</w:t>
            </w:r>
          </w:p>
        </w:tc>
        <w:tc>
          <w:tcPr>
            <w:tcW w:w="1945" w:type="dxa"/>
            <w:shd w:val="clear" w:color="auto" w:fill="FFF2CC" w:themeFill="accent4" w:themeFillTint="33"/>
            <w:noWrap/>
            <w:vAlign w:val="center"/>
            <w:hideMark/>
          </w:tcPr>
          <w:p w14:paraId="033616C5" w14:textId="77777777" w:rsidR="006F7BA3" w:rsidRPr="00D75C61" w:rsidRDefault="006F7BA3" w:rsidP="006F7BA3">
            <w:pPr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75C61">
              <w:rPr>
                <w:rFonts w:ascii="Calibri" w:eastAsia="Times New Roman" w:hAnsi="Calibri" w:cs="Calibri"/>
                <w:color w:val="000000"/>
              </w:rPr>
              <w:t>Citric acid</w:t>
            </w:r>
          </w:p>
        </w:tc>
        <w:tc>
          <w:tcPr>
            <w:tcW w:w="1443" w:type="dxa"/>
            <w:shd w:val="clear" w:color="auto" w:fill="FFF2CC" w:themeFill="accent4" w:themeFillTint="33"/>
            <w:noWrap/>
            <w:vAlign w:val="center"/>
            <w:hideMark/>
          </w:tcPr>
          <w:p w14:paraId="4D14304C" w14:textId="77777777" w:rsidR="006F7BA3" w:rsidRPr="00D75C61" w:rsidRDefault="006F7BA3" w:rsidP="006F7BA3">
            <w:pPr>
              <w:ind w:right="191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707DF3">
              <w:t>0.1±0.1</w:t>
            </w:r>
            <w:r w:rsidRPr="003E28AE">
              <w:rPr>
                <w:rFonts w:ascii="Calibri" w:eastAsia="Times New Roman" w:hAnsi="Calibri" w:cs="Calibri"/>
                <w:color w:val="FFF2CC" w:themeColor="accent4" w:themeTint="33"/>
              </w:rPr>
              <w:t>0</w:t>
            </w:r>
          </w:p>
        </w:tc>
        <w:tc>
          <w:tcPr>
            <w:tcW w:w="1445" w:type="dxa"/>
            <w:shd w:val="clear" w:color="auto" w:fill="FFF2CC" w:themeFill="accent4" w:themeFillTint="33"/>
            <w:noWrap/>
            <w:vAlign w:val="center"/>
            <w:hideMark/>
          </w:tcPr>
          <w:p w14:paraId="1A8DBE50" w14:textId="77777777" w:rsidR="006F7BA3" w:rsidRPr="00D75C61" w:rsidRDefault="006F7BA3" w:rsidP="006F7BA3">
            <w:pPr>
              <w:ind w:right="191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707DF3">
              <w:t>0.0±0.0</w:t>
            </w:r>
            <w:r w:rsidRPr="003E28AE">
              <w:rPr>
                <w:rFonts w:ascii="Calibri" w:eastAsia="Times New Roman" w:hAnsi="Calibri" w:cs="Calibri"/>
                <w:color w:val="FFF2CC" w:themeColor="accent4" w:themeTint="33"/>
              </w:rPr>
              <w:t>0</w:t>
            </w:r>
          </w:p>
        </w:tc>
      </w:tr>
      <w:tr w:rsidR="006F7BA3" w:rsidRPr="00D75C61" w14:paraId="7A8A1D21" w14:textId="77777777" w:rsidTr="006F7BA3">
        <w:trPr>
          <w:trHeight w:val="397"/>
        </w:trPr>
        <w:tc>
          <w:tcPr>
            <w:tcW w:w="1744" w:type="dxa"/>
            <w:shd w:val="clear" w:color="auto" w:fill="D9E2F3" w:themeFill="accent1" w:themeFillTint="33"/>
            <w:noWrap/>
            <w:vAlign w:val="center"/>
            <w:hideMark/>
          </w:tcPr>
          <w:p w14:paraId="5F422CDD" w14:textId="77777777" w:rsidR="006F7BA3" w:rsidRPr="00D75C61" w:rsidRDefault="006F7BA3" w:rsidP="006F7BA3">
            <w:pPr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75C61">
              <w:rPr>
                <w:rFonts w:ascii="Calibri" w:eastAsia="Times New Roman" w:hAnsi="Calibri" w:cs="Calibri"/>
                <w:color w:val="000000"/>
              </w:rPr>
              <w:t>Glutamic acid</w:t>
            </w:r>
          </w:p>
        </w:tc>
        <w:tc>
          <w:tcPr>
            <w:tcW w:w="1178" w:type="dxa"/>
            <w:shd w:val="clear" w:color="auto" w:fill="D9E2F3" w:themeFill="accent1" w:themeFillTint="33"/>
            <w:noWrap/>
            <w:hideMark/>
          </w:tcPr>
          <w:p w14:paraId="08BFF0E8" w14:textId="77777777" w:rsidR="006F7BA3" w:rsidRPr="00D75C61" w:rsidRDefault="006F7BA3" w:rsidP="006F7BA3">
            <w:pPr>
              <w:ind w:right="121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B37651">
              <w:t>0.9±0.2</w:t>
            </w:r>
          </w:p>
        </w:tc>
        <w:tc>
          <w:tcPr>
            <w:tcW w:w="1178" w:type="dxa"/>
            <w:shd w:val="clear" w:color="auto" w:fill="D9E2F3" w:themeFill="accent1" w:themeFillTint="33"/>
            <w:noWrap/>
            <w:hideMark/>
          </w:tcPr>
          <w:p w14:paraId="4689A6DC" w14:textId="77777777" w:rsidR="006F7BA3" w:rsidRPr="00D75C61" w:rsidRDefault="006F7BA3" w:rsidP="006F7BA3">
            <w:pPr>
              <w:ind w:right="141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B37651">
              <w:t>1.5±0.4</w:t>
            </w:r>
          </w:p>
        </w:tc>
        <w:tc>
          <w:tcPr>
            <w:tcW w:w="1599" w:type="dxa"/>
            <w:shd w:val="clear" w:color="auto" w:fill="FBE4D5" w:themeFill="accent2" w:themeFillTint="33"/>
            <w:noWrap/>
            <w:vAlign w:val="center"/>
            <w:hideMark/>
          </w:tcPr>
          <w:p w14:paraId="29D310B4" w14:textId="77777777" w:rsidR="006F7BA3" w:rsidRPr="00D75C61" w:rsidRDefault="006F7BA3" w:rsidP="006F7BA3">
            <w:pPr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75C61">
              <w:rPr>
                <w:rFonts w:ascii="Calibri" w:eastAsia="Times New Roman" w:hAnsi="Calibri" w:cs="Calibri"/>
                <w:color w:val="000000"/>
              </w:rPr>
              <w:t>Galacturonic acid</w:t>
            </w:r>
          </w:p>
        </w:tc>
        <w:tc>
          <w:tcPr>
            <w:tcW w:w="1707" w:type="dxa"/>
            <w:shd w:val="clear" w:color="auto" w:fill="FBE4D5" w:themeFill="accent2" w:themeFillTint="33"/>
            <w:noWrap/>
            <w:vAlign w:val="center"/>
            <w:hideMark/>
          </w:tcPr>
          <w:p w14:paraId="21348782" w14:textId="77777777" w:rsidR="006F7BA3" w:rsidRPr="00D75C61" w:rsidRDefault="006F7BA3" w:rsidP="006F7BA3">
            <w:pPr>
              <w:ind w:right="64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6111D0">
              <w:t>0.0±0.0</w:t>
            </w:r>
            <w:r w:rsidRPr="003E28AE">
              <w:rPr>
                <w:rFonts w:ascii="Calibri" w:eastAsia="Times New Roman" w:hAnsi="Calibri" w:cs="Calibri"/>
                <w:color w:val="FBE4D5" w:themeColor="accent2" w:themeTint="33"/>
              </w:rPr>
              <w:t>00</w:t>
            </w:r>
          </w:p>
        </w:tc>
        <w:tc>
          <w:tcPr>
            <w:tcW w:w="1706" w:type="dxa"/>
            <w:shd w:val="clear" w:color="auto" w:fill="FBE4D5" w:themeFill="accent2" w:themeFillTint="33"/>
            <w:noWrap/>
            <w:vAlign w:val="center"/>
            <w:hideMark/>
          </w:tcPr>
          <w:p w14:paraId="773F4FF4" w14:textId="77777777" w:rsidR="006F7BA3" w:rsidRPr="00D75C61" w:rsidRDefault="006F7BA3" w:rsidP="006F7BA3">
            <w:pPr>
              <w:ind w:right="211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6111D0">
              <w:t>0.0±0.0</w:t>
            </w:r>
            <w:r w:rsidRPr="003E28AE">
              <w:rPr>
                <w:rFonts w:ascii="Calibri" w:eastAsia="Times New Roman" w:hAnsi="Calibri" w:cs="Calibri"/>
                <w:color w:val="FBE4D5" w:themeColor="accent2" w:themeTint="33"/>
              </w:rPr>
              <w:t>00</w:t>
            </w:r>
          </w:p>
        </w:tc>
        <w:tc>
          <w:tcPr>
            <w:tcW w:w="1945" w:type="dxa"/>
            <w:shd w:val="clear" w:color="auto" w:fill="FFF2CC" w:themeFill="accent4" w:themeFillTint="33"/>
            <w:noWrap/>
            <w:vAlign w:val="center"/>
            <w:hideMark/>
          </w:tcPr>
          <w:p w14:paraId="52EB39A7" w14:textId="77777777" w:rsidR="006F7BA3" w:rsidRPr="00D75C61" w:rsidRDefault="006F7BA3" w:rsidP="006F7BA3">
            <w:pPr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75C61">
              <w:rPr>
                <w:rFonts w:ascii="Calibri" w:eastAsia="Times New Roman" w:hAnsi="Calibri" w:cs="Calibri"/>
                <w:color w:val="000000"/>
              </w:rPr>
              <w:t>Fumaric acid</w:t>
            </w:r>
          </w:p>
        </w:tc>
        <w:tc>
          <w:tcPr>
            <w:tcW w:w="1443" w:type="dxa"/>
            <w:shd w:val="clear" w:color="auto" w:fill="FFF2CC" w:themeFill="accent4" w:themeFillTint="33"/>
            <w:noWrap/>
            <w:vAlign w:val="center"/>
            <w:hideMark/>
          </w:tcPr>
          <w:p w14:paraId="250F98CE" w14:textId="77777777" w:rsidR="006F7BA3" w:rsidRPr="00D75C61" w:rsidRDefault="006F7BA3" w:rsidP="006F7BA3">
            <w:pPr>
              <w:ind w:right="191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707DF3">
              <w:t>1.3±0.1</w:t>
            </w:r>
            <w:r w:rsidRPr="003E28AE">
              <w:rPr>
                <w:rFonts w:ascii="Calibri" w:eastAsia="Times New Roman" w:hAnsi="Calibri" w:cs="Calibri"/>
                <w:color w:val="FFF2CC" w:themeColor="accent4" w:themeTint="33"/>
              </w:rPr>
              <w:t>0</w:t>
            </w:r>
          </w:p>
        </w:tc>
        <w:tc>
          <w:tcPr>
            <w:tcW w:w="1445" w:type="dxa"/>
            <w:shd w:val="clear" w:color="auto" w:fill="FFF2CC" w:themeFill="accent4" w:themeFillTint="33"/>
            <w:noWrap/>
            <w:vAlign w:val="center"/>
            <w:hideMark/>
          </w:tcPr>
          <w:p w14:paraId="6265E835" w14:textId="77777777" w:rsidR="006F7BA3" w:rsidRPr="00D75C61" w:rsidRDefault="006F7BA3" w:rsidP="006F7BA3">
            <w:pPr>
              <w:ind w:right="191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707DF3">
              <w:t>1.2±0.5</w:t>
            </w:r>
            <w:r w:rsidRPr="003E28AE">
              <w:rPr>
                <w:rFonts w:ascii="Calibri" w:eastAsia="Times New Roman" w:hAnsi="Calibri" w:cs="Calibri"/>
                <w:color w:val="FFF2CC" w:themeColor="accent4" w:themeTint="33"/>
              </w:rPr>
              <w:t>0</w:t>
            </w:r>
          </w:p>
        </w:tc>
      </w:tr>
      <w:tr w:rsidR="006F7BA3" w:rsidRPr="00D75C61" w14:paraId="28AEFED0" w14:textId="77777777" w:rsidTr="006F7BA3">
        <w:trPr>
          <w:trHeight w:val="397"/>
        </w:trPr>
        <w:tc>
          <w:tcPr>
            <w:tcW w:w="1744" w:type="dxa"/>
            <w:shd w:val="clear" w:color="auto" w:fill="D9E2F3" w:themeFill="accent1" w:themeFillTint="33"/>
            <w:noWrap/>
            <w:vAlign w:val="center"/>
            <w:hideMark/>
          </w:tcPr>
          <w:p w14:paraId="1F8C8010" w14:textId="77777777" w:rsidR="006F7BA3" w:rsidRPr="00D75C61" w:rsidRDefault="006F7BA3" w:rsidP="006F7BA3">
            <w:pPr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75C61">
              <w:rPr>
                <w:rFonts w:ascii="Calibri" w:eastAsia="Times New Roman" w:hAnsi="Calibri" w:cs="Calibri"/>
                <w:color w:val="000000"/>
              </w:rPr>
              <w:t>Glutamine</w:t>
            </w:r>
          </w:p>
        </w:tc>
        <w:tc>
          <w:tcPr>
            <w:tcW w:w="1178" w:type="dxa"/>
            <w:shd w:val="clear" w:color="auto" w:fill="D9E2F3" w:themeFill="accent1" w:themeFillTint="33"/>
            <w:noWrap/>
            <w:hideMark/>
          </w:tcPr>
          <w:p w14:paraId="6C19B010" w14:textId="77777777" w:rsidR="006F7BA3" w:rsidRPr="00D75C61" w:rsidRDefault="006F7BA3" w:rsidP="006F7BA3">
            <w:pPr>
              <w:ind w:right="121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B37651">
              <w:t>0.0±0.0</w:t>
            </w:r>
          </w:p>
        </w:tc>
        <w:tc>
          <w:tcPr>
            <w:tcW w:w="1178" w:type="dxa"/>
            <w:shd w:val="clear" w:color="auto" w:fill="D9E2F3" w:themeFill="accent1" w:themeFillTint="33"/>
            <w:noWrap/>
            <w:hideMark/>
          </w:tcPr>
          <w:p w14:paraId="3084563E" w14:textId="77777777" w:rsidR="006F7BA3" w:rsidRPr="00D75C61" w:rsidRDefault="006F7BA3" w:rsidP="006F7BA3">
            <w:pPr>
              <w:ind w:right="141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B37651">
              <w:t>0.0±0.0</w:t>
            </w:r>
          </w:p>
        </w:tc>
        <w:tc>
          <w:tcPr>
            <w:tcW w:w="1599" w:type="dxa"/>
            <w:shd w:val="clear" w:color="auto" w:fill="FBE4D5" w:themeFill="accent2" w:themeFillTint="33"/>
            <w:noWrap/>
            <w:vAlign w:val="center"/>
            <w:hideMark/>
          </w:tcPr>
          <w:p w14:paraId="5FED48E3" w14:textId="77777777" w:rsidR="006F7BA3" w:rsidRPr="00D75C61" w:rsidRDefault="006F7BA3" w:rsidP="006F7BA3">
            <w:pPr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75C61">
              <w:rPr>
                <w:rFonts w:ascii="Calibri" w:eastAsia="Times New Roman" w:hAnsi="Calibri" w:cs="Calibri"/>
                <w:color w:val="000000"/>
              </w:rPr>
              <w:t>Glucose</w:t>
            </w:r>
          </w:p>
        </w:tc>
        <w:tc>
          <w:tcPr>
            <w:tcW w:w="1707" w:type="dxa"/>
            <w:shd w:val="clear" w:color="auto" w:fill="FBE4D5" w:themeFill="accent2" w:themeFillTint="33"/>
            <w:noWrap/>
            <w:vAlign w:val="center"/>
            <w:hideMark/>
          </w:tcPr>
          <w:p w14:paraId="2D12076E" w14:textId="77777777" w:rsidR="006F7BA3" w:rsidRPr="00D75C61" w:rsidRDefault="006F7BA3" w:rsidP="006F7BA3">
            <w:pPr>
              <w:ind w:right="64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6111D0">
              <w:t>1.5±0.2</w:t>
            </w:r>
            <w:r w:rsidRPr="003E28AE">
              <w:rPr>
                <w:rFonts w:ascii="Calibri" w:eastAsia="Times New Roman" w:hAnsi="Calibri" w:cs="Calibri"/>
                <w:color w:val="FBE4D5" w:themeColor="accent2" w:themeTint="33"/>
              </w:rPr>
              <w:t>00</w:t>
            </w:r>
          </w:p>
        </w:tc>
        <w:tc>
          <w:tcPr>
            <w:tcW w:w="1706" w:type="dxa"/>
            <w:shd w:val="clear" w:color="auto" w:fill="FBE4D5" w:themeFill="accent2" w:themeFillTint="33"/>
            <w:noWrap/>
            <w:vAlign w:val="center"/>
            <w:hideMark/>
          </w:tcPr>
          <w:p w14:paraId="27B3CE12" w14:textId="77777777" w:rsidR="006F7BA3" w:rsidRPr="00D75C61" w:rsidRDefault="006F7BA3" w:rsidP="006F7BA3">
            <w:pPr>
              <w:ind w:right="211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6111D0">
              <w:t>21.3±19.2</w:t>
            </w:r>
            <w:r w:rsidRPr="003E28AE">
              <w:rPr>
                <w:rFonts w:ascii="Calibri" w:eastAsia="Times New Roman" w:hAnsi="Calibri" w:cs="Calibri"/>
                <w:color w:val="FBE4D5" w:themeColor="accent2" w:themeTint="33"/>
              </w:rPr>
              <w:t>00</w:t>
            </w:r>
          </w:p>
        </w:tc>
        <w:tc>
          <w:tcPr>
            <w:tcW w:w="1945" w:type="dxa"/>
            <w:shd w:val="clear" w:color="auto" w:fill="FFF2CC" w:themeFill="accent4" w:themeFillTint="33"/>
            <w:noWrap/>
            <w:vAlign w:val="center"/>
            <w:hideMark/>
          </w:tcPr>
          <w:p w14:paraId="37F54A7A" w14:textId="77777777" w:rsidR="006F7BA3" w:rsidRPr="00D75C61" w:rsidRDefault="006F7BA3" w:rsidP="006F7BA3">
            <w:pPr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75C61">
              <w:rPr>
                <w:rFonts w:ascii="Calibri" w:eastAsia="Times New Roman" w:hAnsi="Calibri" w:cs="Calibri"/>
                <w:color w:val="000000"/>
              </w:rPr>
              <w:t>Malic acid</w:t>
            </w:r>
          </w:p>
        </w:tc>
        <w:tc>
          <w:tcPr>
            <w:tcW w:w="1443" w:type="dxa"/>
            <w:shd w:val="clear" w:color="auto" w:fill="FFF2CC" w:themeFill="accent4" w:themeFillTint="33"/>
            <w:noWrap/>
            <w:vAlign w:val="center"/>
            <w:hideMark/>
          </w:tcPr>
          <w:p w14:paraId="5836FE2A" w14:textId="77777777" w:rsidR="006F7BA3" w:rsidRPr="00D75C61" w:rsidRDefault="006F7BA3" w:rsidP="006F7BA3">
            <w:pPr>
              <w:ind w:right="191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707DF3">
              <w:t>2.2±2.1</w:t>
            </w:r>
            <w:r w:rsidRPr="003E28AE">
              <w:rPr>
                <w:rFonts w:ascii="Calibri" w:eastAsia="Times New Roman" w:hAnsi="Calibri" w:cs="Calibri"/>
                <w:color w:val="FFF2CC" w:themeColor="accent4" w:themeTint="33"/>
              </w:rPr>
              <w:t>0</w:t>
            </w:r>
          </w:p>
        </w:tc>
        <w:tc>
          <w:tcPr>
            <w:tcW w:w="1445" w:type="dxa"/>
            <w:shd w:val="clear" w:color="auto" w:fill="FFF2CC" w:themeFill="accent4" w:themeFillTint="33"/>
            <w:noWrap/>
            <w:vAlign w:val="center"/>
            <w:hideMark/>
          </w:tcPr>
          <w:p w14:paraId="50C174E9" w14:textId="77777777" w:rsidR="006F7BA3" w:rsidRPr="00D75C61" w:rsidRDefault="006F7BA3" w:rsidP="006F7BA3">
            <w:pPr>
              <w:ind w:right="191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707DF3">
              <w:t>1.5±1.3</w:t>
            </w:r>
            <w:r w:rsidRPr="003E28AE">
              <w:rPr>
                <w:rFonts w:ascii="Calibri" w:eastAsia="Times New Roman" w:hAnsi="Calibri" w:cs="Calibri"/>
                <w:color w:val="FFF2CC" w:themeColor="accent4" w:themeTint="33"/>
              </w:rPr>
              <w:t>0</w:t>
            </w:r>
          </w:p>
        </w:tc>
      </w:tr>
      <w:tr w:rsidR="006F7BA3" w:rsidRPr="00D75C61" w14:paraId="6273F586" w14:textId="77777777" w:rsidTr="006F7BA3">
        <w:trPr>
          <w:trHeight w:val="397"/>
        </w:trPr>
        <w:tc>
          <w:tcPr>
            <w:tcW w:w="1744" w:type="dxa"/>
            <w:shd w:val="clear" w:color="auto" w:fill="D9E2F3" w:themeFill="accent1" w:themeFillTint="33"/>
            <w:noWrap/>
            <w:vAlign w:val="center"/>
            <w:hideMark/>
          </w:tcPr>
          <w:p w14:paraId="5C72482E" w14:textId="77777777" w:rsidR="006F7BA3" w:rsidRPr="00D75C61" w:rsidRDefault="006F7BA3" w:rsidP="006F7BA3">
            <w:pPr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75C61">
              <w:rPr>
                <w:rFonts w:ascii="Calibri" w:eastAsia="Times New Roman" w:hAnsi="Calibri" w:cs="Calibri"/>
                <w:color w:val="000000"/>
              </w:rPr>
              <w:t>Glycine</w:t>
            </w:r>
          </w:p>
        </w:tc>
        <w:tc>
          <w:tcPr>
            <w:tcW w:w="1178" w:type="dxa"/>
            <w:shd w:val="clear" w:color="auto" w:fill="D9E2F3" w:themeFill="accent1" w:themeFillTint="33"/>
            <w:noWrap/>
            <w:hideMark/>
          </w:tcPr>
          <w:p w14:paraId="2747E5A7" w14:textId="77777777" w:rsidR="006F7BA3" w:rsidRPr="00D75C61" w:rsidRDefault="006F7BA3" w:rsidP="006F7BA3">
            <w:pPr>
              <w:ind w:right="121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B37651">
              <w:t>7.1±2.6</w:t>
            </w:r>
          </w:p>
        </w:tc>
        <w:tc>
          <w:tcPr>
            <w:tcW w:w="1178" w:type="dxa"/>
            <w:shd w:val="clear" w:color="auto" w:fill="D9E2F3" w:themeFill="accent1" w:themeFillTint="33"/>
            <w:noWrap/>
            <w:hideMark/>
          </w:tcPr>
          <w:p w14:paraId="0C420273" w14:textId="77777777" w:rsidR="006F7BA3" w:rsidRPr="00D75C61" w:rsidRDefault="006F7BA3" w:rsidP="006F7BA3">
            <w:pPr>
              <w:ind w:right="141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B37651">
              <w:t>6.6±1.0</w:t>
            </w:r>
          </w:p>
        </w:tc>
        <w:tc>
          <w:tcPr>
            <w:tcW w:w="1599" w:type="dxa"/>
            <w:shd w:val="clear" w:color="auto" w:fill="FBE4D5" w:themeFill="accent2" w:themeFillTint="33"/>
            <w:noWrap/>
            <w:vAlign w:val="center"/>
            <w:hideMark/>
          </w:tcPr>
          <w:p w14:paraId="5B64B3E4" w14:textId="77777777" w:rsidR="006F7BA3" w:rsidRPr="00D75C61" w:rsidRDefault="006F7BA3" w:rsidP="006F7BA3">
            <w:pPr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75C61">
              <w:rPr>
                <w:rFonts w:ascii="Calibri" w:eastAsia="Times New Roman" w:hAnsi="Calibri" w:cs="Calibri"/>
                <w:color w:val="000000"/>
              </w:rPr>
              <w:t>Inositol</w:t>
            </w:r>
          </w:p>
        </w:tc>
        <w:tc>
          <w:tcPr>
            <w:tcW w:w="1707" w:type="dxa"/>
            <w:shd w:val="clear" w:color="auto" w:fill="FBE4D5" w:themeFill="accent2" w:themeFillTint="33"/>
            <w:noWrap/>
            <w:vAlign w:val="center"/>
            <w:hideMark/>
          </w:tcPr>
          <w:p w14:paraId="415621EC" w14:textId="77777777" w:rsidR="006F7BA3" w:rsidRPr="00D75C61" w:rsidRDefault="006F7BA3" w:rsidP="006F7BA3">
            <w:pPr>
              <w:ind w:right="64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6111D0">
              <w:t>0.5±0.1</w:t>
            </w:r>
            <w:r w:rsidRPr="003E28AE">
              <w:rPr>
                <w:rFonts w:ascii="Calibri" w:eastAsia="Times New Roman" w:hAnsi="Calibri" w:cs="Calibri"/>
                <w:color w:val="FBE4D5" w:themeColor="accent2" w:themeTint="33"/>
              </w:rPr>
              <w:t>00</w:t>
            </w:r>
          </w:p>
        </w:tc>
        <w:tc>
          <w:tcPr>
            <w:tcW w:w="1706" w:type="dxa"/>
            <w:shd w:val="clear" w:color="auto" w:fill="FBE4D5" w:themeFill="accent2" w:themeFillTint="33"/>
            <w:noWrap/>
            <w:vAlign w:val="center"/>
            <w:hideMark/>
          </w:tcPr>
          <w:p w14:paraId="20602A63" w14:textId="77777777" w:rsidR="006F7BA3" w:rsidRPr="00D75C61" w:rsidRDefault="006F7BA3" w:rsidP="006F7BA3">
            <w:pPr>
              <w:ind w:right="211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6111D0">
              <w:t>1.1±0.5</w:t>
            </w:r>
            <w:r w:rsidRPr="003E28AE">
              <w:rPr>
                <w:rFonts w:ascii="Calibri" w:eastAsia="Times New Roman" w:hAnsi="Calibri" w:cs="Calibri"/>
                <w:color w:val="FBE4D5" w:themeColor="accent2" w:themeTint="33"/>
              </w:rPr>
              <w:t>00</w:t>
            </w:r>
          </w:p>
        </w:tc>
        <w:tc>
          <w:tcPr>
            <w:tcW w:w="1945" w:type="dxa"/>
            <w:shd w:val="clear" w:color="auto" w:fill="FFF2CC" w:themeFill="accent4" w:themeFillTint="33"/>
            <w:noWrap/>
            <w:vAlign w:val="center"/>
            <w:hideMark/>
          </w:tcPr>
          <w:p w14:paraId="2446CEAA" w14:textId="77777777" w:rsidR="006F7BA3" w:rsidRPr="00D75C61" w:rsidRDefault="006F7BA3" w:rsidP="006F7BA3">
            <w:pPr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75C61">
              <w:rPr>
                <w:rFonts w:ascii="Calibri" w:eastAsia="Times New Roman" w:hAnsi="Calibri" w:cs="Calibri"/>
                <w:color w:val="000000"/>
              </w:rPr>
              <w:t>Pyruvic acid</w:t>
            </w:r>
          </w:p>
        </w:tc>
        <w:tc>
          <w:tcPr>
            <w:tcW w:w="1443" w:type="dxa"/>
            <w:shd w:val="clear" w:color="auto" w:fill="FFF2CC" w:themeFill="accent4" w:themeFillTint="33"/>
            <w:noWrap/>
            <w:vAlign w:val="center"/>
            <w:hideMark/>
          </w:tcPr>
          <w:p w14:paraId="4B731A29" w14:textId="77777777" w:rsidR="006F7BA3" w:rsidRPr="00D75C61" w:rsidRDefault="006F7BA3" w:rsidP="006F7BA3">
            <w:pPr>
              <w:ind w:right="191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707DF3">
              <w:t>7.2±1.8</w:t>
            </w:r>
            <w:r w:rsidRPr="003E28AE">
              <w:rPr>
                <w:rFonts w:ascii="Calibri" w:eastAsia="Times New Roman" w:hAnsi="Calibri" w:cs="Calibri"/>
                <w:color w:val="FFF2CC" w:themeColor="accent4" w:themeTint="33"/>
              </w:rPr>
              <w:t>0</w:t>
            </w:r>
          </w:p>
        </w:tc>
        <w:tc>
          <w:tcPr>
            <w:tcW w:w="1445" w:type="dxa"/>
            <w:shd w:val="clear" w:color="auto" w:fill="FFF2CC" w:themeFill="accent4" w:themeFillTint="33"/>
            <w:noWrap/>
            <w:vAlign w:val="center"/>
            <w:hideMark/>
          </w:tcPr>
          <w:p w14:paraId="19BF7EE6" w14:textId="77777777" w:rsidR="006F7BA3" w:rsidRPr="00D75C61" w:rsidRDefault="006F7BA3" w:rsidP="006F7BA3">
            <w:pPr>
              <w:ind w:right="191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707DF3">
              <w:t>10.7±1.7</w:t>
            </w:r>
            <w:r w:rsidRPr="003E28AE">
              <w:rPr>
                <w:rFonts w:ascii="Calibri" w:eastAsia="Times New Roman" w:hAnsi="Calibri" w:cs="Calibri"/>
                <w:color w:val="FFF2CC" w:themeColor="accent4" w:themeTint="33"/>
              </w:rPr>
              <w:t>0</w:t>
            </w:r>
          </w:p>
        </w:tc>
      </w:tr>
      <w:tr w:rsidR="006F7BA3" w:rsidRPr="00D75C61" w14:paraId="42575594" w14:textId="77777777" w:rsidTr="006F7BA3">
        <w:trPr>
          <w:trHeight w:val="397"/>
        </w:trPr>
        <w:tc>
          <w:tcPr>
            <w:tcW w:w="1744" w:type="dxa"/>
            <w:shd w:val="clear" w:color="auto" w:fill="D9E2F3" w:themeFill="accent1" w:themeFillTint="33"/>
            <w:noWrap/>
            <w:vAlign w:val="center"/>
            <w:hideMark/>
          </w:tcPr>
          <w:p w14:paraId="159F09D2" w14:textId="77777777" w:rsidR="006F7BA3" w:rsidRPr="00D75C61" w:rsidRDefault="006F7BA3" w:rsidP="006F7BA3">
            <w:pPr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75C61">
              <w:rPr>
                <w:rFonts w:ascii="Calibri" w:eastAsia="Times New Roman" w:hAnsi="Calibri" w:cs="Calibri"/>
                <w:color w:val="000000"/>
              </w:rPr>
              <w:t>Histidine</w:t>
            </w:r>
          </w:p>
        </w:tc>
        <w:tc>
          <w:tcPr>
            <w:tcW w:w="1178" w:type="dxa"/>
            <w:shd w:val="clear" w:color="auto" w:fill="D9E2F3" w:themeFill="accent1" w:themeFillTint="33"/>
            <w:noWrap/>
            <w:hideMark/>
          </w:tcPr>
          <w:p w14:paraId="11488599" w14:textId="77777777" w:rsidR="006F7BA3" w:rsidRPr="00D75C61" w:rsidRDefault="006F7BA3" w:rsidP="006F7BA3">
            <w:pPr>
              <w:ind w:right="121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B37651">
              <w:t>0.0±0.0</w:t>
            </w:r>
          </w:p>
        </w:tc>
        <w:tc>
          <w:tcPr>
            <w:tcW w:w="1178" w:type="dxa"/>
            <w:shd w:val="clear" w:color="auto" w:fill="D9E2F3" w:themeFill="accent1" w:themeFillTint="33"/>
            <w:noWrap/>
            <w:hideMark/>
          </w:tcPr>
          <w:p w14:paraId="2639FCED" w14:textId="77777777" w:rsidR="006F7BA3" w:rsidRPr="00D75C61" w:rsidRDefault="006F7BA3" w:rsidP="006F7BA3">
            <w:pPr>
              <w:ind w:right="141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B37651">
              <w:t>0.0±0.0</w:t>
            </w:r>
          </w:p>
        </w:tc>
        <w:tc>
          <w:tcPr>
            <w:tcW w:w="1599" w:type="dxa"/>
            <w:shd w:val="clear" w:color="auto" w:fill="FBE4D5" w:themeFill="accent2" w:themeFillTint="33"/>
            <w:noWrap/>
            <w:vAlign w:val="center"/>
            <w:hideMark/>
          </w:tcPr>
          <w:p w14:paraId="19A8C85F" w14:textId="77777777" w:rsidR="006F7BA3" w:rsidRPr="00D75C61" w:rsidRDefault="006F7BA3" w:rsidP="006F7BA3">
            <w:pPr>
              <w:jc w:val="center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D75C61">
              <w:rPr>
                <w:rFonts w:ascii="Calibri" w:eastAsia="Times New Roman" w:hAnsi="Calibri" w:cs="Calibri"/>
                <w:color w:val="000000"/>
              </w:rPr>
              <w:t>Isobutyric</w:t>
            </w:r>
            <w:proofErr w:type="spellEnd"/>
            <w:r w:rsidRPr="00D75C61">
              <w:rPr>
                <w:rFonts w:ascii="Calibri" w:eastAsia="Times New Roman" w:hAnsi="Calibri" w:cs="Calibri"/>
                <w:color w:val="000000"/>
              </w:rPr>
              <w:t xml:space="preserve"> acid</w:t>
            </w:r>
          </w:p>
        </w:tc>
        <w:tc>
          <w:tcPr>
            <w:tcW w:w="1707" w:type="dxa"/>
            <w:shd w:val="clear" w:color="auto" w:fill="FBE4D5" w:themeFill="accent2" w:themeFillTint="33"/>
            <w:noWrap/>
            <w:vAlign w:val="center"/>
            <w:hideMark/>
          </w:tcPr>
          <w:p w14:paraId="7B1BA7CB" w14:textId="77777777" w:rsidR="006F7BA3" w:rsidRPr="00D75C61" w:rsidRDefault="006F7BA3" w:rsidP="006F7BA3">
            <w:pPr>
              <w:ind w:right="64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6111D0">
              <w:t>41.3±8.4</w:t>
            </w:r>
            <w:r w:rsidRPr="003E28AE">
              <w:rPr>
                <w:rFonts w:ascii="Calibri" w:eastAsia="Times New Roman" w:hAnsi="Calibri" w:cs="Calibri"/>
                <w:color w:val="FBE4D5" w:themeColor="accent2" w:themeTint="33"/>
              </w:rPr>
              <w:t>00</w:t>
            </w:r>
          </w:p>
        </w:tc>
        <w:tc>
          <w:tcPr>
            <w:tcW w:w="1706" w:type="dxa"/>
            <w:shd w:val="clear" w:color="auto" w:fill="FBE4D5" w:themeFill="accent2" w:themeFillTint="33"/>
            <w:noWrap/>
            <w:vAlign w:val="center"/>
            <w:hideMark/>
          </w:tcPr>
          <w:p w14:paraId="6F011B4B" w14:textId="77777777" w:rsidR="006F7BA3" w:rsidRPr="00D75C61" w:rsidRDefault="006F7BA3" w:rsidP="006F7BA3">
            <w:pPr>
              <w:ind w:right="211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6111D0">
              <w:t>30.6±6.4</w:t>
            </w:r>
            <w:r w:rsidRPr="003E28AE">
              <w:rPr>
                <w:rFonts w:ascii="Calibri" w:eastAsia="Times New Roman" w:hAnsi="Calibri" w:cs="Calibri"/>
                <w:color w:val="FBE4D5" w:themeColor="accent2" w:themeTint="33"/>
              </w:rPr>
              <w:t>00</w:t>
            </w:r>
          </w:p>
        </w:tc>
        <w:tc>
          <w:tcPr>
            <w:tcW w:w="1945" w:type="dxa"/>
            <w:shd w:val="clear" w:color="auto" w:fill="FFF2CC" w:themeFill="accent4" w:themeFillTint="33"/>
            <w:noWrap/>
            <w:vAlign w:val="center"/>
            <w:hideMark/>
          </w:tcPr>
          <w:p w14:paraId="1880F287" w14:textId="77777777" w:rsidR="006F7BA3" w:rsidRPr="00D75C61" w:rsidRDefault="006F7BA3" w:rsidP="006F7BA3">
            <w:pPr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75C61">
              <w:rPr>
                <w:rFonts w:ascii="Calibri" w:eastAsia="Times New Roman" w:hAnsi="Calibri" w:cs="Calibri"/>
                <w:color w:val="000000"/>
              </w:rPr>
              <w:t>Succinic acid</w:t>
            </w:r>
          </w:p>
        </w:tc>
        <w:tc>
          <w:tcPr>
            <w:tcW w:w="1443" w:type="dxa"/>
            <w:shd w:val="clear" w:color="auto" w:fill="FFF2CC" w:themeFill="accent4" w:themeFillTint="33"/>
            <w:noWrap/>
            <w:vAlign w:val="center"/>
            <w:hideMark/>
          </w:tcPr>
          <w:p w14:paraId="25E4D646" w14:textId="77777777" w:rsidR="006F7BA3" w:rsidRPr="00D75C61" w:rsidRDefault="006F7BA3" w:rsidP="006F7BA3">
            <w:pPr>
              <w:ind w:right="191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707DF3">
              <w:t>5.4±0.8</w:t>
            </w:r>
            <w:r w:rsidRPr="003E28AE">
              <w:rPr>
                <w:rFonts w:ascii="Calibri" w:eastAsia="Times New Roman" w:hAnsi="Calibri" w:cs="Calibri"/>
                <w:color w:val="FFF2CC" w:themeColor="accent4" w:themeTint="33"/>
              </w:rPr>
              <w:t>0</w:t>
            </w:r>
          </w:p>
        </w:tc>
        <w:tc>
          <w:tcPr>
            <w:tcW w:w="1445" w:type="dxa"/>
            <w:shd w:val="clear" w:color="auto" w:fill="FFF2CC" w:themeFill="accent4" w:themeFillTint="33"/>
            <w:noWrap/>
            <w:vAlign w:val="center"/>
            <w:hideMark/>
          </w:tcPr>
          <w:p w14:paraId="56FCFBDE" w14:textId="77777777" w:rsidR="006F7BA3" w:rsidRPr="00D75C61" w:rsidRDefault="006F7BA3" w:rsidP="006F7BA3">
            <w:pPr>
              <w:ind w:right="191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707DF3">
              <w:t>7.8±1.2</w:t>
            </w:r>
            <w:r w:rsidRPr="003E28AE">
              <w:rPr>
                <w:rFonts w:ascii="Calibri" w:eastAsia="Times New Roman" w:hAnsi="Calibri" w:cs="Calibri"/>
                <w:color w:val="FFF2CC" w:themeColor="accent4" w:themeTint="33"/>
              </w:rPr>
              <w:t>0</w:t>
            </w:r>
          </w:p>
        </w:tc>
      </w:tr>
      <w:tr w:rsidR="006F7BA3" w:rsidRPr="00D75C61" w14:paraId="2E463A68" w14:textId="77777777" w:rsidTr="006F7BA3">
        <w:trPr>
          <w:trHeight w:val="397"/>
        </w:trPr>
        <w:tc>
          <w:tcPr>
            <w:tcW w:w="1744" w:type="dxa"/>
            <w:shd w:val="clear" w:color="auto" w:fill="D9E2F3" w:themeFill="accent1" w:themeFillTint="33"/>
            <w:noWrap/>
            <w:vAlign w:val="center"/>
            <w:hideMark/>
          </w:tcPr>
          <w:p w14:paraId="2B7AF81E" w14:textId="77777777" w:rsidR="006F7BA3" w:rsidRPr="00D75C61" w:rsidRDefault="006F7BA3" w:rsidP="006F7BA3">
            <w:pPr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75C61">
              <w:rPr>
                <w:rFonts w:ascii="Calibri" w:eastAsia="Times New Roman" w:hAnsi="Calibri" w:cs="Calibri"/>
                <w:color w:val="000000"/>
              </w:rPr>
              <w:t>Isoleucine</w:t>
            </w:r>
          </w:p>
        </w:tc>
        <w:tc>
          <w:tcPr>
            <w:tcW w:w="1178" w:type="dxa"/>
            <w:shd w:val="clear" w:color="auto" w:fill="D9E2F3" w:themeFill="accent1" w:themeFillTint="33"/>
            <w:noWrap/>
            <w:hideMark/>
          </w:tcPr>
          <w:p w14:paraId="278D5936" w14:textId="77777777" w:rsidR="006F7BA3" w:rsidRPr="00D75C61" w:rsidRDefault="006F7BA3" w:rsidP="006F7BA3">
            <w:pPr>
              <w:ind w:right="121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B37651">
              <w:t>1.5±0.5</w:t>
            </w:r>
          </w:p>
        </w:tc>
        <w:tc>
          <w:tcPr>
            <w:tcW w:w="1178" w:type="dxa"/>
            <w:shd w:val="clear" w:color="auto" w:fill="D9E2F3" w:themeFill="accent1" w:themeFillTint="33"/>
            <w:noWrap/>
            <w:hideMark/>
          </w:tcPr>
          <w:p w14:paraId="74A43CF0" w14:textId="77777777" w:rsidR="006F7BA3" w:rsidRPr="00D75C61" w:rsidRDefault="006F7BA3" w:rsidP="006F7BA3">
            <w:pPr>
              <w:ind w:right="141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B37651">
              <w:t>1.2±0.1</w:t>
            </w:r>
          </w:p>
        </w:tc>
        <w:tc>
          <w:tcPr>
            <w:tcW w:w="1599" w:type="dxa"/>
            <w:shd w:val="clear" w:color="auto" w:fill="FBE4D5" w:themeFill="accent2" w:themeFillTint="33"/>
            <w:noWrap/>
            <w:vAlign w:val="center"/>
            <w:hideMark/>
          </w:tcPr>
          <w:p w14:paraId="5BC2B899" w14:textId="77777777" w:rsidR="006F7BA3" w:rsidRPr="00D75C61" w:rsidRDefault="006F7BA3" w:rsidP="006F7BA3">
            <w:pPr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75C61">
              <w:rPr>
                <w:rFonts w:ascii="Calibri" w:eastAsia="Times New Roman" w:hAnsi="Calibri" w:cs="Calibri"/>
                <w:color w:val="000000"/>
              </w:rPr>
              <w:t>Mannose</w:t>
            </w:r>
          </w:p>
        </w:tc>
        <w:tc>
          <w:tcPr>
            <w:tcW w:w="1707" w:type="dxa"/>
            <w:shd w:val="clear" w:color="auto" w:fill="FBE4D5" w:themeFill="accent2" w:themeFillTint="33"/>
            <w:noWrap/>
            <w:vAlign w:val="center"/>
            <w:hideMark/>
          </w:tcPr>
          <w:p w14:paraId="5830B7B2" w14:textId="77777777" w:rsidR="006F7BA3" w:rsidRPr="00D75C61" w:rsidRDefault="006F7BA3" w:rsidP="006F7BA3">
            <w:pPr>
              <w:ind w:right="64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6111D0">
              <w:t>0.1±0.0</w:t>
            </w:r>
            <w:r w:rsidRPr="003E28AE">
              <w:rPr>
                <w:rFonts w:ascii="Calibri" w:eastAsia="Times New Roman" w:hAnsi="Calibri" w:cs="Calibri"/>
                <w:color w:val="FBE4D5" w:themeColor="accent2" w:themeTint="33"/>
              </w:rPr>
              <w:t>00</w:t>
            </w:r>
          </w:p>
        </w:tc>
        <w:tc>
          <w:tcPr>
            <w:tcW w:w="1706" w:type="dxa"/>
            <w:shd w:val="clear" w:color="auto" w:fill="FBE4D5" w:themeFill="accent2" w:themeFillTint="33"/>
            <w:noWrap/>
            <w:vAlign w:val="center"/>
            <w:hideMark/>
          </w:tcPr>
          <w:p w14:paraId="60041A01" w14:textId="77777777" w:rsidR="006F7BA3" w:rsidRPr="00D75C61" w:rsidRDefault="006F7BA3" w:rsidP="006F7BA3">
            <w:pPr>
              <w:ind w:right="211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6111D0">
              <w:t>0.2±0.1</w:t>
            </w:r>
            <w:r w:rsidRPr="003E28AE">
              <w:rPr>
                <w:rFonts w:ascii="Calibri" w:eastAsia="Times New Roman" w:hAnsi="Calibri" w:cs="Calibri"/>
                <w:color w:val="FBE4D5" w:themeColor="accent2" w:themeTint="33"/>
              </w:rPr>
              <w:t>00</w:t>
            </w:r>
          </w:p>
        </w:tc>
        <w:tc>
          <w:tcPr>
            <w:tcW w:w="4833" w:type="dxa"/>
            <w:gridSpan w:val="3"/>
            <w:shd w:val="clear" w:color="auto" w:fill="9CC2E5" w:themeFill="accent5" w:themeFillTint="99"/>
            <w:noWrap/>
            <w:vAlign w:val="center"/>
            <w:hideMark/>
          </w:tcPr>
          <w:p w14:paraId="18667940" w14:textId="77777777" w:rsidR="006F7BA3" w:rsidRPr="00D75C61" w:rsidRDefault="006F7BA3" w:rsidP="006F7BA3">
            <w:pPr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75C61">
              <w:rPr>
                <w:rFonts w:ascii="Calibri" w:eastAsia="Times New Roman" w:hAnsi="Calibri" w:cs="Calibri"/>
                <w:color w:val="000000"/>
              </w:rPr>
              <w:t>Metal chelators</w:t>
            </w:r>
          </w:p>
        </w:tc>
      </w:tr>
      <w:tr w:rsidR="006F7BA3" w:rsidRPr="00D75C61" w14:paraId="6169B694" w14:textId="77777777" w:rsidTr="006F7BA3">
        <w:trPr>
          <w:trHeight w:val="397"/>
        </w:trPr>
        <w:tc>
          <w:tcPr>
            <w:tcW w:w="1744" w:type="dxa"/>
            <w:shd w:val="clear" w:color="auto" w:fill="D9E2F3" w:themeFill="accent1" w:themeFillTint="33"/>
            <w:noWrap/>
            <w:vAlign w:val="center"/>
            <w:hideMark/>
          </w:tcPr>
          <w:p w14:paraId="573B7D6C" w14:textId="77777777" w:rsidR="006F7BA3" w:rsidRPr="00D75C61" w:rsidRDefault="006F7BA3" w:rsidP="006F7BA3">
            <w:pPr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75C61">
              <w:rPr>
                <w:rFonts w:ascii="Calibri" w:eastAsia="Times New Roman" w:hAnsi="Calibri" w:cs="Calibri"/>
                <w:color w:val="000000"/>
              </w:rPr>
              <w:t>Leucine</w:t>
            </w:r>
          </w:p>
        </w:tc>
        <w:tc>
          <w:tcPr>
            <w:tcW w:w="1178" w:type="dxa"/>
            <w:shd w:val="clear" w:color="auto" w:fill="D9E2F3" w:themeFill="accent1" w:themeFillTint="33"/>
            <w:noWrap/>
            <w:hideMark/>
          </w:tcPr>
          <w:p w14:paraId="204789AE" w14:textId="77777777" w:rsidR="006F7BA3" w:rsidRPr="00D75C61" w:rsidRDefault="006F7BA3" w:rsidP="006F7BA3">
            <w:pPr>
              <w:ind w:right="121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B37651">
              <w:t>2.7±0.8</w:t>
            </w:r>
          </w:p>
        </w:tc>
        <w:tc>
          <w:tcPr>
            <w:tcW w:w="1178" w:type="dxa"/>
            <w:shd w:val="clear" w:color="auto" w:fill="D9E2F3" w:themeFill="accent1" w:themeFillTint="33"/>
            <w:noWrap/>
            <w:hideMark/>
          </w:tcPr>
          <w:p w14:paraId="73798BD5" w14:textId="77777777" w:rsidR="006F7BA3" w:rsidRPr="00D75C61" w:rsidRDefault="006F7BA3" w:rsidP="006F7BA3">
            <w:pPr>
              <w:ind w:right="141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B37651">
              <w:t>2.4±0.3</w:t>
            </w:r>
          </w:p>
        </w:tc>
        <w:tc>
          <w:tcPr>
            <w:tcW w:w="1599" w:type="dxa"/>
            <w:shd w:val="clear" w:color="auto" w:fill="FBE4D5" w:themeFill="accent2" w:themeFillTint="33"/>
            <w:noWrap/>
            <w:vAlign w:val="center"/>
            <w:hideMark/>
          </w:tcPr>
          <w:p w14:paraId="18F6705A" w14:textId="77777777" w:rsidR="006F7BA3" w:rsidRPr="00D75C61" w:rsidRDefault="006F7BA3" w:rsidP="006F7BA3">
            <w:pPr>
              <w:jc w:val="center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D75C61">
              <w:rPr>
                <w:rFonts w:ascii="Calibri" w:eastAsia="Times New Roman" w:hAnsi="Calibri" w:cs="Calibri"/>
                <w:color w:val="000000"/>
              </w:rPr>
              <w:t>Pentanoic</w:t>
            </w:r>
            <w:proofErr w:type="spellEnd"/>
            <w:r w:rsidRPr="00D75C61">
              <w:rPr>
                <w:rFonts w:ascii="Calibri" w:eastAsia="Times New Roman" w:hAnsi="Calibri" w:cs="Calibri"/>
                <w:color w:val="000000"/>
              </w:rPr>
              <w:t xml:space="preserve"> acid</w:t>
            </w:r>
          </w:p>
        </w:tc>
        <w:tc>
          <w:tcPr>
            <w:tcW w:w="1707" w:type="dxa"/>
            <w:shd w:val="clear" w:color="auto" w:fill="FBE4D5" w:themeFill="accent2" w:themeFillTint="33"/>
            <w:noWrap/>
            <w:vAlign w:val="center"/>
            <w:hideMark/>
          </w:tcPr>
          <w:p w14:paraId="4140FDD8" w14:textId="77777777" w:rsidR="006F7BA3" w:rsidRPr="00D75C61" w:rsidRDefault="006F7BA3" w:rsidP="006F7BA3">
            <w:pPr>
              <w:ind w:right="64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6111D0">
              <w:t>24.5±4.4</w:t>
            </w:r>
            <w:r w:rsidRPr="003E28AE">
              <w:rPr>
                <w:rFonts w:ascii="Calibri" w:eastAsia="Times New Roman" w:hAnsi="Calibri" w:cs="Calibri"/>
                <w:color w:val="FBE4D5" w:themeColor="accent2" w:themeTint="33"/>
              </w:rPr>
              <w:t>00</w:t>
            </w:r>
          </w:p>
        </w:tc>
        <w:tc>
          <w:tcPr>
            <w:tcW w:w="1706" w:type="dxa"/>
            <w:shd w:val="clear" w:color="auto" w:fill="FBE4D5" w:themeFill="accent2" w:themeFillTint="33"/>
            <w:noWrap/>
            <w:vAlign w:val="center"/>
            <w:hideMark/>
          </w:tcPr>
          <w:p w14:paraId="75571671" w14:textId="77777777" w:rsidR="006F7BA3" w:rsidRPr="00D75C61" w:rsidRDefault="006F7BA3" w:rsidP="006F7BA3">
            <w:pPr>
              <w:ind w:right="211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6111D0">
              <w:t>24.8±3.3</w:t>
            </w:r>
            <w:r w:rsidRPr="003E28AE">
              <w:rPr>
                <w:rFonts w:ascii="Calibri" w:eastAsia="Times New Roman" w:hAnsi="Calibri" w:cs="Calibri"/>
                <w:color w:val="FBE4D5" w:themeColor="accent2" w:themeTint="33"/>
              </w:rPr>
              <w:t>00</w:t>
            </w:r>
          </w:p>
        </w:tc>
        <w:tc>
          <w:tcPr>
            <w:tcW w:w="1945" w:type="dxa"/>
            <w:shd w:val="clear" w:color="auto" w:fill="DEEAF6" w:themeFill="accent5" w:themeFillTint="33"/>
            <w:noWrap/>
            <w:vAlign w:val="center"/>
            <w:hideMark/>
          </w:tcPr>
          <w:p w14:paraId="2904D820" w14:textId="77777777" w:rsidR="006F7BA3" w:rsidRPr="00D75C61" w:rsidRDefault="006F7BA3" w:rsidP="006F7BA3">
            <w:pPr>
              <w:ind w:right="169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75C61">
              <w:rPr>
                <w:rFonts w:ascii="Calibri" w:eastAsia="Times New Roman" w:hAnsi="Calibri" w:cs="Calibri"/>
                <w:color w:val="000000"/>
              </w:rPr>
              <w:t>Hydroquinone</w:t>
            </w:r>
          </w:p>
        </w:tc>
        <w:tc>
          <w:tcPr>
            <w:tcW w:w="1443" w:type="dxa"/>
            <w:shd w:val="clear" w:color="auto" w:fill="DEEAF6" w:themeFill="accent5" w:themeFillTint="33"/>
            <w:noWrap/>
            <w:vAlign w:val="center"/>
            <w:hideMark/>
          </w:tcPr>
          <w:p w14:paraId="39E40CD5" w14:textId="77777777" w:rsidR="006F7BA3" w:rsidRPr="00D75C61" w:rsidRDefault="006F7BA3" w:rsidP="006F7BA3">
            <w:pPr>
              <w:ind w:right="191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FE0871">
              <w:t>0.1±0.0</w:t>
            </w:r>
            <w:r w:rsidRPr="003E28AE">
              <w:rPr>
                <w:rFonts w:ascii="Calibri" w:eastAsia="Times New Roman" w:hAnsi="Calibri" w:cs="Calibri"/>
                <w:color w:val="DEEAF6" w:themeColor="accent5" w:themeTint="33"/>
              </w:rPr>
              <w:t>0</w:t>
            </w:r>
          </w:p>
        </w:tc>
        <w:tc>
          <w:tcPr>
            <w:tcW w:w="1445" w:type="dxa"/>
            <w:shd w:val="clear" w:color="auto" w:fill="DEEAF6" w:themeFill="accent5" w:themeFillTint="33"/>
            <w:noWrap/>
            <w:vAlign w:val="center"/>
            <w:hideMark/>
          </w:tcPr>
          <w:p w14:paraId="7CCD0C9C" w14:textId="77777777" w:rsidR="006F7BA3" w:rsidRPr="00D75C61" w:rsidRDefault="006F7BA3" w:rsidP="006F7BA3">
            <w:pPr>
              <w:ind w:right="191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FE0871">
              <w:t>0.1±0.0</w:t>
            </w:r>
            <w:r w:rsidRPr="003E28AE">
              <w:rPr>
                <w:rFonts w:ascii="Calibri" w:eastAsia="Times New Roman" w:hAnsi="Calibri" w:cs="Calibri"/>
                <w:color w:val="DEEAF6" w:themeColor="accent5" w:themeTint="33"/>
              </w:rPr>
              <w:t>0</w:t>
            </w:r>
          </w:p>
        </w:tc>
      </w:tr>
      <w:tr w:rsidR="006F7BA3" w:rsidRPr="00D75C61" w14:paraId="3661BAD4" w14:textId="77777777" w:rsidTr="006F7BA3">
        <w:trPr>
          <w:trHeight w:val="397"/>
        </w:trPr>
        <w:tc>
          <w:tcPr>
            <w:tcW w:w="1744" w:type="dxa"/>
            <w:shd w:val="clear" w:color="auto" w:fill="D9E2F3" w:themeFill="accent1" w:themeFillTint="33"/>
            <w:noWrap/>
            <w:vAlign w:val="center"/>
            <w:hideMark/>
          </w:tcPr>
          <w:p w14:paraId="2F8E39FD" w14:textId="77777777" w:rsidR="006F7BA3" w:rsidRPr="00D75C61" w:rsidRDefault="006F7BA3" w:rsidP="006F7BA3">
            <w:pPr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75C61">
              <w:rPr>
                <w:rFonts w:ascii="Calibri" w:eastAsia="Times New Roman" w:hAnsi="Calibri" w:cs="Calibri"/>
                <w:color w:val="000000"/>
              </w:rPr>
              <w:t>Lysine</w:t>
            </w:r>
          </w:p>
        </w:tc>
        <w:tc>
          <w:tcPr>
            <w:tcW w:w="1178" w:type="dxa"/>
            <w:shd w:val="clear" w:color="auto" w:fill="D9E2F3" w:themeFill="accent1" w:themeFillTint="33"/>
            <w:noWrap/>
            <w:hideMark/>
          </w:tcPr>
          <w:p w14:paraId="7E5359CD" w14:textId="77777777" w:rsidR="006F7BA3" w:rsidRPr="00D75C61" w:rsidRDefault="006F7BA3" w:rsidP="006F7BA3">
            <w:pPr>
              <w:ind w:right="121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B37651">
              <w:t>0.6±0.1</w:t>
            </w:r>
          </w:p>
        </w:tc>
        <w:tc>
          <w:tcPr>
            <w:tcW w:w="1178" w:type="dxa"/>
            <w:shd w:val="clear" w:color="auto" w:fill="D9E2F3" w:themeFill="accent1" w:themeFillTint="33"/>
            <w:noWrap/>
            <w:hideMark/>
          </w:tcPr>
          <w:p w14:paraId="5EA904D5" w14:textId="77777777" w:rsidR="006F7BA3" w:rsidRPr="00D75C61" w:rsidRDefault="006F7BA3" w:rsidP="006F7BA3">
            <w:pPr>
              <w:ind w:right="141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B37651">
              <w:t>0.2±0.1</w:t>
            </w:r>
          </w:p>
        </w:tc>
        <w:tc>
          <w:tcPr>
            <w:tcW w:w="1599" w:type="dxa"/>
            <w:shd w:val="clear" w:color="auto" w:fill="FBE4D5" w:themeFill="accent2" w:themeFillTint="33"/>
            <w:noWrap/>
            <w:vAlign w:val="center"/>
            <w:hideMark/>
          </w:tcPr>
          <w:p w14:paraId="152B46DC" w14:textId="77777777" w:rsidR="006F7BA3" w:rsidRPr="00D75C61" w:rsidRDefault="006F7BA3" w:rsidP="006F7BA3">
            <w:pPr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75C61">
              <w:rPr>
                <w:rFonts w:ascii="Calibri" w:eastAsia="Times New Roman" w:hAnsi="Calibri" w:cs="Calibri"/>
                <w:color w:val="000000"/>
              </w:rPr>
              <w:t>Sucrose</w:t>
            </w:r>
          </w:p>
        </w:tc>
        <w:tc>
          <w:tcPr>
            <w:tcW w:w="1707" w:type="dxa"/>
            <w:shd w:val="clear" w:color="auto" w:fill="FBE4D5" w:themeFill="accent2" w:themeFillTint="33"/>
            <w:noWrap/>
            <w:vAlign w:val="center"/>
            <w:hideMark/>
          </w:tcPr>
          <w:p w14:paraId="384A137B" w14:textId="77777777" w:rsidR="006F7BA3" w:rsidRPr="00D75C61" w:rsidRDefault="006F7BA3" w:rsidP="006F7BA3">
            <w:pPr>
              <w:ind w:right="64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6111D0">
              <w:t>1.1±0.4</w:t>
            </w:r>
            <w:r w:rsidRPr="003E28AE">
              <w:rPr>
                <w:rFonts w:ascii="Calibri" w:eastAsia="Times New Roman" w:hAnsi="Calibri" w:cs="Calibri"/>
                <w:color w:val="FBE4D5" w:themeColor="accent2" w:themeTint="33"/>
              </w:rPr>
              <w:t>00</w:t>
            </w:r>
          </w:p>
        </w:tc>
        <w:tc>
          <w:tcPr>
            <w:tcW w:w="1706" w:type="dxa"/>
            <w:shd w:val="clear" w:color="auto" w:fill="FBE4D5" w:themeFill="accent2" w:themeFillTint="33"/>
            <w:noWrap/>
            <w:vAlign w:val="center"/>
            <w:hideMark/>
          </w:tcPr>
          <w:p w14:paraId="0CDA19F2" w14:textId="77777777" w:rsidR="006F7BA3" w:rsidRPr="00D75C61" w:rsidRDefault="006F7BA3" w:rsidP="006F7BA3">
            <w:pPr>
              <w:ind w:right="211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6111D0">
              <w:t>1.1±0.3</w:t>
            </w:r>
            <w:r w:rsidRPr="003E28AE">
              <w:rPr>
                <w:rFonts w:ascii="Calibri" w:eastAsia="Times New Roman" w:hAnsi="Calibri" w:cs="Calibri"/>
                <w:color w:val="FBE4D5" w:themeColor="accent2" w:themeTint="33"/>
              </w:rPr>
              <w:t>00</w:t>
            </w:r>
          </w:p>
        </w:tc>
        <w:tc>
          <w:tcPr>
            <w:tcW w:w="1945" w:type="dxa"/>
            <w:shd w:val="clear" w:color="auto" w:fill="DEEAF6" w:themeFill="accent5" w:themeFillTint="33"/>
            <w:noWrap/>
            <w:vAlign w:val="center"/>
            <w:hideMark/>
          </w:tcPr>
          <w:p w14:paraId="26221E99" w14:textId="77777777" w:rsidR="006F7BA3" w:rsidRPr="00D75C61" w:rsidRDefault="006F7BA3" w:rsidP="006F7BA3">
            <w:pPr>
              <w:ind w:right="169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75C61">
              <w:rPr>
                <w:rFonts w:ascii="Calibri" w:eastAsia="Times New Roman" w:hAnsi="Calibri" w:cs="Calibri"/>
                <w:color w:val="000000"/>
              </w:rPr>
              <w:t>Malonic acid</w:t>
            </w:r>
          </w:p>
        </w:tc>
        <w:tc>
          <w:tcPr>
            <w:tcW w:w="1443" w:type="dxa"/>
            <w:shd w:val="clear" w:color="auto" w:fill="DEEAF6" w:themeFill="accent5" w:themeFillTint="33"/>
            <w:noWrap/>
            <w:vAlign w:val="center"/>
            <w:hideMark/>
          </w:tcPr>
          <w:p w14:paraId="05FCAA94" w14:textId="77777777" w:rsidR="006F7BA3" w:rsidRPr="00D75C61" w:rsidRDefault="006F7BA3" w:rsidP="006F7BA3">
            <w:pPr>
              <w:ind w:right="191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FE0871">
              <w:t>0.0±0.0</w:t>
            </w:r>
            <w:r w:rsidRPr="003E28AE">
              <w:rPr>
                <w:rFonts w:ascii="Calibri" w:eastAsia="Times New Roman" w:hAnsi="Calibri" w:cs="Calibri"/>
                <w:color w:val="DEEAF6" w:themeColor="accent5" w:themeTint="33"/>
              </w:rPr>
              <w:t>0</w:t>
            </w:r>
          </w:p>
        </w:tc>
        <w:tc>
          <w:tcPr>
            <w:tcW w:w="1445" w:type="dxa"/>
            <w:shd w:val="clear" w:color="auto" w:fill="DEEAF6" w:themeFill="accent5" w:themeFillTint="33"/>
            <w:noWrap/>
            <w:vAlign w:val="center"/>
            <w:hideMark/>
          </w:tcPr>
          <w:p w14:paraId="49289ED2" w14:textId="77777777" w:rsidR="006F7BA3" w:rsidRPr="00D75C61" w:rsidRDefault="006F7BA3" w:rsidP="006F7BA3">
            <w:pPr>
              <w:ind w:right="191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FE0871">
              <w:t>0.0±0.0</w:t>
            </w:r>
            <w:r w:rsidRPr="003E28AE">
              <w:rPr>
                <w:rFonts w:ascii="Calibri" w:eastAsia="Times New Roman" w:hAnsi="Calibri" w:cs="Calibri"/>
                <w:color w:val="DEEAF6" w:themeColor="accent5" w:themeTint="33"/>
              </w:rPr>
              <w:t>0</w:t>
            </w:r>
          </w:p>
        </w:tc>
      </w:tr>
      <w:tr w:rsidR="006F7BA3" w:rsidRPr="00D75C61" w14:paraId="67915654" w14:textId="77777777" w:rsidTr="006F7BA3">
        <w:trPr>
          <w:trHeight w:val="397"/>
        </w:trPr>
        <w:tc>
          <w:tcPr>
            <w:tcW w:w="1744" w:type="dxa"/>
            <w:shd w:val="clear" w:color="auto" w:fill="D9E2F3" w:themeFill="accent1" w:themeFillTint="33"/>
            <w:noWrap/>
            <w:vAlign w:val="center"/>
            <w:hideMark/>
          </w:tcPr>
          <w:p w14:paraId="5E491701" w14:textId="77777777" w:rsidR="006F7BA3" w:rsidRPr="00D75C61" w:rsidRDefault="006F7BA3" w:rsidP="006F7BA3">
            <w:pPr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75C61">
              <w:rPr>
                <w:rFonts w:ascii="Calibri" w:eastAsia="Times New Roman" w:hAnsi="Calibri" w:cs="Calibri"/>
                <w:color w:val="000000"/>
              </w:rPr>
              <w:t>Methionine</w:t>
            </w:r>
          </w:p>
        </w:tc>
        <w:tc>
          <w:tcPr>
            <w:tcW w:w="1178" w:type="dxa"/>
            <w:shd w:val="clear" w:color="auto" w:fill="D9E2F3" w:themeFill="accent1" w:themeFillTint="33"/>
            <w:noWrap/>
            <w:hideMark/>
          </w:tcPr>
          <w:p w14:paraId="35045FD9" w14:textId="77777777" w:rsidR="006F7BA3" w:rsidRPr="00D75C61" w:rsidRDefault="006F7BA3" w:rsidP="006F7BA3">
            <w:pPr>
              <w:ind w:right="121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B37651">
              <w:t>0.0±0.0</w:t>
            </w:r>
          </w:p>
        </w:tc>
        <w:tc>
          <w:tcPr>
            <w:tcW w:w="1178" w:type="dxa"/>
            <w:shd w:val="clear" w:color="auto" w:fill="D9E2F3" w:themeFill="accent1" w:themeFillTint="33"/>
            <w:noWrap/>
            <w:hideMark/>
          </w:tcPr>
          <w:p w14:paraId="03DDE38C" w14:textId="77777777" w:rsidR="006F7BA3" w:rsidRPr="00D75C61" w:rsidRDefault="006F7BA3" w:rsidP="006F7BA3">
            <w:pPr>
              <w:ind w:right="141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B37651">
              <w:t>0.2±0.2</w:t>
            </w:r>
          </w:p>
        </w:tc>
        <w:tc>
          <w:tcPr>
            <w:tcW w:w="1599" w:type="dxa"/>
            <w:shd w:val="clear" w:color="auto" w:fill="FBE4D5" w:themeFill="accent2" w:themeFillTint="33"/>
            <w:noWrap/>
            <w:vAlign w:val="center"/>
            <w:hideMark/>
          </w:tcPr>
          <w:p w14:paraId="726F31EC" w14:textId="77777777" w:rsidR="006F7BA3" w:rsidRPr="00D75C61" w:rsidRDefault="006F7BA3" w:rsidP="006F7BA3">
            <w:pPr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75C61">
              <w:rPr>
                <w:rFonts w:ascii="Calibri" w:eastAsia="Times New Roman" w:hAnsi="Calibri" w:cs="Calibri"/>
                <w:color w:val="000000"/>
              </w:rPr>
              <w:t>Xylose</w:t>
            </w:r>
          </w:p>
        </w:tc>
        <w:tc>
          <w:tcPr>
            <w:tcW w:w="1707" w:type="dxa"/>
            <w:shd w:val="clear" w:color="auto" w:fill="FBE4D5" w:themeFill="accent2" w:themeFillTint="33"/>
            <w:noWrap/>
            <w:vAlign w:val="center"/>
            <w:hideMark/>
          </w:tcPr>
          <w:p w14:paraId="2EDB1030" w14:textId="77777777" w:rsidR="006F7BA3" w:rsidRPr="00D75C61" w:rsidRDefault="006F7BA3" w:rsidP="006F7BA3">
            <w:pPr>
              <w:ind w:right="64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6111D0">
              <w:t>0.2±0.0</w:t>
            </w:r>
            <w:r w:rsidRPr="003E28AE">
              <w:rPr>
                <w:rFonts w:ascii="Calibri" w:eastAsia="Times New Roman" w:hAnsi="Calibri" w:cs="Calibri"/>
                <w:color w:val="FBE4D5" w:themeColor="accent2" w:themeTint="33"/>
              </w:rPr>
              <w:t>00</w:t>
            </w:r>
          </w:p>
        </w:tc>
        <w:tc>
          <w:tcPr>
            <w:tcW w:w="1706" w:type="dxa"/>
            <w:shd w:val="clear" w:color="auto" w:fill="FBE4D5" w:themeFill="accent2" w:themeFillTint="33"/>
            <w:noWrap/>
            <w:vAlign w:val="center"/>
            <w:hideMark/>
          </w:tcPr>
          <w:p w14:paraId="2508D92E" w14:textId="77777777" w:rsidR="006F7BA3" w:rsidRPr="00D75C61" w:rsidRDefault="006F7BA3" w:rsidP="006F7BA3">
            <w:pPr>
              <w:ind w:right="211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6111D0">
              <w:t>0.3±0.2</w:t>
            </w:r>
            <w:r w:rsidRPr="003E28AE">
              <w:rPr>
                <w:rFonts w:ascii="Calibri" w:eastAsia="Times New Roman" w:hAnsi="Calibri" w:cs="Calibri"/>
                <w:color w:val="FBE4D5" w:themeColor="accent2" w:themeTint="33"/>
              </w:rPr>
              <w:t>00</w:t>
            </w:r>
          </w:p>
        </w:tc>
        <w:tc>
          <w:tcPr>
            <w:tcW w:w="1945" w:type="dxa"/>
            <w:shd w:val="clear" w:color="auto" w:fill="DEEAF6" w:themeFill="accent5" w:themeFillTint="33"/>
            <w:noWrap/>
            <w:vAlign w:val="center"/>
            <w:hideMark/>
          </w:tcPr>
          <w:p w14:paraId="5F808816" w14:textId="77777777" w:rsidR="006F7BA3" w:rsidRPr="00D75C61" w:rsidRDefault="006F7BA3" w:rsidP="006F7BA3">
            <w:pPr>
              <w:ind w:right="169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75C61">
              <w:rPr>
                <w:rFonts w:ascii="Calibri" w:eastAsia="Times New Roman" w:hAnsi="Calibri" w:cs="Calibri"/>
                <w:color w:val="000000"/>
              </w:rPr>
              <w:t>Oxalic acid</w:t>
            </w:r>
          </w:p>
        </w:tc>
        <w:tc>
          <w:tcPr>
            <w:tcW w:w="1443" w:type="dxa"/>
            <w:shd w:val="clear" w:color="auto" w:fill="DEEAF6" w:themeFill="accent5" w:themeFillTint="33"/>
            <w:noWrap/>
            <w:vAlign w:val="center"/>
            <w:hideMark/>
          </w:tcPr>
          <w:p w14:paraId="60F18DAE" w14:textId="77777777" w:rsidR="006F7BA3" w:rsidRPr="00D75C61" w:rsidRDefault="006F7BA3" w:rsidP="006F7BA3">
            <w:pPr>
              <w:ind w:right="191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FE0871">
              <w:t>0.0±0.0</w:t>
            </w:r>
            <w:r w:rsidRPr="003E28AE">
              <w:rPr>
                <w:rFonts w:ascii="Calibri" w:eastAsia="Times New Roman" w:hAnsi="Calibri" w:cs="Calibri"/>
                <w:color w:val="DEEAF6" w:themeColor="accent5" w:themeTint="33"/>
              </w:rPr>
              <w:t>0</w:t>
            </w:r>
          </w:p>
        </w:tc>
        <w:tc>
          <w:tcPr>
            <w:tcW w:w="1445" w:type="dxa"/>
            <w:shd w:val="clear" w:color="auto" w:fill="DEEAF6" w:themeFill="accent5" w:themeFillTint="33"/>
            <w:noWrap/>
            <w:vAlign w:val="center"/>
            <w:hideMark/>
          </w:tcPr>
          <w:p w14:paraId="2DD53650" w14:textId="77777777" w:rsidR="006F7BA3" w:rsidRPr="00D75C61" w:rsidRDefault="006F7BA3" w:rsidP="006F7BA3">
            <w:pPr>
              <w:ind w:right="191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FE0871">
              <w:t>0.9±0.5</w:t>
            </w:r>
            <w:r w:rsidRPr="003E28AE">
              <w:rPr>
                <w:rFonts w:ascii="Calibri" w:eastAsia="Times New Roman" w:hAnsi="Calibri" w:cs="Calibri"/>
                <w:color w:val="DEEAF6" w:themeColor="accent5" w:themeTint="33"/>
              </w:rPr>
              <w:t>0</w:t>
            </w:r>
          </w:p>
        </w:tc>
      </w:tr>
      <w:tr w:rsidR="006F7BA3" w:rsidRPr="00D75C61" w14:paraId="17B54465" w14:textId="77777777" w:rsidTr="006F7BA3">
        <w:trPr>
          <w:trHeight w:val="397"/>
        </w:trPr>
        <w:tc>
          <w:tcPr>
            <w:tcW w:w="1744" w:type="dxa"/>
            <w:shd w:val="clear" w:color="auto" w:fill="D9E2F3" w:themeFill="accent1" w:themeFillTint="33"/>
            <w:noWrap/>
            <w:vAlign w:val="center"/>
            <w:hideMark/>
          </w:tcPr>
          <w:p w14:paraId="4DA9C85B" w14:textId="77777777" w:rsidR="006F7BA3" w:rsidRPr="00D75C61" w:rsidRDefault="006F7BA3" w:rsidP="006F7BA3">
            <w:pPr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75C61">
              <w:rPr>
                <w:rFonts w:ascii="Calibri" w:eastAsia="Times New Roman" w:hAnsi="Calibri" w:cs="Calibri"/>
                <w:color w:val="000000"/>
              </w:rPr>
              <w:t>Phenylalanine</w:t>
            </w:r>
          </w:p>
        </w:tc>
        <w:tc>
          <w:tcPr>
            <w:tcW w:w="1178" w:type="dxa"/>
            <w:shd w:val="clear" w:color="auto" w:fill="D9E2F3" w:themeFill="accent1" w:themeFillTint="33"/>
            <w:noWrap/>
            <w:hideMark/>
          </w:tcPr>
          <w:p w14:paraId="05781DDC" w14:textId="77777777" w:rsidR="006F7BA3" w:rsidRPr="00D75C61" w:rsidRDefault="006F7BA3" w:rsidP="006F7BA3">
            <w:pPr>
              <w:ind w:right="121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B37651">
              <w:t>1.2±0.4</w:t>
            </w:r>
          </w:p>
        </w:tc>
        <w:tc>
          <w:tcPr>
            <w:tcW w:w="1178" w:type="dxa"/>
            <w:shd w:val="clear" w:color="auto" w:fill="D9E2F3" w:themeFill="accent1" w:themeFillTint="33"/>
            <w:noWrap/>
            <w:hideMark/>
          </w:tcPr>
          <w:p w14:paraId="6C1E2961" w14:textId="77777777" w:rsidR="006F7BA3" w:rsidRPr="00D75C61" w:rsidRDefault="006F7BA3" w:rsidP="006F7BA3">
            <w:pPr>
              <w:ind w:right="141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B37651">
              <w:t>1.0±0.1</w:t>
            </w:r>
          </w:p>
        </w:tc>
        <w:tc>
          <w:tcPr>
            <w:tcW w:w="5012" w:type="dxa"/>
            <w:gridSpan w:val="3"/>
            <w:shd w:val="clear" w:color="auto" w:fill="C9C9C9" w:themeFill="accent3" w:themeFillTint="99"/>
            <w:noWrap/>
            <w:vAlign w:val="center"/>
            <w:hideMark/>
          </w:tcPr>
          <w:p w14:paraId="5C2671BC" w14:textId="77777777" w:rsidR="006F7BA3" w:rsidRPr="00D75C61" w:rsidRDefault="006F7BA3" w:rsidP="006F7BA3">
            <w:pPr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75C61">
              <w:rPr>
                <w:rFonts w:ascii="Calibri" w:eastAsia="Times New Roman" w:hAnsi="Calibri" w:cs="Calibri"/>
                <w:color w:val="000000"/>
              </w:rPr>
              <w:t>Fermentates</w:t>
            </w:r>
          </w:p>
        </w:tc>
        <w:tc>
          <w:tcPr>
            <w:tcW w:w="1945" w:type="dxa"/>
            <w:shd w:val="clear" w:color="auto" w:fill="DEEAF6" w:themeFill="accent5" w:themeFillTint="33"/>
            <w:noWrap/>
            <w:vAlign w:val="center"/>
            <w:hideMark/>
          </w:tcPr>
          <w:p w14:paraId="49E6311B" w14:textId="77777777" w:rsidR="006F7BA3" w:rsidRPr="00D75C61" w:rsidRDefault="006F7BA3" w:rsidP="006F7BA3">
            <w:pPr>
              <w:ind w:right="169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75C61">
              <w:rPr>
                <w:rFonts w:ascii="Calibri" w:eastAsia="Times New Roman" w:hAnsi="Calibri" w:cs="Calibri"/>
                <w:color w:val="000000"/>
              </w:rPr>
              <w:t>Tartaric acid</w:t>
            </w:r>
          </w:p>
        </w:tc>
        <w:tc>
          <w:tcPr>
            <w:tcW w:w="1443" w:type="dxa"/>
            <w:shd w:val="clear" w:color="auto" w:fill="DEEAF6" w:themeFill="accent5" w:themeFillTint="33"/>
            <w:noWrap/>
            <w:vAlign w:val="center"/>
            <w:hideMark/>
          </w:tcPr>
          <w:p w14:paraId="1EF6C3A9" w14:textId="77777777" w:rsidR="006F7BA3" w:rsidRPr="00D75C61" w:rsidRDefault="006F7BA3" w:rsidP="006F7BA3">
            <w:pPr>
              <w:ind w:right="191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B254AC">
              <w:t>0.0±0.0</w:t>
            </w:r>
            <w:r w:rsidRPr="003E28AE">
              <w:rPr>
                <w:rFonts w:ascii="Calibri" w:eastAsia="Times New Roman" w:hAnsi="Calibri" w:cs="Calibri"/>
                <w:color w:val="DEEAF6" w:themeColor="accent5" w:themeTint="33"/>
              </w:rPr>
              <w:t>0</w:t>
            </w:r>
          </w:p>
        </w:tc>
        <w:tc>
          <w:tcPr>
            <w:tcW w:w="1445" w:type="dxa"/>
            <w:shd w:val="clear" w:color="auto" w:fill="DEEAF6" w:themeFill="accent5" w:themeFillTint="33"/>
            <w:noWrap/>
            <w:vAlign w:val="center"/>
            <w:hideMark/>
          </w:tcPr>
          <w:p w14:paraId="7BBCDE9E" w14:textId="77777777" w:rsidR="006F7BA3" w:rsidRPr="00D75C61" w:rsidRDefault="006F7BA3" w:rsidP="006F7BA3">
            <w:pPr>
              <w:ind w:right="191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B254AC">
              <w:t>0.0±0.0</w:t>
            </w:r>
            <w:r w:rsidRPr="003E28AE">
              <w:rPr>
                <w:rFonts w:ascii="Calibri" w:eastAsia="Times New Roman" w:hAnsi="Calibri" w:cs="Calibri"/>
                <w:color w:val="DEEAF6" w:themeColor="accent5" w:themeTint="33"/>
              </w:rPr>
              <w:t>0</w:t>
            </w:r>
          </w:p>
        </w:tc>
      </w:tr>
      <w:tr w:rsidR="006F7BA3" w:rsidRPr="00D75C61" w14:paraId="3A83CF0F" w14:textId="77777777" w:rsidTr="006F7BA3">
        <w:trPr>
          <w:trHeight w:val="397"/>
        </w:trPr>
        <w:tc>
          <w:tcPr>
            <w:tcW w:w="1744" w:type="dxa"/>
            <w:shd w:val="clear" w:color="auto" w:fill="D9E2F3" w:themeFill="accent1" w:themeFillTint="33"/>
            <w:noWrap/>
            <w:vAlign w:val="center"/>
            <w:hideMark/>
          </w:tcPr>
          <w:p w14:paraId="200D86DF" w14:textId="77777777" w:rsidR="006F7BA3" w:rsidRPr="00D75C61" w:rsidRDefault="006F7BA3" w:rsidP="006F7BA3">
            <w:pPr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75C61">
              <w:rPr>
                <w:rFonts w:ascii="Calibri" w:eastAsia="Times New Roman" w:hAnsi="Calibri" w:cs="Calibri"/>
                <w:color w:val="000000"/>
              </w:rPr>
              <w:t>Proline</w:t>
            </w:r>
          </w:p>
        </w:tc>
        <w:tc>
          <w:tcPr>
            <w:tcW w:w="1178" w:type="dxa"/>
            <w:shd w:val="clear" w:color="auto" w:fill="D9E2F3" w:themeFill="accent1" w:themeFillTint="33"/>
            <w:noWrap/>
            <w:hideMark/>
          </w:tcPr>
          <w:p w14:paraId="41FBEAFC" w14:textId="77777777" w:rsidR="006F7BA3" w:rsidRPr="00D75C61" w:rsidRDefault="006F7BA3" w:rsidP="006F7BA3">
            <w:pPr>
              <w:ind w:right="121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B37651">
              <w:t>1.1±0.4</w:t>
            </w:r>
          </w:p>
        </w:tc>
        <w:tc>
          <w:tcPr>
            <w:tcW w:w="1178" w:type="dxa"/>
            <w:shd w:val="clear" w:color="auto" w:fill="D9E2F3" w:themeFill="accent1" w:themeFillTint="33"/>
            <w:noWrap/>
            <w:hideMark/>
          </w:tcPr>
          <w:p w14:paraId="78729471" w14:textId="77777777" w:rsidR="006F7BA3" w:rsidRPr="00D75C61" w:rsidRDefault="006F7BA3" w:rsidP="006F7BA3">
            <w:pPr>
              <w:ind w:right="141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B37651">
              <w:t>0.8±0.1</w:t>
            </w:r>
          </w:p>
        </w:tc>
        <w:tc>
          <w:tcPr>
            <w:tcW w:w="1599" w:type="dxa"/>
            <w:shd w:val="clear" w:color="auto" w:fill="EDEDED" w:themeFill="accent3" w:themeFillTint="33"/>
            <w:noWrap/>
            <w:vAlign w:val="center"/>
            <w:hideMark/>
          </w:tcPr>
          <w:p w14:paraId="5EB5BD84" w14:textId="77777777" w:rsidR="006F7BA3" w:rsidRPr="00D75C61" w:rsidRDefault="006F7BA3" w:rsidP="006F7BA3">
            <w:pPr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75C61">
              <w:rPr>
                <w:rFonts w:ascii="Calibri" w:eastAsia="Times New Roman" w:hAnsi="Calibri" w:cs="Calibri"/>
                <w:color w:val="000000"/>
              </w:rPr>
              <w:t>Acetic acid</w:t>
            </w:r>
          </w:p>
        </w:tc>
        <w:tc>
          <w:tcPr>
            <w:tcW w:w="1707" w:type="dxa"/>
            <w:shd w:val="clear" w:color="auto" w:fill="EDEDED" w:themeFill="accent3" w:themeFillTint="33"/>
            <w:noWrap/>
            <w:vAlign w:val="center"/>
            <w:hideMark/>
          </w:tcPr>
          <w:p w14:paraId="7D346490" w14:textId="77777777" w:rsidR="006F7BA3" w:rsidRPr="00D75C61" w:rsidRDefault="006F7BA3" w:rsidP="006F7BA3">
            <w:pPr>
              <w:ind w:right="64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657C7C">
              <w:t>2153.9±551.0</w:t>
            </w:r>
          </w:p>
        </w:tc>
        <w:tc>
          <w:tcPr>
            <w:tcW w:w="1706" w:type="dxa"/>
            <w:shd w:val="clear" w:color="auto" w:fill="EDEDED" w:themeFill="accent3" w:themeFillTint="33"/>
            <w:noWrap/>
            <w:vAlign w:val="center"/>
            <w:hideMark/>
          </w:tcPr>
          <w:p w14:paraId="5E02F2EE" w14:textId="77777777" w:rsidR="006F7BA3" w:rsidRPr="00D75C61" w:rsidRDefault="006F7BA3" w:rsidP="006F7BA3">
            <w:pPr>
              <w:ind w:right="211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657C7C">
              <w:t>1764.6±155.3</w:t>
            </w:r>
          </w:p>
        </w:tc>
        <w:tc>
          <w:tcPr>
            <w:tcW w:w="4833" w:type="dxa"/>
            <w:gridSpan w:val="3"/>
            <w:shd w:val="clear" w:color="auto" w:fill="A8D08D" w:themeFill="accent6" w:themeFillTint="99"/>
            <w:noWrap/>
            <w:vAlign w:val="center"/>
            <w:hideMark/>
          </w:tcPr>
          <w:p w14:paraId="322E6FCD" w14:textId="77777777" w:rsidR="006F7BA3" w:rsidRPr="00D75C61" w:rsidRDefault="006F7BA3" w:rsidP="006F7BA3">
            <w:pPr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75C61">
              <w:rPr>
                <w:rFonts w:ascii="Calibri" w:eastAsia="Times New Roman" w:hAnsi="Calibri" w:cs="Calibri"/>
                <w:color w:val="000000"/>
              </w:rPr>
              <w:t>Pathogen suppressors</w:t>
            </w:r>
          </w:p>
        </w:tc>
      </w:tr>
      <w:tr w:rsidR="006F7BA3" w:rsidRPr="00D75C61" w14:paraId="7D218BA2" w14:textId="77777777" w:rsidTr="006F7BA3">
        <w:trPr>
          <w:trHeight w:val="397"/>
        </w:trPr>
        <w:tc>
          <w:tcPr>
            <w:tcW w:w="1744" w:type="dxa"/>
            <w:shd w:val="clear" w:color="auto" w:fill="D9E2F3" w:themeFill="accent1" w:themeFillTint="33"/>
            <w:noWrap/>
            <w:vAlign w:val="center"/>
            <w:hideMark/>
          </w:tcPr>
          <w:p w14:paraId="6DAB4624" w14:textId="77777777" w:rsidR="006F7BA3" w:rsidRPr="00D75C61" w:rsidRDefault="006F7BA3" w:rsidP="006F7BA3">
            <w:pPr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75C61">
              <w:rPr>
                <w:rFonts w:ascii="Calibri" w:eastAsia="Times New Roman" w:hAnsi="Calibri" w:cs="Calibri"/>
                <w:color w:val="000000"/>
              </w:rPr>
              <w:t>Serine</w:t>
            </w:r>
          </w:p>
        </w:tc>
        <w:tc>
          <w:tcPr>
            <w:tcW w:w="1178" w:type="dxa"/>
            <w:shd w:val="clear" w:color="auto" w:fill="D9E2F3" w:themeFill="accent1" w:themeFillTint="33"/>
            <w:noWrap/>
            <w:hideMark/>
          </w:tcPr>
          <w:p w14:paraId="5EAECF28" w14:textId="77777777" w:rsidR="006F7BA3" w:rsidRPr="00D75C61" w:rsidRDefault="006F7BA3" w:rsidP="006F7BA3">
            <w:pPr>
              <w:ind w:right="121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B37651">
              <w:t>7.5±3.8</w:t>
            </w:r>
          </w:p>
        </w:tc>
        <w:tc>
          <w:tcPr>
            <w:tcW w:w="1178" w:type="dxa"/>
            <w:shd w:val="clear" w:color="auto" w:fill="D9E2F3" w:themeFill="accent1" w:themeFillTint="33"/>
            <w:noWrap/>
            <w:hideMark/>
          </w:tcPr>
          <w:p w14:paraId="734E29F0" w14:textId="77777777" w:rsidR="006F7BA3" w:rsidRPr="00D75C61" w:rsidRDefault="006F7BA3" w:rsidP="006F7BA3">
            <w:pPr>
              <w:ind w:right="141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B37651">
              <w:t>6.1±0.9</w:t>
            </w:r>
          </w:p>
        </w:tc>
        <w:tc>
          <w:tcPr>
            <w:tcW w:w="1599" w:type="dxa"/>
            <w:shd w:val="clear" w:color="auto" w:fill="EDEDED" w:themeFill="accent3" w:themeFillTint="33"/>
            <w:noWrap/>
            <w:vAlign w:val="center"/>
            <w:hideMark/>
          </w:tcPr>
          <w:p w14:paraId="18ABD86C" w14:textId="77777777" w:rsidR="006F7BA3" w:rsidRPr="00D75C61" w:rsidRDefault="006F7BA3" w:rsidP="006F7BA3">
            <w:pPr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75C61">
              <w:rPr>
                <w:rFonts w:ascii="Calibri" w:eastAsia="Times New Roman" w:hAnsi="Calibri" w:cs="Calibri"/>
                <w:color w:val="000000"/>
              </w:rPr>
              <w:t>Ethanol</w:t>
            </w:r>
          </w:p>
        </w:tc>
        <w:tc>
          <w:tcPr>
            <w:tcW w:w="1707" w:type="dxa"/>
            <w:shd w:val="clear" w:color="auto" w:fill="EDEDED" w:themeFill="accent3" w:themeFillTint="33"/>
            <w:noWrap/>
            <w:vAlign w:val="center"/>
            <w:hideMark/>
          </w:tcPr>
          <w:p w14:paraId="139A6102" w14:textId="77777777" w:rsidR="006F7BA3" w:rsidRPr="00D75C61" w:rsidRDefault="006F7BA3" w:rsidP="006F7BA3">
            <w:pPr>
              <w:ind w:right="64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657C7C">
              <w:t>121.9±27.5</w:t>
            </w:r>
            <w:r w:rsidRPr="003E28AE">
              <w:rPr>
                <w:rFonts w:ascii="Calibri" w:eastAsia="Times New Roman" w:hAnsi="Calibri" w:cs="Calibri"/>
                <w:color w:val="EDEDED" w:themeColor="accent3" w:themeTint="33"/>
              </w:rPr>
              <w:t>0</w:t>
            </w:r>
          </w:p>
        </w:tc>
        <w:tc>
          <w:tcPr>
            <w:tcW w:w="1706" w:type="dxa"/>
            <w:shd w:val="clear" w:color="auto" w:fill="EDEDED" w:themeFill="accent3" w:themeFillTint="33"/>
            <w:noWrap/>
            <w:vAlign w:val="center"/>
            <w:hideMark/>
          </w:tcPr>
          <w:p w14:paraId="24883EED" w14:textId="77777777" w:rsidR="006F7BA3" w:rsidRPr="00D75C61" w:rsidRDefault="006F7BA3" w:rsidP="006F7BA3">
            <w:pPr>
              <w:ind w:right="211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657C7C">
              <w:t>129.6±28.1</w:t>
            </w:r>
            <w:r w:rsidRPr="003E28AE">
              <w:rPr>
                <w:rFonts w:ascii="Calibri" w:eastAsia="Times New Roman" w:hAnsi="Calibri" w:cs="Calibri"/>
                <w:color w:val="EDEDED" w:themeColor="accent3" w:themeTint="33"/>
              </w:rPr>
              <w:t>0</w:t>
            </w:r>
          </w:p>
        </w:tc>
        <w:tc>
          <w:tcPr>
            <w:tcW w:w="1945" w:type="dxa"/>
            <w:shd w:val="clear" w:color="auto" w:fill="E2EFD9" w:themeFill="accent6" w:themeFillTint="33"/>
            <w:noWrap/>
            <w:vAlign w:val="center"/>
            <w:hideMark/>
          </w:tcPr>
          <w:p w14:paraId="19E2E297" w14:textId="77777777" w:rsidR="006F7BA3" w:rsidRPr="00D75C61" w:rsidRDefault="006F7BA3" w:rsidP="006F7BA3">
            <w:pPr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75C61">
              <w:rPr>
                <w:rFonts w:ascii="Calibri" w:eastAsia="Times New Roman" w:hAnsi="Calibri" w:cs="Calibri"/>
                <w:color w:val="000000"/>
              </w:rPr>
              <w:t>3-Hydroxybenzoic acid</w:t>
            </w:r>
          </w:p>
        </w:tc>
        <w:tc>
          <w:tcPr>
            <w:tcW w:w="1443" w:type="dxa"/>
            <w:shd w:val="clear" w:color="auto" w:fill="E2EFD9" w:themeFill="accent6" w:themeFillTint="33"/>
            <w:noWrap/>
            <w:vAlign w:val="center"/>
            <w:hideMark/>
          </w:tcPr>
          <w:p w14:paraId="301B8230" w14:textId="77777777" w:rsidR="006F7BA3" w:rsidRPr="00D75C61" w:rsidRDefault="006F7BA3" w:rsidP="006F7BA3">
            <w:pPr>
              <w:ind w:right="191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524019">
              <w:t>0.8±0.2</w:t>
            </w:r>
            <w:r w:rsidRPr="003E28AE">
              <w:rPr>
                <w:rFonts w:ascii="Calibri" w:eastAsia="Times New Roman" w:hAnsi="Calibri" w:cs="Calibri"/>
                <w:color w:val="E2EFD9" w:themeColor="accent6" w:themeTint="33"/>
              </w:rPr>
              <w:t>0</w:t>
            </w:r>
          </w:p>
        </w:tc>
        <w:tc>
          <w:tcPr>
            <w:tcW w:w="1445" w:type="dxa"/>
            <w:shd w:val="clear" w:color="auto" w:fill="E2EFD9" w:themeFill="accent6" w:themeFillTint="33"/>
            <w:noWrap/>
            <w:vAlign w:val="center"/>
            <w:hideMark/>
          </w:tcPr>
          <w:p w14:paraId="2A5E4248" w14:textId="77777777" w:rsidR="006F7BA3" w:rsidRPr="00D75C61" w:rsidRDefault="006F7BA3" w:rsidP="006F7BA3">
            <w:pPr>
              <w:ind w:right="191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524019">
              <w:t>0.7±0.1</w:t>
            </w:r>
            <w:r w:rsidRPr="003E28AE">
              <w:rPr>
                <w:rFonts w:ascii="Calibri" w:eastAsia="Times New Roman" w:hAnsi="Calibri" w:cs="Calibri"/>
                <w:color w:val="E2EFD9" w:themeColor="accent6" w:themeTint="33"/>
              </w:rPr>
              <w:t>0</w:t>
            </w:r>
          </w:p>
        </w:tc>
      </w:tr>
      <w:tr w:rsidR="006F7BA3" w:rsidRPr="00D75C61" w14:paraId="4506DCDF" w14:textId="77777777" w:rsidTr="006F7BA3">
        <w:trPr>
          <w:trHeight w:val="397"/>
        </w:trPr>
        <w:tc>
          <w:tcPr>
            <w:tcW w:w="1744" w:type="dxa"/>
            <w:shd w:val="clear" w:color="auto" w:fill="D9E2F3" w:themeFill="accent1" w:themeFillTint="33"/>
            <w:noWrap/>
            <w:vAlign w:val="center"/>
            <w:hideMark/>
          </w:tcPr>
          <w:p w14:paraId="0AF6D0FF" w14:textId="77777777" w:rsidR="006F7BA3" w:rsidRPr="00D75C61" w:rsidRDefault="006F7BA3" w:rsidP="006F7BA3">
            <w:pPr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75C61">
              <w:rPr>
                <w:rFonts w:ascii="Calibri" w:eastAsia="Times New Roman" w:hAnsi="Calibri" w:cs="Calibri"/>
                <w:color w:val="000000"/>
              </w:rPr>
              <w:t>Threonine</w:t>
            </w:r>
          </w:p>
        </w:tc>
        <w:tc>
          <w:tcPr>
            <w:tcW w:w="1178" w:type="dxa"/>
            <w:shd w:val="clear" w:color="auto" w:fill="D9E2F3" w:themeFill="accent1" w:themeFillTint="33"/>
            <w:noWrap/>
            <w:hideMark/>
          </w:tcPr>
          <w:p w14:paraId="39BC85F4" w14:textId="77777777" w:rsidR="006F7BA3" w:rsidRPr="00D75C61" w:rsidRDefault="006F7BA3" w:rsidP="006F7BA3">
            <w:pPr>
              <w:ind w:right="121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B37651">
              <w:t>2.1±0.8</w:t>
            </w:r>
          </w:p>
        </w:tc>
        <w:tc>
          <w:tcPr>
            <w:tcW w:w="1178" w:type="dxa"/>
            <w:shd w:val="clear" w:color="auto" w:fill="D9E2F3" w:themeFill="accent1" w:themeFillTint="33"/>
            <w:noWrap/>
            <w:hideMark/>
          </w:tcPr>
          <w:p w14:paraId="106BA7C7" w14:textId="77777777" w:rsidR="006F7BA3" w:rsidRPr="00D75C61" w:rsidRDefault="006F7BA3" w:rsidP="006F7BA3">
            <w:pPr>
              <w:ind w:right="141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B37651">
              <w:t>1.2±0.4</w:t>
            </w:r>
          </w:p>
        </w:tc>
        <w:tc>
          <w:tcPr>
            <w:tcW w:w="1599" w:type="dxa"/>
            <w:shd w:val="clear" w:color="auto" w:fill="EDEDED" w:themeFill="accent3" w:themeFillTint="33"/>
            <w:noWrap/>
            <w:vAlign w:val="center"/>
            <w:hideMark/>
          </w:tcPr>
          <w:p w14:paraId="0D10315F" w14:textId="77777777" w:rsidR="006F7BA3" w:rsidRPr="00D75C61" w:rsidRDefault="006F7BA3" w:rsidP="006F7BA3">
            <w:pPr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75C61">
              <w:rPr>
                <w:rFonts w:ascii="Calibri" w:eastAsia="Times New Roman" w:hAnsi="Calibri" w:cs="Calibri"/>
                <w:color w:val="000000"/>
              </w:rPr>
              <w:t>Hexanol</w:t>
            </w:r>
          </w:p>
        </w:tc>
        <w:tc>
          <w:tcPr>
            <w:tcW w:w="1707" w:type="dxa"/>
            <w:shd w:val="clear" w:color="auto" w:fill="EDEDED" w:themeFill="accent3" w:themeFillTint="33"/>
            <w:noWrap/>
            <w:vAlign w:val="center"/>
            <w:hideMark/>
          </w:tcPr>
          <w:p w14:paraId="4142C634" w14:textId="77777777" w:rsidR="006F7BA3" w:rsidRPr="00D75C61" w:rsidRDefault="006F7BA3" w:rsidP="006F7BA3">
            <w:pPr>
              <w:ind w:right="64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657C7C">
              <w:t>2.1±0.7</w:t>
            </w:r>
            <w:r w:rsidRPr="003E28AE">
              <w:rPr>
                <w:rFonts w:ascii="Calibri" w:eastAsia="Times New Roman" w:hAnsi="Calibri" w:cs="Calibri"/>
                <w:color w:val="EDEDED" w:themeColor="accent3" w:themeTint="33"/>
              </w:rPr>
              <w:t>00</w:t>
            </w:r>
          </w:p>
        </w:tc>
        <w:tc>
          <w:tcPr>
            <w:tcW w:w="1706" w:type="dxa"/>
            <w:shd w:val="clear" w:color="auto" w:fill="EDEDED" w:themeFill="accent3" w:themeFillTint="33"/>
            <w:noWrap/>
            <w:vAlign w:val="center"/>
            <w:hideMark/>
          </w:tcPr>
          <w:p w14:paraId="39BA97AD" w14:textId="77777777" w:rsidR="006F7BA3" w:rsidRPr="00D75C61" w:rsidRDefault="006F7BA3" w:rsidP="006F7BA3">
            <w:pPr>
              <w:ind w:right="211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657C7C">
              <w:t>2.0±0.2</w:t>
            </w:r>
            <w:r w:rsidRPr="003E28AE">
              <w:rPr>
                <w:rFonts w:ascii="Calibri" w:eastAsia="Times New Roman" w:hAnsi="Calibri" w:cs="Calibri"/>
                <w:color w:val="EDEDED" w:themeColor="accent3" w:themeTint="33"/>
              </w:rPr>
              <w:t>00</w:t>
            </w:r>
          </w:p>
        </w:tc>
        <w:tc>
          <w:tcPr>
            <w:tcW w:w="1945" w:type="dxa"/>
            <w:shd w:val="clear" w:color="auto" w:fill="E2EFD9" w:themeFill="accent6" w:themeFillTint="33"/>
            <w:noWrap/>
            <w:vAlign w:val="center"/>
            <w:hideMark/>
          </w:tcPr>
          <w:p w14:paraId="46599912" w14:textId="77777777" w:rsidR="006F7BA3" w:rsidRPr="00D75C61" w:rsidRDefault="006F7BA3" w:rsidP="006F7BA3">
            <w:pPr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75C61">
              <w:rPr>
                <w:rFonts w:ascii="Calibri" w:eastAsia="Times New Roman" w:hAnsi="Calibri" w:cs="Calibri"/>
                <w:color w:val="000000"/>
              </w:rPr>
              <w:t>4-Hydroxybenzoic acid</w:t>
            </w:r>
          </w:p>
        </w:tc>
        <w:tc>
          <w:tcPr>
            <w:tcW w:w="1443" w:type="dxa"/>
            <w:shd w:val="clear" w:color="auto" w:fill="E2EFD9" w:themeFill="accent6" w:themeFillTint="33"/>
            <w:noWrap/>
            <w:vAlign w:val="center"/>
            <w:hideMark/>
          </w:tcPr>
          <w:p w14:paraId="76521D7B" w14:textId="77777777" w:rsidR="006F7BA3" w:rsidRPr="00D75C61" w:rsidRDefault="006F7BA3" w:rsidP="006F7BA3">
            <w:pPr>
              <w:ind w:right="191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524019">
              <w:t>1.5±0.3</w:t>
            </w:r>
            <w:r w:rsidRPr="003E28AE">
              <w:rPr>
                <w:rFonts w:ascii="Calibri" w:eastAsia="Times New Roman" w:hAnsi="Calibri" w:cs="Calibri"/>
                <w:color w:val="E2EFD9" w:themeColor="accent6" w:themeTint="33"/>
              </w:rPr>
              <w:t>0</w:t>
            </w:r>
          </w:p>
        </w:tc>
        <w:tc>
          <w:tcPr>
            <w:tcW w:w="1445" w:type="dxa"/>
            <w:shd w:val="clear" w:color="auto" w:fill="E2EFD9" w:themeFill="accent6" w:themeFillTint="33"/>
            <w:noWrap/>
            <w:vAlign w:val="center"/>
            <w:hideMark/>
          </w:tcPr>
          <w:p w14:paraId="4741DEA3" w14:textId="77777777" w:rsidR="006F7BA3" w:rsidRPr="00D75C61" w:rsidRDefault="006F7BA3" w:rsidP="006F7BA3">
            <w:pPr>
              <w:ind w:right="191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524019">
              <w:t>2.7±1.3</w:t>
            </w:r>
            <w:r w:rsidRPr="003E28AE">
              <w:rPr>
                <w:rFonts w:ascii="Calibri" w:eastAsia="Times New Roman" w:hAnsi="Calibri" w:cs="Calibri"/>
                <w:color w:val="E2EFD9" w:themeColor="accent6" w:themeTint="33"/>
              </w:rPr>
              <w:t>0</w:t>
            </w:r>
          </w:p>
        </w:tc>
      </w:tr>
      <w:tr w:rsidR="006F7BA3" w:rsidRPr="00D75C61" w14:paraId="738142A3" w14:textId="77777777" w:rsidTr="006F7BA3">
        <w:trPr>
          <w:trHeight w:val="397"/>
        </w:trPr>
        <w:tc>
          <w:tcPr>
            <w:tcW w:w="1744" w:type="dxa"/>
            <w:shd w:val="clear" w:color="auto" w:fill="D9E2F3" w:themeFill="accent1" w:themeFillTint="33"/>
            <w:noWrap/>
            <w:vAlign w:val="center"/>
            <w:hideMark/>
          </w:tcPr>
          <w:p w14:paraId="33541FB1" w14:textId="77777777" w:rsidR="006F7BA3" w:rsidRPr="00D75C61" w:rsidRDefault="006F7BA3" w:rsidP="006F7BA3">
            <w:pPr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75C61">
              <w:rPr>
                <w:rFonts w:ascii="Calibri" w:eastAsia="Times New Roman" w:hAnsi="Calibri" w:cs="Calibri"/>
                <w:color w:val="000000"/>
              </w:rPr>
              <w:t>Tyrosine</w:t>
            </w:r>
          </w:p>
        </w:tc>
        <w:tc>
          <w:tcPr>
            <w:tcW w:w="1178" w:type="dxa"/>
            <w:shd w:val="clear" w:color="auto" w:fill="D9E2F3" w:themeFill="accent1" w:themeFillTint="33"/>
            <w:noWrap/>
            <w:hideMark/>
          </w:tcPr>
          <w:p w14:paraId="3D50AA7C" w14:textId="77777777" w:rsidR="006F7BA3" w:rsidRPr="00D75C61" w:rsidRDefault="006F7BA3" w:rsidP="006F7BA3">
            <w:pPr>
              <w:ind w:right="121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B37651">
              <w:t>0.5±0.2</w:t>
            </w:r>
          </w:p>
        </w:tc>
        <w:tc>
          <w:tcPr>
            <w:tcW w:w="1178" w:type="dxa"/>
            <w:shd w:val="clear" w:color="auto" w:fill="D9E2F3" w:themeFill="accent1" w:themeFillTint="33"/>
            <w:noWrap/>
            <w:hideMark/>
          </w:tcPr>
          <w:p w14:paraId="5AA92113" w14:textId="77777777" w:rsidR="006F7BA3" w:rsidRPr="00D75C61" w:rsidRDefault="006F7BA3" w:rsidP="006F7BA3">
            <w:pPr>
              <w:ind w:right="141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B37651">
              <w:t>0.4±0.1</w:t>
            </w:r>
          </w:p>
        </w:tc>
        <w:tc>
          <w:tcPr>
            <w:tcW w:w="1599" w:type="dxa"/>
            <w:shd w:val="clear" w:color="auto" w:fill="EDEDED" w:themeFill="accent3" w:themeFillTint="33"/>
            <w:noWrap/>
            <w:vAlign w:val="center"/>
            <w:hideMark/>
          </w:tcPr>
          <w:p w14:paraId="2566C16D" w14:textId="77777777" w:rsidR="006F7BA3" w:rsidRPr="00D75C61" w:rsidRDefault="006F7BA3" w:rsidP="006F7BA3">
            <w:pPr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75C61">
              <w:rPr>
                <w:rFonts w:ascii="Calibri" w:eastAsia="Times New Roman" w:hAnsi="Calibri" w:cs="Calibri"/>
                <w:color w:val="000000"/>
              </w:rPr>
              <w:t>Isopropanol</w:t>
            </w:r>
          </w:p>
        </w:tc>
        <w:tc>
          <w:tcPr>
            <w:tcW w:w="1707" w:type="dxa"/>
            <w:shd w:val="clear" w:color="auto" w:fill="EDEDED" w:themeFill="accent3" w:themeFillTint="33"/>
            <w:noWrap/>
            <w:vAlign w:val="center"/>
            <w:hideMark/>
          </w:tcPr>
          <w:p w14:paraId="72173F2C" w14:textId="77777777" w:rsidR="006F7BA3" w:rsidRPr="00D75C61" w:rsidRDefault="006F7BA3" w:rsidP="006F7BA3">
            <w:pPr>
              <w:ind w:right="64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657C7C">
              <w:t>0.9±0.4</w:t>
            </w:r>
            <w:r w:rsidRPr="003E28AE">
              <w:rPr>
                <w:rFonts w:ascii="Calibri" w:eastAsia="Times New Roman" w:hAnsi="Calibri" w:cs="Calibri"/>
                <w:color w:val="EDEDED" w:themeColor="accent3" w:themeTint="33"/>
              </w:rPr>
              <w:t>00</w:t>
            </w:r>
          </w:p>
        </w:tc>
        <w:tc>
          <w:tcPr>
            <w:tcW w:w="1706" w:type="dxa"/>
            <w:shd w:val="clear" w:color="auto" w:fill="EDEDED" w:themeFill="accent3" w:themeFillTint="33"/>
            <w:noWrap/>
            <w:vAlign w:val="center"/>
            <w:hideMark/>
          </w:tcPr>
          <w:p w14:paraId="00DF6D41" w14:textId="77777777" w:rsidR="006F7BA3" w:rsidRPr="00D75C61" w:rsidRDefault="006F7BA3" w:rsidP="006F7BA3">
            <w:pPr>
              <w:ind w:right="211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657C7C">
              <w:t>0.8±0.1</w:t>
            </w:r>
            <w:r w:rsidRPr="003E28AE">
              <w:rPr>
                <w:rFonts w:ascii="Calibri" w:eastAsia="Times New Roman" w:hAnsi="Calibri" w:cs="Calibri"/>
                <w:color w:val="EDEDED" w:themeColor="accent3" w:themeTint="33"/>
              </w:rPr>
              <w:t>00</w:t>
            </w:r>
          </w:p>
        </w:tc>
        <w:tc>
          <w:tcPr>
            <w:tcW w:w="1945" w:type="dxa"/>
            <w:shd w:val="clear" w:color="auto" w:fill="E2EFD9" w:themeFill="accent6" w:themeFillTint="33"/>
            <w:noWrap/>
            <w:vAlign w:val="center"/>
            <w:hideMark/>
          </w:tcPr>
          <w:p w14:paraId="166F0A3E" w14:textId="77777777" w:rsidR="006F7BA3" w:rsidRPr="00D75C61" w:rsidRDefault="006F7BA3" w:rsidP="006F7BA3">
            <w:pPr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75C61">
              <w:rPr>
                <w:rFonts w:ascii="Calibri" w:eastAsia="Times New Roman" w:hAnsi="Calibri" w:cs="Calibri"/>
                <w:color w:val="000000"/>
              </w:rPr>
              <w:t>Acetonitrile</w:t>
            </w:r>
          </w:p>
        </w:tc>
        <w:tc>
          <w:tcPr>
            <w:tcW w:w="1443" w:type="dxa"/>
            <w:shd w:val="clear" w:color="auto" w:fill="E2EFD9" w:themeFill="accent6" w:themeFillTint="33"/>
            <w:noWrap/>
            <w:vAlign w:val="center"/>
            <w:hideMark/>
          </w:tcPr>
          <w:p w14:paraId="3CE8A5C5" w14:textId="77777777" w:rsidR="006F7BA3" w:rsidRPr="00D75C61" w:rsidRDefault="006F7BA3" w:rsidP="006F7BA3">
            <w:pPr>
              <w:ind w:right="191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524019">
              <w:t>38.3±8.9</w:t>
            </w:r>
            <w:r w:rsidRPr="003E28AE">
              <w:rPr>
                <w:rFonts w:ascii="Calibri" w:eastAsia="Times New Roman" w:hAnsi="Calibri" w:cs="Calibri"/>
                <w:color w:val="E2EFD9" w:themeColor="accent6" w:themeTint="33"/>
              </w:rPr>
              <w:t>0</w:t>
            </w:r>
          </w:p>
        </w:tc>
        <w:tc>
          <w:tcPr>
            <w:tcW w:w="1445" w:type="dxa"/>
            <w:shd w:val="clear" w:color="auto" w:fill="E2EFD9" w:themeFill="accent6" w:themeFillTint="33"/>
            <w:noWrap/>
            <w:vAlign w:val="center"/>
            <w:hideMark/>
          </w:tcPr>
          <w:p w14:paraId="442C5337" w14:textId="77777777" w:rsidR="006F7BA3" w:rsidRPr="00D75C61" w:rsidRDefault="006F7BA3" w:rsidP="006F7BA3">
            <w:pPr>
              <w:ind w:right="191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524019">
              <w:t>34.2±1.1</w:t>
            </w:r>
            <w:r w:rsidRPr="003E28AE">
              <w:rPr>
                <w:rFonts w:ascii="Calibri" w:eastAsia="Times New Roman" w:hAnsi="Calibri" w:cs="Calibri"/>
                <w:color w:val="E2EFD9" w:themeColor="accent6" w:themeTint="33"/>
              </w:rPr>
              <w:t>0</w:t>
            </w:r>
          </w:p>
        </w:tc>
      </w:tr>
      <w:tr w:rsidR="006F7BA3" w:rsidRPr="00D75C61" w14:paraId="3D91E5F4" w14:textId="77777777" w:rsidTr="006F7BA3">
        <w:trPr>
          <w:trHeight w:val="397"/>
        </w:trPr>
        <w:tc>
          <w:tcPr>
            <w:tcW w:w="1744" w:type="dxa"/>
            <w:shd w:val="clear" w:color="auto" w:fill="D9E2F3" w:themeFill="accent1" w:themeFillTint="33"/>
            <w:noWrap/>
            <w:vAlign w:val="center"/>
            <w:hideMark/>
          </w:tcPr>
          <w:p w14:paraId="40E6695E" w14:textId="77777777" w:rsidR="006F7BA3" w:rsidRPr="00D75C61" w:rsidRDefault="006F7BA3" w:rsidP="006F7BA3">
            <w:pPr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75C61">
              <w:rPr>
                <w:rFonts w:ascii="Calibri" w:eastAsia="Times New Roman" w:hAnsi="Calibri" w:cs="Calibri"/>
                <w:color w:val="000000"/>
              </w:rPr>
              <w:t>Valine</w:t>
            </w:r>
          </w:p>
        </w:tc>
        <w:tc>
          <w:tcPr>
            <w:tcW w:w="1178" w:type="dxa"/>
            <w:shd w:val="clear" w:color="auto" w:fill="D9E2F3" w:themeFill="accent1" w:themeFillTint="33"/>
            <w:noWrap/>
            <w:hideMark/>
          </w:tcPr>
          <w:p w14:paraId="62650241" w14:textId="77777777" w:rsidR="006F7BA3" w:rsidRPr="00D75C61" w:rsidRDefault="006F7BA3" w:rsidP="006F7BA3">
            <w:pPr>
              <w:ind w:right="121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B37651">
              <w:t>2.3±0.8</w:t>
            </w:r>
          </w:p>
        </w:tc>
        <w:tc>
          <w:tcPr>
            <w:tcW w:w="1178" w:type="dxa"/>
            <w:shd w:val="clear" w:color="auto" w:fill="D9E2F3" w:themeFill="accent1" w:themeFillTint="33"/>
            <w:noWrap/>
            <w:hideMark/>
          </w:tcPr>
          <w:p w14:paraId="58145FEA" w14:textId="77777777" w:rsidR="006F7BA3" w:rsidRPr="00D75C61" w:rsidRDefault="006F7BA3" w:rsidP="006F7BA3">
            <w:pPr>
              <w:ind w:right="141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B37651">
              <w:t>1.8±0.2</w:t>
            </w:r>
          </w:p>
        </w:tc>
        <w:tc>
          <w:tcPr>
            <w:tcW w:w="1599" w:type="dxa"/>
            <w:shd w:val="clear" w:color="auto" w:fill="EDEDED" w:themeFill="accent3" w:themeFillTint="33"/>
            <w:noWrap/>
            <w:vAlign w:val="center"/>
            <w:hideMark/>
          </w:tcPr>
          <w:p w14:paraId="20B067DB" w14:textId="77777777" w:rsidR="006F7BA3" w:rsidRPr="00D75C61" w:rsidRDefault="006F7BA3" w:rsidP="006F7BA3">
            <w:pPr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75C61">
              <w:rPr>
                <w:rFonts w:ascii="Calibri" w:eastAsia="Times New Roman" w:hAnsi="Calibri" w:cs="Calibri"/>
                <w:color w:val="000000"/>
              </w:rPr>
              <w:t>Lactic acid</w:t>
            </w:r>
          </w:p>
        </w:tc>
        <w:tc>
          <w:tcPr>
            <w:tcW w:w="1707" w:type="dxa"/>
            <w:shd w:val="clear" w:color="auto" w:fill="EDEDED" w:themeFill="accent3" w:themeFillTint="33"/>
            <w:noWrap/>
            <w:vAlign w:val="center"/>
            <w:hideMark/>
          </w:tcPr>
          <w:p w14:paraId="2A8CF9DA" w14:textId="77777777" w:rsidR="006F7BA3" w:rsidRPr="00D75C61" w:rsidRDefault="006F7BA3" w:rsidP="006F7BA3">
            <w:pPr>
              <w:ind w:right="64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657C7C">
              <w:t>137.3±32.1</w:t>
            </w:r>
            <w:r w:rsidRPr="003E28AE">
              <w:rPr>
                <w:rFonts w:ascii="Calibri" w:eastAsia="Times New Roman" w:hAnsi="Calibri" w:cs="Calibri"/>
                <w:color w:val="EDEDED" w:themeColor="accent3" w:themeTint="33"/>
              </w:rPr>
              <w:t>0</w:t>
            </w:r>
          </w:p>
        </w:tc>
        <w:tc>
          <w:tcPr>
            <w:tcW w:w="1706" w:type="dxa"/>
            <w:shd w:val="clear" w:color="auto" w:fill="EDEDED" w:themeFill="accent3" w:themeFillTint="33"/>
            <w:noWrap/>
            <w:vAlign w:val="center"/>
            <w:hideMark/>
          </w:tcPr>
          <w:p w14:paraId="7D59E9FF" w14:textId="77777777" w:rsidR="006F7BA3" w:rsidRPr="00D75C61" w:rsidRDefault="006F7BA3" w:rsidP="006F7BA3">
            <w:pPr>
              <w:ind w:right="211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657C7C">
              <w:t>164.9±27.9</w:t>
            </w:r>
            <w:r w:rsidRPr="003E28AE">
              <w:rPr>
                <w:rFonts w:ascii="Calibri" w:eastAsia="Times New Roman" w:hAnsi="Calibri" w:cs="Calibri"/>
                <w:color w:val="EDEDED" w:themeColor="accent3" w:themeTint="33"/>
              </w:rPr>
              <w:t>0</w:t>
            </w:r>
          </w:p>
        </w:tc>
        <w:tc>
          <w:tcPr>
            <w:tcW w:w="1945" w:type="dxa"/>
            <w:shd w:val="clear" w:color="auto" w:fill="E2EFD9" w:themeFill="accent6" w:themeFillTint="33"/>
            <w:noWrap/>
            <w:vAlign w:val="center"/>
            <w:hideMark/>
          </w:tcPr>
          <w:p w14:paraId="7D72D89D" w14:textId="77777777" w:rsidR="006F7BA3" w:rsidRPr="00D75C61" w:rsidRDefault="006F7BA3" w:rsidP="006F7BA3">
            <w:pPr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75C61">
              <w:rPr>
                <w:rFonts w:ascii="Calibri" w:eastAsia="Times New Roman" w:hAnsi="Calibri" w:cs="Calibri"/>
                <w:color w:val="000000"/>
              </w:rPr>
              <w:t>Salicylic acid</w:t>
            </w:r>
          </w:p>
        </w:tc>
        <w:tc>
          <w:tcPr>
            <w:tcW w:w="1443" w:type="dxa"/>
            <w:shd w:val="clear" w:color="auto" w:fill="E2EFD9" w:themeFill="accent6" w:themeFillTint="33"/>
            <w:noWrap/>
            <w:vAlign w:val="center"/>
            <w:hideMark/>
          </w:tcPr>
          <w:p w14:paraId="39ECFE57" w14:textId="77777777" w:rsidR="006F7BA3" w:rsidRPr="00D75C61" w:rsidRDefault="006F7BA3" w:rsidP="006F7BA3">
            <w:pPr>
              <w:ind w:right="191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524019">
              <w:t>1.3±0.2</w:t>
            </w:r>
            <w:r w:rsidRPr="003E28AE">
              <w:rPr>
                <w:rFonts w:ascii="Calibri" w:eastAsia="Times New Roman" w:hAnsi="Calibri" w:cs="Calibri"/>
                <w:color w:val="E2EFD9" w:themeColor="accent6" w:themeTint="33"/>
              </w:rPr>
              <w:t>0</w:t>
            </w:r>
          </w:p>
        </w:tc>
        <w:tc>
          <w:tcPr>
            <w:tcW w:w="1445" w:type="dxa"/>
            <w:shd w:val="clear" w:color="auto" w:fill="E2EFD9" w:themeFill="accent6" w:themeFillTint="33"/>
            <w:noWrap/>
            <w:vAlign w:val="center"/>
            <w:hideMark/>
          </w:tcPr>
          <w:p w14:paraId="53E61A75" w14:textId="77777777" w:rsidR="006F7BA3" w:rsidRPr="00D75C61" w:rsidRDefault="006F7BA3" w:rsidP="006F7BA3">
            <w:pPr>
              <w:ind w:right="191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524019">
              <w:t>1.1±0.5</w:t>
            </w:r>
            <w:r w:rsidRPr="003E28AE">
              <w:rPr>
                <w:rFonts w:ascii="Calibri" w:eastAsia="Times New Roman" w:hAnsi="Calibri" w:cs="Calibri"/>
                <w:color w:val="E2EFD9" w:themeColor="accent6" w:themeTint="33"/>
              </w:rPr>
              <w:t>0</w:t>
            </w:r>
          </w:p>
        </w:tc>
      </w:tr>
    </w:tbl>
    <w:p w14:paraId="212F8740" w14:textId="77777777" w:rsidR="006F7BA3" w:rsidRDefault="006F7BA3" w:rsidP="006F7BA3">
      <w:pPr>
        <w:pStyle w:val="BHBriefs"/>
        <w:spacing w:line="360" w:lineRule="auto"/>
        <w:rPr>
          <w:rFonts w:ascii="Times New Roman" w:hAnsi="Times New Roman"/>
          <w:b/>
          <w:szCs w:val="24"/>
          <w:lang w:val="en-GB"/>
        </w:rPr>
        <w:sectPr w:rsidR="006F7BA3" w:rsidSect="006F7BA3">
          <w:pgSz w:w="15840" w:h="12240" w:orient="landscape"/>
          <w:pgMar w:top="1440" w:right="1440" w:bottom="1440" w:left="1440" w:header="720" w:footer="720" w:gutter="0"/>
          <w:cols w:space="720"/>
          <w:docGrid w:linePitch="360"/>
        </w:sectPr>
      </w:pPr>
    </w:p>
    <w:p w14:paraId="37647246" w14:textId="77777777" w:rsidR="006F7BA3" w:rsidRDefault="006F7BA3" w:rsidP="006F7BA3">
      <w:pPr>
        <w:pStyle w:val="Caption"/>
        <w:keepNext/>
      </w:pPr>
      <w:bookmarkStart w:id="6" w:name="_Ref188455251"/>
      <w:r>
        <w:lastRenderedPageBreak/>
        <w:t>Table S</w:t>
      </w:r>
      <w:fldSimple w:instr=" SEQ Table_S \* ARABIC ">
        <w:r>
          <w:rPr>
            <w:noProof/>
          </w:rPr>
          <w:t>6</w:t>
        </w:r>
      </w:fldSimple>
      <w:bookmarkEnd w:id="6"/>
      <w:r>
        <w:t xml:space="preserve">. </w:t>
      </w:r>
      <w:r w:rsidRPr="006A7160">
        <w:t>Root-associated microbial communities statistically correlated with climate, Cd, and/or Zn. 16S rRNA-assigned OTUs are identified to the lowest taxonomic level, with functions based on literature and their mean relative abundance ± standard error (n = 3 biological replicates).</w:t>
      </w:r>
    </w:p>
    <w:tbl>
      <w:tblPr>
        <w:tblStyle w:val="TableGrid"/>
        <w:tblW w:w="0" w:type="auto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369"/>
        <w:gridCol w:w="1826"/>
        <w:gridCol w:w="2588"/>
        <w:gridCol w:w="1329"/>
        <w:gridCol w:w="1329"/>
      </w:tblGrid>
      <w:tr w:rsidR="006F7BA3" w14:paraId="09CA8243" w14:textId="77777777" w:rsidTr="006F7BA3">
        <w:trPr>
          <w:jc w:val="center"/>
        </w:trPr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2380C0F9" w14:textId="77777777" w:rsidR="006F7BA3" w:rsidRDefault="006F7BA3" w:rsidP="006F7BA3">
            <w:pPr>
              <w:jc w:val="center"/>
            </w:pPr>
            <w:r>
              <w:rPr>
                <w:rFonts w:ascii="Calibri" w:eastAsia="Times New Roman" w:hAnsi="Calibri" w:cs="Calibri"/>
                <w:color w:val="000000"/>
              </w:rPr>
              <w:t>OTU number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1D77C642" w14:textId="77777777" w:rsidR="006F7BA3" w:rsidRDefault="006F7BA3" w:rsidP="006F7BA3">
            <w:pPr>
              <w:jc w:val="center"/>
            </w:pPr>
            <w:r>
              <w:rPr>
                <w:rFonts w:ascii="Calibri" w:eastAsia="Times New Roman" w:hAnsi="Calibri" w:cs="Calibri"/>
                <w:color w:val="000000"/>
              </w:rPr>
              <w:t>Taxa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16FD957D" w14:textId="77777777" w:rsidR="006F7BA3" w:rsidRDefault="006F7BA3" w:rsidP="006F7BA3">
            <w:pPr>
              <w:jc w:val="center"/>
            </w:pPr>
            <w:r w:rsidRPr="00EA57F6">
              <w:rPr>
                <w:rFonts w:ascii="Calibri" w:eastAsia="Times New Roman" w:hAnsi="Calibri" w:cs="Calibri"/>
                <w:color w:val="000000"/>
              </w:rPr>
              <w:t>Function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195CA924" w14:textId="77777777" w:rsidR="006F7BA3" w:rsidRDefault="006F7BA3" w:rsidP="006F7BA3">
            <w:pPr>
              <w:jc w:val="center"/>
            </w:pPr>
            <w:r w:rsidRPr="00EA57F6">
              <w:rPr>
                <w:rFonts w:ascii="Calibri" w:eastAsia="Times New Roman" w:hAnsi="Calibri" w:cs="Calibri"/>
                <w:color w:val="000000"/>
              </w:rPr>
              <w:t>Today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12D17D8F" w14:textId="77777777" w:rsidR="006F7BA3" w:rsidRDefault="006F7BA3" w:rsidP="006F7BA3">
            <w:pPr>
              <w:jc w:val="center"/>
            </w:pPr>
            <w:r w:rsidRPr="00EA57F6">
              <w:rPr>
                <w:rFonts w:ascii="Calibri" w:eastAsia="Times New Roman" w:hAnsi="Calibri" w:cs="Calibri"/>
                <w:color w:val="000000"/>
              </w:rPr>
              <w:t>Future</w:t>
            </w:r>
          </w:p>
        </w:tc>
      </w:tr>
      <w:tr w:rsidR="006F7BA3" w14:paraId="02659F61" w14:textId="77777777" w:rsidTr="006F7BA3">
        <w:trPr>
          <w:jc w:val="center"/>
        </w:trPr>
        <w:tc>
          <w:tcPr>
            <w:tcW w:w="0" w:type="auto"/>
            <w:gridSpan w:val="5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8F3F75E" w14:textId="77777777" w:rsidR="006F7BA3" w:rsidRDefault="006F7BA3" w:rsidP="006F7BA3">
            <w:pPr>
              <w:jc w:val="center"/>
            </w:pPr>
            <w:r w:rsidRPr="006B7892">
              <w:rPr>
                <w:rFonts w:cstheme="minorHAnsi"/>
                <w:lang w:val="de-DE"/>
              </w:rPr>
              <w:t>Schlunzig soil</w:t>
            </w:r>
            <w:r>
              <w:rPr>
                <w:rFonts w:cstheme="minorHAnsi"/>
                <w:lang w:val="de-DE"/>
              </w:rPr>
              <w:t xml:space="preserve"> with s</w:t>
            </w:r>
            <w:r w:rsidRPr="006B7892">
              <w:rPr>
                <w:rFonts w:cstheme="minorHAnsi"/>
                <w:lang w:val="de-DE"/>
              </w:rPr>
              <w:t>pinach var. Lazio</w:t>
            </w:r>
          </w:p>
        </w:tc>
      </w:tr>
      <w:tr w:rsidR="006F7BA3" w14:paraId="63132142" w14:textId="77777777" w:rsidTr="006F7BA3">
        <w:trPr>
          <w:jc w:val="center"/>
        </w:trPr>
        <w:tc>
          <w:tcPr>
            <w:tcW w:w="0" w:type="auto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0F9FF1A1" w14:textId="77777777" w:rsidR="006F7BA3" w:rsidRDefault="006F7BA3" w:rsidP="006F7BA3">
            <w:pPr>
              <w:jc w:val="center"/>
            </w:pPr>
            <w:r w:rsidRPr="00EA57F6">
              <w:rPr>
                <w:rFonts w:ascii="Calibri" w:eastAsia="Times New Roman" w:hAnsi="Calibri" w:cs="Calibri"/>
                <w:color w:val="000000"/>
              </w:rPr>
              <w:t>783</w:t>
            </w:r>
          </w:p>
        </w:tc>
        <w:tc>
          <w:tcPr>
            <w:tcW w:w="0" w:type="auto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06057979" w14:textId="77777777" w:rsidR="006F7BA3" w:rsidRPr="00DF2C5D" w:rsidRDefault="006F7BA3" w:rsidP="006F7BA3">
            <w:pPr>
              <w:jc w:val="center"/>
              <w:rPr>
                <w:i/>
              </w:rPr>
            </w:pPr>
            <w:r w:rsidRPr="00DF2C5D">
              <w:rPr>
                <w:rFonts w:ascii="Calibri" w:eastAsia="Times New Roman" w:hAnsi="Calibri" w:cs="Calibri"/>
                <w:i/>
                <w:color w:val="000000"/>
              </w:rPr>
              <w:t>Ellin6055</w:t>
            </w:r>
          </w:p>
        </w:tc>
        <w:tc>
          <w:tcPr>
            <w:tcW w:w="0" w:type="auto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1B11C21E" w14:textId="77777777" w:rsidR="006F7BA3" w:rsidRDefault="006F7BA3" w:rsidP="006F7BA3">
            <w:pPr>
              <w:jc w:val="center"/>
            </w:pPr>
            <w:r w:rsidRPr="00EA57F6">
              <w:rPr>
                <w:rFonts w:ascii="Calibri" w:eastAsia="Times New Roman" w:hAnsi="Calibri" w:cs="Calibri"/>
                <w:color w:val="000000"/>
              </w:rPr>
              <w:t>Metal immobilization</w:t>
            </w:r>
            <w:r>
              <w:rPr>
                <w:rFonts w:ascii="Calibri" w:eastAsia="Times New Roman" w:hAnsi="Calibri" w:cs="Calibri"/>
                <w:color w:val="000000"/>
              </w:rPr>
              <w:fldChar w:fldCharType="begin"/>
            </w:r>
            <w:r>
              <w:rPr>
                <w:rFonts w:ascii="Calibri" w:eastAsia="Times New Roman" w:hAnsi="Calibri" w:cs="Calibri"/>
                <w:color w:val="000000"/>
              </w:rPr>
              <w:instrText xml:space="preserve"> ADDIN EN.CITE &lt;EndNote&gt;&lt;Cite&gt;&lt;Author&gt;An&lt;/Author&gt;&lt;Year&gt;2024&lt;/Year&gt;&lt;RecNum&gt;288&lt;/RecNum&gt;&lt;DisplayText&gt;&lt;style face="superscript"&gt;1&lt;/style&gt;&lt;/DisplayText&gt;&lt;record&gt;&lt;rec-number&gt;288&lt;/rec-number&gt;&lt;foreign-keys&gt;&lt;key app="EN" db-id="et9v92zs6dxxtfewx2o5px2vt9aa29f5wwtw" timestamp="1737483157"&gt;288&lt;/key&gt;&lt;/foreign-keys&gt;&lt;ref-type name="Journal Article"&gt;17&lt;/ref-type&gt;&lt;contributors&gt;&lt;authors&gt;&lt;author&gt;An, Qirui&lt;/author&gt;&lt;author&gt;Zheng, Na&lt;/author&gt;&lt;author&gt;Pan, Jiamin&lt;/author&gt;&lt;author&gt;Ji, Yining&lt;/author&gt;&lt;author&gt;Wang, Sujing&lt;/author&gt;&lt;author&gt;Li, Xiaoqian&lt;/author&gt;&lt;author&gt;Chen, Changcheng&lt;/author&gt;&lt;author&gt;Peng, Liyuan&lt;/author&gt;&lt;author&gt;Wang, Bo&lt;/author&gt;&lt;/authors&gt;&lt;/contributors&gt;&lt;titles&gt;&lt;title&gt;Association between plant microbiota and cadmium uptake under the influence of microplastics with different particle sizes&lt;/title&gt;&lt;secondary-title&gt;Environment International&lt;/secondary-title&gt;&lt;/titles&gt;&lt;periodical&gt;&lt;full-title&gt;Environment international&lt;/full-title&gt;&lt;/periodical&gt;&lt;pages&gt;108938&lt;/pages&gt;&lt;volume&gt;190&lt;/volume&gt;&lt;dates&gt;&lt;year&gt;2024&lt;/year&gt;&lt;/dates&gt;&lt;isbn&gt;0160-4120&lt;/isbn&gt;&lt;urls&gt;&lt;/urls&gt;&lt;/record&gt;&lt;/Cite&gt;&lt;/EndNote&gt;</w:instrText>
            </w:r>
            <w:r>
              <w:rPr>
                <w:rFonts w:ascii="Calibri" w:eastAsia="Times New Roman" w:hAnsi="Calibri" w:cs="Calibri"/>
                <w:color w:val="000000"/>
              </w:rPr>
              <w:fldChar w:fldCharType="separate"/>
            </w:r>
            <w:r w:rsidRPr="006F7BA3">
              <w:rPr>
                <w:rFonts w:ascii="Calibri" w:eastAsia="Times New Roman" w:hAnsi="Calibri" w:cs="Calibri"/>
                <w:noProof/>
                <w:color w:val="000000"/>
                <w:vertAlign w:val="superscript"/>
              </w:rPr>
              <w:t>1</w:t>
            </w:r>
            <w:r>
              <w:rPr>
                <w:rFonts w:ascii="Calibri" w:eastAsia="Times New Roman" w:hAnsi="Calibri" w:cs="Calibri"/>
                <w:color w:val="000000"/>
              </w:rPr>
              <w:fldChar w:fldCharType="end"/>
            </w:r>
          </w:p>
        </w:tc>
        <w:tc>
          <w:tcPr>
            <w:tcW w:w="0" w:type="auto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1350C45B" w14:textId="77777777" w:rsidR="006F7BA3" w:rsidRDefault="006F7BA3" w:rsidP="006F7BA3">
            <w:pPr>
              <w:jc w:val="center"/>
            </w:pPr>
            <w:r w:rsidRPr="00EA57F6">
              <w:rPr>
                <w:rFonts w:ascii="Calibri" w:eastAsia="Times New Roman" w:hAnsi="Calibri" w:cs="Calibri"/>
                <w:color w:val="000000"/>
              </w:rPr>
              <w:t>0.000±0.000</w:t>
            </w:r>
          </w:p>
        </w:tc>
        <w:tc>
          <w:tcPr>
            <w:tcW w:w="0" w:type="auto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1C89872A" w14:textId="77777777" w:rsidR="006F7BA3" w:rsidRDefault="006F7BA3" w:rsidP="006F7BA3">
            <w:pPr>
              <w:jc w:val="center"/>
            </w:pPr>
            <w:r w:rsidRPr="00EA57F6">
              <w:rPr>
                <w:rFonts w:ascii="Calibri" w:eastAsia="Times New Roman" w:hAnsi="Calibri" w:cs="Calibri"/>
                <w:color w:val="000000"/>
              </w:rPr>
              <w:t>0.002±0.000</w:t>
            </w:r>
          </w:p>
        </w:tc>
      </w:tr>
      <w:tr w:rsidR="006F7BA3" w14:paraId="2A03BC50" w14:textId="77777777" w:rsidTr="006F7BA3">
        <w:trPr>
          <w:jc w:val="center"/>
        </w:trPr>
        <w:tc>
          <w:tcPr>
            <w:tcW w:w="0" w:type="auto"/>
            <w:shd w:val="clear" w:color="auto" w:fill="auto"/>
            <w:vAlign w:val="center"/>
          </w:tcPr>
          <w:p w14:paraId="6FEFDA5C" w14:textId="77777777" w:rsidR="006F7BA3" w:rsidRDefault="006F7BA3" w:rsidP="006F7BA3">
            <w:pPr>
              <w:jc w:val="center"/>
            </w:pPr>
            <w:r w:rsidRPr="00EA57F6">
              <w:rPr>
                <w:rFonts w:ascii="Calibri" w:eastAsia="Times New Roman" w:hAnsi="Calibri" w:cs="Calibri"/>
                <w:color w:val="000000"/>
              </w:rPr>
              <w:t>785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5F98DF26" w14:textId="77777777" w:rsidR="006F7BA3" w:rsidRPr="00DF2C5D" w:rsidRDefault="006F7BA3" w:rsidP="006F7BA3">
            <w:pPr>
              <w:jc w:val="center"/>
              <w:rPr>
                <w:i/>
              </w:rPr>
            </w:pPr>
            <w:r w:rsidRPr="00DF2C5D">
              <w:rPr>
                <w:rFonts w:ascii="Calibri" w:eastAsia="Times New Roman" w:hAnsi="Calibri" w:cs="Calibri"/>
                <w:i/>
                <w:color w:val="000000"/>
              </w:rPr>
              <w:t>A4b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06B5AC05" w14:textId="77777777" w:rsidR="006F7BA3" w:rsidRDefault="006F7BA3" w:rsidP="006F7BA3">
            <w:pPr>
              <w:jc w:val="center"/>
            </w:pPr>
            <w:r w:rsidRPr="00EA57F6">
              <w:rPr>
                <w:rFonts w:ascii="Calibri" w:eastAsia="Times New Roman" w:hAnsi="Calibri" w:cs="Calibri"/>
                <w:color w:val="000000"/>
              </w:rPr>
              <w:t>Complex OC degradation</w:t>
            </w:r>
            <w:r>
              <w:rPr>
                <w:rFonts w:ascii="Calibri" w:eastAsia="Times New Roman" w:hAnsi="Calibri" w:cs="Calibri"/>
                <w:color w:val="000000"/>
              </w:rPr>
              <w:fldChar w:fldCharType="begin"/>
            </w:r>
            <w:r>
              <w:rPr>
                <w:rFonts w:ascii="Calibri" w:eastAsia="Times New Roman" w:hAnsi="Calibri" w:cs="Calibri"/>
                <w:color w:val="000000"/>
              </w:rPr>
              <w:instrText xml:space="preserve"> ADDIN EN.CITE &lt;EndNote&gt;&lt;Cite&gt;&lt;Author&gt;Wu&lt;/Author&gt;&lt;Year&gt;2022&lt;/Year&gt;&lt;RecNum&gt;276&lt;/RecNum&gt;&lt;DisplayText&gt;&lt;style face="superscript"&gt;2&lt;/style&gt;&lt;/DisplayText&gt;&lt;record&gt;&lt;rec-number&gt;276&lt;/rec-number&gt;&lt;foreign-keys&gt;&lt;key app="EN" db-id="et9v92zs6dxxtfewx2o5px2vt9aa29f5wwtw" timestamp="1737479932"&gt;276&lt;/key&gt;&lt;/foreign-keys&gt;&lt;ref-type name="Journal Article"&gt;17&lt;/ref-type&gt;&lt;contributors&gt;&lt;authors&gt;&lt;author&gt;Wu, Yining&lt;/author&gt;&lt;author&gt;Jiang, Bowei&lt;/author&gt;&lt;author&gt;Zou, Yu&lt;/author&gt;&lt;author&gt;Dong, Haiyan&lt;/author&gt;&lt;author&gt;Wang, He&lt;/author&gt;&lt;author&gt;Zou, Hongfei&lt;/author&gt;&lt;/authors&gt;&lt;/contributors&gt;&lt;titles&gt;&lt;title&gt;Influence of bacterial community diversity, functionality, and soil factors on polycyclic aromatic hydrocarbons under various vegetation types in mangrove wetlands&lt;/title&gt;&lt;secondary-title&gt;Environmental Pollution&lt;/secondary-title&gt;&lt;/titles&gt;&lt;periodical&gt;&lt;full-title&gt;Environmental Pollution&lt;/full-title&gt;&lt;/periodical&gt;&lt;pages&gt;119622&lt;/pages&gt;&lt;volume&gt;308&lt;/volume&gt;&lt;dates&gt;&lt;year&gt;2022&lt;/year&gt;&lt;/dates&gt;&lt;isbn&gt;0269-7491&lt;/isbn&gt;&lt;urls&gt;&lt;/urls&gt;&lt;/record&gt;&lt;/Cite&gt;&lt;/EndNote&gt;</w:instrText>
            </w:r>
            <w:r>
              <w:rPr>
                <w:rFonts w:ascii="Calibri" w:eastAsia="Times New Roman" w:hAnsi="Calibri" w:cs="Calibri"/>
                <w:color w:val="000000"/>
              </w:rPr>
              <w:fldChar w:fldCharType="separate"/>
            </w:r>
            <w:r w:rsidRPr="006F7BA3">
              <w:rPr>
                <w:rFonts w:ascii="Calibri" w:eastAsia="Times New Roman" w:hAnsi="Calibri" w:cs="Calibri"/>
                <w:noProof/>
                <w:color w:val="000000"/>
                <w:vertAlign w:val="superscript"/>
              </w:rPr>
              <w:t>2</w:t>
            </w:r>
            <w:r>
              <w:rPr>
                <w:rFonts w:ascii="Calibri" w:eastAsia="Times New Roman" w:hAnsi="Calibri" w:cs="Calibri"/>
                <w:color w:val="000000"/>
              </w:rPr>
              <w:fldChar w:fldCharType="end"/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0294EEEC" w14:textId="77777777" w:rsidR="006F7BA3" w:rsidRDefault="006F7BA3" w:rsidP="006F7BA3">
            <w:pPr>
              <w:jc w:val="center"/>
            </w:pPr>
            <w:r w:rsidRPr="00EA57F6">
              <w:rPr>
                <w:rFonts w:ascii="Calibri" w:eastAsia="Times New Roman" w:hAnsi="Calibri" w:cs="Calibri"/>
                <w:color w:val="000000"/>
              </w:rPr>
              <w:t>0.010±0.001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269E8291" w14:textId="77777777" w:rsidR="006F7BA3" w:rsidRDefault="006F7BA3" w:rsidP="006F7BA3">
            <w:pPr>
              <w:jc w:val="center"/>
            </w:pPr>
            <w:r w:rsidRPr="00EA57F6">
              <w:rPr>
                <w:rFonts w:ascii="Calibri" w:eastAsia="Times New Roman" w:hAnsi="Calibri" w:cs="Calibri"/>
                <w:color w:val="000000"/>
              </w:rPr>
              <w:t>0.005±0.000</w:t>
            </w:r>
          </w:p>
        </w:tc>
      </w:tr>
      <w:tr w:rsidR="006F7BA3" w14:paraId="59CD9A15" w14:textId="77777777" w:rsidTr="006F7BA3">
        <w:trPr>
          <w:jc w:val="center"/>
        </w:trPr>
        <w:tc>
          <w:tcPr>
            <w:tcW w:w="0" w:type="auto"/>
            <w:shd w:val="clear" w:color="auto" w:fill="auto"/>
            <w:vAlign w:val="center"/>
          </w:tcPr>
          <w:p w14:paraId="6C5C060D" w14:textId="77777777" w:rsidR="006F7BA3" w:rsidRDefault="006F7BA3" w:rsidP="006F7BA3">
            <w:pPr>
              <w:jc w:val="center"/>
            </w:pPr>
            <w:r w:rsidRPr="00EA57F6">
              <w:rPr>
                <w:rFonts w:ascii="Calibri" w:eastAsia="Times New Roman" w:hAnsi="Calibri" w:cs="Calibri"/>
                <w:color w:val="000000"/>
              </w:rPr>
              <w:t>821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21611B62" w14:textId="77777777" w:rsidR="006F7BA3" w:rsidRPr="00DF2C5D" w:rsidRDefault="006F7BA3" w:rsidP="006F7BA3">
            <w:pPr>
              <w:jc w:val="center"/>
              <w:rPr>
                <w:i/>
              </w:rPr>
            </w:pPr>
            <w:proofErr w:type="spellStart"/>
            <w:r w:rsidRPr="00DF2C5D">
              <w:rPr>
                <w:rFonts w:ascii="Calibri" w:eastAsia="Times New Roman" w:hAnsi="Calibri" w:cs="Calibri"/>
                <w:i/>
                <w:color w:val="000000"/>
              </w:rPr>
              <w:t>Georgfuchsia</w:t>
            </w:r>
            <w:proofErr w:type="spellEnd"/>
          </w:p>
        </w:tc>
        <w:tc>
          <w:tcPr>
            <w:tcW w:w="0" w:type="auto"/>
            <w:shd w:val="clear" w:color="auto" w:fill="auto"/>
            <w:vAlign w:val="center"/>
          </w:tcPr>
          <w:p w14:paraId="25643F6B" w14:textId="77777777" w:rsidR="006F7BA3" w:rsidRDefault="006F7BA3" w:rsidP="006F7BA3">
            <w:pPr>
              <w:jc w:val="center"/>
            </w:pPr>
            <w:r w:rsidRPr="00EA57F6">
              <w:rPr>
                <w:rFonts w:ascii="Calibri" w:eastAsia="Times New Roman" w:hAnsi="Calibri" w:cs="Calibri"/>
                <w:color w:val="000000"/>
              </w:rPr>
              <w:t>Metal resistance</w:t>
            </w:r>
            <w:r>
              <w:rPr>
                <w:rFonts w:ascii="Calibri" w:eastAsia="Times New Roman" w:hAnsi="Calibri" w:cs="Calibri"/>
                <w:color w:val="000000"/>
              </w:rPr>
              <w:fldChar w:fldCharType="begin"/>
            </w:r>
            <w:r>
              <w:rPr>
                <w:rFonts w:ascii="Calibri" w:eastAsia="Times New Roman" w:hAnsi="Calibri" w:cs="Calibri"/>
                <w:color w:val="000000"/>
              </w:rPr>
              <w:instrText xml:space="preserve"> ADDIN EN.CITE &lt;EndNote&gt;&lt;Cite&gt;&lt;Author&gt;Atashgahi&lt;/Author&gt;&lt;Year&gt;2021&lt;/Year&gt;&lt;RecNum&gt;280&lt;/RecNum&gt;&lt;DisplayText&gt;&lt;style face="superscript"&gt;3&lt;/style&gt;&lt;/DisplayText&gt;&lt;record&gt;&lt;rec-number&gt;280&lt;/rec-number&gt;&lt;foreign-keys&gt;&lt;key app="EN" db-id="et9v92zs6dxxtfewx2o5px2vt9aa29f5wwtw" timestamp="1737480633"&gt;280&lt;/key&gt;&lt;/foreign-keys&gt;&lt;ref-type name="Journal Article"&gt;17&lt;/ref-type&gt;&lt;contributors&gt;&lt;authors&gt;&lt;author&gt;Atashgahi, Siavash&lt;/author&gt;&lt;author&gt;Oosterkamp, Margreet J&lt;/author&gt;&lt;author&gt;Peng, Peng&lt;/author&gt;&lt;author&gt;Frank, Jeroen&lt;/author&gt;&lt;author&gt;Kraft, Beate&lt;/author&gt;&lt;author&gt;Hornung, Bastian&lt;/author&gt;&lt;author&gt;Schleheck, David&lt;/author&gt;&lt;author&gt;Lücker, Sebastian&lt;/author&gt;&lt;author&gt;Jetten, Mike SM&lt;/author&gt;&lt;author&gt;Stams, Alfons JM&lt;/author&gt;&lt;/authors&gt;&lt;/contributors&gt;&lt;titles&gt;&lt;title&gt;Proteogenomic analysis of Georgfuchsia toluolica revealed unexpected concurrent aerobic and anaerobic toluene degradation&lt;/title&gt;&lt;secondary-title&gt;Environmental Microbiology Reports&lt;/secondary-title&gt;&lt;/titles&gt;&lt;periodical&gt;&lt;full-title&gt;Environmental microbiology reports&lt;/full-title&gt;&lt;/periodical&gt;&lt;pages&gt;841-851&lt;/pages&gt;&lt;volume&gt;13&lt;/volume&gt;&lt;number&gt;6&lt;/number&gt;&lt;dates&gt;&lt;year&gt;2021&lt;/year&gt;&lt;/dates&gt;&lt;isbn&gt;1758-2229&lt;/isbn&gt;&lt;urls&gt;&lt;/urls&gt;&lt;/record&gt;&lt;/Cite&gt;&lt;/EndNote&gt;</w:instrText>
            </w:r>
            <w:r>
              <w:rPr>
                <w:rFonts w:ascii="Calibri" w:eastAsia="Times New Roman" w:hAnsi="Calibri" w:cs="Calibri"/>
                <w:color w:val="000000"/>
              </w:rPr>
              <w:fldChar w:fldCharType="separate"/>
            </w:r>
            <w:r w:rsidRPr="006F7BA3">
              <w:rPr>
                <w:rFonts w:ascii="Calibri" w:eastAsia="Times New Roman" w:hAnsi="Calibri" w:cs="Calibri"/>
                <w:noProof/>
                <w:color w:val="000000"/>
                <w:vertAlign w:val="superscript"/>
              </w:rPr>
              <w:t>3</w:t>
            </w:r>
            <w:r>
              <w:rPr>
                <w:rFonts w:ascii="Calibri" w:eastAsia="Times New Roman" w:hAnsi="Calibri" w:cs="Calibri"/>
                <w:color w:val="000000"/>
              </w:rPr>
              <w:fldChar w:fldCharType="end"/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11E1A3EC" w14:textId="77777777" w:rsidR="006F7BA3" w:rsidRDefault="006F7BA3" w:rsidP="006F7BA3">
            <w:pPr>
              <w:jc w:val="center"/>
            </w:pPr>
            <w:r w:rsidRPr="00EA57F6">
              <w:rPr>
                <w:rFonts w:ascii="Calibri" w:eastAsia="Times New Roman" w:hAnsi="Calibri" w:cs="Calibri"/>
                <w:color w:val="000000"/>
              </w:rPr>
              <w:t>0.006±0.001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185A431E" w14:textId="77777777" w:rsidR="006F7BA3" w:rsidRDefault="006F7BA3" w:rsidP="006F7BA3">
            <w:pPr>
              <w:jc w:val="center"/>
            </w:pPr>
            <w:r w:rsidRPr="00EA57F6">
              <w:rPr>
                <w:rFonts w:ascii="Calibri" w:eastAsia="Times New Roman" w:hAnsi="Calibri" w:cs="Calibri"/>
                <w:color w:val="000000"/>
              </w:rPr>
              <w:t>0.014±0.000</w:t>
            </w:r>
          </w:p>
        </w:tc>
      </w:tr>
      <w:tr w:rsidR="006F7BA3" w14:paraId="0676D511" w14:textId="77777777" w:rsidTr="006F7BA3">
        <w:trPr>
          <w:jc w:val="center"/>
        </w:trPr>
        <w:tc>
          <w:tcPr>
            <w:tcW w:w="0" w:type="auto"/>
            <w:shd w:val="clear" w:color="auto" w:fill="auto"/>
            <w:vAlign w:val="center"/>
          </w:tcPr>
          <w:p w14:paraId="3F9CFCB5" w14:textId="77777777" w:rsidR="006F7BA3" w:rsidRDefault="006F7BA3" w:rsidP="006F7BA3">
            <w:pPr>
              <w:jc w:val="center"/>
            </w:pPr>
            <w:r w:rsidRPr="00EA57F6">
              <w:rPr>
                <w:rFonts w:ascii="Calibri" w:eastAsia="Times New Roman" w:hAnsi="Calibri" w:cs="Calibri"/>
                <w:color w:val="000000"/>
              </w:rPr>
              <w:t>950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049786DF" w14:textId="77777777" w:rsidR="006F7BA3" w:rsidRPr="00DF2C5D" w:rsidRDefault="006F7BA3" w:rsidP="006F7BA3">
            <w:pPr>
              <w:jc w:val="center"/>
              <w:rPr>
                <w:i/>
              </w:rPr>
            </w:pPr>
            <w:proofErr w:type="spellStart"/>
            <w:r w:rsidRPr="00DF2C5D">
              <w:rPr>
                <w:rFonts w:ascii="Calibri" w:eastAsia="Times New Roman" w:hAnsi="Calibri" w:cs="Calibri"/>
                <w:i/>
                <w:color w:val="000000"/>
              </w:rPr>
              <w:t>Dokdonella</w:t>
            </w:r>
            <w:proofErr w:type="spellEnd"/>
          </w:p>
        </w:tc>
        <w:tc>
          <w:tcPr>
            <w:tcW w:w="0" w:type="auto"/>
            <w:shd w:val="clear" w:color="auto" w:fill="auto"/>
            <w:vAlign w:val="center"/>
          </w:tcPr>
          <w:p w14:paraId="441DC7B1" w14:textId="77777777" w:rsidR="006F7BA3" w:rsidRDefault="006F7BA3" w:rsidP="006F7BA3">
            <w:pPr>
              <w:jc w:val="center"/>
            </w:pPr>
            <w:r w:rsidRPr="00EA57F6">
              <w:rPr>
                <w:rFonts w:ascii="Calibri" w:eastAsia="Times New Roman" w:hAnsi="Calibri" w:cs="Calibri"/>
                <w:color w:val="000000"/>
              </w:rPr>
              <w:t>Nitrification</w:t>
            </w:r>
            <w:r>
              <w:rPr>
                <w:rFonts w:ascii="Calibri" w:eastAsia="Times New Roman" w:hAnsi="Calibri" w:cs="Calibri"/>
                <w:color w:val="000000"/>
              </w:rPr>
              <w:fldChar w:fldCharType="begin"/>
            </w:r>
            <w:r>
              <w:rPr>
                <w:rFonts w:ascii="Calibri" w:eastAsia="Times New Roman" w:hAnsi="Calibri" w:cs="Calibri"/>
                <w:color w:val="000000"/>
              </w:rPr>
              <w:instrText xml:space="preserve"> ADDIN EN.CITE &lt;EndNote&gt;&lt;Cite&gt;&lt;Author&gt;Li&lt;/Author&gt;&lt;Year&gt;2022&lt;/Year&gt;&lt;RecNum&gt;281&lt;/RecNum&gt;&lt;DisplayText&gt;&lt;style face="superscript"&gt;4&lt;/style&gt;&lt;/DisplayText&gt;&lt;record&gt;&lt;rec-number&gt;281&lt;/rec-number&gt;&lt;foreign-keys&gt;&lt;key app="EN" db-id="et9v92zs6dxxtfewx2o5px2vt9aa29f5wwtw" timestamp="1737480819"&gt;281&lt;/key&gt;&lt;/foreign-keys&gt;&lt;ref-type name="Journal Article"&gt;17&lt;/ref-type&gt;&lt;contributors&gt;&lt;authors&gt;&lt;author&gt;Li, Mengqi&lt;/author&gt;&lt;author&gt;Zhang, Jian&lt;/author&gt;&lt;author&gt;Liang, Shuang&lt;/author&gt;&lt;author&gt;Li, Ming&lt;/author&gt;&lt;author&gt;Wu, Haiming&lt;/author&gt;&lt;/authors&gt;&lt;/contributors&gt;&lt;titles&gt;&lt;title&gt;Novel magnetic coupling constructed wetland for nitrogen removal: Enhancing performance and responses of plants and microbial communities&lt;/title&gt;&lt;secondary-title&gt;Science of the Total Environment&lt;/secondary-title&gt;&lt;/titles&gt;&lt;periodical&gt;&lt;full-title&gt;Science of the total environment&lt;/full-title&gt;&lt;/periodical&gt;&lt;pages&gt;152040&lt;/pages&gt;&lt;volume&gt;819&lt;/volume&gt;&lt;dates&gt;&lt;year&gt;2022&lt;/year&gt;&lt;/dates&gt;&lt;isbn&gt;0048-9697&lt;/isbn&gt;&lt;urls&gt;&lt;/urls&gt;&lt;/record&gt;&lt;/Cite&gt;&lt;/EndNote&gt;</w:instrText>
            </w:r>
            <w:r>
              <w:rPr>
                <w:rFonts w:ascii="Calibri" w:eastAsia="Times New Roman" w:hAnsi="Calibri" w:cs="Calibri"/>
                <w:color w:val="000000"/>
              </w:rPr>
              <w:fldChar w:fldCharType="separate"/>
            </w:r>
            <w:r w:rsidRPr="006F7BA3">
              <w:rPr>
                <w:rFonts w:ascii="Calibri" w:eastAsia="Times New Roman" w:hAnsi="Calibri" w:cs="Calibri"/>
                <w:noProof/>
                <w:color w:val="000000"/>
                <w:vertAlign w:val="superscript"/>
              </w:rPr>
              <w:t>4</w:t>
            </w:r>
            <w:r>
              <w:rPr>
                <w:rFonts w:ascii="Calibri" w:eastAsia="Times New Roman" w:hAnsi="Calibri" w:cs="Calibri"/>
                <w:color w:val="000000"/>
              </w:rPr>
              <w:fldChar w:fldCharType="end"/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4582B15C" w14:textId="77777777" w:rsidR="006F7BA3" w:rsidRDefault="006F7BA3" w:rsidP="006F7BA3">
            <w:pPr>
              <w:jc w:val="center"/>
            </w:pPr>
            <w:r w:rsidRPr="00EA57F6">
              <w:rPr>
                <w:rFonts w:ascii="Calibri" w:eastAsia="Times New Roman" w:hAnsi="Calibri" w:cs="Calibri"/>
                <w:color w:val="000000"/>
              </w:rPr>
              <w:t>0.005±0.001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41DAEB04" w14:textId="77777777" w:rsidR="006F7BA3" w:rsidRDefault="006F7BA3" w:rsidP="006F7BA3">
            <w:pPr>
              <w:jc w:val="center"/>
            </w:pPr>
            <w:r w:rsidRPr="00EA57F6">
              <w:rPr>
                <w:rFonts w:ascii="Calibri" w:eastAsia="Times New Roman" w:hAnsi="Calibri" w:cs="Calibri"/>
                <w:color w:val="000000"/>
              </w:rPr>
              <w:t>0.016±0.001</w:t>
            </w:r>
          </w:p>
        </w:tc>
      </w:tr>
      <w:tr w:rsidR="006F7BA3" w14:paraId="1587B12E" w14:textId="77777777" w:rsidTr="006F7BA3">
        <w:trPr>
          <w:jc w:val="center"/>
        </w:trPr>
        <w:tc>
          <w:tcPr>
            <w:tcW w:w="0" w:type="auto"/>
            <w:shd w:val="clear" w:color="auto" w:fill="auto"/>
            <w:vAlign w:val="center"/>
          </w:tcPr>
          <w:p w14:paraId="17D8B423" w14:textId="77777777" w:rsidR="006F7BA3" w:rsidRDefault="006F7BA3" w:rsidP="006F7BA3">
            <w:pPr>
              <w:jc w:val="center"/>
            </w:pPr>
            <w:r w:rsidRPr="00EA57F6">
              <w:rPr>
                <w:rFonts w:ascii="Calibri" w:eastAsia="Times New Roman" w:hAnsi="Calibri" w:cs="Calibri"/>
                <w:color w:val="000000"/>
              </w:rPr>
              <w:t>1010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6F8356B6" w14:textId="77777777" w:rsidR="006F7BA3" w:rsidRPr="00DF2C5D" w:rsidRDefault="006F7BA3" w:rsidP="006F7BA3">
            <w:pPr>
              <w:jc w:val="center"/>
              <w:rPr>
                <w:i/>
              </w:rPr>
            </w:pPr>
            <w:proofErr w:type="spellStart"/>
            <w:r w:rsidRPr="00DF2C5D">
              <w:rPr>
                <w:rFonts w:ascii="Calibri" w:eastAsia="Times New Roman" w:hAnsi="Calibri" w:cs="Calibri"/>
                <w:i/>
                <w:color w:val="000000"/>
              </w:rPr>
              <w:t>Sphingopyxis</w:t>
            </w:r>
            <w:proofErr w:type="spellEnd"/>
          </w:p>
        </w:tc>
        <w:tc>
          <w:tcPr>
            <w:tcW w:w="0" w:type="auto"/>
            <w:shd w:val="clear" w:color="auto" w:fill="auto"/>
            <w:vAlign w:val="center"/>
          </w:tcPr>
          <w:p w14:paraId="1CA28692" w14:textId="77777777" w:rsidR="006F7BA3" w:rsidRDefault="006F7BA3" w:rsidP="006F7BA3">
            <w:pPr>
              <w:jc w:val="center"/>
            </w:pPr>
            <w:r w:rsidRPr="00EA57F6">
              <w:rPr>
                <w:rFonts w:ascii="Calibri" w:eastAsia="Times New Roman" w:hAnsi="Calibri" w:cs="Calibri"/>
                <w:color w:val="000000"/>
              </w:rPr>
              <w:t>Complex OC degradation</w:t>
            </w:r>
            <w:r>
              <w:rPr>
                <w:rFonts w:ascii="Calibri" w:eastAsia="Times New Roman" w:hAnsi="Calibri" w:cs="Calibri"/>
                <w:color w:val="000000"/>
              </w:rPr>
              <w:fldChar w:fldCharType="begin"/>
            </w:r>
            <w:r>
              <w:rPr>
                <w:rFonts w:ascii="Calibri" w:eastAsia="Times New Roman" w:hAnsi="Calibri" w:cs="Calibri"/>
                <w:color w:val="000000"/>
              </w:rPr>
              <w:instrText xml:space="preserve"> ADDIN EN.CITE &lt;EndNote&gt;&lt;Cite&gt;&lt;Author&gt;Sharma&lt;/Author&gt;&lt;Year&gt;2021&lt;/Year&gt;&lt;RecNum&gt;282&lt;/RecNum&gt;&lt;DisplayText&gt;&lt;style face="superscript"&gt;5&lt;/style&gt;&lt;/DisplayText&gt;&lt;record&gt;&lt;rec-number&gt;282&lt;/rec-number&gt;&lt;foreign-keys&gt;&lt;key app="EN" db-id="et9v92zs6dxxtfewx2o5px2vt9aa29f5wwtw" timestamp="1737480931"&gt;282&lt;/key&gt;&lt;/foreign-keys&gt;&lt;ref-type name="Journal Article"&gt;17&lt;/ref-type&gt;&lt;contributors&gt;&lt;authors&gt;&lt;author&gt;Sharma, Monika&lt;/author&gt;&lt;author&gt;Khurana, Himani&lt;/author&gt;&lt;author&gt;Singh, Durgesh Narain&lt;/author&gt;&lt;author&gt;Negi, Ram Krishan&lt;/author&gt;&lt;/authors&gt;&lt;/contributors&gt;&lt;titles&gt;&lt;title&gt;The genus Sphingopyxis: Systematics, ecology, and bioremediation potential-A review&lt;/title&gt;&lt;secondary-title&gt;Journal of Environmental Management&lt;/secondary-title&gt;&lt;/titles&gt;&lt;periodical&gt;&lt;full-title&gt;Journal of environmental management&lt;/full-title&gt;&lt;/periodical&gt;&lt;pages&gt;111744&lt;/pages&gt;&lt;volume&gt;280&lt;/volume&gt;&lt;dates&gt;&lt;year&gt;2021&lt;/year&gt;&lt;/dates&gt;&lt;isbn&gt;0301-4797&lt;/isbn&gt;&lt;urls&gt;&lt;/urls&gt;&lt;/record&gt;&lt;/Cite&gt;&lt;/EndNote&gt;</w:instrText>
            </w:r>
            <w:r>
              <w:rPr>
                <w:rFonts w:ascii="Calibri" w:eastAsia="Times New Roman" w:hAnsi="Calibri" w:cs="Calibri"/>
                <w:color w:val="000000"/>
              </w:rPr>
              <w:fldChar w:fldCharType="separate"/>
            </w:r>
            <w:r w:rsidRPr="006F7BA3">
              <w:rPr>
                <w:rFonts w:ascii="Calibri" w:eastAsia="Times New Roman" w:hAnsi="Calibri" w:cs="Calibri"/>
                <w:noProof/>
                <w:color w:val="000000"/>
                <w:vertAlign w:val="superscript"/>
              </w:rPr>
              <w:t>5</w:t>
            </w:r>
            <w:r>
              <w:rPr>
                <w:rFonts w:ascii="Calibri" w:eastAsia="Times New Roman" w:hAnsi="Calibri" w:cs="Calibri"/>
                <w:color w:val="000000"/>
              </w:rPr>
              <w:fldChar w:fldCharType="end"/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22114BA9" w14:textId="77777777" w:rsidR="006F7BA3" w:rsidRDefault="006F7BA3" w:rsidP="006F7BA3">
            <w:pPr>
              <w:jc w:val="center"/>
            </w:pPr>
            <w:r w:rsidRPr="00EA57F6">
              <w:rPr>
                <w:rFonts w:ascii="Calibri" w:eastAsia="Times New Roman" w:hAnsi="Calibri" w:cs="Calibri"/>
                <w:color w:val="000000"/>
              </w:rPr>
              <w:t>0.007±0.001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0C9043DA" w14:textId="77777777" w:rsidR="006F7BA3" w:rsidRDefault="006F7BA3" w:rsidP="006F7BA3">
            <w:pPr>
              <w:jc w:val="center"/>
            </w:pPr>
            <w:r w:rsidRPr="00EA57F6">
              <w:rPr>
                <w:rFonts w:ascii="Calibri" w:eastAsia="Times New Roman" w:hAnsi="Calibri" w:cs="Calibri"/>
                <w:color w:val="000000"/>
              </w:rPr>
              <w:t>0.002±0.001</w:t>
            </w:r>
          </w:p>
        </w:tc>
      </w:tr>
      <w:tr w:rsidR="006F7BA3" w14:paraId="232E7CED" w14:textId="77777777" w:rsidTr="006F7BA3">
        <w:trPr>
          <w:jc w:val="center"/>
        </w:trPr>
        <w:tc>
          <w:tcPr>
            <w:tcW w:w="0" w:type="auto"/>
            <w:shd w:val="clear" w:color="auto" w:fill="auto"/>
            <w:vAlign w:val="center"/>
          </w:tcPr>
          <w:p w14:paraId="11A4E0EB" w14:textId="77777777" w:rsidR="006F7BA3" w:rsidRDefault="006F7BA3" w:rsidP="006F7BA3">
            <w:pPr>
              <w:jc w:val="center"/>
            </w:pPr>
            <w:r w:rsidRPr="00EA57F6">
              <w:rPr>
                <w:rFonts w:ascii="Calibri" w:eastAsia="Times New Roman" w:hAnsi="Calibri" w:cs="Calibri"/>
                <w:color w:val="000000"/>
              </w:rPr>
              <w:t>1068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7D555B7A" w14:textId="77777777" w:rsidR="006F7BA3" w:rsidRPr="00DF2C5D" w:rsidRDefault="006F7BA3" w:rsidP="006F7BA3">
            <w:pPr>
              <w:jc w:val="center"/>
              <w:rPr>
                <w:i/>
              </w:rPr>
            </w:pPr>
            <w:proofErr w:type="spellStart"/>
            <w:r w:rsidRPr="00DF2C5D">
              <w:rPr>
                <w:rFonts w:ascii="Calibri" w:eastAsia="Times New Roman" w:hAnsi="Calibri" w:cs="Calibri"/>
                <w:i/>
                <w:color w:val="000000"/>
              </w:rPr>
              <w:t>Terrimonas</w:t>
            </w:r>
            <w:proofErr w:type="spellEnd"/>
          </w:p>
        </w:tc>
        <w:tc>
          <w:tcPr>
            <w:tcW w:w="0" w:type="auto"/>
            <w:shd w:val="clear" w:color="auto" w:fill="auto"/>
            <w:vAlign w:val="center"/>
          </w:tcPr>
          <w:p w14:paraId="4EA35BCB" w14:textId="77777777" w:rsidR="006F7BA3" w:rsidRDefault="006F7BA3" w:rsidP="006F7BA3">
            <w:pPr>
              <w:jc w:val="center"/>
            </w:pPr>
            <w:r w:rsidRPr="00EA57F6">
              <w:rPr>
                <w:rFonts w:ascii="Calibri" w:eastAsia="Times New Roman" w:hAnsi="Calibri" w:cs="Calibri"/>
                <w:color w:val="000000"/>
              </w:rPr>
              <w:t>Metal immobilization</w:t>
            </w:r>
            <w:r>
              <w:rPr>
                <w:rFonts w:ascii="Calibri" w:eastAsia="Times New Roman" w:hAnsi="Calibri" w:cs="Calibri"/>
                <w:color w:val="000000"/>
              </w:rPr>
              <w:fldChar w:fldCharType="begin"/>
            </w:r>
            <w:r>
              <w:rPr>
                <w:rFonts w:ascii="Calibri" w:eastAsia="Times New Roman" w:hAnsi="Calibri" w:cs="Calibri"/>
                <w:color w:val="000000"/>
              </w:rPr>
              <w:instrText xml:space="preserve"> ADDIN EN.CITE &lt;EndNote&gt;&lt;Cite&gt;&lt;Author&gt;She&lt;/Author&gt;&lt;Year&gt;2021&lt;/Year&gt;&lt;RecNum&gt;283&lt;/RecNum&gt;&lt;DisplayText&gt;&lt;style face="superscript"&gt;6&lt;/style&gt;&lt;/DisplayText&gt;&lt;record&gt;&lt;rec-number&gt;283&lt;/rec-number&gt;&lt;foreign-keys&gt;&lt;key app="EN" db-id="et9v92zs6dxxtfewx2o5px2vt9aa29f5wwtw" timestamp="1737480997"&gt;283&lt;/key&gt;&lt;/foreign-keys&gt;&lt;ref-type name="Journal Article"&gt;17&lt;/ref-type&gt;&lt;contributors&gt;&lt;authors&gt;&lt;author&gt;She, Jingye&lt;/author&gt;&lt;author&gt;Wang, Jin&lt;/author&gt;&lt;author&gt;Wei, Xudong&lt;/author&gt;&lt;author&gt;Zhang, Qiong&lt;/author&gt;&lt;author&gt;Xie, Zhenyu&lt;/author&gt;&lt;author&gt;Beiyuan, Jingzi&lt;/author&gt;&lt;author&gt;Xiao, Enzong&lt;/author&gt;&lt;author&gt;Yang, Xiao&lt;/author&gt;&lt;author&gt;Liu, Juan&lt;/author&gt;&lt;author&gt;Zhou, Yuting&lt;/author&gt;&lt;/authors&gt;&lt;/contributors&gt;&lt;titles&gt;&lt;title&gt;Survival strategies and dominant phylotypes of maize-rhizosphere microorganisms under metal (loid) s contamination&lt;/title&gt;&lt;secondary-title&gt;Science of The Total Environment&lt;/secondary-title&gt;&lt;/titles&gt;&lt;periodical&gt;&lt;full-title&gt;Science of the total environment&lt;/full-title&gt;&lt;/periodical&gt;&lt;pages&gt;145143&lt;/pages&gt;&lt;volume&gt;774&lt;/volume&gt;&lt;dates&gt;&lt;year&gt;2021&lt;/year&gt;&lt;/dates&gt;&lt;isbn&gt;0048-9697&lt;/isbn&gt;&lt;urls&gt;&lt;/urls&gt;&lt;/record&gt;&lt;/Cite&gt;&lt;/EndNote&gt;</w:instrText>
            </w:r>
            <w:r>
              <w:rPr>
                <w:rFonts w:ascii="Calibri" w:eastAsia="Times New Roman" w:hAnsi="Calibri" w:cs="Calibri"/>
                <w:color w:val="000000"/>
              </w:rPr>
              <w:fldChar w:fldCharType="separate"/>
            </w:r>
            <w:r w:rsidRPr="006F7BA3">
              <w:rPr>
                <w:rFonts w:ascii="Calibri" w:eastAsia="Times New Roman" w:hAnsi="Calibri" w:cs="Calibri"/>
                <w:noProof/>
                <w:color w:val="000000"/>
                <w:vertAlign w:val="superscript"/>
              </w:rPr>
              <w:t>6</w:t>
            </w:r>
            <w:r>
              <w:rPr>
                <w:rFonts w:ascii="Calibri" w:eastAsia="Times New Roman" w:hAnsi="Calibri" w:cs="Calibri"/>
                <w:color w:val="000000"/>
              </w:rPr>
              <w:fldChar w:fldCharType="end"/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6C0559FA" w14:textId="77777777" w:rsidR="006F7BA3" w:rsidRDefault="006F7BA3" w:rsidP="006F7BA3">
            <w:pPr>
              <w:jc w:val="center"/>
            </w:pPr>
            <w:r w:rsidRPr="00EA57F6">
              <w:rPr>
                <w:rFonts w:ascii="Calibri" w:eastAsia="Times New Roman" w:hAnsi="Calibri" w:cs="Calibri"/>
                <w:color w:val="000000"/>
              </w:rPr>
              <w:t>0.001±0.001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2459C6DB" w14:textId="77777777" w:rsidR="006F7BA3" w:rsidRDefault="006F7BA3" w:rsidP="006F7BA3">
            <w:pPr>
              <w:jc w:val="center"/>
            </w:pPr>
            <w:r w:rsidRPr="00EA57F6">
              <w:rPr>
                <w:rFonts w:ascii="Calibri" w:eastAsia="Times New Roman" w:hAnsi="Calibri" w:cs="Calibri"/>
                <w:color w:val="000000"/>
              </w:rPr>
              <w:t>0.004±0.001</w:t>
            </w:r>
          </w:p>
        </w:tc>
      </w:tr>
      <w:tr w:rsidR="006F7BA3" w14:paraId="3F33A883" w14:textId="77777777" w:rsidTr="006F7BA3">
        <w:trPr>
          <w:jc w:val="center"/>
        </w:trPr>
        <w:tc>
          <w:tcPr>
            <w:tcW w:w="0" w:type="auto"/>
            <w:shd w:val="clear" w:color="auto" w:fill="auto"/>
            <w:vAlign w:val="center"/>
          </w:tcPr>
          <w:p w14:paraId="497B60DF" w14:textId="77777777" w:rsidR="006F7BA3" w:rsidRDefault="006F7BA3" w:rsidP="006F7BA3">
            <w:pPr>
              <w:jc w:val="center"/>
            </w:pPr>
            <w:r w:rsidRPr="00EA57F6">
              <w:rPr>
                <w:rFonts w:ascii="Calibri" w:eastAsia="Times New Roman" w:hAnsi="Calibri" w:cs="Calibri"/>
                <w:color w:val="000000"/>
              </w:rPr>
              <w:t>1357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1D401D83" w14:textId="77777777" w:rsidR="006F7BA3" w:rsidRPr="00DF2C5D" w:rsidRDefault="006F7BA3" w:rsidP="006F7BA3">
            <w:pPr>
              <w:jc w:val="center"/>
              <w:rPr>
                <w:i/>
              </w:rPr>
            </w:pPr>
            <w:proofErr w:type="spellStart"/>
            <w:r w:rsidRPr="00DF2C5D">
              <w:rPr>
                <w:rFonts w:ascii="Calibri" w:eastAsia="Times New Roman" w:hAnsi="Calibri" w:cs="Calibri"/>
                <w:i/>
                <w:color w:val="000000"/>
              </w:rPr>
              <w:t>Nannocystis</w:t>
            </w:r>
            <w:proofErr w:type="spellEnd"/>
          </w:p>
        </w:tc>
        <w:tc>
          <w:tcPr>
            <w:tcW w:w="0" w:type="auto"/>
            <w:shd w:val="clear" w:color="auto" w:fill="auto"/>
            <w:vAlign w:val="center"/>
          </w:tcPr>
          <w:p w14:paraId="3FB8DD8B" w14:textId="77777777" w:rsidR="006F7BA3" w:rsidRDefault="006F7BA3" w:rsidP="006F7BA3">
            <w:pPr>
              <w:jc w:val="center"/>
            </w:pPr>
            <w:r w:rsidRPr="00EA57F6">
              <w:rPr>
                <w:rFonts w:ascii="Calibri" w:eastAsia="Times New Roman" w:hAnsi="Calibri" w:cs="Calibri"/>
                <w:color w:val="000000"/>
              </w:rPr>
              <w:t>Complex OC degradation</w:t>
            </w:r>
            <w:r>
              <w:rPr>
                <w:rFonts w:ascii="Calibri" w:eastAsia="Times New Roman" w:hAnsi="Calibri" w:cs="Calibri"/>
                <w:color w:val="000000"/>
              </w:rPr>
              <w:fldChar w:fldCharType="begin"/>
            </w:r>
            <w:r>
              <w:rPr>
                <w:rFonts w:ascii="Calibri" w:eastAsia="Times New Roman" w:hAnsi="Calibri" w:cs="Calibri"/>
                <w:color w:val="000000"/>
              </w:rPr>
              <w:instrText xml:space="preserve"> ADDIN EN.CITE &lt;EndNote&gt;&lt;Cite&gt;&lt;Author&gt;Calderon&lt;/Author&gt;&lt;Year&gt;2021&lt;/Year&gt;&lt;RecNum&gt;285&lt;/RecNum&gt;&lt;DisplayText&gt;&lt;style face="superscript"&gt;7&lt;/style&gt;&lt;/DisplayText&gt;&lt;record&gt;&lt;rec-number&gt;285&lt;/rec-number&gt;&lt;foreign-keys&gt;&lt;key app="EN" db-id="et9v92zs6dxxtfewx2o5px2vt9aa29f5wwtw" timestamp="1737482847"&gt;285&lt;/key&gt;&lt;/foreign-keys&gt;&lt;ref-type name="Journal Article"&gt;17&lt;/ref-type&gt;&lt;contributors&gt;&lt;authors&gt;&lt;author&gt;Calderon, Rosalie B&lt;/author&gt;&lt;author&gt;Jeong, Changyoon&lt;/author&gt;&lt;author&gt;Ku, Hyun-Hwoi&lt;/author&gt;&lt;author&gt;Coghill, Lyndon M&lt;/author&gt;&lt;author&gt;Ju, Young Jeong&lt;/author&gt;&lt;author&gt;Kim, Nayong&lt;/author&gt;&lt;author&gt;Ham, Jong Hyun&lt;/author&gt;&lt;/authors&gt;&lt;/contributors&gt;&lt;titles&gt;&lt;title&gt;Changes in the microbial community in soybean plots treated with biochar and poultry litter&lt;/title&gt;&lt;secondary-title&gt;Agronomy&lt;/secondary-title&gt;&lt;/titles&gt;&lt;periodical&gt;&lt;full-title&gt;Agronomy&lt;/full-title&gt;&lt;/periodical&gt;&lt;pages&gt;1428&lt;/pages&gt;&lt;volume&gt;11&lt;/volume&gt;&lt;number&gt;7&lt;/number&gt;&lt;dates&gt;&lt;year&gt;2021&lt;/year&gt;&lt;/dates&gt;&lt;isbn&gt;2073-4395&lt;/isbn&gt;&lt;urls&gt;&lt;/urls&gt;&lt;/record&gt;&lt;/Cite&gt;&lt;/EndNote&gt;</w:instrText>
            </w:r>
            <w:r>
              <w:rPr>
                <w:rFonts w:ascii="Calibri" w:eastAsia="Times New Roman" w:hAnsi="Calibri" w:cs="Calibri"/>
                <w:color w:val="000000"/>
              </w:rPr>
              <w:fldChar w:fldCharType="separate"/>
            </w:r>
            <w:r w:rsidRPr="006F7BA3">
              <w:rPr>
                <w:rFonts w:ascii="Calibri" w:eastAsia="Times New Roman" w:hAnsi="Calibri" w:cs="Calibri"/>
                <w:noProof/>
                <w:color w:val="000000"/>
                <w:vertAlign w:val="superscript"/>
              </w:rPr>
              <w:t>7</w:t>
            </w:r>
            <w:r>
              <w:rPr>
                <w:rFonts w:ascii="Calibri" w:eastAsia="Times New Roman" w:hAnsi="Calibri" w:cs="Calibri"/>
                <w:color w:val="000000"/>
              </w:rPr>
              <w:fldChar w:fldCharType="end"/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3217E4C1" w14:textId="77777777" w:rsidR="006F7BA3" w:rsidRDefault="006F7BA3" w:rsidP="006F7BA3">
            <w:pPr>
              <w:jc w:val="center"/>
            </w:pPr>
            <w:r w:rsidRPr="00EA57F6">
              <w:rPr>
                <w:rFonts w:ascii="Calibri" w:eastAsia="Times New Roman" w:hAnsi="Calibri" w:cs="Calibri"/>
                <w:color w:val="000000"/>
              </w:rPr>
              <w:t>0.007±0.002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59AF8FFC" w14:textId="77777777" w:rsidR="006F7BA3" w:rsidRDefault="006F7BA3" w:rsidP="006F7BA3">
            <w:pPr>
              <w:jc w:val="center"/>
            </w:pPr>
            <w:r w:rsidRPr="00EA57F6">
              <w:rPr>
                <w:rFonts w:ascii="Calibri" w:eastAsia="Times New Roman" w:hAnsi="Calibri" w:cs="Calibri"/>
                <w:color w:val="000000"/>
              </w:rPr>
              <w:t>0.001±0.001</w:t>
            </w:r>
          </w:p>
        </w:tc>
      </w:tr>
      <w:tr w:rsidR="006F7BA3" w14:paraId="74B543A5" w14:textId="77777777" w:rsidTr="006F7BA3">
        <w:trPr>
          <w:jc w:val="center"/>
        </w:trPr>
        <w:tc>
          <w:tcPr>
            <w:tcW w:w="0" w:type="auto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3BD48DFF" w14:textId="77777777" w:rsidR="006F7BA3" w:rsidRDefault="006F7BA3" w:rsidP="006F7BA3">
            <w:pPr>
              <w:jc w:val="center"/>
            </w:pPr>
            <w:r w:rsidRPr="00EA57F6">
              <w:rPr>
                <w:rFonts w:ascii="Calibri" w:eastAsia="Times New Roman" w:hAnsi="Calibri" w:cs="Calibri"/>
                <w:color w:val="000000"/>
              </w:rPr>
              <w:t>2006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64583265" w14:textId="77777777" w:rsidR="006F7BA3" w:rsidRPr="00DF2C5D" w:rsidRDefault="006F7BA3" w:rsidP="006F7BA3">
            <w:pPr>
              <w:jc w:val="center"/>
              <w:rPr>
                <w:i/>
              </w:rPr>
            </w:pPr>
            <w:proofErr w:type="spellStart"/>
            <w:r w:rsidRPr="00DF2C5D">
              <w:rPr>
                <w:rFonts w:ascii="Calibri" w:eastAsia="Times New Roman" w:hAnsi="Calibri" w:cs="Calibri"/>
                <w:i/>
                <w:color w:val="000000"/>
              </w:rPr>
              <w:t>Chitinophagaceae</w:t>
            </w:r>
            <w:proofErr w:type="spellEnd"/>
          </w:p>
        </w:tc>
        <w:tc>
          <w:tcPr>
            <w:tcW w:w="0" w:type="auto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269246D4" w14:textId="77777777" w:rsidR="006F7BA3" w:rsidRDefault="006F7BA3" w:rsidP="006F7BA3">
            <w:pPr>
              <w:jc w:val="center"/>
            </w:pPr>
            <w:r w:rsidRPr="00EA57F6">
              <w:rPr>
                <w:rFonts w:ascii="Calibri" w:eastAsia="Times New Roman" w:hAnsi="Calibri" w:cs="Calibri"/>
                <w:color w:val="000000"/>
              </w:rPr>
              <w:t>Nitrification</w:t>
            </w:r>
            <w:r>
              <w:rPr>
                <w:rFonts w:ascii="Calibri" w:eastAsia="Times New Roman" w:hAnsi="Calibri" w:cs="Calibri"/>
                <w:color w:val="000000"/>
              </w:rPr>
              <w:fldChar w:fldCharType="begin"/>
            </w:r>
            <w:r>
              <w:rPr>
                <w:rFonts w:ascii="Calibri" w:eastAsia="Times New Roman" w:hAnsi="Calibri" w:cs="Calibri"/>
                <w:color w:val="000000"/>
              </w:rPr>
              <w:instrText xml:space="preserve"> ADDIN EN.CITE &lt;EndNote&gt;&lt;Cite&gt;&lt;Author&gt;Wu&lt;/Author&gt;&lt;Year&gt;2019&lt;/Year&gt;&lt;RecNum&gt;286&lt;/RecNum&gt;&lt;DisplayText&gt;&lt;style face="superscript"&gt;8&lt;/style&gt;&lt;/DisplayText&gt;&lt;record&gt;&lt;rec-number&gt;286&lt;/rec-number&gt;&lt;foreign-keys&gt;&lt;key app="EN" db-id="et9v92zs6dxxtfewx2o5px2vt9aa29f5wwtw" timestamp="1737482922"&gt;286&lt;/key&gt;&lt;/foreign-keys&gt;&lt;ref-type name="Journal Article"&gt;17&lt;/ref-type&gt;&lt;contributors&gt;&lt;authors&gt;&lt;author&gt;Wu, Lina&lt;/author&gt;&lt;author&gt;Shen, Mingyu&lt;/author&gt;&lt;author&gt;Li, Jin&lt;/author&gt;&lt;author&gt;Huang, Shan&lt;/author&gt;&lt;author&gt;Li, Zhi&lt;/author&gt;&lt;author&gt;Yan, Zhibin&lt;/author&gt;&lt;author&gt;Peng, Yongzhen&lt;/author&gt;&lt;/authors&gt;&lt;/contributors&gt;&lt;titles&gt;&lt;title&gt;Cooperation between partial-nitrification, complete ammonia oxidation (comammox), and anaerobic ammonia oxidation (anammox) in sludge digestion liquid for nitrogen removal&lt;/title&gt;&lt;secondary-title&gt;Environmental Pollution&lt;/secondary-title&gt;&lt;/titles&gt;&lt;periodical&gt;&lt;full-title&gt;Environmental Pollution&lt;/full-title&gt;&lt;/periodical&gt;&lt;pages&gt;112965&lt;/pages&gt;&lt;volume&gt;254&lt;/volume&gt;&lt;dates&gt;&lt;year&gt;2019&lt;/year&gt;&lt;/dates&gt;&lt;isbn&gt;0269-7491&lt;/isbn&gt;&lt;urls&gt;&lt;/urls&gt;&lt;/record&gt;&lt;/Cite&gt;&lt;/EndNote&gt;</w:instrText>
            </w:r>
            <w:r>
              <w:rPr>
                <w:rFonts w:ascii="Calibri" w:eastAsia="Times New Roman" w:hAnsi="Calibri" w:cs="Calibri"/>
                <w:color w:val="000000"/>
              </w:rPr>
              <w:fldChar w:fldCharType="separate"/>
            </w:r>
            <w:r w:rsidRPr="006F7BA3">
              <w:rPr>
                <w:rFonts w:ascii="Calibri" w:eastAsia="Times New Roman" w:hAnsi="Calibri" w:cs="Calibri"/>
                <w:noProof/>
                <w:color w:val="000000"/>
                <w:vertAlign w:val="superscript"/>
              </w:rPr>
              <w:t>8</w:t>
            </w:r>
            <w:r>
              <w:rPr>
                <w:rFonts w:ascii="Calibri" w:eastAsia="Times New Roman" w:hAnsi="Calibri" w:cs="Calibri"/>
                <w:color w:val="000000"/>
              </w:rPr>
              <w:fldChar w:fldCharType="end"/>
            </w:r>
          </w:p>
        </w:tc>
        <w:tc>
          <w:tcPr>
            <w:tcW w:w="0" w:type="auto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54B3E956" w14:textId="77777777" w:rsidR="006F7BA3" w:rsidRDefault="006F7BA3" w:rsidP="006F7BA3">
            <w:pPr>
              <w:jc w:val="center"/>
            </w:pPr>
            <w:r w:rsidRPr="00EA57F6">
              <w:rPr>
                <w:rFonts w:ascii="Calibri" w:eastAsia="Times New Roman" w:hAnsi="Calibri" w:cs="Calibri"/>
                <w:color w:val="000000"/>
              </w:rPr>
              <w:t>0.000±0.000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150B7C89" w14:textId="77777777" w:rsidR="006F7BA3" w:rsidRDefault="006F7BA3" w:rsidP="006F7BA3">
            <w:pPr>
              <w:jc w:val="center"/>
            </w:pPr>
            <w:r w:rsidRPr="00EA57F6">
              <w:rPr>
                <w:rFonts w:ascii="Calibri" w:eastAsia="Times New Roman" w:hAnsi="Calibri" w:cs="Calibri"/>
                <w:color w:val="000000"/>
              </w:rPr>
              <w:t>0.002±0.000</w:t>
            </w:r>
          </w:p>
        </w:tc>
      </w:tr>
      <w:tr w:rsidR="006F7BA3" w14:paraId="039025BE" w14:textId="77777777" w:rsidTr="006F7BA3">
        <w:trPr>
          <w:jc w:val="center"/>
        </w:trPr>
        <w:tc>
          <w:tcPr>
            <w:tcW w:w="0" w:type="auto"/>
            <w:gridSpan w:val="5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8F113C4" w14:textId="77777777" w:rsidR="006F7BA3" w:rsidRDefault="006F7BA3" w:rsidP="006F7BA3">
            <w:pPr>
              <w:jc w:val="center"/>
            </w:pPr>
            <w:r>
              <w:rPr>
                <w:rFonts w:cstheme="minorHAnsi"/>
                <w:lang w:val="de-DE"/>
              </w:rPr>
              <w:t>Tübingen</w:t>
            </w:r>
            <w:r w:rsidRPr="006B7892">
              <w:rPr>
                <w:rFonts w:cstheme="minorHAnsi"/>
                <w:lang w:val="de-DE"/>
              </w:rPr>
              <w:t xml:space="preserve"> soil</w:t>
            </w:r>
            <w:r>
              <w:rPr>
                <w:rFonts w:cstheme="minorHAnsi"/>
                <w:lang w:val="de-DE"/>
              </w:rPr>
              <w:t xml:space="preserve"> with s</w:t>
            </w:r>
            <w:r w:rsidRPr="006B7892">
              <w:rPr>
                <w:rFonts w:cstheme="minorHAnsi"/>
                <w:lang w:val="de-DE"/>
              </w:rPr>
              <w:t xml:space="preserve">pinach var. </w:t>
            </w:r>
            <w:r>
              <w:rPr>
                <w:rFonts w:cstheme="minorHAnsi"/>
                <w:lang w:val="de-DE"/>
              </w:rPr>
              <w:t>Metador</w:t>
            </w:r>
          </w:p>
        </w:tc>
      </w:tr>
      <w:tr w:rsidR="006F7BA3" w14:paraId="12CF2510" w14:textId="77777777" w:rsidTr="006F7BA3">
        <w:trPr>
          <w:jc w:val="center"/>
        </w:trPr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4C048DD7" w14:textId="77777777" w:rsidR="006F7BA3" w:rsidRDefault="006F7BA3" w:rsidP="006F7BA3">
            <w:pPr>
              <w:jc w:val="center"/>
            </w:pPr>
            <w:r w:rsidRPr="00EA57F6">
              <w:rPr>
                <w:rFonts w:ascii="Calibri" w:eastAsia="Times New Roman" w:hAnsi="Calibri" w:cs="Calibri"/>
                <w:color w:val="000000"/>
              </w:rPr>
              <w:t>743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65C24433" w14:textId="77777777" w:rsidR="006F7BA3" w:rsidRPr="00DF2C5D" w:rsidRDefault="006F7BA3" w:rsidP="006F7BA3">
            <w:pPr>
              <w:jc w:val="center"/>
              <w:rPr>
                <w:i/>
              </w:rPr>
            </w:pPr>
            <w:r w:rsidRPr="00DF2C5D">
              <w:rPr>
                <w:rFonts w:ascii="Calibri" w:eastAsia="Times New Roman" w:hAnsi="Calibri" w:cs="Calibri"/>
                <w:i/>
                <w:color w:val="000000"/>
              </w:rPr>
              <w:t>Flavobacterium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68BF4339" w14:textId="77777777" w:rsidR="006F7BA3" w:rsidRDefault="006F7BA3" w:rsidP="006F7BA3">
            <w:pPr>
              <w:jc w:val="center"/>
            </w:pPr>
            <w:r w:rsidRPr="00EA57F6">
              <w:rPr>
                <w:rFonts w:ascii="Calibri" w:eastAsia="Times New Roman" w:hAnsi="Calibri" w:cs="Calibri"/>
                <w:color w:val="000000"/>
              </w:rPr>
              <w:t>Plant-growth promotion</w:t>
            </w:r>
            <w:r>
              <w:rPr>
                <w:rFonts w:ascii="Calibri" w:eastAsia="Times New Roman" w:hAnsi="Calibri" w:cs="Calibri"/>
                <w:color w:val="000000"/>
              </w:rPr>
              <w:fldChar w:fldCharType="begin"/>
            </w:r>
            <w:r>
              <w:rPr>
                <w:rFonts w:ascii="Calibri" w:eastAsia="Times New Roman" w:hAnsi="Calibri" w:cs="Calibri"/>
                <w:color w:val="000000"/>
              </w:rPr>
              <w:instrText xml:space="preserve"> ADDIN EN.CITE &lt;EndNote&gt;&lt;Cite&gt;&lt;Author&gt;Seo&lt;/Author&gt;&lt;Year&gt;2024&lt;/Year&gt;&lt;RecNum&gt;287&lt;/RecNum&gt;&lt;DisplayText&gt;&lt;style face="superscript"&gt;9&lt;/style&gt;&lt;/DisplayText&gt;&lt;record&gt;&lt;rec-number&gt;287&lt;/rec-number&gt;&lt;foreign-keys&gt;&lt;key app="EN" db-id="et9v92zs6dxxtfewx2o5px2vt9aa29f5wwtw" timestamp="1737482976"&gt;287&lt;/key&gt;&lt;/foreign-keys&gt;&lt;ref-type name="Journal Article"&gt;17&lt;/ref-type&gt;&lt;contributors&gt;&lt;authors&gt;&lt;author&gt;Seo, Hyojun&lt;/author&gt;&lt;author&gt;Kim, Ju Hui&lt;/author&gt;&lt;author&gt;Lee, Sang-Moo&lt;/author&gt;&lt;author&gt;Lee, Seon-Woo&lt;/author&gt;&lt;/authors&gt;&lt;/contributors&gt;&lt;titles&gt;&lt;title&gt;The Plant-Associated Flavobacterium: A Hidden Helper for Improving Plant Health&lt;/title&gt;&lt;secondary-title&gt;The Plant Pathology Journal&lt;/secondary-title&gt;&lt;/titles&gt;&lt;periodical&gt;&lt;full-title&gt;The Plant Pathology Journal&lt;/full-title&gt;&lt;/periodical&gt;&lt;pages&gt;251&lt;/pages&gt;&lt;volume&gt;40&lt;/volume&gt;&lt;number&gt;3&lt;/number&gt;&lt;dates&gt;&lt;year&gt;2024&lt;/year&gt;&lt;/dates&gt;&lt;urls&gt;&lt;/urls&gt;&lt;/record&gt;&lt;/Cite&gt;&lt;/EndNote&gt;</w:instrText>
            </w:r>
            <w:r>
              <w:rPr>
                <w:rFonts w:ascii="Calibri" w:eastAsia="Times New Roman" w:hAnsi="Calibri" w:cs="Calibri"/>
                <w:color w:val="000000"/>
              </w:rPr>
              <w:fldChar w:fldCharType="separate"/>
            </w:r>
            <w:r w:rsidRPr="006F7BA3">
              <w:rPr>
                <w:rFonts w:ascii="Calibri" w:eastAsia="Times New Roman" w:hAnsi="Calibri" w:cs="Calibri"/>
                <w:noProof/>
                <w:color w:val="000000"/>
                <w:vertAlign w:val="superscript"/>
              </w:rPr>
              <w:t>9</w:t>
            </w:r>
            <w:r>
              <w:rPr>
                <w:rFonts w:ascii="Calibri" w:eastAsia="Times New Roman" w:hAnsi="Calibri" w:cs="Calibri"/>
                <w:color w:val="000000"/>
              </w:rPr>
              <w:fldChar w:fldCharType="end"/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0C82D4BA" w14:textId="77777777" w:rsidR="006F7BA3" w:rsidRDefault="006F7BA3" w:rsidP="006F7BA3">
            <w:pPr>
              <w:jc w:val="center"/>
            </w:pPr>
            <w:r w:rsidRPr="00EA57F6">
              <w:rPr>
                <w:rFonts w:ascii="Calibri" w:eastAsia="Times New Roman" w:hAnsi="Calibri" w:cs="Calibri"/>
                <w:color w:val="000000"/>
              </w:rPr>
              <w:t>0.102±0.010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12279015" w14:textId="77777777" w:rsidR="006F7BA3" w:rsidRDefault="006F7BA3" w:rsidP="006F7BA3">
            <w:pPr>
              <w:jc w:val="center"/>
            </w:pPr>
            <w:r w:rsidRPr="00EA57F6">
              <w:rPr>
                <w:rFonts w:ascii="Calibri" w:eastAsia="Times New Roman" w:hAnsi="Calibri" w:cs="Calibri"/>
                <w:color w:val="000000"/>
              </w:rPr>
              <w:t>0.023±0.007</w:t>
            </w:r>
          </w:p>
        </w:tc>
      </w:tr>
      <w:tr w:rsidR="006F7BA3" w14:paraId="7B1F6BF9" w14:textId="77777777" w:rsidTr="006F7BA3">
        <w:trPr>
          <w:jc w:val="center"/>
        </w:trPr>
        <w:tc>
          <w:tcPr>
            <w:tcW w:w="0" w:type="auto"/>
            <w:gridSpan w:val="5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FCD8977" w14:textId="77777777" w:rsidR="006F7BA3" w:rsidRDefault="006F7BA3" w:rsidP="006F7BA3">
            <w:pPr>
              <w:jc w:val="center"/>
            </w:pPr>
            <w:r w:rsidRPr="00280EEE">
              <w:rPr>
                <w:rFonts w:cstheme="minorHAnsi"/>
                <w:lang w:val="en-US"/>
              </w:rPr>
              <w:t xml:space="preserve">Schladebach soil with spinach var. </w:t>
            </w:r>
            <w:proofErr w:type="spellStart"/>
            <w:r w:rsidRPr="00E7070E">
              <w:t>Corvair</w:t>
            </w:r>
            <w:proofErr w:type="spellEnd"/>
          </w:p>
        </w:tc>
      </w:tr>
      <w:tr w:rsidR="006F7BA3" w14:paraId="0960AC02" w14:textId="77777777" w:rsidTr="006F7BA3">
        <w:trPr>
          <w:jc w:val="center"/>
        </w:trPr>
        <w:tc>
          <w:tcPr>
            <w:tcW w:w="0" w:type="auto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7F7E362D" w14:textId="77777777" w:rsidR="006F7BA3" w:rsidRDefault="006F7BA3" w:rsidP="006F7BA3">
            <w:pPr>
              <w:jc w:val="center"/>
            </w:pPr>
            <w:r w:rsidRPr="00EA57F6">
              <w:rPr>
                <w:rFonts w:ascii="Calibri" w:eastAsia="Times New Roman" w:hAnsi="Calibri" w:cs="Calibri"/>
                <w:color w:val="000000"/>
              </w:rPr>
              <w:t>634</w:t>
            </w:r>
          </w:p>
        </w:tc>
        <w:tc>
          <w:tcPr>
            <w:tcW w:w="0" w:type="auto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27F14CF7" w14:textId="77777777" w:rsidR="006F7BA3" w:rsidRPr="00DF2C5D" w:rsidRDefault="006F7BA3" w:rsidP="006F7BA3">
            <w:pPr>
              <w:jc w:val="center"/>
              <w:rPr>
                <w:i/>
              </w:rPr>
            </w:pPr>
            <w:proofErr w:type="spellStart"/>
            <w:r w:rsidRPr="00DF2C5D">
              <w:rPr>
                <w:rFonts w:ascii="Calibri" w:eastAsia="Times New Roman" w:hAnsi="Calibri" w:cs="Calibri"/>
                <w:i/>
                <w:color w:val="000000"/>
              </w:rPr>
              <w:t>Acidibacter</w:t>
            </w:r>
            <w:proofErr w:type="spellEnd"/>
          </w:p>
        </w:tc>
        <w:tc>
          <w:tcPr>
            <w:tcW w:w="0" w:type="auto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6F2279DE" w14:textId="77777777" w:rsidR="006F7BA3" w:rsidRDefault="006F7BA3" w:rsidP="006F7BA3">
            <w:pPr>
              <w:jc w:val="center"/>
            </w:pPr>
            <w:r w:rsidRPr="00EA57F6">
              <w:rPr>
                <w:rFonts w:ascii="Calibri" w:eastAsia="Times New Roman" w:hAnsi="Calibri" w:cs="Calibri"/>
                <w:color w:val="000000"/>
              </w:rPr>
              <w:t>Metal resistance</w:t>
            </w:r>
            <w:r>
              <w:rPr>
                <w:rFonts w:ascii="Calibri" w:eastAsia="Times New Roman" w:hAnsi="Calibri" w:cs="Calibri"/>
                <w:color w:val="000000"/>
              </w:rPr>
              <w:fldChar w:fldCharType="begin"/>
            </w:r>
            <w:r>
              <w:rPr>
                <w:rFonts w:ascii="Calibri" w:eastAsia="Times New Roman" w:hAnsi="Calibri" w:cs="Calibri"/>
                <w:color w:val="000000"/>
              </w:rPr>
              <w:instrText xml:space="preserve"> ADDIN EN.CITE &lt;EndNote&gt;&lt;Cite&gt;&lt;Author&gt;Chen&lt;/Author&gt;&lt;Year&gt;2023&lt;/Year&gt;&lt;RecNum&gt;275&lt;/RecNum&gt;&lt;DisplayText&gt;&lt;style face="superscript"&gt;10&lt;/style&gt;&lt;/DisplayText&gt;&lt;record&gt;&lt;rec-number&gt;275&lt;/rec-number&gt;&lt;foreign-keys&gt;&lt;key app="EN" db-id="et9v92zs6dxxtfewx2o5px2vt9aa29f5wwtw" timestamp="1737479157"&gt;275&lt;/key&gt;&lt;/foreign-keys&gt;&lt;ref-type name="Journal Article"&gt;17&lt;/ref-type&gt;&lt;contributors&gt;&lt;authors&gt;&lt;author&gt;Chen, Shaopeng&lt;/author&gt;&lt;author&gt;Li, Jinpeng&lt;/author&gt;&lt;author&gt;Zhuang, Qianqian&lt;/author&gt;&lt;author&gt;Hu, Zeli&lt;/author&gt;&lt;author&gt;Wang, Ziming&lt;/author&gt;&lt;/authors&gt;&lt;/contributors&gt;&lt;titles&gt;&lt;title&gt;Cadmium alters the rhizosphere bacterial community structure in blueberry roots and increases the content of lipids in the soil&lt;/title&gt;&lt;secondary-title&gt;Rhizosphere&lt;/secondary-title&gt;&lt;/titles&gt;&lt;periodical&gt;&lt;full-title&gt;Rhizosphere&lt;/full-title&gt;&lt;/periodical&gt;&lt;pages&gt;100755&lt;/pages&gt;&lt;volume&gt;27&lt;/volume&gt;&lt;dates&gt;&lt;year&gt;2023&lt;/year&gt;&lt;/dates&gt;&lt;isbn&gt;2452-2198&lt;/isbn&gt;&lt;urls&gt;&lt;/urls&gt;&lt;/record&gt;&lt;/Cite&gt;&lt;/EndNote&gt;</w:instrText>
            </w:r>
            <w:r>
              <w:rPr>
                <w:rFonts w:ascii="Calibri" w:eastAsia="Times New Roman" w:hAnsi="Calibri" w:cs="Calibri"/>
                <w:color w:val="000000"/>
              </w:rPr>
              <w:fldChar w:fldCharType="separate"/>
            </w:r>
            <w:r w:rsidRPr="006F7BA3">
              <w:rPr>
                <w:rFonts w:ascii="Calibri" w:eastAsia="Times New Roman" w:hAnsi="Calibri" w:cs="Calibri"/>
                <w:noProof/>
                <w:color w:val="000000"/>
                <w:vertAlign w:val="superscript"/>
              </w:rPr>
              <w:t>10</w:t>
            </w:r>
            <w:r>
              <w:rPr>
                <w:rFonts w:ascii="Calibri" w:eastAsia="Times New Roman" w:hAnsi="Calibri" w:cs="Calibri"/>
                <w:color w:val="000000"/>
              </w:rPr>
              <w:fldChar w:fldCharType="end"/>
            </w:r>
          </w:p>
        </w:tc>
        <w:tc>
          <w:tcPr>
            <w:tcW w:w="0" w:type="auto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18AA2732" w14:textId="77777777" w:rsidR="006F7BA3" w:rsidRDefault="006F7BA3" w:rsidP="006F7BA3">
            <w:pPr>
              <w:jc w:val="center"/>
            </w:pPr>
            <w:r w:rsidRPr="00EA57F6">
              <w:rPr>
                <w:rFonts w:ascii="Calibri" w:eastAsia="Times New Roman" w:hAnsi="Calibri" w:cs="Calibri"/>
                <w:color w:val="000000"/>
              </w:rPr>
              <w:t>0.013±0.003</w:t>
            </w:r>
          </w:p>
        </w:tc>
        <w:tc>
          <w:tcPr>
            <w:tcW w:w="0" w:type="auto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52AE7238" w14:textId="77777777" w:rsidR="006F7BA3" w:rsidRDefault="006F7BA3" w:rsidP="006F7BA3">
            <w:pPr>
              <w:jc w:val="center"/>
            </w:pPr>
            <w:r w:rsidRPr="00EA57F6">
              <w:rPr>
                <w:rFonts w:ascii="Calibri" w:eastAsia="Times New Roman" w:hAnsi="Calibri" w:cs="Calibri"/>
                <w:color w:val="000000"/>
              </w:rPr>
              <w:t>0.032±0.003</w:t>
            </w:r>
          </w:p>
        </w:tc>
      </w:tr>
      <w:tr w:rsidR="006F7BA3" w14:paraId="66BD569B" w14:textId="77777777" w:rsidTr="006F7BA3">
        <w:trPr>
          <w:jc w:val="center"/>
        </w:trPr>
        <w:tc>
          <w:tcPr>
            <w:tcW w:w="0" w:type="auto"/>
            <w:shd w:val="clear" w:color="auto" w:fill="auto"/>
            <w:vAlign w:val="center"/>
          </w:tcPr>
          <w:p w14:paraId="5CB37E26" w14:textId="77777777" w:rsidR="006F7BA3" w:rsidRDefault="006F7BA3" w:rsidP="006F7BA3">
            <w:pPr>
              <w:jc w:val="center"/>
            </w:pPr>
            <w:r w:rsidRPr="00EA57F6">
              <w:rPr>
                <w:rFonts w:ascii="Calibri" w:eastAsia="Times New Roman" w:hAnsi="Calibri" w:cs="Calibri"/>
                <w:color w:val="000000"/>
              </w:rPr>
              <w:t>1418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6CFB6533" w14:textId="77777777" w:rsidR="006F7BA3" w:rsidRPr="00DF2C5D" w:rsidRDefault="006F7BA3" w:rsidP="006F7BA3">
            <w:pPr>
              <w:jc w:val="center"/>
              <w:rPr>
                <w:i/>
              </w:rPr>
            </w:pPr>
            <w:proofErr w:type="spellStart"/>
            <w:r w:rsidRPr="00DF2C5D">
              <w:rPr>
                <w:rFonts w:ascii="Calibri" w:eastAsia="Times New Roman" w:hAnsi="Calibri" w:cs="Calibri"/>
                <w:i/>
                <w:color w:val="000000"/>
              </w:rPr>
              <w:t>Fibrobacteraceae</w:t>
            </w:r>
            <w:proofErr w:type="spellEnd"/>
          </w:p>
        </w:tc>
        <w:tc>
          <w:tcPr>
            <w:tcW w:w="0" w:type="auto"/>
            <w:shd w:val="clear" w:color="auto" w:fill="auto"/>
            <w:vAlign w:val="center"/>
          </w:tcPr>
          <w:p w14:paraId="036636DD" w14:textId="77777777" w:rsidR="006F7BA3" w:rsidRDefault="006F7BA3" w:rsidP="006F7BA3">
            <w:pPr>
              <w:jc w:val="center"/>
            </w:pPr>
            <w:r w:rsidRPr="00EA57F6">
              <w:rPr>
                <w:rFonts w:ascii="Calibri" w:eastAsia="Times New Roman" w:hAnsi="Calibri" w:cs="Calibri"/>
                <w:color w:val="000000"/>
              </w:rPr>
              <w:t>Complex OC degradation</w:t>
            </w:r>
            <w:r>
              <w:rPr>
                <w:rFonts w:ascii="Calibri" w:eastAsia="Times New Roman" w:hAnsi="Calibri" w:cs="Calibri"/>
                <w:color w:val="000000"/>
              </w:rPr>
              <w:fldChar w:fldCharType="begin"/>
            </w:r>
            <w:r w:rsidR="002A4E52">
              <w:rPr>
                <w:rFonts w:ascii="Calibri" w:eastAsia="Times New Roman" w:hAnsi="Calibri" w:cs="Calibri"/>
                <w:color w:val="000000"/>
              </w:rPr>
              <w:instrText xml:space="preserve"> ADDIN EN.CITE &lt;EndNote&gt;&lt;Cite&gt;&lt;Author&gt;LaForgia&lt;/Author&gt;&lt;Year&gt;2022&lt;/Year&gt;&lt;RecNum&gt;289&lt;/RecNum&gt;&lt;DisplayText&gt;&lt;style face="superscript"&gt;11&lt;/style&gt;&lt;/DisplayText&gt;&lt;record&gt;&lt;rec-number&gt;289&lt;/rec-number&gt;&lt;foreign-keys&gt;&lt;key app="EN" db-id="et9v92zs6dxxtfewx2o5px2vt9aa29f5wwtw" timestamp="1737483215"&gt;289&lt;/key&gt;&lt;/foreign-keys&gt;&lt;ref-type name="Journal Article"&gt;17&lt;/ref-type&gt;&lt;contributors&gt;&lt;authors&gt;&lt;author&gt;LaForgia, Marina L&lt;/author&gt;&lt;author&gt;Kang, Hannah&lt;/author&gt;&lt;author&gt;Ettinger, Cassandra L&lt;/author&gt;&lt;/authors&gt;&lt;/contributors&gt;&lt;titles&gt;&lt;title&gt;Invasive grass dominance over native forbs is linked to shifts in the bacterial rhizosphere microbiome&lt;/title&gt;&lt;secondary-title&gt;Microbial Ecology&lt;/secondary-title&gt;&lt;/titles&gt;&lt;periodical&gt;&lt;full-title&gt;Microbial ecology&lt;/full-title&gt;&lt;/periodical&gt;&lt;pages&gt;1-13&lt;/pages&gt;&lt;dates&gt;&lt;year&gt;2022&lt;/year&gt;&lt;/dates&gt;&lt;isbn&gt;0095-3628&lt;/isbn&gt;&lt;urls&gt;&lt;/urls&gt;&lt;/record&gt;&lt;/Cite&gt;&lt;/EndNote&gt;</w:instrText>
            </w:r>
            <w:r>
              <w:rPr>
                <w:rFonts w:ascii="Calibri" w:eastAsia="Times New Roman" w:hAnsi="Calibri" w:cs="Calibri"/>
                <w:color w:val="000000"/>
              </w:rPr>
              <w:fldChar w:fldCharType="separate"/>
            </w:r>
            <w:r w:rsidRPr="006F7BA3">
              <w:rPr>
                <w:rFonts w:ascii="Calibri" w:eastAsia="Times New Roman" w:hAnsi="Calibri" w:cs="Calibri"/>
                <w:noProof/>
                <w:color w:val="000000"/>
                <w:vertAlign w:val="superscript"/>
              </w:rPr>
              <w:t>11</w:t>
            </w:r>
            <w:r>
              <w:rPr>
                <w:rFonts w:ascii="Calibri" w:eastAsia="Times New Roman" w:hAnsi="Calibri" w:cs="Calibri"/>
                <w:color w:val="000000"/>
              </w:rPr>
              <w:fldChar w:fldCharType="end"/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03536DF7" w14:textId="77777777" w:rsidR="006F7BA3" w:rsidRDefault="006F7BA3" w:rsidP="006F7BA3">
            <w:pPr>
              <w:jc w:val="center"/>
            </w:pPr>
            <w:r w:rsidRPr="00EA57F6">
              <w:rPr>
                <w:rFonts w:ascii="Calibri" w:eastAsia="Times New Roman" w:hAnsi="Calibri" w:cs="Calibri"/>
                <w:color w:val="000000"/>
              </w:rPr>
              <w:t>0.000±0.000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32AE609E" w14:textId="77777777" w:rsidR="006F7BA3" w:rsidRDefault="006F7BA3" w:rsidP="006F7BA3">
            <w:pPr>
              <w:jc w:val="center"/>
            </w:pPr>
            <w:r w:rsidRPr="00EA57F6">
              <w:rPr>
                <w:rFonts w:ascii="Calibri" w:eastAsia="Times New Roman" w:hAnsi="Calibri" w:cs="Calibri"/>
                <w:color w:val="000000"/>
              </w:rPr>
              <w:t>0.006±0.001</w:t>
            </w:r>
          </w:p>
        </w:tc>
      </w:tr>
      <w:tr w:rsidR="006F7BA3" w14:paraId="5BCEB114" w14:textId="77777777" w:rsidTr="006F7BA3">
        <w:trPr>
          <w:jc w:val="center"/>
        </w:trPr>
        <w:tc>
          <w:tcPr>
            <w:tcW w:w="0" w:type="auto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08B0548D" w14:textId="77777777" w:rsidR="006F7BA3" w:rsidRDefault="006F7BA3" w:rsidP="006F7BA3">
            <w:pPr>
              <w:jc w:val="center"/>
            </w:pPr>
            <w:r w:rsidRPr="00EA57F6">
              <w:rPr>
                <w:rFonts w:ascii="Calibri" w:eastAsia="Times New Roman" w:hAnsi="Calibri" w:cs="Calibri"/>
                <w:color w:val="000000"/>
              </w:rPr>
              <w:t>1761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6FA84956" w14:textId="77777777" w:rsidR="006F7BA3" w:rsidRPr="00DF2C5D" w:rsidRDefault="006F7BA3" w:rsidP="006F7BA3">
            <w:pPr>
              <w:jc w:val="center"/>
              <w:rPr>
                <w:i/>
              </w:rPr>
            </w:pPr>
            <w:proofErr w:type="spellStart"/>
            <w:r w:rsidRPr="00DF2C5D">
              <w:rPr>
                <w:rFonts w:ascii="Calibri" w:eastAsia="Times New Roman" w:hAnsi="Calibri" w:cs="Calibri"/>
                <w:i/>
                <w:color w:val="000000"/>
              </w:rPr>
              <w:t>Sandaracinus</w:t>
            </w:r>
            <w:proofErr w:type="spellEnd"/>
          </w:p>
        </w:tc>
        <w:tc>
          <w:tcPr>
            <w:tcW w:w="0" w:type="auto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26125737" w14:textId="77777777" w:rsidR="006F7BA3" w:rsidRDefault="006F7BA3" w:rsidP="006F7BA3">
            <w:pPr>
              <w:jc w:val="center"/>
            </w:pPr>
            <w:r w:rsidRPr="00EA57F6">
              <w:rPr>
                <w:rFonts w:ascii="Calibri" w:eastAsia="Times New Roman" w:hAnsi="Calibri" w:cs="Calibri"/>
                <w:color w:val="000000"/>
              </w:rPr>
              <w:t>Complex OC degradation</w:t>
            </w:r>
            <w:r>
              <w:rPr>
                <w:rFonts w:ascii="Calibri" w:eastAsia="Times New Roman" w:hAnsi="Calibri" w:cs="Calibri"/>
                <w:color w:val="000000"/>
              </w:rPr>
              <w:fldChar w:fldCharType="begin"/>
            </w:r>
            <w:r>
              <w:rPr>
                <w:rFonts w:ascii="Calibri" w:eastAsia="Times New Roman" w:hAnsi="Calibri" w:cs="Calibri"/>
                <w:color w:val="000000"/>
              </w:rPr>
              <w:instrText xml:space="preserve"> ADDIN EN.CITE &lt;EndNote&gt;&lt;Cite&gt;&lt;Author&gt;Mohr&lt;/Author&gt;&lt;Year&gt;2012&lt;/Year&gt;&lt;RecNum&gt;290&lt;/RecNum&gt;&lt;DisplayText&gt;&lt;style face="superscript"&gt;12&lt;/style&gt;&lt;/DisplayText&gt;&lt;record&gt;&lt;rec-number&gt;290&lt;/rec-number&gt;&lt;foreign-keys&gt;&lt;key app="EN" db-id="et9v92zs6dxxtfewx2o5px2vt9aa29f5wwtw" timestamp="1737483460"&gt;290&lt;/key&gt;&lt;/foreign-keys&gt;&lt;ref-type name="Journal Article"&gt;17&lt;/ref-type&gt;&lt;contributors&gt;&lt;authors&gt;&lt;author&gt;Mohr, Kathrin I&lt;/author&gt;&lt;author&gt;Garcia, Ronald O&lt;/author&gt;&lt;author&gt;Gerth, Klaus&lt;/author&gt;&lt;author&gt;Irschik, Herbert&lt;/author&gt;&lt;author&gt;Müller, Rolf&lt;/author&gt;&lt;/authors&gt;&lt;/contributors&gt;&lt;titles&gt;&lt;title&gt;Sandaracinus amylolyticus gen. nov., sp. nov., a starch-degrading soil myxobacterium, and description of Sandaracinaceae fam. nov&lt;/title&gt;&lt;secondary-title&gt;International Journal of Systematic and Evolutionary Microbiology&lt;/secondary-title&gt;&lt;/titles&gt;&lt;periodical&gt;&lt;full-title&gt;International journal of systematic and evolutionary microbiology&lt;/full-title&gt;&lt;/periodical&gt;&lt;pages&gt;1191-1198&lt;/pages&gt;&lt;volume&gt;62&lt;/volume&gt;&lt;number&gt;Pt_5&lt;/number&gt;&lt;dates&gt;&lt;year&gt;2012&lt;/year&gt;&lt;/dates&gt;&lt;isbn&gt;1466-5026&lt;/isbn&gt;&lt;urls&gt;&lt;/urls&gt;&lt;/record&gt;&lt;/Cite&gt;&lt;/EndNote&gt;</w:instrText>
            </w:r>
            <w:r>
              <w:rPr>
                <w:rFonts w:ascii="Calibri" w:eastAsia="Times New Roman" w:hAnsi="Calibri" w:cs="Calibri"/>
                <w:color w:val="000000"/>
              </w:rPr>
              <w:fldChar w:fldCharType="separate"/>
            </w:r>
            <w:r w:rsidRPr="006F7BA3">
              <w:rPr>
                <w:rFonts w:ascii="Calibri" w:eastAsia="Times New Roman" w:hAnsi="Calibri" w:cs="Calibri"/>
                <w:noProof/>
                <w:color w:val="000000"/>
                <w:vertAlign w:val="superscript"/>
              </w:rPr>
              <w:t>12</w:t>
            </w:r>
            <w:r>
              <w:rPr>
                <w:rFonts w:ascii="Calibri" w:eastAsia="Times New Roman" w:hAnsi="Calibri" w:cs="Calibri"/>
                <w:color w:val="000000"/>
              </w:rPr>
              <w:fldChar w:fldCharType="end"/>
            </w:r>
          </w:p>
        </w:tc>
        <w:tc>
          <w:tcPr>
            <w:tcW w:w="0" w:type="auto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28A88CE8" w14:textId="77777777" w:rsidR="006F7BA3" w:rsidRDefault="006F7BA3" w:rsidP="006F7BA3">
            <w:pPr>
              <w:jc w:val="center"/>
            </w:pPr>
            <w:r w:rsidRPr="00EA57F6">
              <w:rPr>
                <w:rFonts w:ascii="Calibri" w:eastAsia="Times New Roman" w:hAnsi="Calibri" w:cs="Calibri"/>
                <w:color w:val="000000"/>
              </w:rPr>
              <w:t>0.000±0.000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65327566" w14:textId="77777777" w:rsidR="006F7BA3" w:rsidRDefault="006F7BA3" w:rsidP="006F7BA3">
            <w:pPr>
              <w:jc w:val="center"/>
            </w:pPr>
            <w:r w:rsidRPr="00EA57F6">
              <w:rPr>
                <w:rFonts w:ascii="Calibri" w:eastAsia="Times New Roman" w:hAnsi="Calibri" w:cs="Calibri"/>
                <w:color w:val="000000"/>
              </w:rPr>
              <w:t>0.002±0.000</w:t>
            </w:r>
          </w:p>
        </w:tc>
      </w:tr>
    </w:tbl>
    <w:p w14:paraId="236C431B" w14:textId="77777777" w:rsidR="006F7BA3" w:rsidRDefault="006F7BA3" w:rsidP="006F7BA3">
      <w:pPr>
        <w:pStyle w:val="BHBriefs"/>
        <w:spacing w:line="360" w:lineRule="auto"/>
        <w:rPr>
          <w:rFonts w:ascii="Times New Roman" w:hAnsi="Times New Roman"/>
          <w:b/>
          <w:szCs w:val="24"/>
          <w:lang w:val="en-GB"/>
        </w:rPr>
      </w:pPr>
    </w:p>
    <w:p w14:paraId="0B57196F" w14:textId="77777777" w:rsidR="006F7BA3" w:rsidRDefault="006F7BA3" w:rsidP="006F7BA3">
      <w:pPr>
        <w:pStyle w:val="BHBriefs"/>
        <w:spacing w:line="360" w:lineRule="auto"/>
        <w:rPr>
          <w:rFonts w:ascii="Times New Roman" w:hAnsi="Times New Roman"/>
          <w:b/>
          <w:szCs w:val="24"/>
          <w:lang w:val="en-GB"/>
        </w:rPr>
      </w:pPr>
    </w:p>
    <w:p w14:paraId="27777AC3" w14:textId="77777777" w:rsidR="006F7BA3" w:rsidRDefault="006F7BA3" w:rsidP="006F7BA3">
      <w:pPr>
        <w:pStyle w:val="Caption"/>
        <w:keepNext/>
      </w:pPr>
      <w:bookmarkStart w:id="7" w:name="_Ref172888787"/>
      <w:r>
        <w:t>Table S</w:t>
      </w:r>
      <w:fldSimple w:instr=" SEQ Table_S \* ARABIC ">
        <w:r>
          <w:rPr>
            <w:noProof/>
          </w:rPr>
          <w:t>7</w:t>
        </w:r>
      </w:fldSimple>
      <w:bookmarkEnd w:id="7"/>
      <w:r>
        <w:t>. C</w:t>
      </w:r>
      <w:r w:rsidRPr="00833CA6">
        <w:t xml:space="preserve">haracterization of </w:t>
      </w:r>
      <w:r>
        <w:t xml:space="preserve">agricultural soils and </w:t>
      </w:r>
      <w:r w:rsidRPr="00054174">
        <w:t>spinach varieties used for the study</w:t>
      </w:r>
      <w:r>
        <w:t>.</w:t>
      </w:r>
      <w:r w:rsidRPr="00054174">
        <w:t xml:space="preserve">   </w:t>
      </w: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560"/>
        <w:gridCol w:w="1842"/>
        <w:gridCol w:w="2127"/>
        <w:gridCol w:w="1984"/>
        <w:gridCol w:w="1837"/>
      </w:tblGrid>
      <w:tr w:rsidR="006F7BA3" w14:paraId="3C4E510E" w14:textId="77777777" w:rsidTr="006F7BA3">
        <w:tc>
          <w:tcPr>
            <w:tcW w:w="1560" w:type="dxa"/>
            <w:tcBorders>
              <w:top w:val="single" w:sz="4" w:space="0" w:color="auto"/>
              <w:bottom w:val="single" w:sz="4" w:space="0" w:color="auto"/>
            </w:tcBorders>
            <w:shd w:val="clear" w:color="auto" w:fill="E7E6E6" w:themeFill="background2"/>
            <w:vAlign w:val="center"/>
          </w:tcPr>
          <w:p w14:paraId="2DAD5099" w14:textId="77777777" w:rsidR="006F7BA3" w:rsidRDefault="006F7BA3" w:rsidP="006F7BA3">
            <w:pPr>
              <w:jc w:val="center"/>
            </w:pPr>
            <w:r w:rsidRPr="004732C3">
              <w:rPr>
                <w:rFonts w:cstheme="minorHAnsi"/>
                <w:sz w:val="20"/>
                <w:szCs w:val="20"/>
                <w:lang w:val="de-DE"/>
              </w:rPr>
              <w:t>Soil-spinach combination</w:t>
            </w:r>
          </w:p>
        </w:tc>
        <w:tc>
          <w:tcPr>
            <w:tcW w:w="1842" w:type="dxa"/>
            <w:tcBorders>
              <w:top w:val="single" w:sz="4" w:space="0" w:color="auto"/>
              <w:bottom w:val="single" w:sz="4" w:space="0" w:color="auto"/>
            </w:tcBorders>
            <w:shd w:val="clear" w:color="auto" w:fill="E7E6E6" w:themeFill="background2"/>
            <w:vAlign w:val="center"/>
          </w:tcPr>
          <w:p w14:paraId="6CF9DB8A" w14:textId="77777777" w:rsidR="006F7BA3" w:rsidRPr="00280EEE" w:rsidRDefault="006F7BA3" w:rsidP="006F7BA3">
            <w:pPr>
              <w:jc w:val="center"/>
              <w:rPr>
                <w:lang w:val="de-DE"/>
              </w:rPr>
            </w:pPr>
            <w:r w:rsidRPr="00AE4878">
              <w:rPr>
                <w:rFonts w:cstheme="minorHAnsi"/>
                <w:sz w:val="20"/>
                <w:szCs w:val="20"/>
                <w:lang w:val="de-DE"/>
              </w:rPr>
              <w:t>Schlunzig soil</w:t>
            </w:r>
            <w:r w:rsidRPr="00AE4878">
              <w:rPr>
                <w:rFonts w:cstheme="minorHAnsi"/>
                <w:sz w:val="20"/>
                <w:szCs w:val="20"/>
                <w:lang w:val="de-DE"/>
              </w:rPr>
              <w:br/>
              <w:t>Spinach var. Lazio</w:t>
            </w:r>
          </w:p>
        </w:tc>
        <w:tc>
          <w:tcPr>
            <w:tcW w:w="2127" w:type="dxa"/>
            <w:tcBorders>
              <w:top w:val="single" w:sz="4" w:space="0" w:color="auto"/>
              <w:bottom w:val="single" w:sz="4" w:space="0" w:color="auto"/>
            </w:tcBorders>
            <w:shd w:val="clear" w:color="auto" w:fill="E7E6E6" w:themeFill="background2"/>
            <w:vAlign w:val="center"/>
          </w:tcPr>
          <w:p w14:paraId="486834CB" w14:textId="77777777" w:rsidR="006F7BA3" w:rsidRPr="00280EEE" w:rsidRDefault="006F7BA3" w:rsidP="006F7BA3">
            <w:pPr>
              <w:jc w:val="center"/>
              <w:rPr>
                <w:lang w:val="de-DE"/>
              </w:rPr>
            </w:pPr>
            <w:r w:rsidRPr="00AE4878">
              <w:rPr>
                <w:rFonts w:cstheme="minorHAnsi"/>
                <w:sz w:val="20"/>
                <w:szCs w:val="20"/>
                <w:lang w:val="de-DE"/>
              </w:rPr>
              <w:t>Großschirma soil</w:t>
            </w:r>
            <w:r w:rsidRPr="00AE4878">
              <w:rPr>
                <w:rFonts w:cstheme="minorHAnsi"/>
                <w:sz w:val="20"/>
                <w:szCs w:val="20"/>
                <w:lang w:val="de-DE"/>
              </w:rPr>
              <w:br/>
              <w:t xml:space="preserve">Spinach var. </w:t>
            </w:r>
            <w:r w:rsidRPr="004732C3">
              <w:rPr>
                <w:rFonts w:cstheme="minorHAnsi"/>
                <w:sz w:val="20"/>
                <w:szCs w:val="20"/>
                <w:lang w:val="de-DE"/>
              </w:rPr>
              <w:t>Butterflay</w:t>
            </w:r>
          </w:p>
        </w:tc>
        <w:tc>
          <w:tcPr>
            <w:tcW w:w="1984" w:type="dxa"/>
            <w:tcBorders>
              <w:top w:val="single" w:sz="4" w:space="0" w:color="auto"/>
              <w:bottom w:val="single" w:sz="4" w:space="0" w:color="auto"/>
            </w:tcBorders>
            <w:shd w:val="clear" w:color="auto" w:fill="E7E6E6" w:themeFill="background2"/>
            <w:vAlign w:val="center"/>
          </w:tcPr>
          <w:p w14:paraId="60BE2CBB" w14:textId="77777777" w:rsidR="006F7BA3" w:rsidRPr="00280EEE" w:rsidRDefault="006F7BA3" w:rsidP="006F7BA3">
            <w:pPr>
              <w:jc w:val="center"/>
              <w:rPr>
                <w:lang w:val="de-DE"/>
              </w:rPr>
            </w:pPr>
            <w:r w:rsidRPr="00AE4878">
              <w:rPr>
                <w:rFonts w:cstheme="minorHAnsi"/>
                <w:sz w:val="20"/>
                <w:szCs w:val="20"/>
                <w:lang w:val="de-DE"/>
              </w:rPr>
              <w:t>Tübingen soil</w:t>
            </w:r>
            <w:r w:rsidRPr="00AE4878">
              <w:rPr>
                <w:rFonts w:cstheme="minorHAnsi"/>
                <w:sz w:val="20"/>
                <w:szCs w:val="20"/>
                <w:lang w:val="de-DE"/>
              </w:rPr>
              <w:br/>
              <w:t>Spinach var. Metador</w:t>
            </w:r>
          </w:p>
        </w:tc>
        <w:tc>
          <w:tcPr>
            <w:tcW w:w="1837" w:type="dxa"/>
            <w:tcBorders>
              <w:top w:val="single" w:sz="4" w:space="0" w:color="auto"/>
              <w:bottom w:val="single" w:sz="4" w:space="0" w:color="auto"/>
            </w:tcBorders>
            <w:shd w:val="clear" w:color="auto" w:fill="E7E6E6" w:themeFill="background2"/>
            <w:vAlign w:val="center"/>
          </w:tcPr>
          <w:p w14:paraId="7AC6EBBB" w14:textId="77777777" w:rsidR="006F7BA3" w:rsidRDefault="006F7BA3" w:rsidP="006F7BA3">
            <w:pPr>
              <w:jc w:val="center"/>
            </w:pPr>
            <w:proofErr w:type="spellStart"/>
            <w:r w:rsidRPr="007F2F7D">
              <w:rPr>
                <w:rFonts w:cstheme="minorHAnsi"/>
                <w:sz w:val="20"/>
                <w:szCs w:val="20"/>
              </w:rPr>
              <w:t>Schladebach</w:t>
            </w:r>
            <w:proofErr w:type="spellEnd"/>
            <w:r w:rsidRPr="007F2F7D">
              <w:rPr>
                <w:rFonts w:cstheme="minorHAnsi"/>
                <w:sz w:val="20"/>
                <w:szCs w:val="20"/>
              </w:rPr>
              <w:t xml:space="preserve"> soil</w:t>
            </w:r>
            <w:r>
              <w:rPr>
                <w:rFonts w:cstheme="minorHAnsi"/>
                <w:sz w:val="20"/>
                <w:szCs w:val="20"/>
              </w:rPr>
              <w:br/>
            </w:r>
            <w:r w:rsidRPr="007F2F7D">
              <w:rPr>
                <w:rFonts w:cstheme="minorHAnsi"/>
                <w:sz w:val="20"/>
                <w:szCs w:val="20"/>
              </w:rPr>
              <w:t xml:space="preserve">Spinach var. </w:t>
            </w:r>
            <w:proofErr w:type="spellStart"/>
            <w:r w:rsidRPr="007F2F7D">
              <w:rPr>
                <w:rFonts w:cstheme="minorHAnsi"/>
                <w:sz w:val="20"/>
                <w:szCs w:val="20"/>
              </w:rPr>
              <w:t>Corvair</w:t>
            </w:r>
            <w:proofErr w:type="spellEnd"/>
          </w:p>
        </w:tc>
      </w:tr>
      <w:tr w:rsidR="006F7BA3" w14:paraId="4275D187" w14:textId="77777777" w:rsidTr="006F7BA3">
        <w:tc>
          <w:tcPr>
            <w:tcW w:w="9350" w:type="dxa"/>
            <w:gridSpan w:val="5"/>
            <w:tcBorders>
              <w:top w:val="single" w:sz="4" w:space="0" w:color="auto"/>
              <w:bottom w:val="single" w:sz="4" w:space="0" w:color="auto"/>
            </w:tcBorders>
            <w:shd w:val="clear" w:color="auto" w:fill="E7E6E6" w:themeFill="background2"/>
            <w:vAlign w:val="center"/>
          </w:tcPr>
          <w:p w14:paraId="2388641F" w14:textId="77777777" w:rsidR="006F7BA3" w:rsidRDefault="006F7BA3" w:rsidP="006F7BA3">
            <w:pPr>
              <w:jc w:val="center"/>
            </w:pPr>
            <w:r>
              <w:rPr>
                <w:rFonts w:cstheme="minorHAnsi"/>
                <w:sz w:val="20"/>
                <w:szCs w:val="20"/>
              </w:rPr>
              <w:t>Soil characteristics</w:t>
            </w:r>
          </w:p>
        </w:tc>
      </w:tr>
      <w:tr w:rsidR="006F7BA3" w14:paraId="1EEE6C6F" w14:textId="77777777" w:rsidTr="006F7BA3">
        <w:tc>
          <w:tcPr>
            <w:tcW w:w="1560" w:type="dxa"/>
            <w:tcBorders>
              <w:top w:val="single" w:sz="4" w:space="0" w:color="auto"/>
            </w:tcBorders>
            <w:vAlign w:val="center"/>
          </w:tcPr>
          <w:p w14:paraId="3CF400D5" w14:textId="77777777" w:rsidR="006F7BA3" w:rsidRPr="009400C3" w:rsidRDefault="006F7BA3" w:rsidP="006F7BA3">
            <w:pPr>
              <w:jc w:val="center"/>
            </w:pPr>
            <w:r w:rsidRPr="00833CA6">
              <w:rPr>
                <w:rFonts w:cstheme="minorHAnsi"/>
                <w:sz w:val="20"/>
                <w:szCs w:val="20"/>
              </w:rPr>
              <w:t>Soil origin</w:t>
            </w:r>
          </w:p>
        </w:tc>
        <w:tc>
          <w:tcPr>
            <w:tcW w:w="1842" w:type="dxa"/>
            <w:tcBorders>
              <w:top w:val="single" w:sz="4" w:space="0" w:color="auto"/>
            </w:tcBorders>
            <w:vAlign w:val="center"/>
          </w:tcPr>
          <w:p w14:paraId="77D0CE95" w14:textId="77777777" w:rsidR="006F7BA3" w:rsidRDefault="006F7BA3" w:rsidP="006F7BA3">
            <w:pPr>
              <w:jc w:val="center"/>
            </w:pPr>
            <w:proofErr w:type="spellStart"/>
            <w:r w:rsidRPr="00833CA6">
              <w:rPr>
                <w:rFonts w:cstheme="minorHAnsi"/>
                <w:sz w:val="20"/>
                <w:szCs w:val="20"/>
              </w:rPr>
              <w:t>Schlunzig</w:t>
            </w:r>
            <w:proofErr w:type="spellEnd"/>
          </w:p>
        </w:tc>
        <w:tc>
          <w:tcPr>
            <w:tcW w:w="2127" w:type="dxa"/>
            <w:tcBorders>
              <w:top w:val="single" w:sz="4" w:space="0" w:color="auto"/>
            </w:tcBorders>
            <w:vAlign w:val="center"/>
          </w:tcPr>
          <w:p w14:paraId="209216DA" w14:textId="77777777" w:rsidR="006F7BA3" w:rsidRDefault="006F7BA3" w:rsidP="006F7BA3">
            <w:pPr>
              <w:jc w:val="center"/>
            </w:pPr>
            <w:proofErr w:type="spellStart"/>
            <w:r w:rsidRPr="00833CA6">
              <w:rPr>
                <w:rFonts w:cstheme="minorHAnsi"/>
                <w:sz w:val="20"/>
                <w:szCs w:val="20"/>
              </w:rPr>
              <w:t>Großschirma</w:t>
            </w:r>
            <w:proofErr w:type="spellEnd"/>
          </w:p>
        </w:tc>
        <w:tc>
          <w:tcPr>
            <w:tcW w:w="1984" w:type="dxa"/>
            <w:tcBorders>
              <w:top w:val="single" w:sz="4" w:space="0" w:color="auto"/>
            </w:tcBorders>
            <w:vAlign w:val="center"/>
          </w:tcPr>
          <w:p w14:paraId="1F837241" w14:textId="77777777" w:rsidR="006F7BA3" w:rsidRDefault="006F7BA3" w:rsidP="006F7BA3">
            <w:pPr>
              <w:jc w:val="center"/>
            </w:pPr>
            <w:r w:rsidRPr="00833CA6">
              <w:rPr>
                <w:rFonts w:cstheme="minorHAnsi"/>
                <w:sz w:val="20"/>
                <w:szCs w:val="20"/>
              </w:rPr>
              <w:t>Tübingen</w:t>
            </w:r>
          </w:p>
        </w:tc>
        <w:tc>
          <w:tcPr>
            <w:tcW w:w="1837" w:type="dxa"/>
            <w:tcBorders>
              <w:top w:val="single" w:sz="4" w:space="0" w:color="auto"/>
            </w:tcBorders>
            <w:vAlign w:val="center"/>
          </w:tcPr>
          <w:p w14:paraId="10C2DEEA" w14:textId="77777777" w:rsidR="006F7BA3" w:rsidRDefault="006F7BA3" w:rsidP="006F7BA3">
            <w:pPr>
              <w:jc w:val="center"/>
            </w:pPr>
            <w:proofErr w:type="spellStart"/>
            <w:r w:rsidRPr="00833CA6">
              <w:rPr>
                <w:rFonts w:cstheme="minorHAnsi"/>
                <w:sz w:val="20"/>
                <w:szCs w:val="20"/>
              </w:rPr>
              <w:t>Schladebach</w:t>
            </w:r>
            <w:proofErr w:type="spellEnd"/>
          </w:p>
        </w:tc>
      </w:tr>
      <w:tr w:rsidR="006F7BA3" w14:paraId="0A27B260" w14:textId="77777777" w:rsidTr="006F7BA3">
        <w:tc>
          <w:tcPr>
            <w:tcW w:w="1560" w:type="dxa"/>
            <w:vAlign w:val="center"/>
          </w:tcPr>
          <w:p w14:paraId="3BC2A55B" w14:textId="77777777" w:rsidR="006F7BA3" w:rsidRDefault="006F7BA3" w:rsidP="006F7BA3">
            <w:pPr>
              <w:jc w:val="center"/>
            </w:pPr>
            <w:r w:rsidRPr="00833CA6">
              <w:rPr>
                <w:rFonts w:cstheme="minorHAnsi"/>
                <w:sz w:val="20"/>
                <w:szCs w:val="20"/>
              </w:rPr>
              <w:t>Geographic coordinates</w:t>
            </w:r>
          </w:p>
        </w:tc>
        <w:tc>
          <w:tcPr>
            <w:tcW w:w="1842" w:type="dxa"/>
            <w:vAlign w:val="center"/>
          </w:tcPr>
          <w:p w14:paraId="354E7564" w14:textId="77777777" w:rsidR="006F7BA3" w:rsidRDefault="006F7BA3" w:rsidP="006F7BA3">
            <w:pPr>
              <w:jc w:val="center"/>
            </w:pPr>
            <w:r w:rsidRPr="00003F08">
              <w:rPr>
                <w:rFonts w:cstheme="minorHAnsi"/>
                <w:sz w:val="20"/>
                <w:szCs w:val="20"/>
                <w:shd w:val="clear" w:color="auto" w:fill="FFFFFF"/>
              </w:rPr>
              <w:t>50°47'29.3"N 12°30'02.6"E</w:t>
            </w:r>
          </w:p>
        </w:tc>
        <w:tc>
          <w:tcPr>
            <w:tcW w:w="2127" w:type="dxa"/>
            <w:vAlign w:val="center"/>
          </w:tcPr>
          <w:p w14:paraId="1DFA554C" w14:textId="77777777" w:rsidR="006F7BA3" w:rsidRDefault="006F7BA3" w:rsidP="006F7BA3">
            <w:pPr>
              <w:jc w:val="center"/>
            </w:pPr>
            <w:r w:rsidRPr="00003F08">
              <w:rPr>
                <w:rFonts w:cstheme="minorHAnsi"/>
                <w:sz w:val="20"/>
                <w:szCs w:val="20"/>
              </w:rPr>
              <w:t>50°57'42.7"N 13°16'44.6"E</w:t>
            </w:r>
          </w:p>
        </w:tc>
        <w:tc>
          <w:tcPr>
            <w:tcW w:w="1984" w:type="dxa"/>
            <w:vAlign w:val="center"/>
          </w:tcPr>
          <w:p w14:paraId="27A70187" w14:textId="77777777" w:rsidR="006F7BA3" w:rsidRDefault="006F7BA3" w:rsidP="006F7BA3">
            <w:pPr>
              <w:jc w:val="center"/>
            </w:pPr>
            <w:r w:rsidRPr="00003F08">
              <w:rPr>
                <w:rFonts w:cstheme="minorHAnsi"/>
                <w:sz w:val="20"/>
                <w:szCs w:val="20"/>
              </w:rPr>
              <w:t>48°32'48.0"N 9°02'30.7"E</w:t>
            </w:r>
          </w:p>
        </w:tc>
        <w:tc>
          <w:tcPr>
            <w:tcW w:w="1837" w:type="dxa"/>
            <w:vAlign w:val="center"/>
          </w:tcPr>
          <w:p w14:paraId="4CF2655E" w14:textId="77777777" w:rsidR="006F7BA3" w:rsidRDefault="006F7BA3" w:rsidP="006F7BA3">
            <w:pPr>
              <w:jc w:val="center"/>
            </w:pPr>
            <w:r w:rsidRPr="00003F08">
              <w:rPr>
                <w:rFonts w:cstheme="minorHAnsi"/>
                <w:sz w:val="20"/>
                <w:szCs w:val="20"/>
              </w:rPr>
              <w:t>51°18'30.6"N 12°06'16.4"E</w:t>
            </w:r>
          </w:p>
        </w:tc>
      </w:tr>
      <w:tr w:rsidR="006F7BA3" w14:paraId="26BE74CA" w14:textId="77777777" w:rsidTr="006F7BA3">
        <w:tc>
          <w:tcPr>
            <w:tcW w:w="1560" w:type="dxa"/>
            <w:vAlign w:val="center"/>
          </w:tcPr>
          <w:p w14:paraId="2FF2BD94" w14:textId="77777777" w:rsidR="006F7BA3" w:rsidRDefault="006F7BA3" w:rsidP="006F7BA3">
            <w:pPr>
              <w:jc w:val="center"/>
            </w:pPr>
            <w:r w:rsidRPr="00833CA6">
              <w:rPr>
                <w:rFonts w:cstheme="minorHAnsi"/>
                <w:sz w:val="20"/>
                <w:szCs w:val="20"/>
              </w:rPr>
              <w:t>Date of sampling</w:t>
            </w:r>
          </w:p>
        </w:tc>
        <w:tc>
          <w:tcPr>
            <w:tcW w:w="1842" w:type="dxa"/>
            <w:vAlign w:val="center"/>
          </w:tcPr>
          <w:p w14:paraId="0E5FB328" w14:textId="77777777" w:rsidR="006F7BA3" w:rsidRDefault="006F7BA3" w:rsidP="006F7BA3">
            <w:pPr>
              <w:jc w:val="center"/>
            </w:pPr>
            <w:r w:rsidRPr="00833CA6">
              <w:rPr>
                <w:rFonts w:cstheme="minorHAnsi"/>
                <w:sz w:val="20"/>
                <w:szCs w:val="20"/>
              </w:rPr>
              <w:t>August 2022</w:t>
            </w:r>
          </w:p>
        </w:tc>
        <w:tc>
          <w:tcPr>
            <w:tcW w:w="2127" w:type="dxa"/>
            <w:vAlign w:val="center"/>
          </w:tcPr>
          <w:p w14:paraId="0868B796" w14:textId="77777777" w:rsidR="006F7BA3" w:rsidRDefault="006F7BA3" w:rsidP="006F7BA3">
            <w:pPr>
              <w:jc w:val="center"/>
            </w:pPr>
            <w:r>
              <w:rPr>
                <w:rFonts w:cstheme="minorHAnsi"/>
                <w:sz w:val="20"/>
                <w:szCs w:val="20"/>
              </w:rPr>
              <w:t>December</w:t>
            </w:r>
            <w:r w:rsidRPr="00833CA6">
              <w:rPr>
                <w:rFonts w:cstheme="minorHAnsi"/>
                <w:sz w:val="20"/>
                <w:szCs w:val="20"/>
              </w:rPr>
              <w:t xml:space="preserve"> 2022</w:t>
            </w:r>
          </w:p>
        </w:tc>
        <w:tc>
          <w:tcPr>
            <w:tcW w:w="1984" w:type="dxa"/>
            <w:vAlign w:val="center"/>
          </w:tcPr>
          <w:p w14:paraId="3457B5DB" w14:textId="77777777" w:rsidR="006F7BA3" w:rsidRDefault="006F7BA3" w:rsidP="006F7BA3">
            <w:pPr>
              <w:jc w:val="center"/>
            </w:pPr>
            <w:r w:rsidRPr="00833CA6">
              <w:rPr>
                <w:rFonts w:cstheme="minorHAnsi"/>
                <w:sz w:val="20"/>
                <w:szCs w:val="20"/>
              </w:rPr>
              <w:t>August 2022</w:t>
            </w:r>
          </w:p>
        </w:tc>
        <w:tc>
          <w:tcPr>
            <w:tcW w:w="1837" w:type="dxa"/>
            <w:vAlign w:val="center"/>
          </w:tcPr>
          <w:p w14:paraId="23E86D86" w14:textId="77777777" w:rsidR="006F7BA3" w:rsidRDefault="006F7BA3" w:rsidP="006F7BA3">
            <w:pPr>
              <w:jc w:val="center"/>
            </w:pPr>
            <w:r w:rsidRPr="00833CA6">
              <w:rPr>
                <w:rFonts w:cstheme="minorHAnsi"/>
                <w:sz w:val="20"/>
                <w:szCs w:val="20"/>
              </w:rPr>
              <w:t>November 2020</w:t>
            </w:r>
          </w:p>
        </w:tc>
      </w:tr>
      <w:tr w:rsidR="006F7BA3" w14:paraId="65F267B6" w14:textId="77777777" w:rsidTr="006F7BA3">
        <w:tc>
          <w:tcPr>
            <w:tcW w:w="1560" w:type="dxa"/>
            <w:vAlign w:val="center"/>
          </w:tcPr>
          <w:p w14:paraId="73932B51" w14:textId="77777777" w:rsidR="006F7BA3" w:rsidRDefault="006F7BA3" w:rsidP="006F7BA3">
            <w:pPr>
              <w:jc w:val="center"/>
            </w:pPr>
            <w:r w:rsidRPr="00A93045">
              <w:rPr>
                <w:rFonts w:cstheme="minorHAnsi"/>
                <w:sz w:val="20"/>
                <w:szCs w:val="20"/>
              </w:rPr>
              <w:t>pH (CaCl</w:t>
            </w:r>
            <w:r w:rsidRPr="00A93045">
              <w:rPr>
                <w:rFonts w:cstheme="minorHAnsi"/>
                <w:sz w:val="20"/>
                <w:szCs w:val="20"/>
                <w:vertAlign w:val="subscript"/>
              </w:rPr>
              <w:t>2</w:t>
            </w:r>
            <w:r w:rsidRPr="00A93045">
              <w:rPr>
                <w:rFonts w:cstheme="minorHAnsi"/>
                <w:sz w:val="20"/>
                <w:szCs w:val="20"/>
              </w:rPr>
              <w:t>)</w:t>
            </w:r>
          </w:p>
        </w:tc>
        <w:tc>
          <w:tcPr>
            <w:tcW w:w="1842" w:type="dxa"/>
            <w:vAlign w:val="center"/>
          </w:tcPr>
          <w:p w14:paraId="6FF1BCA2" w14:textId="77777777" w:rsidR="006F7BA3" w:rsidRDefault="006F7BA3" w:rsidP="006F7BA3">
            <w:pPr>
              <w:jc w:val="center"/>
            </w:pPr>
            <w:r w:rsidRPr="00833CA6">
              <w:rPr>
                <w:rFonts w:cstheme="minorHAnsi"/>
                <w:sz w:val="20"/>
                <w:szCs w:val="20"/>
              </w:rPr>
              <w:t>6.0</w:t>
            </w:r>
          </w:p>
        </w:tc>
        <w:tc>
          <w:tcPr>
            <w:tcW w:w="2127" w:type="dxa"/>
            <w:vAlign w:val="center"/>
          </w:tcPr>
          <w:p w14:paraId="27DE7695" w14:textId="77777777" w:rsidR="006F7BA3" w:rsidRDefault="006F7BA3" w:rsidP="006F7BA3">
            <w:pPr>
              <w:jc w:val="center"/>
            </w:pPr>
            <w:r w:rsidRPr="00833CA6">
              <w:rPr>
                <w:rFonts w:cstheme="minorHAnsi"/>
                <w:sz w:val="20"/>
                <w:szCs w:val="20"/>
              </w:rPr>
              <w:t>6.2</w:t>
            </w:r>
          </w:p>
        </w:tc>
        <w:tc>
          <w:tcPr>
            <w:tcW w:w="1984" w:type="dxa"/>
            <w:vAlign w:val="center"/>
          </w:tcPr>
          <w:p w14:paraId="1C7802FB" w14:textId="77777777" w:rsidR="006F7BA3" w:rsidRDefault="006F7BA3" w:rsidP="006F7BA3">
            <w:pPr>
              <w:jc w:val="center"/>
            </w:pPr>
            <w:r w:rsidRPr="00833CA6">
              <w:rPr>
                <w:rFonts w:cstheme="minorHAnsi"/>
                <w:sz w:val="20"/>
                <w:szCs w:val="20"/>
              </w:rPr>
              <w:t>6.3</w:t>
            </w:r>
          </w:p>
        </w:tc>
        <w:tc>
          <w:tcPr>
            <w:tcW w:w="1837" w:type="dxa"/>
            <w:vAlign w:val="center"/>
          </w:tcPr>
          <w:p w14:paraId="43170A49" w14:textId="77777777" w:rsidR="006F7BA3" w:rsidRDefault="006F7BA3" w:rsidP="006F7BA3">
            <w:pPr>
              <w:jc w:val="center"/>
            </w:pPr>
            <w:r w:rsidRPr="00833CA6">
              <w:rPr>
                <w:rFonts w:cstheme="minorHAnsi"/>
                <w:sz w:val="20"/>
                <w:szCs w:val="20"/>
              </w:rPr>
              <w:t>6.9</w:t>
            </w:r>
          </w:p>
        </w:tc>
      </w:tr>
      <w:tr w:rsidR="006F7BA3" w14:paraId="654FD3A7" w14:textId="77777777" w:rsidTr="006F7BA3">
        <w:tc>
          <w:tcPr>
            <w:tcW w:w="1560" w:type="dxa"/>
            <w:vAlign w:val="center"/>
          </w:tcPr>
          <w:p w14:paraId="1F819F1D" w14:textId="77777777" w:rsidR="006F7BA3" w:rsidRDefault="006F7BA3" w:rsidP="006F7BA3">
            <w:pPr>
              <w:jc w:val="center"/>
            </w:pPr>
            <w:r>
              <w:rPr>
                <w:sz w:val="20"/>
                <w:szCs w:val="20"/>
              </w:rPr>
              <w:t>Texture (</w:t>
            </w:r>
            <w:r w:rsidRPr="00A93045">
              <w:rPr>
                <w:sz w:val="20"/>
                <w:szCs w:val="20"/>
              </w:rPr>
              <w:t>USDA</w:t>
            </w:r>
            <w:r>
              <w:rPr>
                <w:sz w:val="20"/>
                <w:szCs w:val="20"/>
              </w:rPr>
              <w:t>)</w:t>
            </w:r>
          </w:p>
        </w:tc>
        <w:tc>
          <w:tcPr>
            <w:tcW w:w="1842" w:type="dxa"/>
            <w:vAlign w:val="center"/>
          </w:tcPr>
          <w:p w14:paraId="4AC1E7E3" w14:textId="77777777" w:rsidR="006F7BA3" w:rsidRDefault="006F7BA3" w:rsidP="006F7BA3">
            <w:pPr>
              <w:jc w:val="center"/>
            </w:pPr>
            <w:r>
              <w:rPr>
                <w:rFonts w:cstheme="minorHAnsi"/>
                <w:sz w:val="20"/>
                <w:szCs w:val="20"/>
              </w:rPr>
              <w:t>L</w:t>
            </w:r>
            <w:r w:rsidRPr="00833CA6">
              <w:rPr>
                <w:rFonts w:cstheme="minorHAnsi"/>
                <w:sz w:val="20"/>
                <w:szCs w:val="20"/>
              </w:rPr>
              <w:t>oam</w:t>
            </w:r>
          </w:p>
        </w:tc>
        <w:tc>
          <w:tcPr>
            <w:tcW w:w="2127" w:type="dxa"/>
            <w:vAlign w:val="center"/>
          </w:tcPr>
          <w:p w14:paraId="0BE9CCD4" w14:textId="77777777" w:rsidR="006F7BA3" w:rsidRDefault="006F7BA3" w:rsidP="006F7BA3">
            <w:pPr>
              <w:jc w:val="center"/>
            </w:pPr>
            <w:r w:rsidRPr="00A93045">
              <w:rPr>
                <w:rFonts w:cstheme="minorHAnsi"/>
                <w:sz w:val="20"/>
                <w:szCs w:val="20"/>
              </w:rPr>
              <w:t>Silty loam</w:t>
            </w:r>
          </w:p>
        </w:tc>
        <w:tc>
          <w:tcPr>
            <w:tcW w:w="1984" w:type="dxa"/>
            <w:vAlign w:val="center"/>
          </w:tcPr>
          <w:p w14:paraId="2363A0EE" w14:textId="77777777" w:rsidR="006F7BA3" w:rsidRDefault="006F7BA3" w:rsidP="006F7BA3">
            <w:pPr>
              <w:jc w:val="center"/>
            </w:pPr>
            <w:r w:rsidRPr="008D0992">
              <w:rPr>
                <w:rFonts w:cstheme="minorHAnsi"/>
                <w:sz w:val="20"/>
                <w:szCs w:val="20"/>
              </w:rPr>
              <w:t>Silty loam</w:t>
            </w:r>
          </w:p>
        </w:tc>
        <w:tc>
          <w:tcPr>
            <w:tcW w:w="1837" w:type="dxa"/>
            <w:vAlign w:val="center"/>
          </w:tcPr>
          <w:p w14:paraId="4021A1FA" w14:textId="77777777" w:rsidR="006F7BA3" w:rsidRDefault="006F7BA3" w:rsidP="006F7BA3">
            <w:pPr>
              <w:jc w:val="center"/>
            </w:pPr>
            <w:r w:rsidRPr="006B7892">
              <w:rPr>
                <w:rFonts w:cstheme="minorHAnsi"/>
                <w:sz w:val="20"/>
                <w:szCs w:val="20"/>
              </w:rPr>
              <w:t>Clay loam</w:t>
            </w:r>
          </w:p>
        </w:tc>
      </w:tr>
      <w:tr w:rsidR="006F7BA3" w14:paraId="64B9B637" w14:textId="77777777" w:rsidTr="006F7BA3">
        <w:tc>
          <w:tcPr>
            <w:tcW w:w="1560" w:type="dxa"/>
            <w:vAlign w:val="center"/>
          </w:tcPr>
          <w:p w14:paraId="427793B8" w14:textId="77777777" w:rsidR="006F7BA3" w:rsidRDefault="006F7BA3" w:rsidP="006F7BA3">
            <w:pPr>
              <w:jc w:val="center"/>
            </w:pPr>
            <w:r w:rsidRPr="00833CA6">
              <w:rPr>
                <w:rFonts w:cstheme="minorHAnsi"/>
                <w:sz w:val="20"/>
                <w:szCs w:val="20"/>
              </w:rPr>
              <w:t>Max WHC (</w:t>
            </w:r>
            <w:r>
              <w:rPr>
                <w:rFonts w:cstheme="minorHAnsi"/>
                <w:sz w:val="20"/>
                <w:szCs w:val="20"/>
              </w:rPr>
              <w:t>%</w:t>
            </w:r>
            <w:r w:rsidRPr="00833CA6">
              <w:rPr>
                <w:rFonts w:cstheme="minorHAnsi"/>
                <w:sz w:val="20"/>
                <w:szCs w:val="20"/>
              </w:rPr>
              <w:t>)</w:t>
            </w:r>
          </w:p>
        </w:tc>
        <w:tc>
          <w:tcPr>
            <w:tcW w:w="1842" w:type="dxa"/>
            <w:vAlign w:val="center"/>
          </w:tcPr>
          <w:p w14:paraId="006AE2D3" w14:textId="77777777" w:rsidR="006F7BA3" w:rsidRDefault="006F7BA3" w:rsidP="006F7BA3">
            <w:pPr>
              <w:jc w:val="center"/>
            </w:pPr>
            <w:r w:rsidRPr="00833CA6">
              <w:rPr>
                <w:rFonts w:cstheme="minorHAnsi"/>
                <w:sz w:val="20"/>
                <w:szCs w:val="20"/>
              </w:rPr>
              <w:t>51.69±0.58</w:t>
            </w:r>
          </w:p>
        </w:tc>
        <w:tc>
          <w:tcPr>
            <w:tcW w:w="2127" w:type="dxa"/>
            <w:vAlign w:val="center"/>
          </w:tcPr>
          <w:p w14:paraId="1F8C5820" w14:textId="77777777" w:rsidR="006F7BA3" w:rsidRDefault="006F7BA3" w:rsidP="006F7BA3">
            <w:pPr>
              <w:jc w:val="center"/>
            </w:pPr>
            <w:r w:rsidRPr="00833CA6">
              <w:rPr>
                <w:rFonts w:cstheme="minorHAnsi"/>
                <w:sz w:val="20"/>
                <w:szCs w:val="20"/>
              </w:rPr>
              <w:t>56.73±1.86</w:t>
            </w:r>
          </w:p>
        </w:tc>
        <w:tc>
          <w:tcPr>
            <w:tcW w:w="1984" w:type="dxa"/>
            <w:vAlign w:val="center"/>
          </w:tcPr>
          <w:p w14:paraId="661D8230" w14:textId="77777777" w:rsidR="006F7BA3" w:rsidRDefault="006F7BA3" w:rsidP="006F7BA3">
            <w:pPr>
              <w:jc w:val="center"/>
            </w:pPr>
            <w:r w:rsidRPr="00833CA6">
              <w:rPr>
                <w:rFonts w:cstheme="minorHAnsi"/>
                <w:sz w:val="20"/>
                <w:szCs w:val="20"/>
              </w:rPr>
              <w:t>54.37±1.26</w:t>
            </w:r>
          </w:p>
        </w:tc>
        <w:tc>
          <w:tcPr>
            <w:tcW w:w="1837" w:type="dxa"/>
            <w:vAlign w:val="center"/>
          </w:tcPr>
          <w:p w14:paraId="15186A7B" w14:textId="77777777" w:rsidR="006F7BA3" w:rsidRDefault="006F7BA3" w:rsidP="006F7BA3">
            <w:pPr>
              <w:jc w:val="center"/>
            </w:pPr>
            <w:r w:rsidRPr="00833CA6">
              <w:rPr>
                <w:rFonts w:cstheme="minorHAnsi"/>
                <w:sz w:val="20"/>
                <w:szCs w:val="20"/>
              </w:rPr>
              <w:t>35.47±0.4</w:t>
            </w:r>
          </w:p>
        </w:tc>
      </w:tr>
      <w:tr w:rsidR="006F7BA3" w:rsidRPr="009400C3" w14:paraId="2B2B457A" w14:textId="77777777" w:rsidTr="006F7BA3">
        <w:tc>
          <w:tcPr>
            <w:tcW w:w="1560" w:type="dxa"/>
            <w:vAlign w:val="center"/>
          </w:tcPr>
          <w:p w14:paraId="43904B66" w14:textId="77777777" w:rsidR="006F7BA3" w:rsidRDefault="006F7BA3" w:rsidP="006F7BA3">
            <w:pPr>
              <w:jc w:val="center"/>
            </w:pPr>
            <w:r w:rsidRPr="00833CA6">
              <w:rPr>
                <w:rFonts w:cstheme="minorHAnsi"/>
                <w:sz w:val="20"/>
                <w:szCs w:val="20"/>
              </w:rPr>
              <w:t>TC</w:t>
            </w:r>
            <w:r>
              <w:rPr>
                <w:rFonts w:cstheme="minorHAnsi"/>
                <w:sz w:val="20"/>
                <w:szCs w:val="20"/>
              </w:rPr>
              <w:t xml:space="preserve"> (%)</w:t>
            </w:r>
          </w:p>
        </w:tc>
        <w:tc>
          <w:tcPr>
            <w:tcW w:w="1842" w:type="dxa"/>
            <w:vAlign w:val="center"/>
          </w:tcPr>
          <w:p w14:paraId="11A965B8" w14:textId="77777777" w:rsidR="006F7BA3" w:rsidRDefault="006F7BA3" w:rsidP="006F7BA3">
            <w:pPr>
              <w:jc w:val="center"/>
            </w:pPr>
            <w:r w:rsidRPr="00833CA6">
              <w:rPr>
                <w:rFonts w:cstheme="minorHAnsi"/>
                <w:sz w:val="20"/>
                <w:szCs w:val="20"/>
              </w:rPr>
              <w:t>4.03±0.18</w:t>
            </w:r>
          </w:p>
        </w:tc>
        <w:tc>
          <w:tcPr>
            <w:tcW w:w="2127" w:type="dxa"/>
            <w:vAlign w:val="center"/>
          </w:tcPr>
          <w:p w14:paraId="2AAFF945" w14:textId="77777777" w:rsidR="006F7BA3" w:rsidRDefault="006F7BA3" w:rsidP="006F7BA3">
            <w:pPr>
              <w:jc w:val="center"/>
            </w:pPr>
            <w:r w:rsidRPr="00833CA6">
              <w:rPr>
                <w:rFonts w:cstheme="minorHAnsi"/>
                <w:sz w:val="20"/>
                <w:szCs w:val="20"/>
              </w:rPr>
              <w:t>3.56±0.45</w:t>
            </w:r>
          </w:p>
        </w:tc>
        <w:tc>
          <w:tcPr>
            <w:tcW w:w="1984" w:type="dxa"/>
            <w:vAlign w:val="center"/>
          </w:tcPr>
          <w:p w14:paraId="3BFA9319" w14:textId="77777777" w:rsidR="006F7BA3" w:rsidRDefault="006F7BA3" w:rsidP="006F7BA3">
            <w:pPr>
              <w:jc w:val="center"/>
            </w:pPr>
            <w:r w:rsidRPr="00833CA6">
              <w:rPr>
                <w:rFonts w:cstheme="minorHAnsi"/>
                <w:sz w:val="20"/>
                <w:szCs w:val="20"/>
              </w:rPr>
              <w:t>2.56±0.01</w:t>
            </w:r>
          </w:p>
        </w:tc>
        <w:tc>
          <w:tcPr>
            <w:tcW w:w="1837" w:type="dxa"/>
            <w:vAlign w:val="center"/>
          </w:tcPr>
          <w:p w14:paraId="16EA076B" w14:textId="77777777" w:rsidR="006F7BA3" w:rsidRDefault="006F7BA3" w:rsidP="006F7BA3">
            <w:pPr>
              <w:jc w:val="center"/>
            </w:pPr>
            <w:r w:rsidRPr="00833CA6">
              <w:rPr>
                <w:rFonts w:cstheme="minorHAnsi"/>
                <w:sz w:val="20"/>
                <w:szCs w:val="20"/>
              </w:rPr>
              <w:t>1.85±0.29</w:t>
            </w:r>
          </w:p>
        </w:tc>
      </w:tr>
      <w:tr w:rsidR="006F7BA3" w:rsidRPr="009400C3" w14:paraId="053B8C14" w14:textId="77777777" w:rsidTr="006F7BA3">
        <w:tc>
          <w:tcPr>
            <w:tcW w:w="1560" w:type="dxa"/>
            <w:vAlign w:val="center"/>
          </w:tcPr>
          <w:p w14:paraId="3615163D" w14:textId="77777777" w:rsidR="006F7BA3" w:rsidRDefault="006F7BA3" w:rsidP="006F7BA3">
            <w:pPr>
              <w:jc w:val="center"/>
            </w:pPr>
            <w:r w:rsidRPr="00833CA6">
              <w:rPr>
                <w:rFonts w:cstheme="minorHAnsi"/>
                <w:sz w:val="20"/>
                <w:szCs w:val="20"/>
              </w:rPr>
              <w:t>TN</w:t>
            </w:r>
            <w:r>
              <w:rPr>
                <w:rFonts w:cstheme="minorHAnsi"/>
                <w:sz w:val="20"/>
                <w:szCs w:val="20"/>
              </w:rPr>
              <w:t xml:space="preserve"> (%)</w:t>
            </w:r>
          </w:p>
        </w:tc>
        <w:tc>
          <w:tcPr>
            <w:tcW w:w="1842" w:type="dxa"/>
            <w:vAlign w:val="center"/>
          </w:tcPr>
          <w:p w14:paraId="6202EF7C" w14:textId="77777777" w:rsidR="006F7BA3" w:rsidRDefault="006F7BA3" w:rsidP="006F7BA3">
            <w:pPr>
              <w:jc w:val="center"/>
            </w:pPr>
            <w:r w:rsidRPr="00833CA6">
              <w:rPr>
                <w:rFonts w:cstheme="minorHAnsi"/>
                <w:sz w:val="20"/>
                <w:szCs w:val="20"/>
              </w:rPr>
              <w:t>0.58±0.01</w:t>
            </w:r>
          </w:p>
        </w:tc>
        <w:tc>
          <w:tcPr>
            <w:tcW w:w="2127" w:type="dxa"/>
            <w:vAlign w:val="center"/>
          </w:tcPr>
          <w:p w14:paraId="25AA5345" w14:textId="77777777" w:rsidR="006F7BA3" w:rsidRDefault="006F7BA3" w:rsidP="006F7BA3">
            <w:pPr>
              <w:jc w:val="center"/>
            </w:pPr>
            <w:r w:rsidRPr="00833CA6">
              <w:rPr>
                <w:rFonts w:cstheme="minorHAnsi"/>
                <w:sz w:val="20"/>
                <w:szCs w:val="20"/>
              </w:rPr>
              <w:t>0.42±0.07</w:t>
            </w:r>
          </w:p>
        </w:tc>
        <w:tc>
          <w:tcPr>
            <w:tcW w:w="1984" w:type="dxa"/>
            <w:vAlign w:val="center"/>
          </w:tcPr>
          <w:p w14:paraId="12495523" w14:textId="77777777" w:rsidR="006F7BA3" w:rsidRDefault="006F7BA3" w:rsidP="006F7BA3">
            <w:pPr>
              <w:jc w:val="center"/>
            </w:pPr>
            <w:r w:rsidRPr="00602093">
              <w:rPr>
                <w:rFonts w:cstheme="minorHAnsi"/>
                <w:sz w:val="20"/>
                <w:szCs w:val="20"/>
              </w:rPr>
              <w:t>0.17 ± 0.01</w:t>
            </w:r>
          </w:p>
        </w:tc>
        <w:tc>
          <w:tcPr>
            <w:tcW w:w="1837" w:type="dxa"/>
            <w:vAlign w:val="center"/>
          </w:tcPr>
          <w:p w14:paraId="2253D5BE" w14:textId="77777777" w:rsidR="006F7BA3" w:rsidRDefault="006F7BA3" w:rsidP="006F7BA3">
            <w:pPr>
              <w:jc w:val="center"/>
            </w:pPr>
            <w:r w:rsidRPr="00833CA6">
              <w:rPr>
                <w:rFonts w:cstheme="minorHAnsi"/>
                <w:sz w:val="20"/>
                <w:szCs w:val="20"/>
              </w:rPr>
              <w:t>0.32±0.06</w:t>
            </w:r>
          </w:p>
        </w:tc>
      </w:tr>
      <w:tr w:rsidR="006F7BA3" w:rsidRPr="009400C3" w14:paraId="729196CF" w14:textId="77777777" w:rsidTr="006F7BA3">
        <w:tc>
          <w:tcPr>
            <w:tcW w:w="1560" w:type="dxa"/>
            <w:vAlign w:val="center"/>
          </w:tcPr>
          <w:p w14:paraId="58799BA1" w14:textId="77777777" w:rsidR="006F7BA3" w:rsidRDefault="006F7BA3" w:rsidP="006F7BA3">
            <w:pPr>
              <w:jc w:val="center"/>
            </w:pPr>
            <w:r w:rsidRPr="00833CA6">
              <w:rPr>
                <w:rFonts w:cstheme="minorHAnsi"/>
                <w:sz w:val="20"/>
                <w:szCs w:val="20"/>
              </w:rPr>
              <w:t>CEC (</w:t>
            </w:r>
            <w:proofErr w:type="spellStart"/>
            <w:r w:rsidRPr="00833CA6">
              <w:rPr>
                <w:rFonts w:cstheme="minorHAnsi"/>
                <w:sz w:val="20"/>
                <w:szCs w:val="20"/>
              </w:rPr>
              <w:t>cmolc</w:t>
            </w:r>
            <w:proofErr w:type="spellEnd"/>
            <w:r w:rsidRPr="00833CA6">
              <w:rPr>
                <w:rFonts w:cstheme="minorHAnsi"/>
                <w:sz w:val="20"/>
                <w:szCs w:val="20"/>
              </w:rPr>
              <w:t>/kg)</w:t>
            </w:r>
          </w:p>
        </w:tc>
        <w:tc>
          <w:tcPr>
            <w:tcW w:w="1842" w:type="dxa"/>
            <w:vAlign w:val="center"/>
          </w:tcPr>
          <w:p w14:paraId="4C544A73" w14:textId="77777777" w:rsidR="006F7BA3" w:rsidRDefault="006F7BA3" w:rsidP="006F7BA3">
            <w:pPr>
              <w:jc w:val="center"/>
            </w:pPr>
            <w:r w:rsidRPr="00833CA6">
              <w:rPr>
                <w:rFonts w:cstheme="minorHAnsi"/>
                <w:sz w:val="20"/>
                <w:szCs w:val="20"/>
              </w:rPr>
              <w:t>16</w:t>
            </w:r>
          </w:p>
        </w:tc>
        <w:tc>
          <w:tcPr>
            <w:tcW w:w="2127" w:type="dxa"/>
            <w:vAlign w:val="center"/>
          </w:tcPr>
          <w:p w14:paraId="58B90B3F" w14:textId="77777777" w:rsidR="006F7BA3" w:rsidRDefault="006F7BA3" w:rsidP="006F7BA3">
            <w:pPr>
              <w:jc w:val="center"/>
            </w:pPr>
            <w:r w:rsidRPr="00833CA6">
              <w:rPr>
                <w:rFonts w:cstheme="minorHAnsi"/>
                <w:sz w:val="20"/>
                <w:szCs w:val="20"/>
              </w:rPr>
              <w:t>14</w:t>
            </w:r>
          </w:p>
        </w:tc>
        <w:tc>
          <w:tcPr>
            <w:tcW w:w="1984" w:type="dxa"/>
            <w:vAlign w:val="center"/>
          </w:tcPr>
          <w:p w14:paraId="4DF15830" w14:textId="77777777" w:rsidR="006F7BA3" w:rsidRDefault="006F7BA3" w:rsidP="006F7BA3">
            <w:pPr>
              <w:jc w:val="center"/>
            </w:pPr>
            <w:r w:rsidRPr="00833CA6">
              <w:rPr>
                <w:rFonts w:cstheme="minorHAnsi"/>
                <w:sz w:val="20"/>
                <w:szCs w:val="20"/>
              </w:rPr>
              <w:t>75.6</w:t>
            </w:r>
          </w:p>
        </w:tc>
        <w:tc>
          <w:tcPr>
            <w:tcW w:w="1837" w:type="dxa"/>
            <w:vAlign w:val="center"/>
          </w:tcPr>
          <w:p w14:paraId="3ED0FD48" w14:textId="77777777" w:rsidR="006F7BA3" w:rsidRDefault="006F7BA3" w:rsidP="006F7BA3">
            <w:pPr>
              <w:jc w:val="center"/>
            </w:pPr>
            <w:r w:rsidRPr="00C85878">
              <w:rPr>
                <w:rFonts w:cstheme="minorHAnsi"/>
                <w:sz w:val="20"/>
                <w:szCs w:val="20"/>
              </w:rPr>
              <w:t>1.5</w:t>
            </w:r>
          </w:p>
        </w:tc>
      </w:tr>
      <w:tr w:rsidR="006F7BA3" w:rsidRPr="009400C3" w14:paraId="155328C1" w14:textId="77777777" w:rsidTr="006F7BA3">
        <w:tc>
          <w:tcPr>
            <w:tcW w:w="1560" w:type="dxa"/>
            <w:tcBorders>
              <w:bottom w:val="single" w:sz="4" w:space="0" w:color="auto"/>
            </w:tcBorders>
            <w:vAlign w:val="center"/>
          </w:tcPr>
          <w:p w14:paraId="5653735E" w14:textId="77777777" w:rsidR="006F7BA3" w:rsidRDefault="006F7BA3" w:rsidP="006F7BA3">
            <w:pPr>
              <w:jc w:val="center"/>
            </w:pPr>
            <w:r w:rsidRPr="00B97B41">
              <w:rPr>
                <w:rFonts w:cstheme="minorHAnsi"/>
                <w:sz w:val="20"/>
                <w:szCs w:val="20"/>
              </w:rPr>
              <w:t>Citation</w:t>
            </w:r>
          </w:p>
        </w:tc>
        <w:tc>
          <w:tcPr>
            <w:tcW w:w="1842" w:type="dxa"/>
            <w:tcBorders>
              <w:bottom w:val="single" w:sz="4" w:space="0" w:color="auto"/>
            </w:tcBorders>
            <w:vAlign w:val="center"/>
          </w:tcPr>
          <w:p w14:paraId="5A7DB3D7" w14:textId="77777777" w:rsidR="006F7BA3" w:rsidRPr="00280EEE" w:rsidRDefault="006F7BA3" w:rsidP="006F7BA3">
            <w:pPr>
              <w:jc w:val="center"/>
              <w:rPr>
                <w:lang w:val="de-DE"/>
              </w:rPr>
            </w:pPr>
            <w:r w:rsidRPr="00AE4878">
              <w:rPr>
                <w:rFonts w:cstheme="minorHAnsi"/>
                <w:sz w:val="20"/>
                <w:szCs w:val="20"/>
                <w:lang w:val="de-DE"/>
              </w:rPr>
              <w:t>Sächsisches Landesamt für Umwelt, Landwirtschaft und Geologie (2020)</w:t>
            </w:r>
            <w:r w:rsidRPr="00833CA6">
              <w:rPr>
                <w:rFonts w:cstheme="minorHAnsi"/>
                <w:sz w:val="20"/>
                <w:szCs w:val="20"/>
              </w:rPr>
              <w:fldChar w:fldCharType="begin"/>
            </w:r>
            <w:r w:rsidRPr="00280EEE">
              <w:rPr>
                <w:rFonts w:cstheme="minorHAnsi"/>
                <w:sz w:val="20"/>
                <w:szCs w:val="20"/>
                <w:lang w:val="de-DE"/>
              </w:rPr>
              <w:instrText xml:space="preserve"> ADDIN EN.CITE &lt;EndNote&gt;&lt;Cite&gt;&lt;Author&gt;Barth Natalja&lt;/Author&gt;&lt;Year&gt;2020&lt;/Year&gt;&lt;RecNum&gt;105&lt;/RecNum&gt;&lt;DisplayText&gt;&lt;style face="superscript"&gt;13&lt;/style&gt;&lt;/DisplayText&gt;&lt;record&gt;&lt;rec-number&gt;105&lt;/rec-number&gt;&lt;foreign-keys&gt;&lt;key app="EN" db-id="et9v92zs6dxxtfewx2o5px2vt9aa29f5wwtw" timestamp="1714738579"&gt;105&lt;/key&gt;&lt;/foreign-keys&gt;&lt;ref-type name="Report"&gt;27&lt;/ref-type&gt;&lt;contributors&gt;&lt;authors&gt;&lt;author&gt;Barth Natalja, Forberg Holger, Sinapius Ralf &lt;/author&gt;&lt;/authors&gt;&lt;/contributors&gt;&lt;titles&gt;&lt;title&gt;Boden-Dauerbeobachtungsprogramm des LfULG Sachsen &lt;/title&gt;&lt;/titles&gt;&lt;dates&gt;&lt;year&gt;2020&lt;/year&gt;&lt;/dates&gt;&lt;publisher&gt;Sächsisches Landesamt für Umwelt, Landwirtschaft und Geologie&lt;/publisher&gt;&lt;urls&gt;&lt;/urls&gt;&lt;/record&gt;&lt;/Cite&gt;&lt;/EndNote&gt;</w:instrText>
            </w:r>
            <w:r w:rsidRPr="00833CA6">
              <w:rPr>
                <w:rFonts w:cstheme="minorHAnsi"/>
                <w:sz w:val="20"/>
                <w:szCs w:val="20"/>
              </w:rPr>
              <w:fldChar w:fldCharType="separate"/>
            </w:r>
            <w:r w:rsidRPr="00280EEE">
              <w:rPr>
                <w:rFonts w:cstheme="minorHAnsi"/>
                <w:noProof/>
                <w:sz w:val="20"/>
                <w:szCs w:val="20"/>
                <w:vertAlign w:val="superscript"/>
                <w:lang w:val="de-DE"/>
              </w:rPr>
              <w:t>13</w:t>
            </w:r>
            <w:r w:rsidRPr="00833CA6">
              <w:rPr>
                <w:rFonts w:cstheme="minorHAnsi"/>
                <w:sz w:val="20"/>
                <w:szCs w:val="20"/>
              </w:rPr>
              <w:fldChar w:fldCharType="end"/>
            </w:r>
          </w:p>
        </w:tc>
        <w:tc>
          <w:tcPr>
            <w:tcW w:w="2127" w:type="dxa"/>
            <w:tcBorders>
              <w:bottom w:val="single" w:sz="4" w:space="0" w:color="auto"/>
            </w:tcBorders>
            <w:vAlign w:val="center"/>
          </w:tcPr>
          <w:p w14:paraId="23691F04" w14:textId="77777777" w:rsidR="006F7BA3" w:rsidRPr="00280EEE" w:rsidRDefault="006F7BA3" w:rsidP="006F7BA3">
            <w:pPr>
              <w:jc w:val="center"/>
              <w:rPr>
                <w:lang w:val="de-DE"/>
              </w:rPr>
            </w:pPr>
            <w:r w:rsidRPr="00AE4878">
              <w:rPr>
                <w:rFonts w:cstheme="minorHAnsi"/>
                <w:sz w:val="20"/>
                <w:szCs w:val="20"/>
                <w:lang w:val="de-DE"/>
              </w:rPr>
              <w:t>Sächsisches Landesamt für Umwelt, Landwirtschaft und Geologie (2020)</w:t>
            </w:r>
            <w:r w:rsidRPr="00833CA6">
              <w:rPr>
                <w:rFonts w:cstheme="minorHAnsi"/>
                <w:sz w:val="20"/>
                <w:szCs w:val="20"/>
              </w:rPr>
              <w:fldChar w:fldCharType="begin"/>
            </w:r>
            <w:r w:rsidRPr="00280EEE">
              <w:rPr>
                <w:rFonts w:cstheme="minorHAnsi"/>
                <w:sz w:val="20"/>
                <w:szCs w:val="20"/>
                <w:lang w:val="de-DE"/>
              </w:rPr>
              <w:instrText xml:space="preserve"> ADDIN EN.CITE &lt;EndNote&gt;&lt;Cite&gt;&lt;Author&gt;Barth Natalja&lt;/Author&gt;&lt;Year&gt;2020&lt;/Year&gt;&lt;RecNum&gt;105&lt;/RecNum&gt;&lt;DisplayText&gt;&lt;style face="superscript"&gt;13&lt;/style&gt;&lt;/DisplayText&gt;&lt;record&gt;&lt;rec-number&gt;105&lt;/rec-number&gt;&lt;foreign-keys&gt;&lt;key app="EN" db-id="et9v92zs6dxxtfewx2o5px2vt9aa29f5wwtw" timestamp="1714738579"&gt;105&lt;/key&gt;&lt;/foreign-keys&gt;&lt;ref-type name="Report"&gt;27&lt;/ref-type&gt;&lt;contributors&gt;&lt;authors&gt;&lt;author&gt;Barth Natalja, Forberg Holger, Sinapius Ralf &lt;/author&gt;&lt;/authors&gt;&lt;/contributors&gt;&lt;titles&gt;&lt;title&gt;Boden-Dauerbeobachtungsprogramm des LfULG Sachsen &lt;/title&gt;&lt;/titles&gt;&lt;dates&gt;&lt;year&gt;2020&lt;/year&gt;&lt;/dates&gt;&lt;publisher&gt;Sächsisches Landesamt für Umwelt, Landwirtschaft und Geologie&lt;/publisher&gt;&lt;urls&gt;&lt;/urls&gt;&lt;/record&gt;&lt;/Cite&gt;&lt;/EndNote&gt;</w:instrText>
            </w:r>
            <w:r w:rsidRPr="00833CA6">
              <w:rPr>
                <w:rFonts w:cstheme="minorHAnsi"/>
                <w:sz w:val="20"/>
                <w:szCs w:val="20"/>
              </w:rPr>
              <w:fldChar w:fldCharType="separate"/>
            </w:r>
            <w:r w:rsidRPr="00280EEE">
              <w:rPr>
                <w:rFonts w:cstheme="minorHAnsi"/>
                <w:noProof/>
                <w:sz w:val="20"/>
                <w:szCs w:val="20"/>
                <w:vertAlign w:val="superscript"/>
                <w:lang w:val="de-DE"/>
              </w:rPr>
              <w:t>13</w:t>
            </w:r>
            <w:r w:rsidRPr="00833CA6">
              <w:rPr>
                <w:rFonts w:cstheme="minorHAnsi"/>
                <w:sz w:val="20"/>
                <w:szCs w:val="20"/>
              </w:rPr>
              <w:fldChar w:fldCharType="end"/>
            </w:r>
          </w:p>
        </w:tc>
        <w:tc>
          <w:tcPr>
            <w:tcW w:w="1984" w:type="dxa"/>
            <w:tcBorders>
              <w:bottom w:val="single" w:sz="4" w:space="0" w:color="auto"/>
            </w:tcBorders>
            <w:vAlign w:val="center"/>
          </w:tcPr>
          <w:p w14:paraId="12D7A31D" w14:textId="77777777" w:rsidR="006F7BA3" w:rsidRDefault="006F7BA3" w:rsidP="006F7BA3">
            <w:pPr>
              <w:jc w:val="center"/>
            </w:pPr>
            <w:proofErr w:type="spellStart"/>
            <w:r w:rsidRPr="00833CA6">
              <w:rPr>
                <w:rFonts w:cstheme="minorHAnsi"/>
                <w:sz w:val="20"/>
                <w:szCs w:val="20"/>
              </w:rPr>
              <w:t>Drabesch</w:t>
            </w:r>
            <w:proofErr w:type="spellEnd"/>
            <w:r w:rsidRPr="00833CA6">
              <w:rPr>
                <w:rFonts w:cstheme="minorHAnsi"/>
                <w:sz w:val="20"/>
                <w:szCs w:val="20"/>
              </w:rPr>
              <w:t xml:space="preserve"> et al., 2024</w:t>
            </w:r>
            <w:r>
              <w:rPr>
                <w:rFonts w:cstheme="minorHAnsi"/>
                <w:sz w:val="20"/>
                <w:szCs w:val="20"/>
              </w:rPr>
              <w:fldChar w:fldCharType="begin"/>
            </w:r>
            <w:r>
              <w:rPr>
                <w:rFonts w:cstheme="minorHAnsi"/>
                <w:sz w:val="20"/>
                <w:szCs w:val="20"/>
              </w:rPr>
              <w:instrText xml:space="preserve"> ADDIN EN.CITE &lt;EndNote&gt;&lt;Cite&gt;&lt;Author&gt;Drabesch&lt;/Author&gt;&lt;Year&gt;2024&lt;/Year&gt;&lt;RecNum&gt;250&lt;/RecNum&gt;&lt;DisplayText&gt;&lt;style face="superscript"&gt;14&lt;/style&gt;&lt;/DisplayText&gt;&lt;record&gt;&lt;rec-number&gt;250&lt;/rec-number&gt;&lt;foreign-keys&gt;&lt;key app="EN" db-id="et9v92zs6dxxtfewx2o5px2vt9aa29f5wwtw" timestamp="1736432230"&gt;250&lt;/key&gt;&lt;/foreign-keys&gt;&lt;ref-type name="Journal Article"&gt;17&lt;/ref-type&gt;&lt;contributors&gt;&lt;authors&gt;&lt;author&gt;Drabesch, Sören&lt;/author&gt;&lt;author&gt;Lechtenfeld, Oliver J&lt;/author&gt;&lt;author&gt;Bibaj, Esmira&lt;/author&gt;&lt;author&gt;León Ninin, José M&lt;/author&gt;&lt;author&gt;Lezama Pachecco, Juan&lt;/author&gt;&lt;author&gt;Fendorf, Scott&lt;/author&gt;&lt;author&gt;Planer-Friedrich, Britta&lt;/author&gt;&lt;author&gt;Kappler, Andreas&lt;/author&gt;&lt;author&gt;Muehe, E Marie&lt;/author&gt;&lt;/authors&gt;&lt;/contributors&gt;&lt;titles&gt;&lt;title&gt;Climate induced microbiome alterations increase cadmium bioavailability in agricultural soils with pH below 7&lt;/title&gt;&lt;secondary-title&gt;Communications Earth &amp;amp; Environment&lt;/secondary-title&gt;&lt;/titles&gt;&lt;periodical&gt;&lt;full-title&gt;Communications earth &amp;amp; environment&lt;/full-title&gt;&lt;/periodical&gt;&lt;pages&gt;637&lt;/pages&gt;&lt;volume&gt;5&lt;/volume&gt;&lt;number&gt;1&lt;/number&gt;&lt;dates&gt;&lt;year&gt;2024&lt;/year&gt;&lt;/dates&gt;&lt;isbn&gt;2662-4435&lt;/isbn&gt;&lt;urls&gt;&lt;/urls&gt;&lt;/record&gt;&lt;/Cite&gt;&lt;/EndNote&gt;</w:instrText>
            </w:r>
            <w:r>
              <w:rPr>
                <w:rFonts w:cstheme="minorHAnsi"/>
                <w:sz w:val="20"/>
                <w:szCs w:val="20"/>
              </w:rPr>
              <w:fldChar w:fldCharType="separate"/>
            </w:r>
            <w:r w:rsidRPr="006F7BA3">
              <w:rPr>
                <w:rFonts w:cstheme="minorHAnsi"/>
                <w:noProof/>
                <w:sz w:val="20"/>
                <w:szCs w:val="20"/>
                <w:vertAlign w:val="superscript"/>
              </w:rPr>
              <w:t>14</w:t>
            </w:r>
            <w:r>
              <w:rPr>
                <w:rFonts w:cstheme="minorHAnsi"/>
                <w:sz w:val="20"/>
                <w:szCs w:val="20"/>
              </w:rPr>
              <w:fldChar w:fldCharType="end"/>
            </w:r>
          </w:p>
        </w:tc>
        <w:tc>
          <w:tcPr>
            <w:tcW w:w="1837" w:type="dxa"/>
            <w:tcBorders>
              <w:bottom w:val="single" w:sz="4" w:space="0" w:color="auto"/>
            </w:tcBorders>
            <w:vAlign w:val="center"/>
          </w:tcPr>
          <w:p w14:paraId="75994E06" w14:textId="77777777" w:rsidR="006F7BA3" w:rsidRDefault="006F7BA3" w:rsidP="006F7BA3">
            <w:pPr>
              <w:jc w:val="center"/>
            </w:pPr>
            <w:r>
              <w:rPr>
                <w:rFonts w:cstheme="minorHAnsi"/>
                <w:sz w:val="20"/>
                <w:szCs w:val="20"/>
              </w:rPr>
              <w:t>-</w:t>
            </w:r>
          </w:p>
        </w:tc>
      </w:tr>
      <w:tr w:rsidR="006F7BA3" w:rsidRPr="009400C3" w14:paraId="22D3D057" w14:textId="77777777" w:rsidTr="006F7BA3">
        <w:tc>
          <w:tcPr>
            <w:tcW w:w="9350" w:type="dxa"/>
            <w:gridSpan w:val="5"/>
            <w:tcBorders>
              <w:top w:val="single" w:sz="4" w:space="0" w:color="auto"/>
              <w:bottom w:val="single" w:sz="4" w:space="0" w:color="auto"/>
            </w:tcBorders>
            <w:shd w:val="clear" w:color="auto" w:fill="E7E6E6" w:themeFill="background2"/>
            <w:vAlign w:val="center"/>
          </w:tcPr>
          <w:p w14:paraId="324F2F3C" w14:textId="77777777" w:rsidR="006F7BA3" w:rsidRDefault="006F7BA3" w:rsidP="006F7BA3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Spinach characteristics</w:t>
            </w:r>
          </w:p>
        </w:tc>
      </w:tr>
      <w:tr w:rsidR="006F7BA3" w:rsidRPr="009400C3" w14:paraId="4A64EBF3" w14:textId="77777777" w:rsidTr="006F7BA3">
        <w:tc>
          <w:tcPr>
            <w:tcW w:w="1560" w:type="dxa"/>
            <w:tcBorders>
              <w:top w:val="single" w:sz="4" w:space="0" w:color="auto"/>
            </w:tcBorders>
            <w:vAlign w:val="center"/>
          </w:tcPr>
          <w:p w14:paraId="32EC4E48" w14:textId="77777777" w:rsidR="006F7BA3" w:rsidRPr="00B97B41" w:rsidRDefault="006F7BA3" w:rsidP="006F7BA3">
            <w:pPr>
              <w:jc w:val="center"/>
              <w:rPr>
                <w:rFonts w:cstheme="minorHAnsi"/>
                <w:sz w:val="20"/>
                <w:szCs w:val="20"/>
              </w:rPr>
            </w:pPr>
            <w:r w:rsidRPr="00833CA6">
              <w:rPr>
                <w:sz w:val="20"/>
                <w:szCs w:val="20"/>
              </w:rPr>
              <w:t>Spinach variety</w:t>
            </w:r>
          </w:p>
        </w:tc>
        <w:tc>
          <w:tcPr>
            <w:tcW w:w="1842" w:type="dxa"/>
            <w:tcBorders>
              <w:top w:val="single" w:sz="4" w:space="0" w:color="auto"/>
            </w:tcBorders>
            <w:vAlign w:val="center"/>
          </w:tcPr>
          <w:p w14:paraId="2E83EE3C" w14:textId="77777777" w:rsidR="006F7BA3" w:rsidRPr="00AE4878" w:rsidRDefault="006F7BA3" w:rsidP="006F7BA3">
            <w:pPr>
              <w:jc w:val="center"/>
              <w:rPr>
                <w:rFonts w:cstheme="minorHAnsi"/>
                <w:sz w:val="20"/>
                <w:szCs w:val="20"/>
                <w:lang w:val="de-DE"/>
              </w:rPr>
            </w:pPr>
            <w:r w:rsidRPr="00833CA6">
              <w:rPr>
                <w:sz w:val="20"/>
                <w:szCs w:val="20"/>
              </w:rPr>
              <w:t>Lazio</w:t>
            </w:r>
          </w:p>
        </w:tc>
        <w:tc>
          <w:tcPr>
            <w:tcW w:w="2127" w:type="dxa"/>
            <w:tcBorders>
              <w:top w:val="single" w:sz="4" w:space="0" w:color="auto"/>
            </w:tcBorders>
            <w:vAlign w:val="center"/>
          </w:tcPr>
          <w:p w14:paraId="1657319E" w14:textId="77777777" w:rsidR="006F7BA3" w:rsidRPr="00AE4878" w:rsidRDefault="006F7BA3" w:rsidP="006F7BA3">
            <w:pPr>
              <w:jc w:val="center"/>
              <w:rPr>
                <w:rFonts w:cstheme="minorHAnsi"/>
                <w:sz w:val="20"/>
                <w:szCs w:val="20"/>
                <w:lang w:val="de-DE"/>
              </w:rPr>
            </w:pPr>
            <w:proofErr w:type="spellStart"/>
            <w:r>
              <w:rPr>
                <w:sz w:val="20"/>
                <w:szCs w:val="20"/>
              </w:rPr>
              <w:t>Butterflay</w:t>
            </w:r>
            <w:proofErr w:type="spellEnd"/>
          </w:p>
        </w:tc>
        <w:tc>
          <w:tcPr>
            <w:tcW w:w="1984" w:type="dxa"/>
            <w:tcBorders>
              <w:top w:val="single" w:sz="4" w:space="0" w:color="auto"/>
            </w:tcBorders>
            <w:vAlign w:val="center"/>
          </w:tcPr>
          <w:p w14:paraId="2A172842" w14:textId="77777777" w:rsidR="006F7BA3" w:rsidRPr="00833CA6" w:rsidRDefault="006F7BA3" w:rsidP="006F7BA3">
            <w:pPr>
              <w:jc w:val="center"/>
              <w:rPr>
                <w:rFonts w:cstheme="minorHAnsi"/>
                <w:sz w:val="20"/>
                <w:szCs w:val="20"/>
              </w:rPr>
            </w:pPr>
            <w:proofErr w:type="spellStart"/>
            <w:r w:rsidRPr="00833CA6">
              <w:rPr>
                <w:sz w:val="20"/>
                <w:szCs w:val="20"/>
              </w:rPr>
              <w:t>Metador</w:t>
            </w:r>
            <w:proofErr w:type="spellEnd"/>
          </w:p>
        </w:tc>
        <w:tc>
          <w:tcPr>
            <w:tcW w:w="1837" w:type="dxa"/>
            <w:tcBorders>
              <w:top w:val="single" w:sz="4" w:space="0" w:color="auto"/>
            </w:tcBorders>
            <w:vAlign w:val="center"/>
          </w:tcPr>
          <w:p w14:paraId="557025BF" w14:textId="77777777" w:rsidR="006F7BA3" w:rsidRDefault="006F7BA3" w:rsidP="006F7BA3">
            <w:pPr>
              <w:jc w:val="center"/>
              <w:rPr>
                <w:rFonts w:cstheme="minorHAnsi"/>
                <w:sz w:val="20"/>
                <w:szCs w:val="20"/>
              </w:rPr>
            </w:pPr>
            <w:proofErr w:type="spellStart"/>
            <w:r w:rsidRPr="00833CA6">
              <w:rPr>
                <w:sz w:val="20"/>
                <w:szCs w:val="20"/>
              </w:rPr>
              <w:t>Corvair</w:t>
            </w:r>
            <w:proofErr w:type="spellEnd"/>
          </w:p>
        </w:tc>
      </w:tr>
      <w:tr w:rsidR="006F7BA3" w:rsidRPr="009400C3" w14:paraId="64FC4B76" w14:textId="77777777" w:rsidTr="006F7BA3">
        <w:tc>
          <w:tcPr>
            <w:tcW w:w="1560" w:type="dxa"/>
            <w:vAlign w:val="center"/>
          </w:tcPr>
          <w:p w14:paraId="1CBCA1C5" w14:textId="77777777" w:rsidR="006F7BA3" w:rsidRPr="00B97B41" w:rsidRDefault="006F7BA3" w:rsidP="006F7BA3">
            <w:pPr>
              <w:jc w:val="center"/>
              <w:rPr>
                <w:rFonts w:cstheme="minorHAnsi"/>
                <w:sz w:val="20"/>
                <w:szCs w:val="20"/>
              </w:rPr>
            </w:pPr>
            <w:r w:rsidRPr="00833CA6">
              <w:rPr>
                <w:sz w:val="20"/>
                <w:szCs w:val="20"/>
              </w:rPr>
              <w:t>Product number</w:t>
            </w:r>
          </w:p>
        </w:tc>
        <w:tc>
          <w:tcPr>
            <w:tcW w:w="1842" w:type="dxa"/>
            <w:vAlign w:val="center"/>
          </w:tcPr>
          <w:p w14:paraId="0B96C9E7" w14:textId="77777777" w:rsidR="006F7BA3" w:rsidRPr="00AE4878" w:rsidRDefault="006F7BA3" w:rsidP="006F7BA3">
            <w:pPr>
              <w:jc w:val="center"/>
              <w:rPr>
                <w:rFonts w:cstheme="minorHAnsi"/>
                <w:sz w:val="20"/>
                <w:szCs w:val="20"/>
                <w:lang w:val="de-DE"/>
              </w:rPr>
            </w:pPr>
            <w:r w:rsidRPr="00833CA6">
              <w:rPr>
                <w:sz w:val="20"/>
                <w:szCs w:val="20"/>
              </w:rPr>
              <w:t>2549</w:t>
            </w:r>
          </w:p>
        </w:tc>
        <w:tc>
          <w:tcPr>
            <w:tcW w:w="2127" w:type="dxa"/>
            <w:vAlign w:val="center"/>
          </w:tcPr>
          <w:p w14:paraId="32CC5366" w14:textId="77777777" w:rsidR="006F7BA3" w:rsidRPr="00AE4878" w:rsidRDefault="006F7BA3" w:rsidP="006F7BA3">
            <w:pPr>
              <w:jc w:val="center"/>
              <w:rPr>
                <w:rFonts w:cstheme="minorHAnsi"/>
                <w:sz w:val="20"/>
                <w:szCs w:val="20"/>
                <w:lang w:val="de-DE"/>
              </w:rPr>
            </w:pPr>
            <w:r w:rsidRPr="00833CA6">
              <w:rPr>
                <w:sz w:val="20"/>
                <w:szCs w:val="20"/>
              </w:rPr>
              <w:t>G410</w:t>
            </w:r>
          </w:p>
        </w:tc>
        <w:tc>
          <w:tcPr>
            <w:tcW w:w="1984" w:type="dxa"/>
            <w:vAlign w:val="center"/>
          </w:tcPr>
          <w:p w14:paraId="63A83789" w14:textId="77777777" w:rsidR="006F7BA3" w:rsidRPr="00833CA6" w:rsidRDefault="006F7BA3" w:rsidP="006F7BA3">
            <w:pPr>
              <w:jc w:val="center"/>
              <w:rPr>
                <w:rFonts w:cstheme="minorHAnsi"/>
                <w:sz w:val="20"/>
                <w:szCs w:val="20"/>
              </w:rPr>
            </w:pPr>
            <w:r w:rsidRPr="00833CA6">
              <w:rPr>
                <w:sz w:val="20"/>
                <w:szCs w:val="20"/>
              </w:rPr>
              <w:t>360</w:t>
            </w:r>
          </w:p>
        </w:tc>
        <w:tc>
          <w:tcPr>
            <w:tcW w:w="1837" w:type="dxa"/>
            <w:vAlign w:val="center"/>
          </w:tcPr>
          <w:p w14:paraId="4767678C" w14:textId="77777777" w:rsidR="006F7BA3" w:rsidRDefault="006F7BA3" w:rsidP="006F7BA3">
            <w:pPr>
              <w:jc w:val="center"/>
              <w:rPr>
                <w:rFonts w:cstheme="minorHAnsi"/>
                <w:sz w:val="20"/>
                <w:szCs w:val="20"/>
              </w:rPr>
            </w:pPr>
            <w:r w:rsidRPr="00833CA6">
              <w:rPr>
                <w:sz w:val="20"/>
                <w:szCs w:val="20"/>
              </w:rPr>
              <w:t>1044</w:t>
            </w:r>
          </w:p>
        </w:tc>
      </w:tr>
      <w:tr w:rsidR="006F7BA3" w:rsidRPr="009400C3" w14:paraId="35A75531" w14:textId="77777777" w:rsidTr="006F7BA3">
        <w:tc>
          <w:tcPr>
            <w:tcW w:w="1560" w:type="dxa"/>
            <w:vAlign w:val="center"/>
          </w:tcPr>
          <w:p w14:paraId="3DE7D365" w14:textId="77777777" w:rsidR="006F7BA3" w:rsidRPr="00B97B41" w:rsidRDefault="006F7BA3" w:rsidP="006F7BA3">
            <w:pPr>
              <w:jc w:val="center"/>
              <w:rPr>
                <w:rFonts w:cstheme="minorHAnsi"/>
                <w:sz w:val="20"/>
                <w:szCs w:val="20"/>
              </w:rPr>
            </w:pPr>
            <w:r w:rsidRPr="00833CA6">
              <w:rPr>
                <w:sz w:val="20"/>
                <w:szCs w:val="20"/>
              </w:rPr>
              <w:t>Producer</w:t>
            </w:r>
          </w:p>
        </w:tc>
        <w:tc>
          <w:tcPr>
            <w:tcW w:w="1842" w:type="dxa"/>
            <w:vAlign w:val="center"/>
          </w:tcPr>
          <w:p w14:paraId="01A5A841" w14:textId="77777777" w:rsidR="006F7BA3" w:rsidRPr="00AE4878" w:rsidRDefault="006F7BA3" w:rsidP="006F7BA3">
            <w:pPr>
              <w:jc w:val="center"/>
              <w:rPr>
                <w:rFonts w:cstheme="minorHAnsi"/>
                <w:sz w:val="20"/>
                <w:szCs w:val="20"/>
                <w:lang w:val="de-DE"/>
              </w:rPr>
            </w:pPr>
            <w:proofErr w:type="spellStart"/>
            <w:r w:rsidRPr="00833CA6">
              <w:rPr>
                <w:sz w:val="20"/>
                <w:szCs w:val="20"/>
              </w:rPr>
              <w:t>Kiepenkerl</w:t>
            </w:r>
            <w:proofErr w:type="spellEnd"/>
          </w:p>
        </w:tc>
        <w:tc>
          <w:tcPr>
            <w:tcW w:w="2127" w:type="dxa"/>
            <w:vAlign w:val="center"/>
          </w:tcPr>
          <w:p w14:paraId="4B3481EE" w14:textId="77777777" w:rsidR="006F7BA3" w:rsidRPr="00AE4878" w:rsidRDefault="006F7BA3" w:rsidP="006F7BA3">
            <w:pPr>
              <w:jc w:val="center"/>
              <w:rPr>
                <w:rFonts w:cstheme="minorHAnsi"/>
                <w:sz w:val="20"/>
                <w:szCs w:val="20"/>
                <w:lang w:val="de-DE"/>
              </w:rPr>
            </w:pPr>
            <w:proofErr w:type="spellStart"/>
            <w:r w:rsidRPr="00833CA6">
              <w:rPr>
                <w:sz w:val="20"/>
                <w:szCs w:val="20"/>
              </w:rPr>
              <w:t>Bingenheimer</w:t>
            </w:r>
            <w:proofErr w:type="spellEnd"/>
            <w:r w:rsidRPr="00833CA6">
              <w:rPr>
                <w:sz w:val="20"/>
                <w:szCs w:val="20"/>
              </w:rPr>
              <w:t xml:space="preserve"> </w:t>
            </w:r>
            <w:proofErr w:type="spellStart"/>
            <w:r w:rsidRPr="00833CA6">
              <w:rPr>
                <w:sz w:val="20"/>
                <w:szCs w:val="20"/>
              </w:rPr>
              <w:t>Saatgut</w:t>
            </w:r>
            <w:proofErr w:type="spellEnd"/>
          </w:p>
        </w:tc>
        <w:tc>
          <w:tcPr>
            <w:tcW w:w="1984" w:type="dxa"/>
            <w:vAlign w:val="center"/>
          </w:tcPr>
          <w:p w14:paraId="386969C5" w14:textId="77777777" w:rsidR="006F7BA3" w:rsidRPr="00833CA6" w:rsidRDefault="006F7BA3" w:rsidP="006F7BA3">
            <w:pPr>
              <w:jc w:val="center"/>
              <w:rPr>
                <w:rFonts w:cstheme="minorHAnsi"/>
                <w:sz w:val="20"/>
                <w:szCs w:val="20"/>
              </w:rPr>
            </w:pPr>
            <w:proofErr w:type="spellStart"/>
            <w:r w:rsidRPr="00833CA6">
              <w:rPr>
                <w:sz w:val="20"/>
                <w:szCs w:val="20"/>
              </w:rPr>
              <w:t>Kiepenkerl</w:t>
            </w:r>
            <w:proofErr w:type="spellEnd"/>
          </w:p>
        </w:tc>
        <w:tc>
          <w:tcPr>
            <w:tcW w:w="1837" w:type="dxa"/>
            <w:vAlign w:val="center"/>
          </w:tcPr>
          <w:p w14:paraId="3F0B757F" w14:textId="77777777" w:rsidR="006F7BA3" w:rsidRDefault="006F7BA3" w:rsidP="006F7BA3">
            <w:pPr>
              <w:jc w:val="center"/>
              <w:rPr>
                <w:rFonts w:cstheme="minorHAnsi"/>
                <w:sz w:val="20"/>
                <w:szCs w:val="20"/>
              </w:rPr>
            </w:pPr>
            <w:proofErr w:type="spellStart"/>
            <w:r w:rsidRPr="00833CA6">
              <w:rPr>
                <w:sz w:val="20"/>
                <w:szCs w:val="20"/>
              </w:rPr>
              <w:t>Dürr</w:t>
            </w:r>
            <w:proofErr w:type="spellEnd"/>
            <w:r w:rsidRPr="00833CA6">
              <w:rPr>
                <w:sz w:val="20"/>
                <w:szCs w:val="20"/>
              </w:rPr>
              <w:t xml:space="preserve"> </w:t>
            </w:r>
            <w:proofErr w:type="spellStart"/>
            <w:r w:rsidRPr="00833CA6">
              <w:rPr>
                <w:sz w:val="20"/>
                <w:szCs w:val="20"/>
              </w:rPr>
              <w:t>Samen</w:t>
            </w:r>
            <w:proofErr w:type="spellEnd"/>
          </w:p>
        </w:tc>
      </w:tr>
      <w:tr w:rsidR="006F7BA3" w:rsidRPr="009400C3" w14:paraId="1D4D7EBE" w14:textId="77777777" w:rsidTr="006F7BA3">
        <w:tc>
          <w:tcPr>
            <w:tcW w:w="1560" w:type="dxa"/>
            <w:vAlign w:val="center"/>
          </w:tcPr>
          <w:p w14:paraId="6F7BFA49" w14:textId="77777777" w:rsidR="006F7BA3" w:rsidRPr="00B97B41" w:rsidRDefault="006F7BA3" w:rsidP="006F7BA3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sz w:val="20"/>
                <w:szCs w:val="20"/>
              </w:rPr>
              <w:t>Recommended growing s</w:t>
            </w:r>
            <w:r w:rsidRPr="00833CA6">
              <w:rPr>
                <w:sz w:val="20"/>
                <w:szCs w:val="20"/>
              </w:rPr>
              <w:t>eason</w:t>
            </w:r>
          </w:p>
        </w:tc>
        <w:tc>
          <w:tcPr>
            <w:tcW w:w="1842" w:type="dxa"/>
            <w:vAlign w:val="center"/>
          </w:tcPr>
          <w:p w14:paraId="023DB949" w14:textId="77777777" w:rsidR="006F7BA3" w:rsidRPr="00AE4878" w:rsidRDefault="006F7BA3" w:rsidP="006F7BA3">
            <w:pPr>
              <w:jc w:val="center"/>
              <w:rPr>
                <w:rFonts w:cstheme="minorHAnsi"/>
                <w:sz w:val="20"/>
                <w:szCs w:val="20"/>
                <w:lang w:val="de-DE"/>
              </w:rPr>
            </w:pPr>
            <w:r w:rsidRPr="00833CA6">
              <w:rPr>
                <w:sz w:val="20"/>
                <w:szCs w:val="20"/>
              </w:rPr>
              <w:t>Summer and autumn</w:t>
            </w:r>
          </w:p>
        </w:tc>
        <w:tc>
          <w:tcPr>
            <w:tcW w:w="2127" w:type="dxa"/>
            <w:vAlign w:val="center"/>
          </w:tcPr>
          <w:p w14:paraId="14F9D540" w14:textId="77777777" w:rsidR="006F7BA3" w:rsidRPr="00AE4878" w:rsidRDefault="006F7BA3" w:rsidP="006F7BA3">
            <w:pPr>
              <w:jc w:val="center"/>
              <w:rPr>
                <w:rFonts w:cstheme="minorHAnsi"/>
                <w:sz w:val="20"/>
                <w:szCs w:val="20"/>
                <w:lang w:val="de-DE"/>
              </w:rPr>
            </w:pPr>
            <w:r w:rsidRPr="00833CA6">
              <w:rPr>
                <w:sz w:val="20"/>
                <w:szCs w:val="20"/>
              </w:rPr>
              <w:t>Spring and autumn</w:t>
            </w:r>
          </w:p>
        </w:tc>
        <w:tc>
          <w:tcPr>
            <w:tcW w:w="1984" w:type="dxa"/>
            <w:vAlign w:val="center"/>
          </w:tcPr>
          <w:p w14:paraId="4F76C6C7" w14:textId="77777777" w:rsidR="006F7BA3" w:rsidRPr="00833CA6" w:rsidRDefault="006F7BA3" w:rsidP="006F7BA3">
            <w:pPr>
              <w:jc w:val="center"/>
              <w:rPr>
                <w:rFonts w:cstheme="minorHAnsi"/>
                <w:sz w:val="20"/>
                <w:szCs w:val="20"/>
              </w:rPr>
            </w:pPr>
            <w:r w:rsidRPr="00833CA6">
              <w:rPr>
                <w:sz w:val="20"/>
                <w:szCs w:val="20"/>
              </w:rPr>
              <w:t>Spring and autumn</w:t>
            </w:r>
          </w:p>
        </w:tc>
        <w:tc>
          <w:tcPr>
            <w:tcW w:w="1837" w:type="dxa"/>
            <w:vAlign w:val="center"/>
          </w:tcPr>
          <w:p w14:paraId="1AB49890" w14:textId="77777777" w:rsidR="006F7BA3" w:rsidRDefault="006F7BA3" w:rsidP="006F7BA3">
            <w:pPr>
              <w:jc w:val="center"/>
              <w:rPr>
                <w:rFonts w:cstheme="minorHAnsi"/>
                <w:sz w:val="20"/>
                <w:szCs w:val="20"/>
              </w:rPr>
            </w:pPr>
            <w:r w:rsidRPr="00833CA6">
              <w:rPr>
                <w:sz w:val="20"/>
                <w:szCs w:val="20"/>
              </w:rPr>
              <w:t>Spring, summer, autumn</w:t>
            </w:r>
          </w:p>
        </w:tc>
      </w:tr>
      <w:tr w:rsidR="006F7BA3" w:rsidRPr="009400C3" w14:paraId="210820D0" w14:textId="77777777" w:rsidTr="006F7BA3">
        <w:tc>
          <w:tcPr>
            <w:tcW w:w="1560" w:type="dxa"/>
            <w:tcBorders>
              <w:bottom w:val="single" w:sz="4" w:space="0" w:color="auto"/>
            </w:tcBorders>
            <w:vAlign w:val="center"/>
          </w:tcPr>
          <w:p w14:paraId="4103FBDE" w14:textId="77777777" w:rsidR="006F7BA3" w:rsidRPr="00B97B41" w:rsidRDefault="006F7BA3" w:rsidP="006F7BA3">
            <w:pPr>
              <w:jc w:val="center"/>
              <w:rPr>
                <w:rFonts w:cstheme="minorHAnsi"/>
                <w:sz w:val="20"/>
                <w:szCs w:val="20"/>
              </w:rPr>
            </w:pPr>
            <w:r w:rsidRPr="00833CA6">
              <w:rPr>
                <w:sz w:val="20"/>
                <w:szCs w:val="20"/>
              </w:rPr>
              <w:t>Soil</w:t>
            </w:r>
          </w:p>
        </w:tc>
        <w:tc>
          <w:tcPr>
            <w:tcW w:w="1842" w:type="dxa"/>
            <w:tcBorders>
              <w:bottom w:val="single" w:sz="4" w:space="0" w:color="auto"/>
            </w:tcBorders>
            <w:vAlign w:val="center"/>
          </w:tcPr>
          <w:p w14:paraId="50E23A01" w14:textId="77777777" w:rsidR="006F7BA3" w:rsidRPr="00AE4878" w:rsidRDefault="006F7BA3" w:rsidP="006F7BA3">
            <w:pPr>
              <w:jc w:val="center"/>
              <w:rPr>
                <w:rFonts w:cstheme="minorHAnsi"/>
                <w:sz w:val="20"/>
                <w:szCs w:val="20"/>
                <w:lang w:val="de-DE"/>
              </w:rPr>
            </w:pPr>
            <w:proofErr w:type="spellStart"/>
            <w:r w:rsidRPr="00833CA6">
              <w:rPr>
                <w:sz w:val="20"/>
                <w:szCs w:val="20"/>
              </w:rPr>
              <w:t>Schlunzig</w:t>
            </w:r>
            <w:proofErr w:type="spellEnd"/>
          </w:p>
        </w:tc>
        <w:tc>
          <w:tcPr>
            <w:tcW w:w="2127" w:type="dxa"/>
            <w:tcBorders>
              <w:bottom w:val="single" w:sz="4" w:space="0" w:color="auto"/>
            </w:tcBorders>
            <w:vAlign w:val="center"/>
          </w:tcPr>
          <w:p w14:paraId="11D827B6" w14:textId="77777777" w:rsidR="006F7BA3" w:rsidRPr="00AE4878" w:rsidRDefault="006F7BA3" w:rsidP="006F7BA3">
            <w:pPr>
              <w:jc w:val="center"/>
              <w:rPr>
                <w:rFonts w:cstheme="minorHAnsi"/>
                <w:sz w:val="20"/>
                <w:szCs w:val="20"/>
                <w:lang w:val="de-DE"/>
              </w:rPr>
            </w:pPr>
            <w:proofErr w:type="spellStart"/>
            <w:r w:rsidRPr="00833CA6">
              <w:rPr>
                <w:sz w:val="20"/>
                <w:szCs w:val="20"/>
              </w:rPr>
              <w:t>Großschirma</w:t>
            </w:r>
            <w:proofErr w:type="spellEnd"/>
          </w:p>
        </w:tc>
        <w:tc>
          <w:tcPr>
            <w:tcW w:w="1984" w:type="dxa"/>
            <w:tcBorders>
              <w:bottom w:val="single" w:sz="4" w:space="0" w:color="auto"/>
            </w:tcBorders>
            <w:vAlign w:val="center"/>
          </w:tcPr>
          <w:p w14:paraId="2C782173" w14:textId="77777777" w:rsidR="006F7BA3" w:rsidRPr="00833CA6" w:rsidRDefault="006F7BA3" w:rsidP="006F7BA3">
            <w:pPr>
              <w:jc w:val="center"/>
              <w:rPr>
                <w:rFonts w:cstheme="minorHAnsi"/>
                <w:sz w:val="20"/>
                <w:szCs w:val="20"/>
              </w:rPr>
            </w:pPr>
            <w:r w:rsidRPr="00833CA6">
              <w:rPr>
                <w:sz w:val="20"/>
                <w:szCs w:val="20"/>
              </w:rPr>
              <w:t>Tübingen</w:t>
            </w:r>
          </w:p>
        </w:tc>
        <w:tc>
          <w:tcPr>
            <w:tcW w:w="1837" w:type="dxa"/>
            <w:tcBorders>
              <w:bottom w:val="single" w:sz="4" w:space="0" w:color="auto"/>
            </w:tcBorders>
            <w:vAlign w:val="center"/>
          </w:tcPr>
          <w:p w14:paraId="17A7F253" w14:textId="77777777" w:rsidR="006F7BA3" w:rsidRDefault="006F7BA3" w:rsidP="006F7BA3">
            <w:pPr>
              <w:jc w:val="center"/>
              <w:rPr>
                <w:rFonts w:cstheme="minorHAnsi"/>
                <w:sz w:val="20"/>
                <w:szCs w:val="20"/>
              </w:rPr>
            </w:pPr>
            <w:proofErr w:type="spellStart"/>
            <w:r w:rsidRPr="00833CA6">
              <w:rPr>
                <w:sz w:val="20"/>
                <w:szCs w:val="20"/>
              </w:rPr>
              <w:t>Schladebach</w:t>
            </w:r>
            <w:proofErr w:type="spellEnd"/>
          </w:p>
        </w:tc>
      </w:tr>
    </w:tbl>
    <w:p w14:paraId="4FDF8A0D" w14:textId="77777777" w:rsidR="006F7BA3" w:rsidRDefault="006F7BA3" w:rsidP="006F7BA3">
      <w:pPr>
        <w:pStyle w:val="Caption"/>
        <w:keepNext/>
      </w:pPr>
      <w:bookmarkStart w:id="8" w:name="_Ref172892575"/>
      <w:r>
        <w:lastRenderedPageBreak/>
        <w:t>Table S</w:t>
      </w:r>
      <w:fldSimple w:instr=" SEQ Table_S \* ARABIC ">
        <w:r>
          <w:rPr>
            <w:noProof/>
          </w:rPr>
          <w:t>8</w:t>
        </w:r>
      </w:fldSimple>
      <w:bookmarkEnd w:id="8"/>
      <w:r>
        <w:t>. Greenhouse conditions during pot studies. A</w:t>
      </w:r>
      <w:r w:rsidRPr="00AA2138">
        <w:t xml:space="preserve">veraged </w:t>
      </w:r>
      <w:r>
        <w:t xml:space="preserve">values </w:t>
      </w:r>
      <w:r w:rsidRPr="008B70C2">
        <w:t xml:space="preserve">± standard </w:t>
      </w:r>
      <w:r>
        <w:t xml:space="preserve">deviation </w:t>
      </w:r>
      <w:r w:rsidRPr="00AA2138">
        <w:t>over the spinach growth period.</w:t>
      </w:r>
    </w:p>
    <w:tbl>
      <w:tblPr>
        <w:tblStyle w:val="TableGrid"/>
        <w:tblW w:w="10202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552"/>
        <w:gridCol w:w="3681"/>
        <w:gridCol w:w="3969"/>
      </w:tblGrid>
      <w:tr w:rsidR="006F7BA3" w14:paraId="34FAE6EE" w14:textId="77777777" w:rsidTr="006F7BA3">
        <w:trPr>
          <w:trHeight w:val="1134"/>
        </w:trPr>
        <w:tc>
          <w:tcPr>
            <w:tcW w:w="2552" w:type="dxa"/>
            <w:tcBorders>
              <w:top w:val="single" w:sz="8" w:space="0" w:color="auto"/>
              <w:bottom w:val="single" w:sz="4" w:space="0" w:color="auto"/>
            </w:tcBorders>
            <w:shd w:val="clear" w:color="auto" w:fill="E7E6E6" w:themeFill="background2"/>
            <w:vAlign w:val="center"/>
          </w:tcPr>
          <w:p w14:paraId="4DC0014B" w14:textId="77777777" w:rsidR="006F7BA3" w:rsidRPr="002F2AB3" w:rsidRDefault="006F7BA3" w:rsidP="006F7BA3">
            <w:pPr>
              <w:jc w:val="center"/>
              <w:rPr>
                <w:rFonts w:cstheme="minorHAnsi"/>
              </w:rPr>
            </w:pPr>
            <w:r w:rsidRPr="002F2AB3">
              <w:rPr>
                <w:rFonts w:cstheme="minorHAnsi"/>
              </w:rPr>
              <w:t>Soil-spinach combination</w:t>
            </w:r>
          </w:p>
        </w:tc>
        <w:tc>
          <w:tcPr>
            <w:tcW w:w="3681" w:type="dxa"/>
            <w:tcBorders>
              <w:top w:val="single" w:sz="8" w:space="0" w:color="auto"/>
              <w:bottom w:val="single" w:sz="4" w:space="0" w:color="auto"/>
            </w:tcBorders>
            <w:shd w:val="clear" w:color="auto" w:fill="E7E6E6" w:themeFill="background2"/>
            <w:vAlign w:val="center"/>
          </w:tcPr>
          <w:p w14:paraId="59FE7BA7" w14:textId="77777777" w:rsidR="006F7BA3" w:rsidRPr="002F2AB3" w:rsidRDefault="006F7BA3" w:rsidP="006F7BA3">
            <w:pPr>
              <w:jc w:val="center"/>
              <w:rPr>
                <w:rFonts w:cstheme="minorHAnsi"/>
              </w:rPr>
            </w:pPr>
            <w:r w:rsidRPr="00AE4878">
              <w:rPr>
                <w:rFonts w:cstheme="minorHAnsi"/>
                <w:lang w:val="de-DE"/>
              </w:rPr>
              <w:t xml:space="preserve">Großschirma soil with </w:t>
            </w:r>
            <w:r>
              <w:rPr>
                <w:rFonts w:cstheme="minorHAnsi"/>
                <w:lang w:val="de-DE"/>
              </w:rPr>
              <w:br/>
            </w:r>
            <w:r w:rsidRPr="00AE4878">
              <w:rPr>
                <w:rFonts w:cstheme="minorHAnsi"/>
                <w:lang w:val="de-DE"/>
              </w:rPr>
              <w:t xml:space="preserve">Spinach var. </w:t>
            </w:r>
            <w:proofErr w:type="spellStart"/>
            <w:r w:rsidRPr="004732C3">
              <w:rPr>
                <w:rFonts w:cstheme="minorHAnsi"/>
              </w:rPr>
              <w:t>Butterflay</w:t>
            </w:r>
            <w:proofErr w:type="spellEnd"/>
          </w:p>
        </w:tc>
        <w:tc>
          <w:tcPr>
            <w:tcW w:w="3969" w:type="dxa"/>
            <w:tcBorders>
              <w:top w:val="single" w:sz="8" w:space="0" w:color="auto"/>
              <w:bottom w:val="single" w:sz="4" w:space="0" w:color="auto"/>
            </w:tcBorders>
            <w:shd w:val="clear" w:color="auto" w:fill="E7E6E6" w:themeFill="background2"/>
            <w:vAlign w:val="center"/>
          </w:tcPr>
          <w:p w14:paraId="12DA949B" w14:textId="77777777" w:rsidR="006F7BA3" w:rsidRPr="002F2AB3" w:rsidRDefault="006F7BA3" w:rsidP="006F7BA3">
            <w:pPr>
              <w:jc w:val="center"/>
              <w:rPr>
                <w:rFonts w:cstheme="minorHAnsi"/>
              </w:rPr>
            </w:pPr>
            <w:r w:rsidRPr="00AE4878">
              <w:rPr>
                <w:rFonts w:cstheme="minorHAnsi"/>
                <w:lang w:val="de-DE"/>
              </w:rPr>
              <w:t xml:space="preserve">Schlunzig soil with Spinach var. </w:t>
            </w:r>
            <w:r w:rsidRPr="002F2AB3">
              <w:rPr>
                <w:rFonts w:cstheme="minorHAnsi"/>
              </w:rPr>
              <w:t>Lazio</w:t>
            </w:r>
          </w:p>
          <w:p w14:paraId="6683B71A" w14:textId="77777777" w:rsidR="006F7BA3" w:rsidRPr="002F2AB3" w:rsidRDefault="006F7BA3" w:rsidP="006F7BA3">
            <w:pPr>
              <w:jc w:val="center"/>
              <w:rPr>
                <w:rFonts w:cstheme="minorHAnsi"/>
              </w:rPr>
            </w:pPr>
            <w:r w:rsidRPr="002F2AB3">
              <w:rPr>
                <w:rFonts w:cstheme="minorHAnsi"/>
              </w:rPr>
              <w:t xml:space="preserve">Tübingen soil with Spinach var. </w:t>
            </w:r>
            <w:proofErr w:type="spellStart"/>
            <w:r w:rsidRPr="002F2AB3">
              <w:rPr>
                <w:rFonts w:cstheme="minorHAnsi"/>
              </w:rPr>
              <w:t>Metador</w:t>
            </w:r>
            <w:proofErr w:type="spellEnd"/>
          </w:p>
          <w:p w14:paraId="66145482" w14:textId="77777777" w:rsidR="006F7BA3" w:rsidRPr="002F2AB3" w:rsidRDefault="006F7BA3" w:rsidP="006F7BA3">
            <w:pPr>
              <w:jc w:val="center"/>
              <w:rPr>
                <w:rFonts w:cstheme="minorHAnsi"/>
              </w:rPr>
            </w:pPr>
            <w:proofErr w:type="spellStart"/>
            <w:r w:rsidRPr="002F2AB3">
              <w:rPr>
                <w:rFonts w:cstheme="minorHAnsi"/>
              </w:rPr>
              <w:t>Schladebach</w:t>
            </w:r>
            <w:proofErr w:type="spellEnd"/>
            <w:r w:rsidRPr="002F2AB3">
              <w:rPr>
                <w:rFonts w:cstheme="minorHAnsi"/>
              </w:rPr>
              <w:t xml:space="preserve"> soil with Spinach var. </w:t>
            </w:r>
            <w:proofErr w:type="spellStart"/>
            <w:r w:rsidRPr="002F2AB3">
              <w:rPr>
                <w:rFonts w:cstheme="minorHAnsi"/>
              </w:rPr>
              <w:t>Corvair</w:t>
            </w:r>
            <w:proofErr w:type="spellEnd"/>
          </w:p>
        </w:tc>
      </w:tr>
      <w:tr w:rsidR="006F7BA3" w:rsidRPr="006B7892" w14:paraId="5B50FFD7" w14:textId="77777777" w:rsidTr="006F7BA3">
        <w:tc>
          <w:tcPr>
            <w:tcW w:w="2552" w:type="dxa"/>
            <w:tcBorders>
              <w:top w:val="single" w:sz="4" w:space="0" w:color="auto"/>
              <w:bottom w:val="single" w:sz="4" w:space="0" w:color="auto"/>
            </w:tcBorders>
            <w:shd w:val="clear" w:color="auto" w:fill="E7E6E6" w:themeFill="background2"/>
            <w:vAlign w:val="center"/>
          </w:tcPr>
          <w:p w14:paraId="1879FAED" w14:textId="77777777" w:rsidR="006F7BA3" w:rsidRPr="002F2AB3" w:rsidRDefault="006F7BA3" w:rsidP="006F7BA3">
            <w:pPr>
              <w:rPr>
                <w:rFonts w:cstheme="minorHAnsi"/>
              </w:rPr>
            </w:pPr>
            <w:r w:rsidRPr="002F2AB3">
              <w:rPr>
                <w:rFonts w:cstheme="minorHAnsi"/>
              </w:rPr>
              <w:t>Dates of experiment</w:t>
            </w:r>
          </w:p>
        </w:tc>
        <w:tc>
          <w:tcPr>
            <w:tcW w:w="3681" w:type="dxa"/>
            <w:tcBorders>
              <w:top w:val="single" w:sz="4" w:space="0" w:color="auto"/>
              <w:bottom w:val="single" w:sz="4" w:space="0" w:color="auto"/>
            </w:tcBorders>
            <w:shd w:val="clear" w:color="auto" w:fill="E7E6E6" w:themeFill="background2"/>
            <w:vAlign w:val="center"/>
          </w:tcPr>
          <w:p w14:paraId="1A9C0DFF" w14:textId="77777777" w:rsidR="006F7BA3" w:rsidRPr="002F2AB3" w:rsidRDefault="006F7BA3" w:rsidP="006F7BA3">
            <w:pPr>
              <w:rPr>
                <w:rFonts w:cstheme="minorHAnsi"/>
              </w:rPr>
            </w:pPr>
            <w:r w:rsidRPr="002F2AB3">
              <w:rPr>
                <w:rFonts w:cstheme="minorHAnsi"/>
              </w:rPr>
              <w:t>May-June 2023</w:t>
            </w:r>
          </w:p>
        </w:tc>
        <w:tc>
          <w:tcPr>
            <w:tcW w:w="3969" w:type="dxa"/>
            <w:tcBorders>
              <w:top w:val="single" w:sz="4" w:space="0" w:color="auto"/>
              <w:bottom w:val="single" w:sz="4" w:space="0" w:color="auto"/>
            </w:tcBorders>
            <w:shd w:val="clear" w:color="auto" w:fill="E7E6E6" w:themeFill="background2"/>
            <w:vAlign w:val="center"/>
          </w:tcPr>
          <w:p w14:paraId="6FD1B671" w14:textId="77777777" w:rsidR="006F7BA3" w:rsidRPr="006B7892" w:rsidRDefault="006F7BA3" w:rsidP="006F7BA3">
            <w:pPr>
              <w:rPr>
                <w:rFonts w:cstheme="minorHAnsi"/>
              </w:rPr>
            </w:pPr>
            <w:r w:rsidRPr="006B7892">
              <w:rPr>
                <w:rFonts w:cstheme="minorHAnsi"/>
              </w:rPr>
              <w:t>September-November 2023</w:t>
            </w:r>
          </w:p>
        </w:tc>
      </w:tr>
      <w:tr w:rsidR="006F7BA3" w:rsidRPr="006B7892" w14:paraId="07FEB0CB" w14:textId="77777777" w:rsidTr="006F7BA3">
        <w:tc>
          <w:tcPr>
            <w:tcW w:w="2552" w:type="dxa"/>
            <w:vAlign w:val="center"/>
          </w:tcPr>
          <w:p w14:paraId="4D73BF6F" w14:textId="77777777" w:rsidR="006F7BA3" w:rsidRPr="002F2AB3" w:rsidRDefault="006F7BA3" w:rsidP="006F7BA3">
            <w:pPr>
              <w:rPr>
                <w:rFonts w:cstheme="minorHAnsi"/>
              </w:rPr>
            </w:pPr>
            <w:r w:rsidRPr="002F2AB3">
              <w:rPr>
                <w:rFonts w:cstheme="minorHAnsi"/>
              </w:rPr>
              <w:t>Today chamber</w:t>
            </w:r>
          </w:p>
        </w:tc>
        <w:tc>
          <w:tcPr>
            <w:tcW w:w="3681" w:type="dxa"/>
            <w:vAlign w:val="center"/>
          </w:tcPr>
          <w:p w14:paraId="6C83E77A" w14:textId="77777777" w:rsidR="006F7BA3" w:rsidRPr="002F2AB3" w:rsidRDefault="006F7BA3" w:rsidP="006F7BA3">
            <w:pPr>
              <w:rPr>
                <w:rFonts w:cstheme="minorHAnsi"/>
              </w:rPr>
            </w:pPr>
            <w:r w:rsidRPr="002F2AB3">
              <w:rPr>
                <w:rFonts w:cstheme="minorHAnsi"/>
              </w:rPr>
              <w:t>#2</w:t>
            </w:r>
          </w:p>
        </w:tc>
        <w:tc>
          <w:tcPr>
            <w:tcW w:w="3969" w:type="dxa"/>
            <w:vAlign w:val="center"/>
          </w:tcPr>
          <w:p w14:paraId="1B543194" w14:textId="77777777" w:rsidR="006F7BA3" w:rsidRPr="006B7892" w:rsidRDefault="006F7BA3" w:rsidP="006F7BA3">
            <w:pPr>
              <w:rPr>
                <w:rFonts w:cstheme="minorHAnsi"/>
              </w:rPr>
            </w:pPr>
            <w:r w:rsidRPr="006B7892">
              <w:rPr>
                <w:rFonts w:cstheme="minorHAnsi"/>
              </w:rPr>
              <w:t>#1</w:t>
            </w:r>
          </w:p>
        </w:tc>
      </w:tr>
      <w:tr w:rsidR="006F7BA3" w:rsidRPr="006B7892" w14:paraId="37781C03" w14:textId="77777777" w:rsidTr="006F7BA3">
        <w:tc>
          <w:tcPr>
            <w:tcW w:w="2552" w:type="dxa"/>
            <w:tcBorders>
              <w:bottom w:val="single" w:sz="4" w:space="0" w:color="auto"/>
            </w:tcBorders>
            <w:vAlign w:val="center"/>
          </w:tcPr>
          <w:p w14:paraId="50D10DCC" w14:textId="77777777" w:rsidR="006F7BA3" w:rsidRPr="002F2AB3" w:rsidRDefault="006F7BA3" w:rsidP="006F7BA3">
            <w:pPr>
              <w:rPr>
                <w:rFonts w:cstheme="minorHAnsi"/>
              </w:rPr>
            </w:pPr>
            <w:r w:rsidRPr="002F2AB3">
              <w:rPr>
                <w:rFonts w:cstheme="minorHAnsi"/>
              </w:rPr>
              <w:t>Future chamber</w:t>
            </w:r>
          </w:p>
        </w:tc>
        <w:tc>
          <w:tcPr>
            <w:tcW w:w="3681" w:type="dxa"/>
            <w:tcBorders>
              <w:bottom w:val="single" w:sz="4" w:space="0" w:color="auto"/>
            </w:tcBorders>
            <w:vAlign w:val="center"/>
          </w:tcPr>
          <w:p w14:paraId="7F0B31D5" w14:textId="77777777" w:rsidR="006F7BA3" w:rsidRPr="002F2AB3" w:rsidRDefault="006F7BA3" w:rsidP="006F7BA3">
            <w:pPr>
              <w:rPr>
                <w:rFonts w:cstheme="minorHAnsi"/>
              </w:rPr>
            </w:pPr>
            <w:r w:rsidRPr="002F2AB3">
              <w:rPr>
                <w:rFonts w:cstheme="minorHAnsi"/>
              </w:rPr>
              <w:t>#3</w:t>
            </w:r>
          </w:p>
        </w:tc>
        <w:tc>
          <w:tcPr>
            <w:tcW w:w="3969" w:type="dxa"/>
            <w:tcBorders>
              <w:bottom w:val="single" w:sz="4" w:space="0" w:color="auto"/>
            </w:tcBorders>
            <w:vAlign w:val="center"/>
          </w:tcPr>
          <w:p w14:paraId="6B83B9B4" w14:textId="77777777" w:rsidR="006F7BA3" w:rsidRPr="006B7892" w:rsidRDefault="006F7BA3" w:rsidP="006F7BA3">
            <w:pPr>
              <w:rPr>
                <w:rFonts w:cstheme="minorHAnsi"/>
              </w:rPr>
            </w:pPr>
            <w:r w:rsidRPr="006B7892">
              <w:rPr>
                <w:rFonts w:cstheme="minorHAnsi"/>
              </w:rPr>
              <w:t>#2</w:t>
            </w:r>
          </w:p>
        </w:tc>
      </w:tr>
      <w:tr w:rsidR="006F7BA3" w:rsidRPr="006B7892" w14:paraId="04CBA535" w14:textId="77777777" w:rsidTr="006F7BA3">
        <w:tc>
          <w:tcPr>
            <w:tcW w:w="10202" w:type="dxa"/>
            <w:gridSpan w:val="3"/>
            <w:tcBorders>
              <w:top w:val="single" w:sz="4" w:space="0" w:color="auto"/>
              <w:bottom w:val="single" w:sz="4" w:space="0" w:color="auto"/>
            </w:tcBorders>
            <w:shd w:val="clear" w:color="auto" w:fill="E7E6E6" w:themeFill="background2"/>
            <w:vAlign w:val="center"/>
          </w:tcPr>
          <w:p w14:paraId="15D76F0B" w14:textId="77777777" w:rsidR="006F7BA3" w:rsidRPr="002F2AB3" w:rsidRDefault="006F7BA3" w:rsidP="006F7BA3">
            <w:pPr>
              <w:jc w:val="center"/>
              <w:rPr>
                <w:rFonts w:cstheme="minorHAnsi"/>
              </w:rPr>
            </w:pPr>
            <w:r w:rsidRPr="002F2AB3">
              <w:rPr>
                <w:rFonts w:cstheme="minorHAnsi"/>
              </w:rPr>
              <w:t xml:space="preserve">Midday temperature (°C) </w:t>
            </w:r>
          </w:p>
        </w:tc>
      </w:tr>
      <w:tr w:rsidR="006F7BA3" w:rsidRPr="006B7892" w14:paraId="1DAF31B1" w14:textId="77777777" w:rsidTr="006F7BA3">
        <w:tc>
          <w:tcPr>
            <w:tcW w:w="2552" w:type="dxa"/>
            <w:tcBorders>
              <w:top w:val="single" w:sz="4" w:space="0" w:color="auto"/>
            </w:tcBorders>
            <w:vAlign w:val="center"/>
          </w:tcPr>
          <w:p w14:paraId="138D9C2D" w14:textId="77777777" w:rsidR="006F7BA3" w:rsidRPr="002F2AB3" w:rsidRDefault="006F7BA3" w:rsidP="006F7BA3">
            <w:pPr>
              <w:rPr>
                <w:rFonts w:cstheme="minorHAnsi"/>
              </w:rPr>
            </w:pPr>
            <w:r w:rsidRPr="002F2AB3">
              <w:rPr>
                <w:rFonts w:cstheme="minorHAnsi"/>
              </w:rPr>
              <w:t>Today</w:t>
            </w:r>
          </w:p>
        </w:tc>
        <w:tc>
          <w:tcPr>
            <w:tcW w:w="3681" w:type="dxa"/>
            <w:tcBorders>
              <w:top w:val="single" w:sz="4" w:space="0" w:color="auto"/>
            </w:tcBorders>
            <w:vAlign w:val="center"/>
          </w:tcPr>
          <w:p w14:paraId="3AAD2D7C" w14:textId="77777777" w:rsidR="006F7BA3" w:rsidRPr="002F2AB3" w:rsidRDefault="006F7BA3" w:rsidP="006F7BA3">
            <w:pPr>
              <w:rPr>
                <w:rFonts w:cstheme="minorHAnsi"/>
              </w:rPr>
            </w:pPr>
            <w:r w:rsidRPr="002F2AB3">
              <w:rPr>
                <w:rFonts w:cstheme="minorHAnsi"/>
              </w:rPr>
              <w:t>20.5±0.3</w:t>
            </w:r>
          </w:p>
        </w:tc>
        <w:tc>
          <w:tcPr>
            <w:tcW w:w="3969" w:type="dxa"/>
            <w:tcBorders>
              <w:top w:val="single" w:sz="4" w:space="0" w:color="auto"/>
            </w:tcBorders>
            <w:vAlign w:val="center"/>
          </w:tcPr>
          <w:p w14:paraId="20B6BE4C" w14:textId="77777777" w:rsidR="006F7BA3" w:rsidRPr="006B7892" w:rsidRDefault="006F7BA3" w:rsidP="006F7BA3">
            <w:pPr>
              <w:rPr>
                <w:rFonts w:cstheme="minorHAnsi"/>
              </w:rPr>
            </w:pPr>
            <w:r w:rsidRPr="006B7892">
              <w:rPr>
                <w:rFonts w:cstheme="minorHAnsi"/>
              </w:rPr>
              <w:t>20.6±0.6</w:t>
            </w:r>
          </w:p>
        </w:tc>
      </w:tr>
      <w:tr w:rsidR="006F7BA3" w:rsidRPr="006B7892" w14:paraId="2D864222" w14:textId="77777777" w:rsidTr="006F7BA3">
        <w:tc>
          <w:tcPr>
            <w:tcW w:w="2552" w:type="dxa"/>
            <w:tcBorders>
              <w:bottom w:val="single" w:sz="4" w:space="0" w:color="auto"/>
            </w:tcBorders>
            <w:vAlign w:val="center"/>
          </w:tcPr>
          <w:p w14:paraId="65122319" w14:textId="77777777" w:rsidR="006F7BA3" w:rsidRPr="002F2AB3" w:rsidRDefault="006F7BA3" w:rsidP="006F7BA3">
            <w:pPr>
              <w:rPr>
                <w:rFonts w:cstheme="minorHAnsi"/>
              </w:rPr>
            </w:pPr>
            <w:r w:rsidRPr="002F2AB3">
              <w:rPr>
                <w:rFonts w:cstheme="minorHAnsi"/>
              </w:rPr>
              <w:t>Future</w:t>
            </w:r>
          </w:p>
        </w:tc>
        <w:tc>
          <w:tcPr>
            <w:tcW w:w="3681" w:type="dxa"/>
            <w:tcBorders>
              <w:bottom w:val="single" w:sz="4" w:space="0" w:color="auto"/>
            </w:tcBorders>
            <w:vAlign w:val="center"/>
          </w:tcPr>
          <w:p w14:paraId="03D96115" w14:textId="77777777" w:rsidR="006F7BA3" w:rsidRPr="002F2AB3" w:rsidRDefault="006F7BA3" w:rsidP="006F7BA3">
            <w:pPr>
              <w:rPr>
                <w:rFonts w:cstheme="minorHAnsi"/>
              </w:rPr>
            </w:pPr>
            <w:r w:rsidRPr="002F2AB3">
              <w:rPr>
                <w:rFonts w:cstheme="minorHAnsi"/>
              </w:rPr>
              <w:t>24.2±0.3</w:t>
            </w:r>
          </w:p>
        </w:tc>
        <w:tc>
          <w:tcPr>
            <w:tcW w:w="3969" w:type="dxa"/>
            <w:tcBorders>
              <w:bottom w:val="single" w:sz="4" w:space="0" w:color="auto"/>
            </w:tcBorders>
            <w:vAlign w:val="center"/>
          </w:tcPr>
          <w:p w14:paraId="456E24CA" w14:textId="77777777" w:rsidR="006F7BA3" w:rsidRPr="006B7892" w:rsidRDefault="006F7BA3" w:rsidP="006F7BA3">
            <w:pPr>
              <w:rPr>
                <w:rFonts w:cstheme="minorHAnsi"/>
              </w:rPr>
            </w:pPr>
            <w:r w:rsidRPr="006B7892">
              <w:rPr>
                <w:rFonts w:cstheme="minorHAnsi"/>
              </w:rPr>
              <w:t>23.6±1.1</w:t>
            </w:r>
          </w:p>
        </w:tc>
      </w:tr>
      <w:tr w:rsidR="006F7BA3" w:rsidRPr="006B7892" w14:paraId="354729DF" w14:textId="77777777" w:rsidTr="006F7BA3">
        <w:tc>
          <w:tcPr>
            <w:tcW w:w="10202" w:type="dxa"/>
            <w:gridSpan w:val="3"/>
            <w:tcBorders>
              <w:top w:val="single" w:sz="4" w:space="0" w:color="auto"/>
              <w:bottom w:val="single" w:sz="4" w:space="0" w:color="auto"/>
            </w:tcBorders>
            <w:shd w:val="clear" w:color="auto" w:fill="E7E6E6" w:themeFill="background2"/>
            <w:vAlign w:val="center"/>
          </w:tcPr>
          <w:p w14:paraId="12A3E9A5" w14:textId="77777777" w:rsidR="006F7BA3" w:rsidRPr="002F2AB3" w:rsidRDefault="006F7BA3" w:rsidP="006F7BA3">
            <w:pPr>
              <w:jc w:val="center"/>
              <w:rPr>
                <w:rFonts w:cstheme="minorHAnsi"/>
              </w:rPr>
            </w:pPr>
            <w:r w:rsidRPr="002F2AB3">
              <w:rPr>
                <w:rFonts w:cstheme="minorHAnsi"/>
              </w:rPr>
              <w:t>Night temperature (°C)</w:t>
            </w:r>
          </w:p>
        </w:tc>
      </w:tr>
      <w:tr w:rsidR="006F7BA3" w:rsidRPr="006B7892" w14:paraId="5D4AB78C" w14:textId="77777777" w:rsidTr="006F7BA3">
        <w:tc>
          <w:tcPr>
            <w:tcW w:w="2552" w:type="dxa"/>
            <w:tcBorders>
              <w:top w:val="single" w:sz="4" w:space="0" w:color="auto"/>
            </w:tcBorders>
            <w:vAlign w:val="center"/>
          </w:tcPr>
          <w:p w14:paraId="061E1C11" w14:textId="77777777" w:rsidR="006F7BA3" w:rsidRPr="002F2AB3" w:rsidRDefault="006F7BA3" w:rsidP="006F7BA3">
            <w:pPr>
              <w:rPr>
                <w:rFonts w:cstheme="minorHAnsi"/>
              </w:rPr>
            </w:pPr>
            <w:r w:rsidRPr="002F2AB3">
              <w:rPr>
                <w:rFonts w:cstheme="minorHAnsi"/>
              </w:rPr>
              <w:t>Today</w:t>
            </w:r>
          </w:p>
        </w:tc>
        <w:tc>
          <w:tcPr>
            <w:tcW w:w="3681" w:type="dxa"/>
            <w:tcBorders>
              <w:top w:val="single" w:sz="4" w:space="0" w:color="auto"/>
            </w:tcBorders>
            <w:vAlign w:val="center"/>
          </w:tcPr>
          <w:p w14:paraId="4C2779AA" w14:textId="77777777" w:rsidR="006F7BA3" w:rsidRPr="002F2AB3" w:rsidRDefault="006F7BA3" w:rsidP="006F7BA3">
            <w:pPr>
              <w:rPr>
                <w:rFonts w:cstheme="minorHAnsi"/>
              </w:rPr>
            </w:pPr>
            <w:r w:rsidRPr="002F2AB3">
              <w:rPr>
                <w:rFonts w:cstheme="minorHAnsi"/>
              </w:rPr>
              <w:t>14.0±1.6</w:t>
            </w:r>
          </w:p>
        </w:tc>
        <w:tc>
          <w:tcPr>
            <w:tcW w:w="3969" w:type="dxa"/>
            <w:tcBorders>
              <w:top w:val="single" w:sz="4" w:space="0" w:color="auto"/>
            </w:tcBorders>
            <w:vAlign w:val="center"/>
          </w:tcPr>
          <w:p w14:paraId="21733F28" w14:textId="77777777" w:rsidR="006F7BA3" w:rsidRPr="006B7892" w:rsidRDefault="006F7BA3" w:rsidP="006F7BA3">
            <w:pPr>
              <w:rPr>
                <w:rFonts w:cstheme="minorHAnsi"/>
              </w:rPr>
            </w:pPr>
            <w:r w:rsidRPr="006B7892">
              <w:rPr>
                <w:rFonts w:cstheme="minorHAnsi"/>
              </w:rPr>
              <w:t>16.3±1.5</w:t>
            </w:r>
          </w:p>
        </w:tc>
      </w:tr>
      <w:tr w:rsidR="006F7BA3" w:rsidRPr="006B7892" w14:paraId="0D0F9884" w14:textId="77777777" w:rsidTr="006F7BA3">
        <w:tc>
          <w:tcPr>
            <w:tcW w:w="2552" w:type="dxa"/>
            <w:tcBorders>
              <w:bottom w:val="single" w:sz="4" w:space="0" w:color="auto"/>
            </w:tcBorders>
            <w:vAlign w:val="center"/>
          </w:tcPr>
          <w:p w14:paraId="167063C8" w14:textId="77777777" w:rsidR="006F7BA3" w:rsidRPr="002F2AB3" w:rsidRDefault="006F7BA3" w:rsidP="006F7BA3">
            <w:pPr>
              <w:rPr>
                <w:rFonts w:cstheme="minorHAnsi"/>
              </w:rPr>
            </w:pPr>
            <w:r w:rsidRPr="002F2AB3">
              <w:rPr>
                <w:rFonts w:cstheme="minorHAnsi"/>
              </w:rPr>
              <w:t>Future</w:t>
            </w:r>
          </w:p>
        </w:tc>
        <w:tc>
          <w:tcPr>
            <w:tcW w:w="3681" w:type="dxa"/>
            <w:tcBorders>
              <w:bottom w:val="single" w:sz="4" w:space="0" w:color="auto"/>
            </w:tcBorders>
            <w:vAlign w:val="center"/>
          </w:tcPr>
          <w:p w14:paraId="70B0B50A" w14:textId="77777777" w:rsidR="006F7BA3" w:rsidRPr="002F2AB3" w:rsidRDefault="006F7BA3" w:rsidP="006F7BA3">
            <w:pPr>
              <w:rPr>
                <w:rFonts w:cstheme="minorHAnsi"/>
              </w:rPr>
            </w:pPr>
            <w:r w:rsidRPr="002F2AB3">
              <w:rPr>
                <w:rFonts w:cstheme="minorHAnsi"/>
              </w:rPr>
              <w:t>15.2±0.9</w:t>
            </w:r>
          </w:p>
        </w:tc>
        <w:tc>
          <w:tcPr>
            <w:tcW w:w="3969" w:type="dxa"/>
            <w:tcBorders>
              <w:bottom w:val="single" w:sz="4" w:space="0" w:color="auto"/>
            </w:tcBorders>
            <w:vAlign w:val="center"/>
          </w:tcPr>
          <w:p w14:paraId="461E221D" w14:textId="77777777" w:rsidR="006F7BA3" w:rsidRPr="006B7892" w:rsidRDefault="006F7BA3" w:rsidP="006F7BA3">
            <w:pPr>
              <w:rPr>
                <w:rFonts w:cstheme="minorHAnsi"/>
              </w:rPr>
            </w:pPr>
            <w:r w:rsidRPr="006B7892">
              <w:rPr>
                <w:rFonts w:cstheme="minorHAnsi"/>
              </w:rPr>
              <w:t>16.3±0.6</w:t>
            </w:r>
          </w:p>
        </w:tc>
      </w:tr>
      <w:tr w:rsidR="006F7BA3" w:rsidRPr="006B7892" w14:paraId="75DBA689" w14:textId="77777777" w:rsidTr="006F7BA3">
        <w:tc>
          <w:tcPr>
            <w:tcW w:w="10202" w:type="dxa"/>
            <w:gridSpan w:val="3"/>
            <w:tcBorders>
              <w:top w:val="single" w:sz="4" w:space="0" w:color="auto"/>
              <w:bottom w:val="single" w:sz="4" w:space="0" w:color="auto"/>
            </w:tcBorders>
            <w:shd w:val="clear" w:color="auto" w:fill="E7E6E6" w:themeFill="background2"/>
            <w:vAlign w:val="center"/>
          </w:tcPr>
          <w:p w14:paraId="2A5ABB99" w14:textId="77777777" w:rsidR="006F7BA3" w:rsidRPr="002F2AB3" w:rsidRDefault="006F7BA3" w:rsidP="006F7BA3">
            <w:pPr>
              <w:jc w:val="center"/>
              <w:rPr>
                <w:rFonts w:cstheme="minorHAnsi"/>
              </w:rPr>
            </w:pPr>
            <w:r w:rsidRPr="002F2AB3">
              <w:rPr>
                <w:rFonts w:cstheme="minorHAnsi"/>
              </w:rPr>
              <w:t>Atmospheric CO</w:t>
            </w:r>
            <w:r w:rsidRPr="00AE4DEE">
              <w:rPr>
                <w:rFonts w:cstheme="minorHAnsi"/>
                <w:vertAlign w:val="subscript"/>
              </w:rPr>
              <w:t>2</w:t>
            </w:r>
            <w:r w:rsidRPr="002F2AB3">
              <w:rPr>
                <w:rFonts w:cstheme="minorHAnsi"/>
              </w:rPr>
              <w:t xml:space="preserve"> (</w:t>
            </w:r>
            <w:proofErr w:type="spellStart"/>
            <w:r w:rsidRPr="002F2AB3">
              <w:rPr>
                <w:rFonts w:cstheme="minorHAnsi"/>
              </w:rPr>
              <w:t>ppm</w:t>
            </w:r>
            <w:r w:rsidRPr="002F2AB3">
              <w:rPr>
                <w:rFonts w:cstheme="minorHAnsi"/>
                <w:vertAlign w:val="subscript"/>
              </w:rPr>
              <w:t>v</w:t>
            </w:r>
            <w:proofErr w:type="spellEnd"/>
            <w:r w:rsidRPr="002F2AB3">
              <w:rPr>
                <w:rFonts w:cstheme="minorHAnsi"/>
              </w:rPr>
              <w:t>)</w:t>
            </w:r>
          </w:p>
        </w:tc>
      </w:tr>
      <w:tr w:rsidR="006F7BA3" w:rsidRPr="006B7892" w14:paraId="41F42A93" w14:textId="77777777" w:rsidTr="006F7BA3">
        <w:tc>
          <w:tcPr>
            <w:tcW w:w="2552" w:type="dxa"/>
            <w:tcBorders>
              <w:top w:val="single" w:sz="4" w:space="0" w:color="auto"/>
            </w:tcBorders>
            <w:vAlign w:val="center"/>
          </w:tcPr>
          <w:p w14:paraId="0690BA54" w14:textId="77777777" w:rsidR="006F7BA3" w:rsidRPr="002F2AB3" w:rsidRDefault="006F7BA3" w:rsidP="006F7BA3">
            <w:pPr>
              <w:rPr>
                <w:rFonts w:cstheme="minorHAnsi"/>
              </w:rPr>
            </w:pPr>
            <w:r w:rsidRPr="002F2AB3">
              <w:rPr>
                <w:rFonts w:cstheme="minorHAnsi"/>
              </w:rPr>
              <w:t>Today</w:t>
            </w:r>
          </w:p>
        </w:tc>
        <w:tc>
          <w:tcPr>
            <w:tcW w:w="3681" w:type="dxa"/>
            <w:tcBorders>
              <w:top w:val="single" w:sz="4" w:space="0" w:color="auto"/>
            </w:tcBorders>
            <w:vAlign w:val="center"/>
          </w:tcPr>
          <w:p w14:paraId="7948D2FF" w14:textId="77777777" w:rsidR="006F7BA3" w:rsidRPr="002F2AB3" w:rsidRDefault="006F7BA3" w:rsidP="006F7BA3">
            <w:pPr>
              <w:rPr>
                <w:rFonts w:cstheme="minorHAnsi"/>
              </w:rPr>
            </w:pPr>
            <w:r w:rsidRPr="002F2AB3">
              <w:rPr>
                <w:rFonts w:cstheme="minorHAnsi"/>
              </w:rPr>
              <w:t>512±18</w:t>
            </w:r>
          </w:p>
        </w:tc>
        <w:tc>
          <w:tcPr>
            <w:tcW w:w="3969" w:type="dxa"/>
            <w:tcBorders>
              <w:top w:val="single" w:sz="4" w:space="0" w:color="auto"/>
            </w:tcBorders>
            <w:vAlign w:val="center"/>
          </w:tcPr>
          <w:p w14:paraId="79D38076" w14:textId="77777777" w:rsidR="006F7BA3" w:rsidRPr="006B7892" w:rsidRDefault="006F7BA3" w:rsidP="006F7BA3">
            <w:pPr>
              <w:rPr>
                <w:rFonts w:cstheme="minorHAnsi"/>
              </w:rPr>
            </w:pPr>
            <w:r w:rsidRPr="006B7892">
              <w:rPr>
                <w:rFonts w:cstheme="minorHAnsi"/>
              </w:rPr>
              <w:t>523±32.5</w:t>
            </w:r>
          </w:p>
        </w:tc>
      </w:tr>
      <w:tr w:rsidR="006F7BA3" w:rsidRPr="006B7892" w14:paraId="4878D075" w14:textId="77777777" w:rsidTr="006F7BA3">
        <w:tc>
          <w:tcPr>
            <w:tcW w:w="2552" w:type="dxa"/>
            <w:tcBorders>
              <w:bottom w:val="single" w:sz="4" w:space="0" w:color="auto"/>
            </w:tcBorders>
            <w:vAlign w:val="center"/>
          </w:tcPr>
          <w:p w14:paraId="4F121F0B" w14:textId="77777777" w:rsidR="006F7BA3" w:rsidRPr="002F2AB3" w:rsidRDefault="006F7BA3" w:rsidP="006F7BA3">
            <w:pPr>
              <w:rPr>
                <w:rFonts w:cstheme="minorHAnsi"/>
              </w:rPr>
            </w:pPr>
            <w:r w:rsidRPr="002F2AB3">
              <w:rPr>
                <w:rFonts w:cstheme="minorHAnsi"/>
              </w:rPr>
              <w:t>Future</w:t>
            </w:r>
          </w:p>
        </w:tc>
        <w:tc>
          <w:tcPr>
            <w:tcW w:w="3681" w:type="dxa"/>
            <w:tcBorders>
              <w:bottom w:val="single" w:sz="4" w:space="0" w:color="auto"/>
            </w:tcBorders>
            <w:vAlign w:val="center"/>
          </w:tcPr>
          <w:p w14:paraId="053DDA71" w14:textId="77777777" w:rsidR="006F7BA3" w:rsidRPr="002F2AB3" w:rsidRDefault="006F7BA3" w:rsidP="006F7BA3">
            <w:pPr>
              <w:rPr>
                <w:rFonts w:cstheme="minorHAnsi"/>
              </w:rPr>
            </w:pPr>
            <w:r w:rsidRPr="002F2AB3">
              <w:rPr>
                <w:rFonts w:cstheme="minorHAnsi"/>
              </w:rPr>
              <w:t>817±10</w:t>
            </w:r>
          </w:p>
        </w:tc>
        <w:tc>
          <w:tcPr>
            <w:tcW w:w="3969" w:type="dxa"/>
            <w:tcBorders>
              <w:bottom w:val="single" w:sz="4" w:space="0" w:color="auto"/>
            </w:tcBorders>
            <w:vAlign w:val="center"/>
          </w:tcPr>
          <w:p w14:paraId="30F1D4AD" w14:textId="77777777" w:rsidR="006F7BA3" w:rsidRPr="006B7892" w:rsidRDefault="006F7BA3" w:rsidP="006F7BA3">
            <w:pPr>
              <w:rPr>
                <w:rFonts w:cstheme="minorHAnsi"/>
              </w:rPr>
            </w:pPr>
            <w:r w:rsidRPr="006B7892">
              <w:rPr>
                <w:rFonts w:cstheme="minorHAnsi"/>
              </w:rPr>
              <w:t>796±17.2</w:t>
            </w:r>
          </w:p>
        </w:tc>
      </w:tr>
      <w:tr w:rsidR="006F7BA3" w:rsidRPr="006B7892" w14:paraId="3ECD7AA5" w14:textId="77777777" w:rsidTr="006F7BA3">
        <w:tc>
          <w:tcPr>
            <w:tcW w:w="10202" w:type="dxa"/>
            <w:gridSpan w:val="3"/>
            <w:tcBorders>
              <w:top w:val="single" w:sz="4" w:space="0" w:color="auto"/>
              <w:bottom w:val="single" w:sz="4" w:space="0" w:color="auto"/>
            </w:tcBorders>
            <w:shd w:val="clear" w:color="auto" w:fill="E7E6E6" w:themeFill="background2"/>
            <w:vAlign w:val="center"/>
          </w:tcPr>
          <w:p w14:paraId="5DE1E9A6" w14:textId="77777777" w:rsidR="006F7BA3" w:rsidRPr="002F2AB3" w:rsidRDefault="006F7BA3" w:rsidP="006F7BA3">
            <w:pPr>
              <w:jc w:val="center"/>
              <w:rPr>
                <w:rFonts w:cstheme="minorHAnsi"/>
              </w:rPr>
            </w:pPr>
            <w:r w:rsidRPr="002F2AB3">
              <w:rPr>
                <w:rFonts w:cstheme="minorHAnsi"/>
              </w:rPr>
              <w:t>Relative air humidity (</w:t>
            </w:r>
            <w:r>
              <w:rPr>
                <w:rFonts w:cstheme="minorHAnsi"/>
              </w:rPr>
              <w:t>%</w:t>
            </w:r>
            <w:r w:rsidRPr="002F2AB3">
              <w:rPr>
                <w:rFonts w:cstheme="minorHAnsi"/>
              </w:rPr>
              <w:t>)</w:t>
            </w:r>
          </w:p>
        </w:tc>
      </w:tr>
      <w:tr w:rsidR="006F7BA3" w:rsidRPr="006B7892" w14:paraId="76FB9F53" w14:textId="77777777" w:rsidTr="006F7BA3">
        <w:tc>
          <w:tcPr>
            <w:tcW w:w="2552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6BE6D0A6" w14:textId="77777777" w:rsidR="006F7BA3" w:rsidRPr="002F2AB3" w:rsidRDefault="006F7BA3" w:rsidP="006F7BA3">
            <w:pPr>
              <w:rPr>
                <w:rFonts w:cstheme="minorHAnsi"/>
              </w:rPr>
            </w:pPr>
            <w:r w:rsidRPr="002F2AB3">
              <w:rPr>
                <w:rFonts w:cstheme="minorHAnsi"/>
              </w:rPr>
              <w:t>Today</w:t>
            </w:r>
          </w:p>
        </w:tc>
        <w:tc>
          <w:tcPr>
            <w:tcW w:w="3681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10DF5FCD" w14:textId="77777777" w:rsidR="006F7BA3" w:rsidRPr="002F2AB3" w:rsidRDefault="006F7BA3" w:rsidP="006F7BA3">
            <w:pPr>
              <w:rPr>
                <w:rFonts w:cstheme="minorHAnsi"/>
              </w:rPr>
            </w:pPr>
            <w:r w:rsidRPr="002F2AB3">
              <w:rPr>
                <w:rFonts w:cstheme="minorHAnsi"/>
              </w:rPr>
              <w:t>79±7</w:t>
            </w:r>
          </w:p>
        </w:tc>
        <w:tc>
          <w:tcPr>
            <w:tcW w:w="3969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646AF9BC" w14:textId="77777777" w:rsidR="006F7BA3" w:rsidRPr="006B7892" w:rsidRDefault="006F7BA3" w:rsidP="006F7BA3">
            <w:pPr>
              <w:rPr>
                <w:rFonts w:cstheme="minorHAnsi"/>
              </w:rPr>
            </w:pPr>
            <w:r w:rsidRPr="006B7892">
              <w:rPr>
                <w:rFonts w:cstheme="minorHAnsi"/>
              </w:rPr>
              <w:t>66±16</w:t>
            </w:r>
          </w:p>
        </w:tc>
      </w:tr>
      <w:tr w:rsidR="006F7BA3" w:rsidRPr="006B7892" w14:paraId="1FCBAC64" w14:textId="77777777" w:rsidTr="006F7BA3">
        <w:tc>
          <w:tcPr>
            <w:tcW w:w="2552" w:type="dxa"/>
            <w:tcBorders>
              <w:bottom w:val="single" w:sz="4" w:space="0" w:color="auto"/>
            </w:tcBorders>
            <w:vAlign w:val="center"/>
          </w:tcPr>
          <w:p w14:paraId="2E1C20EC" w14:textId="77777777" w:rsidR="006F7BA3" w:rsidRPr="002F2AB3" w:rsidRDefault="006F7BA3" w:rsidP="006F7BA3">
            <w:pPr>
              <w:rPr>
                <w:rFonts w:cstheme="minorHAnsi"/>
              </w:rPr>
            </w:pPr>
            <w:r w:rsidRPr="002F2AB3">
              <w:rPr>
                <w:rFonts w:cstheme="minorHAnsi"/>
              </w:rPr>
              <w:t>Future</w:t>
            </w:r>
          </w:p>
        </w:tc>
        <w:tc>
          <w:tcPr>
            <w:tcW w:w="3681" w:type="dxa"/>
            <w:tcBorders>
              <w:bottom w:val="single" w:sz="4" w:space="0" w:color="auto"/>
            </w:tcBorders>
            <w:vAlign w:val="center"/>
          </w:tcPr>
          <w:p w14:paraId="0827DBA0" w14:textId="77777777" w:rsidR="006F7BA3" w:rsidRPr="002F2AB3" w:rsidRDefault="006F7BA3" w:rsidP="006F7BA3">
            <w:pPr>
              <w:rPr>
                <w:rFonts w:cstheme="minorHAnsi"/>
              </w:rPr>
            </w:pPr>
            <w:r w:rsidRPr="002F2AB3">
              <w:rPr>
                <w:rFonts w:cstheme="minorHAnsi"/>
              </w:rPr>
              <w:t>77±5</w:t>
            </w:r>
          </w:p>
        </w:tc>
        <w:tc>
          <w:tcPr>
            <w:tcW w:w="3969" w:type="dxa"/>
            <w:tcBorders>
              <w:bottom w:val="single" w:sz="4" w:space="0" w:color="auto"/>
            </w:tcBorders>
            <w:vAlign w:val="center"/>
          </w:tcPr>
          <w:p w14:paraId="7C212D16" w14:textId="77777777" w:rsidR="006F7BA3" w:rsidRPr="006B7892" w:rsidRDefault="006F7BA3" w:rsidP="006F7BA3">
            <w:pPr>
              <w:rPr>
                <w:rFonts w:cstheme="minorHAnsi"/>
              </w:rPr>
            </w:pPr>
            <w:r w:rsidRPr="006B7892">
              <w:rPr>
                <w:rFonts w:cstheme="minorHAnsi"/>
              </w:rPr>
              <w:t>70±5</w:t>
            </w:r>
          </w:p>
        </w:tc>
      </w:tr>
      <w:tr w:rsidR="006F7BA3" w:rsidRPr="006B7892" w14:paraId="3A67C082" w14:textId="77777777" w:rsidTr="006F7BA3">
        <w:tc>
          <w:tcPr>
            <w:tcW w:w="10202" w:type="dxa"/>
            <w:gridSpan w:val="3"/>
            <w:tcBorders>
              <w:top w:val="single" w:sz="4" w:space="0" w:color="auto"/>
              <w:bottom w:val="single" w:sz="4" w:space="0" w:color="auto"/>
            </w:tcBorders>
            <w:shd w:val="clear" w:color="auto" w:fill="E7E6E6" w:themeFill="background2"/>
            <w:vAlign w:val="center"/>
          </w:tcPr>
          <w:p w14:paraId="63A1347E" w14:textId="77777777" w:rsidR="006F7BA3" w:rsidRPr="002F2AB3" w:rsidRDefault="006F7BA3" w:rsidP="006F7BA3">
            <w:pPr>
              <w:jc w:val="center"/>
              <w:rPr>
                <w:rFonts w:cstheme="minorHAnsi"/>
              </w:rPr>
            </w:pPr>
            <w:r w:rsidRPr="002F2AB3">
              <w:rPr>
                <w:rFonts w:cstheme="minorHAnsi"/>
              </w:rPr>
              <w:t>Light intensity (</w:t>
            </w:r>
            <w:proofErr w:type="spellStart"/>
            <w:r w:rsidRPr="002F2AB3">
              <w:rPr>
                <w:rFonts w:cstheme="minorHAnsi"/>
              </w:rPr>
              <w:t>klx</w:t>
            </w:r>
            <w:proofErr w:type="spellEnd"/>
            <w:r w:rsidRPr="002F2AB3">
              <w:rPr>
                <w:rFonts w:cstheme="minorHAnsi"/>
              </w:rPr>
              <w:t>)</w:t>
            </w:r>
          </w:p>
        </w:tc>
      </w:tr>
      <w:tr w:rsidR="006F7BA3" w14:paraId="58171BF0" w14:textId="77777777" w:rsidTr="006F7BA3">
        <w:trPr>
          <w:trHeight w:val="56"/>
        </w:trPr>
        <w:tc>
          <w:tcPr>
            <w:tcW w:w="2552" w:type="dxa"/>
            <w:tcBorders>
              <w:top w:val="single" w:sz="4" w:space="0" w:color="auto"/>
            </w:tcBorders>
            <w:vAlign w:val="center"/>
          </w:tcPr>
          <w:p w14:paraId="395102EF" w14:textId="77777777" w:rsidR="006F7BA3" w:rsidRPr="002F2AB3" w:rsidRDefault="006F7BA3" w:rsidP="006F7BA3">
            <w:pPr>
              <w:rPr>
                <w:rFonts w:cstheme="minorHAnsi"/>
              </w:rPr>
            </w:pPr>
            <w:r w:rsidRPr="002F2AB3">
              <w:rPr>
                <w:rFonts w:cstheme="minorHAnsi"/>
              </w:rPr>
              <w:t>Today</w:t>
            </w:r>
          </w:p>
        </w:tc>
        <w:tc>
          <w:tcPr>
            <w:tcW w:w="3681" w:type="dxa"/>
            <w:tcBorders>
              <w:top w:val="single" w:sz="4" w:space="0" w:color="auto"/>
            </w:tcBorders>
            <w:vAlign w:val="center"/>
          </w:tcPr>
          <w:p w14:paraId="73EA5E24" w14:textId="77777777" w:rsidR="006F7BA3" w:rsidRPr="002F2AB3" w:rsidRDefault="006F7BA3" w:rsidP="006F7BA3">
            <w:pPr>
              <w:rPr>
                <w:rFonts w:cstheme="minorHAnsi"/>
              </w:rPr>
            </w:pPr>
            <w:r w:rsidRPr="002F2AB3">
              <w:rPr>
                <w:rFonts w:cstheme="minorHAnsi"/>
              </w:rPr>
              <w:t>32±8</w:t>
            </w:r>
          </w:p>
        </w:tc>
        <w:tc>
          <w:tcPr>
            <w:tcW w:w="3969" w:type="dxa"/>
            <w:tcBorders>
              <w:top w:val="single" w:sz="4" w:space="0" w:color="auto"/>
            </w:tcBorders>
            <w:vAlign w:val="center"/>
          </w:tcPr>
          <w:p w14:paraId="012A8AAF" w14:textId="77777777" w:rsidR="006F7BA3" w:rsidRPr="002F2AB3" w:rsidRDefault="006F7BA3" w:rsidP="006F7BA3">
            <w:pPr>
              <w:rPr>
                <w:rFonts w:cstheme="minorHAnsi"/>
              </w:rPr>
            </w:pPr>
            <w:r w:rsidRPr="002F2AB3">
              <w:rPr>
                <w:rFonts w:cstheme="minorHAnsi"/>
              </w:rPr>
              <w:t>14±7</w:t>
            </w:r>
          </w:p>
        </w:tc>
      </w:tr>
      <w:tr w:rsidR="006F7BA3" w14:paraId="4E7BD00D" w14:textId="77777777" w:rsidTr="006F7BA3">
        <w:tc>
          <w:tcPr>
            <w:tcW w:w="2552" w:type="dxa"/>
            <w:tcBorders>
              <w:bottom w:val="single" w:sz="8" w:space="0" w:color="auto"/>
            </w:tcBorders>
            <w:vAlign w:val="center"/>
          </w:tcPr>
          <w:p w14:paraId="0997A128" w14:textId="77777777" w:rsidR="006F7BA3" w:rsidRPr="002F2AB3" w:rsidRDefault="006F7BA3" w:rsidP="006F7BA3">
            <w:pPr>
              <w:rPr>
                <w:rFonts w:cstheme="minorHAnsi"/>
              </w:rPr>
            </w:pPr>
            <w:r w:rsidRPr="002F2AB3">
              <w:rPr>
                <w:rFonts w:cstheme="minorHAnsi"/>
              </w:rPr>
              <w:t>Future</w:t>
            </w:r>
          </w:p>
        </w:tc>
        <w:tc>
          <w:tcPr>
            <w:tcW w:w="3681" w:type="dxa"/>
            <w:tcBorders>
              <w:bottom w:val="single" w:sz="8" w:space="0" w:color="auto"/>
            </w:tcBorders>
            <w:vAlign w:val="center"/>
          </w:tcPr>
          <w:p w14:paraId="190E27BE" w14:textId="77777777" w:rsidR="006F7BA3" w:rsidRPr="002F2AB3" w:rsidRDefault="006F7BA3" w:rsidP="006F7BA3">
            <w:pPr>
              <w:rPr>
                <w:rFonts w:cstheme="minorHAnsi"/>
              </w:rPr>
            </w:pPr>
            <w:r w:rsidRPr="002F2AB3">
              <w:rPr>
                <w:rFonts w:cstheme="minorHAnsi"/>
              </w:rPr>
              <w:t>32±8</w:t>
            </w:r>
          </w:p>
        </w:tc>
        <w:tc>
          <w:tcPr>
            <w:tcW w:w="3969" w:type="dxa"/>
            <w:tcBorders>
              <w:bottom w:val="single" w:sz="8" w:space="0" w:color="auto"/>
            </w:tcBorders>
            <w:vAlign w:val="center"/>
          </w:tcPr>
          <w:p w14:paraId="4F175DF1" w14:textId="77777777" w:rsidR="006F7BA3" w:rsidRPr="002F2AB3" w:rsidRDefault="006F7BA3" w:rsidP="006F7BA3">
            <w:pPr>
              <w:rPr>
                <w:rFonts w:cstheme="minorHAnsi"/>
              </w:rPr>
            </w:pPr>
            <w:r w:rsidRPr="002F2AB3">
              <w:rPr>
                <w:rFonts w:cstheme="minorHAnsi"/>
              </w:rPr>
              <w:t>14±7</w:t>
            </w:r>
          </w:p>
        </w:tc>
      </w:tr>
    </w:tbl>
    <w:p w14:paraId="7EE952F8" w14:textId="77777777" w:rsidR="006F7BA3" w:rsidRDefault="006F7BA3" w:rsidP="006F7BA3">
      <w:pPr>
        <w:spacing w:beforeLines="22" w:before="52" w:line="480" w:lineRule="auto"/>
        <w:jc w:val="both"/>
      </w:pPr>
      <w:r>
        <w:t>Midday parameters were measured between 9 am and 6 pm and night between 2 am and 5 am.</w:t>
      </w:r>
    </w:p>
    <w:p w14:paraId="5820E289" w14:textId="77777777" w:rsidR="006F7BA3" w:rsidRDefault="006F7BA3" w:rsidP="006F7BA3">
      <w:pPr>
        <w:spacing w:after="0" w:line="240" w:lineRule="auto"/>
        <w:jc w:val="center"/>
      </w:pPr>
      <w:r>
        <w:rPr>
          <w:noProof/>
        </w:rPr>
        <w:lastRenderedPageBreak/>
        <w:drawing>
          <wp:inline distT="0" distB="0" distL="0" distR="0" wp14:anchorId="01F3556C" wp14:editId="6F20AE6E">
            <wp:extent cx="4680000" cy="6192949"/>
            <wp:effectExtent l="0" t="0" r="6350" b="0"/>
            <wp:docPr id="11" name="Picture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80000" cy="6192949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009F9816" w14:textId="77777777" w:rsidR="006F7BA3" w:rsidRPr="006F7BA3" w:rsidRDefault="006F7BA3" w:rsidP="006F7BA3">
      <w:pPr>
        <w:pStyle w:val="BHBriefs"/>
        <w:spacing w:line="240" w:lineRule="auto"/>
        <w:rPr>
          <w:rFonts w:asciiTheme="minorHAnsi" w:hAnsiTheme="minorHAnsi" w:cstheme="minorHAnsi"/>
          <w:b/>
          <w:sz w:val="18"/>
          <w:szCs w:val="18"/>
          <w:lang w:val="en-GB"/>
        </w:rPr>
      </w:pPr>
      <w:bookmarkStart w:id="9" w:name="_Ref172889092"/>
      <w:r w:rsidRPr="006F7BA3">
        <w:rPr>
          <w:rFonts w:asciiTheme="minorHAnsi" w:hAnsiTheme="minorHAnsi" w:cstheme="minorHAnsi"/>
          <w:sz w:val="18"/>
          <w:szCs w:val="18"/>
        </w:rPr>
        <w:t>Figure S</w:t>
      </w:r>
      <w:r w:rsidRPr="006F7BA3">
        <w:rPr>
          <w:rFonts w:asciiTheme="minorHAnsi" w:hAnsiTheme="minorHAnsi" w:cstheme="minorHAnsi"/>
          <w:sz w:val="18"/>
          <w:szCs w:val="18"/>
        </w:rPr>
        <w:fldChar w:fldCharType="begin"/>
      </w:r>
      <w:r w:rsidRPr="006F7BA3">
        <w:rPr>
          <w:rFonts w:asciiTheme="minorHAnsi" w:hAnsiTheme="minorHAnsi" w:cstheme="minorHAnsi"/>
          <w:sz w:val="18"/>
          <w:szCs w:val="18"/>
        </w:rPr>
        <w:instrText xml:space="preserve"> SEQ Figure_S \* ARABIC </w:instrText>
      </w:r>
      <w:r w:rsidRPr="006F7BA3">
        <w:rPr>
          <w:rFonts w:asciiTheme="minorHAnsi" w:hAnsiTheme="minorHAnsi" w:cstheme="minorHAnsi"/>
          <w:sz w:val="18"/>
          <w:szCs w:val="18"/>
        </w:rPr>
        <w:fldChar w:fldCharType="separate"/>
      </w:r>
      <w:r w:rsidRPr="006F7BA3">
        <w:rPr>
          <w:rFonts w:asciiTheme="minorHAnsi" w:hAnsiTheme="minorHAnsi" w:cstheme="minorHAnsi"/>
          <w:noProof/>
          <w:sz w:val="18"/>
          <w:szCs w:val="18"/>
        </w:rPr>
        <w:t>1</w:t>
      </w:r>
      <w:r w:rsidRPr="006F7BA3">
        <w:rPr>
          <w:rFonts w:asciiTheme="minorHAnsi" w:hAnsiTheme="minorHAnsi" w:cstheme="minorHAnsi"/>
          <w:noProof/>
          <w:sz w:val="18"/>
          <w:szCs w:val="18"/>
        </w:rPr>
        <w:fldChar w:fldCharType="end"/>
      </w:r>
      <w:bookmarkEnd w:id="9"/>
      <w:r w:rsidRPr="006F7BA3">
        <w:rPr>
          <w:rFonts w:asciiTheme="minorHAnsi" w:hAnsiTheme="minorHAnsi" w:cstheme="minorHAnsi"/>
          <w:sz w:val="18"/>
          <w:szCs w:val="18"/>
        </w:rPr>
        <w:t>. (</w:t>
      </w:r>
      <w:r w:rsidRPr="006F7BA3">
        <w:rPr>
          <w:rFonts w:asciiTheme="minorHAnsi" w:hAnsiTheme="minorHAnsi" w:cstheme="minorHAnsi"/>
          <w:b/>
          <w:sz w:val="18"/>
          <w:szCs w:val="18"/>
        </w:rPr>
        <w:t>A</w:t>
      </w:r>
      <w:r w:rsidRPr="006F7BA3">
        <w:rPr>
          <w:rFonts w:asciiTheme="minorHAnsi" w:hAnsiTheme="minorHAnsi" w:cstheme="minorHAnsi"/>
          <w:sz w:val="18"/>
          <w:szCs w:val="18"/>
        </w:rPr>
        <w:t xml:space="preserve">) Greenhouse pot study design of four </w:t>
      </w:r>
      <w:r w:rsidR="009A115D">
        <w:rPr>
          <w:rFonts w:asciiTheme="minorHAnsi" w:hAnsiTheme="minorHAnsi" w:cstheme="minorHAnsi"/>
          <w:sz w:val="18"/>
          <w:szCs w:val="18"/>
        </w:rPr>
        <w:t>soil-spinach</w:t>
      </w:r>
      <w:r w:rsidRPr="006F7BA3">
        <w:rPr>
          <w:rFonts w:asciiTheme="minorHAnsi" w:hAnsiTheme="minorHAnsi" w:cstheme="minorHAnsi"/>
          <w:sz w:val="18"/>
          <w:szCs w:val="18"/>
        </w:rPr>
        <w:t xml:space="preserve"> combinations: </w:t>
      </w:r>
      <w:proofErr w:type="spellStart"/>
      <w:r w:rsidRPr="006F7BA3">
        <w:rPr>
          <w:rFonts w:asciiTheme="minorHAnsi" w:hAnsiTheme="minorHAnsi" w:cstheme="minorHAnsi"/>
          <w:sz w:val="18"/>
          <w:szCs w:val="18"/>
        </w:rPr>
        <w:t>Schlunzig</w:t>
      </w:r>
      <w:proofErr w:type="spellEnd"/>
      <w:r w:rsidRPr="006F7BA3">
        <w:rPr>
          <w:rFonts w:asciiTheme="minorHAnsi" w:hAnsiTheme="minorHAnsi" w:cstheme="minorHAnsi"/>
          <w:sz w:val="18"/>
          <w:szCs w:val="18"/>
        </w:rPr>
        <w:t xml:space="preserve"> soil with Spinach var. Lazio (red), </w:t>
      </w:r>
      <w:proofErr w:type="spellStart"/>
      <w:r w:rsidRPr="006F7BA3">
        <w:rPr>
          <w:rFonts w:asciiTheme="minorHAnsi" w:hAnsiTheme="minorHAnsi" w:cstheme="minorHAnsi"/>
          <w:sz w:val="18"/>
          <w:szCs w:val="18"/>
        </w:rPr>
        <w:t>Großschirma</w:t>
      </w:r>
      <w:proofErr w:type="spellEnd"/>
      <w:r w:rsidRPr="006F7BA3">
        <w:rPr>
          <w:rFonts w:asciiTheme="minorHAnsi" w:hAnsiTheme="minorHAnsi" w:cstheme="minorHAnsi"/>
          <w:sz w:val="18"/>
          <w:szCs w:val="18"/>
        </w:rPr>
        <w:t xml:space="preserve"> soil with Spinach var. </w:t>
      </w:r>
      <w:proofErr w:type="spellStart"/>
      <w:r w:rsidRPr="006F7BA3">
        <w:rPr>
          <w:rFonts w:asciiTheme="minorHAnsi" w:hAnsiTheme="minorHAnsi" w:cstheme="minorHAnsi"/>
          <w:sz w:val="18"/>
          <w:szCs w:val="18"/>
        </w:rPr>
        <w:t>Butterflay</w:t>
      </w:r>
      <w:proofErr w:type="spellEnd"/>
      <w:r w:rsidRPr="006F7BA3">
        <w:rPr>
          <w:rFonts w:asciiTheme="minorHAnsi" w:hAnsiTheme="minorHAnsi" w:cstheme="minorHAnsi"/>
          <w:sz w:val="18"/>
          <w:szCs w:val="18"/>
        </w:rPr>
        <w:t xml:space="preserve"> (yellow), Tübingen soil with Spinach var. </w:t>
      </w:r>
      <w:proofErr w:type="spellStart"/>
      <w:r w:rsidRPr="006F7BA3">
        <w:rPr>
          <w:rFonts w:asciiTheme="minorHAnsi" w:hAnsiTheme="minorHAnsi" w:cstheme="minorHAnsi"/>
          <w:sz w:val="18"/>
          <w:szCs w:val="18"/>
        </w:rPr>
        <w:t>Metador</w:t>
      </w:r>
      <w:proofErr w:type="spellEnd"/>
      <w:r w:rsidRPr="006F7BA3">
        <w:rPr>
          <w:rFonts w:asciiTheme="minorHAnsi" w:hAnsiTheme="minorHAnsi" w:cstheme="minorHAnsi"/>
          <w:sz w:val="18"/>
          <w:szCs w:val="18"/>
        </w:rPr>
        <w:t xml:space="preserve"> (green), </w:t>
      </w:r>
      <w:proofErr w:type="spellStart"/>
      <w:r w:rsidRPr="006F7BA3">
        <w:rPr>
          <w:rFonts w:asciiTheme="minorHAnsi" w:hAnsiTheme="minorHAnsi" w:cstheme="minorHAnsi"/>
          <w:sz w:val="18"/>
          <w:szCs w:val="18"/>
        </w:rPr>
        <w:t>Schladebach</w:t>
      </w:r>
      <w:proofErr w:type="spellEnd"/>
      <w:r w:rsidRPr="006F7BA3">
        <w:rPr>
          <w:rFonts w:asciiTheme="minorHAnsi" w:hAnsiTheme="minorHAnsi" w:cstheme="minorHAnsi"/>
          <w:sz w:val="18"/>
          <w:szCs w:val="18"/>
        </w:rPr>
        <w:t xml:space="preserve"> soil with Spinach var. </w:t>
      </w:r>
      <w:proofErr w:type="spellStart"/>
      <w:r w:rsidRPr="006F7BA3">
        <w:rPr>
          <w:rFonts w:asciiTheme="minorHAnsi" w:hAnsiTheme="minorHAnsi" w:cstheme="minorHAnsi"/>
          <w:sz w:val="18"/>
          <w:szCs w:val="18"/>
        </w:rPr>
        <w:t>Corvair</w:t>
      </w:r>
      <w:proofErr w:type="spellEnd"/>
      <w:r w:rsidRPr="006F7BA3">
        <w:rPr>
          <w:rFonts w:asciiTheme="minorHAnsi" w:hAnsiTheme="minorHAnsi" w:cstheme="minorHAnsi"/>
          <w:sz w:val="18"/>
          <w:szCs w:val="18"/>
        </w:rPr>
        <w:t xml:space="preserve"> (blue) under today’s and future climatic conditions. (</w:t>
      </w:r>
      <w:r w:rsidRPr="006F7BA3">
        <w:rPr>
          <w:rFonts w:asciiTheme="minorHAnsi" w:hAnsiTheme="minorHAnsi" w:cstheme="minorHAnsi"/>
          <w:b/>
          <w:sz w:val="18"/>
          <w:szCs w:val="18"/>
        </w:rPr>
        <w:t>B</w:t>
      </w:r>
      <w:r w:rsidRPr="006F7BA3">
        <w:rPr>
          <w:rFonts w:asciiTheme="minorHAnsi" w:hAnsiTheme="minorHAnsi" w:cstheme="minorHAnsi"/>
          <w:sz w:val="18"/>
          <w:szCs w:val="18"/>
        </w:rPr>
        <w:t>) Comparison of spinach grown under today’s (three pots on the left) and future climatic conditions (three pots on the right) at the end of experiments.</w:t>
      </w:r>
    </w:p>
    <w:p w14:paraId="059A3034" w14:textId="77777777" w:rsidR="006F7BA3" w:rsidRDefault="006F7BA3"/>
    <w:p w14:paraId="0737F4D1" w14:textId="77777777" w:rsidR="006F7BA3" w:rsidRDefault="006F7BA3"/>
    <w:p w14:paraId="08B79E33" w14:textId="77777777" w:rsidR="006F7BA3" w:rsidRDefault="006F7BA3" w:rsidP="006F7BA3">
      <w:pPr>
        <w:keepNext/>
      </w:pPr>
      <w:r>
        <w:rPr>
          <w:noProof/>
        </w:rPr>
        <w:lastRenderedPageBreak/>
        <w:drawing>
          <wp:inline distT="0" distB="0" distL="0" distR="0" wp14:anchorId="53D09385" wp14:editId="03B832E8">
            <wp:extent cx="5757684" cy="4319025"/>
            <wp:effectExtent l="0" t="0" r="0" b="5715"/>
            <wp:docPr id="17" name="Picture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Article_Correlation.png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57684" cy="43190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73CBB71" w14:textId="77777777" w:rsidR="006F7BA3" w:rsidRDefault="006F7BA3" w:rsidP="006F7BA3">
      <w:pPr>
        <w:pStyle w:val="Caption"/>
        <w:jc w:val="both"/>
      </w:pPr>
      <w:bookmarkStart w:id="10" w:name="_Ref177660933"/>
      <w:r>
        <w:t>Figure S</w:t>
      </w:r>
      <w:fldSimple w:instr=" SEQ Figure_S \* ARABIC ">
        <w:r>
          <w:rPr>
            <w:noProof/>
          </w:rPr>
          <w:t>2</w:t>
        </w:r>
      </w:fldSimple>
      <w:bookmarkEnd w:id="10"/>
      <w:r>
        <w:t>. Pearson correlation of leaf</w:t>
      </w:r>
      <w:r w:rsidRPr="00DC2296">
        <w:t xml:space="preserve"> </w:t>
      </w:r>
      <w:r w:rsidRPr="00B932E0">
        <w:t>cadmium and zinc</w:t>
      </w:r>
      <w:r>
        <w:t xml:space="preserve"> concentrations. </w:t>
      </w:r>
      <w:r w:rsidRPr="00B932E0">
        <w:t xml:space="preserve">Leaf cadmium and zinc concentrations normalized to dry </w:t>
      </w:r>
      <w:r>
        <w:t xml:space="preserve">weight and total metal content normalized to edible yields of four </w:t>
      </w:r>
      <w:r w:rsidR="009A115D">
        <w:t>soil-spinach</w:t>
      </w:r>
      <w:r>
        <w:t xml:space="preserve"> combinations: </w:t>
      </w:r>
      <w:proofErr w:type="spellStart"/>
      <w:r w:rsidRPr="00576201">
        <w:t>Schlunzig</w:t>
      </w:r>
      <w:proofErr w:type="spellEnd"/>
      <w:r w:rsidRPr="00576201">
        <w:t xml:space="preserve"> soil with Spinach var. Lazio</w:t>
      </w:r>
      <w:r>
        <w:t xml:space="preserve"> (red, </w:t>
      </w:r>
      <w:proofErr w:type="spellStart"/>
      <w:r w:rsidRPr="00576201">
        <w:t>Cd</w:t>
      </w:r>
      <w:r w:rsidRPr="00576201">
        <w:rPr>
          <w:vertAlign w:val="subscript"/>
        </w:rPr>
        <w:t>soil</w:t>
      </w:r>
      <w:proofErr w:type="spellEnd"/>
      <w:r w:rsidRPr="00576201">
        <w:t xml:space="preserve"> = 1.1ppm</w:t>
      </w:r>
      <w:r w:rsidRPr="00576201">
        <w:rPr>
          <w:vertAlign w:val="subscript"/>
        </w:rPr>
        <w:t>w</w:t>
      </w:r>
      <w:r w:rsidRPr="00576201">
        <w:t xml:space="preserve">, </w:t>
      </w:r>
      <w:proofErr w:type="spellStart"/>
      <w:r w:rsidRPr="00576201">
        <w:t>Zn</w:t>
      </w:r>
      <w:r w:rsidRPr="00576201">
        <w:rPr>
          <w:vertAlign w:val="subscript"/>
        </w:rPr>
        <w:t>soil</w:t>
      </w:r>
      <w:proofErr w:type="spellEnd"/>
      <w:r w:rsidRPr="00576201">
        <w:t xml:space="preserve"> =192ppm</w:t>
      </w:r>
      <w:r w:rsidRPr="00576201">
        <w:rPr>
          <w:vertAlign w:val="subscript"/>
        </w:rPr>
        <w:t>w</w:t>
      </w:r>
      <w:r>
        <w:t xml:space="preserve">), </w:t>
      </w:r>
      <w:proofErr w:type="spellStart"/>
      <w:r w:rsidRPr="00576201">
        <w:t>Großschirma</w:t>
      </w:r>
      <w:proofErr w:type="spellEnd"/>
      <w:r w:rsidRPr="00576201">
        <w:t xml:space="preserve"> soil with Spinach var. </w:t>
      </w:r>
      <w:proofErr w:type="spellStart"/>
      <w:r>
        <w:t>Butterflay</w:t>
      </w:r>
      <w:proofErr w:type="spellEnd"/>
      <w:r>
        <w:t xml:space="preserve"> (yellow, </w:t>
      </w:r>
      <w:proofErr w:type="spellStart"/>
      <w:r w:rsidRPr="00576201">
        <w:t>Cd</w:t>
      </w:r>
      <w:r w:rsidRPr="00576201">
        <w:rPr>
          <w:vertAlign w:val="subscript"/>
        </w:rPr>
        <w:t>soil</w:t>
      </w:r>
      <w:proofErr w:type="spellEnd"/>
      <w:r w:rsidRPr="00576201">
        <w:t xml:space="preserve"> = 0.6ppm</w:t>
      </w:r>
      <w:r w:rsidRPr="00576201">
        <w:rPr>
          <w:vertAlign w:val="subscript"/>
        </w:rPr>
        <w:t>w</w:t>
      </w:r>
      <w:r w:rsidRPr="00576201">
        <w:t xml:space="preserve">, </w:t>
      </w:r>
      <w:proofErr w:type="spellStart"/>
      <w:r w:rsidRPr="00576201">
        <w:t>Zn</w:t>
      </w:r>
      <w:r w:rsidRPr="00576201">
        <w:rPr>
          <w:vertAlign w:val="subscript"/>
        </w:rPr>
        <w:t>soil</w:t>
      </w:r>
      <w:proofErr w:type="spellEnd"/>
      <w:r w:rsidRPr="00576201">
        <w:t xml:space="preserve"> =188ppm</w:t>
      </w:r>
      <w:r w:rsidRPr="00576201">
        <w:rPr>
          <w:vertAlign w:val="subscript"/>
        </w:rPr>
        <w:t>w</w:t>
      </w:r>
      <w:r w:rsidRPr="00576201">
        <w:t xml:space="preserve">), Tübingen soil with Spinach var. </w:t>
      </w:r>
      <w:proofErr w:type="spellStart"/>
      <w:r w:rsidRPr="00576201">
        <w:t>Metador</w:t>
      </w:r>
      <w:proofErr w:type="spellEnd"/>
      <w:r>
        <w:t xml:space="preserve"> (green, </w:t>
      </w:r>
      <w:proofErr w:type="spellStart"/>
      <w:r w:rsidRPr="00576201">
        <w:t>Cd</w:t>
      </w:r>
      <w:r w:rsidRPr="00576201">
        <w:rPr>
          <w:vertAlign w:val="subscript"/>
        </w:rPr>
        <w:t>soil</w:t>
      </w:r>
      <w:proofErr w:type="spellEnd"/>
      <w:r w:rsidRPr="00576201">
        <w:t xml:space="preserve"> = 0.2ppm</w:t>
      </w:r>
      <w:r w:rsidRPr="00576201">
        <w:rPr>
          <w:vertAlign w:val="subscript"/>
        </w:rPr>
        <w:t>w</w:t>
      </w:r>
      <w:r w:rsidRPr="00576201">
        <w:t xml:space="preserve">, </w:t>
      </w:r>
      <w:proofErr w:type="spellStart"/>
      <w:r w:rsidRPr="00576201">
        <w:t>Zn</w:t>
      </w:r>
      <w:r w:rsidRPr="00576201">
        <w:rPr>
          <w:vertAlign w:val="subscript"/>
        </w:rPr>
        <w:t>soil</w:t>
      </w:r>
      <w:proofErr w:type="spellEnd"/>
      <w:r w:rsidRPr="00576201">
        <w:t xml:space="preserve"> =77ppm</w:t>
      </w:r>
      <w:r w:rsidRPr="00576201">
        <w:rPr>
          <w:vertAlign w:val="subscript"/>
        </w:rPr>
        <w:t>w</w:t>
      </w:r>
      <w:r>
        <w:t xml:space="preserve">), </w:t>
      </w:r>
      <w:proofErr w:type="spellStart"/>
      <w:r w:rsidRPr="00576201">
        <w:t>Schladebach</w:t>
      </w:r>
      <w:proofErr w:type="spellEnd"/>
      <w:r w:rsidRPr="00576201">
        <w:t xml:space="preserve"> soil with Spinach var. </w:t>
      </w:r>
      <w:proofErr w:type="spellStart"/>
      <w:r w:rsidRPr="00576201">
        <w:t>Corvair</w:t>
      </w:r>
      <w:proofErr w:type="spellEnd"/>
      <w:r>
        <w:t xml:space="preserve"> (blue, </w:t>
      </w:r>
      <w:proofErr w:type="spellStart"/>
      <w:r w:rsidRPr="00576201">
        <w:t>Cd</w:t>
      </w:r>
      <w:r w:rsidRPr="00576201">
        <w:rPr>
          <w:vertAlign w:val="subscript"/>
        </w:rPr>
        <w:t>soil</w:t>
      </w:r>
      <w:proofErr w:type="spellEnd"/>
      <w:r w:rsidRPr="00576201">
        <w:t xml:space="preserve"> = 0.1ppm</w:t>
      </w:r>
      <w:r w:rsidRPr="00576201">
        <w:rPr>
          <w:vertAlign w:val="subscript"/>
        </w:rPr>
        <w:t>w</w:t>
      </w:r>
      <w:r w:rsidRPr="00576201">
        <w:t xml:space="preserve">, </w:t>
      </w:r>
      <w:proofErr w:type="spellStart"/>
      <w:r w:rsidRPr="00576201">
        <w:t>Zn</w:t>
      </w:r>
      <w:r w:rsidRPr="00576201">
        <w:rPr>
          <w:vertAlign w:val="subscript"/>
        </w:rPr>
        <w:t>soil</w:t>
      </w:r>
      <w:proofErr w:type="spellEnd"/>
      <w:r w:rsidRPr="00576201">
        <w:t xml:space="preserve"> =34ppm</w:t>
      </w:r>
      <w:r w:rsidRPr="00576201">
        <w:rPr>
          <w:vertAlign w:val="subscript"/>
        </w:rPr>
        <w:t>w</w:t>
      </w:r>
      <w:r>
        <w:t xml:space="preserve">) </w:t>
      </w:r>
      <w:r w:rsidRPr="009F6828">
        <w:t>under today’s (</w:t>
      </w:r>
      <w:r>
        <w:t>light colored empty symbols</w:t>
      </w:r>
      <w:r w:rsidRPr="009F6828">
        <w:t xml:space="preserve">, </w:t>
      </w:r>
      <w:r>
        <w:t>dash model line, mid-day 20.5</w:t>
      </w:r>
      <w:r w:rsidRPr="009F6828">
        <w:t>°C</w:t>
      </w:r>
      <w:r>
        <w:t xml:space="preserve">, 500 </w:t>
      </w:r>
      <w:proofErr w:type="spellStart"/>
      <w:r>
        <w:t>ppm</w:t>
      </w:r>
      <w:r w:rsidRPr="009F6828">
        <w:rPr>
          <w:vertAlign w:val="subscript"/>
        </w:rPr>
        <w:t>v</w:t>
      </w:r>
      <w:proofErr w:type="spellEnd"/>
      <w:r w:rsidRPr="009F6828">
        <w:t xml:space="preserve"> CO</w:t>
      </w:r>
      <w:r w:rsidRPr="009F6828">
        <w:rPr>
          <w:vertAlign w:val="subscript"/>
        </w:rPr>
        <w:t>2</w:t>
      </w:r>
      <w:r>
        <w:t xml:space="preserve">, 47 % </w:t>
      </w:r>
      <w:proofErr w:type="spellStart"/>
      <w:r>
        <w:t>WHC</w:t>
      </w:r>
      <w:r w:rsidRPr="009F6828">
        <w:rPr>
          <w:vertAlign w:val="subscript"/>
        </w:rPr>
        <w:t>max</w:t>
      </w:r>
      <w:proofErr w:type="spellEnd"/>
      <w:r w:rsidRPr="009F6828">
        <w:t>)</w:t>
      </w:r>
      <w:r>
        <w:t xml:space="preserve"> and future</w:t>
      </w:r>
      <w:r w:rsidRPr="009F6828">
        <w:t xml:space="preserve"> (</w:t>
      </w:r>
      <w:r>
        <w:t>dark colored filled symbols</w:t>
      </w:r>
      <w:r w:rsidRPr="009F6828">
        <w:t xml:space="preserve">, </w:t>
      </w:r>
      <w:r>
        <w:t>solid model line, mid-day</w:t>
      </w:r>
      <w:r w:rsidRPr="009F6828">
        <w:t xml:space="preserve"> </w:t>
      </w:r>
      <w:r>
        <w:t>23.9</w:t>
      </w:r>
      <w:r w:rsidRPr="009F6828">
        <w:t>°C</w:t>
      </w:r>
      <w:r>
        <w:t xml:space="preserve">, </w:t>
      </w:r>
      <w:r w:rsidRPr="009F6828">
        <w:t xml:space="preserve"> 8</w:t>
      </w:r>
      <w:r>
        <w:t>0</w:t>
      </w:r>
      <w:r w:rsidRPr="009F6828">
        <w:t>0 </w:t>
      </w:r>
      <w:proofErr w:type="spellStart"/>
      <w:r w:rsidRPr="009F6828">
        <w:t>ppmv</w:t>
      </w:r>
      <w:proofErr w:type="spellEnd"/>
      <w:r w:rsidRPr="009F6828">
        <w:t xml:space="preserve"> CO</w:t>
      </w:r>
      <w:r w:rsidRPr="009F6828">
        <w:rPr>
          <w:vertAlign w:val="subscript"/>
        </w:rPr>
        <w:t>2</w:t>
      </w:r>
      <w:r>
        <w:t xml:space="preserve">, 45 % </w:t>
      </w:r>
      <w:proofErr w:type="spellStart"/>
      <w:r>
        <w:t>WHC</w:t>
      </w:r>
      <w:r w:rsidRPr="009F6828">
        <w:rPr>
          <w:vertAlign w:val="subscript"/>
        </w:rPr>
        <w:t>max</w:t>
      </w:r>
      <w:proofErr w:type="spellEnd"/>
      <w:r w:rsidRPr="009F6828">
        <w:t>)</w:t>
      </w:r>
      <w:r>
        <w:t xml:space="preserve"> c</w:t>
      </w:r>
      <w:r w:rsidRPr="009F6828">
        <w:t xml:space="preserve">limatic conditions. </w:t>
      </w:r>
      <w:r w:rsidRPr="00FB208C">
        <w:t>Twelve biological replicates were used to calculate the Pearson correlation coefficient (R) and p-values for the linear association between leaf cadmium and zinc.</w:t>
      </w:r>
    </w:p>
    <w:p w14:paraId="3FEF8A77" w14:textId="77777777" w:rsidR="006F7BA3" w:rsidRDefault="006F7BA3" w:rsidP="006F7BA3">
      <w:pPr>
        <w:keepNext/>
        <w:spacing w:beforeLines="22" w:before="52" w:after="100" w:afterAutospacing="1" w:line="480" w:lineRule="auto"/>
        <w:jc w:val="both"/>
      </w:pPr>
      <w:r>
        <w:rPr>
          <w:rFonts w:cstheme="minorHAnsi"/>
          <w:iCs/>
          <w:noProof/>
        </w:rPr>
        <w:lastRenderedPageBreak/>
        <w:drawing>
          <wp:inline distT="0" distB="0" distL="0" distR="0" wp14:anchorId="4C859CBD" wp14:editId="3CDAC9D0">
            <wp:extent cx="5943600" cy="6256142"/>
            <wp:effectExtent l="0" t="0" r="0" b="0"/>
            <wp:docPr id="14" name="Picture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Figure S3.png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625614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39FCDE7" w14:textId="77777777" w:rsidR="006F7BA3" w:rsidRDefault="006F7BA3" w:rsidP="006F7BA3">
      <w:pPr>
        <w:pStyle w:val="Caption"/>
        <w:jc w:val="both"/>
      </w:pPr>
      <w:bookmarkStart w:id="11" w:name="_Ref177659171"/>
      <w:r>
        <w:t>Figure S</w:t>
      </w:r>
      <w:fldSimple w:instr=" SEQ Figure_S \* ARABIC ">
        <w:r>
          <w:rPr>
            <w:noProof/>
          </w:rPr>
          <w:t>3</w:t>
        </w:r>
      </w:fldSimple>
      <w:bookmarkEnd w:id="11"/>
      <w:r>
        <w:t xml:space="preserve">. (A) Edible yields of spinach </w:t>
      </w:r>
      <w:r w:rsidRPr="009F6828">
        <w:t>grown under different climatic conditions</w:t>
      </w:r>
      <w:r>
        <w:t xml:space="preserve"> and (B) leaf cadmium accumulation and (C</w:t>
      </w:r>
      <w:proofErr w:type="gramStart"/>
      <w:r>
        <w:t>)  leaf</w:t>
      </w:r>
      <w:proofErr w:type="gramEnd"/>
      <w:r>
        <w:t xml:space="preserve"> zinc accumulation</w:t>
      </w:r>
      <w:r w:rsidRPr="009F6828">
        <w:t xml:space="preserve">. </w:t>
      </w:r>
      <w:r>
        <w:t xml:space="preserve">Edible yields normalized to dry weight and total spinach metal content normalized to edible yields of four </w:t>
      </w:r>
      <w:r w:rsidR="009A115D">
        <w:t>soil-spinach</w:t>
      </w:r>
      <w:r>
        <w:t xml:space="preserve"> combinations: </w:t>
      </w:r>
      <w:proofErr w:type="spellStart"/>
      <w:r w:rsidRPr="00576201">
        <w:t>Schlunzig</w:t>
      </w:r>
      <w:proofErr w:type="spellEnd"/>
      <w:r w:rsidRPr="00576201">
        <w:t xml:space="preserve"> soil with Spinach var. Lazio</w:t>
      </w:r>
      <w:r>
        <w:t xml:space="preserve"> (red, </w:t>
      </w:r>
      <w:proofErr w:type="spellStart"/>
      <w:r w:rsidRPr="00576201">
        <w:t>Cd</w:t>
      </w:r>
      <w:r w:rsidRPr="00576201">
        <w:rPr>
          <w:vertAlign w:val="subscript"/>
        </w:rPr>
        <w:t>soil</w:t>
      </w:r>
      <w:proofErr w:type="spellEnd"/>
      <w:r w:rsidRPr="00576201">
        <w:t xml:space="preserve"> = 1.1ppm</w:t>
      </w:r>
      <w:r w:rsidRPr="00576201">
        <w:rPr>
          <w:vertAlign w:val="subscript"/>
        </w:rPr>
        <w:t>w</w:t>
      </w:r>
      <w:r w:rsidRPr="00576201">
        <w:t xml:space="preserve">, </w:t>
      </w:r>
      <w:proofErr w:type="spellStart"/>
      <w:r w:rsidRPr="00576201">
        <w:t>Zn</w:t>
      </w:r>
      <w:r w:rsidRPr="00576201">
        <w:rPr>
          <w:vertAlign w:val="subscript"/>
        </w:rPr>
        <w:t>soil</w:t>
      </w:r>
      <w:proofErr w:type="spellEnd"/>
      <w:r w:rsidRPr="00576201">
        <w:t xml:space="preserve"> =192ppm</w:t>
      </w:r>
      <w:r w:rsidRPr="00576201">
        <w:rPr>
          <w:vertAlign w:val="subscript"/>
        </w:rPr>
        <w:t>w</w:t>
      </w:r>
      <w:r>
        <w:t xml:space="preserve">), </w:t>
      </w:r>
      <w:proofErr w:type="spellStart"/>
      <w:r w:rsidRPr="00576201">
        <w:t>Großschirma</w:t>
      </w:r>
      <w:proofErr w:type="spellEnd"/>
      <w:r w:rsidRPr="00576201">
        <w:t xml:space="preserve"> soil with Spinach var. </w:t>
      </w:r>
      <w:proofErr w:type="spellStart"/>
      <w:r>
        <w:t>Butterflay</w:t>
      </w:r>
      <w:proofErr w:type="spellEnd"/>
      <w:r>
        <w:t xml:space="preserve"> (yellow, </w:t>
      </w:r>
      <w:proofErr w:type="spellStart"/>
      <w:r w:rsidRPr="00576201">
        <w:t>Cd</w:t>
      </w:r>
      <w:r w:rsidRPr="00576201">
        <w:rPr>
          <w:vertAlign w:val="subscript"/>
        </w:rPr>
        <w:t>soil</w:t>
      </w:r>
      <w:proofErr w:type="spellEnd"/>
      <w:r w:rsidRPr="00576201">
        <w:t xml:space="preserve"> = 0.6ppm</w:t>
      </w:r>
      <w:r w:rsidRPr="00576201">
        <w:rPr>
          <w:vertAlign w:val="subscript"/>
        </w:rPr>
        <w:t>w</w:t>
      </w:r>
      <w:r w:rsidRPr="00576201">
        <w:t xml:space="preserve">, </w:t>
      </w:r>
      <w:proofErr w:type="spellStart"/>
      <w:r w:rsidRPr="00576201">
        <w:t>Zn</w:t>
      </w:r>
      <w:r w:rsidRPr="00576201">
        <w:rPr>
          <w:vertAlign w:val="subscript"/>
        </w:rPr>
        <w:t>soil</w:t>
      </w:r>
      <w:proofErr w:type="spellEnd"/>
      <w:r w:rsidRPr="00576201">
        <w:t xml:space="preserve"> =188ppm</w:t>
      </w:r>
      <w:r w:rsidRPr="00576201">
        <w:rPr>
          <w:vertAlign w:val="subscript"/>
        </w:rPr>
        <w:t>w</w:t>
      </w:r>
      <w:r w:rsidRPr="00576201">
        <w:t xml:space="preserve">), Tübingen soil with Spinach var. </w:t>
      </w:r>
      <w:proofErr w:type="spellStart"/>
      <w:r w:rsidRPr="00576201">
        <w:t>Metador</w:t>
      </w:r>
      <w:proofErr w:type="spellEnd"/>
      <w:r>
        <w:t xml:space="preserve"> (green, </w:t>
      </w:r>
      <w:proofErr w:type="spellStart"/>
      <w:r w:rsidRPr="00576201">
        <w:t>Cd</w:t>
      </w:r>
      <w:r w:rsidRPr="00576201">
        <w:rPr>
          <w:vertAlign w:val="subscript"/>
        </w:rPr>
        <w:t>soil</w:t>
      </w:r>
      <w:proofErr w:type="spellEnd"/>
      <w:r w:rsidRPr="00576201">
        <w:t xml:space="preserve"> = 0.2ppm</w:t>
      </w:r>
      <w:r w:rsidRPr="00576201">
        <w:rPr>
          <w:vertAlign w:val="subscript"/>
        </w:rPr>
        <w:t>w</w:t>
      </w:r>
      <w:r w:rsidRPr="00576201">
        <w:t xml:space="preserve">, </w:t>
      </w:r>
      <w:proofErr w:type="spellStart"/>
      <w:r w:rsidRPr="00576201">
        <w:t>Zn</w:t>
      </w:r>
      <w:r w:rsidRPr="00576201">
        <w:rPr>
          <w:vertAlign w:val="subscript"/>
        </w:rPr>
        <w:t>soil</w:t>
      </w:r>
      <w:proofErr w:type="spellEnd"/>
      <w:r w:rsidRPr="00576201">
        <w:t xml:space="preserve"> =77ppm</w:t>
      </w:r>
      <w:r w:rsidRPr="00576201">
        <w:rPr>
          <w:vertAlign w:val="subscript"/>
        </w:rPr>
        <w:t>w</w:t>
      </w:r>
      <w:r>
        <w:t xml:space="preserve">), </w:t>
      </w:r>
      <w:proofErr w:type="spellStart"/>
      <w:r w:rsidRPr="00576201">
        <w:t>Schladebach</w:t>
      </w:r>
      <w:proofErr w:type="spellEnd"/>
      <w:r w:rsidRPr="00576201">
        <w:t xml:space="preserve"> soil with Spinach var. </w:t>
      </w:r>
      <w:proofErr w:type="spellStart"/>
      <w:r w:rsidRPr="00576201">
        <w:t>Corvair</w:t>
      </w:r>
      <w:proofErr w:type="spellEnd"/>
      <w:r>
        <w:t xml:space="preserve"> (blue, </w:t>
      </w:r>
      <w:proofErr w:type="spellStart"/>
      <w:r w:rsidRPr="00576201">
        <w:t>Cd</w:t>
      </w:r>
      <w:r w:rsidRPr="00576201">
        <w:rPr>
          <w:vertAlign w:val="subscript"/>
        </w:rPr>
        <w:t>soil</w:t>
      </w:r>
      <w:proofErr w:type="spellEnd"/>
      <w:r w:rsidRPr="00576201">
        <w:t xml:space="preserve"> = 0.1ppm</w:t>
      </w:r>
      <w:r w:rsidRPr="00576201">
        <w:rPr>
          <w:vertAlign w:val="subscript"/>
        </w:rPr>
        <w:t>w</w:t>
      </w:r>
      <w:r w:rsidRPr="00576201">
        <w:t xml:space="preserve">, </w:t>
      </w:r>
      <w:proofErr w:type="spellStart"/>
      <w:r w:rsidRPr="00576201">
        <w:t>Zn</w:t>
      </w:r>
      <w:r w:rsidRPr="00576201">
        <w:rPr>
          <w:vertAlign w:val="subscript"/>
        </w:rPr>
        <w:t>soil</w:t>
      </w:r>
      <w:proofErr w:type="spellEnd"/>
      <w:r w:rsidRPr="00576201">
        <w:t xml:space="preserve"> =34ppm</w:t>
      </w:r>
      <w:r w:rsidRPr="00576201">
        <w:rPr>
          <w:vertAlign w:val="subscript"/>
        </w:rPr>
        <w:t>w</w:t>
      </w:r>
      <w:r>
        <w:t xml:space="preserve">) </w:t>
      </w:r>
      <w:r w:rsidRPr="009F6828">
        <w:t>under today’s (</w:t>
      </w:r>
      <w:r>
        <w:t>light color</w:t>
      </w:r>
      <w:r w:rsidRPr="009F6828">
        <w:t xml:space="preserve">, </w:t>
      </w:r>
      <w:r>
        <w:t>mid-day 20.5</w:t>
      </w:r>
      <w:r w:rsidRPr="009F6828">
        <w:t>°C</w:t>
      </w:r>
      <w:r>
        <w:t xml:space="preserve">, 500 </w:t>
      </w:r>
      <w:proofErr w:type="spellStart"/>
      <w:r>
        <w:t>ppm</w:t>
      </w:r>
      <w:r w:rsidRPr="009F6828">
        <w:rPr>
          <w:vertAlign w:val="subscript"/>
        </w:rPr>
        <w:t>v</w:t>
      </w:r>
      <w:proofErr w:type="spellEnd"/>
      <w:r w:rsidRPr="009F6828">
        <w:t xml:space="preserve"> CO</w:t>
      </w:r>
      <w:r w:rsidRPr="009F6828">
        <w:rPr>
          <w:vertAlign w:val="subscript"/>
        </w:rPr>
        <w:t>2</w:t>
      </w:r>
      <w:r>
        <w:t xml:space="preserve">, 47 % </w:t>
      </w:r>
      <w:proofErr w:type="spellStart"/>
      <w:r>
        <w:t>WHC</w:t>
      </w:r>
      <w:r w:rsidRPr="009F6828">
        <w:rPr>
          <w:vertAlign w:val="subscript"/>
        </w:rPr>
        <w:t>max</w:t>
      </w:r>
      <w:proofErr w:type="spellEnd"/>
      <w:r w:rsidRPr="009F6828">
        <w:t>)</w:t>
      </w:r>
      <w:r>
        <w:t xml:space="preserve"> and future</w:t>
      </w:r>
      <w:r w:rsidRPr="009F6828">
        <w:t xml:space="preserve"> (</w:t>
      </w:r>
      <w:r>
        <w:t>dark color</w:t>
      </w:r>
      <w:r w:rsidRPr="009F6828">
        <w:t>,</w:t>
      </w:r>
      <w:r>
        <w:t xml:space="preserve"> mid-day</w:t>
      </w:r>
      <w:r w:rsidRPr="009F6828">
        <w:t xml:space="preserve"> </w:t>
      </w:r>
      <w:r>
        <w:t>23.9</w:t>
      </w:r>
      <w:r w:rsidRPr="009F6828">
        <w:t>°C</w:t>
      </w:r>
      <w:r>
        <w:t xml:space="preserve">, </w:t>
      </w:r>
      <w:r w:rsidRPr="009F6828">
        <w:t xml:space="preserve"> 8</w:t>
      </w:r>
      <w:r>
        <w:t>0</w:t>
      </w:r>
      <w:r w:rsidRPr="009F6828">
        <w:t>0 </w:t>
      </w:r>
      <w:proofErr w:type="spellStart"/>
      <w:r w:rsidRPr="009F6828">
        <w:t>ppmv</w:t>
      </w:r>
      <w:proofErr w:type="spellEnd"/>
      <w:r w:rsidRPr="009F6828">
        <w:t xml:space="preserve"> CO</w:t>
      </w:r>
      <w:r w:rsidRPr="009F6828">
        <w:rPr>
          <w:vertAlign w:val="subscript"/>
        </w:rPr>
        <w:t>2</w:t>
      </w:r>
      <w:r>
        <w:t xml:space="preserve">, 45 % </w:t>
      </w:r>
      <w:proofErr w:type="spellStart"/>
      <w:r>
        <w:t>WHC</w:t>
      </w:r>
      <w:r w:rsidRPr="009F6828">
        <w:rPr>
          <w:vertAlign w:val="subscript"/>
        </w:rPr>
        <w:t>max</w:t>
      </w:r>
      <w:proofErr w:type="spellEnd"/>
      <w:r w:rsidRPr="009F6828">
        <w:t>)</w:t>
      </w:r>
      <w:r>
        <w:t xml:space="preserve"> c</w:t>
      </w:r>
      <w:r w:rsidRPr="009F6828">
        <w:t xml:space="preserve">limatic conditions. </w:t>
      </w:r>
      <w:r>
        <w:t xml:space="preserve">Twelve </w:t>
      </w:r>
      <w:r w:rsidRPr="009F6828">
        <w:t xml:space="preserve">biological replicates, mean values ± standard errors were compared </w:t>
      </w:r>
      <w:r>
        <w:t xml:space="preserve">for climatic impact within each </w:t>
      </w:r>
      <w:r w:rsidR="009A115D">
        <w:t>soil-spinach</w:t>
      </w:r>
      <w:r>
        <w:t xml:space="preserve"> combination </w:t>
      </w:r>
      <w:r w:rsidRPr="009F6828">
        <w:t>using t</w:t>
      </w:r>
      <w:r>
        <w:t>-</w:t>
      </w:r>
      <w:r w:rsidRPr="009F6828">
        <w:t xml:space="preserve">test. </w:t>
      </w:r>
      <w:r w:rsidRPr="0015581A">
        <w:t>The p-values are represented as follows: "</w:t>
      </w:r>
      <w:r>
        <w:t>***</w:t>
      </w:r>
      <w:r w:rsidRPr="0015581A">
        <w:t>" = p &lt; 0.001, "</w:t>
      </w:r>
      <w:r>
        <w:t>**</w:t>
      </w:r>
      <w:r w:rsidRPr="0015581A">
        <w:t>" = p &lt; 0.01, "</w:t>
      </w:r>
      <w:r>
        <w:t>*</w:t>
      </w:r>
      <w:r w:rsidRPr="0015581A">
        <w:t>" = p &lt; 0.05, and "NS" = p &gt; 0.05.</w:t>
      </w:r>
    </w:p>
    <w:p w14:paraId="04AAFEB3" w14:textId="77777777" w:rsidR="006F7BA3" w:rsidRDefault="006F7BA3" w:rsidP="006F7BA3">
      <w:pPr>
        <w:keepNext/>
        <w:spacing w:beforeLines="22" w:before="52" w:after="100" w:afterAutospacing="1" w:line="480" w:lineRule="auto"/>
        <w:jc w:val="center"/>
      </w:pPr>
      <w:r>
        <w:rPr>
          <w:rFonts w:cstheme="minorHAnsi"/>
          <w:iCs/>
          <w:noProof/>
        </w:rPr>
        <w:lastRenderedPageBreak/>
        <w:drawing>
          <wp:inline distT="0" distB="0" distL="0" distR="0" wp14:anchorId="307D1185" wp14:editId="4915F6CE">
            <wp:extent cx="4918781" cy="6150429"/>
            <wp:effectExtent l="0" t="0" r="0" b="3175"/>
            <wp:docPr id="16" name="Picture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Figure S5.png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934357" cy="61699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EF9BC18" w14:textId="77777777" w:rsidR="006F7BA3" w:rsidRDefault="006F7BA3" w:rsidP="006F7BA3">
      <w:pPr>
        <w:pStyle w:val="Caption"/>
        <w:jc w:val="both"/>
        <w:rPr>
          <w:rFonts w:cstheme="minorHAnsi"/>
          <w:iCs w:val="0"/>
        </w:rPr>
      </w:pPr>
      <w:bookmarkStart w:id="12" w:name="_Ref177659782"/>
      <w:r>
        <w:t>Figure S</w:t>
      </w:r>
      <w:fldSimple w:instr=" SEQ Figure_S \* ARABIC ">
        <w:r>
          <w:rPr>
            <w:noProof/>
          </w:rPr>
          <w:t>4</w:t>
        </w:r>
      </w:fldSimple>
      <w:bookmarkEnd w:id="12"/>
      <w:r>
        <w:t xml:space="preserve">. Performance </w:t>
      </w:r>
      <w:r w:rsidRPr="00B932E0">
        <w:t>of spinach grown under different climatic conditions</w:t>
      </w:r>
      <w:r>
        <w:t xml:space="preserve"> (A) Developing stages </w:t>
      </w:r>
      <w:r w:rsidRPr="008B70C2">
        <w:t xml:space="preserve">of four </w:t>
      </w:r>
      <w:r w:rsidR="009A115D">
        <w:t>soil-spinach</w:t>
      </w:r>
      <w:r w:rsidRPr="008B70C2">
        <w:t xml:space="preserve"> combinations: </w:t>
      </w:r>
      <w:proofErr w:type="spellStart"/>
      <w:r w:rsidRPr="008B70C2">
        <w:t>Schlunzig</w:t>
      </w:r>
      <w:proofErr w:type="spellEnd"/>
      <w:r w:rsidRPr="008B70C2">
        <w:t xml:space="preserve"> soil with Spinach var. Lazio (red, </w:t>
      </w:r>
      <w:proofErr w:type="spellStart"/>
      <w:r w:rsidRPr="008B70C2">
        <w:t>Cd</w:t>
      </w:r>
      <w:r w:rsidRPr="008B70C2">
        <w:rPr>
          <w:vertAlign w:val="subscript"/>
        </w:rPr>
        <w:t>soil</w:t>
      </w:r>
      <w:proofErr w:type="spellEnd"/>
      <w:r w:rsidRPr="008B70C2">
        <w:t xml:space="preserve"> = 1.1ppm</w:t>
      </w:r>
      <w:r w:rsidRPr="008B70C2">
        <w:rPr>
          <w:vertAlign w:val="subscript"/>
        </w:rPr>
        <w:t>w</w:t>
      </w:r>
      <w:r w:rsidRPr="008B70C2">
        <w:t xml:space="preserve">, </w:t>
      </w:r>
      <w:proofErr w:type="spellStart"/>
      <w:r w:rsidRPr="008B70C2">
        <w:t>Zn</w:t>
      </w:r>
      <w:r w:rsidRPr="008B70C2">
        <w:rPr>
          <w:vertAlign w:val="subscript"/>
        </w:rPr>
        <w:t>soil</w:t>
      </w:r>
      <w:proofErr w:type="spellEnd"/>
      <w:r w:rsidRPr="008B70C2">
        <w:t xml:space="preserve"> =192ppm</w:t>
      </w:r>
      <w:r w:rsidRPr="008B70C2">
        <w:rPr>
          <w:vertAlign w:val="subscript"/>
        </w:rPr>
        <w:t>w</w:t>
      </w:r>
      <w:r w:rsidRPr="008B70C2">
        <w:t xml:space="preserve">), </w:t>
      </w:r>
      <w:proofErr w:type="spellStart"/>
      <w:r w:rsidRPr="008B70C2">
        <w:t>Großschirma</w:t>
      </w:r>
      <w:proofErr w:type="spellEnd"/>
      <w:r w:rsidRPr="008B70C2">
        <w:t xml:space="preserve"> soil with Spinach var. </w:t>
      </w:r>
      <w:proofErr w:type="spellStart"/>
      <w:r>
        <w:t>Butterflay</w:t>
      </w:r>
      <w:proofErr w:type="spellEnd"/>
      <w:r w:rsidRPr="008B70C2">
        <w:t xml:space="preserve"> (yellow, </w:t>
      </w:r>
      <w:proofErr w:type="spellStart"/>
      <w:r w:rsidRPr="008B70C2">
        <w:t>Cd</w:t>
      </w:r>
      <w:r w:rsidRPr="008B70C2">
        <w:rPr>
          <w:vertAlign w:val="subscript"/>
        </w:rPr>
        <w:t>soil</w:t>
      </w:r>
      <w:proofErr w:type="spellEnd"/>
      <w:r w:rsidRPr="008B70C2">
        <w:t xml:space="preserve"> = 0.6ppm</w:t>
      </w:r>
      <w:r w:rsidRPr="008B70C2">
        <w:rPr>
          <w:vertAlign w:val="subscript"/>
        </w:rPr>
        <w:t>w</w:t>
      </w:r>
      <w:r w:rsidRPr="008B70C2">
        <w:t xml:space="preserve">, </w:t>
      </w:r>
      <w:proofErr w:type="spellStart"/>
      <w:r w:rsidRPr="008B70C2">
        <w:t>Zn</w:t>
      </w:r>
      <w:r w:rsidRPr="008B70C2">
        <w:rPr>
          <w:vertAlign w:val="subscript"/>
        </w:rPr>
        <w:t>soil</w:t>
      </w:r>
      <w:proofErr w:type="spellEnd"/>
      <w:r w:rsidRPr="008B70C2">
        <w:t xml:space="preserve"> =188ppm</w:t>
      </w:r>
      <w:r w:rsidRPr="008B70C2">
        <w:rPr>
          <w:vertAlign w:val="subscript"/>
        </w:rPr>
        <w:t>w</w:t>
      </w:r>
      <w:r w:rsidRPr="008B70C2">
        <w:t xml:space="preserve">), Tübingen soil with Spinach var. </w:t>
      </w:r>
      <w:proofErr w:type="spellStart"/>
      <w:r w:rsidRPr="008B70C2">
        <w:t>Metador</w:t>
      </w:r>
      <w:proofErr w:type="spellEnd"/>
      <w:r w:rsidRPr="008B70C2">
        <w:t xml:space="preserve"> (green, </w:t>
      </w:r>
      <w:proofErr w:type="spellStart"/>
      <w:r w:rsidRPr="008B70C2">
        <w:t>Cd</w:t>
      </w:r>
      <w:r w:rsidRPr="008B70C2">
        <w:rPr>
          <w:vertAlign w:val="subscript"/>
        </w:rPr>
        <w:t>soil</w:t>
      </w:r>
      <w:proofErr w:type="spellEnd"/>
      <w:r w:rsidRPr="008B70C2">
        <w:rPr>
          <w:vertAlign w:val="subscript"/>
        </w:rPr>
        <w:t xml:space="preserve"> </w:t>
      </w:r>
      <w:r w:rsidRPr="008B70C2">
        <w:t>= 0.2ppm</w:t>
      </w:r>
      <w:r w:rsidRPr="008B70C2">
        <w:rPr>
          <w:vertAlign w:val="subscript"/>
        </w:rPr>
        <w:t>w</w:t>
      </w:r>
      <w:r w:rsidRPr="008B70C2">
        <w:t xml:space="preserve">, </w:t>
      </w:r>
      <w:proofErr w:type="spellStart"/>
      <w:r w:rsidRPr="008B70C2">
        <w:t>Zn</w:t>
      </w:r>
      <w:r w:rsidRPr="008B70C2">
        <w:rPr>
          <w:vertAlign w:val="subscript"/>
        </w:rPr>
        <w:t>soil</w:t>
      </w:r>
      <w:proofErr w:type="spellEnd"/>
      <w:r w:rsidRPr="008B70C2">
        <w:t xml:space="preserve"> =77ppm</w:t>
      </w:r>
      <w:r w:rsidRPr="008B70C2">
        <w:rPr>
          <w:vertAlign w:val="subscript"/>
        </w:rPr>
        <w:t>w</w:t>
      </w:r>
      <w:r w:rsidRPr="008B70C2">
        <w:t xml:space="preserve">), </w:t>
      </w:r>
      <w:proofErr w:type="spellStart"/>
      <w:r w:rsidRPr="008B70C2">
        <w:t>Schladebach</w:t>
      </w:r>
      <w:proofErr w:type="spellEnd"/>
      <w:r w:rsidRPr="008B70C2">
        <w:t xml:space="preserve"> soil with Spinach var. </w:t>
      </w:r>
      <w:proofErr w:type="spellStart"/>
      <w:r w:rsidRPr="008B70C2">
        <w:t>Corvair</w:t>
      </w:r>
      <w:proofErr w:type="spellEnd"/>
      <w:r w:rsidRPr="008B70C2">
        <w:t xml:space="preserve"> (blue, </w:t>
      </w:r>
      <w:proofErr w:type="spellStart"/>
      <w:r w:rsidRPr="008B70C2">
        <w:t>Cd</w:t>
      </w:r>
      <w:r w:rsidRPr="008B70C2">
        <w:rPr>
          <w:vertAlign w:val="subscript"/>
        </w:rPr>
        <w:t>soil</w:t>
      </w:r>
      <w:proofErr w:type="spellEnd"/>
      <w:r w:rsidRPr="008B70C2">
        <w:t xml:space="preserve"> = 0.1ppm</w:t>
      </w:r>
      <w:r w:rsidRPr="008B70C2">
        <w:rPr>
          <w:vertAlign w:val="subscript"/>
        </w:rPr>
        <w:t>w</w:t>
      </w:r>
      <w:r w:rsidRPr="008B70C2">
        <w:t xml:space="preserve">, </w:t>
      </w:r>
      <w:proofErr w:type="spellStart"/>
      <w:r w:rsidRPr="008B70C2">
        <w:t>Zn</w:t>
      </w:r>
      <w:r w:rsidRPr="008B70C2">
        <w:rPr>
          <w:vertAlign w:val="subscript"/>
        </w:rPr>
        <w:t>soil</w:t>
      </w:r>
      <w:proofErr w:type="spellEnd"/>
      <w:r w:rsidRPr="008B70C2">
        <w:t xml:space="preserve"> =34ppm</w:t>
      </w:r>
      <w:r w:rsidRPr="008B70C2">
        <w:rPr>
          <w:vertAlign w:val="subscript"/>
        </w:rPr>
        <w:t>w</w:t>
      </w:r>
      <w:r w:rsidRPr="008B70C2">
        <w:t xml:space="preserve">) under today’s (light </w:t>
      </w:r>
      <w:r>
        <w:t>colored continuous line</w:t>
      </w:r>
      <w:r w:rsidRPr="008B70C2">
        <w:t xml:space="preserve">, mid-day </w:t>
      </w:r>
      <w:r>
        <w:t>20.5</w:t>
      </w:r>
      <w:r w:rsidRPr="008B70C2">
        <w:t xml:space="preserve">°C, 500 </w:t>
      </w:r>
      <w:proofErr w:type="spellStart"/>
      <w:r w:rsidRPr="008B70C2">
        <w:t>ppm</w:t>
      </w:r>
      <w:r w:rsidRPr="008B70C2">
        <w:rPr>
          <w:vertAlign w:val="subscript"/>
        </w:rPr>
        <w:t>v</w:t>
      </w:r>
      <w:proofErr w:type="spellEnd"/>
      <w:r w:rsidRPr="008B70C2">
        <w:t xml:space="preserve"> CO2, </w:t>
      </w:r>
      <w:r>
        <w:t>47 %</w:t>
      </w:r>
      <w:r w:rsidRPr="008B70C2">
        <w:t xml:space="preserve"> </w:t>
      </w:r>
      <w:proofErr w:type="spellStart"/>
      <w:r w:rsidRPr="008B70C2">
        <w:t>WHC</w:t>
      </w:r>
      <w:r w:rsidRPr="008B70C2">
        <w:rPr>
          <w:vertAlign w:val="subscript"/>
        </w:rPr>
        <w:t>max</w:t>
      </w:r>
      <w:proofErr w:type="spellEnd"/>
      <w:r w:rsidRPr="008B70C2">
        <w:t>) and future (dark color</w:t>
      </w:r>
      <w:r>
        <w:t>ed dashed line</w:t>
      </w:r>
      <w:r w:rsidRPr="008B70C2">
        <w:t xml:space="preserve">, mid-day </w:t>
      </w:r>
      <w:r>
        <w:t>23.9</w:t>
      </w:r>
      <w:r w:rsidRPr="008B70C2">
        <w:t>°C,  800 </w:t>
      </w:r>
      <w:proofErr w:type="spellStart"/>
      <w:r w:rsidRPr="008B70C2">
        <w:t>ppm</w:t>
      </w:r>
      <w:r w:rsidRPr="008B70C2">
        <w:rPr>
          <w:vertAlign w:val="subscript"/>
        </w:rPr>
        <w:t>v</w:t>
      </w:r>
      <w:proofErr w:type="spellEnd"/>
      <w:r w:rsidRPr="008B70C2">
        <w:t xml:space="preserve"> CO2, </w:t>
      </w:r>
      <w:r>
        <w:t>45 %</w:t>
      </w:r>
      <w:r w:rsidRPr="008B70C2">
        <w:t xml:space="preserve"> </w:t>
      </w:r>
      <w:proofErr w:type="spellStart"/>
      <w:r w:rsidRPr="008B70C2">
        <w:t>WHC</w:t>
      </w:r>
      <w:r w:rsidRPr="008B70C2">
        <w:rPr>
          <w:vertAlign w:val="subscript"/>
        </w:rPr>
        <w:t>max</w:t>
      </w:r>
      <w:proofErr w:type="spellEnd"/>
      <w:r w:rsidRPr="008B70C2">
        <w:t>) climatic conditions. Twelve biological replicates, mean values</w:t>
      </w:r>
      <w:r>
        <w:t>. The spinach development stages are denoted as numbers which represent: 0 – seeded, 1 – germination, 2 – c</w:t>
      </w:r>
      <w:r w:rsidRPr="007C39D0">
        <w:t xml:space="preserve">otyledons </w:t>
      </w:r>
      <w:r>
        <w:t xml:space="preserve">turn yellow, 3 – inflorescence emergence, 4 – seeds develop. (B, C) Plant health indicators </w:t>
      </w:r>
      <w:r w:rsidRPr="00AF55CC">
        <w:t xml:space="preserve">of </w:t>
      </w:r>
      <w:proofErr w:type="spellStart"/>
      <w:r w:rsidRPr="00AF55CC">
        <w:t>Großschirma</w:t>
      </w:r>
      <w:proofErr w:type="spellEnd"/>
      <w:r w:rsidRPr="00AF55CC">
        <w:t xml:space="preserve"> soil with Spinach var. </w:t>
      </w:r>
      <w:proofErr w:type="spellStart"/>
      <w:r>
        <w:t>Butterflay</w:t>
      </w:r>
      <w:proofErr w:type="spellEnd"/>
      <w:r w:rsidRPr="00AF55CC">
        <w:t xml:space="preserve"> (</w:t>
      </w:r>
      <w:proofErr w:type="spellStart"/>
      <w:r w:rsidRPr="00AF55CC">
        <w:t>Cd</w:t>
      </w:r>
      <w:r w:rsidRPr="00AF55CC">
        <w:rPr>
          <w:vertAlign w:val="subscript"/>
        </w:rPr>
        <w:t>soil</w:t>
      </w:r>
      <w:proofErr w:type="spellEnd"/>
      <w:r w:rsidRPr="00AF55CC">
        <w:t xml:space="preserve"> = 0.6 </w:t>
      </w:r>
      <w:proofErr w:type="spellStart"/>
      <w:r w:rsidRPr="00AF55CC">
        <w:t>ppm</w:t>
      </w:r>
      <w:r w:rsidRPr="00AF55CC">
        <w:rPr>
          <w:vertAlign w:val="subscript"/>
        </w:rPr>
        <w:t>w</w:t>
      </w:r>
      <w:proofErr w:type="spellEnd"/>
      <w:r w:rsidRPr="00AF55CC">
        <w:t xml:space="preserve">, </w:t>
      </w:r>
      <w:proofErr w:type="spellStart"/>
      <w:r w:rsidRPr="00AF55CC">
        <w:t>Zn</w:t>
      </w:r>
      <w:r w:rsidRPr="00AF55CC">
        <w:rPr>
          <w:vertAlign w:val="subscript"/>
        </w:rPr>
        <w:t>soil</w:t>
      </w:r>
      <w:proofErr w:type="spellEnd"/>
      <w:r w:rsidRPr="00AF55CC">
        <w:t xml:space="preserve"> =188 </w:t>
      </w:r>
      <w:proofErr w:type="spellStart"/>
      <w:r w:rsidRPr="00AF55CC">
        <w:t>ppm</w:t>
      </w:r>
      <w:r w:rsidRPr="00AF55CC">
        <w:rPr>
          <w:vertAlign w:val="subscript"/>
        </w:rPr>
        <w:t>w</w:t>
      </w:r>
      <w:proofErr w:type="spellEnd"/>
      <w:r w:rsidRPr="00AF55CC">
        <w:t>) under today’s (</w:t>
      </w:r>
      <w:r>
        <w:t xml:space="preserve">light color, </w:t>
      </w:r>
      <w:r w:rsidRPr="00AF55CC">
        <w:t xml:space="preserve">mid-day </w:t>
      </w:r>
      <w:r>
        <w:t>20.5</w:t>
      </w:r>
      <w:r w:rsidRPr="00AF55CC">
        <w:t xml:space="preserve">°C, 500 </w:t>
      </w:r>
      <w:proofErr w:type="spellStart"/>
      <w:r w:rsidRPr="00AF55CC">
        <w:t>ppmv</w:t>
      </w:r>
      <w:proofErr w:type="spellEnd"/>
      <w:r w:rsidRPr="00AF55CC">
        <w:t xml:space="preserve"> CO</w:t>
      </w:r>
      <w:r w:rsidRPr="00AF55CC">
        <w:rPr>
          <w:vertAlign w:val="subscript"/>
        </w:rPr>
        <w:t>2</w:t>
      </w:r>
      <w:r w:rsidRPr="00AF55CC">
        <w:t xml:space="preserve">, </w:t>
      </w:r>
      <w:r>
        <w:t>47 %</w:t>
      </w:r>
      <w:r w:rsidRPr="00AF55CC">
        <w:t xml:space="preserve"> </w:t>
      </w:r>
      <w:proofErr w:type="spellStart"/>
      <w:r w:rsidRPr="00AF55CC">
        <w:t>WHC</w:t>
      </w:r>
      <w:r w:rsidRPr="00AF55CC">
        <w:rPr>
          <w:vertAlign w:val="subscript"/>
        </w:rPr>
        <w:t>max</w:t>
      </w:r>
      <w:proofErr w:type="spellEnd"/>
      <w:r w:rsidRPr="00AF55CC">
        <w:t>) and future (</w:t>
      </w:r>
      <w:r>
        <w:t xml:space="preserve">dark color, </w:t>
      </w:r>
      <w:r w:rsidRPr="00AF55CC">
        <w:t xml:space="preserve">mid-day </w:t>
      </w:r>
      <w:r>
        <w:t>23.9</w:t>
      </w:r>
      <w:r w:rsidRPr="00AF55CC">
        <w:t>°C, 800 </w:t>
      </w:r>
      <w:proofErr w:type="spellStart"/>
      <w:r w:rsidRPr="00AF55CC">
        <w:t>ppm</w:t>
      </w:r>
      <w:r w:rsidRPr="00AF55CC">
        <w:rPr>
          <w:vertAlign w:val="subscript"/>
        </w:rPr>
        <w:t>v</w:t>
      </w:r>
      <w:proofErr w:type="spellEnd"/>
      <w:r w:rsidRPr="00AF55CC">
        <w:t xml:space="preserve"> CO</w:t>
      </w:r>
      <w:r w:rsidRPr="00AF55CC">
        <w:rPr>
          <w:vertAlign w:val="subscript"/>
        </w:rPr>
        <w:t>2</w:t>
      </w:r>
      <w:r w:rsidRPr="00AF55CC">
        <w:t xml:space="preserve">, </w:t>
      </w:r>
      <w:r>
        <w:t>45 %</w:t>
      </w:r>
      <w:r w:rsidRPr="00AF55CC">
        <w:t xml:space="preserve"> </w:t>
      </w:r>
      <w:proofErr w:type="spellStart"/>
      <w:r w:rsidRPr="00AF55CC">
        <w:t>WHC</w:t>
      </w:r>
      <w:r w:rsidRPr="00AF55CC">
        <w:rPr>
          <w:vertAlign w:val="subscript"/>
        </w:rPr>
        <w:t>max</w:t>
      </w:r>
      <w:proofErr w:type="spellEnd"/>
      <w:r w:rsidRPr="00AF55CC">
        <w:t>) climatic conditions</w:t>
      </w:r>
      <w:r w:rsidRPr="00F42431">
        <w:t xml:space="preserve"> </w:t>
      </w:r>
      <w:r>
        <w:t>at harvest</w:t>
      </w:r>
      <w:r w:rsidRPr="00AF55CC">
        <w:t xml:space="preserve">. </w:t>
      </w:r>
      <w:r>
        <w:t>Twelve</w:t>
      </w:r>
      <w:r w:rsidRPr="00AF55CC">
        <w:t xml:space="preserve"> biological replicates; mean values ± standard errors</w:t>
      </w:r>
      <w:r>
        <w:t xml:space="preserve"> </w:t>
      </w:r>
      <w:r w:rsidRPr="009F6828">
        <w:t xml:space="preserve">were compared </w:t>
      </w:r>
      <w:r>
        <w:t xml:space="preserve">for climatic impact within each </w:t>
      </w:r>
      <w:r w:rsidR="009A115D">
        <w:t>soil-spinach</w:t>
      </w:r>
      <w:r>
        <w:t xml:space="preserve"> combination </w:t>
      </w:r>
      <w:r w:rsidRPr="009F6828">
        <w:t>using t</w:t>
      </w:r>
      <w:r>
        <w:t>-</w:t>
      </w:r>
      <w:r w:rsidRPr="009F6828">
        <w:t xml:space="preserve">test. </w:t>
      </w:r>
      <w:r w:rsidRPr="0015581A">
        <w:t>The p-values are represented as follows: "</w:t>
      </w:r>
      <w:r>
        <w:t>***</w:t>
      </w:r>
      <w:r w:rsidRPr="0015581A">
        <w:t>" = p &lt; 0.001, "</w:t>
      </w:r>
      <w:r>
        <w:t>**</w:t>
      </w:r>
      <w:r w:rsidRPr="0015581A">
        <w:t>" = p &lt; 0.01, "</w:t>
      </w:r>
      <w:r>
        <w:t>*</w:t>
      </w:r>
      <w:r w:rsidRPr="0015581A">
        <w:t>" = p &lt; 0.05, and "NS" = p &gt; 0.05.</w:t>
      </w:r>
    </w:p>
    <w:p w14:paraId="3DB1BEDC" w14:textId="77777777" w:rsidR="006F7BA3" w:rsidRDefault="006F7BA3" w:rsidP="006F7BA3">
      <w:pPr>
        <w:spacing w:after="0" w:line="480" w:lineRule="auto"/>
        <w:jc w:val="both"/>
      </w:pPr>
      <w:r>
        <w:rPr>
          <w:rFonts w:cstheme="minorHAnsi"/>
          <w:b/>
          <w:noProof/>
          <w:lang w:val="en-GB"/>
        </w:rPr>
        <w:lastRenderedPageBreak/>
        <w:drawing>
          <wp:inline distT="0" distB="0" distL="0" distR="0" wp14:anchorId="6AAA0E5B" wp14:editId="18F5AAE1">
            <wp:extent cx="5671457" cy="6927053"/>
            <wp:effectExtent l="0" t="0" r="5715" b="7620"/>
            <wp:docPr id="6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S_Figure_qPCR_Alpha.png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679127" cy="693642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6F3C51A" w14:textId="77777777" w:rsidR="006F7BA3" w:rsidRDefault="006F7BA3" w:rsidP="006F7BA3">
      <w:pPr>
        <w:pStyle w:val="Caption"/>
        <w:jc w:val="both"/>
        <w:rPr>
          <w:rFonts w:cstheme="minorHAnsi"/>
          <w:b/>
          <w:lang w:val="en-GB"/>
        </w:rPr>
      </w:pPr>
      <w:bookmarkStart w:id="13" w:name="_Ref187872208"/>
      <w:r>
        <w:t>Figure S</w:t>
      </w:r>
      <w:fldSimple w:instr=" SEQ Figure_S \* ARABIC ">
        <w:r>
          <w:rPr>
            <w:noProof/>
          </w:rPr>
          <w:t>5</w:t>
        </w:r>
      </w:fldSimple>
      <w:bookmarkEnd w:id="13"/>
      <w:r>
        <w:t xml:space="preserve">. Root-associated microbiome abundance and diversity. (A) Bacterial 16S rRNA gene copy number (B) Shannon, </w:t>
      </w:r>
      <w:proofErr w:type="spellStart"/>
      <w:r>
        <w:t>simpson</w:t>
      </w:r>
      <w:proofErr w:type="spellEnd"/>
      <w:r>
        <w:t xml:space="preserve">, richness and </w:t>
      </w:r>
      <w:proofErr w:type="spellStart"/>
      <w:r>
        <w:t>eveness</w:t>
      </w:r>
      <w:proofErr w:type="spellEnd"/>
      <w:r>
        <w:t xml:space="preserve"> indexes of root-associated microbial community at harvest (day 63) of three </w:t>
      </w:r>
      <w:r w:rsidR="009A115D">
        <w:t>soil-spinach</w:t>
      </w:r>
      <w:r>
        <w:t xml:space="preserve"> combinations: </w:t>
      </w:r>
      <w:proofErr w:type="spellStart"/>
      <w:r w:rsidRPr="00576201">
        <w:t>Schlunzig</w:t>
      </w:r>
      <w:proofErr w:type="spellEnd"/>
      <w:r w:rsidRPr="00576201">
        <w:t xml:space="preserve"> soil with Spinach var. Lazio</w:t>
      </w:r>
      <w:r>
        <w:t xml:space="preserve"> (red, </w:t>
      </w:r>
      <w:proofErr w:type="spellStart"/>
      <w:r w:rsidRPr="00576201">
        <w:t>Cd</w:t>
      </w:r>
      <w:r w:rsidRPr="00576201">
        <w:rPr>
          <w:vertAlign w:val="subscript"/>
        </w:rPr>
        <w:t>soil</w:t>
      </w:r>
      <w:proofErr w:type="spellEnd"/>
      <w:r w:rsidRPr="00576201">
        <w:t xml:space="preserve"> = 1.1ppm</w:t>
      </w:r>
      <w:r w:rsidRPr="00576201">
        <w:rPr>
          <w:vertAlign w:val="subscript"/>
        </w:rPr>
        <w:t>w</w:t>
      </w:r>
      <w:r w:rsidRPr="00576201">
        <w:t xml:space="preserve">, </w:t>
      </w:r>
      <w:proofErr w:type="spellStart"/>
      <w:r w:rsidRPr="00576201">
        <w:t>Zn</w:t>
      </w:r>
      <w:r w:rsidRPr="00576201">
        <w:rPr>
          <w:vertAlign w:val="subscript"/>
        </w:rPr>
        <w:t>soil</w:t>
      </w:r>
      <w:proofErr w:type="spellEnd"/>
      <w:r w:rsidRPr="00576201">
        <w:t xml:space="preserve"> =192ppm</w:t>
      </w:r>
      <w:r w:rsidRPr="00576201">
        <w:rPr>
          <w:vertAlign w:val="subscript"/>
        </w:rPr>
        <w:t>w</w:t>
      </w:r>
      <w:r>
        <w:t xml:space="preserve">), </w:t>
      </w:r>
      <w:r w:rsidRPr="00576201">
        <w:t xml:space="preserve">Tübingen soil with Spinach var. </w:t>
      </w:r>
      <w:proofErr w:type="spellStart"/>
      <w:r w:rsidRPr="00576201">
        <w:t>Metador</w:t>
      </w:r>
      <w:proofErr w:type="spellEnd"/>
      <w:r>
        <w:t xml:space="preserve"> (green, </w:t>
      </w:r>
      <w:proofErr w:type="spellStart"/>
      <w:r w:rsidRPr="00576201">
        <w:t>Cd</w:t>
      </w:r>
      <w:r w:rsidRPr="00576201">
        <w:rPr>
          <w:vertAlign w:val="subscript"/>
        </w:rPr>
        <w:t>soil</w:t>
      </w:r>
      <w:proofErr w:type="spellEnd"/>
      <w:r w:rsidRPr="00576201">
        <w:t xml:space="preserve"> = 0.2ppm</w:t>
      </w:r>
      <w:r w:rsidRPr="00576201">
        <w:rPr>
          <w:vertAlign w:val="subscript"/>
        </w:rPr>
        <w:t>w</w:t>
      </w:r>
      <w:r w:rsidRPr="00576201">
        <w:t xml:space="preserve">, </w:t>
      </w:r>
      <w:proofErr w:type="spellStart"/>
      <w:r w:rsidRPr="00576201">
        <w:t>Zn</w:t>
      </w:r>
      <w:r w:rsidRPr="00576201">
        <w:rPr>
          <w:vertAlign w:val="subscript"/>
        </w:rPr>
        <w:t>soil</w:t>
      </w:r>
      <w:proofErr w:type="spellEnd"/>
      <w:r w:rsidRPr="00576201">
        <w:t xml:space="preserve"> =77ppm</w:t>
      </w:r>
      <w:r w:rsidRPr="00576201">
        <w:rPr>
          <w:vertAlign w:val="subscript"/>
        </w:rPr>
        <w:t>w</w:t>
      </w:r>
      <w:r>
        <w:t xml:space="preserve">), </w:t>
      </w:r>
      <w:proofErr w:type="spellStart"/>
      <w:r w:rsidRPr="00576201">
        <w:t>Schladebach</w:t>
      </w:r>
      <w:proofErr w:type="spellEnd"/>
      <w:r w:rsidRPr="00576201">
        <w:t xml:space="preserve"> soil with Spinach var. </w:t>
      </w:r>
      <w:proofErr w:type="spellStart"/>
      <w:r w:rsidRPr="00576201">
        <w:t>Corvair</w:t>
      </w:r>
      <w:proofErr w:type="spellEnd"/>
      <w:r>
        <w:t xml:space="preserve"> (blue, </w:t>
      </w:r>
      <w:proofErr w:type="spellStart"/>
      <w:r w:rsidRPr="00576201">
        <w:t>Cd</w:t>
      </w:r>
      <w:r w:rsidRPr="00576201">
        <w:rPr>
          <w:vertAlign w:val="subscript"/>
        </w:rPr>
        <w:t>soil</w:t>
      </w:r>
      <w:proofErr w:type="spellEnd"/>
      <w:r w:rsidRPr="00576201">
        <w:t xml:space="preserve"> = 0.1ppm</w:t>
      </w:r>
      <w:r w:rsidRPr="00576201">
        <w:rPr>
          <w:vertAlign w:val="subscript"/>
        </w:rPr>
        <w:t>w</w:t>
      </w:r>
      <w:r w:rsidRPr="00576201">
        <w:t xml:space="preserve">, </w:t>
      </w:r>
      <w:proofErr w:type="spellStart"/>
      <w:r w:rsidRPr="00576201">
        <w:t>Zn</w:t>
      </w:r>
      <w:r w:rsidRPr="00576201">
        <w:rPr>
          <w:vertAlign w:val="subscript"/>
        </w:rPr>
        <w:t>soil</w:t>
      </w:r>
      <w:proofErr w:type="spellEnd"/>
      <w:r w:rsidRPr="00576201">
        <w:t xml:space="preserve"> =34ppm</w:t>
      </w:r>
      <w:r w:rsidRPr="00576201">
        <w:rPr>
          <w:vertAlign w:val="subscript"/>
        </w:rPr>
        <w:t>w</w:t>
      </w:r>
      <w:r>
        <w:t xml:space="preserve">) </w:t>
      </w:r>
      <w:r w:rsidRPr="009F6828">
        <w:t>under today’s (</w:t>
      </w:r>
      <w:r>
        <w:t>light color</w:t>
      </w:r>
      <w:r w:rsidRPr="009F6828">
        <w:t xml:space="preserve">, </w:t>
      </w:r>
      <w:r>
        <w:t>mid-day 20.5</w:t>
      </w:r>
      <w:r w:rsidRPr="009F6828">
        <w:t>°C</w:t>
      </w:r>
      <w:r>
        <w:t xml:space="preserve">, 500 </w:t>
      </w:r>
      <w:proofErr w:type="spellStart"/>
      <w:r>
        <w:t>ppm</w:t>
      </w:r>
      <w:r w:rsidRPr="009F6828">
        <w:rPr>
          <w:vertAlign w:val="subscript"/>
        </w:rPr>
        <w:t>v</w:t>
      </w:r>
      <w:proofErr w:type="spellEnd"/>
      <w:r w:rsidRPr="009F6828">
        <w:t xml:space="preserve"> CO</w:t>
      </w:r>
      <w:r w:rsidRPr="009F6828">
        <w:rPr>
          <w:vertAlign w:val="subscript"/>
        </w:rPr>
        <w:t>2</w:t>
      </w:r>
      <w:r>
        <w:t xml:space="preserve">, 47 % </w:t>
      </w:r>
      <w:proofErr w:type="spellStart"/>
      <w:r>
        <w:t>WHC</w:t>
      </w:r>
      <w:r w:rsidRPr="009F6828">
        <w:rPr>
          <w:vertAlign w:val="subscript"/>
        </w:rPr>
        <w:t>max</w:t>
      </w:r>
      <w:proofErr w:type="spellEnd"/>
      <w:r w:rsidRPr="009F6828">
        <w:t>)</w:t>
      </w:r>
      <w:r>
        <w:t xml:space="preserve"> and future</w:t>
      </w:r>
      <w:r w:rsidRPr="009F6828">
        <w:t xml:space="preserve"> (</w:t>
      </w:r>
      <w:r>
        <w:t>dark color</w:t>
      </w:r>
      <w:r w:rsidRPr="009F6828">
        <w:t>,</w:t>
      </w:r>
      <w:r>
        <w:t xml:space="preserve"> mid-day</w:t>
      </w:r>
      <w:r w:rsidRPr="009F6828">
        <w:t xml:space="preserve"> </w:t>
      </w:r>
      <w:r>
        <w:t>23.9</w:t>
      </w:r>
      <w:r w:rsidRPr="009F6828">
        <w:t>°C</w:t>
      </w:r>
      <w:r>
        <w:t xml:space="preserve">, </w:t>
      </w:r>
      <w:r w:rsidRPr="009F6828">
        <w:t xml:space="preserve"> 8</w:t>
      </w:r>
      <w:r>
        <w:t>0</w:t>
      </w:r>
      <w:r w:rsidRPr="009F6828">
        <w:t>0 </w:t>
      </w:r>
      <w:proofErr w:type="spellStart"/>
      <w:r w:rsidRPr="009F6828">
        <w:t>ppmv</w:t>
      </w:r>
      <w:proofErr w:type="spellEnd"/>
      <w:r w:rsidRPr="009F6828">
        <w:t xml:space="preserve"> CO</w:t>
      </w:r>
      <w:r w:rsidRPr="009F6828">
        <w:rPr>
          <w:vertAlign w:val="subscript"/>
        </w:rPr>
        <w:t>2</w:t>
      </w:r>
      <w:r>
        <w:t xml:space="preserve">, 45 % </w:t>
      </w:r>
      <w:proofErr w:type="spellStart"/>
      <w:r>
        <w:t>WHC</w:t>
      </w:r>
      <w:r w:rsidRPr="009F6828">
        <w:rPr>
          <w:vertAlign w:val="subscript"/>
        </w:rPr>
        <w:t>max</w:t>
      </w:r>
      <w:proofErr w:type="spellEnd"/>
      <w:r w:rsidRPr="009F6828">
        <w:t>)</w:t>
      </w:r>
      <w:r>
        <w:t xml:space="preserve"> c</w:t>
      </w:r>
      <w:r w:rsidRPr="009F6828">
        <w:t xml:space="preserve">limatic conditions. </w:t>
      </w:r>
      <w:r>
        <w:t xml:space="preserve">Three </w:t>
      </w:r>
      <w:r w:rsidRPr="009F6828">
        <w:t xml:space="preserve">biological replicates, mean values ± standard errors were compared </w:t>
      </w:r>
      <w:r>
        <w:t xml:space="preserve">for climatic impact within each </w:t>
      </w:r>
      <w:r w:rsidR="009A115D">
        <w:t>soil-spinach</w:t>
      </w:r>
      <w:r>
        <w:t xml:space="preserve"> combination </w:t>
      </w:r>
      <w:r w:rsidRPr="009F6828">
        <w:t>using t</w:t>
      </w:r>
      <w:r>
        <w:t>-</w:t>
      </w:r>
      <w:r w:rsidRPr="009F6828">
        <w:t xml:space="preserve">test. </w:t>
      </w:r>
      <w:r w:rsidRPr="0015581A">
        <w:t>The p-values are represented as follows: "</w:t>
      </w:r>
      <w:r>
        <w:t>***</w:t>
      </w:r>
      <w:r w:rsidRPr="0015581A">
        <w:t>" = p &lt; 0.001, "</w:t>
      </w:r>
      <w:r>
        <w:t>**</w:t>
      </w:r>
      <w:r w:rsidRPr="0015581A">
        <w:t>" = p &lt; 0.01, "</w:t>
      </w:r>
      <w:r>
        <w:t>*</w:t>
      </w:r>
      <w:r w:rsidRPr="0015581A">
        <w:t>" = p &lt; 0.05, and "NS" = p &gt; 0.05.</w:t>
      </w:r>
    </w:p>
    <w:p w14:paraId="30DD65B7" w14:textId="77777777" w:rsidR="006F7BA3" w:rsidRDefault="006F7BA3" w:rsidP="006F7BA3">
      <w:pPr>
        <w:keepNext/>
        <w:spacing w:before="22" w:line="240" w:lineRule="auto"/>
        <w:jc w:val="both"/>
      </w:pPr>
      <w:r>
        <w:rPr>
          <w:noProof/>
        </w:rPr>
        <w:lastRenderedPageBreak/>
        <w:drawing>
          <wp:inline distT="0" distB="0" distL="0" distR="0" wp14:anchorId="23A929D8" wp14:editId="2BB70E79">
            <wp:extent cx="5757684" cy="4319025"/>
            <wp:effectExtent l="0" t="0" r="0" b="5715"/>
            <wp:docPr id="8" name="Pictur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GWC.png"/>
                    <pic:cNvPicPr/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57684" cy="43190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893ED34" w14:textId="77777777" w:rsidR="006F7BA3" w:rsidRDefault="006F7BA3" w:rsidP="006F7BA3">
      <w:pPr>
        <w:pStyle w:val="Caption"/>
        <w:jc w:val="both"/>
      </w:pPr>
      <w:bookmarkStart w:id="14" w:name="_Ref172886571"/>
      <w:r>
        <w:t>Figure S</w:t>
      </w:r>
      <w:fldSimple w:instr=" SEQ Figure_S \* ARABIC ">
        <w:r>
          <w:rPr>
            <w:noProof/>
          </w:rPr>
          <w:t>6</w:t>
        </w:r>
      </w:fldSimple>
      <w:bookmarkEnd w:id="14"/>
      <w:r>
        <w:t xml:space="preserve">. Percentage of maximum </w:t>
      </w:r>
      <w:r w:rsidRPr="0031116E">
        <w:t xml:space="preserve">WHC of spinach after germination under regular irrigation. </w:t>
      </w:r>
      <w:r>
        <w:t xml:space="preserve">Gravimetric water content </w:t>
      </w:r>
      <w:r w:rsidRPr="008B70C2">
        <w:t xml:space="preserve">of </w:t>
      </w:r>
      <w:r>
        <w:t>soil</w:t>
      </w:r>
      <w:r w:rsidRPr="008B70C2">
        <w:t xml:space="preserve"> under different climatic conditions. </w:t>
      </w:r>
      <w:r>
        <w:t xml:space="preserve">Soil gravimetric water content </w:t>
      </w:r>
      <w:r w:rsidRPr="008B70C2">
        <w:t xml:space="preserve">of four </w:t>
      </w:r>
      <w:r w:rsidR="009A115D">
        <w:t>soil-spinach</w:t>
      </w:r>
      <w:r w:rsidRPr="008B70C2">
        <w:t xml:space="preserve"> combinations: </w:t>
      </w:r>
      <w:proofErr w:type="spellStart"/>
      <w:r w:rsidRPr="008B70C2">
        <w:t>Schlunzig</w:t>
      </w:r>
      <w:proofErr w:type="spellEnd"/>
      <w:r w:rsidRPr="008B70C2">
        <w:t xml:space="preserve"> soil with Spinach var. Lazio (red, </w:t>
      </w:r>
      <w:proofErr w:type="spellStart"/>
      <w:r w:rsidRPr="008B70C2">
        <w:t>Cd</w:t>
      </w:r>
      <w:r w:rsidRPr="008B70C2">
        <w:rPr>
          <w:vertAlign w:val="subscript"/>
        </w:rPr>
        <w:t>soil</w:t>
      </w:r>
      <w:proofErr w:type="spellEnd"/>
      <w:r w:rsidRPr="008B70C2">
        <w:t xml:space="preserve"> = 1.1ppm</w:t>
      </w:r>
      <w:r w:rsidRPr="008B70C2">
        <w:rPr>
          <w:vertAlign w:val="subscript"/>
        </w:rPr>
        <w:t>w</w:t>
      </w:r>
      <w:r w:rsidRPr="008B70C2">
        <w:t xml:space="preserve">, </w:t>
      </w:r>
      <w:proofErr w:type="spellStart"/>
      <w:r w:rsidRPr="008B70C2">
        <w:t>Zn</w:t>
      </w:r>
      <w:r w:rsidRPr="008B70C2">
        <w:rPr>
          <w:vertAlign w:val="subscript"/>
        </w:rPr>
        <w:t>soil</w:t>
      </w:r>
      <w:proofErr w:type="spellEnd"/>
      <w:r w:rsidRPr="008B70C2">
        <w:t xml:space="preserve"> =192ppm</w:t>
      </w:r>
      <w:r w:rsidRPr="008B70C2">
        <w:rPr>
          <w:vertAlign w:val="subscript"/>
        </w:rPr>
        <w:t>w</w:t>
      </w:r>
      <w:r w:rsidRPr="008B70C2">
        <w:t xml:space="preserve">), </w:t>
      </w:r>
      <w:proofErr w:type="spellStart"/>
      <w:r w:rsidRPr="008B70C2">
        <w:t>Großschirma</w:t>
      </w:r>
      <w:proofErr w:type="spellEnd"/>
      <w:r w:rsidRPr="008B70C2">
        <w:t xml:space="preserve"> soil with Spinach var. </w:t>
      </w:r>
      <w:proofErr w:type="spellStart"/>
      <w:r>
        <w:t>Butterflay</w:t>
      </w:r>
      <w:proofErr w:type="spellEnd"/>
      <w:r w:rsidRPr="008B70C2">
        <w:t xml:space="preserve"> (yellow, </w:t>
      </w:r>
      <w:proofErr w:type="spellStart"/>
      <w:r w:rsidRPr="008B70C2">
        <w:t>Cd</w:t>
      </w:r>
      <w:r w:rsidRPr="008B70C2">
        <w:rPr>
          <w:vertAlign w:val="subscript"/>
        </w:rPr>
        <w:t>soil</w:t>
      </w:r>
      <w:proofErr w:type="spellEnd"/>
      <w:r w:rsidRPr="008B70C2">
        <w:t xml:space="preserve"> = 0.6ppm</w:t>
      </w:r>
      <w:r w:rsidRPr="008B70C2">
        <w:rPr>
          <w:vertAlign w:val="subscript"/>
        </w:rPr>
        <w:t>w</w:t>
      </w:r>
      <w:r w:rsidRPr="008B70C2">
        <w:t xml:space="preserve">, </w:t>
      </w:r>
      <w:proofErr w:type="spellStart"/>
      <w:r w:rsidRPr="008B70C2">
        <w:t>Zn</w:t>
      </w:r>
      <w:r w:rsidRPr="008B70C2">
        <w:rPr>
          <w:vertAlign w:val="subscript"/>
        </w:rPr>
        <w:t>soil</w:t>
      </w:r>
      <w:proofErr w:type="spellEnd"/>
      <w:r w:rsidRPr="008B70C2">
        <w:t xml:space="preserve"> =188ppm</w:t>
      </w:r>
      <w:r w:rsidRPr="008B70C2">
        <w:rPr>
          <w:vertAlign w:val="subscript"/>
        </w:rPr>
        <w:t>w</w:t>
      </w:r>
      <w:r w:rsidRPr="008B70C2">
        <w:t xml:space="preserve">), Tübingen soil with Spinach var. </w:t>
      </w:r>
      <w:proofErr w:type="spellStart"/>
      <w:r w:rsidRPr="008B70C2">
        <w:t>Metador</w:t>
      </w:r>
      <w:proofErr w:type="spellEnd"/>
      <w:r w:rsidRPr="008B70C2">
        <w:t xml:space="preserve"> (green, </w:t>
      </w:r>
      <w:proofErr w:type="spellStart"/>
      <w:r w:rsidRPr="008B70C2">
        <w:t>Cd</w:t>
      </w:r>
      <w:r w:rsidRPr="008B70C2">
        <w:rPr>
          <w:vertAlign w:val="subscript"/>
        </w:rPr>
        <w:t>soil</w:t>
      </w:r>
      <w:proofErr w:type="spellEnd"/>
      <w:r w:rsidRPr="008B70C2">
        <w:rPr>
          <w:vertAlign w:val="subscript"/>
        </w:rPr>
        <w:t xml:space="preserve"> </w:t>
      </w:r>
      <w:r w:rsidRPr="008B70C2">
        <w:t>= 0.2ppm</w:t>
      </w:r>
      <w:r w:rsidRPr="008B70C2">
        <w:rPr>
          <w:vertAlign w:val="subscript"/>
        </w:rPr>
        <w:t>w</w:t>
      </w:r>
      <w:r w:rsidRPr="008B70C2">
        <w:t xml:space="preserve">, </w:t>
      </w:r>
      <w:proofErr w:type="spellStart"/>
      <w:r w:rsidRPr="008B70C2">
        <w:t>Zn</w:t>
      </w:r>
      <w:r w:rsidRPr="008B70C2">
        <w:rPr>
          <w:vertAlign w:val="subscript"/>
        </w:rPr>
        <w:t>soil</w:t>
      </w:r>
      <w:proofErr w:type="spellEnd"/>
      <w:r w:rsidRPr="008B70C2">
        <w:t xml:space="preserve"> =77ppm</w:t>
      </w:r>
      <w:r w:rsidRPr="008B70C2">
        <w:rPr>
          <w:vertAlign w:val="subscript"/>
        </w:rPr>
        <w:t>w</w:t>
      </w:r>
      <w:r w:rsidRPr="008B70C2">
        <w:t xml:space="preserve">), </w:t>
      </w:r>
      <w:proofErr w:type="spellStart"/>
      <w:r w:rsidRPr="008B70C2">
        <w:t>Schladebach</w:t>
      </w:r>
      <w:proofErr w:type="spellEnd"/>
      <w:r w:rsidRPr="008B70C2">
        <w:t xml:space="preserve"> soil with Spinach var. </w:t>
      </w:r>
      <w:proofErr w:type="spellStart"/>
      <w:r w:rsidRPr="008B70C2">
        <w:t>Corvair</w:t>
      </w:r>
      <w:proofErr w:type="spellEnd"/>
      <w:r w:rsidRPr="008B70C2">
        <w:t xml:space="preserve"> (blue, </w:t>
      </w:r>
      <w:proofErr w:type="spellStart"/>
      <w:r w:rsidRPr="008B70C2">
        <w:t>Cd</w:t>
      </w:r>
      <w:r w:rsidRPr="008B70C2">
        <w:rPr>
          <w:vertAlign w:val="subscript"/>
        </w:rPr>
        <w:t>soil</w:t>
      </w:r>
      <w:proofErr w:type="spellEnd"/>
      <w:r w:rsidRPr="008B70C2">
        <w:t xml:space="preserve"> = 0.1ppm</w:t>
      </w:r>
      <w:r w:rsidRPr="008B70C2">
        <w:rPr>
          <w:vertAlign w:val="subscript"/>
        </w:rPr>
        <w:t>w</w:t>
      </w:r>
      <w:r w:rsidRPr="008B70C2">
        <w:t xml:space="preserve">, </w:t>
      </w:r>
      <w:proofErr w:type="spellStart"/>
      <w:r w:rsidRPr="008B70C2">
        <w:t>Zn</w:t>
      </w:r>
      <w:r w:rsidRPr="008B70C2">
        <w:rPr>
          <w:vertAlign w:val="subscript"/>
        </w:rPr>
        <w:t>soil</w:t>
      </w:r>
      <w:proofErr w:type="spellEnd"/>
      <w:r w:rsidRPr="008B70C2">
        <w:t xml:space="preserve"> =34ppm</w:t>
      </w:r>
      <w:r w:rsidRPr="008B70C2">
        <w:rPr>
          <w:vertAlign w:val="subscript"/>
        </w:rPr>
        <w:t>w</w:t>
      </w:r>
      <w:r w:rsidRPr="008B70C2">
        <w:t xml:space="preserve">) under today’s (light </w:t>
      </w:r>
      <w:r>
        <w:t>colored continuous line</w:t>
      </w:r>
      <w:r w:rsidRPr="008B70C2">
        <w:t xml:space="preserve">, mid-day </w:t>
      </w:r>
      <w:r>
        <w:t>20.5</w:t>
      </w:r>
      <w:r w:rsidRPr="008B70C2">
        <w:t xml:space="preserve">°C, 500 </w:t>
      </w:r>
      <w:proofErr w:type="spellStart"/>
      <w:r w:rsidRPr="008B70C2">
        <w:t>ppm</w:t>
      </w:r>
      <w:r w:rsidRPr="008B70C2">
        <w:rPr>
          <w:vertAlign w:val="subscript"/>
        </w:rPr>
        <w:t>v</w:t>
      </w:r>
      <w:proofErr w:type="spellEnd"/>
      <w:r w:rsidRPr="008B70C2">
        <w:t xml:space="preserve"> CO</w:t>
      </w:r>
      <w:r w:rsidRPr="00B33024">
        <w:rPr>
          <w:vertAlign w:val="subscript"/>
        </w:rPr>
        <w:t>2</w:t>
      </w:r>
      <w:r w:rsidRPr="008B70C2">
        <w:t xml:space="preserve">, </w:t>
      </w:r>
      <w:r>
        <w:t>47 %</w:t>
      </w:r>
      <w:r w:rsidRPr="008B70C2">
        <w:t xml:space="preserve"> </w:t>
      </w:r>
      <w:proofErr w:type="spellStart"/>
      <w:r w:rsidRPr="008B70C2">
        <w:t>WHC</w:t>
      </w:r>
      <w:r w:rsidRPr="008B70C2">
        <w:rPr>
          <w:vertAlign w:val="subscript"/>
        </w:rPr>
        <w:t>max</w:t>
      </w:r>
      <w:proofErr w:type="spellEnd"/>
      <w:r w:rsidRPr="008B70C2">
        <w:t>) and future (dark color</w:t>
      </w:r>
      <w:r>
        <w:t>ed dashed line</w:t>
      </w:r>
      <w:r w:rsidRPr="008B70C2">
        <w:t xml:space="preserve">, mid-day </w:t>
      </w:r>
      <w:r>
        <w:t>23.9</w:t>
      </w:r>
      <w:r w:rsidRPr="008B70C2">
        <w:t>°C,  800 </w:t>
      </w:r>
      <w:proofErr w:type="spellStart"/>
      <w:r w:rsidRPr="008B70C2">
        <w:t>ppm</w:t>
      </w:r>
      <w:r w:rsidRPr="008B70C2">
        <w:rPr>
          <w:vertAlign w:val="subscript"/>
        </w:rPr>
        <w:t>v</w:t>
      </w:r>
      <w:proofErr w:type="spellEnd"/>
      <w:r w:rsidRPr="008B70C2">
        <w:t xml:space="preserve"> CO</w:t>
      </w:r>
      <w:r w:rsidRPr="00B33024">
        <w:rPr>
          <w:vertAlign w:val="subscript"/>
        </w:rPr>
        <w:t>2</w:t>
      </w:r>
      <w:r w:rsidRPr="008B70C2">
        <w:t xml:space="preserve">, </w:t>
      </w:r>
      <w:r>
        <w:t>45 %</w:t>
      </w:r>
      <w:r w:rsidRPr="008B70C2">
        <w:t xml:space="preserve"> </w:t>
      </w:r>
      <w:proofErr w:type="spellStart"/>
      <w:r w:rsidRPr="008B70C2">
        <w:t>WHC</w:t>
      </w:r>
      <w:r w:rsidRPr="008B70C2">
        <w:rPr>
          <w:vertAlign w:val="subscript"/>
        </w:rPr>
        <w:t>max</w:t>
      </w:r>
      <w:proofErr w:type="spellEnd"/>
      <w:r w:rsidRPr="008B70C2">
        <w:t>) climatic conditions. Twelve biological replicates, mean values</w:t>
      </w:r>
      <w:r>
        <w:t>.</w:t>
      </w:r>
    </w:p>
    <w:p w14:paraId="1DFFC7EC" w14:textId="77777777" w:rsidR="006F7BA3" w:rsidRDefault="006F7BA3" w:rsidP="006F7BA3">
      <w:pPr>
        <w:keepNext/>
        <w:spacing w:before="22" w:line="480" w:lineRule="auto"/>
        <w:jc w:val="both"/>
      </w:pPr>
      <w:r>
        <w:br w:type="page"/>
      </w:r>
    </w:p>
    <w:p w14:paraId="78A56F04" w14:textId="77777777" w:rsidR="006F7BA3" w:rsidRDefault="006F7BA3"/>
    <w:p w14:paraId="7DA0D4D3" w14:textId="77777777" w:rsidR="002A4E52" w:rsidRPr="002A4E52" w:rsidRDefault="006F7BA3" w:rsidP="002A4E52">
      <w:pPr>
        <w:pStyle w:val="EndNoteBibliography"/>
        <w:spacing w:after="0"/>
        <w:ind w:left="720" w:hanging="720"/>
      </w:pPr>
      <w:r>
        <w:fldChar w:fldCharType="begin"/>
      </w:r>
      <w:r>
        <w:instrText xml:space="preserve"> ADDIN EN.REFLIST </w:instrText>
      </w:r>
      <w:r>
        <w:fldChar w:fldCharType="separate"/>
      </w:r>
      <w:r w:rsidR="002A4E52" w:rsidRPr="002A4E52">
        <w:t>1</w:t>
      </w:r>
      <w:r w:rsidR="002A4E52" w:rsidRPr="002A4E52">
        <w:tab/>
        <w:t>An, Q.</w:t>
      </w:r>
      <w:r w:rsidR="002A4E52" w:rsidRPr="002A4E52">
        <w:rPr>
          <w:i/>
        </w:rPr>
        <w:t xml:space="preserve"> et al.</w:t>
      </w:r>
      <w:r w:rsidR="002A4E52" w:rsidRPr="002A4E52">
        <w:t xml:space="preserve"> Association between plant microbiota and cadmium uptake under the influence of microplastics with different particle sizes. </w:t>
      </w:r>
      <w:r w:rsidR="002A4E52" w:rsidRPr="002A4E52">
        <w:rPr>
          <w:i/>
        </w:rPr>
        <w:t>Environment International</w:t>
      </w:r>
      <w:r w:rsidR="002A4E52" w:rsidRPr="002A4E52">
        <w:t xml:space="preserve"> </w:t>
      </w:r>
      <w:r w:rsidR="002A4E52" w:rsidRPr="002A4E52">
        <w:rPr>
          <w:b/>
        </w:rPr>
        <w:t>190</w:t>
      </w:r>
      <w:r w:rsidR="002A4E52" w:rsidRPr="002A4E52">
        <w:t xml:space="preserve">, 108938 (2024). </w:t>
      </w:r>
    </w:p>
    <w:p w14:paraId="1E11A3E8" w14:textId="77777777" w:rsidR="002A4E52" w:rsidRPr="002A4E52" w:rsidRDefault="002A4E52" w:rsidP="002A4E52">
      <w:pPr>
        <w:pStyle w:val="EndNoteBibliography"/>
        <w:spacing w:after="0"/>
        <w:ind w:left="720" w:hanging="720"/>
      </w:pPr>
      <w:r w:rsidRPr="002A4E52">
        <w:t>2</w:t>
      </w:r>
      <w:r w:rsidRPr="002A4E52">
        <w:tab/>
        <w:t>Wu, Y.</w:t>
      </w:r>
      <w:r w:rsidRPr="002A4E52">
        <w:rPr>
          <w:i/>
        </w:rPr>
        <w:t xml:space="preserve"> et al.</w:t>
      </w:r>
      <w:r w:rsidRPr="002A4E52">
        <w:t xml:space="preserve"> Influence of bacterial community diversity, functionality, and soil factors on polycyclic aromatic hydrocarbons under various vegetation types in mangrove wetlands. </w:t>
      </w:r>
      <w:r w:rsidRPr="002A4E52">
        <w:rPr>
          <w:i/>
        </w:rPr>
        <w:t>Environmental Pollution</w:t>
      </w:r>
      <w:r w:rsidRPr="002A4E52">
        <w:t xml:space="preserve"> </w:t>
      </w:r>
      <w:r w:rsidRPr="002A4E52">
        <w:rPr>
          <w:b/>
        </w:rPr>
        <w:t>308</w:t>
      </w:r>
      <w:r w:rsidRPr="002A4E52">
        <w:t xml:space="preserve">, 119622 (2022). </w:t>
      </w:r>
    </w:p>
    <w:p w14:paraId="25C9BB7F" w14:textId="77777777" w:rsidR="002A4E52" w:rsidRPr="002A4E52" w:rsidRDefault="002A4E52" w:rsidP="002A4E52">
      <w:pPr>
        <w:pStyle w:val="EndNoteBibliography"/>
        <w:spacing w:after="0"/>
        <w:ind w:left="720" w:hanging="720"/>
      </w:pPr>
      <w:r w:rsidRPr="002A4E52">
        <w:t>3</w:t>
      </w:r>
      <w:r w:rsidRPr="002A4E52">
        <w:tab/>
        <w:t>Atashgahi, S.</w:t>
      </w:r>
      <w:r w:rsidRPr="002A4E52">
        <w:rPr>
          <w:i/>
        </w:rPr>
        <w:t xml:space="preserve"> et al.</w:t>
      </w:r>
      <w:r w:rsidRPr="002A4E52">
        <w:t xml:space="preserve"> Proteogenomic analysis of Georgfuchsia toluolica revealed unexpected concurrent aerobic and anaerobic toluene degradation. </w:t>
      </w:r>
      <w:r w:rsidRPr="002A4E52">
        <w:rPr>
          <w:i/>
        </w:rPr>
        <w:t>Environmental Microbiology Reports</w:t>
      </w:r>
      <w:r w:rsidRPr="002A4E52">
        <w:t xml:space="preserve"> </w:t>
      </w:r>
      <w:r w:rsidRPr="002A4E52">
        <w:rPr>
          <w:b/>
        </w:rPr>
        <w:t>13</w:t>
      </w:r>
      <w:r w:rsidRPr="002A4E52">
        <w:t xml:space="preserve">, 841-851 (2021). </w:t>
      </w:r>
    </w:p>
    <w:p w14:paraId="472AC42A" w14:textId="77777777" w:rsidR="002A4E52" w:rsidRPr="002A4E52" w:rsidRDefault="002A4E52" w:rsidP="002A4E52">
      <w:pPr>
        <w:pStyle w:val="EndNoteBibliography"/>
        <w:spacing w:after="0"/>
        <w:ind w:left="720" w:hanging="720"/>
      </w:pPr>
      <w:r w:rsidRPr="002A4E52">
        <w:t>4</w:t>
      </w:r>
      <w:r w:rsidRPr="002A4E52">
        <w:tab/>
        <w:t xml:space="preserve">Li, M., Zhang, J., Liang, S., Li, M. &amp; Wu, H. Novel magnetic coupling constructed wetland for nitrogen removal: Enhancing performance and responses of plants and microbial communities. </w:t>
      </w:r>
      <w:r w:rsidRPr="002A4E52">
        <w:rPr>
          <w:i/>
        </w:rPr>
        <w:t>Science of the Total Environment</w:t>
      </w:r>
      <w:r w:rsidRPr="002A4E52">
        <w:t xml:space="preserve"> </w:t>
      </w:r>
      <w:r w:rsidRPr="002A4E52">
        <w:rPr>
          <w:b/>
        </w:rPr>
        <w:t>819</w:t>
      </w:r>
      <w:r w:rsidRPr="002A4E52">
        <w:t xml:space="preserve">, 152040 (2022). </w:t>
      </w:r>
    </w:p>
    <w:p w14:paraId="4EB44E9B" w14:textId="77777777" w:rsidR="002A4E52" w:rsidRPr="002A4E52" w:rsidRDefault="002A4E52" w:rsidP="002A4E52">
      <w:pPr>
        <w:pStyle w:val="EndNoteBibliography"/>
        <w:spacing w:after="0"/>
        <w:ind w:left="720" w:hanging="720"/>
      </w:pPr>
      <w:r w:rsidRPr="002A4E52">
        <w:t>5</w:t>
      </w:r>
      <w:r w:rsidRPr="002A4E52">
        <w:tab/>
        <w:t xml:space="preserve">Sharma, M., Khurana, H., Singh, D. N. &amp; Negi, R. K. The genus Sphingopyxis: Systematics, ecology, and bioremediation potential-A review. </w:t>
      </w:r>
      <w:r w:rsidRPr="002A4E52">
        <w:rPr>
          <w:i/>
        </w:rPr>
        <w:t>Journal of Environmental Management</w:t>
      </w:r>
      <w:r w:rsidRPr="002A4E52">
        <w:t xml:space="preserve"> </w:t>
      </w:r>
      <w:r w:rsidRPr="002A4E52">
        <w:rPr>
          <w:b/>
        </w:rPr>
        <w:t>280</w:t>
      </w:r>
      <w:r w:rsidRPr="002A4E52">
        <w:t xml:space="preserve">, 111744 (2021). </w:t>
      </w:r>
    </w:p>
    <w:p w14:paraId="763877DB" w14:textId="77777777" w:rsidR="002A4E52" w:rsidRPr="002A4E52" w:rsidRDefault="002A4E52" w:rsidP="002A4E52">
      <w:pPr>
        <w:pStyle w:val="EndNoteBibliography"/>
        <w:spacing w:after="0"/>
        <w:ind w:left="720" w:hanging="720"/>
      </w:pPr>
      <w:r w:rsidRPr="002A4E52">
        <w:t>6</w:t>
      </w:r>
      <w:r w:rsidRPr="002A4E52">
        <w:tab/>
        <w:t>She, J.</w:t>
      </w:r>
      <w:r w:rsidRPr="002A4E52">
        <w:rPr>
          <w:i/>
        </w:rPr>
        <w:t xml:space="preserve"> et al.</w:t>
      </w:r>
      <w:r w:rsidRPr="002A4E52">
        <w:t xml:space="preserve"> Survival strategies and dominant phylotypes of maize-rhizosphere microorganisms under metal (loid) s contamination. </w:t>
      </w:r>
      <w:r w:rsidRPr="002A4E52">
        <w:rPr>
          <w:i/>
        </w:rPr>
        <w:t>Science of The Total Environment</w:t>
      </w:r>
      <w:r w:rsidRPr="002A4E52">
        <w:t xml:space="preserve"> </w:t>
      </w:r>
      <w:r w:rsidRPr="002A4E52">
        <w:rPr>
          <w:b/>
        </w:rPr>
        <w:t>774</w:t>
      </w:r>
      <w:r w:rsidRPr="002A4E52">
        <w:t xml:space="preserve">, 145143 (2021). </w:t>
      </w:r>
    </w:p>
    <w:p w14:paraId="6F5B0DCF" w14:textId="77777777" w:rsidR="002A4E52" w:rsidRPr="002A4E52" w:rsidRDefault="002A4E52" w:rsidP="002A4E52">
      <w:pPr>
        <w:pStyle w:val="EndNoteBibliography"/>
        <w:spacing w:after="0"/>
        <w:ind w:left="720" w:hanging="720"/>
      </w:pPr>
      <w:r w:rsidRPr="002A4E52">
        <w:t>7</w:t>
      </w:r>
      <w:r w:rsidRPr="002A4E52">
        <w:tab/>
        <w:t>Calderon, R. B.</w:t>
      </w:r>
      <w:r w:rsidRPr="002A4E52">
        <w:rPr>
          <w:i/>
        </w:rPr>
        <w:t xml:space="preserve"> et al.</w:t>
      </w:r>
      <w:r w:rsidRPr="002A4E52">
        <w:t xml:space="preserve"> Changes in the microbial community in soybean plots treated with biochar and poultry litter. </w:t>
      </w:r>
      <w:r w:rsidRPr="002A4E52">
        <w:rPr>
          <w:i/>
        </w:rPr>
        <w:t>Agronomy</w:t>
      </w:r>
      <w:r w:rsidRPr="002A4E52">
        <w:t xml:space="preserve"> </w:t>
      </w:r>
      <w:r w:rsidRPr="002A4E52">
        <w:rPr>
          <w:b/>
        </w:rPr>
        <w:t>11</w:t>
      </w:r>
      <w:r w:rsidRPr="002A4E52">
        <w:t xml:space="preserve">, 1428 (2021). </w:t>
      </w:r>
    </w:p>
    <w:p w14:paraId="132DA4C7" w14:textId="77777777" w:rsidR="002A4E52" w:rsidRPr="002A4E52" w:rsidRDefault="002A4E52" w:rsidP="002A4E52">
      <w:pPr>
        <w:pStyle w:val="EndNoteBibliography"/>
        <w:spacing w:after="0"/>
        <w:ind w:left="720" w:hanging="720"/>
      </w:pPr>
      <w:r w:rsidRPr="002A4E52">
        <w:t>8</w:t>
      </w:r>
      <w:r w:rsidRPr="002A4E52">
        <w:tab/>
        <w:t>Wu, L.</w:t>
      </w:r>
      <w:r w:rsidRPr="002A4E52">
        <w:rPr>
          <w:i/>
        </w:rPr>
        <w:t xml:space="preserve"> et al.</w:t>
      </w:r>
      <w:r w:rsidRPr="002A4E52">
        <w:t xml:space="preserve"> Cooperation between partial-nitrification, complete ammonia oxidation (comammox), and anaerobic ammonia oxidation (anammox) in sludge digestion liquid for nitrogen removal. </w:t>
      </w:r>
      <w:r w:rsidRPr="002A4E52">
        <w:rPr>
          <w:i/>
        </w:rPr>
        <w:t>Environmental Pollution</w:t>
      </w:r>
      <w:r w:rsidRPr="002A4E52">
        <w:t xml:space="preserve"> </w:t>
      </w:r>
      <w:r w:rsidRPr="002A4E52">
        <w:rPr>
          <w:b/>
        </w:rPr>
        <w:t>254</w:t>
      </w:r>
      <w:r w:rsidRPr="002A4E52">
        <w:t xml:space="preserve">, 112965 (2019). </w:t>
      </w:r>
    </w:p>
    <w:p w14:paraId="59173365" w14:textId="77777777" w:rsidR="002A4E52" w:rsidRPr="002A4E52" w:rsidRDefault="002A4E52" w:rsidP="002A4E52">
      <w:pPr>
        <w:pStyle w:val="EndNoteBibliography"/>
        <w:spacing w:after="0"/>
        <w:ind w:left="720" w:hanging="720"/>
      </w:pPr>
      <w:r w:rsidRPr="002A4E52">
        <w:t>9</w:t>
      </w:r>
      <w:r w:rsidRPr="002A4E52">
        <w:tab/>
        <w:t xml:space="preserve">Seo, H., Kim, J. H., Lee, S.-M. &amp; Lee, S.-W. The Plant-Associated Flavobacterium: A Hidden Helper for Improving Plant Health. </w:t>
      </w:r>
      <w:r w:rsidRPr="002A4E52">
        <w:rPr>
          <w:i/>
        </w:rPr>
        <w:t>The Plant Pathology Journal</w:t>
      </w:r>
      <w:r w:rsidRPr="002A4E52">
        <w:t xml:space="preserve"> </w:t>
      </w:r>
      <w:r w:rsidRPr="002A4E52">
        <w:rPr>
          <w:b/>
        </w:rPr>
        <w:t>40</w:t>
      </w:r>
      <w:r w:rsidRPr="002A4E52">
        <w:t xml:space="preserve">, 251 (2024). </w:t>
      </w:r>
    </w:p>
    <w:p w14:paraId="6A1B8002" w14:textId="77777777" w:rsidR="002A4E52" w:rsidRPr="002A4E52" w:rsidRDefault="002A4E52" w:rsidP="002A4E52">
      <w:pPr>
        <w:pStyle w:val="EndNoteBibliography"/>
        <w:spacing w:after="0"/>
        <w:ind w:left="720" w:hanging="720"/>
      </w:pPr>
      <w:r w:rsidRPr="002A4E52">
        <w:t>10</w:t>
      </w:r>
      <w:r w:rsidRPr="002A4E52">
        <w:tab/>
        <w:t xml:space="preserve">Chen, S., Li, J., Zhuang, Q., Hu, Z. &amp; Wang, Z. Cadmium alters the rhizosphere bacterial community structure in blueberry roots and increases the content of lipids in the soil. </w:t>
      </w:r>
      <w:r w:rsidRPr="002A4E52">
        <w:rPr>
          <w:i/>
        </w:rPr>
        <w:t>Rhizosphere</w:t>
      </w:r>
      <w:r w:rsidRPr="002A4E52">
        <w:t xml:space="preserve"> </w:t>
      </w:r>
      <w:r w:rsidRPr="002A4E52">
        <w:rPr>
          <w:b/>
        </w:rPr>
        <w:t>27</w:t>
      </w:r>
      <w:r w:rsidRPr="002A4E52">
        <w:t xml:space="preserve">, 100755 (2023). </w:t>
      </w:r>
    </w:p>
    <w:p w14:paraId="3C0AB028" w14:textId="77777777" w:rsidR="002A4E52" w:rsidRPr="002A4E52" w:rsidRDefault="002A4E52" w:rsidP="002A4E52">
      <w:pPr>
        <w:pStyle w:val="EndNoteBibliography"/>
        <w:spacing w:after="0"/>
        <w:ind w:left="720" w:hanging="720"/>
      </w:pPr>
      <w:r w:rsidRPr="002A4E52">
        <w:t>11</w:t>
      </w:r>
      <w:r w:rsidRPr="002A4E52">
        <w:tab/>
        <w:t xml:space="preserve">LaForgia, M. L., Kang, H. &amp; Ettinger, C. L. Invasive grass dominance over native forbs is linked to shifts in the bacterial rhizosphere microbiome. </w:t>
      </w:r>
      <w:r w:rsidRPr="002A4E52">
        <w:rPr>
          <w:i/>
        </w:rPr>
        <w:t>Microbial Ecology</w:t>
      </w:r>
      <w:r w:rsidRPr="002A4E52">
        <w:t xml:space="preserve">, 1-13 (2022). </w:t>
      </w:r>
    </w:p>
    <w:p w14:paraId="0114C9CC" w14:textId="77777777" w:rsidR="002A4E52" w:rsidRPr="002A4E52" w:rsidRDefault="002A4E52" w:rsidP="002A4E52">
      <w:pPr>
        <w:pStyle w:val="EndNoteBibliography"/>
        <w:spacing w:after="0"/>
        <w:ind w:left="720" w:hanging="720"/>
      </w:pPr>
      <w:r w:rsidRPr="002A4E52">
        <w:t>12</w:t>
      </w:r>
      <w:r w:rsidRPr="002A4E52">
        <w:tab/>
        <w:t xml:space="preserve">Mohr, K. I., Garcia, R. O., Gerth, K., Irschik, H. &amp; Müller, R. Sandaracinus amylolyticus gen. nov., sp. nov., a starch-degrading soil myxobacterium, and description of Sandaracinaceae fam. nov. </w:t>
      </w:r>
      <w:r w:rsidRPr="002A4E52">
        <w:rPr>
          <w:i/>
        </w:rPr>
        <w:t>International Journal of Systematic and Evolutionary Microbiology</w:t>
      </w:r>
      <w:r w:rsidRPr="002A4E52">
        <w:t xml:space="preserve"> </w:t>
      </w:r>
      <w:r w:rsidRPr="002A4E52">
        <w:rPr>
          <w:b/>
        </w:rPr>
        <w:t>62</w:t>
      </w:r>
      <w:r w:rsidRPr="002A4E52">
        <w:t xml:space="preserve">, 1191-1198 (2012). </w:t>
      </w:r>
    </w:p>
    <w:p w14:paraId="158E53BB" w14:textId="77777777" w:rsidR="002A4E52" w:rsidRPr="00280EEE" w:rsidRDefault="002A4E52" w:rsidP="002A4E52">
      <w:pPr>
        <w:pStyle w:val="EndNoteBibliography"/>
        <w:spacing w:after="0"/>
        <w:ind w:left="720" w:hanging="720"/>
        <w:rPr>
          <w:lang w:val="de-DE"/>
        </w:rPr>
      </w:pPr>
      <w:r w:rsidRPr="00280EEE">
        <w:rPr>
          <w:lang w:val="de-DE"/>
        </w:rPr>
        <w:t>13</w:t>
      </w:r>
      <w:r w:rsidRPr="00280EEE">
        <w:rPr>
          <w:lang w:val="de-DE"/>
        </w:rPr>
        <w:tab/>
        <w:t>Barth Natalja, F. H., Sinapius Ralf Boden-Dauerbeobachtungsprogramm des LfULG Sachsen (Sächsisches Landesamt für Umwelt, Landwirtschaft und Geologie, 2020).</w:t>
      </w:r>
    </w:p>
    <w:p w14:paraId="102EDE64" w14:textId="77777777" w:rsidR="002A4E52" w:rsidRPr="002A4E52" w:rsidRDefault="002A4E52" w:rsidP="002A4E52">
      <w:pPr>
        <w:pStyle w:val="EndNoteBibliography"/>
        <w:ind w:left="720" w:hanging="720"/>
      </w:pPr>
      <w:r w:rsidRPr="002A4E52">
        <w:t>14</w:t>
      </w:r>
      <w:r w:rsidRPr="002A4E52">
        <w:tab/>
        <w:t>Drabesch, S.</w:t>
      </w:r>
      <w:r w:rsidRPr="002A4E52">
        <w:rPr>
          <w:i/>
        </w:rPr>
        <w:t xml:space="preserve"> et al.</w:t>
      </w:r>
      <w:r w:rsidRPr="002A4E52">
        <w:t xml:space="preserve"> Climate induced microbiome alterations increase cadmium bioavailability in agricultural soils with pH below 7. </w:t>
      </w:r>
      <w:r w:rsidRPr="002A4E52">
        <w:rPr>
          <w:i/>
        </w:rPr>
        <w:t>Communications Earth &amp; Environment</w:t>
      </w:r>
      <w:r w:rsidRPr="002A4E52">
        <w:t xml:space="preserve"> </w:t>
      </w:r>
      <w:r w:rsidRPr="002A4E52">
        <w:rPr>
          <w:b/>
        </w:rPr>
        <w:t>5</w:t>
      </w:r>
      <w:r w:rsidRPr="002A4E52">
        <w:t xml:space="preserve">, 637 (2024). </w:t>
      </w:r>
    </w:p>
    <w:p w14:paraId="71165CCF" w14:textId="77777777" w:rsidR="00690346" w:rsidRDefault="006F7BA3">
      <w:r>
        <w:fldChar w:fldCharType="end"/>
      </w:r>
    </w:p>
    <w:sectPr w:rsidR="00690346" w:rsidSect="006F7BA3">
      <w:pgSz w:w="12240" w:h="15840"/>
      <w:pgMar w:top="1440" w:right="1440" w:bottom="1440" w:left="1440" w:header="720" w:footer="720" w:gutter="0"/>
      <w:lnNumType w:countBy="1" w:restart="continuous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imes">
    <w:altName w:val="Times New Roman"/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1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a2MDIwsTA0NDW0sDQ0MTNW0lEKTi0uzszPAykwrgUASKZAICwAAAA="/>
    <w:docVar w:name="EN.Layout" w:val="&lt;ENLayout&gt;&lt;Style&gt;Nature&lt;/Style&gt;&lt;LeftDelim&gt;{&lt;/LeftDelim&gt;&lt;RightDelim&gt;}&lt;/RightDelim&gt;&lt;FontName&gt;Calibri&lt;/FontName&gt;&lt;FontSize&gt;11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0&lt;/HyperlinksEnabled&gt;&lt;HyperlinksVisible&gt;0&lt;/HyperlinksVisible&gt;&lt;EnableBibliographyCategories&gt;0&lt;/EnableBibliographyCategories&gt;&lt;/ENLayout&gt;"/>
    <w:docVar w:name="EN.Libraries" w:val="&lt;Libraries&gt;&lt;item db-id=&quot;et9v92zs6dxxtfewx2o5px2vt9aa29f5wwtw&quot;&gt;My EndNote Library&lt;record-ids&gt;&lt;item&gt;105&lt;/item&gt;&lt;item&gt;250&lt;/item&gt;&lt;item&gt;275&lt;/item&gt;&lt;item&gt;276&lt;/item&gt;&lt;item&gt;280&lt;/item&gt;&lt;item&gt;281&lt;/item&gt;&lt;item&gt;282&lt;/item&gt;&lt;item&gt;283&lt;/item&gt;&lt;item&gt;285&lt;/item&gt;&lt;item&gt;286&lt;/item&gt;&lt;item&gt;287&lt;/item&gt;&lt;item&gt;288&lt;/item&gt;&lt;item&gt;289&lt;/item&gt;&lt;item&gt;290&lt;/item&gt;&lt;/record-ids&gt;&lt;/item&gt;&lt;/Libraries&gt;"/>
  </w:docVars>
  <w:rsids>
    <w:rsidRoot w:val="006F7BA3"/>
    <w:rsid w:val="00173B4D"/>
    <w:rsid w:val="00280EEE"/>
    <w:rsid w:val="002A4E52"/>
    <w:rsid w:val="004345F5"/>
    <w:rsid w:val="00690346"/>
    <w:rsid w:val="006F7BA3"/>
    <w:rsid w:val="0074052B"/>
    <w:rsid w:val="007B2327"/>
    <w:rsid w:val="00923C76"/>
    <w:rsid w:val="009A115D"/>
    <w:rsid w:val="00A87C68"/>
    <w:rsid w:val="00B576B3"/>
    <w:rsid w:val="00C02EA8"/>
    <w:rsid w:val="00C17167"/>
    <w:rsid w:val="00C177F7"/>
    <w:rsid w:val="00F102C7"/>
    <w:rsid w:val="00F23012"/>
    <w:rsid w:val="00F35FD3"/>
    <w:rsid w:val="00F935FA"/>
    <w:rsid w:val="00FC3CE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B081B68"/>
  <w15:chartTrackingRefBased/>
  <w15:docId w15:val="{59067487-598F-4204-AC4B-8F5794A03B3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6F7BA3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Caption">
    <w:name w:val="caption"/>
    <w:basedOn w:val="Normal"/>
    <w:next w:val="Normal"/>
    <w:uiPriority w:val="35"/>
    <w:unhideWhenUsed/>
    <w:qFormat/>
    <w:rsid w:val="00C177F7"/>
    <w:pPr>
      <w:spacing w:after="200" w:line="240" w:lineRule="auto"/>
    </w:pPr>
    <w:rPr>
      <w:iCs/>
      <w:color w:val="000000" w:themeColor="text1"/>
      <w:sz w:val="18"/>
      <w:szCs w:val="18"/>
    </w:rPr>
  </w:style>
  <w:style w:type="character" w:styleId="CommentReference">
    <w:name w:val="annotation reference"/>
    <w:basedOn w:val="DefaultParagraphFont"/>
    <w:uiPriority w:val="99"/>
    <w:semiHidden/>
    <w:unhideWhenUsed/>
    <w:rsid w:val="006F7BA3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6F7BA3"/>
    <w:pPr>
      <w:spacing w:line="240" w:lineRule="auto"/>
    </w:pPr>
    <w:rPr>
      <w:sz w:val="20"/>
      <w:szCs w:val="20"/>
      <w:lang w:val="en-GB"/>
    </w:rPr>
  </w:style>
  <w:style w:type="character" w:customStyle="1" w:styleId="CommentTextChar">
    <w:name w:val="Comment Text Char"/>
    <w:basedOn w:val="DefaultParagraphFont"/>
    <w:link w:val="CommentText"/>
    <w:uiPriority w:val="99"/>
    <w:rsid w:val="006F7BA3"/>
    <w:rPr>
      <w:sz w:val="20"/>
      <w:szCs w:val="20"/>
      <w:lang w:val="en-GB"/>
    </w:rPr>
  </w:style>
  <w:style w:type="paragraph" w:customStyle="1" w:styleId="AFTitleRunningHead">
    <w:name w:val="AF_Title_Running_Head"/>
    <w:basedOn w:val="Normal"/>
    <w:next w:val="Normal"/>
    <w:rsid w:val="006F7BA3"/>
    <w:pPr>
      <w:spacing w:after="0" w:line="480" w:lineRule="auto"/>
      <w:jc w:val="both"/>
    </w:pPr>
    <w:rPr>
      <w:rFonts w:ascii="Times" w:eastAsia="Times New Roman" w:hAnsi="Times" w:cs="Times New Roman"/>
      <w:sz w:val="24"/>
      <w:szCs w:val="20"/>
    </w:rPr>
  </w:style>
  <w:style w:type="paragraph" w:customStyle="1" w:styleId="FACorrespondingAuthorFootnote">
    <w:name w:val="FA_Corresponding_Author_Footnote"/>
    <w:basedOn w:val="Normal"/>
    <w:next w:val="Normal"/>
    <w:rsid w:val="006F7BA3"/>
    <w:pPr>
      <w:spacing w:after="0" w:line="480" w:lineRule="auto"/>
      <w:jc w:val="both"/>
    </w:pPr>
    <w:rPr>
      <w:rFonts w:ascii="Times" w:eastAsia="Times New Roman" w:hAnsi="Times" w:cs="Times New Roman"/>
      <w:sz w:val="24"/>
      <w:szCs w:val="20"/>
    </w:rPr>
  </w:style>
  <w:style w:type="paragraph" w:customStyle="1" w:styleId="BHBriefs">
    <w:name w:val="BH_Briefs"/>
    <w:basedOn w:val="Normal"/>
    <w:link w:val="BHBriefsChar"/>
    <w:rsid w:val="006F7BA3"/>
    <w:pPr>
      <w:spacing w:after="0" w:line="480" w:lineRule="auto"/>
      <w:jc w:val="both"/>
    </w:pPr>
    <w:rPr>
      <w:rFonts w:ascii="Times" w:eastAsia="Times New Roman" w:hAnsi="Times" w:cs="Times New Roman"/>
      <w:sz w:val="24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6F7BA3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F7BA3"/>
    <w:rPr>
      <w:rFonts w:ascii="Segoe UI" w:hAnsi="Segoe UI" w:cs="Segoe UI"/>
      <w:sz w:val="18"/>
      <w:szCs w:val="18"/>
    </w:rPr>
  </w:style>
  <w:style w:type="table" w:styleId="TableGrid">
    <w:name w:val="Table Grid"/>
    <w:basedOn w:val="TableNormal"/>
    <w:uiPriority w:val="39"/>
    <w:rsid w:val="006F7BA3"/>
    <w:pPr>
      <w:spacing w:after="0" w:line="240" w:lineRule="auto"/>
    </w:pPr>
    <w:rPr>
      <w:lang w:val="en-GB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EndNoteBibliographyTitle">
    <w:name w:val="EndNote Bibliography Title"/>
    <w:basedOn w:val="Normal"/>
    <w:link w:val="EndNoteBibliographyTitleChar"/>
    <w:rsid w:val="006F7BA3"/>
    <w:pPr>
      <w:spacing w:after="0"/>
      <w:jc w:val="center"/>
    </w:pPr>
    <w:rPr>
      <w:rFonts w:ascii="Calibri" w:hAnsi="Calibri" w:cs="Calibri"/>
      <w:noProof/>
    </w:rPr>
  </w:style>
  <w:style w:type="character" w:customStyle="1" w:styleId="BHBriefsChar">
    <w:name w:val="BH_Briefs Char"/>
    <w:basedOn w:val="DefaultParagraphFont"/>
    <w:link w:val="BHBriefs"/>
    <w:rsid w:val="006F7BA3"/>
    <w:rPr>
      <w:rFonts w:ascii="Times" w:eastAsia="Times New Roman" w:hAnsi="Times" w:cs="Times New Roman"/>
      <w:sz w:val="24"/>
      <w:szCs w:val="20"/>
    </w:rPr>
  </w:style>
  <w:style w:type="character" w:customStyle="1" w:styleId="EndNoteBibliographyTitleChar">
    <w:name w:val="EndNote Bibliography Title Char"/>
    <w:basedOn w:val="BHBriefsChar"/>
    <w:link w:val="EndNoteBibliographyTitle"/>
    <w:rsid w:val="006F7BA3"/>
    <w:rPr>
      <w:rFonts w:ascii="Calibri" w:eastAsia="Times New Roman" w:hAnsi="Calibri" w:cs="Calibri"/>
      <w:noProof/>
      <w:sz w:val="24"/>
      <w:szCs w:val="20"/>
    </w:rPr>
  </w:style>
  <w:style w:type="paragraph" w:customStyle="1" w:styleId="EndNoteBibliography">
    <w:name w:val="EndNote Bibliography"/>
    <w:basedOn w:val="Normal"/>
    <w:link w:val="EndNoteBibliographyChar"/>
    <w:rsid w:val="006F7BA3"/>
    <w:pPr>
      <w:spacing w:line="240" w:lineRule="auto"/>
    </w:pPr>
    <w:rPr>
      <w:rFonts w:ascii="Calibri" w:hAnsi="Calibri" w:cs="Calibri"/>
      <w:noProof/>
    </w:rPr>
  </w:style>
  <w:style w:type="character" w:customStyle="1" w:styleId="EndNoteBibliographyChar">
    <w:name w:val="EndNote Bibliography Char"/>
    <w:basedOn w:val="BHBriefsChar"/>
    <w:link w:val="EndNoteBibliography"/>
    <w:rsid w:val="006F7BA3"/>
    <w:rPr>
      <w:rFonts w:ascii="Calibri" w:eastAsia="Times New Roman" w:hAnsi="Calibri" w:cs="Calibri"/>
      <w:noProof/>
      <w:sz w:val="24"/>
      <w:szCs w:val="20"/>
    </w:rPr>
  </w:style>
  <w:style w:type="character" w:styleId="LineNumber">
    <w:name w:val="line number"/>
    <w:basedOn w:val="DefaultParagraphFont"/>
    <w:uiPriority w:val="99"/>
    <w:semiHidden/>
    <w:unhideWhenUsed/>
    <w:rsid w:val="006F7BA3"/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280EEE"/>
    <w:rPr>
      <w:b/>
      <w:bCs/>
      <w:lang w:val="en-US"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280EEE"/>
    <w:rPr>
      <w:b/>
      <w:bCs/>
      <w:sz w:val="20"/>
      <w:szCs w:val="20"/>
      <w:lang w:val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image" Target="media/image2.png"/><Relationship Id="rId11" Type="http://schemas.openxmlformats.org/officeDocument/2006/relationships/fontTable" Target="fontTable.xml"/><Relationship Id="rId5" Type="http://schemas.openxmlformats.org/officeDocument/2006/relationships/image" Target="media/image1.png"/><Relationship Id="rId10" Type="http://schemas.openxmlformats.org/officeDocument/2006/relationships/image" Target="media/image6.png"/><Relationship Id="rId4" Type="http://schemas.openxmlformats.org/officeDocument/2006/relationships/webSettings" Target="webSettings.xml"/><Relationship Id="rId9" Type="http://schemas.openxmlformats.org/officeDocument/2006/relationships/image" Target="media/image5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552962F-11D2-4CCA-8E98-C7BDA4159E5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14</Pages>
  <Words>5562</Words>
  <Characters>31709</Characters>
  <Application>Microsoft Office Word</Application>
  <DocSecurity>0</DocSecurity>
  <Lines>264</Lines>
  <Paragraphs>74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37197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Aleksandra Pienkowska</dc:creator>
  <cp:keywords/>
  <dc:description/>
  <cp:lastModifiedBy>Aleksandra Pienkowska</cp:lastModifiedBy>
  <cp:revision>3</cp:revision>
  <dcterms:created xsi:type="dcterms:W3CDTF">2025-01-27T10:24:00Z</dcterms:created>
  <dcterms:modified xsi:type="dcterms:W3CDTF">2025-01-27T13:15:00Z</dcterms:modified>
</cp:coreProperties>
</file>