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21"/>
        <w:tblpPr w:leftFromText="142" w:rightFromText="142" w:vertAnchor="text" w:tblpY="-48"/>
        <w:tblW w:w="8647" w:type="dxa"/>
        <w:tblLook w:val="04A0" w:firstRow="1" w:lastRow="0" w:firstColumn="1" w:lastColumn="0" w:noHBand="0" w:noVBand="1"/>
      </w:tblPr>
      <w:tblGrid>
        <w:gridCol w:w="1701"/>
        <w:gridCol w:w="2835"/>
        <w:gridCol w:w="4111"/>
      </w:tblGrid>
      <w:tr w:rsidR="008838C9" w:rsidRPr="006101FE" w14:paraId="1594BDD2" w14:textId="77777777" w:rsidTr="008838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7F7F7F"/>
              <w:bottom w:val="single" w:sz="4" w:space="0" w:color="auto"/>
            </w:tcBorders>
          </w:tcPr>
          <w:p w14:paraId="4D3ACF74" w14:textId="77777777" w:rsidR="008838C9" w:rsidRPr="006101FE" w:rsidRDefault="008838C9" w:rsidP="008838C9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Cell line</w:t>
            </w:r>
          </w:p>
        </w:tc>
        <w:tc>
          <w:tcPr>
            <w:tcW w:w="2835" w:type="dxa"/>
            <w:tcBorders>
              <w:top w:val="single" w:sz="4" w:space="0" w:color="7F7F7F"/>
              <w:bottom w:val="single" w:sz="4" w:space="0" w:color="auto"/>
            </w:tcBorders>
          </w:tcPr>
          <w:p w14:paraId="643564CA" w14:textId="77777777" w:rsidR="008838C9" w:rsidRPr="006101FE" w:rsidRDefault="008838C9" w:rsidP="008838C9">
            <w:pPr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Medium</w:t>
            </w:r>
          </w:p>
        </w:tc>
        <w:tc>
          <w:tcPr>
            <w:tcW w:w="4111" w:type="dxa"/>
            <w:tcBorders>
              <w:top w:val="single" w:sz="4" w:space="0" w:color="7F7F7F"/>
              <w:bottom w:val="single" w:sz="4" w:space="0" w:color="auto"/>
            </w:tcBorders>
          </w:tcPr>
          <w:p w14:paraId="6F687671" w14:textId="77777777" w:rsidR="008838C9" w:rsidRPr="006101FE" w:rsidRDefault="008838C9" w:rsidP="008838C9">
            <w:pPr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Supplements</w:t>
            </w:r>
          </w:p>
        </w:tc>
      </w:tr>
      <w:tr w:rsidR="008838C9" w:rsidRPr="006101FE" w14:paraId="665EB6D3" w14:textId="77777777" w:rsidTr="008838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0642E301" w14:textId="77777777" w:rsidR="008838C9" w:rsidRPr="006101FE" w:rsidRDefault="008838C9" w:rsidP="008838C9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HeLa</w:t>
            </w:r>
          </w:p>
        </w:tc>
        <w:tc>
          <w:tcPr>
            <w:tcW w:w="2835" w:type="dxa"/>
          </w:tcPr>
          <w:p w14:paraId="4F0B5C4D" w14:textId="77777777" w:rsidR="008838C9" w:rsidRPr="006101FE" w:rsidRDefault="008838C9" w:rsidP="008838C9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DMEM</w:t>
            </w:r>
          </w:p>
        </w:tc>
        <w:tc>
          <w:tcPr>
            <w:tcW w:w="4111" w:type="dxa"/>
          </w:tcPr>
          <w:p w14:paraId="01E0E5FF" w14:textId="77777777" w:rsidR="008838C9" w:rsidRPr="006101FE" w:rsidRDefault="008838C9" w:rsidP="008838C9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10% fetal bovine serum</w:t>
            </w:r>
          </w:p>
          <w:p w14:paraId="2BE409F5" w14:textId="77777777" w:rsidR="008838C9" w:rsidRPr="006101FE" w:rsidRDefault="008838C9" w:rsidP="008838C9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100 </w:t>
            </w:r>
            <w:proofErr w:type="spellStart"/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μg</w:t>
            </w:r>
            <w:proofErr w:type="spellEnd"/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/mL of streptomycin and 100 units/mL of penicillin</w:t>
            </w:r>
          </w:p>
        </w:tc>
      </w:tr>
      <w:tr w:rsidR="008838C9" w:rsidRPr="006101FE" w14:paraId="60F22535" w14:textId="77777777" w:rsidTr="008838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5A989DAF" w14:textId="77777777" w:rsidR="008838C9" w:rsidRPr="006101FE" w:rsidRDefault="008838C9" w:rsidP="008838C9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FHC</w:t>
            </w:r>
          </w:p>
        </w:tc>
        <w:tc>
          <w:tcPr>
            <w:tcW w:w="2835" w:type="dxa"/>
          </w:tcPr>
          <w:p w14:paraId="2BE62508" w14:textId="77777777" w:rsidR="008838C9" w:rsidRPr="006101FE" w:rsidRDefault="008838C9" w:rsidP="008838C9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1:1 mixture of DMEM and F-12</w:t>
            </w:r>
          </w:p>
        </w:tc>
        <w:tc>
          <w:tcPr>
            <w:tcW w:w="4111" w:type="dxa"/>
          </w:tcPr>
          <w:p w14:paraId="3727714F" w14:textId="77777777" w:rsidR="008838C9" w:rsidRPr="006101FE" w:rsidRDefault="008838C9" w:rsidP="008838C9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25 mmol/L HEPES</w:t>
            </w:r>
          </w:p>
          <w:p w14:paraId="7F32AF86" w14:textId="77777777" w:rsidR="008838C9" w:rsidRPr="006101FE" w:rsidRDefault="008838C9" w:rsidP="008838C9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10 ng/mL cholera toxin </w:t>
            </w:r>
          </w:p>
          <w:p w14:paraId="5684A0FD" w14:textId="77777777" w:rsidR="008838C9" w:rsidRPr="006101FE" w:rsidRDefault="008838C9" w:rsidP="008838C9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0.005 mg/mL insulin</w:t>
            </w:r>
          </w:p>
          <w:p w14:paraId="3920E6BF" w14:textId="77777777" w:rsidR="008838C9" w:rsidRPr="006101FE" w:rsidRDefault="008838C9" w:rsidP="008838C9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0.005 mg/mL transferrin </w:t>
            </w:r>
          </w:p>
          <w:p w14:paraId="3E410940" w14:textId="77777777" w:rsidR="008838C9" w:rsidRPr="006101FE" w:rsidRDefault="008838C9" w:rsidP="008838C9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100 ng/mL hydrocortisone </w:t>
            </w:r>
          </w:p>
          <w:p w14:paraId="600CAA40" w14:textId="77777777" w:rsidR="008838C9" w:rsidRPr="006101FE" w:rsidRDefault="008838C9" w:rsidP="008838C9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10% fetal bovine serum </w:t>
            </w:r>
          </w:p>
          <w:p w14:paraId="60EC3676" w14:textId="77777777" w:rsidR="008838C9" w:rsidRPr="006101FE" w:rsidRDefault="008838C9" w:rsidP="008838C9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100 </w:t>
            </w:r>
            <w:proofErr w:type="spellStart"/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μg</w:t>
            </w:r>
            <w:proofErr w:type="spellEnd"/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/mL of streptomycin and 100 units/mL of penicillin</w:t>
            </w:r>
          </w:p>
        </w:tc>
      </w:tr>
      <w:tr w:rsidR="008838C9" w:rsidRPr="006101FE" w14:paraId="1D55DCD6" w14:textId="77777777" w:rsidTr="008838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448A4203" w14:textId="77777777" w:rsidR="008838C9" w:rsidRPr="006101FE" w:rsidRDefault="008838C9" w:rsidP="008838C9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C</w:t>
            </w: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aco-2</w:t>
            </w:r>
          </w:p>
        </w:tc>
        <w:tc>
          <w:tcPr>
            <w:tcW w:w="2835" w:type="dxa"/>
          </w:tcPr>
          <w:p w14:paraId="07134C2D" w14:textId="77777777" w:rsidR="008838C9" w:rsidRPr="006101FE" w:rsidRDefault="008838C9" w:rsidP="008838C9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MEM</w:t>
            </w:r>
          </w:p>
        </w:tc>
        <w:tc>
          <w:tcPr>
            <w:tcW w:w="4111" w:type="dxa"/>
          </w:tcPr>
          <w:p w14:paraId="0A5E2115" w14:textId="77777777" w:rsidR="008838C9" w:rsidRPr="006101FE" w:rsidRDefault="008838C9" w:rsidP="008838C9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20% fetal bovine serum</w:t>
            </w:r>
          </w:p>
          <w:p w14:paraId="5827E816" w14:textId="77777777" w:rsidR="008838C9" w:rsidRPr="006101FE" w:rsidRDefault="008838C9" w:rsidP="008838C9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0</w:t>
            </w: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.1μ</w:t>
            </w:r>
            <w:r w:rsidRPr="006101FE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 xml:space="preserve">M </w:t>
            </w: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Non-Essential Amino Acids (NEAA)</w:t>
            </w:r>
          </w:p>
          <w:p w14:paraId="0DFF7C72" w14:textId="77777777" w:rsidR="008838C9" w:rsidRPr="006101FE" w:rsidRDefault="008838C9" w:rsidP="008838C9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100 </w:t>
            </w:r>
            <w:proofErr w:type="spellStart"/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μg</w:t>
            </w:r>
            <w:proofErr w:type="spellEnd"/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/mL of streptomycin and 100 units/mL of penicillin</w:t>
            </w:r>
          </w:p>
        </w:tc>
      </w:tr>
      <w:tr w:rsidR="008838C9" w:rsidRPr="006101FE" w14:paraId="22EBA877" w14:textId="77777777" w:rsidTr="008838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0205B2CC" w14:textId="77777777" w:rsidR="008838C9" w:rsidRPr="006101FE" w:rsidRDefault="008838C9" w:rsidP="008838C9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COLO-320</w:t>
            </w:r>
          </w:p>
        </w:tc>
        <w:tc>
          <w:tcPr>
            <w:tcW w:w="2835" w:type="dxa"/>
          </w:tcPr>
          <w:p w14:paraId="2FA8E04D" w14:textId="77777777" w:rsidR="008838C9" w:rsidRPr="006101FE" w:rsidRDefault="008838C9" w:rsidP="008838C9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RPMI-1640</w:t>
            </w:r>
          </w:p>
        </w:tc>
        <w:tc>
          <w:tcPr>
            <w:tcW w:w="4111" w:type="dxa"/>
          </w:tcPr>
          <w:p w14:paraId="7CB1B98C" w14:textId="77777777" w:rsidR="008838C9" w:rsidRPr="006101FE" w:rsidRDefault="008838C9" w:rsidP="008838C9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10% fetal bovine serum</w:t>
            </w:r>
          </w:p>
          <w:p w14:paraId="49281CF4" w14:textId="77777777" w:rsidR="008838C9" w:rsidRPr="006101FE" w:rsidRDefault="008838C9" w:rsidP="008838C9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100 </w:t>
            </w:r>
            <w:proofErr w:type="spellStart"/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μg</w:t>
            </w:r>
            <w:proofErr w:type="spellEnd"/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/mL of streptomycin and 100 units/mL of penicillin</w:t>
            </w:r>
          </w:p>
        </w:tc>
      </w:tr>
      <w:tr w:rsidR="008838C9" w:rsidRPr="006101FE" w14:paraId="16715280" w14:textId="77777777" w:rsidTr="008838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45AA9F51" w14:textId="77777777" w:rsidR="008838C9" w:rsidRPr="006101FE" w:rsidRDefault="008838C9" w:rsidP="008838C9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NIH/3T3</w:t>
            </w:r>
          </w:p>
        </w:tc>
        <w:tc>
          <w:tcPr>
            <w:tcW w:w="2835" w:type="dxa"/>
          </w:tcPr>
          <w:p w14:paraId="3DAEC835" w14:textId="77777777" w:rsidR="008838C9" w:rsidRPr="006101FE" w:rsidRDefault="008838C9" w:rsidP="008838C9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DMEM </w:t>
            </w:r>
          </w:p>
        </w:tc>
        <w:tc>
          <w:tcPr>
            <w:tcW w:w="4111" w:type="dxa"/>
          </w:tcPr>
          <w:p w14:paraId="754374AA" w14:textId="77777777" w:rsidR="008838C9" w:rsidRPr="006101FE" w:rsidRDefault="008838C9" w:rsidP="008838C9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10% fetal bovine serum</w:t>
            </w:r>
          </w:p>
          <w:p w14:paraId="37DF8EAD" w14:textId="77777777" w:rsidR="008838C9" w:rsidRPr="006101FE" w:rsidRDefault="008838C9" w:rsidP="008838C9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100 </w:t>
            </w:r>
            <w:proofErr w:type="spellStart"/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μg</w:t>
            </w:r>
            <w:proofErr w:type="spellEnd"/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/mL of streptomycin and 100 units/mL of penicillin</w:t>
            </w:r>
          </w:p>
        </w:tc>
      </w:tr>
      <w:tr w:rsidR="008838C9" w:rsidRPr="006101FE" w14:paraId="7C9E0093" w14:textId="77777777" w:rsidTr="008838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1476AF33" w14:textId="77777777" w:rsidR="008838C9" w:rsidRPr="006101FE" w:rsidRDefault="008838C9" w:rsidP="008838C9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Ba/F3</w:t>
            </w:r>
          </w:p>
        </w:tc>
        <w:tc>
          <w:tcPr>
            <w:tcW w:w="2835" w:type="dxa"/>
          </w:tcPr>
          <w:p w14:paraId="282C01EF" w14:textId="77777777" w:rsidR="008838C9" w:rsidRPr="006101FE" w:rsidRDefault="008838C9" w:rsidP="008838C9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RPMI-1640</w:t>
            </w:r>
          </w:p>
        </w:tc>
        <w:tc>
          <w:tcPr>
            <w:tcW w:w="4111" w:type="dxa"/>
          </w:tcPr>
          <w:p w14:paraId="3B52EF76" w14:textId="77777777" w:rsidR="008838C9" w:rsidRPr="006101FE" w:rsidRDefault="008838C9" w:rsidP="008838C9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10% fetal bovine serum</w:t>
            </w:r>
          </w:p>
          <w:p w14:paraId="77B96033" w14:textId="77777777" w:rsidR="008838C9" w:rsidRPr="006101FE" w:rsidRDefault="008838C9" w:rsidP="008838C9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100 </w:t>
            </w:r>
            <w:proofErr w:type="spellStart"/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μg</w:t>
            </w:r>
            <w:proofErr w:type="spellEnd"/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/mL of streptomycin and 100 units/mL of penicillin</w:t>
            </w:r>
          </w:p>
          <w:p w14:paraId="1DAC78AB" w14:textId="77777777" w:rsidR="008838C9" w:rsidRPr="006101FE" w:rsidRDefault="008838C9" w:rsidP="008838C9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10 ng/ml IL-3</w:t>
            </w:r>
          </w:p>
        </w:tc>
      </w:tr>
    </w:tbl>
    <w:p w14:paraId="04C64FA7" w14:textId="77777777" w:rsidR="00E766EB" w:rsidRPr="006101FE" w:rsidRDefault="00E766EB" w:rsidP="00E766EB">
      <w:pPr>
        <w:spacing w:line="240" w:lineRule="auto"/>
        <w:ind w:firstLineChars="0" w:firstLine="0"/>
        <w:rPr>
          <w:rFonts w:ascii="Times New Roman" w:eastAsia="ＭＳ 明朝" w:hAnsi="Times New Roman" w:cs="Times New Roman"/>
          <w:b/>
          <w:bCs/>
          <w:sz w:val="24"/>
          <w:szCs w:val="24"/>
        </w:rPr>
      </w:pPr>
    </w:p>
    <w:p w14:paraId="041D6938" w14:textId="77777777" w:rsidR="00E766EB" w:rsidRPr="006101FE" w:rsidRDefault="00E766EB" w:rsidP="00E766EB">
      <w:pPr>
        <w:spacing w:line="240" w:lineRule="auto"/>
        <w:ind w:firstLineChars="0" w:firstLine="0"/>
        <w:rPr>
          <w:rFonts w:ascii="Times New Roman" w:eastAsia="ＭＳ 明朝" w:hAnsi="Times New Roman" w:cs="Times New Roman"/>
          <w:sz w:val="24"/>
          <w:szCs w:val="24"/>
        </w:rPr>
      </w:pPr>
    </w:p>
    <w:tbl>
      <w:tblPr>
        <w:tblStyle w:val="21"/>
        <w:tblW w:w="8647" w:type="dxa"/>
        <w:tblLook w:val="04A0" w:firstRow="1" w:lastRow="0" w:firstColumn="1" w:lastColumn="0" w:noHBand="0" w:noVBand="1"/>
      </w:tblPr>
      <w:tblGrid>
        <w:gridCol w:w="3402"/>
        <w:gridCol w:w="5245"/>
      </w:tblGrid>
      <w:tr w:rsidR="00E766EB" w:rsidRPr="006101FE" w14:paraId="5BF9A6FA" w14:textId="77777777" w:rsidTr="006E3E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top w:val="single" w:sz="4" w:space="0" w:color="7F7F7F"/>
              <w:bottom w:val="single" w:sz="4" w:space="0" w:color="auto"/>
            </w:tcBorders>
          </w:tcPr>
          <w:p w14:paraId="775A4DE6" w14:textId="77777777" w:rsidR="00E766EB" w:rsidRPr="006101FE" w:rsidRDefault="00E766EB" w:rsidP="006E3EE4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Product</w:t>
            </w:r>
          </w:p>
        </w:tc>
        <w:tc>
          <w:tcPr>
            <w:tcW w:w="5245" w:type="dxa"/>
            <w:tcBorders>
              <w:top w:val="single" w:sz="4" w:space="0" w:color="7F7F7F"/>
              <w:bottom w:val="single" w:sz="4" w:space="0" w:color="auto"/>
            </w:tcBorders>
          </w:tcPr>
          <w:p w14:paraId="5E6B7879" w14:textId="77777777" w:rsidR="00E766EB" w:rsidRPr="006101FE" w:rsidRDefault="00E766EB" w:rsidP="006E3EE4">
            <w:pPr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Company</w:t>
            </w:r>
          </w:p>
        </w:tc>
      </w:tr>
      <w:tr w:rsidR="00E766EB" w:rsidRPr="006101FE" w14:paraId="4AF8B27E" w14:textId="77777777" w:rsidTr="006E3E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top w:val="single" w:sz="4" w:space="0" w:color="auto"/>
            </w:tcBorders>
          </w:tcPr>
          <w:p w14:paraId="1387A9AD" w14:textId="77777777" w:rsidR="00E766EB" w:rsidRPr="006101FE" w:rsidRDefault="00E766EB" w:rsidP="006E3EE4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DMEM</w:t>
            </w:r>
          </w:p>
        </w:tc>
        <w:tc>
          <w:tcPr>
            <w:tcW w:w="5245" w:type="dxa"/>
            <w:tcBorders>
              <w:top w:val="single" w:sz="4" w:space="0" w:color="auto"/>
            </w:tcBorders>
          </w:tcPr>
          <w:p w14:paraId="5685180E" w14:textId="77777777" w:rsidR="00E766EB" w:rsidRPr="006101FE" w:rsidRDefault="00E766EB" w:rsidP="006E3EE4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Thermo Fisher Scientific, Waltham, MA, USA</w:t>
            </w:r>
          </w:p>
        </w:tc>
      </w:tr>
      <w:tr w:rsidR="00E766EB" w:rsidRPr="006101FE" w14:paraId="5D045EB5" w14:textId="77777777" w:rsidTr="006E3E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14:paraId="41E46AB5" w14:textId="77777777" w:rsidR="00E766EB" w:rsidRPr="006101FE" w:rsidRDefault="00E766EB" w:rsidP="006E3EE4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1:1 mixture of DMEM and F-12</w:t>
            </w:r>
          </w:p>
        </w:tc>
        <w:tc>
          <w:tcPr>
            <w:tcW w:w="5245" w:type="dxa"/>
          </w:tcPr>
          <w:p w14:paraId="72DE80E9" w14:textId="77777777" w:rsidR="00E766EB" w:rsidRPr="006101FE" w:rsidRDefault="00E766EB" w:rsidP="006E3EE4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Thermo Fisher Scientific</w:t>
            </w:r>
          </w:p>
        </w:tc>
      </w:tr>
      <w:tr w:rsidR="00E766EB" w:rsidRPr="006101FE" w14:paraId="2F9382E2" w14:textId="77777777" w:rsidTr="006E3E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14:paraId="0BB22D88" w14:textId="77777777" w:rsidR="00E766EB" w:rsidRPr="006101FE" w:rsidRDefault="00E766EB" w:rsidP="006E3EE4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M</w:t>
            </w: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EM</w:t>
            </w:r>
          </w:p>
        </w:tc>
        <w:tc>
          <w:tcPr>
            <w:tcW w:w="5245" w:type="dxa"/>
          </w:tcPr>
          <w:p w14:paraId="4D8983D6" w14:textId="77777777" w:rsidR="00E766EB" w:rsidRPr="006101FE" w:rsidRDefault="00E766EB" w:rsidP="006E3EE4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Thermo Fisher Scientific</w:t>
            </w:r>
          </w:p>
        </w:tc>
      </w:tr>
      <w:tr w:rsidR="00E766EB" w:rsidRPr="006101FE" w14:paraId="2C137153" w14:textId="77777777" w:rsidTr="006E3E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14:paraId="4910DF49" w14:textId="77777777" w:rsidR="00E766EB" w:rsidRPr="006101FE" w:rsidRDefault="00E766EB" w:rsidP="006E3EE4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RPMI-1640</w:t>
            </w:r>
          </w:p>
        </w:tc>
        <w:tc>
          <w:tcPr>
            <w:tcW w:w="5245" w:type="dxa"/>
          </w:tcPr>
          <w:p w14:paraId="2752BC6D" w14:textId="77777777" w:rsidR="00E766EB" w:rsidRPr="006101FE" w:rsidRDefault="00E766EB" w:rsidP="006E3EE4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Thermo Fisher Scientific</w:t>
            </w:r>
          </w:p>
        </w:tc>
      </w:tr>
      <w:tr w:rsidR="00E766EB" w:rsidRPr="006101FE" w14:paraId="2B0FD96B" w14:textId="77777777" w:rsidTr="006E3E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14:paraId="00EF3AD3" w14:textId="77777777" w:rsidR="00E766EB" w:rsidRPr="006101FE" w:rsidRDefault="00E766EB" w:rsidP="006E3EE4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N</w:t>
            </w: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EAA </w:t>
            </w:r>
          </w:p>
        </w:tc>
        <w:tc>
          <w:tcPr>
            <w:tcW w:w="5245" w:type="dxa"/>
          </w:tcPr>
          <w:p w14:paraId="74B05092" w14:textId="77777777" w:rsidR="00E766EB" w:rsidRPr="006101FE" w:rsidRDefault="00E766EB" w:rsidP="006E3EE4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Fujifilm Wako, Osaka, Japan</w:t>
            </w:r>
          </w:p>
        </w:tc>
      </w:tr>
      <w:tr w:rsidR="00E766EB" w:rsidRPr="006101FE" w14:paraId="0BE5DE63" w14:textId="77777777" w:rsidTr="006E3E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14:paraId="1A149DF0" w14:textId="77777777" w:rsidR="00E766EB" w:rsidRPr="006101FE" w:rsidRDefault="00E766EB" w:rsidP="006E3EE4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lastRenderedPageBreak/>
              <w:t>10% fetal bovine serum</w:t>
            </w:r>
          </w:p>
        </w:tc>
        <w:tc>
          <w:tcPr>
            <w:tcW w:w="5245" w:type="dxa"/>
          </w:tcPr>
          <w:p w14:paraId="23FBBF47" w14:textId="77777777" w:rsidR="00E766EB" w:rsidRPr="006101FE" w:rsidRDefault="00E766EB" w:rsidP="006E3EE4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Thermo Fisher Scientific</w:t>
            </w:r>
          </w:p>
        </w:tc>
      </w:tr>
      <w:tr w:rsidR="00E766EB" w:rsidRPr="006101FE" w14:paraId="03BDC8AF" w14:textId="77777777" w:rsidTr="006E3E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14:paraId="0C913C68" w14:textId="77777777" w:rsidR="00E766EB" w:rsidRPr="006101FE" w:rsidRDefault="00E766EB" w:rsidP="006E3EE4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Penicillin-Streptomycin</w:t>
            </w:r>
          </w:p>
        </w:tc>
        <w:tc>
          <w:tcPr>
            <w:tcW w:w="5245" w:type="dxa"/>
          </w:tcPr>
          <w:p w14:paraId="3AC71D5A" w14:textId="77777777" w:rsidR="00E766EB" w:rsidRPr="006101FE" w:rsidRDefault="00E766EB" w:rsidP="006E3EE4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Thermo Fisher Scientific</w:t>
            </w:r>
          </w:p>
        </w:tc>
      </w:tr>
      <w:tr w:rsidR="00E766EB" w:rsidRPr="006101FE" w14:paraId="7B85136E" w14:textId="77777777" w:rsidTr="006E3E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14:paraId="22C8A3E3" w14:textId="77777777" w:rsidR="00E766EB" w:rsidRPr="006101FE" w:rsidRDefault="00E766EB" w:rsidP="006E3EE4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IL-3</w:t>
            </w:r>
          </w:p>
        </w:tc>
        <w:tc>
          <w:tcPr>
            <w:tcW w:w="5245" w:type="dxa"/>
          </w:tcPr>
          <w:p w14:paraId="06440BCB" w14:textId="77777777" w:rsidR="00E766EB" w:rsidRPr="006101FE" w:rsidRDefault="00E766EB" w:rsidP="006E3EE4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proofErr w:type="spellStart"/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Pepro</w:t>
            </w:r>
            <w:proofErr w:type="spellEnd"/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Tech, Cranbury, NJ, USA</w:t>
            </w:r>
          </w:p>
        </w:tc>
      </w:tr>
      <w:tr w:rsidR="00E766EB" w:rsidRPr="006101FE" w14:paraId="7976FD41" w14:textId="77777777" w:rsidTr="006E3E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14:paraId="3B475501" w14:textId="77777777" w:rsidR="00E766EB" w:rsidRPr="006101FE" w:rsidRDefault="00E766EB" w:rsidP="006E3EE4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Cholera toxin</w:t>
            </w:r>
          </w:p>
        </w:tc>
        <w:tc>
          <w:tcPr>
            <w:tcW w:w="5245" w:type="dxa"/>
          </w:tcPr>
          <w:p w14:paraId="3A94CC86" w14:textId="77777777" w:rsidR="00E766EB" w:rsidRPr="006101FE" w:rsidRDefault="00E766EB" w:rsidP="006E3EE4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Fujifilm Wako</w:t>
            </w:r>
          </w:p>
        </w:tc>
      </w:tr>
      <w:tr w:rsidR="00E766EB" w:rsidRPr="006101FE" w14:paraId="5596C42E" w14:textId="77777777" w:rsidTr="006E3E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14:paraId="64DE98E1" w14:textId="77777777" w:rsidR="00E766EB" w:rsidRPr="006101FE" w:rsidRDefault="00E766EB" w:rsidP="006E3EE4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Insulin</w:t>
            </w:r>
          </w:p>
        </w:tc>
        <w:tc>
          <w:tcPr>
            <w:tcW w:w="5245" w:type="dxa"/>
          </w:tcPr>
          <w:p w14:paraId="4A9BC9BA" w14:textId="77777777" w:rsidR="00E766EB" w:rsidRPr="006101FE" w:rsidRDefault="00E766EB" w:rsidP="006E3EE4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Sigma-Aldrich, St. Louis, MO, USA</w:t>
            </w:r>
          </w:p>
        </w:tc>
      </w:tr>
      <w:tr w:rsidR="00E766EB" w:rsidRPr="006101FE" w14:paraId="21601B44" w14:textId="77777777" w:rsidTr="006E3E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14:paraId="13F0E9DC" w14:textId="77777777" w:rsidR="00E766EB" w:rsidRPr="006101FE" w:rsidRDefault="00E766EB" w:rsidP="006E3EE4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Transferrin</w:t>
            </w:r>
          </w:p>
        </w:tc>
        <w:tc>
          <w:tcPr>
            <w:tcW w:w="5245" w:type="dxa"/>
          </w:tcPr>
          <w:p w14:paraId="1C486BE6" w14:textId="77777777" w:rsidR="00E766EB" w:rsidRPr="006101FE" w:rsidRDefault="00E766EB" w:rsidP="006E3EE4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Sigma-Aldrich</w:t>
            </w:r>
          </w:p>
        </w:tc>
      </w:tr>
      <w:tr w:rsidR="00E766EB" w:rsidRPr="006101FE" w14:paraId="200BBC78" w14:textId="77777777" w:rsidTr="006E3E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14:paraId="7F02C8D4" w14:textId="77777777" w:rsidR="00E766EB" w:rsidRPr="006101FE" w:rsidRDefault="00E766EB" w:rsidP="006E3EE4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Hydrocortisone</w:t>
            </w:r>
          </w:p>
        </w:tc>
        <w:tc>
          <w:tcPr>
            <w:tcW w:w="5245" w:type="dxa"/>
          </w:tcPr>
          <w:p w14:paraId="28DF7802" w14:textId="77777777" w:rsidR="00E766EB" w:rsidRPr="006101FE" w:rsidRDefault="00E766EB" w:rsidP="006E3EE4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Sigma-Aldrich</w:t>
            </w:r>
          </w:p>
        </w:tc>
      </w:tr>
    </w:tbl>
    <w:p w14:paraId="1E39A4C9" w14:textId="25ED4E8A" w:rsidR="00E766EB" w:rsidRDefault="00E766EB" w:rsidP="00E766EB">
      <w:pPr>
        <w:ind w:firstLineChars="0" w:firstLine="0"/>
        <w:rPr>
          <w:rFonts w:ascii="Times New Roman" w:eastAsia="ＭＳ 明朝" w:hAnsi="Times New Roman" w:cs="Times New Roman" w:hint="eastAsia"/>
          <w:color w:val="000000"/>
          <w:sz w:val="24"/>
          <w:szCs w:val="24"/>
        </w:rPr>
      </w:pPr>
    </w:p>
    <w:sectPr w:rsidR="00E766E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BA995C" w14:textId="77777777" w:rsidR="0009171A" w:rsidRDefault="0009171A" w:rsidP="00D44490">
      <w:pPr>
        <w:spacing w:line="240" w:lineRule="auto"/>
        <w:ind w:firstLine="210"/>
      </w:pPr>
      <w:r>
        <w:separator/>
      </w:r>
    </w:p>
  </w:endnote>
  <w:endnote w:type="continuationSeparator" w:id="0">
    <w:p w14:paraId="33EE372C" w14:textId="77777777" w:rsidR="0009171A" w:rsidRDefault="0009171A" w:rsidP="00D44490">
      <w:pPr>
        <w:spacing w:line="240" w:lineRule="auto"/>
        <w:ind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EFA05" w14:textId="77777777" w:rsidR="00D44490" w:rsidRDefault="00D44490">
    <w:pPr>
      <w:pStyle w:val="a5"/>
      <w:ind w:firstLine="2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9DB31E" w14:textId="77777777" w:rsidR="00D44490" w:rsidRDefault="00D44490">
    <w:pPr>
      <w:pStyle w:val="a5"/>
      <w:ind w:firstLine="2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70F2E" w14:textId="77777777" w:rsidR="00D44490" w:rsidRDefault="00D44490">
    <w:pPr>
      <w:pStyle w:val="a5"/>
      <w:ind w:firstLine="2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F73557" w14:textId="77777777" w:rsidR="0009171A" w:rsidRDefault="0009171A" w:rsidP="00D44490">
      <w:pPr>
        <w:spacing w:line="240" w:lineRule="auto"/>
        <w:ind w:firstLine="210"/>
      </w:pPr>
      <w:r>
        <w:separator/>
      </w:r>
    </w:p>
  </w:footnote>
  <w:footnote w:type="continuationSeparator" w:id="0">
    <w:p w14:paraId="7C813552" w14:textId="77777777" w:rsidR="0009171A" w:rsidRDefault="0009171A" w:rsidP="00D44490">
      <w:pPr>
        <w:spacing w:line="240" w:lineRule="auto"/>
        <w:ind w:firstLine="21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F9DC0" w14:textId="77777777" w:rsidR="00D44490" w:rsidRDefault="00D44490">
    <w:pPr>
      <w:pStyle w:val="a3"/>
      <w:ind w:firstLine="21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92153" w14:textId="77777777" w:rsidR="00D44490" w:rsidRDefault="00D44490">
    <w:pPr>
      <w:pStyle w:val="a3"/>
      <w:ind w:firstLine="21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C73225" w14:textId="77777777" w:rsidR="00D44490" w:rsidRDefault="00D44490">
    <w:pPr>
      <w:pStyle w:val="a3"/>
      <w:ind w:firstLine="2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E7B"/>
    <w:rsid w:val="00057685"/>
    <w:rsid w:val="0009171A"/>
    <w:rsid w:val="000A3C1C"/>
    <w:rsid w:val="00267BAB"/>
    <w:rsid w:val="00287625"/>
    <w:rsid w:val="004419F9"/>
    <w:rsid w:val="00563F00"/>
    <w:rsid w:val="005C7700"/>
    <w:rsid w:val="006101FE"/>
    <w:rsid w:val="007B28A7"/>
    <w:rsid w:val="007B769A"/>
    <w:rsid w:val="008838C9"/>
    <w:rsid w:val="00A12007"/>
    <w:rsid w:val="00B17F0E"/>
    <w:rsid w:val="00B557CC"/>
    <w:rsid w:val="00B623C2"/>
    <w:rsid w:val="00C07E7B"/>
    <w:rsid w:val="00C940F4"/>
    <w:rsid w:val="00CD7CA4"/>
    <w:rsid w:val="00CF7465"/>
    <w:rsid w:val="00D44490"/>
    <w:rsid w:val="00E47252"/>
    <w:rsid w:val="00E766EB"/>
    <w:rsid w:val="00EB7AE7"/>
    <w:rsid w:val="00FA6C9D"/>
    <w:rsid w:val="00FB2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E557A02"/>
  <w15:chartTrackingRefBased/>
  <w15:docId w15:val="{A249CB52-C0A3-4B1F-B340-26E7325E5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01FE"/>
    <w:pPr>
      <w:ind w:firstLineChars="100" w:firstLine="1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449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44490"/>
  </w:style>
  <w:style w:type="paragraph" w:styleId="a5">
    <w:name w:val="footer"/>
    <w:basedOn w:val="a"/>
    <w:link w:val="a6"/>
    <w:uiPriority w:val="99"/>
    <w:unhideWhenUsed/>
    <w:rsid w:val="00D4449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44490"/>
  </w:style>
  <w:style w:type="table" w:customStyle="1" w:styleId="21">
    <w:name w:val="標準の表 21"/>
    <w:basedOn w:val="a1"/>
    <w:next w:val="2"/>
    <w:uiPriority w:val="42"/>
    <w:rsid w:val="006101FE"/>
    <w:pPr>
      <w:spacing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2">
    <w:name w:val="Plain Table 2"/>
    <w:basedOn w:val="a1"/>
    <w:uiPriority w:val="42"/>
    <w:rsid w:val="006101FE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7">
    <w:name w:val="Table Grid"/>
    <w:basedOn w:val="a1"/>
    <w:uiPriority w:val="39"/>
    <w:rsid w:val="006101F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6101FE"/>
    <w:pPr>
      <w:spacing w:line="240" w:lineRule="auto"/>
      <w:ind w:firstLineChars="100" w:firstLine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9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">
      <a:majorFont>
        <a:latin typeface="Times New Roman"/>
        <a:ea typeface="游ゴシック Light"/>
        <a:cs typeface=""/>
      </a:majorFont>
      <a:minorFont>
        <a:latin typeface="Times New Roman"/>
        <a:ea typeface="游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三谷 洋介</dc:creator>
  <cp:keywords/>
  <dc:description/>
  <cp:lastModifiedBy>三谷 洋介</cp:lastModifiedBy>
  <cp:revision>12</cp:revision>
  <dcterms:created xsi:type="dcterms:W3CDTF">2021-01-28T09:29:00Z</dcterms:created>
  <dcterms:modified xsi:type="dcterms:W3CDTF">2021-06-08T13:32:00Z</dcterms:modified>
</cp:coreProperties>
</file>