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F883E" w14:textId="436D951B" w:rsidR="003A0D72" w:rsidRPr="00767E26" w:rsidRDefault="00002C40" w:rsidP="002123B8">
      <w:pPr>
        <w:jc w:val="both"/>
        <w:rPr>
          <w:rFonts w:ascii="Times New Roman" w:hAnsi="Times New Roman" w:cs="Times New Roman"/>
          <w:b/>
        </w:rPr>
      </w:pPr>
      <w:r w:rsidRPr="00767E26">
        <w:rPr>
          <w:rFonts w:ascii="Times New Roman" w:hAnsi="Times New Roman" w:cs="Times New Roman"/>
          <w:b/>
        </w:rPr>
        <w:t>Table 1</w:t>
      </w:r>
      <w:r w:rsidR="00767E26">
        <w:rPr>
          <w:rFonts w:ascii="Times New Roman" w:hAnsi="Times New Roman" w:cs="Times New Roman"/>
          <w:b/>
        </w:rPr>
        <w:t>a</w:t>
      </w:r>
      <w:r w:rsidRPr="00767E26">
        <w:rPr>
          <w:rFonts w:ascii="Times New Roman" w:hAnsi="Times New Roman" w:cs="Times New Roman"/>
          <w:b/>
        </w:rPr>
        <w:t xml:space="preserve">. </w:t>
      </w:r>
      <w:r w:rsidR="00E25DA7" w:rsidRPr="00767E26">
        <w:rPr>
          <w:rFonts w:ascii="Times New Roman" w:hAnsi="Times New Roman" w:cs="Times New Roman"/>
          <w:b/>
        </w:rPr>
        <w:t>Succession of microorganisms during heap fermentation of cocoa seeds</w:t>
      </w:r>
      <w:r w:rsidR="0072642B" w:rsidRPr="00767E26">
        <w:rPr>
          <w:rFonts w:ascii="Times New Roman" w:hAnsi="Times New Roman" w:cs="Times New Roman"/>
          <w:b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27"/>
        <w:gridCol w:w="669"/>
        <w:gridCol w:w="5861"/>
        <w:gridCol w:w="1698"/>
        <w:gridCol w:w="1120"/>
        <w:gridCol w:w="2085"/>
      </w:tblGrid>
      <w:tr w:rsidR="003859F7" w14:paraId="4589FA60" w14:textId="77777777" w:rsidTr="00E25DA7">
        <w:tc>
          <w:tcPr>
            <w:tcW w:w="593" w:type="pct"/>
            <w:tcBorders>
              <w:left w:val="nil"/>
              <w:bottom w:val="single" w:sz="4" w:space="0" w:color="auto"/>
              <w:right w:val="nil"/>
            </w:tcBorders>
          </w:tcPr>
          <w:p w14:paraId="3B128C89" w14:textId="0A226B94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239" w:type="pct"/>
            <w:tcBorders>
              <w:left w:val="nil"/>
              <w:bottom w:val="single" w:sz="4" w:space="0" w:color="auto"/>
              <w:right w:val="nil"/>
            </w:tcBorders>
          </w:tcPr>
          <w:p w14:paraId="51A647A6" w14:textId="5DF8C855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Days</w:t>
            </w:r>
          </w:p>
        </w:tc>
        <w:tc>
          <w:tcPr>
            <w:tcW w:w="2265" w:type="pct"/>
            <w:tcBorders>
              <w:left w:val="nil"/>
              <w:bottom w:val="single" w:sz="4" w:space="0" w:color="auto"/>
              <w:right w:val="nil"/>
            </w:tcBorders>
          </w:tcPr>
          <w:p w14:paraId="73178A03" w14:textId="6E2B7F54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Colon</w:t>
            </w:r>
            <w:r w:rsidR="003859F7">
              <w:rPr>
                <w:rFonts w:ascii="Times New Roman" w:hAnsi="Times New Roman" w:cs="Times New Roman"/>
              </w:rPr>
              <w:t>ies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</w:tcPr>
          <w:p w14:paraId="691685B4" w14:textId="0C18E37C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Microbial load</w:t>
            </w:r>
            <w:r w:rsidR="003859F7">
              <w:rPr>
                <w:rFonts w:ascii="Times New Roman" w:hAnsi="Times New Roman" w:cs="Times New Roman"/>
              </w:rPr>
              <w:t xml:space="preserve"> (cfu/ml)</w:t>
            </w:r>
          </w:p>
        </w:tc>
        <w:tc>
          <w:tcPr>
            <w:tcW w:w="436" w:type="pct"/>
            <w:tcBorders>
              <w:left w:val="nil"/>
              <w:bottom w:val="single" w:sz="4" w:space="0" w:color="auto"/>
              <w:right w:val="nil"/>
            </w:tcBorders>
          </w:tcPr>
          <w:p w14:paraId="458F4DE7" w14:textId="659A41CA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809" w:type="pct"/>
            <w:tcBorders>
              <w:left w:val="nil"/>
              <w:bottom w:val="single" w:sz="4" w:space="0" w:color="auto"/>
              <w:right w:val="nil"/>
            </w:tcBorders>
          </w:tcPr>
          <w:p w14:paraId="20144AE5" w14:textId="00F80FE9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Probable </w:t>
            </w:r>
            <w:r w:rsidR="00E058CB"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</w:rPr>
              <w:t>rganism</w:t>
            </w:r>
          </w:p>
        </w:tc>
      </w:tr>
      <w:tr w:rsidR="003859F7" w14:paraId="6ADF4CE1" w14:textId="77777777" w:rsidTr="00E25DA7"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00771E" w14:textId="77777777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689FF" w14:textId="068E5502" w:rsidR="00D92089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48DC24" w14:textId="77777777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24F7B" w14:textId="77777777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200BEF" w14:textId="2B30FB50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76992F" w14:textId="5408C939" w:rsidR="00D92089" w:rsidRDefault="00D9208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59F7" w14:paraId="7D273153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5956FDC7" w14:textId="3E7CDE3B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7952B160" w14:textId="1D5FDDC2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746BBA44" w14:textId="0ECAA2A4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 observable types of colonies (</w:t>
            </w:r>
            <w:r w:rsidR="000A2F7A">
              <w:rPr>
                <w:rFonts w:ascii="Times New Roman" w:hAnsi="Times New Roman" w:cs="Times New Roman"/>
              </w:rPr>
              <w:t>195</w:t>
            </w:r>
            <w:r>
              <w:rPr>
                <w:rFonts w:ascii="Times New Roman" w:hAnsi="Times New Roman" w:cs="Times New Roman"/>
              </w:rPr>
              <w:t xml:space="preserve"> &amp;125)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63D5AF6C" w14:textId="50D34E1E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1.95×10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65881BF6" w14:textId="7A4D25A1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17B7B1A8" w14:textId="7AA1AAED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Candida</w:t>
            </w:r>
          </w:p>
        </w:tc>
      </w:tr>
      <w:tr w:rsidR="003859F7" w14:paraId="01ED3957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639C3F4D" w14:textId="3461DA7C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7C355A71" w14:textId="07AE6956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25DB895A" w14:textId="0ECE18E4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 colonies (</w:t>
            </w:r>
            <w:r w:rsidR="000A2F7A">
              <w:rPr>
                <w:rFonts w:ascii="Times New Roman" w:hAnsi="Times New Roman" w:cs="Times New Roman"/>
              </w:rPr>
              <w:t>182</w:t>
            </w:r>
            <w:r>
              <w:rPr>
                <w:rFonts w:ascii="Times New Roman" w:hAnsi="Times New Roman" w:cs="Times New Roman"/>
              </w:rPr>
              <w:t>&amp; 131)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7231158A" w14:textId="56A6C77B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1.82×10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3B47954F" w14:textId="7CA99881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601432C9" w14:textId="52351090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Lactobacillus</w:t>
            </w:r>
          </w:p>
        </w:tc>
      </w:tr>
      <w:tr w:rsidR="003859F7" w14:paraId="19F2047A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04BD7CCD" w14:textId="235825CA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74696ECE" w14:textId="490BCF80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0BCCDDB9" w14:textId="1F8AC0C9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 colonies (</w:t>
            </w:r>
            <w:r w:rsidR="000A2F7A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>&amp; 14)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4D62C75E" w14:textId="10743703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2.9×10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295DB01D" w14:textId="114C995B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61872DB9" w14:textId="1D400E75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Bacillus</w:t>
            </w:r>
          </w:p>
        </w:tc>
      </w:tr>
      <w:tr w:rsidR="003859F7" w14:paraId="3631D7F9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74A26FDE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16AA96A8" w14:textId="01CB1F84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29625A03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3D23FAA9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6F549BF0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2853E982" w14:textId="0A3A0814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59F7" w14:paraId="46D5BDA1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31374AB1" w14:textId="60B5EEBF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31393CF9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7BE4D9AC" w14:textId="0E69AC45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More than one colony. </w:t>
            </w:r>
            <w:r w:rsidR="000515BC">
              <w:rPr>
                <w:rFonts w:ascii="Times New Roman" w:hAnsi="Times New Roman" w:cs="Times New Roman"/>
              </w:rPr>
              <w:t>Tntc</w:t>
            </w:r>
            <w:r w:rsidR="00B128DF">
              <w:rPr>
                <w:rFonts w:ascii="Times New Roman" w:hAnsi="Times New Roman" w:cs="Times New Roman"/>
              </w:rPr>
              <w:t xml:space="preserve"> [293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157F84B0" w14:textId="2AF54244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43A8F074" w14:textId="47D6A6DF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58120850" w14:textId="01FFE533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Candida</w:t>
            </w:r>
          </w:p>
        </w:tc>
      </w:tr>
      <w:tr w:rsidR="003859F7" w14:paraId="57709A41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10D897CB" w14:textId="3E90BA5B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6043F31A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29D21AAB" w14:textId="6819F9DB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 least 2 types of colonies (</w:t>
            </w:r>
            <w:r w:rsidR="000515BC">
              <w:rPr>
                <w:rFonts w:ascii="Times New Roman" w:hAnsi="Times New Roman" w:cs="Times New Roman"/>
              </w:rPr>
              <w:t>188</w:t>
            </w:r>
            <w:r>
              <w:rPr>
                <w:rFonts w:ascii="Times New Roman" w:hAnsi="Times New Roman" w:cs="Times New Roman"/>
              </w:rPr>
              <w:t>&amp; Tntc)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7C55CD03" w14:textId="1DFBE334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1.8×10</w:t>
            </w:r>
            <w:r w:rsidRPr="000515BC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C035F80" w14:textId="1D4715CA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02A6E374" w14:textId="2FF3AD5A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Lactobacillus</w:t>
            </w:r>
          </w:p>
        </w:tc>
      </w:tr>
      <w:tr w:rsidR="003859F7" w14:paraId="00106FF7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15DA838A" w14:textId="2272107C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7AF4FA07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2328E7E3" w14:textId="75BE6A27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7354C75A" w14:textId="66627AD8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2.5x10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4143602" w14:textId="47871923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1670CA60" w14:textId="5BE24D17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Bacillus</w:t>
            </w:r>
          </w:p>
        </w:tc>
      </w:tr>
      <w:tr w:rsidR="003859F7" w14:paraId="52685637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11A3F4DB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59F529C9" w14:textId="0CEF3500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2D50DC4E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12206D43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1ED642FE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010C5D6A" w14:textId="2668D594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59F7" w14:paraId="63C1F43D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07C06A5B" w14:textId="1664CD48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7BBCD2FC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15F71B04" w14:textId="59176839" w:rsidR="000A2F7A" w:rsidRDefault="003859F7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 least, 2 distinct colonies (</w:t>
            </w:r>
            <w:r w:rsidR="000515BC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&amp;151)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43D41988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2BF87876" w14:textId="24DC3619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3AE44F46" w14:textId="52107BE6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Pseudomonas</w:t>
            </w:r>
          </w:p>
        </w:tc>
      </w:tr>
      <w:tr w:rsidR="003859F7" w14:paraId="093469C3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77CF7D00" w14:textId="4EC4EEFA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6DFB563E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5E28826E" w14:textId="46A251F6" w:rsidR="000A2F7A" w:rsidRDefault="003B441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Tntc</w:t>
            </w:r>
            <w:r w:rsidR="00B128DF">
              <w:rPr>
                <w:rFonts w:ascii="Times New Roman" w:hAnsi="Times New Roman" w:cs="Times New Roman"/>
              </w:rPr>
              <w:t xml:space="preserve"> [288]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5320A42E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264759F8" w14:textId="2F142EFB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1A535018" w14:textId="4FDB31AA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Lactobacillus</w:t>
            </w:r>
          </w:p>
        </w:tc>
      </w:tr>
      <w:tr w:rsidR="003859F7" w14:paraId="1CA49894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6F021B2D" w14:textId="417440A5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3ED98502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39D07AB7" w14:textId="715AEEDE" w:rsidR="000A2F7A" w:rsidRDefault="002D59C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Two observable colonies (270 &amp; tntc)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0E0081EB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4484DA21" w14:textId="345B1B1E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37B101F3" w14:textId="6FB782CC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Bacillus</w:t>
            </w:r>
          </w:p>
        </w:tc>
      </w:tr>
      <w:tr w:rsidR="003859F7" w14:paraId="5871D8DB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3AF4B000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5810B05D" w14:textId="23E0DE1F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134ABAC0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34EB1EDC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3B0B9FDC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48008EC4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59F7" w14:paraId="05F4F6A7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101D8B17" w14:textId="6400DA7C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586DB6E3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040E11E3" w14:textId="1A10B9F6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Tntc</w:t>
            </w:r>
            <w:r w:rsidR="00B128DF">
              <w:rPr>
                <w:rFonts w:ascii="Times New Roman" w:hAnsi="Times New Roman" w:cs="Times New Roman"/>
              </w:rPr>
              <w:t xml:space="preserve"> [299]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2AD0E8C3" w14:textId="16901F73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1.9×10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2B7E5CA1" w14:textId="262C0FC3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29B45386" w14:textId="5329342E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Fungi</w:t>
            </w:r>
          </w:p>
        </w:tc>
      </w:tr>
      <w:tr w:rsidR="003859F7" w14:paraId="7A754DFE" w14:textId="77777777" w:rsidTr="00B0151A"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</w:tcPr>
          <w:p w14:paraId="5663392D" w14:textId="18F1CC18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MRS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</w:tcPr>
          <w:p w14:paraId="37955BE0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bottom w:val="nil"/>
              <w:right w:val="nil"/>
            </w:tcBorders>
          </w:tcPr>
          <w:p w14:paraId="77F262C2" w14:textId="08E50059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2D59C0">
              <w:rPr>
                <w:rFonts w:ascii="Times New Roman" w:hAnsi="Times New Roman" w:cs="Times New Roman"/>
              </w:rPr>
              <w:t xml:space="preserve"> &amp; 19</w:t>
            </w:r>
            <w:r w:rsidR="00103A4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14:paraId="28C3AA22" w14:textId="0E02898D" w:rsidR="000A2F7A" w:rsidRDefault="00AB6ACF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1.85×10</w:t>
            </w:r>
            <w:r w:rsidRPr="00546B58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7562A55A" w14:textId="036578B8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</w:tcPr>
          <w:p w14:paraId="646E6714" w14:textId="3C474E88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Lactobacillus</w:t>
            </w:r>
          </w:p>
        </w:tc>
      </w:tr>
      <w:tr w:rsidR="003859F7" w14:paraId="4722A626" w14:textId="77777777" w:rsidTr="00B0151A">
        <w:tc>
          <w:tcPr>
            <w:tcW w:w="593" w:type="pct"/>
            <w:tcBorders>
              <w:top w:val="nil"/>
              <w:left w:val="nil"/>
              <w:right w:val="nil"/>
            </w:tcBorders>
          </w:tcPr>
          <w:p w14:paraId="7FCFFE85" w14:textId="7D45DE14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9" w:type="pct"/>
            <w:tcBorders>
              <w:top w:val="nil"/>
              <w:left w:val="nil"/>
              <w:right w:val="nil"/>
            </w:tcBorders>
          </w:tcPr>
          <w:p w14:paraId="69642EE6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5" w:type="pct"/>
            <w:tcBorders>
              <w:top w:val="nil"/>
              <w:left w:val="nil"/>
              <w:right w:val="nil"/>
            </w:tcBorders>
          </w:tcPr>
          <w:p w14:paraId="43680DB0" w14:textId="544B11AD" w:rsidR="000A2F7A" w:rsidRDefault="000515B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Tntc</w:t>
            </w:r>
            <w:r w:rsidR="00B128DF">
              <w:rPr>
                <w:rFonts w:ascii="Times New Roman" w:hAnsi="Times New Roman" w:cs="Times New Roman"/>
              </w:rPr>
              <w:t xml:space="preserve">       [86]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</w:tcPr>
          <w:p w14:paraId="09E1F481" w14:textId="77777777" w:rsidR="000A2F7A" w:rsidRDefault="000A2F7A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</w:tcPr>
          <w:p w14:paraId="3C6DAAFE" w14:textId="66D4EC41" w:rsidR="000A2F7A" w:rsidRDefault="00E058C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09" w:type="pct"/>
            <w:tcBorders>
              <w:top w:val="nil"/>
              <w:left w:val="nil"/>
              <w:right w:val="nil"/>
            </w:tcBorders>
          </w:tcPr>
          <w:p w14:paraId="5645999B" w14:textId="57104FB2" w:rsidR="000A2F7A" w:rsidRDefault="00F66A7C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Bacillus</w:t>
            </w:r>
          </w:p>
        </w:tc>
      </w:tr>
    </w:tbl>
    <w:p w14:paraId="2C121CCB" w14:textId="5893BA55" w:rsidR="00A65E02" w:rsidRPr="00546B58" w:rsidRDefault="00A65E02" w:rsidP="002123B8">
      <w:pPr>
        <w:spacing w:line="240" w:lineRule="exact"/>
        <w:jc w:val="both"/>
        <w:rPr>
          <w:rFonts w:ascii="Times New Roman" w:hAnsi="Times New Roman" w:cs="Times New Roman"/>
          <w:lang w:val="en-SG"/>
        </w:rPr>
      </w:pPr>
      <w:r w:rsidRPr="00546B58">
        <w:rPr>
          <w:rFonts w:ascii="Times New Roman" w:hAnsi="Times New Roman" w:cs="Times New Roman"/>
          <w:lang w:val="en-SG"/>
        </w:rPr>
        <w:t xml:space="preserve">Tntc = Too numerous to be counted; SDA =Sabourad Dextrose agar; NA = Nutrient agar; </w:t>
      </w:r>
      <w:r w:rsidR="00FA6C48" w:rsidRPr="00546B58">
        <w:rPr>
          <w:rFonts w:ascii="Times New Roman" w:hAnsi="Times New Roman" w:cs="Times New Roman"/>
          <w:lang w:val="en-SG"/>
        </w:rPr>
        <w:t>MRS = Mackonkey agar</w:t>
      </w:r>
      <w:r w:rsidR="00415FAE" w:rsidRPr="00546B58">
        <w:rPr>
          <w:rFonts w:ascii="Times New Roman" w:hAnsi="Times New Roman" w:cs="Times New Roman"/>
          <w:lang w:val="en-SG"/>
        </w:rPr>
        <w:t>.</w:t>
      </w:r>
      <w:r w:rsidRPr="00546B58">
        <w:rPr>
          <w:rFonts w:ascii="Times New Roman" w:hAnsi="Times New Roman" w:cs="Times New Roman"/>
          <w:lang w:val="en-SG"/>
        </w:rPr>
        <w:t xml:space="preserve"> </w:t>
      </w:r>
    </w:p>
    <w:p w14:paraId="664DB550" w14:textId="77777777" w:rsidR="00DB0404" w:rsidRPr="00546B58" w:rsidRDefault="00DB0404" w:rsidP="002123B8">
      <w:pPr>
        <w:jc w:val="both"/>
        <w:rPr>
          <w:rFonts w:ascii="Times New Roman" w:hAnsi="Times New Roman" w:cs="Times New Roman"/>
        </w:rPr>
      </w:pPr>
    </w:p>
    <w:p w14:paraId="2170230F" w14:textId="77777777" w:rsidR="00EA5AB5" w:rsidRDefault="00EA5AB5" w:rsidP="002123B8">
      <w:pPr>
        <w:jc w:val="both"/>
        <w:rPr>
          <w:rFonts w:ascii="Times New Roman" w:hAnsi="Times New Roman" w:cs="Times New Roman"/>
        </w:rPr>
      </w:pPr>
    </w:p>
    <w:p w14:paraId="4F313BA1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1B6B1537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7619A304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508FBE99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358FCE05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68DF78DF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602CE1CB" w14:textId="29CAED8D" w:rsidR="00BB0CDA" w:rsidRPr="003B47B9" w:rsidRDefault="006E071A" w:rsidP="002123B8">
      <w:pPr>
        <w:jc w:val="both"/>
        <w:rPr>
          <w:rFonts w:ascii="Times New Roman" w:hAnsi="Times New Roman" w:cs="Times New Roman"/>
          <w:b/>
        </w:rPr>
      </w:pPr>
      <w:r w:rsidRPr="003B47B9">
        <w:rPr>
          <w:rFonts w:ascii="Times New Roman" w:hAnsi="Times New Roman" w:cs="Times New Roman"/>
          <w:b/>
        </w:rPr>
        <w:lastRenderedPageBreak/>
        <w:t xml:space="preserve">Table 1b. Succession of microorganisms during box fermentation of cocoa beans (Obinze </w:t>
      </w:r>
      <w:r w:rsidRPr="003B47B9">
        <w:rPr>
          <w:rFonts w:ascii="Times New Roman" w:hAnsi="Times New Roman" w:cs="Times New Roman"/>
          <w:b/>
          <w:i/>
        </w:rPr>
        <w:t>et al.,</w:t>
      </w:r>
      <w:r w:rsidRPr="003B47B9">
        <w:rPr>
          <w:rFonts w:ascii="Times New Roman" w:hAnsi="Times New Roman" w:cs="Times New Roman"/>
          <w:b/>
        </w:rPr>
        <w:t xml:space="preserve"> 2022).</w:t>
      </w:r>
    </w:p>
    <w:p w14:paraId="7CF3A341" w14:textId="53280C85" w:rsidR="006E071A" w:rsidRDefault="006E071A" w:rsidP="002123B8">
      <w:pPr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27532B1" wp14:editId="0EE35253">
            <wp:extent cx="7685590" cy="3072130"/>
            <wp:effectExtent l="0" t="0" r="0" b="0"/>
            <wp:docPr id="8" name="Picture 8" descr="https://www.frontiersin.org/files/Articles/1023123/fsufs-06-1023123-HTML-r1/image_m/fsufs-06-1023123-t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https://www.frontiersin.org/files/Articles/1023123/fsufs-06-1023123-HTML-r1/image_m/fsufs-06-1023123-t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7244" cy="307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F2055" w14:textId="344A629A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6EE832D2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5CF2893D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5F87D92D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79A38263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10CE1783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4D68C6B2" w14:textId="77777777" w:rsidR="00BB0CDA" w:rsidRDefault="00BB0CDA" w:rsidP="002123B8">
      <w:pPr>
        <w:jc w:val="both"/>
        <w:rPr>
          <w:rFonts w:ascii="Times New Roman" w:hAnsi="Times New Roman" w:cs="Times New Roman"/>
        </w:rPr>
      </w:pPr>
    </w:p>
    <w:p w14:paraId="0265571B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06EF043C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1FF7149E" w14:textId="77777777" w:rsidR="00B832F3" w:rsidRDefault="00B832F3" w:rsidP="00B832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</w:rPr>
      </w:pPr>
    </w:p>
    <w:p w14:paraId="64DEB6C8" w14:textId="77777777" w:rsidR="00B832F3" w:rsidRDefault="00B832F3" w:rsidP="00B832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</w:rPr>
      </w:pPr>
    </w:p>
    <w:p w14:paraId="4F16F823" w14:textId="77777777" w:rsidR="00B832F3" w:rsidRDefault="00B832F3" w:rsidP="00B832F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22222"/>
        </w:rPr>
      </w:pPr>
    </w:p>
    <w:p w14:paraId="70EDA953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6EB91403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69925310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0D86EB93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2C688ED6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2424BB3F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410FF530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134FF2A2" w14:textId="77777777" w:rsidR="00926780" w:rsidRDefault="00926780" w:rsidP="002123B8">
      <w:pPr>
        <w:jc w:val="both"/>
        <w:rPr>
          <w:rFonts w:ascii="Times New Roman" w:hAnsi="Times New Roman" w:cs="Times New Roman"/>
        </w:rPr>
      </w:pPr>
    </w:p>
    <w:p w14:paraId="470E9302" w14:textId="4AF5678A" w:rsidR="003A0D72" w:rsidRPr="00546B58" w:rsidRDefault="00002C40" w:rsidP="002123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2. </w:t>
      </w:r>
      <w:r w:rsidR="003A0D72" w:rsidRPr="00546B58">
        <w:rPr>
          <w:rFonts w:ascii="Times New Roman" w:hAnsi="Times New Roman" w:cs="Times New Roman"/>
        </w:rPr>
        <w:t>Probable identity of microorganism involved with the formation of cocoa bean seeds during heap fermentation.</w:t>
      </w:r>
    </w:p>
    <w:p w14:paraId="152A95D0" w14:textId="77777777" w:rsidR="003A0D72" w:rsidRPr="00546B58" w:rsidRDefault="003A0D72" w:rsidP="002123B8">
      <w:pPr>
        <w:spacing w:line="240" w:lineRule="auto"/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B2431E" wp14:editId="7BC5AEFC">
                <wp:simplePos x="0" y="0"/>
                <wp:positionH relativeFrom="column">
                  <wp:posOffset>-524510</wp:posOffset>
                </wp:positionH>
                <wp:positionV relativeFrom="paragraph">
                  <wp:posOffset>128905</wp:posOffset>
                </wp:positionV>
                <wp:extent cx="6726555" cy="0"/>
                <wp:effectExtent l="8890" t="5080" r="8255" b="13970"/>
                <wp:wrapNone/>
                <wp:docPr id="3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65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62743" id="AutoShape 33" o:spid="_x0000_s1026" type="#_x0000_t32" style="position:absolute;margin-left:-41.3pt;margin-top:10.15pt;width:529.6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"/>
            </w:pict>
          </mc:Fallback>
        </mc:AlternateContent>
      </w:r>
    </w:p>
    <w:p w14:paraId="1DC1F720" w14:textId="77777777" w:rsidR="003A0D72" w:rsidRPr="00546B58" w:rsidRDefault="003A0D72" w:rsidP="002123B8">
      <w:pPr>
        <w:spacing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10" w:color="FFFFFF" w:themeColor="background1" w:fill="auto"/>
        <w:tblLook w:val="04A0" w:firstRow="1" w:lastRow="0" w:firstColumn="1" w:lastColumn="0" w:noHBand="0" w:noVBand="1"/>
      </w:tblPr>
      <w:tblGrid>
        <w:gridCol w:w="936"/>
        <w:gridCol w:w="2490"/>
        <w:gridCol w:w="1047"/>
        <w:gridCol w:w="830"/>
        <w:gridCol w:w="870"/>
        <w:gridCol w:w="1029"/>
        <w:gridCol w:w="976"/>
        <w:gridCol w:w="896"/>
        <w:gridCol w:w="963"/>
        <w:gridCol w:w="1096"/>
        <w:gridCol w:w="990"/>
        <w:gridCol w:w="1722"/>
      </w:tblGrid>
      <w:tr w:rsidR="002D59C0" w:rsidRPr="00546B58" w14:paraId="56704DA5" w14:textId="77777777" w:rsidTr="00474F96">
        <w:trPr>
          <w:trHeight w:val="789"/>
        </w:trPr>
        <w:tc>
          <w:tcPr>
            <w:tcW w:w="0" w:type="auto"/>
            <w:shd w:val="pct10" w:color="FFFFFF" w:themeColor="background1" w:fill="auto"/>
          </w:tcPr>
          <w:p w14:paraId="353240B2" w14:textId="73DB98D6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0" w:type="auto"/>
            <w:shd w:val="pct10" w:color="FFFFFF" w:themeColor="background1" w:fill="auto"/>
          </w:tcPr>
          <w:p w14:paraId="011E4282" w14:textId="37C68436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Colony characteristics</w:t>
            </w:r>
          </w:p>
        </w:tc>
        <w:tc>
          <w:tcPr>
            <w:tcW w:w="0" w:type="auto"/>
            <w:shd w:val="pct10" w:color="FFFFFF" w:themeColor="background1" w:fill="auto"/>
          </w:tcPr>
          <w:p w14:paraId="63E8BDBC" w14:textId="040CFBA3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</w:p>
          <w:p w14:paraId="72C3C3AA" w14:textId="2BB520BB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Staining</w:t>
            </w:r>
          </w:p>
        </w:tc>
        <w:tc>
          <w:tcPr>
            <w:tcW w:w="0" w:type="auto"/>
            <w:shd w:val="pct10" w:color="FFFFFF" w:themeColor="background1" w:fill="auto"/>
          </w:tcPr>
          <w:p w14:paraId="5B363FF3" w14:textId="71899C6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 xml:space="preserve">Indole </w:t>
            </w:r>
          </w:p>
          <w:p w14:paraId="4B403C65" w14:textId="4EA60F06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0" w:type="auto"/>
            <w:shd w:val="pct10" w:color="FFFFFF" w:themeColor="background1" w:fill="auto"/>
          </w:tcPr>
          <w:p w14:paraId="7A59D6D7" w14:textId="02774A36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Citrate</w:t>
            </w:r>
          </w:p>
          <w:p w14:paraId="6393E260" w14:textId="3D5936EC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0" w:type="auto"/>
            <w:shd w:val="pct10" w:color="FFFFFF" w:themeColor="background1" w:fill="auto"/>
          </w:tcPr>
          <w:p w14:paraId="3B6068D9" w14:textId="74A086BF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Catalase</w:t>
            </w:r>
          </w:p>
          <w:p w14:paraId="7CA31CDA" w14:textId="330A8BAD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0" w:type="auto"/>
            <w:shd w:val="pct10" w:color="FFFFFF" w:themeColor="background1" w:fill="auto"/>
          </w:tcPr>
          <w:p w14:paraId="1896D71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9D6F89F" wp14:editId="2008C6C3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-175895</wp:posOffset>
                      </wp:positionV>
                      <wp:extent cx="2390775" cy="285750"/>
                      <wp:effectExtent l="0" t="0" r="28575" b="19050"/>
                      <wp:wrapNone/>
                      <wp:docPr id="36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907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C26B58" w14:textId="1D5B1CC5" w:rsidR="007F3DD8" w:rsidRPr="00DB0404" w:rsidRDefault="007F3DD8" w:rsidP="003A0D72">
                                  <w:pPr>
                                    <w:rPr>
                                      <w:rFonts w:ascii="Times New Roman" w:hAnsi="Times New Roman" w:cs="Times New Roman"/>
                                      <w:lang w:val="en-SG"/>
                                    </w:rPr>
                                  </w:pPr>
                                  <w:r w:rsidRPr="00DB0404">
                                    <w:rPr>
                                      <w:rFonts w:ascii="Times New Roman" w:hAnsi="Times New Roman" w:cs="Times New Roman"/>
                                    </w:rPr>
                                    <w:t>C</w:t>
                                  </w:r>
                                  <w:r w:rsidRPr="00DB0404">
                                    <w:rPr>
                                      <w:rFonts w:ascii="Times New Roman" w:hAnsi="Times New Roman" w:cs="Times New Roman"/>
                                      <w:lang w:val="en-SG"/>
                                    </w:rPr>
                                    <w:t>arbohydrate fermentation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D6F89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" o:spid="_x0000_s1026" type="#_x0000_t202" style="position:absolute;left:0;text-align:left;margin-left:-.35pt;margin-top:-13.85pt;width:188.25pt;height:22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">
                      <v:textbox>
                        <w:txbxContent>
                          <w:p w14:paraId="60C26B58" w14:textId="1D5B1CC5" w:rsidR="007F3DD8" w:rsidRPr="00DB0404" w:rsidRDefault="007F3DD8" w:rsidP="003A0D72">
                            <w:pPr>
                              <w:rPr>
                                <w:rFonts w:ascii="Times New Roman" w:hAnsi="Times New Roman" w:cs="Times New Roman"/>
                                <w:lang w:val="en-SG"/>
                              </w:rPr>
                            </w:pPr>
                            <w:r w:rsidRPr="00DB0404"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  <w:r w:rsidRPr="00DB0404">
                              <w:rPr>
                                <w:rFonts w:ascii="Times New Roman" w:hAnsi="Times New Roman" w:cs="Times New Roman"/>
                                <w:lang w:val="en-SG"/>
                              </w:rPr>
                              <w:t>arbohydrate fermentation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DC6B65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D3244" w14:textId="49706F2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Sucrose</w:t>
            </w:r>
          </w:p>
        </w:tc>
        <w:tc>
          <w:tcPr>
            <w:tcW w:w="0" w:type="auto"/>
            <w:shd w:val="pct10" w:color="FFFFFF" w:themeColor="background1" w:fill="auto"/>
          </w:tcPr>
          <w:p w14:paraId="5B8E49D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2E58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BC5D4" w14:textId="35D6B45F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Xylose</w:t>
            </w:r>
          </w:p>
        </w:tc>
        <w:tc>
          <w:tcPr>
            <w:tcW w:w="0" w:type="auto"/>
            <w:shd w:val="pct10" w:color="FFFFFF" w:themeColor="background1" w:fill="auto"/>
          </w:tcPr>
          <w:p w14:paraId="22813DF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21DFE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57223" w14:textId="0B063EE4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Lactose</w:t>
            </w:r>
          </w:p>
        </w:tc>
        <w:tc>
          <w:tcPr>
            <w:tcW w:w="0" w:type="auto"/>
            <w:shd w:val="pct10" w:color="FFFFFF" w:themeColor="background1" w:fill="auto"/>
          </w:tcPr>
          <w:p w14:paraId="7FE892E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7F71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E1089" w14:textId="77B3FF81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Mannitol</w:t>
            </w:r>
          </w:p>
        </w:tc>
        <w:tc>
          <w:tcPr>
            <w:tcW w:w="0" w:type="auto"/>
            <w:shd w:val="pct10" w:color="FFFFFF" w:themeColor="background1" w:fill="auto"/>
          </w:tcPr>
          <w:p w14:paraId="0DBD049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56D1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62B12" w14:textId="5EF7A47A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Maltose</w:t>
            </w:r>
          </w:p>
        </w:tc>
        <w:tc>
          <w:tcPr>
            <w:tcW w:w="0" w:type="auto"/>
            <w:shd w:val="pct10" w:color="FFFFFF" w:themeColor="background1" w:fill="auto"/>
          </w:tcPr>
          <w:p w14:paraId="627F4214" w14:textId="59C8FCD3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 xml:space="preserve">Probable </w:t>
            </w:r>
          </w:p>
          <w:p w14:paraId="4716F2E0" w14:textId="7CE7D9CA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Organism</w:t>
            </w:r>
          </w:p>
        </w:tc>
      </w:tr>
      <w:tr w:rsidR="002D59C0" w:rsidRPr="00546B58" w14:paraId="054265C8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2D5F9DB7" w14:textId="77777777" w:rsidR="002D59C0" w:rsidRPr="00546B58" w:rsidRDefault="002D59C0" w:rsidP="002123B8">
            <w:pPr>
              <w:ind w:left="-17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6213044" wp14:editId="02456976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8255</wp:posOffset>
                      </wp:positionV>
                      <wp:extent cx="6824345" cy="635"/>
                      <wp:effectExtent l="8255" t="8255" r="6350" b="10160"/>
                      <wp:wrapNone/>
                      <wp:docPr id="33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2434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F9044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4" o:spid="_x0000_s1026" type="#_x0000_t32" style="position:absolute;margin-left:-.85pt;margin-top:.65pt;width:537.35pt;height: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"/>
                  </w:pict>
                </mc:Fallback>
              </mc:AlternateContent>
            </w: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Aaaaaaaaaaaaa</w:t>
            </w:r>
          </w:p>
          <w:p w14:paraId="4832491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  <w:shd w:val="pct10" w:color="FFFFFF" w:themeColor="background1" w:fill="auto"/>
          </w:tcPr>
          <w:p w14:paraId="311CFF18" w14:textId="52172288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Brown elevated, medium</w:t>
            </w:r>
            <w:r w:rsidR="0042748A">
              <w:rPr>
                <w:rFonts w:ascii="Times New Roman" w:hAnsi="Times New Roman" w:cs="Times New Roman"/>
              </w:rPr>
              <w:t xml:space="preserve"> sized, with circular edges.</w:t>
            </w:r>
          </w:p>
        </w:tc>
        <w:tc>
          <w:tcPr>
            <w:tcW w:w="0" w:type="auto"/>
            <w:shd w:val="pct10" w:color="FFFFFF" w:themeColor="background1" w:fill="auto"/>
          </w:tcPr>
          <w:p w14:paraId="4C2B3932" w14:textId="00EA21BD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313E095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3F8D76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6C6B3B0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68C3EAAF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F0F1A8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178CC6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245BFA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8D6C47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23BA554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Pseudomonas spp</w:t>
            </w:r>
          </w:p>
        </w:tc>
      </w:tr>
      <w:tr w:rsidR="002D59C0" w:rsidRPr="00546B58" w14:paraId="50500DDB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5F474A1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shd w:val="pct10" w:color="FFFFFF" w:themeColor="background1" w:fill="auto"/>
          </w:tcPr>
          <w:p w14:paraId="15E8A968" w14:textId="7970DC60" w:rsidR="002D59C0" w:rsidRPr="00546B58" w:rsidRDefault="0042748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Small, light-green, elevated, with circular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4CF293DF" w14:textId="4072F9DF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111FB65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08A309C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1BA55B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18A195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6327062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638D743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24841FB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CB0B13F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AAE005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Bacillus spp</w:t>
            </w:r>
          </w:p>
        </w:tc>
      </w:tr>
      <w:tr w:rsidR="002D59C0" w:rsidRPr="00546B58" w14:paraId="674BD4A2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2A30606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</w:p>
        </w:tc>
        <w:tc>
          <w:tcPr>
            <w:tcW w:w="0" w:type="auto"/>
            <w:shd w:val="pct10" w:color="FFFFFF" w:themeColor="background1" w:fill="auto"/>
          </w:tcPr>
          <w:p w14:paraId="3909301A" w14:textId="2CDF8BD5" w:rsidR="002D59C0" w:rsidRPr="00546B58" w:rsidRDefault="0042748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Milk-coloured, medium-sized, elevated, circular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1CEEA59C" w14:textId="19B7BE38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0A541DE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580AE9CC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35B825A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488684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0146C7E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1A92E06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FB6FBCD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9E6A60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207C9AD0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Candida spp</w:t>
            </w:r>
          </w:p>
        </w:tc>
      </w:tr>
      <w:tr w:rsidR="002D59C0" w:rsidRPr="00546B58" w14:paraId="3F6A55DB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6329381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  <w:shd w:val="pct10" w:color="FFFFFF" w:themeColor="background1" w:fill="auto"/>
          </w:tcPr>
          <w:p w14:paraId="4DCBEE14" w14:textId="03417FC4" w:rsidR="002D59C0" w:rsidRPr="00546B58" w:rsidRDefault="0042748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Large, cream-coloured, flat, circular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3F59EA7A" w14:textId="30873368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77852A86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4ABD5F9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5E085ED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8E13F6D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F069BC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8E8239D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1A35C44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F7CA93E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C758ADC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Pseudomonass</w:t>
            </w:r>
          </w:p>
          <w:p w14:paraId="445D03DF" w14:textId="50C5D247" w:rsidR="002D59C0" w:rsidRPr="00546B58" w:rsidRDefault="00036F85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2D59C0"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</w:p>
        </w:tc>
      </w:tr>
      <w:tr w:rsidR="002D59C0" w:rsidRPr="00546B58" w14:paraId="1444E63C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6D6C9636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shd w:val="pct10" w:color="FFFFFF" w:themeColor="background1" w:fill="auto"/>
          </w:tcPr>
          <w:p w14:paraId="00526B2F" w14:textId="13A05BA1" w:rsidR="002D59C0" w:rsidRPr="00546B58" w:rsidRDefault="0042748A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Small, orange, elevated, irregular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79CB85C8" w14:textId="2379522E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0FD846B7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771D941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44C7771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C091A0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A3FBB26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0B0D13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7E849C4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2275FF0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23C5EF36" w14:textId="1ECF2EBC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Lactobacil</w:t>
            </w:r>
            <w:r w:rsidR="00926780">
              <w:rPr>
                <w:rFonts w:ascii="Times New Roman" w:hAnsi="Times New Roman" w:cs="Times New Roman"/>
                <w:i/>
                <w:sz w:val="24"/>
                <w:szCs w:val="24"/>
              </w:rPr>
              <w:t>ll</w:t>
            </w: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lus</w:t>
            </w:r>
          </w:p>
          <w:p w14:paraId="7B76B684" w14:textId="170FC713" w:rsidR="002D59C0" w:rsidRPr="00546B58" w:rsidRDefault="00036F85" w:rsidP="002123B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2D59C0"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</w:p>
        </w:tc>
      </w:tr>
      <w:tr w:rsidR="002D59C0" w:rsidRPr="00546B58" w14:paraId="27338055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32413E1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pct10" w:color="FFFFFF" w:themeColor="background1" w:fill="auto"/>
          </w:tcPr>
          <w:p w14:paraId="4BD2B771" w14:textId="6E7D6598" w:rsidR="002D59C0" w:rsidRPr="00546B58" w:rsidRDefault="00651CE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Large, milk-coloured, dry, flat,star-shaped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0BF7342D" w14:textId="74E68D96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25994A96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04CF24B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19C0AAF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F6AC24F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DAD139D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3D6296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09FE42B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A51023F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10D02074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Lactobacillus</w:t>
            </w:r>
          </w:p>
          <w:p w14:paraId="1B79B578" w14:textId="7AE29E5F" w:rsidR="002D59C0" w:rsidRPr="00546B58" w:rsidRDefault="00036F85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2D59C0"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</w:p>
        </w:tc>
      </w:tr>
      <w:tr w:rsidR="002D59C0" w:rsidRPr="00546B58" w14:paraId="7E354385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7DCEF82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0" w:type="auto"/>
            <w:shd w:val="pct10" w:color="FFFFFF" w:themeColor="background1" w:fill="auto"/>
          </w:tcPr>
          <w:p w14:paraId="04A78335" w14:textId="03B5A27E" w:rsidR="002D59C0" w:rsidRPr="00546B58" w:rsidRDefault="00651CE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Large, cre</w:t>
            </w:r>
            <w:r w:rsidR="007E47E6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m-coloured, dry, flat, star-shaped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08129749" w14:textId="6DD44D54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4C42781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2D065A3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67BF782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37711BED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09492FF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7C0BFAF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188690F1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7D73246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5483565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Bacillus spp</w:t>
            </w:r>
          </w:p>
        </w:tc>
      </w:tr>
      <w:tr w:rsidR="002D59C0" w:rsidRPr="00546B58" w14:paraId="7C500AB0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5C6C51BB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0" w:type="auto"/>
            <w:shd w:val="pct10" w:color="FFFFFF" w:themeColor="background1" w:fill="auto"/>
          </w:tcPr>
          <w:p w14:paraId="14D8289B" w14:textId="262E1BDD" w:rsidR="002D59C0" w:rsidRPr="00546B58" w:rsidRDefault="00651CE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Small, pink, elevated, with circular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42885C0F" w14:textId="29614D1D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rod</w:t>
            </w:r>
          </w:p>
        </w:tc>
        <w:tc>
          <w:tcPr>
            <w:tcW w:w="0" w:type="auto"/>
            <w:shd w:val="pct10" w:color="FFFFFF" w:themeColor="background1" w:fill="auto"/>
          </w:tcPr>
          <w:p w14:paraId="04407F3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95D640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ED354D5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1C6A45A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3FDC13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28EA8718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84D5FF6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5B673BB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226A5257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Pseudomonas </w:t>
            </w:r>
          </w:p>
          <w:p w14:paraId="63E5A74C" w14:textId="284D3D7A" w:rsidR="002D59C0" w:rsidRPr="00546B58" w:rsidRDefault="00036F85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="002D59C0"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</w:p>
        </w:tc>
      </w:tr>
      <w:tr w:rsidR="002D59C0" w:rsidRPr="00546B58" w14:paraId="0AE6AA2A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25B6FA5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0" w:type="auto"/>
            <w:shd w:val="pct10" w:color="FFFFFF" w:themeColor="background1" w:fill="auto"/>
          </w:tcPr>
          <w:p w14:paraId="18072D4C" w14:textId="7342E223" w:rsidR="002D59C0" w:rsidRPr="00546B58" w:rsidRDefault="00651CE0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Large, cream-coloured, elevated with bubbles, circular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77AEFE46" w14:textId="439A7855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cocci</w:t>
            </w:r>
          </w:p>
        </w:tc>
        <w:tc>
          <w:tcPr>
            <w:tcW w:w="0" w:type="auto"/>
            <w:shd w:val="pct10" w:color="FFFFFF" w:themeColor="background1" w:fill="auto"/>
          </w:tcPr>
          <w:p w14:paraId="0F5DAA6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175E3B42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15141BA9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3F75DD37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27B45103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4B94A540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209454D4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758714EA" w14:textId="77777777" w:rsidR="002D59C0" w:rsidRPr="00546B58" w:rsidRDefault="002D59C0" w:rsidP="002123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5A3A5549" w14:textId="77777777" w:rsidR="002D59C0" w:rsidRPr="00546B58" w:rsidRDefault="002D59C0" w:rsidP="002123B8">
            <w:pPr>
              <w:ind w:left="-912" w:firstLine="9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Fungi</w:t>
            </w:r>
          </w:p>
        </w:tc>
      </w:tr>
      <w:tr w:rsidR="002D59C0" w:rsidRPr="00546B58" w14:paraId="6387422B" w14:textId="77777777" w:rsidTr="00474F96">
        <w:trPr>
          <w:trHeight w:val="395"/>
        </w:trPr>
        <w:tc>
          <w:tcPr>
            <w:tcW w:w="0" w:type="auto"/>
            <w:shd w:val="pct10" w:color="FFFFFF" w:themeColor="background1" w:fill="auto"/>
          </w:tcPr>
          <w:p w14:paraId="4E1ABC2A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0" w:type="auto"/>
            <w:shd w:val="pct10" w:color="FFFFFF" w:themeColor="background1" w:fill="auto"/>
          </w:tcPr>
          <w:p w14:paraId="4504376C" w14:textId="39779791" w:rsidR="002D59C0" w:rsidRPr="00546B58" w:rsidRDefault="00651CE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Light-cream, medium sized, elevated, with hairy irregular edges</w:t>
            </w:r>
          </w:p>
        </w:tc>
        <w:tc>
          <w:tcPr>
            <w:tcW w:w="0" w:type="auto"/>
            <w:shd w:val="pct10" w:color="FFFFFF" w:themeColor="background1" w:fill="auto"/>
          </w:tcPr>
          <w:p w14:paraId="72B165DB" w14:textId="66617CF9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 cocci</w:t>
            </w:r>
          </w:p>
        </w:tc>
        <w:tc>
          <w:tcPr>
            <w:tcW w:w="0" w:type="auto"/>
            <w:shd w:val="pct10" w:color="FFFFFF" w:themeColor="background1" w:fill="auto"/>
          </w:tcPr>
          <w:p w14:paraId="1A9D7128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250AC2E8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-ve</w:t>
            </w:r>
          </w:p>
        </w:tc>
        <w:tc>
          <w:tcPr>
            <w:tcW w:w="0" w:type="auto"/>
            <w:shd w:val="pct10" w:color="FFFFFF" w:themeColor="background1" w:fill="auto"/>
          </w:tcPr>
          <w:p w14:paraId="28E3FAAD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+ve</w:t>
            </w:r>
          </w:p>
        </w:tc>
        <w:tc>
          <w:tcPr>
            <w:tcW w:w="0" w:type="auto"/>
            <w:shd w:val="pct10" w:color="FFFFFF" w:themeColor="background1" w:fill="auto"/>
          </w:tcPr>
          <w:p w14:paraId="4D1481C2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26C2D12F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1ADFCC85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16B5D8FE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59525779" w14:textId="77777777" w:rsidR="002D59C0" w:rsidRPr="00546B58" w:rsidRDefault="002D59C0" w:rsidP="002123B8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pct10" w:color="FFFFFF" w:themeColor="background1" w:fill="auto"/>
          </w:tcPr>
          <w:p w14:paraId="46F29692" w14:textId="77777777" w:rsidR="002D59C0" w:rsidRPr="00546B58" w:rsidRDefault="002D59C0" w:rsidP="002123B8">
            <w:pPr>
              <w:spacing w:line="240" w:lineRule="exact"/>
              <w:ind w:left="-912" w:firstLine="912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i/>
                <w:sz w:val="24"/>
                <w:szCs w:val="24"/>
              </w:rPr>
              <w:t>Mould</w:t>
            </w:r>
          </w:p>
        </w:tc>
      </w:tr>
    </w:tbl>
    <w:p w14:paraId="5702515F" w14:textId="77777777" w:rsidR="003A0D72" w:rsidRPr="00546B58" w:rsidRDefault="003A0D72" w:rsidP="002123B8">
      <w:pPr>
        <w:spacing w:line="240" w:lineRule="exact"/>
        <w:contextualSpacing/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BEB95A8" wp14:editId="57D913F1">
                <wp:simplePos x="0" y="0"/>
                <wp:positionH relativeFrom="column">
                  <wp:posOffset>-568960</wp:posOffset>
                </wp:positionH>
                <wp:positionV relativeFrom="paragraph">
                  <wp:posOffset>59055</wp:posOffset>
                </wp:positionV>
                <wp:extent cx="6824345" cy="635"/>
                <wp:effectExtent l="12065" t="11430" r="12065" b="6985"/>
                <wp:wrapNone/>
                <wp:docPr id="32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C5BB5" id="AutoShape 35" o:spid="_x0000_s1026" type="#_x0000_t32" style="position:absolute;margin-left:-44.8pt;margin-top:4.65pt;width:537.35pt;height: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"/>
            </w:pict>
          </mc:Fallback>
        </mc:AlternateContent>
      </w:r>
    </w:p>
    <w:p w14:paraId="0EF89CFB" w14:textId="77777777" w:rsidR="003A0D72" w:rsidRPr="00546B58" w:rsidRDefault="003A0D72" w:rsidP="002123B8">
      <w:pPr>
        <w:jc w:val="both"/>
        <w:rPr>
          <w:rFonts w:ascii="Times New Roman" w:hAnsi="Times New Roman" w:cs="Times New Roman"/>
        </w:rPr>
      </w:pPr>
    </w:p>
    <w:p w14:paraId="72AAF923" w14:textId="77777777" w:rsidR="003A0D72" w:rsidRPr="00546B58" w:rsidRDefault="003A0D72" w:rsidP="002123B8">
      <w:pPr>
        <w:jc w:val="both"/>
        <w:rPr>
          <w:rFonts w:ascii="Times New Roman" w:hAnsi="Times New Roman" w:cs="Times New Roman"/>
        </w:rPr>
      </w:pPr>
    </w:p>
    <w:p w14:paraId="24249726" w14:textId="77777777" w:rsidR="003A0D72" w:rsidRPr="00546B58" w:rsidRDefault="003A0D72" w:rsidP="002123B8">
      <w:pPr>
        <w:jc w:val="both"/>
        <w:rPr>
          <w:rFonts w:ascii="Times New Roman" w:hAnsi="Times New Roman" w:cs="Times New Roman"/>
        </w:rPr>
      </w:pPr>
    </w:p>
    <w:p w14:paraId="2AC741C8" w14:textId="057CD7D2" w:rsidR="003A0D72" w:rsidRDefault="00E811D2" w:rsidP="002123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Sccharomyces spp </w:t>
      </w:r>
      <w:r w:rsidR="00353C82">
        <w:rPr>
          <w:rFonts w:ascii="Times New Roman" w:hAnsi="Times New Roman" w:cs="Times New Roman"/>
        </w:rPr>
        <w:t xml:space="preserve">play </w:t>
      </w:r>
      <w:r>
        <w:rPr>
          <w:rFonts w:ascii="Times New Roman" w:hAnsi="Times New Roman" w:cs="Times New Roman"/>
        </w:rPr>
        <w:t xml:space="preserve">a very </w:t>
      </w:r>
      <w:r w:rsidR="00353C82">
        <w:rPr>
          <w:rFonts w:ascii="Times New Roman" w:hAnsi="Times New Roman" w:cs="Times New Roman"/>
        </w:rPr>
        <w:t xml:space="preserve">important roles in box than in heap fermentation. The fungal population decreased </w:t>
      </w:r>
      <w:r w:rsidR="003632C2">
        <w:rPr>
          <w:rFonts w:ascii="Times New Roman" w:hAnsi="Times New Roman" w:cs="Times New Roman"/>
        </w:rPr>
        <w:t>by day 4 and increased again by day 6 before the final red</w:t>
      </w:r>
      <w:r>
        <w:rPr>
          <w:rFonts w:ascii="Times New Roman" w:hAnsi="Times New Roman" w:cs="Times New Roman"/>
        </w:rPr>
        <w:t>u</w:t>
      </w:r>
      <w:r w:rsidR="003632C2">
        <w:rPr>
          <w:rFonts w:ascii="Times New Roman" w:hAnsi="Times New Roman" w:cs="Times New Roman"/>
        </w:rPr>
        <w:t xml:space="preserve">ction by day 8. During heap fermentation </w:t>
      </w:r>
      <w:r>
        <w:rPr>
          <w:rFonts w:ascii="Times New Roman" w:hAnsi="Times New Roman" w:cs="Times New Roman"/>
        </w:rPr>
        <w:t>more</w:t>
      </w:r>
      <w:r w:rsidR="003632C2">
        <w:rPr>
          <w:rFonts w:ascii="Times New Roman" w:hAnsi="Times New Roman" w:cs="Times New Roman"/>
        </w:rPr>
        <w:t xml:space="preserve"> fungal sp</w:t>
      </w:r>
      <w:r>
        <w:rPr>
          <w:rFonts w:ascii="Times New Roman" w:hAnsi="Times New Roman" w:cs="Times New Roman"/>
        </w:rPr>
        <w:t>ecies were involved</w:t>
      </w:r>
      <w:r w:rsidR="003632C2">
        <w:rPr>
          <w:rFonts w:ascii="Times New Roman" w:hAnsi="Times New Roman" w:cs="Times New Roman"/>
        </w:rPr>
        <w:t xml:space="preserve">. The fungal population reduced by day 4 and kept on increasing until day 8. </w:t>
      </w:r>
      <w:r w:rsidRPr="00706CE3">
        <w:rPr>
          <w:rFonts w:ascii="Times New Roman" w:hAnsi="Times New Roman" w:cs="Times New Roman"/>
          <w:i/>
        </w:rPr>
        <w:t>Acetobacter</w:t>
      </w:r>
      <w:r>
        <w:rPr>
          <w:rFonts w:ascii="Times New Roman" w:hAnsi="Times New Roman" w:cs="Times New Roman"/>
        </w:rPr>
        <w:t xml:space="preserve">, </w:t>
      </w:r>
      <w:r w:rsidRPr="00706CE3">
        <w:rPr>
          <w:rFonts w:ascii="Times New Roman" w:hAnsi="Times New Roman" w:cs="Times New Roman"/>
          <w:i/>
        </w:rPr>
        <w:t>Lactobacillus</w:t>
      </w:r>
      <w:r>
        <w:rPr>
          <w:rFonts w:ascii="Times New Roman" w:hAnsi="Times New Roman" w:cs="Times New Roman"/>
        </w:rPr>
        <w:t xml:space="preserve"> and other fungi (</w:t>
      </w:r>
      <w:r w:rsidRPr="00706CE3">
        <w:rPr>
          <w:rFonts w:ascii="Times New Roman" w:hAnsi="Times New Roman" w:cs="Times New Roman"/>
          <w:i/>
        </w:rPr>
        <w:t>Aspergillus niger</w:t>
      </w:r>
      <w:r>
        <w:rPr>
          <w:rFonts w:ascii="Times New Roman" w:hAnsi="Times New Roman" w:cs="Times New Roman"/>
        </w:rPr>
        <w:t xml:space="preserve">, and </w:t>
      </w:r>
      <w:r w:rsidRPr="00706CE3">
        <w:rPr>
          <w:rFonts w:ascii="Times New Roman" w:hAnsi="Times New Roman" w:cs="Times New Roman"/>
          <w:i/>
        </w:rPr>
        <w:t>Candida</w:t>
      </w:r>
      <w:r>
        <w:rPr>
          <w:rFonts w:ascii="Times New Roman" w:hAnsi="Times New Roman" w:cs="Times New Roman"/>
        </w:rPr>
        <w:t xml:space="preserve"> were more involved in heap fermentation.</w:t>
      </w:r>
    </w:p>
    <w:p w14:paraId="0D3B8CCC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4095336B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36E26A63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27181BA0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62E8A3C9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11E04DFC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651C689A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451BFC69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5DAF17A4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212AE411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057C32D3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785783B0" w14:textId="13440486" w:rsidR="007242E8" w:rsidRPr="006950B8" w:rsidRDefault="003B47B9" w:rsidP="003B47B9">
      <w:pPr>
        <w:tabs>
          <w:tab w:val="left" w:pos="3504"/>
        </w:tabs>
        <w:spacing w:after="0" w:line="48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</w:t>
      </w:r>
      <w:r w:rsidR="007E47E6">
        <w:rPr>
          <w:rFonts w:ascii="Times New Roman" w:hAnsi="Times New Roman"/>
          <w:b/>
          <w:sz w:val="20"/>
          <w:szCs w:val="20"/>
        </w:rPr>
        <w:t>Table 3.</w:t>
      </w:r>
      <w:r w:rsidR="00BA58BA">
        <w:rPr>
          <w:rFonts w:ascii="Times New Roman" w:hAnsi="Times New Roman"/>
          <w:b/>
          <w:sz w:val="20"/>
          <w:szCs w:val="20"/>
        </w:rPr>
        <w:t xml:space="preserve"> </w:t>
      </w:r>
      <w:r w:rsidR="007242E8">
        <w:rPr>
          <w:rFonts w:ascii="Times New Roman" w:hAnsi="Times New Roman"/>
          <w:b/>
          <w:sz w:val="20"/>
          <w:szCs w:val="20"/>
        </w:rPr>
        <w:t xml:space="preserve"> </w:t>
      </w:r>
      <w:r w:rsidR="00AC6A69" w:rsidRPr="00AC6A69">
        <w:rPr>
          <w:rFonts w:ascii="Times New Roman" w:hAnsi="Times New Roman"/>
          <w:b/>
        </w:rPr>
        <w:t>Microbial identification of isolates common to both box and heap fermentation</w:t>
      </w:r>
      <w:r w:rsidR="00AC6A69" w:rsidRPr="006950B8">
        <w:rPr>
          <w:rFonts w:ascii="Times New Roman" w:hAnsi="Times New Roman"/>
          <w:b/>
          <w:sz w:val="20"/>
          <w:szCs w:val="20"/>
        </w:rPr>
        <w:t xml:space="preserve">  </w:t>
      </w:r>
    </w:p>
    <w:tbl>
      <w:tblPr>
        <w:tblW w:w="10224" w:type="dxa"/>
        <w:tblInd w:w="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3116"/>
        <w:gridCol w:w="808"/>
        <w:gridCol w:w="718"/>
        <w:gridCol w:w="541"/>
        <w:gridCol w:w="611"/>
        <w:gridCol w:w="672"/>
        <w:gridCol w:w="630"/>
        <w:gridCol w:w="700"/>
        <w:gridCol w:w="1349"/>
      </w:tblGrid>
      <w:tr w:rsidR="007242E8" w14:paraId="616F9AFD" w14:textId="77777777" w:rsidTr="00CB1513">
        <w:trPr>
          <w:trHeight w:val="276"/>
        </w:trPr>
        <w:tc>
          <w:tcPr>
            <w:tcW w:w="1079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5063E3CF" w14:textId="0BF6F999" w:rsidR="007242E8" w:rsidRPr="00676F33" w:rsidRDefault="007E47E6" w:rsidP="00CB15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6F33">
              <w:rPr>
                <w:rFonts w:ascii="Times New Roman" w:hAnsi="Times New Roman" w:cs="Times New Roman"/>
                <w:b/>
              </w:rPr>
              <w:t>Isolate</w:t>
            </w:r>
          </w:p>
        </w:tc>
        <w:tc>
          <w:tcPr>
            <w:tcW w:w="3116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23275331" w14:textId="42998FA3" w:rsidR="007242E8" w:rsidRPr="00676F33" w:rsidRDefault="007E47E6" w:rsidP="00CB15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6F33">
              <w:rPr>
                <w:rFonts w:ascii="Times New Roman" w:hAnsi="Times New Roman" w:cs="Times New Roman"/>
                <w:b/>
              </w:rPr>
              <w:t>Colony morphology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14:paraId="36AF5438" w14:textId="5CAF2115" w:rsidR="007242E8" w:rsidRPr="00676F33" w:rsidRDefault="007E47E6" w:rsidP="00CB15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6F33">
              <w:rPr>
                <w:rFonts w:ascii="Times New Roman" w:hAnsi="Times New Roman" w:cs="Times New Roman"/>
                <w:b/>
              </w:rPr>
              <w:t>Microscopy</w:t>
            </w:r>
          </w:p>
        </w:tc>
        <w:tc>
          <w:tcPr>
            <w:tcW w:w="3154" w:type="dxa"/>
            <w:gridSpan w:val="5"/>
            <w:tcBorders>
              <w:top w:val="single" w:sz="4" w:space="0" w:color="auto"/>
              <w:bottom w:val="nil"/>
            </w:tcBorders>
            <w:hideMark/>
          </w:tcPr>
          <w:p w14:paraId="7F3EC4E0" w14:textId="7FA65943" w:rsidR="007242E8" w:rsidRPr="00676F33" w:rsidRDefault="007E47E6" w:rsidP="00CB15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6F33">
              <w:rPr>
                <w:rFonts w:ascii="Times New Roman" w:hAnsi="Times New Roman" w:cs="Times New Roman"/>
                <w:b/>
              </w:rPr>
              <w:t>Biochemical</w:t>
            </w:r>
          </w:p>
        </w:tc>
        <w:tc>
          <w:tcPr>
            <w:tcW w:w="1349" w:type="dxa"/>
            <w:vMerge w:val="restart"/>
            <w:hideMark/>
          </w:tcPr>
          <w:p w14:paraId="2613D218" w14:textId="4E3BEA05" w:rsidR="007242E8" w:rsidRPr="00676F33" w:rsidRDefault="007E47E6" w:rsidP="00CB15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6F33">
              <w:rPr>
                <w:rFonts w:ascii="Times New Roman" w:hAnsi="Times New Roman" w:cs="Times New Roman"/>
                <w:b/>
              </w:rPr>
              <w:t>Probable organism</w:t>
            </w:r>
          </w:p>
        </w:tc>
      </w:tr>
      <w:tr w:rsidR="007242E8" w14:paraId="758672E1" w14:textId="77777777" w:rsidTr="00CB1513">
        <w:trPr>
          <w:trHeight w:val="260"/>
        </w:trPr>
        <w:tc>
          <w:tcPr>
            <w:tcW w:w="10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199C590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33CDD22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60FC478D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76F33">
              <w:rPr>
                <w:rFonts w:ascii="Times New Roman" w:hAnsi="Times New Roman" w:cs="Times New Roman"/>
                <w:sz w:val="18"/>
                <w:szCs w:val="18"/>
              </w:rPr>
              <w:t>Motility</w:t>
            </w:r>
          </w:p>
        </w:tc>
        <w:tc>
          <w:tcPr>
            <w:tcW w:w="718" w:type="dxa"/>
            <w:tcBorders>
              <w:top w:val="nil"/>
              <w:bottom w:val="single" w:sz="4" w:space="0" w:color="auto"/>
            </w:tcBorders>
          </w:tcPr>
          <w:p w14:paraId="4951E322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Gram rxn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</w:tcPr>
          <w:p w14:paraId="6583734E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Catalase</w:t>
            </w:r>
          </w:p>
        </w:tc>
        <w:tc>
          <w:tcPr>
            <w:tcW w:w="611" w:type="dxa"/>
            <w:tcBorders>
              <w:top w:val="nil"/>
              <w:bottom w:val="single" w:sz="4" w:space="0" w:color="auto"/>
            </w:tcBorders>
          </w:tcPr>
          <w:p w14:paraId="7EEB5D03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Lactose</w:t>
            </w:r>
          </w:p>
        </w:tc>
        <w:tc>
          <w:tcPr>
            <w:tcW w:w="672" w:type="dxa"/>
            <w:tcBorders>
              <w:top w:val="nil"/>
              <w:bottom w:val="single" w:sz="4" w:space="0" w:color="auto"/>
            </w:tcBorders>
          </w:tcPr>
          <w:p w14:paraId="265C2897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Starch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388DDCEE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Citrate</w:t>
            </w:r>
          </w:p>
        </w:tc>
        <w:tc>
          <w:tcPr>
            <w:tcW w:w="700" w:type="dxa"/>
            <w:tcBorders>
              <w:top w:val="nil"/>
              <w:bottom w:val="single" w:sz="4" w:space="0" w:color="auto"/>
            </w:tcBorders>
          </w:tcPr>
          <w:p w14:paraId="35617984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76F33">
              <w:rPr>
                <w:rFonts w:ascii="Times New Roman" w:hAnsi="Times New Roman" w:cs="Times New Roman"/>
              </w:rPr>
              <w:t>Oxidase</w:t>
            </w:r>
          </w:p>
        </w:tc>
        <w:tc>
          <w:tcPr>
            <w:tcW w:w="1349" w:type="dxa"/>
            <w:vMerge/>
            <w:vAlign w:val="center"/>
            <w:hideMark/>
          </w:tcPr>
          <w:p w14:paraId="777F9BBC" w14:textId="77777777" w:rsidR="007242E8" w:rsidRPr="00676F33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242E8" w14:paraId="68AF5015" w14:textId="77777777" w:rsidTr="00CB1513">
        <w:trPr>
          <w:trHeight w:val="341"/>
        </w:trPr>
        <w:tc>
          <w:tcPr>
            <w:tcW w:w="1079" w:type="dxa"/>
            <w:tcBorders>
              <w:top w:val="single" w:sz="4" w:space="0" w:color="auto"/>
            </w:tcBorders>
          </w:tcPr>
          <w:p w14:paraId="41F21E0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A</w:t>
            </w:r>
          </w:p>
          <w:p w14:paraId="0077730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1847DA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2D54CA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BEA97F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B</w:t>
            </w:r>
          </w:p>
          <w:p w14:paraId="51D4C28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6A37D98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BA044F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E82916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C</w:t>
            </w:r>
          </w:p>
          <w:p w14:paraId="0211A00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935AE9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B77ECF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D</w:t>
            </w:r>
          </w:p>
          <w:p w14:paraId="62C99D5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6BA6BB0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6619E8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A0BC10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E</w:t>
            </w:r>
          </w:p>
          <w:p w14:paraId="4FF888C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CA4EBD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2DF8D9B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EC450C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F</w:t>
            </w:r>
          </w:p>
          <w:p w14:paraId="0C5C280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6787BC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732002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43B9C3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G</w:t>
            </w:r>
          </w:p>
          <w:p w14:paraId="2DE607D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6CC671D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409C5D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H</w:t>
            </w:r>
          </w:p>
          <w:p w14:paraId="55F8358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2E2972A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71F390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I</w:t>
            </w:r>
            <w:r w:rsidRPr="005F64FE">
              <w:rPr>
                <w:rFonts w:ascii="Times New Roman" w:hAnsi="Times New Roman" w:cs="Times New Roman"/>
                <w:lang w:val="pt-PT"/>
              </w:rPr>
              <w:br/>
            </w:r>
          </w:p>
          <w:p w14:paraId="53DB46F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E3D420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lang w:val="pt-PT"/>
              </w:rPr>
              <w:t>J</w:t>
            </w:r>
          </w:p>
        </w:tc>
        <w:tc>
          <w:tcPr>
            <w:tcW w:w="3116" w:type="dxa"/>
            <w:tcBorders>
              <w:top w:val="single" w:sz="4" w:space="0" w:color="auto"/>
            </w:tcBorders>
          </w:tcPr>
          <w:p w14:paraId="2F1ABC0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lastRenderedPageBreak/>
              <w:t>Moist, cloudy in nutrient Agar, raised elevation with an irregular shape of 14mm.</w:t>
            </w:r>
          </w:p>
          <w:p w14:paraId="2FACBFF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14E76D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Has a yellow color with a raised elevation, round shape and dry consistency, 9mm</w:t>
            </w:r>
          </w:p>
          <w:p w14:paraId="0A323B2D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414E6BE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6mm in size, rod shaped yellow convex oil-like organism</w:t>
            </w:r>
          </w:p>
          <w:p w14:paraId="70E4E61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85C86E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lastRenderedPageBreak/>
              <w:t>10mm rod shaped whitish umbonate organism, having a moist consistency</w:t>
            </w:r>
          </w:p>
          <w:p w14:paraId="30B037BE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357361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18mm in size, irregularly shaped yellow organism, seen flat with a moist consistency</w:t>
            </w:r>
          </w:p>
          <w:p w14:paraId="73C3B1F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58EB92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5mm elongate with a whitish appearance having a raised moist consistency</w:t>
            </w:r>
          </w:p>
          <w:p w14:paraId="3F60F89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62D64E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20mm with an irregular dry pink flat elevation</w:t>
            </w:r>
          </w:p>
          <w:p w14:paraId="1685375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FA9697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9mm whitish in color with a dry raised filamentous consistency</w:t>
            </w:r>
          </w:p>
          <w:p w14:paraId="713EBD2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EECA99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4mm, black with a dry raised filamentous consistency</w:t>
            </w:r>
          </w:p>
          <w:p w14:paraId="2831CBF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96A5D4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</w:rPr>
              <w:t>8mm seen dry green with a raised dry round shape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20886BF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-ve</w:t>
            </w:r>
          </w:p>
          <w:p w14:paraId="2CA3BFE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1059F1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FB5FD1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3BB483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32CEB01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E452B3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E9852F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4B3DA7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72D0260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650840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9E51F1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  <w:r w:rsidRPr="005F64FE">
              <w:rPr>
                <w:rFonts w:ascii="Times New Roman" w:hAnsi="Times New Roman" w:cs="Times New Roman"/>
                <w:b/>
                <w:lang w:val="pt-PT"/>
              </w:rPr>
              <w:br/>
            </w:r>
          </w:p>
          <w:p w14:paraId="75E5769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F03472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BCDD4A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6264B02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BC7016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C8D33C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007C94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05C0C7C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FBC551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7181CC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313FF1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712CF8AE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54D0C5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7DE68D9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0A693C7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241E08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44F441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5FF487F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310FC8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DB3984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</w:tc>
        <w:tc>
          <w:tcPr>
            <w:tcW w:w="718" w:type="dxa"/>
            <w:tcBorders>
              <w:top w:val="single" w:sz="4" w:space="0" w:color="auto"/>
            </w:tcBorders>
          </w:tcPr>
          <w:p w14:paraId="6DE6F86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</w:p>
          <w:p w14:paraId="50D52C7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1D1793F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C954B0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66CC1A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54F248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83818B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B1A0D7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1842D6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26CFB7A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9C4F0E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359F3E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0CEFC58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6579C49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B782BC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C333C7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74A47C2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53B977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A2FA6F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1247A8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7F7CE34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52920D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5DED67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10D669C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0CA4A2E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30A46D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C4BA40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5CE0942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EA0A6C9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42B483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6B7DF54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A370DA4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D1321A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</w:tc>
        <w:tc>
          <w:tcPr>
            <w:tcW w:w="541" w:type="dxa"/>
            <w:tcBorders>
              <w:top w:val="single" w:sz="4" w:space="0" w:color="auto"/>
            </w:tcBorders>
          </w:tcPr>
          <w:p w14:paraId="31FDB0D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</w:p>
          <w:p w14:paraId="6C753CE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8AD86B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415E17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676600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764FAEC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9F21E1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879C2A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22D807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66A75D5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DB44D8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90E66F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89008E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8B2B8E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B6D0D4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1A2301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61B7BA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764AB3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C0821B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F03063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7212021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7E6CFD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2CC17BC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5B5312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632B1B5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7C52D6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26B9CDD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656D98F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891E49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FFA684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547FC20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442D2D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29F759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</w:tc>
        <w:tc>
          <w:tcPr>
            <w:tcW w:w="611" w:type="dxa"/>
            <w:tcBorders>
              <w:top w:val="single" w:sz="4" w:space="0" w:color="auto"/>
            </w:tcBorders>
          </w:tcPr>
          <w:p w14:paraId="4A6E385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</w:p>
          <w:p w14:paraId="0174DE7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B883CA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48C757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B8339A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447E3A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14F5870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A4955E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A717AA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E7A21B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E6B6DC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A5F230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6ED015D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FE3BA5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E6F992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A53644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2C3BD6D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EAD82B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17BADE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0CC069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5E265A4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06213E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DA29B6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22F818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2388DD2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49800B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6617D5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451290A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74434D6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4FD24E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0E7CE26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807076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70B4B14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5F027C2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</w:tcPr>
          <w:p w14:paraId="7D61282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-ve</w:t>
            </w:r>
          </w:p>
          <w:p w14:paraId="134E270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83CF14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1500ABD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5CD7E1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476C406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EEEB04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5ECF12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2DED285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7E312EA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FD88EF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1F19E2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5D4C304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EE4068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CDC405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89E144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737C3E6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073F7F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BFCE89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073E09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687BF04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5BD8B1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38DCD2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203CB8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16A4A22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44EDD2BD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72BA805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77D96D3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B40472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1BF5769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32D40C6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BEB803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4A2807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49264D4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</w:p>
          <w:p w14:paraId="5D70BCD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90A837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361440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57B2F9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51DE4B9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805AF9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D2F5E92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D4BF1E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</w:p>
          <w:p w14:paraId="758B6C3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0C2DF7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4F0359F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4E9EC64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C2A430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C5B23B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F75DCB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37A19CB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E060DD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94CF5F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886272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4D98019E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5B82E22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72A4D74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CEA34D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7FF9931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48DA12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86CBC2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2E7BBDC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C2B3974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147F4A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4081788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41F9559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15556DE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</w:tc>
        <w:tc>
          <w:tcPr>
            <w:tcW w:w="700" w:type="dxa"/>
            <w:tcBorders>
              <w:top w:val="single" w:sz="4" w:space="0" w:color="auto"/>
            </w:tcBorders>
          </w:tcPr>
          <w:p w14:paraId="09660DE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lastRenderedPageBreak/>
              <w:t>+ve</w:t>
            </w:r>
          </w:p>
          <w:p w14:paraId="2B30791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DA1375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2CD537B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AC61336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6BDBC1E7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8AA991A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73C060B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364B70B9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0730490B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626EEAA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542E248C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093CFB0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</w:p>
          <w:p w14:paraId="03782D0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3463BFA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71BB60C5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+ve</w:t>
            </w:r>
            <w:r w:rsidRPr="005F64FE">
              <w:rPr>
                <w:rFonts w:ascii="Times New Roman" w:hAnsi="Times New Roman" w:cs="Times New Roman"/>
                <w:lang w:val="pt-PT"/>
              </w:rPr>
              <w:t xml:space="preserve"> </w:t>
            </w:r>
          </w:p>
          <w:p w14:paraId="3C7C6B3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C2ADECD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63B21791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423EFF40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lang w:val="pt-PT"/>
              </w:rPr>
            </w:pPr>
            <w:r w:rsidRPr="005F64FE">
              <w:rPr>
                <w:rFonts w:ascii="Times New Roman" w:hAnsi="Times New Roman" w:cs="Times New Roman"/>
                <w:b/>
                <w:lang w:val="pt-PT"/>
              </w:rPr>
              <w:t>-ve</w:t>
            </w:r>
          </w:p>
          <w:p w14:paraId="05D31178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D51EC8F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1AECD3C3" w14:textId="77777777" w:rsidR="007242E8" w:rsidRPr="005F64FE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lang w:val="pt-PT"/>
              </w:rPr>
            </w:pPr>
          </w:p>
          <w:p w14:paraId="0A84A0F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-ve</w:t>
            </w:r>
          </w:p>
          <w:p w14:paraId="1D1F849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D2D4C9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DDF691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6ECF47F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10963F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004CD745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1EEB320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FEC219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60D0C82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B47B9">
              <w:rPr>
                <w:rFonts w:ascii="Times New Roman" w:hAnsi="Times New Roman" w:cs="Times New Roman"/>
                <w:b/>
              </w:rPr>
              <w:t>+ve</w:t>
            </w:r>
          </w:p>
          <w:p w14:paraId="449AC859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14:paraId="0104CBD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lastRenderedPageBreak/>
              <w:t>Staphlococcus sp</w:t>
            </w:r>
          </w:p>
          <w:p w14:paraId="300B96FF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47AC837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403C2E8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Lactobacillus sp</w:t>
            </w:r>
          </w:p>
          <w:p w14:paraId="5FD0EAE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6CD1345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14:paraId="30D1572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Acetobacter sp</w:t>
            </w:r>
          </w:p>
          <w:p w14:paraId="6A0853F1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5C89454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193390E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lastRenderedPageBreak/>
              <w:t>Bacillus sp</w:t>
            </w:r>
          </w:p>
          <w:p w14:paraId="6A49EAA4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30BB8CCA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2614FAD9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0DE82C07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Micrococcus luteaus</w:t>
            </w:r>
          </w:p>
          <w:p w14:paraId="1EEDD02D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24581AB4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63052263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Saccharomyces sp</w:t>
            </w:r>
          </w:p>
          <w:p w14:paraId="5705163E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79332009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3960FF7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Candida sp (pink yeast)</w:t>
            </w:r>
          </w:p>
          <w:p w14:paraId="59355E5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6F71B900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 xml:space="preserve">Aspergilus </w:t>
            </w:r>
          </w:p>
          <w:p w14:paraId="78D31D12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flavus</w:t>
            </w:r>
          </w:p>
          <w:p w14:paraId="560F474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232E65DB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46064E16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Aspergilus Niger</w:t>
            </w:r>
          </w:p>
          <w:p w14:paraId="7AEE7F6D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2A9B65D8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B47B9">
              <w:rPr>
                <w:rFonts w:ascii="Times New Roman" w:hAnsi="Times New Roman" w:cs="Times New Roman"/>
                <w:b/>
                <w:i/>
              </w:rPr>
              <w:t>Penicillum sp</w:t>
            </w:r>
          </w:p>
          <w:p w14:paraId="269EE304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3877D83C" w14:textId="77777777" w:rsidR="007242E8" w:rsidRPr="003B47B9" w:rsidRDefault="007242E8" w:rsidP="00CB1513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</w:tc>
      </w:tr>
    </w:tbl>
    <w:p w14:paraId="08B6898B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5DC75882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439B6A36" w14:textId="77777777" w:rsidR="007242E8" w:rsidRDefault="007242E8" w:rsidP="002123B8">
      <w:pPr>
        <w:jc w:val="both"/>
        <w:rPr>
          <w:rFonts w:ascii="Times New Roman" w:hAnsi="Times New Roman" w:cs="Times New Roman"/>
        </w:rPr>
      </w:pPr>
    </w:p>
    <w:p w14:paraId="3C46848A" w14:textId="77777777" w:rsidR="007242E8" w:rsidRPr="00546B58" w:rsidRDefault="007242E8" w:rsidP="002123B8">
      <w:pPr>
        <w:jc w:val="both"/>
        <w:rPr>
          <w:rFonts w:ascii="Times New Roman" w:hAnsi="Times New Roman" w:cs="Times New Roman"/>
        </w:rPr>
      </w:pPr>
    </w:p>
    <w:p w14:paraId="3933593E" w14:textId="77777777" w:rsidR="003A0D72" w:rsidRPr="00546B58" w:rsidRDefault="003A0D72" w:rsidP="002123B8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156AEA39" w14:textId="34E615CD" w:rsidR="003A0D72" w:rsidRPr="00546B58" w:rsidRDefault="003A0D72" w:rsidP="002123B8">
      <w:pPr>
        <w:spacing w:line="480" w:lineRule="auto"/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</w:rPr>
        <w:tab/>
      </w:r>
    </w:p>
    <w:p w14:paraId="41A843C8" w14:textId="4391F6CB" w:rsidR="003A0D72" w:rsidRDefault="003A0D72" w:rsidP="002123B8">
      <w:pPr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</w:rPr>
        <w:t xml:space="preserve">Table </w:t>
      </w:r>
      <w:r w:rsidR="00002C40">
        <w:rPr>
          <w:rFonts w:ascii="Times New Roman" w:hAnsi="Times New Roman" w:cs="Times New Roman"/>
        </w:rPr>
        <w:t>3</w:t>
      </w:r>
      <w:r w:rsidRPr="00546B58">
        <w:rPr>
          <w:rFonts w:ascii="Times New Roman" w:hAnsi="Times New Roman" w:cs="Times New Roman"/>
        </w:rPr>
        <w:t>. T</w:t>
      </w:r>
      <w:r w:rsidR="00EF7FE7">
        <w:rPr>
          <w:rFonts w:ascii="Times New Roman" w:hAnsi="Times New Roman" w:cs="Times New Roman"/>
        </w:rPr>
        <w:t>he</w:t>
      </w:r>
      <w:r w:rsidRPr="00546B58">
        <w:rPr>
          <w:rFonts w:ascii="Times New Roman" w:hAnsi="Times New Roman" w:cs="Times New Roman"/>
        </w:rPr>
        <w:t xml:space="preserve"> proximate composition</w:t>
      </w:r>
      <w:r w:rsidR="00EF7FE7">
        <w:rPr>
          <w:rFonts w:ascii="Times New Roman" w:hAnsi="Times New Roman" w:cs="Times New Roman"/>
        </w:rPr>
        <w:t>, sensory properties</w:t>
      </w:r>
      <w:r w:rsidR="00FC1899">
        <w:rPr>
          <w:rFonts w:ascii="Times New Roman" w:hAnsi="Times New Roman" w:cs="Times New Roman"/>
        </w:rPr>
        <w:t>,</w:t>
      </w:r>
      <w:r w:rsidR="00EF7FE7">
        <w:rPr>
          <w:rFonts w:ascii="Times New Roman" w:hAnsi="Times New Roman" w:cs="Times New Roman"/>
        </w:rPr>
        <w:t xml:space="preserve"> and quality characteristics </w:t>
      </w:r>
      <w:r w:rsidRPr="00546B58">
        <w:rPr>
          <w:rFonts w:ascii="Times New Roman" w:hAnsi="Times New Roman" w:cs="Times New Roman"/>
        </w:rPr>
        <w:t>of the fermented and unfermented cocoa bean</w:t>
      </w:r>
      <w:r w:rsidR="000B5236">
        <w:rPr>
          <w:rFonts w:ascii="Times New Roman" w:hAnsi="Times New Roman" w:cs="Times New Roman"/>
        </w:rPr>
        <w:t>s</w:t>
      </w:r>
      <w:r w:rsidR="00954C4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1320"/>
        <w:gridCol w:w="1321"/>
        <w:gridCol w:w="1328"/>
        <w:gridCol w:w="1328"/>
        <w:gridCol w:w="1321"/>
        <w:gridCol w:w="1414"/>
      </w:tblGrid>
      <w:tr w:rsidR="005C7B22" w14:paraId="1D9AAB4B" w14:textId="77777777" w:rsidTr="005C7B22">
        <w:tc>
          <w:tcPr>
            <w:tcW w:w="131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6A5456BE" w14:textId="765FB55B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1320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40909775" w14:textId="32EFCE2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Moisture</w:t>
            </w:r>
          </w:p>
        </w:tc>
        <w:tc>
          <w:tcPr>
            <w:tcW w:w="1321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60F3495" w14:textId="3F7AE0B2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</w:t>
            </w:r>
          </w:p>
        </w:tc>
        <w:tc>
          <w:tcPr>
            <w:tcW w:w="132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1060D9C6" w14:textId="335C0D51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Fat</w:t>
            </w:r>
          </w:p>
        </w:tc>
        <w:tc>
          <w:tcPr>
            <w:tcW w:w="1328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6E8F49C2" w14:textId="4C50A5AE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Crude fibre</w:t>
            </w:r>
          </w:p>
        </w:tc>
        <w:tc>
          <w:tcPr>
            <w:tcW w:w="1321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A0D8699" w14:textId="2C6C0183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Ash</w:t>
            </w:r>
          </w:p>
        </w:tc>
        <w:tc>
          <w:tcPr>
            <w:tcW w:w="1414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43F15D72" w14:textId="60D02E6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Carbohydrate</w:t>
            </w:r>
          </w:p>
        </w:tc>
      </w:tr>
      <w:tr w:rsidR="005C7B22" w14:paraId="1539D2B0" w14:textId="77777777" w:rsidTr="005C7B22">
        <w:tc>
          <w:tcPr>
            <w:tcW w:w="1318" w:type="dxa"/>
            <w:tcBorders>
              <w:top w:val="single" w:sz="4" w:space="0" w:color="auto"/>
            </w:tcBorders>
          </w:tcPr>
          <w:p w14:paraId="51AA1DA8" w14:textId="2D91D900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0640A5D4" w14:textId="1B3F2938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9.73±0.01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792669CA" w14:textId="127F2B7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 xml:space="preserve">9.01±0.02         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51B557ED" w14:textId="596FAEC8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11.71±0.01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34FB0E84" w14:textId="50686A52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1.88±0.01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1E68BB9E" w14:textId="18FB0BFD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6.04±0.02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21EBE25F" w14:textId="77777777" w:rsidR="005C7B22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61.62±0.01</w:t>
            </w:r>
          </w:p>
          <w:p w14:paraId="32F251D3" w14:textId="58B13931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="005C7B22" w14:paraId="3715834E" w14:textId="77777777" w:rsidTr="005C7B22">
        <w:tc>
          <w:tcPr>
            <w:tcW w:w="1318" w:type="dxa"/>
            <w:tcBorders>
              <w:bottom w:val="single" w:sz="4" w:space="0" w:color="auto"/>
            </w:tcBorders>
          </w:tcPr>
          <w:p w14:paraId="665464E7" w14:textId="4F3EA0D4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4EAFF03F" w14:textId="6B55DE5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6.66±0.01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4EA0842B" w14:textId="4643EBD6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3.85±0.01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7EFB32F2" w14:textId="191356E9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20.02±0.01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05DE5924" w14:textId="1C2A3C2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14.98±0.01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3E0E6ADB" w14:textId="37D9DB6F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>5.49±0.01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4A2636EA" w14:textId="75F769D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</w:rPr>
              <w:t xml:space="preserve">   49.00±0.01         </w:t>
            </w:r>
          </w:p>
        </w:tc>
      </w:tr>
      <w:tr w:rsidR="005C7B22" w14:paraId="1AE52E99" w14:textId="77777777" w:rsidTr="005C7B22"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4F5B0813" w14:textId="3B4E47D8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72519857" w14:textId="30F33AEC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Taste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3F4E40D6" w14:textId="00670D93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Texture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381A15B4" w14:textId="30A2C091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Mouthfeel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5BBF6A90" w14:textId="5588F94C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Appear</w:t>
            </w:r>
            <w:r w:rsidR="003709C0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nce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5967FDCA" w14:textId="08486225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Aroma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</w:tcPr>
          <w:p w14:paraId="0580024E" w14:textId="4C56DACF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General acceptability</w:t>
            </w:r>
          </w:p>
        </w:tc>
      </w:tr>
      <w:tr w:rsidR="005C7B22" w14:paraId="07E5F6D3" w14:textId="77777777" w:rsidTr="005C7B22">
        <w:tc>
          <w:tcPr>
            <w:tcW w:w="1318" w:type="dxa"/>
            <w:tcBorders>
              <w:top w:val="single" w:sz="4" w:space="0" w:color="auto"/>
            </w:tcBorders>
          </w:tcPr>
          <w:p w14:paraId="65396943" w14:textId="3BF10BC2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A chocolate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66882CB1" w14:textId="79A5BF5D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6.67±1.85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11277E16" w14:textId="12016792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5.81±1.17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331CC82B" w14:textId="1D02E95D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6.10±1.95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7237D99B" w14:textId="179E2F3C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5.95±1.60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63A41428" w14:textId="674A06AE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7.00±1.18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28A61E52" w14:textId="4FF384EB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7.00±1.04</w:t>
            </w:r>
          </w:p>
        </w:tc>
      </w:tr>
      <w:tr w:rsidR="005C7B22" w14:paraId="72BA5B7F" w14:textId="77777777" w:rsidTr="00AA5572">
        <w:tc>
          <w:tcPr>
            <w:tcW w:w="1318" w:type="dxa"/>
            <w:tcBorders>
              <w:bottom w:val="nil"/>
            </w:tcBorders>
          </w:tcPr>
          <w:p w14:paraId="1C3AB7A0" w14:textId="5A1FB969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B chocolate</w:t>
            </w:r>
          </w:p>
        </w:tc>
        <w:tc>
          <w:tcPr>
            <w:tcW w:w="1320" w:type="dxa"/>
            <w:tcBorders>
              <w:bottom w:val="nil"/>
            </w:tcBorders>
          </w:tcPr>
          <w:p w14:paraId="13A326BB" w14:textId="18D6C00E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4.81±1.86</w:t>
            </w:r>
          </w:p>
        </w:tc>
        <w:tc>
          <w:tcPr>
            <w:tcW w:w="1321" w:type="dxa"/>
            <w:tcBorders>
              <w:bottom w:val="nil"/>
            </w:tcBorders>
          </w:tcPr>
          <w:p w14:paraId="751190D9" w14:textId="4059DA4E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5.00±1.64</w:t>
            </w:r>
          </w:p>
        </w:tc>
        <w:tc>
          <w:tcPr>
            <w:tcW w:w="1328" w:type="dxa"/>
            <w:tcBorders>
              <w:bottom w:val="nil"/>
            </w:tcBorders>
          </w:tcPr>
          <w:p w14:paraId="3DEEC886" w14:textId="61D817B9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4.95±1.40</w:t>
            </w:r>
          </w:p>
        </w:tc>
        <w:tc>
          <w:tcPr>
            <w:tcW w:w="1328" w:type="dxa"/>
            <w:tcBorders>
              <w:bottom w:val="nil"/>
            </w:tcBorders>
          </w:tcPr>
          <w:p w14:paraId="0C8F818B" w14:textId="34CE5797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4.86±2.26</w:t>
            </w:r>
          </w:p>
        </w:tc>
        <w:tc>
          <w:tcPr>
            <w:tcW w:w="1321" w:type="dxa"/>
            <w:tcBorders>
              <w:bottom w:val="nil"/>
            </w:tcBorders>
          </w:tcPr>
          <w:p w14:paraId="78696232" w14:textId="461C239E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4.62±2.20</w:t>
            </w:r>
          </w:p>
        </w:tc>
        <w:tc>
          <w:tcPr>
            <w:tcW w:w="1414" w:type="dxa"/>
            <w:tcBorders>
              <w:bottom w:val="nil"/>
            </w:tcBorders>
          </w:tcPr>
          <w:p w14:paraId="7DE91AE9" w14:textId="3530B3E1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5.29±1.38</w:t>
            </w:r>
          </w:p>
        </w:tc>
      </w:tr>
      <w:tr w:rsidR="0005167B" w14:paraId="4298FD8C" w14:textId="77777777" w:rsidTr="00AA5572">
        <w:tc>
          <w:tcPr>
            <w:tcW w:w="1318" w:type="dxa"/>
            <w:tcBorders>
              <w:top w:val="nil"/>
              <w:bottom w:val="single" w:sz="4" w:space="0" w:color="auto"/>
            </w:tcBorders>
          </w:tcPr>
          <w:p w14:paraId="112AEB4B" w14:textId="00DFA582" w:rsidR="0005167B" w:rsidRDefault="0005167B" w:rsidP="00AA557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C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14:paraId="3691569E" w14:textId="2007C6C3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7.55 ± 1.32             </w:t>
            </w:r>
          </w:p>
        </w:tc>
        <w:tc>
          <w:tcPr>
            <w:tcW w:w="1321" w:type="dxa"/>
            <w:tcBorders>
              <w:top w:val="nil"/>
              <w:bottom w:val="single" w:sz="4" w:space="0" w:color="auto"/>
            </w:tcBorders>
          </w:tcPr>
          <w:p w14:paraId="00B4B1FC" w14:textId="6560EF85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6.90 ± 1.07</w:t>
            </w:r>
          </w:p>
        </w:tc>
        <w:tc>
          <w:tcPr>
            <w:tcW w:w="1328" w:type="dxa"/>
            <w:tcBorders>
              <w:top w:val="nil"/>
              <w:bottom w:val="single" w:sz="4" w:space="0" w:color="auto"/>
            </w:tcBorders>
          </w:tcPr>
          <w:p w14:paraId="2F1CC812" w14:textId="52D1A27F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7.60 ± 1.00            </w:t>
            </w:r>
          </w:p>
        </w:tc>
        <w:tc>
          <w:tcPr>
            <w:tcW w:w="1328" w:type="dxa"/>
            <w:tcBorders>
              <w:top w:val="nil"/>
              <w:bottom w:val="single" w:sz="4" w:space="0" w:color="auto"/>
            </w:tcBorders>
          </w:tcPr>
          <w:p w14:paraId="7E3424DE" w14:textId="4F53D28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7.55 ± 1.19</w:t>
            </w:r>
          </w:p>
        </w:tc>
        <w:tc>
          <w:tcPr>
            <w:tcW w:w="1321" w:type="dxa"/>
            <w:tcBorders>
              <w:top w:val="nil"/>
              <w:bottom w:val="single" w:sz="4" w:space="0" w:color="auto"/>
            </w:tcBorders>
          </w:tcPr>
          <w:p w14:paraId="3177452F" w14:textId="5DC07090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7.75 ± 1.25</w:t>
            </w:r>
          </w:p>
        </w:tc>
        <w:tc>
          <w:tcPr>
            <w:tcW w:w="1414" w:type="dxa"/>
            <w:tcBorders>
              <w:top w:val="nil"/>
              <w:bottom w:val="single" w:sz="4" w:space="0" w:color="auto"/>
            </w:tcBorders>
          </w:tcPr>
          <w:p w14:paraId="47A5E6ED" w14:textId="2A153E4A" w:rsidR="0005167B" w:rsidRPr="00546B58" w:rsidRDefault="0005167B" w:rsidP="00AA557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 ±</w:t>
            </w:r>
            <w:r w:rsidR="00AA557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0.80</w:t>
            </w:r>
          </w:p>
        </w:tc>
      </w:tr>
      <w:tr w:rsidR="0005167B" w14:paraId="3DE2DF49" w14:textId="77777777" w:rsidTr="00AA5572"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0243A979" w14:textId="77777777" w:rsidR="0005167B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78C9309D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595AF6F0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11C0485B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18A48581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7AA27369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45328346" w14:textId="77777777" w:rsidR="0005167B" w:rsidRPr="00546B58" w:rsidRDefault="0005167B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C7B22" w14:paraId="3A09C885" w14:textId="77777777" w:rsidTr="005C7B22"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725504E7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42AA162B" w14:textId="2F02E106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phenol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12213A07" w14:textId="5F093BB9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328" w:type="dxa"/>
          </w:tcPr>
          <w:p w14:paraId="1FBBE02F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0594230D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1F115123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14:paraId="76627405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C7B22" w14:paraId="287D5DA8" w14:textId="77777777" w:rsidTr="005C7B22">
        <w:tc>
          <w:tcPr>
            <w:tcW w:w="1318" w:type="dxa"/>
            <w:tcBorders>
              <w:top w:val="single" w:sz="4" w:space="0" w:color="auto"/>
            </w:tcBorders>
          </w:tcPr>
          <w:p w14:paraId="245E74F4" w14:textId="3BE5D02A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56B977ED" w14:textId="69E24FC9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2.68± 0.02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243A9D49" w14:textId="5FF3019A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6.65± 0.01</w:t>
            </w:r>
          </w:p>
        </w:tc>
        <w:tc>
          <w:tcPr>
            <w:tcW w:w="1328" w:type="dxa"/>
          </w:tcPr>
          <w:p w14:paraId="77B0B95B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51C3CEF8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5FE7E41F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14:paraId="5E2765E8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C1899" w14:paraId="63896A20" w14:textId="77777777" w:rsidTr="005C7B22">
        <w:tc>
          <w:tcPr>
            <w:tcW w:w="1318" w:type="dxa"/>
          </w:tcPr>
          <w:p w14:paraId="3034A758" w14:textId="7A6FA86E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20" w:type="dxa"/>
          </w:tcPr>
          <w:p w14:paraId="6F04A2D3" w14:textId="316AC343" w:rsidR="00FC1899" w:rsidRDefault="00884E54" w:rsidP="002123B8">
            <w:pPr>
              <w:jc w:val="both"/>
              <w:rPr>
                <w:rFonts w:ascii="Times New Roman" w:hAnsi="Times New Roman" w:cs="Times New Roman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4.59± 0.01</w:t>
            </w:r>
          </w:p>
        </w:tc>
        <w:tc>
          <w:tcPr>
            <w:tcW w:w="1321" w:type="dxa"/>
          </w:tcPr>
          <w:p w14:paraId="2917AD4A" w14:textId="77777777" w:rsidR="00884E54" w:rsidRPr="00546B58" w:rsidRDefault="00884E54" w:rsidP="002123B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5.33± 0.02</w:t>
            </w:r>
          </w:p>
          <w:p w14:paraId="1FE759E9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097110CC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519E0AB8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370E1FEB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14:paraId="33EB4381" w14:textId="77777777" w:rsidR="00FC1899" w:rsidRDefault="00FC1899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5572" w14:paraId="5CFBA6F8" w14:textId="77777777" w:rsidTr="005C7B22">
        <w:tc>
          <w:tcPr>
            <w:tcW w:w="1318" w:type="dxa"/>
          </w:tcPr>
          <w:p w14:paraId="70D9B5C9" w14:textId="3D415EAC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320" w:type="dxa"/>
          </w:tcPr>
          <w:p w14:paraId="6B1FC864" w14:textId="27188AB0" w:rsidR="00AA5572" w:rsidRPr="00546B58" w:rsidRDefault="00B009C5" w:rsidP="002123B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2.80</w:t>
            </w:r>
            <w:r w:rsidR="00AA5572">
              <w:rPr>
                <w:rFonts w:ascii="Times New Roman" w:hAnsi="Times New Roman" w:cs="Times New Roman"/>
              </w:rPr>
              <w:t xml:space="preserve"> </w:t>
            </w: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AA5572">
              <w:rPr>
                <w:rFonts w:ascii="Times New Roman" w:hAnsi="Times New Roman" w:cs="Times New Roman"/>
              </w:rPr>
              <w:t xml:space="preserve">0.15            </w:t>
            </w:r>
          </w:p>
        </w:tc>
        <w:tc>
          <w:tcPr>
            <w:tcW w:w="1321" w:type="dxa"/>
          </w:tcPr>
          <w:p w14:paraId="3D57A594" w14:textId="3642A228" w:rsidR="00AA5572" w:rsidRPr="00546B58" w:rsidRDefault="00B009C5" w:rsidP="00FA262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6.59</w:t>
            </w:r>
            <w:r w:rsidRPr="00546B5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FA26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0.04</w:t>
            </w:r>
          </w:p>
        </w:tc>
        <w:tc>
          <w:tcPr>
            <w:tcW w:w="1328" w:type="dxa"/>
          </w:tcPr>
          <w:p w14:paraId="66780557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2571CDFF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19F87EFD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14:paraId="6D2C7118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5572" w14:paraId="6D235E25" w14:textId="77777777" w:rsidTr="005C7B22">
        <w:tc>
          <w:tcPr>
            <w:tcW w:w="1318" w:type="dxa"/>
          </w:tcPr>
          <w:p w14:paraId="029FCD47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</w:tcPr>
          <w:p w14:paraId="4792C52E" w14:textId="77777777" w:rsidR="00AA5572" w:rsidRPr="00546B58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64A34BE1" w14:textId="77777777" w:rsidR="00AA5572" w:rsidRPr="00546B58" w:rsidRDefault="00AA5572" w:rsidP="002123B8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67A2E33B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8" w:type="dxa"/>
          </w:tcPr>
          <w:p w14:paraId="6EF44F3C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</w:tcPr>
          <w:p w14:paraId="2D9093DB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14:paraId="1E84F122" w14:textId="77777777" w:rsidR="00AA5572" w:rsidRDefault="00AA5572" w:rsidP="002123B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3E05E4D" w14:textId="4698A3A4" w:rsidR="003A0D72" w:rsidRPr="005C7B22" w:rsidRDefault="003A0D72" w:rsidP="002123B8">
      <w:pPr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</w:rPr>
        <w:t>A=</w:t>
      </w:r>
      <w:r w:rsidR="0005167B">
        <w:rPr>
          <w:rFonts w:ascii="Times New Roman" w:hAnsi="Times New Roman" w:cs="Times New Roman"/>
        </w:rPr>
        <w:t xml:space="preserve">Heap </w:t>
      </w:r>
      <w:r w:rsidRPr="00546B58">
        <w:rPr>
          <w:rFonts w:ascii="Times New Roman" w:hAnsi="Times New Roman" w:cs="Times New Roman"/>
        </w:rPr>
        <w:t>fermented cocoa beans, B=unfermented cocoa bean</w:t>
      </w:r>
      <w:r w:rsidR="0005167B">
        <w:rPr>
          <w:rFonts w:ascii="Times New Roman" w:hAnsi="Times New Roman" w:cs="Times New Roman"/>
        </w:rPr>
        <w:t>, C = box fermented</w:t>
      </w:r>
    </w:p>
    <w:p w14:paraId="418E805F" w14:textId="2EBAB470" w:rsidR="003A0D72" w:rsidRPr="00546B58" w:rsidRDefault="003A0D72" w:rsidP="002123B8">
      <w:pPr>
        <w:jc w:val="both"/>
        <w:rPr>
          <w:rFonts w:ascii="Times New Roman" w:hAnsi="Times New Roman" w:cs="Times New Roman"/>
          <w:b/>
          <w:lang w:val="en-SG"/>
        </w:rPr>
      </w:pPr>
      <w:r w:rsidRPr="00546B58">
        <w:rPr>
          <w:rFonts w:ascii="Times New Roman" w:hAnsi="Times New Roman" w:cs="Times New Roman"/>
          <w:b/>
        </w:rPr>
        <w:t xml:space="preserve"> </w:t>
      </w:r>
    </w:p>
    <w:p w14:paraId="3722A6E4" w14:textId="61D57E3E" w:rsidR="003A0D72" w:rsidRPr="00546B58" w:rsidRDefault="003A0D72" w:rsidP="002123B8">
      <w:pPr>
        <w:spacing w:line="480" w:lineRule="auto"/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</w:rPr>
        <w:tab/>
      </w:r>
    </w:p>
    <w:sectPr w:rsidR="003A0D72" w:rsidRPr="00546B58" w:rsidSect="00735E21">
      <w:head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807C9" w14:textId="77777777" w:rsidR="00FB6B9C" w:rsidRDefault="00FB6B9C" w:rsidP="00601782">
      <w:pPr>
        <w:spacing w:after="0" w:line="240" w:lineRule="auto"/>
      </w:pPr>
      <w:r>
        <w:separator/>
      </w:r>
    </w:p>
  </w:endnote>
  <w:endnote w:type="continuationSeparator" w:id="0">
    <w:p w14:paraId="16C00782" w14:textId="77777777" w:rsidR="00FB6B9C" w:rsidRDefault="00FB6B9C" w:rsidP="00601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3CE4" w14:textId="77777777" w:rsidR="00FB6B9C" w:rsidRDefault="00FB6B9C" w:rsidP="00601782">
      <w:pPr>
        <w:spacing w:after="0" w:line="240" w:lineRule="auto"/>
      </w:pPr>
      <w:r>
        <w:separator/>
      </w:r>
    </w:p>
  </w:footnote>
  <w:footnote w:type="continuationSeparator" w:id="0">
    <w:p w14:paraId="5785BE51" w14:textId="77777777" w:rsidR="00FB6B9C" w:rsidRDefault="00FB6B9C" w:rsidP="00601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585576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6DBE1B" w14:textId="2EC69497" w:rsidR="007F3DD8" w:rsidRDefault="007F3DD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48BA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9D7F0CD" w14:textId="77777777" w:rsidR="007F3DD8" w:rsidRDefault="007F3D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F6CC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C8D88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344A7C66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9897596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10DD7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C2CC0"/>
    <w:multiLevelType w:val="multilevel"/>
    <w:tmpl w:val="1E9A6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103B4A"/>
    <w:multiLevelType w:val="multilevel"/>
    <w:tmpl w:val="7DD82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0A6604"/>
    <w:multiLevelType w:val="multilevel"/>
    <w:tmpl w:val="C9D4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C939F0"/>
    <w:multiLevelType w:val="multilevel"/>
    <w:tmpl w:val="CA665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C1A76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336761"/>
    <w:multiLevelType w:val="hybridMultilevel"/>
    <w:tmpl w:val="88EA0320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21D80A2C"/>
    <w:multiLevelType w:val="hybridMultilevel"/>
    <w:tmpl w:val="7D4065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23DD3"/>
    <w:multiLevelType w:val="multilevel"/>
    <w:tmpl w:val="12AC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F750E9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B30746"/>
    <w:multiLevelType w:val="multilevel"/>
    <w:tmpl w:val="7C08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F306DD"/>
    <w:multiLevelType w:val="multilevel"/>
    <w:tmpl w:val="0434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9D6127"/>
    <w:multiLevelType w:val="multilevel"/>
    <w:tmpl w:val="AAAC3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FA2E62"/>
    <w:multiLevelType w:val="multilevel"/>
    <w:tmpl w:val="17A8FD16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>
      <w:start w:val="36"/>
      <w:numFmt w:val="decimal"/>
      <w:lvlText w:val="%2."/>
      <w:lvlJc w:val="left"/>
      <w:pPr>
        <w:ind w:left="28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BC0C7D"/>
    <w:multiLevelType w:val="hybridMultilevel"/>
    <w:tmpl w:val="82927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2124A9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322E18"/>
    <w:multiLevelType w:val="hybridMultilevel"/>
    <w:tmpl w:val="966899AE"/>
    <w:lvl w:ilvl="0" w:tplc="D5A6D1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803FFE"/>
    <w:multiLevelType w:val="hybridMultilevel"/>
    <w:tmpl w:val="6E1EFC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405D05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711474"/>
    <w:multiLevelType w:val="multilevel"/>
    <w:tmpl w:val="BF1E5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3D7F2A"/>
    <w:multiLevelType w:val="multilevel"/>
    <w:tmpl w:val="6BE46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B621B0"/>
    <w:multiLevelType w:val="hybridMultilevel"/>
    <w:tmpl w:val="158C10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CF7D12"/>
    <w:multiLevelType w:val="multilevel"/>
    <w:tmpl w:val="C7B02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280E38"/>
    <w:multiLevelType w:val="multilevel"/>
    <w:tmpl w:val="40684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2853BC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627F1C"/>
    <w:multiLevelType w:val="multilevel"/>
    <w:tmpl w:val="66EA8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6A7B0C"/>
    <w:multiLevelType w:val="multilevel"/>
    <w:tmpl w:val="BC18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6A0D56"/>
    <w:multiLevelType w:val="multilevel"/>
    <w:tmpl w:val="C0AE7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ED2A98"/>
    <w:multiLevelType w:val="hybridMultilevel"/>
    <w:tmpl w:val="6464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A6886"/>
    <w:multiLevelType w:val="multilevel"/>
    <w:tmpl w:val="60D67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9376637">
    <w:abstractNumId w:val="21"/>
  </w:num>
  <w:num w:numId="2" w16cid:durableId="1784230635">
    <w:abstractNumId w:val="2"/>
  </w:num>
  <w:num w:numId="3" w16cid:durableId="1882669213">
    <w:abstractNumId w:val="0"/>
  </w:num>
  <w:num w:numId="4" w16cid:durableId="996805174">
    <w:abstractNumId w:val="1"/>
  </w:num>
  <w:num w:numId="5" w16cid:durableId="1795362268">
    <w:abstractNumId w:val="11"/>
  </w:num>
  <w:num w:numId="6" w16cid:durableId="1272473405">
    <w:abstractNumId w:val="25"/>
  </w:num>
  <w:num w:numId="7" w16cid:durableId="2034920252">
    <w:abstractNumId w:val="18"/>
  </w:num>
  <w:num w:numId="8" w16cid:durableId="1500536007">
    <w:abstractNumId w:val="20"/>
  </w:num>
  <w:num w:numId="9" w16cid:durableId="819923021">
    <w:abstractNumId w:val="31"/>
  </w:num>
  <w:num w:numId="10" w16cid:durableId="1667243540">
    <w:abstractNumId w:val="27"/>
  </w:num>
  <w:num w:numId="11" w16cid:durableId="1340497723">
    <w:abstractNumId w:val="12"/>
  </w:num>
  <w:num w:numId="12" w16cid:durableId="1443762227">
    <w:abstractNumId w:val="15"/>
  </w:num>
  <w:num w:numId="13" w16cid:durableId="1381056349">
    <w:abstractNumId w:val="16"/>
  </w:num>
  <w:num w:numId="14" w16cid:durableId="736243975">
    <w:abstractNumId w:val="23"/>
  </w:num>
  <w:num w:numId="15" w16cid:durableId="151794388">
    <w:abstractNumId w:val="30"/>
  </w:num>
  <w:num w:numId="16" w16cid:durableId="1845123298">
    <w:abstractNumId w:val="33"/>
  </w:num>
  <w:num w:numId="17" w16cid:durableId="1624771934">
    <w:abstractNumId w:val="29"/>
  </w:num>
  <w:num w:numId="18" w16cid:durableId="794756110">
    <w:abstractNumId w:val="17"/>
  </w:num>
  <w:num w:numId="19" w16cid:durableId="1024863711">
    <w:abstractNumId w:val="8"/>
  </w:num>
  <w:num w:numId="20" w16cid:durableId="1990087974">
    <w:abstractNumId w:val="7"/>
  </w:num>
  <w:num w:numId="21" w16cid:durableId="793334066">
    <w:abstractNumId w:val="24"/>
  </w:num>
  <w:num w:numId="22" w16cid:durableId="1931893306">
    <w:abstractNumId w:val="6"/>
  </w:num>
  <w:num w:numId="23" w16cid:durableId="442115607">
    <w:abstractNumId w:val="26"/>
  </w:num>
  <w:num w:numId="24" w16cid:durableId="826674657">
    <w:abstractNumId w:val="5"/>
  </w:num>
  <w:num w:numId="25" w16cid:durableId="131365131">
    <w:abstractNumId w:val="22"/>
  </w:num>
  <w:num w:numId="26" w16cid:durableId="37628930">
    <w:abstractNumId w:val="14"/>
  </w:num>
  <w:num w:numId="27" w16cid:durableId="126164575">
    <w:abstractNumId w:val="10"/>
  </w:num>
  <w:num w:numId="28" w16cid:durableId="873158737">
    <w:abstractNumId w:val="3"/>
  </w:num>
  <w:num w:numId="29" w16cid:durableId="754978976">
    <w:abstractNumId w:val="13"/>
  </w:num>
  <w:num w:numId="30" w16cid:durableId="657802126">
    <w:abstractNumId w:val="32"/>
  </w:num>
  <w:num w:numId="31" w16cid:durableId="344017322">
    <w:abstractNumId w:val="4"/>
  </w:num>
  <w:num w:numId="32" w16cid:durableId="2125078075">
    <w:abstractNumId w:val="19"/>
  </w:num>
  <w:num w:numId="33" w16cid:durableId="421881319">
    <w:abstractNumId w:val="9"/>
  </w:num>
  <w:num w:numId="34" w16cid:durableId="16002615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D8A"/>
    <w:rsid w:val="000015AA"/>
    <w:rsid w:val="00002C40"/>
    <w:rsid w:val="00002D25"/>
    <w:rsid w:val="000070B2"/>
    <w:rsid w:val="00007438"/>
    <w:rsid w:val="00013D71"/>
    <w:rsid w:val="00020091"/>
    <w:rsid w:val="00021C3A"/>
    <w:rsid w:val="00023470"/>
    <w:rsid w:val="00023805"/>
    <w:rsid w:val="00024152"/>
    <w:rsid w:val="00024DE2"/>
    <w:rsid w:val="00026E0D"/>
    <w:rsid w:val="0003130B"/>
    <w:rsid w:val="000345C3"/>
    <w:rsid w:val="00034F9E"/>
    <w:rsid w:val="0003608C"/>
    <w:rsid w:val="00036F85"/>
    <w:rsid w:val="000429E6"/>
    <w:rsid w:val="00051447"/>
    <w:rsid w:val="000515BC"/>
    <w:rsid w:val="0005167B"/>
    <w:rsid w:val="00054CC7"/>
    <w:rsid w:val="00055376"/>
    <w:rsid w:val="00055AB4"/>
    <w:rsid w:val="00067088"/>
    <w:rsid w:val="00067FBD"/>
    <w:rsid w:val="0007064B"/>
    <w:rsid w:val="00076B19"/>
    <w:rsid w:val="00083751"/>
    <w:rsid w:val="00084959"/>
    <w:rsid w:val="00085ACA"/>
    <w:rsid w:val="00086146"/>
    <w:rsid w:val="000902BE"/>
    <w:rsid w:val="00092673"/>
    <w:rsid w:val="00095D5E"/>
    <w:rsid w:val="00096102"/>
    <w:rsid w:val="00096967"/>
    <w:rsid w:val="000A1F5F"/>
    <w:rsid w:val="000A2F7A"/>
    <w:rsid w:val="000B0365"/>
    <w:rsid w:val="000B1156"/>
    <w:rsid w:val="000B3EFE"/>
    <w:rsid w:val="000B45F2"/>
    <w:rsid w:val="000B5236"/>
    <w:rsid w:val="000C25BE"/>
    <w:rsid w:val="000C3FEA"/>
    <w:rsid w:val="000C5290"/>
    <w:rsid w:val="000D76D6"/>
    <w:rsid w:val="000E2ADD"/>
    <w:rsid w:val="000E6E61"/>
    <w:rsid w:val="000F2AA2"/>
    <w:rsid w:val="000F4D74"/>
    <w:rsid w:val="00103A44"/>
    <w:rsid w:val="001061A3"/>
    <w:rsid w:val="00111696"/>
    <w:rsid w:val="001300DD"/>
    <w:rsid w:val="00131C83"/>
    <w:rsid w:val="00134CCC"/>
    <w:rsid w:val="00135760"/>
    <w:rsid w:val="00136998"/>
    <w:rsid w:val="00137B75"/>
    <w:rsid w:val="001433B1"/>
    <w:rsid w:val="001437EC"/>
    <w:rsid w:val="0014703C"/>
    <w:rsid w:val="0015037C"/>
    <w:rsid w:val="00165F46"/>
    <w:rsid w:val="00167D07"/>
    <w:rsid w:val="001730E4"/>
    <w:rsid w:val="00177188"/>
    <w:rsid w:val="001838D1"/>
    <w:rsid w:val="00185B2C"/>
    <w:rsid w:val="00187E5C"/>
    <w:rsid w:val="001A0BF6"/>
    <w:rsid w:val="001A1C39"/>
    <w:rsid w:val="001A234C"/>
    <w:rsid w:val="001A61F0"/>
    <w:rsid w:val="001A6AB4"/>
    <w:rsid w:val="001A6C25"/>
    <w:rsid w:val="001C6F00"/>
    <w:rsid w:val="001D344C"/>
    <w:rsid w:val="001D7437"/>
    <w:rsid w:val="001E5BE1"/>
    <w:rsid w:val="001F032A"/>
    <w:rsid w:val="001F0AA5"/>
    <w:rsid w:val="001F40C2"/>
    <w:rsid w:val="001F5444"/>
    <w:rsid w:val="001F7446"/>
    <w:rsid w:val="001F7E19"/>
    <w:rsid w:val="002025F4"/>
    <w:rsid w:val="00206F80"/>
    <w:rsid w:val="002123B8"/>
    <w:rsid w:val="00213BDB"/>
    <w:rsid w:val="0021691D"/>
    <w:rsid w:val="0021696F"/>
    <w:rsid w:val="00224EAD"/>
    <w:rsid w:val="00235661"/>
    <w:rsid w:val="00237615"/>
    <w:rsid w:val="00240D76"/>
    <w:rsid w:val="00247762"/>
    <w:rsid w:val="00247AD6"/>
    <w:rsid w:val="00250A0D"/>
    <w:rsid w:val="002527F2"/>
    <w:rsid w:val="00261BB3"/>
    <w:rsid w:val="002649B9"/>
    <w:rsid w:val="00267540"/>
    <w:rsid w:val="00267F45"/>
    <w:rsid w:val="002711B6"/>
    <w:rsid w:val="002839CF"/>
    <w:rsid w:val="00284134"/>
    <w:rsid w:val="00287209"/>
    <w:rsid w:val="0028781E"/>
    <w:rsid w:val="00294F92"/>
    <w:rsid w:val="0029706B"/>
    <w:rsid w:val="00297781"/>
    <w:rsid w:val="002A5502"/>
    <w:rsid w:val="002A60C8"/>
    <w:rsid w:val="002B0072"/>
    <w:rsid w:val="002B3FE8"/>
    <w:rsid w:val="002B580A"/>
    <w:rsid w:val="002B6B13"/>
    <w:rsid w:val="002B6F83"/>
    <w:rsid w:val="002C1414"/>
    <w:rsid w:val="002C3904"/>
    <w:rsid w:val="002C428A"/>
    <w:rsid w:val="002C5C5E"/>
    <w:rsid w:val="002D05B3"/>
    <w:rsid w:val="002D2A25"/>
    <w:rsid w:val="002D59C0"/>
    <w:rsid w:val="002D5A21"/>
    <w:rsid w:val="002E091E"/>
    <w:rsid w:val="002E32B2"/>
    <w:rsid w:val="002E3EF8"/>
    <w:rsid w:val="002E4972"/>
    <w:rsid w:val="002E66CE"/>
    <w:rsid w:val="002E6B02"/>
    <w:rsid w:val="002F04C4"/>
    <w:rsid w:val="002F4FEF"/>
    <w:rsid w:val="003029E2"/>
    <w:rsid w:val="0030315D"/>
    <w:rsid w:val="00307AE3"/>
    <w:rsid w:val="00311B12"/>
    <w:rsid w:val="003125FD"/>
    <w:rsid w:val="00313385"/>
    <w:rsid w:val="003165CF"/>
    <w:rsid w:val="003220A9"/>
    <w:rsid w:val="00323FE3"/>
    <w:rsid w:val="00326A10"/>
    <w:rsid w:val="00330212"/>
    <w:rsid w:val="0033041D"/>
    <w:rsid w:val="00331228"/>
    <w:rsid w:val="00333517"/>
    <w:rsid w:val="00336206"/>
    <w:rsid w:val="00341243"/>
    <w:rsid w:val="003461FF"/>
    <w:rsid w:val="00353C82"/>
    <w:rsid w:val="003548BA"/>
    <w:rsid w:val="003549B1"/>
    <w:rsid w:val="00357829"/>
    <w:rsid w:val="003632C2"/>
    <w:rsid w:val="003650A6"/>
    <w:rsid w:val="003652F3"/>
    <w:rsid w:val="003666AD"/>
    <w:rsid w:val="00370309"/>
    <w:rsid w:val="003709C0"/>
    <w:rsid w:val="0037188F"/>
    <w:rsid w:val="00381CBB"/>
    <w:rsid w:val="003859F7"/>
    <w:rsid w:val="00386316"/>
    <w:rsid w:val="00391594"/>
    <w:rsid w:val="003A0D72"/>
    <w:rsid w:val="003A5E7A"/>
    <w:rsid w:val="003B4419"/>
    <w:rsid w:val="003B47B9"/>
    <w:rsid w:val="003B6B50"/>
    <w:rsid w:val="003D2961"/>
    <w:rsid w:val="003D3FDC"/>
    <w:rsid w:val="003D6F3D"/>
    <w:rsid w:val="003D772E"/>
    <w:rsid w:val="003E2CC0"/>
    <w:rsid w:val="003E4E7B"/>
    <w:rsid w:val="003E60D2"/>
    <w:rsid w:val="003F3A0C"/>
    <w:rsid w:val="004003D0"/>
    <w:rsid w:val="00402EF5"/>
    <w:rsid w:val="00407135"/>
    <w:rsid w:val="00407E0E"/>
    <w:rsid w:val="0041092D"/>
    <w:rsid w:val="00412E93"/>
    <w:rsid w:val="0041396F"/>
    <w:rsid w:val="00413CBF"/>
    <w:rsid w:val="00415ADF"/>
    <w:rsid w:val="00415FAE"/>
    <w:rsid w:val="004204AB"/>
    <w:rsid w:val="00421DA5"/>
    <w:rsid w:val="00422664"/>
    <w:rsid w:val="0042748A"/>
    <w:rsid w:val="00436448"/>
    <w:rsid w:val="00440D3E"/>
    <w:rsid w:val="00440DE2"/>
    <w:rsid w:val="00443137"/>
    <w:rsid w:val="00443A52"/>
    <w:rsid w:val="00444C97"/>
    <w:rsid w:val="00447989"/>
    <w:rsid w:val="0045037E"/>
    <w:rsid w:val="004520AD"/>
    <w:rsid w:val="00452697"/>
    <w:rsid w:val="00455ACF"/>
    <w:rsid w:val="00456D35"/>
    <w:rsid w:val="00456E97"/>
    <w:rsid w:val="00462188"/>
    <w:rsid w:val="004621C4"/>
    <w:rsid w:val="0046505B"/>
    <w:rsid w:val="00466FF8"/>
    <w:rsid w:val="004703B1"/>
    <w:rsid w:val="00472602"/>
    <w:rsid w:val="00474F96"/>
    <w:rsid w:val="00475268"/>
    <w:rsid w:val="004879EC"/>
    <w:rsid w:val="004923A3"/>
    <w:rsid w:val="00492CAD"/>
    <w:rsid w:val="004956F4"/>
    <w:rsid w:val="004959F6"/>
    <w:rsid w:val="0049752C"/>
    <w:rsid w:val="004A2C37"/>
    <w:rsid w:val="004A3CEA"/>
    <w:rsid w:val="004C2760"/>
    <w:rsid w:val="004D74DC"/>
    <w:rsid w:val="004E179D"/>
    <w:rsid w:val="004E2E49"/>
    <w:rsid w:val="004E4621"/>
    <w:rsid w:val="004E665B"/>
    <w:rsid w:val="004F7033"/>
    <w:rsid w:val="004F73E5"/>
    <w:rsid w:val="00510C7D"/>
    <w:rsid w:val="00515207"/>
    <w:rsid w:val="0051641B"/>
    <w:rsid w:val="00516BBF"/>
    <w:rsid w:val="00525514"/>
    <w:rsid w:val="00526A3D"/>
    <w:rsid w:val="00530EC9"/>
    <w:rsid w:val="00537011"/>
    <w:rsid w:val="00537BD0"/>
    <w:rsid w:val="00541B94"/>
    <w:rsid w:val="0054540B"/>
    <w:rsid w:val="00545E7B"/>
    <w:rsid w:val="0054633E"/>
    <w:rsid w:val="00546B58"/>
    <w:rsid w:val="005478C2"/>
    <w:rsid w:val="005501D5"/>
    <w:rsid w:val="00552666"/>
    <w:rsid w:val="00555742"/>
    <w:rsid w:val="00560064"/>
    <w:rsid w:val="00560821"/>
    <w:rsid w:val="00566817"/>
    <w:rsid w:val="00567657"/>
    <w:rsid w:val="00575BC7"/>
    <w:rsid w:val="005856AF"/>
    <w:rsid w:val="00586C69"/>
    <w:rsid w:val="00590F1C"/>
    <w:rsid w:val="00591EB4"/>
    <w:rsid w:val="005923AE"/>
    <w:rsid w:val="0059538C"/>
    <w:rsid w:val="005971D9"/>
    <w:rsid w:val="00597813"/>
    <w:rsid w:val="005A036D"/>
    <w:rsid w:val="005A29FE"/>
    <w:rsid w:val="005B1D9D"/>
    <w:rsid w:val="005B2370"/>
    <w:rsid w:val="005B285A"/>
    <w:rsid w:val="005B3381"/>
    <w:rsid w:val="005B61E3"/>
    <w:rsid w:val="005C06C1"/>
    <w:rsid w:val="005C0E8C"/>
    <w:rsid w:val="005C1058"/>
    <w:rsid w:val="005C514D"/>
    <w:rsid w:val="005C70E9"/>
    <w:rsid w:val="005C7B22"/>
    <w:rsid w:val="005D3055"/>
    <w:rsid w:val="005D3D8A"/>
    <w:rsid w:val="005D5B37"/>
    <w:rsid w:val="005E308A"/>
    <w:rsid w:val="005E7CA9"/>
    <w:rsid w:val="005F50B5"/>
    <w:rsid w:val="005F64FE"/>
    <w:rsid w:val="005F69B6"/>
    <w:rsid w:val="006010E5"/>
    <w:rsid w:val="00601782"/>
    <w:rsid w:val="006156A1"/>
    <w:rsid w:val="006210F7"/>
    <w:rsid w:val="00621999"/>
    <w:rsid w:val="00621FF5"/>
    <w:rsid w:val="0062529C"/>
    <w:rsid w:val="00626A6D"/>
    <w:rsid w:val="00633DE4"/>
    <w:rsid w:val="00645142"/>
    <w:rsid w:val="00651CE0"/>
    <w:rsid w:val="006523DE"/>
    <w:rsid w:val="00653FD3"/>
    <w:rsid w:val="0066381E"/>
    <w:rsid w:val="00672F6B"/>
    <w:rsid w:val="00676AD5"/>
    <w:rsid w:val="00676F33"/>
    <w:rsid w:val="00680EAF"/>
    <w:rsid w:val="00680EFE"/>
    <w:rsid w:val="006844EC"/>
    <w:rsid w:val="00693EBF"/>
    <w:rsid w:val="006A3353"/>
    <w:rsid w:val="006A4977"/>
    <w:rsid w:val="006C430E"/>
    <w:rsid w:val="006C528E"/>
    <w:rsid w:val="006C5AA4"/>
    <w:rsid w:val="006D3092"/>
    <w:rsid w:val="006E071A"/>
    <w:rsid w:val="006F04F1"/>
    <w:rsid w:val="006F2372"/>
    <w:rsid w:val="006F360E"/>
    <w:rsid w:val="0070311B"/>
    <w:rsid w:val="00706CE3"/>
    <w:rsid w:val="00707A4D"/>
    <w:rsid w:val="007135B3"/>
    <w:rsid w:val="007242E8"/>
    <w:rsid w:val="0072642B"/>
    <w:rsid w:val="0073045D"/>
    <w:rsid w:val="00734CB0"/>
    <w:rsid w:val="00735E21"/>
    <w:rsid w:val="0074178A"/>
    <w:rsid w:val="00741F44"/>
    <w:rsid w:val="007454AF"/>
    <w:rsid w:val="00755F7A"/>
    <w:rsid w:val="00756250"/>
    <w:rsid w:val="007630E4"/>
    <w:rsid w:val="00767E26"/>
    <w:rsid w:val="00780753"/>
    <w:rsid w:val="00780A1B"/>
    <w:rsid w:val="007864D2"/>
    <w:rsid w:val="0078730B"/>
    <w:rsid w:val="00794D4D"/>
    <w:rsid w:val="007B3600"/>
    <w:rsid w:val="007B5661"/>
    <w:rsid w:val="007B63A6"/>
    <w:rsid w:val="007C1109"/>
    <w:rsid w:val="007C2FD8"/>
    <w:rsid w:val="007D0E97"/>
    <w:rsid w:val="007D2119"/>
    <w:rsid w:val="007E47E6"/>
    <w:rsid w:val="007E4BF6"/>
    <w:rsid w:val="007E79F9"/>
    <w:rsid w:val="007F0CD6"/>
    <w:rsid w:val="007F3145"/>
    <w:rsid w:val="007F3DD8"/>
    <w:rsid w:val="00800D90"/>
    <w:rsid w:val="00801E07"/>
    <w:rsid w:val="00802948"/>
    <w:rsid w:val="0080668F"/>
    <w:rsid w:val="00807C77"/>
    <w:rsid w:val="00811445"/>
    <w:rsid w:val="00813AA7"/>
    <w:rsid w:val="008150A9"/>
    <w:rsid w:val="00817223"/>
    <w:rsid w:val="0082304D"/>
    <w:rsid w:val="008300D6"/>
    <w:rsid w:val="008308B3"/>
    <w:rsid w:val="00830B76"/>
    <w:rsid w:val="0083163D"/>
    <w:rsid w:val="00837B4A"/>
    <w:rsid w:val="00841610"/>
    <w:rsid w:val="00842939"/>
    <w:rsid w:val="00842F55"/>
    <w:rsid w:val="0084546A"/>
    <w:rsid w:val="008456E0"/>
    <w:rsid w:val="008555CA"/>
    <w:rsid w:val="00856AB5"/>
    <w:rsid w:val="00861DD3"/>
    <w:rsid w:val="00871710"/>
    <w:rsid w:val="00874E97"/>
    <w:rsid w:val="00884E54"/>
    <w:rsid w:val="00890C2A"/>
    <w:rsid w:val="00894EB0"/>
    <w:rsid w:val="008951C7"/>
    <w:rsid w:val="008953A4"/>
    <w:rsid w:val="00895D05"/>
    <w:rsid w:val="008A273B"/>
    <w:rsid w:val="008A66C6"/>
    <w:rsid w:val="008B473E"/>
    <w:rsid w:val="008B7232"/>
    <w:rsid w:val="008B78ED"/>
    <w:rsid w:val="008C3886"/>
    <w:rsid w:val="008D164D"/>
    <w:rsid w:val="008D3768"/>
    <w:rsid w:val="008D3959"/>
    <w:rsid w:val="008D46C2"/>
    <w:rsid w:val="008D54B6"/>
    <w:rsid w:val="008D629A"/>
    <w:rsid w:val="008E0DE0"/>
    <w:rsid w:val="008E5173"/>
    <w:rsid w:val="008E5B92"/>
    <w:rsid w:val="008E6E17"/>
    <w:rsid w:val="008E6F26"/>
    <w:rsid w:val="008F43C6"/>
    <w:rsid w:val="008F442A"/>
    <w:rsid w:val="00902A6A"/>
    <w:rsid w:val="009047E9"/>
    <w:rsid w:val="00905565"/>
    <w:rsid w:val="00905AF7"/>
    <w:rsid w:val="009205A9"/>
    <w:rsid w:val="00926780"/>
    <w:rsid w:val="00927DF3"/>
    <w:rsid w:val="009452CC"/>
    <w:rsid w:val="00945EEE"/>
    <w:rsid w:val="009461F1"/>
    <w:rsid w:val="0094734E"/>
    <w:rsid w:val="0095161C"/>
    <w:rsid w:val="00954C49"/>
    <w:rsid w:val="0095509E"/>
    <w:rsid w:val="0095517F"/>
    <w:rsid w:val="0095693C"/>
    <w:rsid w:val="00957FBA"/>
    <w:rsid w:val="00962771"/>
    <w:rsid w:val="00962BC6"/>
    <w:rsid w:val="0097181E"/>
    <w:rsid w:val="00972353"/>
    <w:rsid w:val="00975E1D"/>
    <w:rsid w:val="009772EB"/>
    <w:rsid w:val="0098251D"/>
    <w:rsid w:val="00994B6A"/>
    <w:rsid w:val="00995710"/>
    <w:rsid w:val="009A7E13"/>
    <w:rsid w:val="009B1A9D"/>
    <w:rsid w:val="009B1DF6"/>
    <w:rsid w:val="009B445D"/>
    <w:rsid w:val="009B5D6E"/>
    <w:rsid w:val="009C3814"/>
    <w:rsid w:val="009C43FD"/>
    <w:rsid w:val="009C6473"/>
    <w:rsid w:val="009D08F8"/>
    <w:rsid w:val="009D260F"/>
    <w:rsid w:val="009D4B08"/>
    <w:rsid w:val="009D7887"/>
    <w:rsid w:val="009E06D1"/>
    <w:rsid w:val="009F17AC"/>
    <w:rsid w:val="009F237D"/>
    <w:rsid w:val="009F2CAC"/>
    <w:rsid w:val="00A00E0E"/>
    <w:rsid w:val="00A023A4"/>
    <w:rsid w:val="00A05960"/>
    <w:rsid w:val="00A10012"/>
    <w:rsid w:val="00A17D76"/>
    <w:rsid w:val="00A2744C"/>
    <w:rsid w:val="00A306F0"/>
    <w:rsid w:val="00A359BF"/>
    <w:rsid w:val="00A40CDE"/>
    <w:rsid w:val="00A50015"/>
    <w:rsid w:val="00A51F1C"/>
    <w:rsid w:val="00A558C9"/>
    <w:rsid w:val="00A5794E"/>
    <w:rsid w:val="00A6167C"/>
    <w:rsid w:val="00A65E02"/>
    <w:rsid w:val="00A67391"/>
    <w:rsid w:val="00A761C9"/>
    <w:rsid w:val="00A8069E"/>
    <w:rsid w:val="00A924B7"/>
    <w:rsid w:val="00AA5572"/>
    <w:rsid w:val="00AA7E97"/>
    <w:rsid w:val="00AB1E9D"/>
    <w:rsid w:val="00AB2929"/>
    <w:rsid w:val="00AB5C7F"/>
    <w:rsid w:val="00AB6ACF"/>
    <w:rsid w:val="00AC6A69"/>
    <w:rsid w:val="00AD03F1"/>
    <w:rsid w:val="00AD16A8"/>
    <w:rsid w:val="00AD5CC0"/>
    <w:rsid w:val="00AE33AA"/>
    <w:rsid w:val="00AE4957"/>
    <w:rsid w:val="00AF2AAD"/>
    <w:rsid w:val="00AF57F2"/>
    <w:rsid w:val="00B009C5"/>
    <w:rsid w:val="00B0151A"/>
    <w:rsid w:val="00B01AD0"/>
    <w:rsid w:val="00B01FC9"/>
    <w:rsid w:val="00B1038E"/>
    <w:rsid w:val="00B128DF"/>
    <w:rsid w:val="00B144B7"/>
    <w:rsid w:val="00B246DE"/>
    <w:rsid w:val="00B26BCC"/>
    <w:rsid w:val="00B342FD"/>
    <w:rsid w:val="00B45948"/>
    <w:rsid w:val="00B567DB"/>
    <w:rsid w:val="00B607A3"/>
    <w:rsid w:val="00B633F0"/>
    <w:rsid w:val="00B65607"/>
    <w:rsid w:val="00B66E2B"/>
    <w:rsid w:val="00B7006E"/>
    <w:rsid w:val="00B750FA"/>
    <w:rsid w:val="00B76E0D"/>
    <w:rsid w:val="00B7724A"/>
    <w:rsid w:val="00B82ECF"/>
    <w:rsid w:val="00B832F3"/>
    <w:rsid w:val="00B8549C"/>
    <w:rsid w:val="00B8582F"/>
    <w:rsid w:val="00B87ADA"/>
    <w:rsid w:val="00B93022"/>
    <w:rsid w:val="00BA0E62"/>
    <w:rsid w:val="00BA2C40"/>
    <w:rsid w:val="00BA5536"/>
    <w:rsid w:val="00BA58BA"/>
    <w:rsid w:val="00BA7ABA"/>
    <w:rsid w:val="00BA7BDB"/>
    <w:rsid w:val="00BB07E1"/>
    <w:rsid w:val="00BB0CDA"/>
    <w:rsid w:val="00BB337A"/>
    <w:rsid w:val="00BB4167"/>
    <w:rsid w:val="00BE5E1B"/>
    <w:rsid w:val="00BF199B"/>
    <w:rsid w:val="00BF4296"/>
    <w:rsid w:val="00C0032B"/>
    <w:rsid w:val="00C04F31"/>
    <w:rsid w:val="00C11C07"/>
    <w:rsid w:val="00C20F5D"/>
    <w:rsid w:val="00C255CC"/>
    <w:rsid w:val="00C31F04"/>
    <w:rsid w:val="00C36586"/>
    <w:rsid w:val="00C36D20"/>
    <w:rsid w:val="00C503C0"/>
    <w:rsid w:val="00C6025B"/>
    <w:rsid w:val="00C624DD"/>
    <w:rsid w:val="00C66BFA"/>
    <w:rsid w:val="00C6708A"/>
    <w:rsid w:val="00C7008D"/>
    <w:rsid w:val="00C72265"/>
    <w:rsid w:val="00C730B6"/>
    <w:rsid w:val="00C73979"/>
    <w:rsid w:val="00C8083F"/>
    <w:rsid w:val="00C809F4"/>
    <w:rsid w:val="00C813E4"/>
    <w:rsid w:val="00C81621"/>
    <w:rsid w:val="00C84E55"/>
    <w:rsid w:val="00C860B6"/>
    <w:rsid w:val="00C91DCA"/>
    <w:rsid w:val="00C92A6A"/>
    <w:rsid w:val="00C935A7"/>
    <w:rsid w:val="00C943C0"/>
    <w:rsid w:val="00CA0496"/>
    <w:rsid w:val="00CA0625"/>
    <w:rsid w:val="00CA0A55"/>
    <w:rsid w:val="00CA4E20"/>
    <w:rsid w:val="00CB1513"/>
    <w:rsid w:val="00CC0279"/>
    <w:rsid w:val="00CC0CE6"/>
    <w:rsid w:val="00CC7EE4"/>
    <w:rsid w:val="00CD53E9"/>
    <w:rsid w:val="00CD608E"/>
    <w:rsid w:val="00CD6788"/>
    <w:rsid w:val="00CD6F91"/>
    <w:rsid w:val="00CD712B"/>
    <w:rsid w:val="00CD7D71"/>
    <w:rsid w:val="00CE7247"/>
    <w:rsid w:val="00CE749D"/>
    <w:rsid w:val="00CF2254"/>
    <w:rsid w:val="00CF4D98"/>
    <w:rsid w:val="00D05C5E"/>
    <w:rsid w:val="00D05D35"/>
    <w:rsid w:val="00D05EBE"/>
    <w:rsid w:val="00D1177B"/>
    <w:rsid w:val="00D11A4C"/>
    <w:rsid w:val="00D16578"/>
    <w:rsid w:val="00D17263"/>
    <w:rsid w:val="00D22792"/>
    <w:rsid w:val="00D22EBD"/>
    <w:rsid w:val="00D26735"/>
    <w:rsid w:val="00D356F6"/>
    <w:rsid w:val="00D42E25"/>
    <w:rsid w:val="00D43188"/>
    <w:rsid w:val="00D4484F"/>
    <w:rsid w:val="00D45913"/>
    <w:rsid w:val="00D47814"/>
    <w:rsid w:val="00D511A6"/>
    <w:rsid w:val="00D71CDF"/>
    <w:rsid w:val="00D75C77"/>
    <w:rsid w:val="00D7624A"/>
    <w:rsid w:val="00D82707"/>
    <w:rsid w:val="00D92089"/>
    <w:rsid w:val="00DA3809"/>
    <w:rsid w:val="00DA4E46"/>
    <w:rsid w:val="00DB0404"/>
    <w:rsid w:val="00DB1880"/>
    <w:rsid w:val="00DB54D8"/>
    <w:rsid w:val="00DC082D"/>
    <w:rsid w:val="00DC43B5"/>
    <w:rsid w:val="00DD04B5"/>
    <w:rsid w:val="00DD29A0"/>
    <w:rsid w:val="00DD4FF7"/>
    <w:rsid w:val="00DD66F3"/>
    <w:rsid w:val="00DE3E2B"/>
    <w:rsid w:val="00DF62FF"/>
    <w:rsid w:val="00E04250"/>
    <w:rsid w:val="00E058CB"/>
    <w:rsid w:val="00E062CA"/>
    <w:rsid w:val="00E06773"/>
    <w:rsid w:val="00E115FD"/>
    <w:rsid w:val="00E1580C"/>
    <w:rsid w:val="00E17C35"/>
    <w:rsid w:val="00E21302"/>
    <w:rsid w:val="00E2428B"/>
    <w:rsid w:val="00E25DA7"/>
    <w:rsid w:val="00E2624C"/>
    <w:rsid w:val="00E2736B"/>
    <w:rsid w:val="00E32C83"/>
    <w:rsid w:val="00E358B3"/>
    <w:rsid w:val="00E37A53"/>
    <w:rsid w:val="00E41976"/>
    <w:rsid w:val="00E54AE6"/>
    <w:rsid w:val="00E6080D"/>
    <w:rsid w:val="00E7360A"/>
    <w:rsid w:val="00E811D2"/>
    <w:rsid w:val="00E84CDF"/>
    <w:rsid w:val="00E87FA8"/>
    <w:rsid w:val="00E95A28"/>
    <w:rsid w:val="00E96297"/>
    <w:rsid w:val="00EA5AB5"/>
    <w:rsid w:val="00EA5C7F"/>
    <w:rsid w:val="00EB272B"/>
    <w:rsid w:val="00EB40A2"/>
    <w:rsid w:val="00EC0F11"/>
    <w:rsid w:val="00EC1DEC"/>
    <w:rsid w:val="00EC2E18"/>
    <w:rsid w:val="00EC7BBD"/>
    <w:rsid w:val="00ED61A0"/>
    <w:rsid w:val="00ED7199"/>
    <w:rsid w:val="00EE02D9"/>
    <w:rsid w:val="00EE0DC5"/>
    <w:rsid w:val="00EE0ED6"/>
    <w:rsid w:val="00EE59B4"/>
    <w:rsid w:val="00EE6727"/>
    <w:rsid w:val="00EF01AC"/>
    <w:rsid w:val="00EF1962"/>
    <w:rsid w:val="00EF4169"/>
    <w:rsid w:val="00EF7B11"/>
    <w:rsid w:val="00EF7FE7"/>
    <w:rsid w:val="00F05F00"/>
    <w:rsid w:val="00F07B3E"/>
    <w:rsid w:val="00F13FCE"/>
    <w:rsid w:val="00F1548E"/>
    <w:rsid w:val="00F17442"/>
    <w:rsid w:val="00F21C21"/>
    <w:rsid w:val="00F23866"/>
    <w:rsid w:val="00F25D37"/>
    <w:rsid w:val="00F25DB7"/>
    <w:rsid w:val="00F328A4"/>
    <w:rsid w:val="00F37F8B"/>
    <w:rsid w:val="00F42B8D"/>
    <w:rsid w:val="00F433C5"/>
    <w:rsid w:val="00F54BD5"/>
    <w:rsid w:val="00F5759A"/>
    <w:rsid w:val="00F6142E"/>
    <w:rsid w:val="00F640A0"/>
    <w:rsid w:val="00F66A7C"/>
    <w:rsid w:val="00F72718"/>
    <w:rsid w:val="00F74E9E"/>
    <w:rsid w:val="00F816C6"/>
    <w:rsid w:val="00F81E01"/>
    <w:rsid w:val="00F83F9C"/>
    <w:rsid w:val="00F87960"/>
    <w:rsid w:val="00F92C38"/>
    <w:rsid w:val="00F936E9"/>
    <w:rsid w:val="00FA22E9"/>
    <w:rsid w:val="00FA262E"/>
    <w:rsid w:val="00FA3381"/>
    <w:rsid w:val="00FA5FF6"/>
    <w:rsid w:val="00FA6C48"/>
    <w:rsid w:val="00FB0E53"/>
    <w:rsid w:val="00FB1792"/>
    <w:rsid w:val="00FB6B9C"/>
    <w:rsid w:val="00FC1899"/>
    <w:rsid w:val="00FC1CBE"/>
    <w:rsid w:val="00FC4E38"/>
    <w:rsid w:val="00FD1684"/>
    <w:rsid w:val="00FD29A9"/>
    <w:rsid w:val="00FD42C3"/>
    <w:rsid w:val="00FD4731"/>
    <w:rsid w:val="00FD7084"/>
    <w:rsid w:val="00FD72E1"/>
    <w:rsid w:val="00FD7C8E"/>
    <w:rsid w:val="00FE149B"/>
    <w:rsid w:val="00FE27EC"/>
    <w:rsid w:val="00FF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99461"/>
  <w15:chartTrackingRefBased/>
  <w15:docId w15:val="{9E7B3A56-A779-43C4-8BBF-F3CA63A96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D3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3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D3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D3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D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3A0D72"/>
    <w:rPr>
      <w:rFonts w:ascii="Calibri" w:eastAsia="SimSun" w:hAnsi="Calibri" w:cs="Times New Roman"/>
      <w:color w:val="0000FF"/>
      <w:u w:val="single"/>
    </w:rPr>
  </w:style>
  <w:style w:type="table" w:styleId="TableGrid">
    <w:name w:val="Table Grid"/>
    <w:basedOn w:val="TableNormal"/>
    <w:uiPriority w:val="59"/>
    <w:rsid w:val="003A0D72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0D72"/>
    <w:pPr>
      <w:widowControl w:val="0"/>
      <w:spacing w:after="0" w:line="240" w:lineRule="auto"/>
      <w:jc w:val="both"/>
    </w:pPr>
    <w:rPr>
      <w:rFonts w:ascii="Tahoma" w:eastAsia="SimSun" w:hAnsi="Tahoma" w:cs="Tahoma"/>
      <w:sz w:val="16"/>
      <w:szCs w:val="16"/>
      <w:lang w:eastAsia="zh-CN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D72"/>
    <w:rPr>
      <w:rFonts w:ascii="Tahoma" w:eastAsia="SimSun" w:hAnsi="Tahoma" w:cs="Tahoma"/>
      <w:sz w:val="16"/>
      <w:szCs w:val="16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A0D72"/>
    <w:pPr>
      <w:widowControl w:val="0"/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eastAsia="SimSun" w:hAnsi="Times New Roman" w:cs="Times New Roman"/>
      <w:sz w:val="21"/>
      <w:szCs w:val="20"/>
      <w:lang w:eastAsia="zh-CN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3A0D72"/>
    <w:rPr>
      <w:rFonts w:ascii="Times New Roman" w:eastAsia="SimSun" w:hAnsi="Times New Roman" w:cs="Times New Roman"/>
      <w:sz w:val="21"/>
      <w:szCs w:val="20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0D72"/>
    <w:pPr>
      <w:widowControl w:val="0"/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eastAsia="SimSun" w:hAnsi="Times New Roman" w:cs="Times New Roman"/>
      <w:sz w:val="21"/>
      <w:szCs w:val="20"/>
      <w:lang w:eastAsia="zh-CN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3A0D72"/>
    <w:rPr>
      <w:rFonts w:ascii="Times New Roman" w:eastAsia="SimSun" w:hAnsi="Times New Roman" w:cs="Times New Roman"/>
      <w:sz w:val="21"/>
      <w:szCs w:val="20"/>
      <w:lang w:val="en-US" w:eastAsia="zh-CN"/>
      <w14:ligatures w14:val="none"/>
    </w:rPr>
  </w:style>
  <w:style w:type="character" w:customStyle="1" w:styleId="html-italic">
    <w:name w:val="html-italic"/>
    <w:basedOn w:val="DefaultParagraphFont"/>
    <w:rsid w:val="00A0596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56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2529C"/>
    <w:rPr>
      <w:i/>
      <w:iCs/>
    </w:rPr>
  </w:style>
  <w:style w:type="character" w:customStyle="1" w:styleId="vuuxrf">
    <w:name w:val="vuuxrf"/>
    <w:basedOn w:val="DefaultParagraphFont"/>
    <w:rsid w:val="008D164D"/>
  </w:style>
  <w:style w:type="character" w:styleId="HTMLCite">
    <w:name w:val="HTML Cite"/>
    <w:basedOn w:val="DefaultParagraphFont"/>
    <w:uiPriority w:val="99"/>
    <w:semiHidden/>
    <w:unhideWhenUsed/>
    <w:rsid w:val="008D164D"/>
    <w:rPr>
      <w:i/>
      <w:iCs/>
    </w:rPr>
  </w:style>
  <w:style w:type="character" w:customStyle="1" w:styleId="ylgvce">
    <w:name w:val="ylgvce"/>
    <w:basedOn w:val="DefaultParagraphFont"/>
    <w:rsid w:val="008D164D"/>
  </w:style>
  <w:style w:type="character" w:customStyle="1" w:styleId="go">
    <w:name w:val="go"/>
    <w:basedOn w:val="DefaultParagraphFont"/>
    <w:rsid w:val="002B580A"/>
  </w:style>
  <w:style w:type="character" w:customStyle="1" w:styleId="anchor-text">
    <w:name w:val="anchor-text"/>
    <w:basedOn w:val="DefaultParagraphFont"/>
    <w:rsid w:val="00794D4D"/>
  </w:style>
  <w:style w:type="character" w:styleId="Strong">
    <w:name w:val="Strong"/>
    <w:basedOn w:val="DefaultParagraphFont"/>
    <w:uiPriority w:val="22"/>
    <w:qFormat/>
    <w:rsid w:val="00794D4D"/>
    <w:rPr>
      <w:b/>
      <w:bCs/>
    </w:rPr>
  </w:style>
  <w:style w:type="character" w:customStyle="1" w:styleId="identifier">
    <w:name w:val="identifier"/>
    <w:basedOn w:val="DefaultParagraphFont"/>
    <w:rsid w:val="00C73979"/>
  </w:style>
  <w:style w:type="character" w:customStyle="1" w:styleId="id-label">
    <w:name w:val="id-label"/>
    <w:basedOn w:val="DefaultParagraphFont"/>
    <w:rsid w:val="00C739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2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84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49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5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370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15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5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1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3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2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77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47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123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508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5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Philippa Ojimelukwe</dc:creator>
  <cp:keywords/>
  <dc:description/>
  <cp:lastModifiedBy>Nilesh Nawale</cp:lastModifiedBy>
  <cp:revision>2</cp:revision>
  <dcterms:created xsi:type="dcterms:W3CDTF">2025-02-28T18:05:00Z</dcterms:created>
  <dcterms:modified xsi:type="dcterms:W3CDTF">2025-02-28T18:05:00Z</dcterms:modified>
</cp:coreProperties>
</file>