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D53B13" w14:textId="44E381B0" w:rsidR="00291EBC" w:rsidRDefault="00291EBC" w:rsidP="00291EBC">
      <w:pPr>
        <w:rPr>
          <w:rFonts w:ascii="Times" w:hAnsi="Times"/>
        </w:rPr>
      </w:pPr>
      <w:r>
        <w:rPr>
          <w:rFonts w:ascii="Times" w:hAnsi="Times"/>
        </w:rPr>
        <w:t xml:space="preserve">Supplementary Table </w:t>
      </w:r>
      <w:r w:rsidR="00762085">
        <w:rPr>
          <w:rFonts w:ascii="Times" w:hAnsi="Times"/>
        </w:rPr>
        <w:t>1</w:t>
      </w:r>
      <w:r>
        <w:rPr>
          <w:rFonts w:ascii="Times" w:hAnsi="Times"/>
        </w:rPr>
        <w:t>: Regression equations of selected prediction models for incident CKD.</w:t>
      </w:r>
    </w:p>
    <w:tbl>
      <w:tblPr>
        <w:tblStyle w:val="TableGrid"/>
        <w:tblW w:w="130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8"/>
        <w:gridCol w:w="1446"/>
        <w:gridCol w:w="1559"/>
        <w:gridCol w:w="1560"/>
        <w:gridCol w:w="1559"/>
        <w:gridCol w:w="1559"/>
        <w:gridCol w:w="1559"/>
        <w:gridCol w:w="1701"/>
      </w:tblGrid>
      <w:tr w:rsidR="00291EBC" w:rsidRPr="00EC6DE0" w14:paraId="4F5C251E" w14:textId="77777777" w:rsidTr="0083312C">
        <w:tc>
          <w:tcPr>
            <w:tcW w:w="2098" w:type="dxa"/>
            <w:tcBorders>
              <w:bottom w:val="single" w:sz="4" w:space="0" w:color="auto"/>
            </w:tcBorders>
            <w:shd w:val="clear" w:color="auto" w:fill="auto"/>
          </w:tcPr>
          <w:p w14:paraId="0B481E00" w14:textId="77777777" w:rsidR="00291EBC" w:rsidRPr="00D34749" w:rsidRDefault="00291EBC" w:rsidP="0083312C">
            <w:pPr>
              <w:rPr>
                <w:rFonts w:ascii="Times" w:hAnsi="Times"/>
                <w:b/>
                <w:bCs/>
                <w:sz w:val="18"/>
                <w:szCs w:val="18"/>
              </w:rPr>
            </w:pPr>
            <w:r w:rsidRPr="00D34749">
              <w:rPr>
                <w:rFonts w:ascii="Times" w:hAnsi="Times"/>
                <w:b/>
                <w:bCs/>
                <w:sz w:val="18"/>
                <w:szCs w:val="18"/>
              </w:rPr>
              <w:t>First author</w:t>
            </w:r>
          </w:p>
        </w:tc>
        <w:tc>
          <w:tcPr>
            <w:tcW w:w="1446" w:type="dxa"/>
            <w:tcBorders>
              <w:bottom w:val="single" w:sz="4" w:space="0" w:color="auto"/>
            </w:tcBorders>
            <w:shd w:val="clear" w:color="auto" w:fill="auto"/>
            <w:vAlign w:val="bottom"/>
          </w:tcPr>
          <w:p w14:paraId="68B38E29" w14:textId="77777777" w:rsidR="00291EBC" w:rsidRPr="00EC6DE0" w:rsidRDefault="00291EBC" w:rsidP="0083312C">
            <w:pPr>
              <w:jc w:val="center"/>
              <w:rPr>
                <w:rFonts w:ascii="Times" w:hAnsi="Times"/>
                <w:b/>
                <w:bCs/>
                <w:sz w:val="18"/>
                <w:szCs w:val="18"/>
              </w:rPr>
            </w:pPr>
            <w:proofErr w:type="spellStart"/>
            <w:r w:rsidRPr="00EC6DE0">
              <w:rPr>
                <w:rFonts w:ascii="Times" w:hAnsi="Times" w:cs="Calibri"/>
                <w:b/>
                <w:bCs/>
                <w:color w:val="000000"/>
                <w:sz w:val="18"/>
                <w:szCs w:val="18"/>
              </w:rPr>
              <w:t>Afghahi</w:t>
            </w:r>
            <w:proofErr w:type="spellEnd"/>
          </w:p>
        </w:tc>
        <w:tc>
          <w:tcPr>
            <w:tcW w:w="1559" w:type="dxa"/>
            <w:tcBorders>
              <w:bottom w:val="single" w:sz="4" w:space="0" w:color="auto"/>
            </w:tcBorders>
            <w:shd w:val="clear" w:color="auto" w:fill="auto"/>
          </w:tcPr>
          <w:p w14:paraId="4B61A285" w14:textId="77777777" w:rsidR="00291EBC" w:rsidRPr="00EC6DE0" w:rsidRDefault="00291EBC" w:rsidP="0083312C">
            <w:pPr>
              <w:jc w:val="center"/>
              <w:rPr>
                <w:rFonts w:ascii="Times" w:hAnsi="Times" w:cs="Calibri"/>
                <w:b/>
                <w:bCs/>
                <w:color w:val="000000"/>
                <w:sz w:val="18"/>
                <w:szCs w:val="18"/>
              </w:rPr>
            </w:pPr>
            <w:proofErr w:type="spellStart"/>
            <w:r w:rsidRPr="00EC6DE0">
              <w:rPr>
                <w:rFonts w:ascii="Times" w:hAnsi="Times" w:cs="Calibri"/>
                <w:b/>
                <w:bCs/>
                <w:color w:val="000000"/>
                <w:sz w:val="18"/>
                <w:szCs w:val="18"/>
              </w:rPr>
              <w:t>Basu</w:t>
            </w:r>
            <w:proofErr w:type="spellEnd"/>
          </w:p>
        </w:tc>
        <w:tc>
          <w:tcPr>
            <w:tcW w:w="1560" w:type="dxa"/>
            <w:tcBorders>
              <w:bottom w:val="single" w:sz="4" w:space="0" w:color="auto"/>
            </w:tcBorders>
            <w:shd w:val="clear" w:color="auto" w:fill="auto"/>
            <w:vAlign w:val="bottom"/>
          </w:tcPr>
          <w:p w14:paraId="7BA4AA2B" w14:textId="77777777" w:rsidR="00291EBC" w:rsidRPr="00EC6DE0" w:rsidRDefault="00291EBC" w:rsidP="0083312C">
            <w:pPr>
              <w:jc w:val="center"/>
              <w:rPr>
                <w:rFonts w:ascii="Times" w:hAnsi="Times"/>
                <w:b/>
                <w:bCs/>
                <w:sz w:val="18"/>
                <w:szCs w:val="18"/>
              </w:rPr>
            </w:pPr>
            <w:proofErr w:type="spellStart"/>
            <w:r w:rsidRPr="00EC6DE0">
              <w:rPr>
                <w:rFonts w:ascii="Times" w:hAnsi="Times" w:cs="Calibri"/>
                <w:b/>
                <w:bCs/>
                <w:color w:val="000000"/>
                <w:sz w:val="18"/>
                <w:szCs w:val="18"/>
              </w:rPr>
              <w:t>Dagliati</w:t>
            </w:r>
            <w:proofErr w:type="spellEnd"/>
          </w:p>
        </w:tc>
        <w:tc>
          <w:tcPr>
            <w:tcW w:w="1559" w:type="dxa"/>
            <w:tcBorders>
              <w:bottom w:val="single" w:sz="4" w:space="0" w:color="auto"/>
            </w:tcBorders>
            <w:shd w:val="clear" w:color="auto" w:fill="auto"/>
            <w:vAlign w:val="bottom"/>
          </w:tcPr>
          <w:p w14:paraId="77213C5D" w14:textId="77777777" w:rsidR="00291EBC" w:rsidRPr="00EC6DE0" w:rsidRDefault="00291EBC" w:rsidP="0083312C">
            <w:pPr>
              <w:jc w:val="center"/>
              <w:rPr>
                <w:rFonts w:ascii="Times" w:hAnsi="Times" w:cs="Calibri"/>
                <w:b/>
                <w:bCs/>
                <w:color w:val="000000"/>
                <w:sz w:val="18"/>
                <w:szCs w:val="18"/>
              </w:rPr>
            </w:pPr>
            <w:proofErr w:type="spellStart"/>
            <w:r w:rsidRPr="00EC6DE0">
              <w:rPr>
                <w:rFonts w:ascii="Times" w:hAnsi="Times" w:cs="Calibri"/>
                <w:b/>
                <w:bCs/>
                <w:color w:val="000000"/>
                <w:sz w:val="18"/>
                <w:szCs w:val="18"/>
              </w:rPr>
              <w:t>Dorajoo</w:t>
            </w:r>
            <w:proofErr w:type="spellEnd"/>
          </w:p>
        </w:tc>
        <w:tc>
          <w:tcPr>
            <w:tcW w:w="1559" w:type="dxa"/>
            <w:tcBorders>
              <w:bottom w:val="single" w:sz="4" w:space="0" w:color="auto"/>
            </w:tcBorders>
            <w:shd w:val="clear" w:color="auto" w:fill="auto"/>
          </w:tcPr>
          <w:p w14:paraId="5115A8A8" w14:textId="77777777" w:rsidR="00291EBC" w:rsidRPr="00EC6DE0" w:rsidRDefault="00291EBC" w:rsidP="0083312C">
            <w:pPr>
              <w:jc w:val="center"/>
              <w:rPr>
                <w:rFonts w:ascii="Times" w:hAnsi="Times" w:cs="Calibri"/>
                <w:b/>
                <w:bCs/>
                <w:color w:val="000000"/>
                <w:sz w:val="18"/>
                <w:szCs w:val="18"/>
              </w:rPr>
            </w:pPr>
            <w:proofErr w:type="spellStart"/>
            <w:r w:rsidRPr="00EC6DE0">
              <w:rPr>
                <w:rFonts w:ascii="Times" w:hAnsi="Times" w:cs="Calibri"/>
                <w:b/>
                <w:bCs/>
                <w:color w:val="000000"/>
                <w:sz w:val="18"/>
                <w:szCs w:val="18"/>
              </w:rPr>
              <w:t>Dunkler</w:t>
            </w:r>
            <w:proofErr w:type="spellEnd"/>
          </w:p>
        </w:tc>
        <w:tc>
          <w:tcPr>
            <w:tcW w:w="1559" w:type="dxa"/>
            <w:tcBorders>
              <w:bottom w:val="single" w:sz="4" w:space="0" w:color="auto"/>
            </w:tcBorders>
            <w:shd w:val="clear" w:color="auto" w:fill="auto"/>
          </w:tcPr>
          <w:p w14:paraId="46F40C06" w14:textId="77777777" w:rsidR="00291EBC" w:rsidRPr="00EC6DE0" w:rsidRDefault="00291EBC" w:rsidP="0083312C">
            <w:pPr>
              <w:jc w:val="center"/>
              <w:rPr>
                <w:rFonts w:ascii="Times" w:hAnsi="Times" w:cs="Calibri"/>
                <w:b/>
                <w:bCs/>
                <w:color w:val="000000"/>
                <w:sz w:val="18"/>
                <w:szCs w:val="18"/>
              </w:rPr>
            </w:pPr>
            <w:r w:rsidRPr="00EC6DE0">
              <w:rPr>
                <w:rFonts w:ascii="Times" w:hAnsi="Times" w:cs="Calibri"/>
                <w:b/>
                <w:bCs/>
                <w:color w:val="000000"/>
                <w:sz w:val="18"/>
                <w:szCs w:val="18"/>
              </w:rPr>
              <w:t>Hu</w:t>
            </w:r>
          </w:p>
        </w:tc>
        <w:tc>
          <w:tcPr>
            <w:tcW w:w="1701" w:type="dxa"/>
            <w:tcBorders>
              <w:bottom w:val="single" w:sz="4" w:space="0" w:color="auto"/>
            </w:tcBorders>
            <w:shd w:val="clear" w:color="auto" w:fill="auto"/>
          </w:tcPr>
          <w:p w14:paraId="1B7E179A" w14:textId="77777777" w:rsidR="00291EBC" w:rsidRPr="00EC6DE0" w:rsidRDefault="00291EBC" w:rsidP="0083312C">
            <w:pPr>
              <w:jc w:val="center"/>
              <w:rPr>
                <w:rFonts w:ascii="Times" w:hAnsi="Times" w:cs="Calibri"/>
                <w:b/>
                <w:bCs/>
                <w:color w:val="000000"/>
                <w:sz w:val="18"/>
                <w:szCs w:val="18"/>
              </w:rPr>
            </w:pPr>
            <w:r w:rsidRPr="00EC6DE0">
              <w:rPr>
                <w:rFonts w:ascii="Times" w:hAnsi="Times" w:cs="Calibri"/>
                <w:b/>
                <w:bCs/>
                <w:color w:val="000000"/>
                <w:sz w:val="18"/>
                <w:szCs w:val="18"/>
              </w:rPr>
              <w:t>Jardine</w:t>
            </w:r>
          </w:p>
        </w:tc>
      </w:tr>
      <w:tr w:rsidR="00291EBC" w:rsidRPr="00EC6DE0" w14:paraId="735E6E6A" w14:textId="77777777" w:rsidTr="0083312C">
        <w:tc>
          <w:tcPr>
            <w:tcW w:w="2098" w:type="dxa"/>
            <w:tcBorders>
              <w:top w:val="single" w:sz="4" w:space="0" w:color="auto"/>
            </w:tcBorders>
            <w:shd w:val="clear" w:color="auto" w:fill="auto"/>
            <w:vAlign w:val="bottom"/>
          </w:tcPr>
          <w:p w14:paraId="1D08D641" w14:textId="77777777" w:rsidR="00291EBC" w:rsidRPr="00EC6DE0" w:rsidRDefault="00291EBC" w:rsidP="0083312C">
            <w:pPr>
              <w:rPr>
                <w:rFonts w:ascii="Times" w:hAnsi="Times"/>
                <w:sz w:val="18"/>
                <w:szCs w:val="18"/>
              </w:rPr>
            </w:pPr>
            <w:r w:rsidRPr="00EC6DE0">
              <w:rPr>
                <w:rFonts w:ascii="Times" w:hAnsi="Times" w:cs="Calibri"/>
                <w:color w:val="000000"/>
                <w:sz w:val="18"/>
                <w:szCs w:val="18"/>
              </w:rPr>
              <w:t xml:space="preserve">Intercept or </w:t>
            </w:r>
            <w:proofErr w:type="gramStart"/>
            <w:r w:rsidRPr="00EC6DE0">
              <w:rPr>
                <w:rFonts w:ascii="Times" w:hAnsi="Times" w:cs="Calibri"/>
                <w:color w:val="000000"/>
                <w:sz w:val="18"/>
                <w:szCs w:val="18"/>
              </w:rPr>
              <w:t>log(</w:t>
            </w:r>
            <w:proofErr w:type="gramEnd"/>
            <w:r w:rsidRPr="00EC6DE0">
              <w:rPr>
                <w:rFonts w:ascii="Times" w:hAnsi="Times" w:cs="Calibri"/>
                <w:color w:val="000000"/>
                <w:sz w:val="18"/>
                <w:szCs w:val="18"/>
              </w:rPr>
              <w:t>baseline hazard at 5 years)</w:t>
            </w:r>
          </w:p>
        </w:tc>
        <w:tc>
          <w:tcPr>
            <w:tcW w:w="1446" w:type="dxa"/>
            <w:tcBorders>
              <w:top w:val="single" w:sz="4" w:space="0" w:color="auto"/>
            </w:tcBorders>
            <w:shd w:val="clear" w:color="auto" w:fill="auto"/>
          </w:tcPr>
          <w:p w14:paraId="771033BB"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-2.20†</w:t>
            </w:r>
          </w:p>
        </w:tc>
        <w:tc>
          <w:tcPr>
            <w:tcW w:w="1559" w:type="dxa"/>
            <w:tcBorders>
              <w:top w:val="single" w:sz="4" w:space="0" w:color="auto"/>
            </w:tcBorders>
            <w:shd w:val="clear" w:color="auto" w:fill="auto"/>
          </w:tcPr>
          <w:p w14:paraId="439D8F02"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0.97</w:t>
            </w:r>
          </w:p>
        </w:tc>
        <w:tc>
          <w:tcPr>
            <w:tcW w:w="1560" w:type="dxa"/>
            <w:tcBorders>
              <w:top w:val="single" w:sz="4" w:space="0" w:color="auto"/>
            </w:tcBorders>
            <w:shd w:val="clear" w:color="auto" w:fill="auto"/>
          </w:tcPr>
          <w:p w14:paraId="0E842628"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N/R</w:t>
            </w:r>
          </w:p>
        </w:tc>
        <w:tc>
          <w:tcPr>
            <w:tcW w:w="1559" w:type="dxa"/>
            <w:tcBorders>
              <w:top w:val="single" w:sz="4" w:space="0" w:color="auto"/>
            </w:tcBorders>
            <w:shd w:val="clear" w:color="auto" w:fill="auto"/>
          </w:tcPr>
          <w:p w14:paraId="7EB88B9E"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-1.04†</w:t>
            </w:r>
          </w:p>
        </w:tc>
        <w:tc>
          <w:tcPr>
            <w:tcW w:w="1559" w:type="dxa"/>
            <w:tcBorders>
              <w:top w:val="single" w:sz="4" w:space="0" w:color="auto"/>
            </w:tcBorders>
            <w:shd w:val="clear" w:color="auto" w:fill="auto"/>
          </w:tcPr>
          <w:p w14:paraId="08D12A5B"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-0.67</w:t>
            </w:r>
          </w:p>
        </w:tc>
        <w:tc>
          <w:tcPr>
            <w:tcW w:w="1559" w:type="dxa"/>
            <w:tcBorders>
              <w:top w:val="single" w:sz="4" w:space="0" w:color="auto"/>
            </w:tcBorders>
            <w:shd w:val="clear" w:color="auto" w:fill="auto"/>
          </w:tcPr>
          <w:p w14:paraId="5B52A592"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-1.60</w:t>
            </w:r>
          </w:p>
        </w:tc>
        <w:tc>
          <w:tcPr>
            <w:tcW w:w="1701" w:type="dxa"/>
            <w:tcBorders>
              <w:top w:val="single" w:sz="4" w:space="0" w:color="auto"/>
            </w:tcBorders>
            <w:shd w:val="clear" w:color="auto" w:fill="auto"/>
          </w:tcPr>
          <w:p w14:paraId="0CA6BAF1"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N/R</w:t>
            </w:r>
          </w:p>
        </w:tc>
      </w:tr>
      <w:tr w:rsidR="00291EBC" w:rsidRPr="00EC6DE0" w14:paraId="6E0F3F5B" w14:textId="77777777" w:rsidTr="0083312C">
        <w:tc>
          <w:tcPr>
            <w:tcW w:w="2098" w:type="dxa"/>
            <w:shd w:val="clear" w:color="auto" w:fill="auto"/>
            <w:vAlign w:val="bottom"/>
          </w:tcPr>
          <w:p w14:paraId="08BEC190" w14:textId="77777777" w:rsidR="00291EBC" w:rsidRPr="00EC6DE0" w:rsidRDefault="00291EBC" w:rsidP="0083312C">
            <w:pPr>
              <w:rPr>
                <w:rFonts w:ascii="Times" w:hAnsi="Times" w:cs="Calibri"/>
                <w:color w:val="000000"/>
                <w:sz w:val="18"/>
                <w:szCs w:val="18"/>
              </w:rPr>
            </w:pPr>
            <w:r w:rsidRPr="004717DA">
              <w:rPr>
                <w:rFonts w:ascii="Times" w:hAnsi="Times" w:cs="Calibri"/>
                <w:b/>
                <w:bCs/>
                <w:i/>
                <w:iCs/>
                <w:color w:val="000000"/>
                <w:sz w:val="18"/>
                <w:szCs w:val="18"/>
              </w:rPr>
              <w:t>Demographic variables</w:t>
            </w:r>
          </w:p>
        </w:tc>
        <w:tc>
          <w:tcPr>
            <w:tcW w:w="1446" w:type="dxa"/>
            <w:shd w:val="clear" w:color="auto" w:fill="auto"/>
          </w:tcPr>
          <w:p w14:paraId="191457C1"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C77418F"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461AD880"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0EF08044"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B757B68"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50C224B"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5D8C6518" w14:textId="77777777" w:rsidR="00291EBC" w:rsidRPr="00EC6DE0" w:rsidRDefault="00291EBC" w:rsidP="0083312C">
            <w:pPr>
              <w:jc w:val="center"/>
              <w:rPr>
                <w:rFonts w:ascii="Times" w:hAnsi="Times" w:cs="Calibri"/>
                <w:color w:val="000000"/>
                <w:sz w:val="18"/>
                <w:szCs w:val="18"/>
              </w:rPr>
            </w:pPr>
          </w:p>
        </w:tc>
      </w:tr>
      <w:tr w:rsidR="00291EBC" w:rsidRPr="00EC6DE0" w14:paraId="349D9ACD" w14:textId="77777777" w:rsidTr="00762085">
        <w:tc>
          <w:tcPr>
            <w:tcW w:w="2098" w:type="dxa"/>
            <w:shd w:val="clear" w:color="auto" w:fill="auto"/>
          </w:tcPr>
          <w:p w14:paraId="59FE66A4" w14:textId="77777777" w:rsidR="00291EBC" w:rsidRPr="00EC6DE0" w:rsidRDefault="00291EBC" w:rsidP="00762085">
            <w:pPr>
              <w:rPr>
                <w:rFonts w:ascii="Times" w:hAnsi="Times"/>
                <w:sz w:val="18"/>
                <w:szCs w:val="18"/>
              </w:rPr>
            </w:pPr>
            <w:r w:rsidRPr="00EC6DE0">
              <w:rPr>
                <w:rFonts w:ascii="Times" w:hAnsi="Times" w:cs="Calibri"/>
                <w:color w:val="000000"/>
                <w:sz w:val="18"/>
                <w:szCs w:val="18"/>
              </w:rPr>
              <w:t>Age</w:t>
            </w:r>
          </w:p>
        </w:tc>
        <w:tc>
          <w:tcPr>
            <w:tcW w:w="1446" w:type="dxa"/>
            <w:shd w:val="clear" w:color="auto" w:fill="auto"/>
          </w:tcPr>
          <w:p w14:paraId="0FB480AA"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0.85 * (10 years)</w:t>
            </w:r>
          </w:p>
        </w:tc>
        <w:tc>
          <w:tcPr>
            <w:tcW w:w="1559" w:type="dxa"/>
            <w:shd w:val="clear" w:color="auto" w:fill="auto"/>
          </w:tcPr>
          <w:p w14:paraId="1AB8C07E"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0.12 * (10 years)</w:t>
            </w:r>
          </w:p>
        </w:tc>
        <w:tc>
          <w:tcPr>
            <w:tcW w:w="1560" w:type="dxa"/>
            <w:shd w:val="clear" w:color="auto" w:fill="auto"/>
          </w:tcPr>
          <w:p w14:paraId="3CBD673C"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92E2AE2"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0B3001E3"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-0.21 * (years+0.1)/90</w:t>
            </w:r>
          </w:p>
        </w:tc>
        <w:tc>
          <w:tcPr>
            <w:tcW w:w="1559" w:type="dxa"/>
            <w:shd w:val="clear" w:color="auto" w:fill="auto"/>
          </w:tcPr>
          <w:p w14:paraId="4BC51684"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62FD9081" w14:textId="77777777" w:rsidR="00291EBC" w:rsidRPr="00EC6DE0" w:rsidRDefault="00291EBC" w:rsidP="0083312C">
            <w:pPr>
              <w:jc w:val="center"/>
              <w:rPr>
                <w:rFonts w:ascii="Times" w:hAnsi="Times" w:cs="Calibri"/>
                <w:color w:val="000000"/>
                <w:sz w:val="18"/>
                <w:szCs w:val="18"/>
              </w:rPr>
            </w:pPr>
          </w:p>
        </w:tc>
      </w:tr>
      <w:tr w:rsidR="00291EBC" w:rsidRPr="00EC6DE0" w14:paraId="310BE417" w14:textId="77777777" w:rsidTr="00762085">
        <w:tc>
          <w:tcPr>
            <w:tcW w:w="2098" w:type="dxa"/>
            <w:shd w:val="clear" w:color="auto" w:fill="F2F2F2" w:themeFill="background1" w:themeFillShade="F2"/>
          </w:tcPr>
          <w:p w14:paraId="1D488091" w14:textId="77777777" w:rsidR="00291EBC" w:rsidRPr="00EC6DE0" w:rsidRDefault="00291EBC" w:rsidP="00762085">
            <w:pPr>
              <w:rPr>
                <w:rFonts w:ascii="Times" w:hAnsi="Times"/>
                <w:sz w:val="18"/>
                <w:szCs w:val="18"/>
              </w:rPr>
            </w:pPr>
            <w:r w:rsidRPr="00EC6DE0">
              <w:rPr>
                <w:rFonts w:ascii="Times" w:hAnsi="Times" w:cs="Calibri"/>
                <w:color w:val="000000"/>
                <w:sz w:val="18"/>
                <w:szCs w:val="18"/>
              </w:rPr>
              <w:t>Sex</w:t>
            </w:r>
          </w:p>
        </w:tc>
        <w:tc>
          <w:tcPr>
            <w:tcW w:w="1446" w:type="dxa"/>
            <w:shd w:val="clear" w:color="auto" w:fill="F2F2F2" w:themeFill="background1" w:themeFillShade="F2"/>
          </w:tcPr>
          <w:p w14:paraId="01790934"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1.39 * (female sex)</w:t>
            </w:r>
          </w:p>
        </w:tc>
        <w:tc>
          <w:tcPr>
            <w:tcW w:w="1559" w:type="dxa"/>
            <w:shd w:val="clear" w:color="auto" w:fill="F2F2F2" w:themeFill="background1" w:themeFillShade="F2"/>
          </w:tcPr>
          <w:p w14:paraId="1B62D128"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-0.60 * (female sex)</w:t>
            </w:r>
          </w:p>
        </w:tc>
        <w:tc>
          <w:tcPr>
            <w:tcW w:w="1560" w:type="dxa"/>
            <w:shd w:val="clear" w:color="auto" w:fill="F2F2F2" w:themeFill="background1" w:themeFillShade="F2"/>
          </w:tcPr>
          <w:p w14:paraId="38FEA707"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1C5A7F11"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56C95DEE"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0.01 * (female sex)</w:t>
            </w:r>
          </w:p>
        </w:tc>
        <w:tc>
          <w:tcPr>
            <w:tcW w:w="1559" w:type="dxa"/>
            <w:shd w:val="clear" w:color="auto" w:fill="F2F2F2" w:themeFill="background1" w:themeFillShade="F2"/>
          </w:tcPr>
          <w:p w14:paraId="06255A7E"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620D3DE2"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0.90 * (male sex)</w:t>
            </w:r>
          </w:p>
        </w:tc>
      </w:tr>
      <w:tr w:rsidR="00291EBC" w:rsidRPr="00EC6DE0" w14:paraId="06EB3837" w14:textId="77777777" w:rsidTr="00762085">
        <w:tc>
          <w:tcPr>
            <w:tcW w:w="2098" w:type="dxa"/>
            <w:shd w:val="clear" w:color="auto" w:fill="auto"/>
          </w:tcPr>
          <w:p w14:paraId="303A09CB" w14:textId="77777777" w:rsidR="00291EBC" w:rsidRPr="00EC6DE0" w:rsidRDefault="00291EBC" w:rsidP="00762085">
            <w:pPr>
              <w:rPr>
                <w:rFonts w:ascii="Times" w:hAnsi="Times" w:cs="Calibri"/>
                <w:color w:val="000000"/>
                <w:sz w:val="18"/>
                <w:szCs w:val="18"/>
              </w:rPr>
            </w:pPr>
            <w:r w:rsidRPr="00EC6DE0">
              <w:rPr>
                <w:rFonts w:ascii="Times" w:hAnsi="Times" w:cs="Calibri"/>
                <w:color w:val="000000"/>
                <w:sz w:val="18"/>
                <w:szCs w:val="18"/>
              </w:rPr>
              <w:t>Rurality</w:t>
            </w:r>
          </w:p>
        </w:tc>
        <w:tc>
          <w:tcPr>
            <w:tcW w:w="1446" w:type="dxa"/>
            <w:shd w:val="clear" w:color="auto" w:fill="auto"/>
          </w:tcPr>
          <w:p w14:paraId="3D967681"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504D10D3"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378B3FF3"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4212A30"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75C5645"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C665F05"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2E58275F" w14:textId="77777777" w:rsidR="00291EBC" w:rsidRPr="00EC6DE0" w:rsidRDefault="00291EBC" w:rsidP="0083312C">
            <w:pPr>
              <w:jc w:val="center"/>
              <w:rPr>
                <w:rFonts w:ascii="Times" w:hAnsi="Times" w:cs="Calibri"/>
                <w:color w:val="000000"/>
                <w:sz w:val="18"/>
                <w:szCs w:val="18"/>
              </w:rPr>
            </w:pPr>
          </w:p>
        </w:tc>
      </w:tr>
      <w:tr w:rsidR="00291EBC" w:rsidRPr="00EC6DE0" w14:paraId="036952A1" w14:textId="77777777" w:rsidTr="00762085">
        <w:tc>
          <w:tcPr>
            <w:tcW w:w="2098" w:type="dxa"/>
            <w:shd w:val="clear" w:color="auto" w:fill="F2F2F2" w:themeFill="background1" w:themeFillShade="F2"/>
          </w:tcPr>
          <w:p w14:paraId="08D83B26" w14:textId="77777777" w:rsidR="00291EBC" w:rsidRPr="00EC6DE0" w:rsidRDefault="00291EBC" w:rsidP="00762085">
            <w:pPr>
              <w:rPr>
                <w:rFonts w:ascii="Times" w:hAnsi="Times" w:cs="Calibri"/>
                <w:color w:val="000000"/>
                <w:sz w:val="18"/>
                <w:szCs w:val="18"/>
              </w:rPr>
            </w:pPr>
            <w:r w:rsidRPr="00EC6DE0">
              <w:rPr>
                <w:rFonts w:ascii="Times" w:hAnsi="Times" w:cs="Calibri"/>
                <w:color w:val="000000"/>
                <w:sz w:val="18"/>
                <w:szCs w:val="18"/>
              </w:rPr>
              <w:t>Ethnicity‡</w:t>
            </w:r>
          </w:p>
        </w:tc>
        <w:tc>
          <w:tcPr>
            <w:tcW w:w="1446" w:type="dxa"/>
            <w:shd w:val="clear" w:color="auto" w:fill="F2F2F2" w:themeFill="background1" w:themeFillShade="F2"/>
          </w:tcPr>
          <w:p w14:paraId="6A61D7E0"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46A3999F" w14:textId="77777777" w:rsidR="00291EBC" w:rsidRPr="00EC6DE0" w:rsidRDefault="00291EBC" w:rsidP="0083312C">
            <w:pPr>
              <w:jc w:val="center"/>
              <w:rPr>
                <w:rFonts w:ascii="Times" w:hAnsi="Times" w:cs="Calibri"/>
                <w:color w:val="000000"/>
                <w:sz w:val="18"/>
                <w:szCs w:val="18"/>
              </w:rPr>
            </w:pPr>
          </w:p>
        </w:tc>
        <w:tc>
          <w:tcPr>
            <w:tcW w:w="1560" w:type="dxa"/>
            <w:shd w:val="clear" w:color="auto" w:fill="F2F2F2" w:themeFill="background1" w:themeFillShade="F2"/>
          </w:tcPr>
          <w:p w14:paraId="0D493C29"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4D95AABD"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01C3F732"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55EEE72B"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49274AB1" w14:textId="77777777" w:rsidR="00291EBC" w:rsidRPr="00EC6DE0" w:rsidRDefault="00291EBC" w:rsidP="0083312C">
            <w:pPr>
              <w:jc w:val="center"/>
              <w:rPr>
                <w:rFonts w:ascii="Times" w:hAnsi="Times" w:cs="Calibri"/>
                <w:color w:val="000000"/>
                <w:sz w:val="18"/>
                <w:szCs w:val="18"/>
              </w:rPr>
            </w:pPr>
          </w:p>
        </w:tc>
      </w:tr>
      <w:tr w:rsidR="00291EBC" w:rsidRPr="00EC6DE0" w14:paraId="1A4D7900" w14:textId="77777777" w:rsidTr="0083312C">
        <w:tc>
          <w:tcPr>
            <w:tcW w:w="2098" w:type="dxa"/>
            <w:shd w:val="clear" w:color="auto" w:fill="F2F2F2" w:themeFill="background1" w:themeFillShade="F2"/>
            <w:vAlign w:val="bottom"/>
          </w:tcPr>
          <w:p w14:paraId="7A93944C"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Black</w:t>
            </w:r>
          </w:p>
        </w:tc>
        <w:tc>
          <w:tcPr>
            <w:tcW w:w="1446" w:type="dxa"/>
            <w:shd w:val="clear" w:color="auto" w:fill="F2F2F2" w:themeFill="background1" w:themeFillShade="F2"/>
          </w:tcPr>
          <w:p w14:paraId="0AAD0F17"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2C2892FD"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0.35 * (yes)</w:t>
            </w:r>
          </w:p>
        </w:tc>
        <w:tc>
          <w:tcPr>
            <w:tcW w:w="1560" w:type="dxa"/>
            <w:shd w:val="clear" w:color="auto" w:fill="F2F2F2" w:themeFill="background1" w:themeFillShade="F2"/>
          </w:tcPr>
          <w:p w14:paraId="2B9BBF24"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110089A5"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5CAD2FF1"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7B1528CF"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75CB7B7E" w14:textId="77777777" w:rsidR="00291EBC" w:rsidRPr="00EC6DE0" w:rsidRDefault="00291EBC" w:rsidP="0083312C">
            <w:pPr>
              <w:jc w:val="center"/>
              <w:rPr>
                <w:rFonts w:ascii="Times" w:hAnsi="Times" w:cs="Calibri"/>
                <w:color w:val="000000"/>
                <w:sz w:val="18"/>
                <w:szCs w:val="18"/>
              </w:rPr>
            </w:pPr>
          </w:p>
        </w:tc>
      </w:tr>
      <w:tr w:rsidR="00291EBC" w:rsidRPr="00EC6DE0" w14:paraId="48F4F6B0" w14:textId="77777777" w:rsidTr="0083312C">
        <w:tc>
          <w:tcPr>
            <w:tcW w:w="2098" w:type="dxa"/>
            <w:shd w:val="clear" w:color="auto" w:fill="F2F2F2" w:themeFill="background1" w:themeFillShade="F2"/>
            <w:vAlign w:val="bottom"/>
          </w:tcPr>
          <w:p w14:paraId="2927C1F4"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Hispanic or Latino</w:t>
            </w:r>
          </w:p>
        </w:tc>
        <w:tc>
          <w:tcPr>
            <w:tcW w:w="1446" w:type="dxa"/>
            <w:shd w:val="clear" w:color="auto" w:fill="F2F2F2" w:themeFill="background1" w:themeFillShade="F2"/>
          </w:tcPr>
          <w:p w14:paraId="75487605"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77E4897C"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-0.14 * (yes)</w:t>
            </w:r>
          </w:p>
        </w:tc>
        <w:tc>
          <w:tcPr>
            <w:tcW w:w="1560" w:type="dxa"/>
            <w:shd w:val="clear" w:color="auto" w:fill="F2F2F2" w:themeFill="background1" w:themeFillShade="F2"/>
          </w:tcPr>
          <w:p w14:paraId="157B5B00"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385ED9B4"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29D2ABE7"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12198AC6"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78ED76D6" w14:textId="77777777" w:rsidR="00291EBC" w:rsidRPr="00EC6DE0" w:rsidRDefault="00291EBC" w:rsidP="0083312C">
            <w:pPr>
              <w:jc w:val="center"/>
              <w:rPr>
                <w:rFonts w:ascii="Times" w:hAnsi="Times" w:cs="Calibri"/>
                <w:color w:val="000000"/>
                <w:sz w:val="18"/>
                <w:szCs w:val="18"/>
              </w:rPr>
            </w:pPr>
          </w:p>
        </w:tc>
      </w:tr>
      <w:tr w:rsidR="00291EBC" w:rsidRPr="00EC6DE0" w14:paraId="5F1E3954" w14:textId="77777777" w:rsidTr="0083312C">
        <w:tc>
          <w:tcPr>
            <w:tcW w:w="2098" w:type="dxa"/>
            <w:shd w:val="clear" w:color="auto" w:fill="auto"/>
            <w:vAlign w:val="bottom"/>
          </w:tcPr>
          <w:p w14:paraId="78A89D05"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 xml:space="preserve">Age of completion of formal education (≥16 </w:t>
            </w:r>
            <w:proofErr w:type="gramStart"/>
            <w:r w:rsidRPr="00EC6DE0">
              <w:rPr>
                <w:rFonts w:ascii="Times" w:hAnsi="Times" w:cs="Calibri"/>
                <w:color w:val="000000"/>
                <w:sz w:val="18"/>
                <w:szCs w:val="18"/>
              </w:rPr>
              <w:t>years)‡</w:t>
            </w:r>
            <w:proofErr w:type="gramEnd"/>
          </w:p>
        </w:tc>
        <w:tc>
          <w:tcPr>
            <w:tcW w:w="1446" w:type="dxa"/>
            <w:shd w:val="clear" w:color="auto" w:fill="auto"/>
          </w:tcPr>
          <w:p w14:paraId="779CB5E9"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51FB9777"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3BEE98C2"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B670CDD"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B655194"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08F765B3"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160529B8"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0.41 * (yes)</w:t>
            </w:r>
          </w:p>
        </w:tc>
      </w:tr>
      <w:tr w:rsidR="00291EBC" w:rsidRPr="00EC6DE0" w14:paraId="7DEF0F2F" w14:textId="77777777" w:rsidTr="0083312C">
        <w:tc>
          <w:tcPr>
            <w:tcW w:w="3544" w:type="dxa"/>
            <w:gridSpan w:val="2"/>
            <w:shd w:val="clear" w:color="auto" w:fill="auto"/>
            <w:vAlign w:val="bottom"/>
          </w:tcPr>
          <w:p w14:paraId="258A4247" w14:textId="77777777" w:rsidR="00291EBC" w:rsidRPr="00EC6DE0" w:rsidRDefault="00291EBC" w:rsidP="0083312C">
            <w:pPr>
              <w:rPr>
                <w:rFonts w:ascii="Times" w:hAnsi="Times" w:cs="Calibri"/>
                <w:color w:val="000000"/>
                <w:sz w:val="18"/>
                <w:szCs w:val="18"/>
              </w:rPr>
            </w:pPr>
            <w:r w:rsidRPr="004717DA">
              <w:rPr>
                <w:rFonts w:ascii="Times" w:hAnsi="Times" w:cs="Calibri"/>
                <w:b/>
                <w:bCs/>
                <w:i/>
                <w:iCs/>
                <w:color w:val="000000"/>
                <w:sz w:val="18"/>
                <w:szCs w:val="18"/>
              </w:rPr>
              <w:t>Health behaviour variables</w:t>
            </w:r>
          </w:p>
        </w:tc>
        <w:tc>
          <w:tcPr>
            <w:tcW w:w="1559" w:type="dxa"/>
            <w:shd w:val="clear" w:color="auto" w:fill="auto"/>
          </w:tcPr>
          <w:p w14:paraId="441D73D0"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38F0BA1F"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0620FCA6"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A89276C"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ABA4023"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163B59C1" w14:textId="77777777" w:rsidR="00291EBC" w:rsidRPr="00EC6DE0" w:rsidRDefault="00291EBC" w:rsidP="0083312C">
            <w:pPr>
              <w:jc w:val="center"/>
              <w:rPr>
                <w:rFonts w:ascii="Times" w:hAnsi="Times" w:cs="Calibri"/>
                <w:color w:val="000000"/>
                <w:sz w:val="18"/>
                <w:szCs w:val="18"/>
              </w:rPr>
            </w:pPr>
          </w:p>
        </w:tc>
      </w:tr>
      <w:tr w:rsidR="00291EBC" w:rsidRPr="00EC6DE0" w14:paraId="12E50DFE" w14:textId="77777777" w:rsidTr="0083312C">
        <w:tc>
          <w:tcPr>
            <w:tcW w:w="2098" w:type="dxa"/>
            <w:shd w:val="clear" w:color="auto" w:fill="auto"/>
            <w:vAlign w:val="bottom"/>
          </w:tcPr>
          <w:p w14:paraId="5726889E"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Smoking status</w:t>
            </w:r>
          </w:p>
        </w:tc>
        <w:tc>
          <w:tcPr>
            <w:tcW w:w="1446" w:type="dxa"/>
            <w:shd w:val="clear" w:color="auto" w:fill="auto"/>
          </w:tcPr>
          <w:p w14:paraId="7C53E9B0"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A391267"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3A83D0DC"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DF060C9"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9BDE932"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5A7E57A"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551B49A4" w14:textId="77777777" w:rsidR="00291EBC" w:rsidRPr="00EC6DE0" w:rsidRDefault="00291EBC" w:rsidP="0083312C">
            <w:pPr>
              <w:jc w:val="center"/>
              <w:rPr>
                <w:rFonts w:ascii="Times" w:hAnsi="Times" w:cs="Calibri"/>
                <w:color w:val="000000"/>
                <w:sz w:val="18"/>
                <w:szCs w:val="18"/>
              </w:rPr>
            </w:pPr>
          </w:p>
        </w:tc>
      </w:tr>
      <w:tr w:rsidR="00291EBC" w:rsidRPr="00EC6DE0" w14:paraId="6CBBEA06" w14:textId="77777777" w:rsidTr="0083312C">
        <w:tc>
          <w:tcPr>
            <w:tcW w:w="2098" w:type="dxa"/>
            <w:shd w:val="clear" w:color="auto" w:fill="auto"/>
            <w:vAlign w:val="bottom"/>
          </w:tcPr>
          <w:p w14:paraId="785694F3" w14:textId="77777777" w:rsidR="00291EBC" w:rsidRPr="00EC6DE0" w:rsidRDefault="00291EBC" w:rsidP="0083312C">
            <w:pPr>
              <w:jc w:val="right"/>
              <w:rPr>
                <w:rFonts w:ascii="Times" w:hAnsi="Times"/>
                <w:sz w:val="18"/>
                <w:szCs w:val="18"/>
              </w:rPr>
            </w:pPr>
            <w:r w:rsidRPr="00EC6DE0">
              <w:rPr>
                <w:rFonts w:ascii="Times" w:hAnsi="Times" w:cs="Calibri"/>
                <w:color w:val="000000"/>
                <w:sz w:val="18"/>
                <w:szCs w:val="18"/>
              </w:rPr>
              <w:t>Ex-smoker</w:t>
            </w:r>
          </w:p>
        </w:tc>
        <w:tc>
          <w:tcPr>
            <w:tcW w:w="1446" w:type="dxa"/>
            <w:shd w:val="clear" w:color="auto" w:fill="auto"/>
          </w:tcPr>
          <w:p w14:paraId="2C9D19A7"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1EDDA63"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3CDFBCB7"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0.36 * (yes)</w:t>
            </w:r>
          </w:p>
        </w:tc>
        <w:tc>
          <w:tcPr>
            <w:tcW w:w="1559" w:type="dxa"/>
            <w:shd w:val="clear" w:color="auto" w:fill="auto"/>
          </w:tcPr>
          <w:p w14:paraId="6E578D86"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FDD2DBD"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53308041"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06B51A3A" w14:textId="77777777" w:rsidR="00291EBC" w:rsidRPr="00EC6DE0" w:rsidRDefault="00291EBC" w:rsidP="0083312C">
            <w:pPr>
              <w:jc w:val="center"/>
              <w:rPr>
                <w:rFonts w:ascii="Times" w:hAnsi="Times" w:cs="Calibri"/>
                <w:color w:val="000000"/>
                <w:sz w:val="18"/>
                <w:szCs w:val="18"/>
              </w:rPr>
            </w:pPr>
          </w:p>
        </w:tc>
      </w:tr>
      <w:tr w:rsidR="00291EBC" w:rsidRPr="00EC6DE0" w14:paraId="08199B44" w14:textId="77777777" w:rsidTr="0083312C">
        <w:tc>
          <w:tcPr>
            <w:tcW w:w="2098" w:type="dxa"/>
            <w:shd w:val="clear" w:color="auto" w:fill="auto"/>
            <w:vAlign w:val="bottom"/>
          </w:tcPr>
          <w:p w14:paraId="000DE8E9" w14:textId="77777777" w:rsidR="00291EBC" w:rsidRPr="00EC6DE0" w:rsidRDefault="00291EBC" w:rsidP="0083312C">
            <w:pPr>
              <w:jc w:val="right"/>
              <w:rPr>
                <w:rFonts w:ascii="Times" w:hAnsi="Times"/>
                <w:sz w:val="18"/>
                <w:szCs w:val="18"/>
              </w:rPr>
            </w:pPr>
            <w:r w:rsidRPr="00EC6DE0">
              <w:rPr>
                <w:rFonts w:ascii="Times" w:hAnsi="Times" w:cs="Calibri"/>
                <w:color w:val="000000"/>
                <w:sz w:val="18"/>
                <w:szCs w:val="18"/>
              </w:rPr>
              <w:t>Current Smoker</w:t>
            </w:r>
          </w:p>
        </w:tc>
        <w:tc>
          <w:tcPr>
            <w:tcW w:w="1446" w:type="dxa"/>
            <w:shd w:val="clear" w:color="auto" w:fill="auto"/>
          </w:tcPr>
          <w:p w14:paraId="30ACE85F"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45B410D"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-0.09 * (yes)</w:t>
            </w:r>
          </w:p>
        </w:tc>
        <w:tc>
          <w:tcPr>
            <w:tcW w:w="1560" w:type="dxa"/>
            <w:shd w:val="clear" w:color="auto" w:fill="auto"/>
          </w:tcPr>
          <w:p w14:paraId="6BDB9491"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0.98 * (yes)</w:t>
            </w:r>
          </w:p>
        </w:tc>
        <w:tc>
          <w:tcPr>
            <w:tcW w:w="1559" w:type="dxa"/>
            <w:shd w:val="clear" w:color="auto" w:fill="auto"/>
          </w:tcPr>
          <w:p w14:paraId="61DF80D3"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565E0C1F"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103E98F"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3E240D28" w14:textId="77777777" w:rsidR="00291EBC" w:rsidRPr="00EC6DE0" w:rsidRDefault="00291EBC" w:rsidP="0083312C">
            <w:pPr>
              <w:jc w:val="center"/>
              <w:rPr>
                <w:rFonts w:ascii="Times" w:hAnsi="Times" w:cs="Calibri"/>
                <w:color w:val="000000"/>
                <w:sz w:val="18"/>
                <w:szCs w:val="18"/>
              </w:rPr>
            </w:pPr>
          </w:p>
        </w:tc>
      </w:tr>
      <w:tr w:rsidR="00291EBC" w:rsidRPr="00EC6DE0" w14:paraId="4238DE22" w14:textId="77777777" w:rsidTr="0083312C">
        <w:tc>
          <w:tcPr>
            <w:tcW w:w="2098" w:type="dxa"/>
            <w:shd w:val="clear" w:color="auto" w:fill="auto"/>
            <w:vAlign w:val="bottom"/>
          </w:tcPr>
          <w:p w14:paraId="59662A1C" w14:textId="77777777" w:rsidR="00291EBC" w:rsidRPr="00EC6DE0" w:rsidRDefault="00291EBC" w:rsidP="0083312C">
            <w:pPr>
              <w:jc w:val="right"/>
              <w:rPr>
                <w:rFonts w:ascii="Times" w:hAnsi="Times"/>
                <w:sz w:val="18"/>
                <w:szCs w:val="18"/>
              </w:rPr>
            </w:pPr>
            <w:r w:rsidRPr="00EC6DE0">
              <w:rPr>
                <w:rFonts w:ascii="Times" w:hAnsi="Times" w:cs="Calibri"/>
                <w:color w:val="000000"/>
                <w:sz w:val="18"/>
                <w:szCs w:val="18"/>
              </w:rPr>
              <w:t>Ever smoker</w:t>
            </w:r>
          </w:p>
        </w:tc>
        <w:tc>
          <w:tcPr>
            <w:tcW w:w="1446" w:type="dxa"/>
            <w:shd w:val="clear" w:color="auto" w:fill="auto"/>
          </w:tcPr>
          <w:p w14:paraId="3F6A6D08"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0E5A538"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350042F7"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615CDAD"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D805EC8"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0C0FEF0"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370126C3" w14:textId="77777777" w:rsidR="00291EBC" w:rsidRPr="00EC6DE0" w:rsidRDefault="00291EBC" w:rsidP="0083312C">
            <w:pPr>
              <w:jc w:val="center"/>
              <w:rPr>
                <w:rFonts w:ascii="Times" w:hAnsi="Times" w:cs="Calibri"/>
                <w:color w:val="000000"/>
                <w:sz w:val="18"/>
                <w:szCs w:val="18"/>
              </w:rPr>
            </w:pPr>
          </w:p>
        </w:tc>
      </w:tr>
      <w:tr w:rsidR="00291EBC" w:rsidRPr="00EC6DE0" w14:paraId="7801590B" w14:textId="77777777" w:rsidTr="0083312C">
        <w:tc>
          <w:tcPr>
            <w:tcW w:w="2098" w:type="dxa"/>
            <w:shd w:val="clear" w:color="auto" w:fill="auto"/>
            <w:vAlign w:val="bottom"/>
          </w:tcPr>
          <w:p w14:paraId="1AAE8948"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Diet control or physical activity‡</w:t>
            </w:r>
          </w:p>
        </w:tc>
        <w:tc>
          <w:tcPr>
            <w:tcW w:w="1446" w:type="dxa"/>
            <w:shd w:val="clear" w:color="auto" w:fill="auto"/>
          </w:tcPr>
          <w:p w14:paraId="34D55B36"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818E81A"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6E8D2434"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7B2DB59"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395B3EE"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0124A00F"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751D16D1" w14:textId="77777777" w:rsidR="00291EBC" w:rsidRPr="00EC6DE0" w:rsidRDefault="00291EBC" w:rsidP="0083312C">
            <w:pPr>
              <w:jc w:val="center"/>
              <w:rPr>
                <w:rFonts w:ascii="Times" w:hAnsi="Times" w:cs="Calibri"/>
                <w:color w:val="000000"/>
                <w:sz w:val="18"/>
                <w:szCs w:val="18"/>
              </w:rPr>
            </w:pPr>
          </w:p>
        </w:tc>
      </w:tr>
      <w:tr w:rsidR="00291EBC" w:rsidRPr="00EC6DE0" w14:paraId="52A7794D" w14:textId="77777777" w:rsidTr="0083312C">
        <w:tc>
          <w:tcPr>
            <w:tcW w:w="3544" w:type="dxa"/>
            <w:gridSpan w:val="2"/>
            <w:shd w:val="clear" w:color="auto" w:fill="auto"/>
            <w:vAlign w:val="bottom"/>
          </w:tcPr>
          <w:p w14:paraId="66C1EFCF" w14:textId="77777777" w:rsidR="00291EBC" w:rsidRPr="00EC6DE0" w:rsidRDefault="00291EBC" w:rsidP="0083312C">
            <w:pPr>
              <w:rPr>
                <w:rFonts w:ascii="Times" w:hAnsi="Times" w:cs="Calibri"/>
                <w:color w:val="000000"/>
                <w:sz w:val="18"/>
                <w:szCs w:val="18"/>
              </w:rPr>
            </w:pPr>
            <w:r w:rsidRPr="004717DA">
              <w:rPr>
                <w:rFonts w:ascii="Times" w:hAnsi="Times" w:cs="Calibri"/>
                <w:b/>
                <w:bCs/>
                <w:i/>
                <w:iCs/>
                <w:color w:val="000000"/>
                <w:sz w:val="18"/>
                <w:szCs w:val="18"/>
              </w:rPr>
              <w:t>Diabetes-related variables</w:t>
            </w:r>
          </w:p>
        </w:tc>
        <w:tc>
          <w:tcPr>
            <w:tcW w:w="1559" w:type="dxa"/>
            <w:shd w:val="clear" w:color="auto" w:fill="auto"/>
          </w:tcPr>
          <w:p w14:paraId="3919B8EF"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2AD86F69"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C36C6AA"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C705873"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CFE14D0"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2A712BBB" w14:textId="77777777" w:rsidR="00291EBC" w:rsidRPr="00EC6DE0" w:rsidRDefault="00291EBC" w:rsidP="0083312C">
            <w:pPr>
              <w:jc w:val="center"/>
              <w:rPr>
                <w:rFonts w:ascii="Times" w:hAnsi="Times" w:cs="Calibri"/>
                <w:color w:val="000000"/>
                <w:sz w:val="18"/>
                <w:szCs w:val="18"/>
              </w:rPr>
            </w:pPr>
          </w:p>
        </w:tc>
      </w:tr>
      <w:tr w:rsidR="00291EBC" w:rsidRPr="00EC6DE0" w14:paraId="60817CA7" w14:textId="77777777" w:rsidTr="0083312C">
        <w:tc>
          <w:tcPr>
            <w:tcW w:w="2098" w:type="dxa"/>
            <w:shd w:val="clear" w:color="auto" w:fill="auto"/>
            <w:vAlign w:val="bottom"/>
          </w:tcPr>
          <w:p w14:paraId="7DE56D0A"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Fasting blood glucose</w:t>
            </w:r>
          </w:p>
        </w:tc>
        <w:tc>
          <w:tcPr>
            <w:tcW w:w="1446" w:type="dxa"/>
            <w:shd w:val="clear" w:color="auto" w:fill="auto"/>
          </w:tcPr>
          <w:p w14:paraId="65951250"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2EC86AB"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66F70E68"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EF0A624"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1227E4E"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03545E44"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56B107B5" w14:textId="77777777" w:rsidR="00291EBC" w:rsidRPr="00EC6DE0" w:rsidRDefault="00291EBC" w:rsidP="0083312C">
            <w:pPr>
              <w:jc w:val="center"/>
              <w:rPr>
                <w:rFonts w:ascii="Times" w:hAnsi="Times" w:cs="Calibri"/>
                <w:color w:val="000000"/>
                <w:sz w:val="18"/>
                <w:szCs w:val="18"/>
              </w:rPr>
            </w:pPr>
          </w:p>
        </w:tc>
      </w:tr>
      <w:tr w:rsidR="00291EBC" w:rsidRPr="00EC6DE0" w14:paraId="5ADBF7A3" w14:textId="77777777" w:rsidTr="0083312C">
        <w:tc>
          <w:tcPr>
            <w:tcW w:w="2098" w:type="dxa"/>
            <w:shd w:val="clear" w:color="auto" w:fill="auto"/>
            <w:vAlign w:val="bottom"/>
          </w:tcPr>
          <w:p w14:paraId="6297F19A"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6.1 to 6.9</w:t>
            </w:r>
            <w:r>
              <w:rPr>
                <w:rFonts w:ascii="Times" w:hAnsi="Times" w:cs="Calibri"/>
                <w:color w:val="000000"/>
                <w:sz w:val="18"/>
                <w:szCs w:val="18"/>
              </w:rPr>
              <w:t xml:space="preserve"> </w:t>
            </w:r>
            <w:r w:rsidRPr="00EC6DE0">
              <w:rPr>
                <w:rFonts w:ascii="Times" w:hAnsi="Times" w:cs="Calibri"/>
                <w:color w:val="000000"/>
                <w:sz w:val="18"/>
                <w:szCs w:val="18"/>
              </w:rPr>
              <w:t>mmol/L</w:t>
            </w:r>
          </w:p>
        </w:tc>
        <w:tc>
          <w:tcPr>
            <w:tcW w:w="1446" w:type="dxa"/>
            <w:shd w:val="clear" w:color="auto" w:fill="auto"/>
          </w:tcPr>
          <w:p w14:paraId="7A1C801A"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26B5983"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5B55B800"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0280C7CC"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17D90E3"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92C1BA6"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-1.75 * (yes)</w:t>
            </w:r>
          </w:p>
        </w:tc>
        <w:tc>
          <w:tcPr>
            <w:tcW w:w="1701" w:type="dxa"/>
            <w:shd w:val="clear" w:color="auto" w:fill="auto"/>
          </w:tcPr>
          <w:p w14:paraId="5C2D8F36" w14:textId="77777777" w:rsidR="00291EBC" w:rsidRPr="00EC6DE0" w:rsidRDefault="00291EBC" w:rsidP="0083312C">
            <w:pPr>
              <w:jc w:val="center"/>
              <w:rPr>
                <w:rFonts w:ascii="Times" w:hAnsi="Times" w:cs="Calibri"/>
                <w:color w:val="000000"/>
                <w:sz w:val="18"/>
                <w:szCs w:val="18"/>
              </w:rPr>
            </w:pPr>
          </w:p>
        </w:tc>
      </w:tr>
      <w:tr w:rsidR="00291EBC" w:rsidRPr="00EC6DE0" w14:paraId="3356AAE1" w14:textId="77777777" w:rsidTr="0083312C">
        <w:tc>
          <w:tcPr>
            <w:tcW w:w="2098" w:type="dxa"/>
            <w:shd w:val="clear" w:color="auto" w:fill="auto"/>
            <w:vAlign w:val="bottom"/>
          </w:tcPr>
          <w:p w14:paraId="43B80D12"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&gt;6.9</w:t>
            </w:r>
            <w:r>
              <w:rPr>
                <w:rFonts w:ascii="Times" w:hAnsi="Times" w:cs="Calibri"/>
                <w:color w:val="000000"/>
                <w:sz w:val="18"/>
                <w:szCs w:val="18"/>
              </w:rPr>
              <w:t xml:space="preserve"> </w:t>
            </w:r>
            <w:r w:rsidRPr="00EC6DE0">
              <w:rPr>
                <w:rFonts w:ascii="Times" w:hAnsi="Times" w:cs="Calibri"/>
                <w:color w:val="000000"/>
                <w:sz w:val="18"/>
                <w:szCs w:val="18"/>
              </w:rPr>
              <w:t>mmol/L</w:t>
            </w:r>
          </w:p>
        </w:tc>
        <w:tc>
          <w:tcPr>
            <w:tcW w:w="1446" w:type="dxa"/>
            <w:shd w:val="clear" w:color="auto" w:fill="auto"/>
          </w:tcPr>
          <w:p w14:paraId="06DA31C0"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BB34DCA"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28BC43AF"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597D4972"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6776F15"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EED5C36"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-0.17 * (yes)</w:t>
            </w:r>
          </w:p>
        </w:tc>
        <w:tc>
          <w:tcPr>
            <w:tcW w:w="1701" w:type="dxa"/>
            <w:shd w:val="clear" w:color="auto" w:fill="auto"/>
          </w:tcPr>
          <w:p w14:paraId="12F74675" w14:textId="77777777" w:rsidR="00291EBC" w:rsidRPr="00EC6DE0" w:rsidRDefault="00291EBC" w:rsidP="0083312C">
            <w:pPr>
              <w:jc w:val="center"/>
              <w:rPr>
                <w:rFonts w:ascii="Times" w:hAnsi="Times" w:cs="Calibri"/>
                <w:color w:val="000000"/>
                <w:sz w:val="18"/>
                <w:szCs w:val="18"/>
              </w:rPr>
            </w:pPr>
          </w:p>
        </w:tc>
      </w:tr>
      <w:tr w:rsidR="00291EBC" w:rsidRPr="00EC6DE0" w14:paraId="0FB2F1F1" w14:textId="77777777" w:rsidTr="0083312C">
        <w:tc>
          <w:tcPr>
            <w:tcW w:w="2098" w:type="dxa"/>
            <w:shd w:val="clear" w:color="auto" w:fill="F2F2F2" w:themeFill="background1" w:themeFillShade="F2"/>
            <w:vAlign w:val="bottom"/>
          </w:tcPr>
          <w:p w14:paraId="1EE6524E" w14:textId="77777777" w:rsidR="00291EBC" w:rsidRPr="00EC6DE0" w:rsidRDefault="00291EBC" w:rsidP="0083312C">
            <w:pPr>
              <w:rPr>
                <w:rFonts w:ascii="Times" w:hAnsi="Times"/>
                <w:sz w:val="18"/>
                <w:szCs w:val="18"/>
              </w:rPr>
            </w:pPr>
            <w:r w:rsidRPr="00EC6DE0">
              <w:rPr>
                <w:rFonts w:ascii="Times" w:hAnsi="Times" w:cs="Calibri"/>
                <w:color w:val="000000"/>
                <w:sz w:val="18"/>
                <w:szCs w:val="18"/>
              </w:rPr>
              <w:t>Baseline HbA1c</w:t>
            </w:r>
          </w:p>
        </w:tc>
        <w:tc>
          <w:tcPr>
            <w:tcW w:w="1446" w:type="dxa"/>
            <w:shd w:val="clear" w:color="auto" w:fill="F2F2F2" w:themeFill="background1" w:themeFillShade="F2"/>
          </w:tcPr>
          <w:p w14:paraId="04F048A4"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111F67F0"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0.10 * (1%)</w:t>
            </w:r>
          </w:p>
        </w:tc>
        <w:tc>
          <w:tcPr>
            <w:tcW w:w="1560" w:type="dxa"/>
            <w:shd w:val="clear" w:color="auto" w:fill="F2F2F2" w:themeFill="background1" w:themeFillShade="F2"/>
          </w:tcPr>
          <w:p w14:paraId="7CE32A0A"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0.07 * (1%)</w:t>
            </w:r>
          </w:p>
        </w:tc>
        <w:tc>
          <w:tcPr>
            <w:tcW w:w="1559" w:type="dxa"/>
            <w:shd w:val="clear" w:color="auto" w:fill="F2F2F2" w:themeFill="background1" w:themeFillShade="F2"/>
          </w:tcPr>
          <w:p w14:paraId="31D0C941"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0.16 * (1%)</w:t>
            </w:r>
          </w:p>
        </w:tc>
        <w:tc>
          <w:tcPr>
            <w:tcW w:w="1559" w:type="dxa"/>
            <w:shd w:val="clear" w:color="auto" w:fill="F2F2F2" w:themeFill="background1" w:themeFillShade="F2"/>
          </w:tcPr>
          <w:p w14:paraId="31C5939D"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03BCAF14"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789538DA"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0.11 * (1%)</w:t>
            </w:r>
          </w:p>
        </w:tc>
      </w:tr>
      <w:tr w:rsidR="00291EBC" w:rsidRPr="00EC6DE0" w14:paraId="2FC6B59E" w14:textId="77777777" w:rsidTr="0083312C">
        <w:tc>
          <w:tcPr>
            <w:tcW w:w="2098" w:type="dxa"/>
            <w:shd w:val="clear" w:color="auto" w:fill="F2F2F2" w:themeFill="background1" w:themeFillShade="F2"/>
            <w:vAlign w:val="bottom"/>
          </w:tcPr>
          <w:p w14:paraId="5EF86FDC"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6.0 to 6.9%</w:t>
            </w:r>
          </w:p>
        </w:tc>
        <w:tc>
          <w:tcPr>
            <w:tcW w:w="1446" w:type="dxa"/>
            <w:shd w:val="clear" w:color="auto" w:fill="F2F2F2" w:themeFill="background1" w:themeFillShade="F2"/>
          </w:tcPr>
          <w:p w14:paraId="7BE8256F"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13F0FD5A" w14:textId="77777777" w:rsidR="00291EBC" w:rsidRPr="00EC6DE0" w:rsidRDefault="00291EBC" w:rsidP="0083312C">
            <w:pPr>
              <w:jc w:val="center"/>
              <w:rPr>
                <w:rFonts w:ascii="Times" w:hAnsi="Times" w:cs="Calibri"/>
                <w:color w:val="000000"/>
                <w:sz w:val="18"/>
                <w:szCs w:val="18"/>
              </w:rPr>
            </w:pPr>
          </w:p>
        </w:tc>
        <w:tc>
          <w:tcPr>
            <w:tcW w:w="1560" w:type="dxa"/>
            <w:shd w:val="clear" w:color="auto" w:fill="F2F2F2" w:themeFill="background1" w:themeFillShade="F2"/>
          </w:tcPr>
          <w:p w14:paraId="1F341A13"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2CD8FD1B"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1B72C31C"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1CB3DBE5"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-0.39 * (yes)</w:t>
            </w:r>
          </w:p>
        </w:tc>
        <w:tc>
          <w:tcPr>
            <w:tcW w:w="1701" w:type="dxa"/>
            <w:shd w:val="clear" w:color="auto" w:fill="F2F2F2" w:themeFill="background1" w:themeFillShade="F2"/>
          </w:tcPr>
          <w:p w14:paraId="3B07A80C" w14:textId="77777777" w:rsidR="00291EBC" w:rsidRPr="00EC6DE0" w:rsidRDefault="00291EBC" w:rsidP="0083312C">
            <w:pPr>
              <w:jc w:val="center"/>
              <w:rPr>
                <w:rFonts w:ascii="Times" w:hAnsi="Times" w:cs="Calibri"/>
                <w:color w:val="000000"/>
                <w:sz w:val="18"/>
                <w:szCs w:val="18"/>
              </w:rPr>
            </w:pPr>
          </w:p>
        </w:tc>
      </w:tr>
      <w:tr w:rsidR="00291EBC" w:rsidRPr="00EC6DE0" w14:paraId="5500CA1B" w14:textId="77777777" w:rsidTr="0083312C">
        <w:tc>
          <w:tcPr>
            <w:tcW w:w="2098" w:type="dxa"/>
            <w:shd w:val="clear" w:color="auto" w:fill="F2F2F2" w:themeFill="background1" w:themeFillShade="F2"/>
            <w:vAlign w:val="bottom"/>
          </w:tcPr>
          <w:p w14:paraId="75323F65"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&gt;6.9%</w:t>
            </w:r>
          </w:p>
        </w:tc>
        <w:tc>
          <w:tcPr>
            <w:tcW w:w="1446" w:type="dxa"/>
            <w:shd w:val="clear" w:color="auto" w:fill="F2F2F2" w:themeFill="background1" w:themeFillShade="F2"/>
          </w:tcPr>
          <w:p w14:paraId="23B6ED18"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3BB27EAC" w14:textId="77777777" w:rsidR="00291EBC" w:rsidRPr="00EC6DE0" w:rsidRDefault="00291EBC" w:rsidP="0083312C">
            <w:pPr>
              <w:jc w:val="center"/>
              <w:rPr>
                <w:rFonts w:ascii="Times" w:hAnsi="Times" w:cs="Calibri"/>
                <w:color w:val="000000"/>
                <w:sz w:val="18"/>
                <w:szCs w:val="18"/>
              </w:rPr>
            </w:pPr>
          </w:p>
        </w:tc>
        <w:tc>
          <w:tcPr>
            <w:tcW w:w="1560" w:type="dxa"/>
            <w:shd w:val="clear" w:color="auto" w:fill="F2F2F2" w:themeFill="background1" w:themeFillShade="F2"/>
          </w:tcPr>
          <w:p w14:paraId="49B254DD"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596E8DF5"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0148CA85"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608E13FA"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-0.14 * (yes)</w:t>
            </w:r>
          </w:p>
        </w:tc>
        <w:tc>
          <w:tcPr>
            <w:tcW w:w="1701" w:type="dxa"/>
            <w:shd w:val="clear" w:color="auto" w:fill="F2F2F2" w:themeFill="background1" w:themeFillShade="F2"/>
          </w:tcPr>
          <w:p w14:paraId="45A1387C" w14:textId="77777777" w:rsidR="00291EBC" w:rsidRPr="00EC6DE0" w:rsidRDefault="00291EBC" w:rsidP="0083312C">
            <w:pPr>
              <w:jc w:val="center"/>
              <w:rPr>
                <w:rFonts w:ascii="Times" w:hAnsi="Times" w:cs="Calibri"/>
                <w:color w:val="000000"/>
                <w:sz w:val="18"/>
                <w:szCs w:val="18"/>
              </w:rPr>
            </w:pPr>
          </w:p>
        </w:tc>
      </w:tr>
      <w:tr w:rsidR="00291EBC" w:rsidRPr="00EC6DE0" w14:paraId="34E8D4F1" w14:textId="77777777" w:rsidTr="0083312C">
        <w:tc>
          <w:tcPr>
            <w:tcW w:w="2098" w:type="dxa"/>
            <w:shd w:val="clear" w:color="auto" w:fill="auto"/>
            <w:vAlign w:val="bottom"/>
          </w:tcPr>
          <w:p w14:paraId="1A565E94"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HbA1c variation</w:t>
            </w:r>
          </w:p>
        </w:tc>
        <w:tc>
          <w:tcPr>
            <w:tcW w:w="1446" w:type="dxa"/>
            <w:shd w:val="clear" w:color="auto" w:fill="auto"/>
          </w:tcPr>
          <w:p w14:paraId="7E771566"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97CEEC1"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08E02FF8"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B9CE602"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D3094F2"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BCEE6EB"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4B7DD1DC" w14:textId="77777777" w:rsidR="00291EBC" w:rsidRPr="00EC6DE0" w:rsidRDefault="00291EBC" w:rsidP="0083312C">
            <w:pPr>
              <w:jc w:val="center"/>
              <w:rPr>
                <w:rFonts w:ascii="Times" w:hAnsi="Times" w:cs="Calibri"/>
                <w:color w:val="000000"/>
                <w:sz w:val="18"/>
                <w:szCs w:val="18"/>
              </w:rPr>
            </w:pPr>
          </w:p>
        </w:tc>
      </w:tr>
      <w:tr w:rsidR="00291EBC" w:rsidRPr="00EC6DE0" w14:paraId="5ACCAE9C" w14:textId="77777777" w:rsidTr="0083312C">
        <w:tc>
          <w:tcPr>
            <w:tcW w:w="2098" w:type="dxa"/>
            <w:shd w:val="clear" w:color="auto" w:fill="auto"/>
            <w:vAlign w:val="bottom"/>
          </w:tcPr>
          <w:p w14:paraId="633DEA3B" w14:textId="77777777" w:rsidR="00291EBC" w:rsidRPr="00EC6DE0" w:rsidRDefault="00291EBC" w:rsidP="0083312C">
            <w:pPr>
              <w:jc w:val="right"/>
              <w:rPr>
                <w:rFonts w:ascii="Times" w:hAnsi="Times"/>
                <w:sz w:val="18"/>
                <w:szCs w:val="18"/>
              </w:rPr>
            </w:pPr>
            <w:r w:rsidRPr="00EC6DE0">
              <w:rPr>
                <w:rFonts w:ascii="Times" w:hAnsi="Times" w:cs="Calibri"/>
                <w:color w:val="000000"/>
                <w:sz w:val="18"/>
                <w:szCs w:val="18"/>
              </w:rPr>
              <w:t>&gt;6.68 to &lt;13.44</w:t>
            </w:r>
          </w:p>
        </w:tc>
        <w:tc>
          <w:tcPr>
            <w:tcW w:w="1446" w:type="dxa"/>
            <w:shd w:val="clear" w:color="auto" w:fill="auto"/>
          </w:tcPr>
          <w:p w14:paraId="594FBA9D"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2B7096D"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22F1861F"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6B31FD7"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0.49 * (yes)</w:t>
            </w:r>
          </w:p>
        </w:tc>
        <w:tc>
          <w:tcPr>
            <w:tcW w:w="1559" w:type="dxa"/>
            <w:shd w:val="clear" w:color="auto" w:fill="auto"/>
          </w:tcPr>
          <w:p w14:paraId="40D94702"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A85F1A3"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2F93F938" w14:textId="77777777" w:rsidR="00291EBC" w:rsidRPr="00EC6DE0" w:rsidRDefault="00291EBC" w:rsidP="0083312C">
            <w:pPr>
              <w:jc w:val="center"/>
              <w:rPr>
                <w:rFonts w:ascii="Times" w:hAnsi="Times" w:cs="Calibri"/>
                <w:color w:val="000000"/>
                <w:sz w:val="18"/>
                <w:szCs w:val="18"/>
              </w:rPr>
            </w:pPr>
          </w:p>
        </w:tc>
      </w:tr>
      <w:tr w:rsidR="00291EBC" w:rsidRPr="00EC6DE0" w14:paraId="13A751D5" w14:textId="77777777" w:rsidTr="0083312C">
        <w:tc>
          <w:tcPr>
            <w:tcW w:w="2098" w:type="dxa"/>
            <w:shd w:val="clear" w:color="auto" w:fill="auto"/>
            <w:vAlign w:val="bottom"/>
          </w:tcPr>
          <w:p w14:paraId="79538BA2" w14:textId="77777777" w:rsidR="00291EBC" w:rsidRPr="00EC6DE0" w:rsidRDefault="00291EBC" w:rsidP="0083312C">
            <w:pPr>
              <w:jc w:val="right"/>
              <w:rPr>
                <w:rFonts w:ascii="Times" w:hAnsi="Times"/>
                <w:sz w:val="18"/>
                <w:szCs w:val="18"/>
              </w:rPr>
            </w:pPr>
            <w:r w:rsidRPr="00EC6DE0">
              <w:rPr>
                <w:rFonts w:ascii="Times" w:hAnsi="Times" w:cs="Calibri"/>
                <w:color w:val="000000"/>
                <w:sz w:val="18"/>
                <w:szCs w:val="18"/>
              </w:rPr>
              <w:t>&lt;13.44</w:t>
            </w:r>
          </w:p>
        </w:tc>
        <w:tc>
          <w:tcPr>
            <w:tcW w:w="1446" w:type="dxa"/>
            <w:shd w:val="clear" w:color="auto" w:fill="auto"/>
          </w:tcPr>
          <w:p w14:paraId="1520B473"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2B75727"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6E972F8F"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9086A39"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1.34 * (yes)</w:t>
            </w:r>
          </w:p>
        </w:tc>
        <w:tc>
          <w:tcPr>
            <w:tcW w:w="1559" w:type="dxa"/>
            <w:shd w:val="clear" w:color="auto" w:fill="auto"/>
          </w:tcPr>
          <w:p w14:paraId="12DFEE7E"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3CD0CD3"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5C71C534" w14:textId="77777777" w:rsidR="00291EBC" w:rsidRPr="00EC6DE0" w:rsidRDefault="00291EBC" w:rsidP="0083312C">
            <w:pPr>
              <w:jc w:val="center"/>
              <w:rPr>
                <w:rFonts w:ascii="Times" w:hAnsi="Times" w:cs="Calibri"/>
                <w:color w:val="000000"/>
                <w:sz w:val="18"/>
                <w:szCs w:val="18"/>
              </w:rPr>
            </w:pPr>
          </w:p>
        </w:tc>
      </w:tr>
      <w:tr w:rsidR="00291EBC" w:rsidRPr="00EC6DE0" w14:paraId="1C52622C" w14:textId="77777777" w:rsidTr="0083312C">
        <w:tc>
          <w:tcPr>
            <w:tcW w:w="2098" w:type="dxa"/>
            <w:shd w:val="clear" w:color="auto" w:fill="F2F2F2" w:themeFill="background1" w:themeFillShade="F2"/>
            <w:vAlign w:val="bottom"/>
          </w:tcPr>
          <w:p w14:paraId="14FB081C" w14:textId="77777777" w:rsidR="00291EBC" w:rsidRPr="00EC6DE0" w:rsidRDefault="00291EBC" w:rsidP="0083312C">
            <w:pPr>
              <w:rPr>
                <w:rFonts w:ascii="Times" w:hAnsi="Times" w:cs="Calibri"/>
                <w:color w:val="000000"/>
                <w:sz w:val="18"/>
                <w:szCs w:val="18"/>
              </w:rPr>
            </w:pPr>
            <w:r>
              <w:rPr>
                <w:rFonts w:ascii="Times" w:hAnsi="Times" w:cs="Calibri"/>
                <w:color w:val="000000"/>
                <w:sz w:val="18"/>
                <w:szCs w:val="18"/>
              </w:rPr>
              <w:t>O</w:t>
            </w:r>
            <w:r w:rsidRPr="00EC6DE0">
              <w:rPr>
                <w:rFonts w:ascii="Times" w:hAnsi="Times" w:cs="Calibri"/>
                <w:color w:val="000000"/>
                <w:sz w:val="18"/>
                <w:szCs w:val="18"/>
              </w:rPr>
              <w:t>ral diabetes drugs</w:t>
            </w:r>
          </w:p>
        </w:tc>
        <w:tc>
          <w:tcPr>
            <w:tcW w:w="1446" w:type="dxa"/>
            <w:shd w:val="clear" w:color="auto" w:fill="F2F2F2" w:themeFill="background1" w:themeFillShade="F2"/>
          </w:tcPr>
          <w:p w14:paraId="7D72E8B1"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3C55DC4A"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0.12 * (yes)</w:t>
            </w:r>
          </w:p>
        </w:tc>
        <w:tc>
          <w:tcPr>
            <w:tcW w:w="1560" w:type="dxa"/>
            <w:shd w:val="clear" w:color="auto" w:fill="F2F2F2" w:themeFill="background1" w:themeFillShade="F2"/>
          </w:tcPr>
          <w:p w14:paraId="44F0E4D0"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6886E8E9"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1AA21B52"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57FEE91C"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6941CC95" w14:textId="77777777" w:rsidR="00291EBC" w:rsidRPr="00EC6DE0" w:rsidRDefault="00291EBC" w:rsidP="0083312C">
            <w:pPr>
              <w:jc w:val="center"/>
              <w:rPr>
                <w:rFonts w:ascii="Times" w:hAnsi="Times" w:cs="Calibri"/>
                <w:color w:val="000000"/>
                <w:sz w:val="18"/>
                <w:szCs w:val="18"/>
              </w:rPr>
            </w:pPr>
          </w:p>
        </w:tc>
      </w:tr>
      <w:tr w:rsidR="00291EBC" w:rsidRPr="00EC6DE0" w14:paraId="4B39CA9A" w14:textId="77777777" w:rsidTr="0083312C">
        <w:tc>
          <w:tcPr>
            <w:tcW w:w="2098" w:type="dxa"/>
            <w:shd w:val="clear" w:color="auto" w:fill="auto"/>
            <w:vAlign w:val="bottom"/>
          </w:tcPr>
          <w:p w14:paraId="1F8CF6FF"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No diabetes medication use</w:t>
            </w:r>
          </w:p>
        </w:tc>
        <w:tc>
          <w:tcPr>
            <w:tcW w:w="1446" w:type="dxa"/>
            <w:shd w:val="clear" w:color="auto" w:fill="auto"/>
          </w:tcPr>
          <w:p w14:paraId="7DEC5346"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E439EEF"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3335366E"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B75DA54"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3457D1E"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BDDAF01"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328FA1AA" w14:textId="77777777" w:rsidR="00291EBC" w:rsidRPr="00EC6DE0" w:rsidRDefault="00291EBC" w:rsidP="0083312C">
            <w:pPr>
              <w:jc w:val="center"/>
              <w:rPr>
                <w:rFonts w:ascii="Times" w:hAnsi="Times" w:cs="Calibri"/>
                <w:color w:val="000000"/>
                <w:sz w:val="18"/>
                <w:szCs w:val="18"/>
              </w:rPr>
            </w:pPr>
          </w:p>
        </w:tc>
      </w:tr>
      <w:tr w:rsidR="00291EBC" w:rsidRPr="00EC6DE0" w14:paraId="470C17B8" w14:textId="77777777" w:rsidTr="0083312C">
        <w:tc>
          <w:tcPr>
            <w:tcW w:w="2098" w:type="dxa"/>
            <w:shd w:val="clear" w:color="auto" w:fill="F2F2F2" w:themeFill="background1" w:themeFillShade="F2"/>
            <w:vAlign w:val="bottom"/>
          </w:tcPr>
          <w:p w14:paraId="031E599B"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 xml:space="preserve">No diabetes medication </w:t>
            </w:r>
            <w:proofErr w:type="gramStart"/>
            <w:r w:rsidRPr="00EC6DE0">
              <w:rPr>
                <w:rFonts w:ascii="Times" w:hAnsi="Times" w:cs="Calibri"/>
                <w:color w:val="000000"/>
                <w:sz w:val="18"/>
                <w:szCs w:val="18"/>
              </w:rPr>
              <w:t>use</w:t>
            </w:r>
            <w:proofErr w:type="gramEnd"/>
            <w:r w:rsidRPr="00EC6DE0">
              <w:rPr>
                <w:rFonts w:ascii="Times" w:hAnsi="Times" w:cs="Calibri"/>
                <w:color w:val="000000"/>
                <w:sz w:val="18"/>
                <w:szCs w:val="18"/>
              </w:rPr>
              <w:t xml:space="preserve"> x HbA1c</w:t>
            </w:r>
          </w:p>
        </w:tc>
        <w:tc>
          <w:tcPr>
            <w:tcW w:w="1446" w:type="dxa"/>
            <w:shd w:val="clear" w:color="auto" w:fill="F2F2F2" w:themeFill="background1" w:themeFillShade="F2"/>
          </w:tcPr>
          <w:p w14:paraId="3E6032C0"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0B87C65F" w14:textId="77777777" w:rsidR="00291EBC" w:rsidRPr="00EC6DE0" w:rsidRDefault="00291EBC" w:rsidP="0083312C">
            <w:pPr>
              <w:jc w:val="center"/>
              <w:rPr>
                <w:rFonts w:ascii="Times" w:hAnsi="Times" w:cs="Calibri"/>
                <w:color w:val="000000"/>
                <w:sz w:val="18"/>
                <w:szCs w:val="18"/>
              </w:rPr>
            </w:pPr>
          </w:p>
        </w:tc>
        <w:tc>
          <w:tcPr>
            <w:tcW w:w="1560" w:type="dxa"/>
            <w:shd w:val="clear" w:color="auto" w:fill="F2F2F2" w:themeFill="background1" w:themeFillShade="F2"/>
          </w:tcPr>
          <w:p w14:paraId="72D1F417"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7B8DFE6D"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1166A758"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2A2E854E"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55BCCCDD" w14:textId="77777777" w:rsidR="00291EBC" w:rsidRPr="00EC6DE0" w:rsidRDefault="00291EBC" w:rsidP="0083312C">
            <w:pPr>
              <w:jc w:val="center"/>
              <w:rPr>
                <w:rFonts w:ascii="Times" w:hAnsi="Times" w:cs="Calibri"/>
                <w:color w:val="000000"/>
                <w:sz w:val="18"/>
                <w:szCs w:val="18"/>
              </w:rPr>
            </w:pPr>
          </w:p>
        </w:tc>
      </w:tr>
      <w:tr w:rsidR="00291EBC" w:rsidRPr="00EC6DE0" w14:paraId="598D7F1F" w14:textId="77777777" w:rsidTr="0083312C">
        <w:tc>
          <w:tcPr>
            <w:tcW w:w="2098" w:type="dxa"/>
            <w:shd w:val="clear" w:color="auto" w:fill="auto"/>
            <w:vAlign w:val="bottom"/>
          </w:tcPr>
          <w:p w14:paraId="35F6DB17"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Insulin</w:t>
            </w:r>
          </w:p>
        </w:tc>
        <w:tc>
          <w:tcPr>
            <w:tcW w:w="1446" w:type="dxa"/>
            <w:shd w:val="clear" w:color="auto" w:fill="auto"/>
          </w:tcPr>
          <w:p w14:paraId="5A3FD4C0"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5DD1A9F5"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4F71FE89"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33EA223"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4DF06C8"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B142057"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3E2982D8" w14:textId="77777777" w:rsidR="00291EBC" w:rsidRPr="00EC6DE0" w:rsidRDefault="00291EBC" w:rsidP="0083312C">
            <w:pPr>
              <w:jc w:val="center"/>
              <w:rPr>
                <w:rFonts w:ascii="Times" w:hAnsi="Times" w:cs="Calibri"/>
                <w:color w:val="000000"/>
                <w:sz w:val="18"/>
                <w:szCs w:val="18"/>
              </w:rPr>
            </w:pPr>
          </w:p>
        </w:tc>
      </w:tr>
      <w:tr w:rsidR="00291EBC" w:rsidRPr="00EC6DE0" w14:paraId="16D0F2C0" w14:textId="77777777" w:rsidTr="0083312C">
        <w:tc>
          <w:tcPr>
            <w:tcW w:w="2098" w:type="dxa"/>
            <w:shd w:val="clear" w:color="auto" w:fill="F2F2F2" w:themeFill="background1" w:themeFillShade="F2"/>
            <w:vAlign w:val="bottom"/>
          </w:tcPr>
          <w:p w14:paraId="24529C42"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Insulin x HbA1c</w:t>
            </w:r>
          </w:p>
        </w:tc>
        <w:tc>
          <w:tcPr>
            <w:tcW w:w="1446" w:type="dxa"/>
            <w:shd w:val="clear" w:color="auto" w:fill="F2F2F2" w:themeFill="background1" w:themeFillShade="F2"/>
          </w:tcPr>
          <w:p w14:paraId="10415B35"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3654C1D1" w14:textId="77777777" w:rsidR="00291EBC" w:rsidRPr="00EC6DE0" w:rsidRDefault="00291EBC" w:rsidP="0083312C">
            <w:pPr>
              <w:jc w:val="center"/>
              <w:rPr>
                <w:rFonts w:ascii="Times" w:hAnsi="Times" w:cs="Calibri"/>
                <w:color w:val="000000"/>
                <w:sz w:val="18"/>
                <w:szCs w:val="18"/>
              </w:rPr>
            </w:pPr>
          </w:p>
        </w:tc>
        <w:tc>
          <w:tcPr>
            <w:tcW w:w="1560" w:type="dxa"/>
            <w:shd w:val="clear" w:color="auto" w:fill="F2F2F2" w:themeFill="background1" w:themeFillShade="F2"/>
          </w:tcPr>
          <w:p w14:paraId="6C9C464A"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42417D25"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656ABC72"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4ACC509B"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1B3D396E" w14:textId="77777777" w:rsidR="00291EBC" w:rsidRPr="00EC6DE0" w:rsidRDefault="00291EBC" w:rsidP="0083312C">
            <w:pPr>
              <w:jc w:val="center"/>
              <w:rPr>
                <w:rFonts w:ascii="Times" w:hAnsi="Times" w:cs="Calibri"/>
                <w:color w:val="000000"/>
                <w:sz w:val="18"/>
                <w:szCs w:val="18"/>
              </w:rPr>
            </w:pPr>
          </w:p>
        </w:tc>
      </w:tr>
      <w:tr w:rsidR="00291EBC" w:rsidRPr="00EC6DE0" w14:paraId="30686240" w14:textId="77777777" w:rsidTr="0083312C">
        <w:tc>
          <w:tcPr>
            <w:tcW w:w="3544" w:type="dxa"/>
            <w:gridSpan w:val="2"/>
            <w:shd w:val="clear" w:color="auto" w:fill="auto"/>
            <w:vAlign w:val="bottom"/>
          </w:tcPr>
          <w:p w14:paraId="68FD75A8" w14:textId="77777777" w:rsidR="00291EBC" w:rsidRPr="00EC6DE0" w:rsidRDefault="00291EBC" w:rsidP="0083312C">
            <w:pPr>
              <w:rPr>
                <w:rFonts w:ascii="Times" w:hAnsi="Times" w:cs="Calibri"/>
                <w:color w:val="000000"/>
                <w:sz w:val="18"/>
                <w:szCs w:val="18"/>
              </w:rPr>
            </w:pPr>
            <w:r w:rsidRPr="004717DA">
              <w:rPr>
                <w:rFonts w:ascii="Times" w:hAnsi="Times" w:cs="Calibri"/>
                <w:b/>
                <w:bCs/>
                <w:i/>
                <w:iCs/>
                <w:color w:val="000000"/>
                <w:sz w:val="18"/>
                <w:szCs w:val="18"/>
              </w:rPr>
              <w:t>Anthropometric variables</w:t>
            </w:r>
          </w:p>
        </w:tc>
        <w:tc>
          <w:tcPr>
            <w:tcW w:w="1559" w:type="dxa"/>
            <w:shd w:val="clear" w:color="auto" w:fill="auto"/>
          </w:tcPr>
          <w:p w14:paraId="5E9799ED"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78F90883"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04C88D9E"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CED9BD3"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27FB4AF"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58437EE8" w14:textId="77777777" w:rsidR="00291EBC" w:rsidRPr="00EC6DE0" w:rsidRDefault="00291EBC" w:rsidP="0083312C">
            <w:pPr>
              <w:jc w:val="center"/>
              <w:rPr>
                <w:rFonts w:ascii="Times" w:hAnsi="Times" w:cs="Calibri"/>
                <w:color w:val="000000"/>
                <w:sz w:val="18"/>
                <w:szCs w:val="18"/>
              </w:rPr>
            </w:pPr>
          </w:p>
        </w:tc>
      </w:tr>
      <w:tr w:rsidR="00291EBC" w:rsidRPr="00EC6DE0" w14:paraId="69FB1267" w14:textId="77777777" w:rsidTr="0083312C">
        <w:tc>
          <w:tcPr>
            <w:tcW w:w="2098" w:type="dxa"/>
            <w:shd w:val="clear" w:color="auto" w:fill="auto"/>
            <w:vAlign w:val="bottom"/>
          </w:tcPr>
          <w:p w14:paraId="2F8DEE2B" w14:textId="77777777" w:rsidR="00291EBC" w:rsidRPr="00EC6DE0" w:rsidRDefault="00291EBC" w:rsidP="0083312C">
            <w:pPr>
              <w:rPr>
                <w:rFonts w:ascii="Times" w:hAnsi="Times"/>
                <w:sz w:val="18"/>
                <w:szCs w:val="18"/>
              </w:rPr>
            </w:pPr>
            <w:r w:rsidRPr="00EC6DE0">
              <w:rPr>
                <w:rFonts w:ascii="Times" w:hAnsi="Times" w:cs="Calibri"/>
                <w:color w:val="000000"/>
                <w:sz w:val="18"/>
                <w:szCs w:val="18"/>
              </w:rPr>
              <w:t>Body mass index</w:t>
            </w:r>
          </w:p>
        </w:tc>
        <w:tc>
          <w:tcPr>
            <w:tcW w:w="1446" w:type="dxa"/>
            <w:shd w:val="clear" w:color="auto" w:fill="auto"/>
          </w:tcPr>
          <w:p w14:paraId="72F6B4F2" w14:textId="77777777" w:rsidR="00291EBC" w:rsidRPr="00EC6DE0" w:rsidRDefault="00291EBC" w:rsidP="0083312C">
            <w:pPr>
              <w:jc w:val="center"/>
              <w:rPr>
                <w:rFonts w:ascii="Times" w:hAnsi="Times" w:cs="Calibri"/>
                <w:color w:val="000000"/>
                <w:sz w:val="18"/>
                <w:szCs w:val="18"/>
                <w:vertAlign w:val="superscript"/>
              </w:rPr>
            </w:pPr>
            <w:r w:rsidRPr="00EC6DE0">
              <w:rPr>
                <w:rFonts w:ascii="Times" w:hAnsi="Times" w:cs="Calibri"/>
                <w:color w:val="000000"/>
                <w:sz w:val="18"/>
                <w:szCs w:val="18"/>
              </w:rPr>
              <w:t>0.18 * (5 kg/m</w:t>
            </w:r>
            <w:r w:rsidRPr="00EC6DE0">
              <w:rPr>
                <w:rFonts w:ascii="Times" w:hAnsi="Times" w:cs="Calibri"/>
                <w:color w:val="000000"/>
                <w:sz w:val="18"/>
                <w:szCs w:val="18"/>
                <w:vertAlign w:val="superscript"/>
              </w:rPr>
              <w:t>2</w:t>
            </w:r>
            <w:r w:rsidRPr="00EC6DE0">
              <w:rPr>
                <w:rFonts w:ascii="Times" w:hAnsi="Times" w:cs="Calibri"/>
                <w:color w:val="000000"/>
                <w:sz w:val="18"/>
                <w:szCs w:val="18"/>
              </w:rPr>
              <w:t>)</w:t>
            </w:r>
          </w:p>
        </w:tc>
        <w:tc>
          <w:tcPr>
            <w:tcW w:w="1559" w:type="dxa"/>
            <w:shd w:val="clear" w:color="auto" w:fill="auto"/>
          </w:tcPr>
          <w:p w14:paraId="7D889322"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7B817CDA"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0.60 * (5 kg/m</w:t>
            </w:r>
            <w:r w:rsidRPr="00EC6DE0">
              <w:rPr>
                <w:rFonts w:ascii="Times" w:hAnsi="Times" w:cs="Calibri"/>
                <w:color w:val="000000"/>
                <w:sz w:val="18"/>
                <w:szCs w:val="18"/>
                <w:vertAlign w:val="superscript"/>
              </w:rPr>
              <w:t>2</w:t>
            </w:r>
            <w:r w:rsidRPr="00EC6DE0">
              <w:rPr>
                <w:rFonts w:ascii="Times" w:hAnsi="Times" w:cs="Calibri"/>
                <w:color w:val="000000"/>
                <w:sz w:val="18"/>
                <w:szCs w:val="18"/>
              </w:rPr>
              <w:t>)</w:t>
            </w:r>
          </w:p>
        </w:tc>
        <w:tc>
          <w:tcPr>
            <w:tcW w:w="1559" w:type="dxa"/>
            <w:shd w:val="clear" w:color="auto" w:fill="auto"/>
          </w:tcPr>
          <w:p w14:paraId="319FC0FD"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58BB853F"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CF3ABD6"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1B140471" w14:textId="77777777" w:rsidR="00291EBC" w:rsidRPr="00EC6DE0" w:rsidRDefault="00291EBC" w:rsidP="0083312C">
            <w:pPr>
              <w:jc w:val="center"/>
              <w:rPr>
                <w:rFonts w:ascii="Times" w:hAnsi="Times" w:cs="Calibri"/>
                <w:color w:val="000000"/>
                <w:sz w:val="18"/>
                <w:szCs w:val="18"/>
              </w:rPr>
            </w:pPr>
          </w:p>
        </w:tc>
      </w:tr>
      <w:tr w:rsidR="00291EBC" w:rsidRPr="00EC6DE0" w14:paraId="3E38DEA6" w14:textId="77777777" w:rsidTr="0083312C">
        <w:tc>
          <w:tcPr>
            <w:tcW w:w="2098" w:type="dxa"/>
            <w:shd w:val="clear" w:color="auto" w:fill="auto"/>
            <w:vAlign w:val="bottom"/>
          </w:tcPr>
          <w:p w14:paraId="5FFDF1D3"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24 to 27.9 kg/m</w:t>
            </w:r>
            <w:r w:rsidRPr="00EC6DE0">
              <w:rPr>
                <w:rFonts w:ascii="Times" w:hAnsi="Times" w:cs="Calibri"/>
                <w:color w:val="000000"/>
                <w:sz w:val="18"/>
                <w:szCs w:val="18"/>
                <w:vertAlign w:val="superscript"/>
              </w:rPr>
              <w:t>2</w:t>
            </w:r>
          </w:p>
        </w:tc>
        <w:tc>
          <w:tcPr>
            <w:tcW w:w="1446" w:type="dxa"/>
            <w:shd w:val="clear" w:color="auto" w:fill="auto"/>
          </w:tcPr>
          <w:p w14:paraId="2C3327E3"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18DE916"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7C33BE9D"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8249421"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5E53A302"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9A16894"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-0.41 * (yes)</w:t>
            </w:r>
          </w:p>
        </w:tc>
        <w:tc>
          <w:tcPr>
            <w:tcW w:w="1701" w:type="dxa"/>
            <w:shd w:val="clear" w:color="auto" w:fill="auto"/>
          </w:tcPr>
          <w:p w14:paraId="5035E256" w14:textId="77777777" w:rsidR="00291EBC" w:rsidRPr="00EC6DE0" w:rsidRDefault="00291EBC" w:rsidP="0083312C">
            <w:pPr>
              <w:jc w:val="center"/>
              <w:rPr>
                <w:rFonts w:ascii="Times" w:hAnsi="Times" w:cs="Calibri"/>
                <w:color w:val="000000"/>
                <w:sz w:val="18"/>
                <w:szCs w:val="18"/>
              </w:rPr>
            </w:pPr>
          </w:p>
        </w:tc>
      </w:tr>
      <w:tr w:rsidR="00291EBC" w:rsidRPr="00EC6DE0" w14:paraId="2FF55DD1" w14:textId="77777777" w:rsidTr="0083312C">
        <w:tc>
          <w:tcPr>
            <w:tcW w:w="2098" w:type="dxa"/>
            <w:shd w:val="clear" w:color="auto" w:fill="auto"/>
            <w:vAlign w:val="bottom"/>
          </w:tcPr>
          <w:p w14:paraId="26C2653E"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&gt;28 kg/m</w:t>
            </w:r>
            <w:r w:rsidRPr="00EC6DE0">
              <w:rPr>
                <w:rFonts w:ascii="Times" w:hAnsi="Times" w:cs="Calibri"/>
                <w:color w:val="000000"/>
                <w:sz w:val="18"/>
                <w:szCs w:val="18"/>
                <w:vertAlign w:val="superscript"/>
              </w:rPr>
              <w:t>2</w:t>
            </w:r>
          </w:p>
        </w:tc>
        <w:tc>
          <w:tcPr>
            <w:tcW w:w="1446" w:type="dxa"/>
            <w:shd w:val="clear" w:color="auto" w:fill="auto"/>
          </w:tcPr>
          <w:p w14:paraId="0AB2B453"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04BC7B7E"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4DDA521C"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B8CE4FF"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739E8E5"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03A8865E"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0.26 * (yes)</w:t>
            </w:r>
          </w:p>
        </w:tc>
        <w:tc>
          <w:tcPr>
            <w:tcW w:w="1701" w:type="dxa"/>
            <w:shd w:val="clear" w:color="auto" w:fill="auto"/>
          </w:tcPr>
          <w:p w14:paraId="73376A49" w14:textId="77777777" w:rsidR="00291EBC" w:rsidRPr="00EC6DE0" w:rsidRDefault="00291EBC" w:rsidP="0083312C">
            <w:pPr>
              <w:jc w:val="center"/>
              <w:rPr>
                <w:rFonts w:ascii="Times" w:hAnsi="Times" w:cs="Calibri"/>
                <w:color w:val="000000"/>
                <w:sz w:val="18"/>
                <w:szCs w:val="18"/>
              </w:rPr>
            </w:pPr>
          </w:p>
        </w:tc>
      </w:tr>
      <w:tr w:rsidR="00291EBC" w:rsidRPr="00EC6DE0" w14:paraId="6A3C585E" w14:textId="77777777" w:rsidTr="0083312C">
        <w:tc>
          <w:tcPr>
            <w:tcW w:w="2098" w:type="dxa"/>
            <w:shd w:val="clear" w:color="auto" w:fill="F2F2F2" w:themeFill="background1" w:themeFillShade="F2"/>
            <w:vAlign w:val="bottom"/>
          </w:tcPr>
          <w:p w14:paraId="731CF8F5"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lastRenderedPageBreak/>
              <w:t>Waist-hip ratio‡</w:t>
            </w:r>
          </w:p>
        </w:tc>
        <w:tc>
          <w:tcPr>
            <w:tcW w:w="1446" w:type="dxa"/>
            <w:shd w:val="clear" w:color="auto" w:fill="F2F2F2" w:themeFill="background1" w:themeFillShade="F2"/>
          </w:tcPr>
          <w:p w14:paraId="3987CDA2"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29E898A5" w14:textId="77777777" w:rsidR="00291EBC" w:rsidRPr="00EC6DE0" w:rsidRDefault="00291EBC" w:rsidP="0083312C">
            <w:pPr>
              <w:jc w:val="center"/>
              <w:rPr>
                <w:rFonts w:ascii="Times" w:hAnsi="Times" w:cs="Calibri"/>
                <w:color w:val="000000"/>
                <w:sz w:val="18"/>
                <w:szCs w:val="18"/>
              </w:rPr>
            </w:pPr>
          </w:p>
        </w:tc>
        <w:tc>
          <w:tcPr>
            <w:tcW w:w="1560" w:type="dxa"/>
            <w:shd w:val="clear" w:color="auto" w:fill="F2F2F2" w:themeFill="background1" w:themeFillShade="F2"/>
          </w:tcPr>
          <w:p w14:paraId="5B34AEC8"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0F221B61"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2A812138"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36E43809"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6C46912D" w14:textId="77777777" w:rsidR="00291EBC" w:rsidRPr="00EC6DE0" w:rsidRDefault="00291EBC" w:rsidP="0083312C">
            <w:pPr>
              <w:jc w:val="center"/>
              <w:rPr>
                <w:rFonts w:ascii="Times" w:hAnsi="Times" w:cs="Calibri"/>
                <w:color w:val="000000"/>
                <w:sz w:val="18"/>
                <w:szCs w:val="18"/>
              </w:rPr>
            </w:pPr>
          </w:p>
        </w:tc>
      </w:tr>
      <w:tr w:rsidR="00291EBC" w:rsidRPr="00EC6DE0" w14:paraId="060D8A0E" w14:textId="77777777" w:rsidTr="0083312C">
        <w:tc>
          <w:tcPr>
            <w:tcW w:w="3544" w:type="dxa"/>
            <w:gridSpan w:val="2"/>
            <w:shd w:val="clear" w:color="auto" w:fill="auto"/>
            <w:vAlign w:val="bottom"/>
          </w:tcPr>
          <w:p w14:paraId="2816F314" w14:textId="77777777" w:rsidR="00291EBC" w:rsidRPr="00EC6DE0" w:rsidRDefault="00291EBC" w:rsidP="0083312C">
            <w:pPr>
              <w:rPr>
                <w:rFonts w:ascii="Times" w:hAnsi="Times" w:cs="Calibri"/>
                <w:color w:val="000000"/>
                <w:sz w:val="18"/>
                <w:szCs w:val="18"/>
              </w:rPr>
            </w:pPr>
            <w:r w:rsidRPr="004717DA">
              <w:rPr>
                <w:rFonts w:ascii="Times" w:hAnsi="Times" w:cs="Calibri"/>
                <w:b/>
                <w:bCs/>
                <w:i/>
                <w:iCs/>
                <w:color w:val="000000"/>
                <w:sz w:val="18"/>
                <w:szCs w:val="18"/>
              </w:rPr>
              <w:t>Physical examination variables</w:t>
            </w:r>
          </w:p>
        </w:tc>
        <w:tc>
          <w:tcPr>
            <w:tcW w:w="1559" w:type="dxa"/>
            <w:shd w:val="clear" w:color="auto" w:fill="auto"/>
          </w:tcPr>
          <w:p w14:paraId="13781372"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008EB357"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D82C98C"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D7B01DD"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3033FD9"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7EB52306" w14:textId="77777777" w:rsidR="00291EBC" w:rsidRPr="00EC6DE0" w:rsidRDefault="00291EBC" w:rsidP="0083312C">
            <w:pPr>
              <w:jc w:val="center"/>
              <w:rPr>
                <w:rFonts w:ascii="Times" w:hAnsi="Times" w:cs="Calibri"/>
                <w:color w:val="000000"/>
                <w:sz w:val="18"/>
                <w:szCs w:val="18"/>
              </w:rPr>
            </w:pPr>
          </w:p>
        </w:tc>
      </w:tr>
      <w:tr w:rsidR="00291EBC" w:rsidRPr="00EC6DE0" w14:paraId="40495EEB" w14:textId="77777777" w:rsidTr="00762085">
        <w:tc>
          <w:tcPr>
            <w:tcW w:w="2098" w:type="dxa"/>
            <w:shd w:val="clear" w:color="auto" w:fill="auto"/>
          </w:tcPr>
          <w:p w14:paraId="5075EBB7" w14:textId="77777777" w:rsidR="00291EBC" w:rsidRPr="00EC6DE0" w:rsidRDefault="00291EBC" w:rsidP="00762085">
            <w:pPr>
              <w:rPr>
                <w:rFonts w:ascii="Times" w:hAnsi="Times"/>
                <w:sz w:val="18"/>
                <w:szCs w:val="18"/>
              </w:rPr>
            </w:pPr>
            <w:r w:rsidRPr="00EC6DE0">
              <w:rPr>
                <w:rFonts w:ascii="Times" w:hAnsi="Times" w:cs="Calibri"/>
                <w:color w:val="000000"/>
                <w:sz w:val="18"/>
                <w:szCs w:val="18"/>
              </w:rPr>
              <w:t>Systolic blood pressure</w:t>
            </w:r>
          </w:p>
        </w:tc>
        <w:tc>
          <w:tcPr>
            <w:tcW w:w="1446" w:type="dxa"/>
            <w:shd w:val="clear" w:color="auto" w:fill="auto"/>
          </w:tcPr>
          <w:p w14:paraId="56E0A0E6"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0.10 * (10 mmHg)</w:t>
            </w:r>
          </w:p>
        </w:tc>
        <w:tc>
          <w:tcPr>
            <w:tcW w:w="1559" w:type="dxa"/>
            <w:shd w:val="clear" w:color="auto" w:fill="auto"/>
          </w:tcPr>
          <w:p w14:paraId="02897418"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0.08 * (10 mmHg)</w:t>
            </w:r>
          </w:p>
        </w:tc>
        <w:tc>
          <w:tcPr>
            <w:tcW w:w="1560" w:type="dxa"/>
            <w:shd w:val="clear" w:color="auto" w:fill="auto"/>
          </w:tcPr>
          <w:p w14:paraId="6E377CB4"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1B80A3D"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C6DB8DF"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85A46BC"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4A588093"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0.11 * (10 mmHg)</w:t>
            </w:r>
          </w:p>
        </w:tc>
      </w:tr>
      <w:tr w:rsidR="00291EBC" w:rsidRPr="00EC6DE0" w14:paraId="39882D6A" w14:textId="77777777" w:rsidTr="0083312C">
        <w:tc>
          <w:tcPr>
            <w:tcW w:w="2098" w:type="dxa"/>
            <w:shd w:val="clear" w:color="auto" w:fill="auto"/>
            <w:vAlign w:val="bottom"/>
          </w:tcPr>
          <w:p w14:paraId="59CB3D34"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130 to 139 mmHg</w:t>
            </w:r>
          </w:p>
        </w:tc>
        <w:tc>
          <w:tcPr>
            <w:tcW w:w="1446" w:type="dxa"/>
            <w:shd w:val="clear" w:color="auto" w:fill="auto"/>
          </w:tcPr>
          <w:p w14:paraId="64F7D9F1"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370DB87"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6BA28FE0"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5676694D"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7B2A297"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B1438BF"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-0.77 * (yes)</w:t>
            </w:r>
          </w:p>
        </w:tc>
        <w:tc>
          <w:tcPr>
            <w:tcW w:w="1701" w:type="dxa"/>
            <w:shd w:val="clear" w:color="auto" w:fill="auto"/>
          </w:tcPr>
          <w:p w14:paraId="11D1D294" w14:textId="77777777" w:rsidR="00291EBC" w:rsidRPr="00EC6DE0" w:rsidRDefault="00291EBC" w:rsidP="0083312C">
            <w:pPr>
              <w:jc w:val="center"/>
              <w:rPr>
                <w:rFonts w:ascii="Times" w:hAnsi="Times" w:cs="Calibri"/>
                <w:color w:val="000000"/>
                <w:sz w:val="18"/>
                <w:szCs w:val="18"/>
              </w:rPr>
            </w:pPr>
          </w:p>
        </w:tc>
      </w:tr>
      <w:tr w:rsidR="00291EBC" w:rsidRPr="00EC6DE0" w14:paraId="2BBF8D16" w14:textId="77777777" w:rsidTr="0083312C">
        <w:tc>
          <w:tcPr>
            <w:tcW w:w="2098" w:type="dxa"/>
            <w:shd w:val="clear" w:color="auto" w:fill="auto"/>
            <w:vAlign w:val="bottom"/>
          </w:tcPr>
          <w:p w14:paraId="38431772"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&gt;139 mmHg</w:t>
            </w:r>
          </w:p>
        </w:tc>
        <w:tc>
          <w:tcPr>
            <w:tcW w:w="1446" w:type="dxa"/>
            <w:shd w:val="clear" w:color="auto" w:fill="auto"/>
          </w:tcPr>
          <w:p w14:paraId="00E74563"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35D99B1"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78DDF404"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5E72527"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F8931FE"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0D4FBB9D"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-0.41 * (yes)</w:t>
            </w:r>
          </w:p>
        </w:tc>
        <w:tc>
          <w:tcPr>
            <w:tcW w:w="1701" w:type="dxa"/>
            <w:shd w:val="clear" w:color="auto" w:fill="auto"/>
          </w:tcPr>
          <w:p w14:paraId="46DD1D73" w14:textId="77777777" w:rsidR="00291EBC" w:rsidRPr="00EC6DE0" w:rsidRDefault="00291EBC" w:rsidP="0083312C">
            <w:pPr>
              <w:jc w:val="center"/>
              <w:rPr>
                <w:rFonts w:ascii="Times" w:hAnsi="Times" w:cs="Calibri"/>
                <w:color w:val="000000"/>
                <w:sz w:val="18"/>
                <w:szCs w:val="18"/>
              </w:rPr>
            </w:pPr>
          </w:p>
        </w:tc>
      </w:tr>
      <w:tr w:rsidR="00291EBC" w:rsidRPr="00EC6DE0" w14:paraId="7A55509A" w14:textId="77777777" w:rsidTr="0083312C">
        <w:tc>
          <w:tcPr>
            <w:tcW w:w="2098" w:type="dxa"/>
            <w:shd w:val="clear" w:color="auto" w:fill="F2F2F2" w:themeFill="background1" w:themeFillShade="F2"/>
            <w:vAlign w:val="bottom"/>
          </w:tcPr>
          <w:p w14:paraId="6E944354"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Diastolic blood pressure</w:t>
            </w:r>
          </w:p>
        </w:tc>
        <w:tc>
          <w:tcPr>
            <w:tcW w:w="1446" w:type="dxa"/>
            <w:shd w:val="clear" w:color="auto" w:fill="F2F2F2" w:themeFill="background1" w:themeFillShade="F2"/>
          </w:tcPr>
          <w:p w14:paraId="48E7F283"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054F7551" w14:textId="77777777" w:rsidR="00291EBC" w:rsidRPr="00EC6DE0" w:rsidRDefault="00291EBC" w:rsidP="0083312C">
            <w:pPr>
              <w:jc w:val="center"/>
              <w:rPr>
                <w:rFonts w:ascii="Times" w:hAnsi="Times" w:cs="Calibri"/>
                <w:color w:val="000000"/>
                <w:sz w:val="18"/>
                <w:szCs w:val="18"/>
              </w:rPr>
            </w:pPr>
          </w:p>
        </w:tc>
        <w:tc>
          <w:tcPr>
            <w:tcW w:w="1560" w:type="dxa"/>
            <w:shd w:val="clear" w:color="auto" w:fill="F2F2F2" w:themeFill="background1" w:themeFillShade="F2"/>
          </w:tcPr>
          <w:p w14:paraId="54546337"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446F1710"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74D491BB"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19E7B9BB"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69CD0C14" w14:textId="77777777" w:rsidR="00291EBC" w:rsidRPr="00EC6DE0" w:rsidRDefault="00291EBC" w:rsidP="0083312C">
            <w:pPr>
              <w:jc w:val="center"/>
              <w:rPr>
                <w:rFonts w:ascii="Times" w:hAnsi="Times" w:cs="Calibri"/>
                <w:color w:val="000000"/>
                <w:sz w:val="18"/>
                <w:szCs w:val="18"/>
              </w:rPr>
            </w:pPr>
          </w:p>
        </w:tc>
      </w:tr>
      <w:tr w:rsidR="00291EBC" w:rsidRPr="00EC6DE0" w14:paraId="421D6418" w14:textId="77777777" w:rsidTr="0083312C">
        <w:tc>
          <w:tcPr>
            <w:tcW w:w="2098" w:type="dxa"/>
            <w:shd w:val="clear" w:color="auto" w:fill="F2F2F2" w:themeFill="background1" w:themeFillShade="F2"/>
            <w:vAlign w:val="bottom"/>
          </w:tcPr>
          <w:p w14:paraId="36020F05"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80 to 89 mmHg</w:t>
            </w:r>
          </w:p>
        </w:tc>
        <w:tc>
          <w:tcPr>
            <w:tcW w:w="1446" w:type="dxa"/>
            <w:shd w:val="clear" w:color="auto" w:fill="F2F2F2" w:themeFill="background1" w:themeFillShade="F2"/>
          </w:tcPr>
          <w:p w14:paraId="0806FC06"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0EFF376B" w14:textId="77777777" w:rsidR="00291EBC" w:rsidRPr="00EC6DE0" w:rsidRDefault="00291EBC" w:rsidP="0083312C">
            <w:pPr>
              <w:jc w:val="center"/>
              <w:rPr>
                <w:rFonts w:ascii="Times" w:hAnsi="Times" w:cs="Calibri"/>
                <w:color w:val="000000"/>
                <w:sz w:val="18"/>
                <w:szCs w:val="18"/>
              </w:rPr>
            </w:pPr>
          </w:p>
        </w:tc>
        <w:tc>
          <w:tcPr>
            <w:tcW w:w="1560" w:type="dxa"/>
            <w:shd w:val="clear" w:color="auto" w:fill="F2F2F2" w:themeFill="background1" w:themeFillShade="F2"/>
          </w:tcPr>
          <w:p w14:paraId="6FFDB10D"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727E2DDD"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6DB277EF"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72B00761"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6618024E" w14:textId="77777777" w:rsidR="00291EBC" w:rsidRPr="00EC6DE0" w:rsidRDefault="00291EBC" w:rsidP="0083312C">
            <w:pPr>
              <w:jc w:val="center"/>
              <w:rPr>
                <w:rFonts w:ascii="Times" w:hAnsi="Times" w:cs="Calibri"/>
                <w:color w:val="000000"/>
                <w:sz w:val="18"/>
                <w:szCs w:val="18"/>
              </w:rPr>
            </w:pPr>
          </w:p>
        </w:tc>
      </w:tr>
      <w:tr w:rsidR="00291EBC" w:rsidRPr="00EC6DE0" w14:paraId="12697053" w14:textId="77777777" w:rsidTr="0083312C">
        <w:tc>
          <w:tcPr>
            <w:tcW w:w="2098" w:type="dxa"/>
            <w:shd w:val="clear" w:color="auto" w:fill="F2F2F2" w:themeFill="background1" w:themeFillShade="F2"/>
            <w:vAlign w:val="bottom"/>
          </w:tcPr>
          <w:p w14:paraId="7C95CCEC"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&gt;89 mmHg</w:t>
            </w:r>
          </w:p>
        </w:tc>
        <w:tc>
          <w:tcPr>
            <w:tcW w:w="1446" w:type="dxa"/>
            <w:shd w:val="clear" w:color="auto" w:fill="F2F2F2" w:themeFill="background1" w:themeFillShade="F2"/>
          </w:tcPr>
          <w:p w14:paraId="19E382A2"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48172EEF" w14:textId="77777777" w:rsidR="00291EBC" w:rsidRPr="00EC6DE0" w:rsidRDefault="00291EBC" w:rsidP="0083312C">
            <w:pPr>
              <w:jc w:val="center"/>
              <w:rPr>
                <w:rFonts w:ascii="Times" w:hAnsi="Times" w:cs="Calibri"/>
                <w:color w:val="000000"/>
                <w:sz w:val="18"/>
                <w:szCs w:val="18"/>
              </w:rPr>
            </w:pPr>
          </w:p>
        </w:tc>
        <w:tc>
          <w:tcPr>
            <w:tcW w:w="1560" w:type="dxa"/>
            <w:shd w:val="clear" w:color="auto" w:fill="F2F2F2" w:themeFill="background1" w:themeFillShade="F2"/>
          </w:tcPr>
          <w:p w14:paraId="3C705580"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3C8CDEB3"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034852A5"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089740B6"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2D9A4583" w14:textId="77777777" w:rsidR="00291EBC" w:rsidRPr="00EC6DE0" w:rsidRDefault="00291EBC" w:rsidP="0083312C">
            <w:pPr>
              <w:jc w:val="center"/>
              <w:rPr>
                <w:rFonts w:ascii="Times" w:hAnsi="Times" w:cs="Calibri"/>
                <w:color w:val="000000"/>
                <w:sz w:val="18"/>
                <w:szCs w:val="18"/>
              </w:rPr>
            </w:pPr>
          </w:p>
        </w:tc>
      </w:tr>
      <w:tr w:rsidR="00291EBC" w:rsidRPr="00EC6DE0" w14:paraId="1D9CC367" w14:textId="77777777" w:rsidTr="0083312C">
        <w:tc>
          <w:tcPr>
            <w:tcW w:w="2098" w:type="dxa"/>
            <w:shd w:val="clear" w:color="auto" w:fill="auto"/>
            <w:vAlign w:val="bottom"/>
          </w:tcPr>
          <w:p w14:paraId="7206DE27" w14:textId="77777777" w:rsidR="00291EBC" w:rsidRPr="00EC6DE0" w:rsidRDefault="00291EBC" w:rsidP="0083312C">
            <w:pPr>
              <w:rPr>
                <w:rFonts w:ascii="Times" w:hAnsi="Times" w:cs="Calibri"/>
                <w:color w:val="000000"/>
                <w:sz w:val="18"/>
                <w:szCs w:val="18"/>
              </w:rPr>
            </w:pPr>
            <w:r w:rsidRPr="004717DA">
              <w:rPr>
                <w:rFonts w:ascii="Times" w:hAnsi="Times" w:cs="Calibri"/>
                <w:b/>
                <w:bCs/>
                <w:i/>
                <w:iCs/>
                <w:color w:val="000000"/>
                <w:sz w:val="18"/>
                <w:szCs w:val="18"/>
              </w:rPr>
              <w:t>Laboratory variables</w:t>
            </w:r>
          </w:p>
        </w:tc>
        <w:tc>
          <w:tcPr>
            <w:tcW w:w="1446" w:type="dxa"/>
            <w:shd w:val="clear" w:color="auto" w:fill="auto"/>
          </w:tcPr>
          <w:p w14:paraId="0C8576FE"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732B0E2"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6EB8BA4C"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FCFDA8A"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3FFAD63"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2AB6CDC"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257BE8C0" w14:textId="77777777" w:rsidR="00291EBC" w:rsidRPr="00EC6DE0" w:rsidRDefault="00291EBC" w:rsidP="0083312C">
            <w:pPr>
              <w:jc w:val="center"/>
              <w:rPr>
                <w:rFonts w:ascii="Times" w:hAnsi="Times" w:cs="Calibri"/>
                <w:color w:val="000000"/>
                <w:sz w:val="18"/>
                <w:szCs w:val="18"/>
              </w:rPr>
            </w:pPr>
          </w:p>
        </w:tc>
      </w:tr>
      <w:tr w:rsidR="00291EBC" w:rsidRPr="00EC6DE0" w14:paraId="694A27A7" w14:textId="77777777" w:rsidTr="00762085">
        <w:tc>
          <w:tcPr>
            <w:tcW w:w="2098" w:type="dxa"/>
            <w:shd w:val="clear" w:color="auto" w:fill="auto"/>
          </w:tcPr>
          <w:p w14:paraId="2200FBFE" w14:textId="77777777" w:rsidR="00291EBC" w:rsidRPr="00EC6DE0" w:rsidRDefault="00291EBC" w:rsidP="00762085">
            <w:pPr>
              <w:rPr>
                <w:rFonts w:ascii="Times" w:hAnsi="Times"/>
                <w:sz w:val="18"/>
                <w:szCs w:val="18"/>
              </w:rPr>
            </w:pPr>
            <w:r w:rsidRPr="00EC6DE0">
              <w:rPr>
                <w:rFonts w:ascii="Times" w:hAnsi="Times" w:cs="Calibri"/>
                <w:color w:val="000000"/>
                <w:sz w:val="18"/>
                <w:szCs w:val="18"/>
              </w:rPr>
              <w:t>Baseline eGFR</w:t>
            </w:r>
          </w:p>
        </w:tc>
        <w:tc>
          <w:tcPr>
            <w:tcW w:w="1446" w:type="dxa"/>
            <w:shd w:val="clear" w:color="auto" w:fill="auto"/>
          </w:tcPr>
          <w:p w14:paraId="1AD0143F"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BA5679D"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5384CAC0"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86303FD"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99CCB63"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0.09 * [([ml/min/1.73 m</w:t>
            </w:r>
            <w:proofErr w:type="gramStart"/>
            <w:r w:rsidRPr="00EC6DE0">
              <w:rPr>
                <w:rFonts w:ascii="Times" w:hAnsi="Times" w:cs="Calibri"/>
                <w:color w:val="000000"/>
                <w:sz w:val="18"/>
                <w:szCs w:val="18"/>
                <w:vertAlign w:val="superscript"/>
              </w:rPr>
              <w:t>2</w:t>
            </w:r>
            <w:r w:rsidRPr="00EC6DE0">
              <w:rPr>
                <w:rFonts w:ascii="Times" w:hAnsi="Times" w:cs="Calibri"/>
                <w:color w:val="000000"/>
                <w:sz w:val="18"/>
                <w:szCs w:val="18"/>
              </w:rPr>
              <w:t>]+</w:t>
            </w:r>
            <w:proofErr w:type="gramEnd"/>
            <w:r w:rsidRPr="00EC6DE0">
              <w:rPr>
                <w:rFonts w:ascii="Times" w:hAnsi="Times" w:cs="Calibri"/>
                <w:color w:val="000000"/>
                <w:sz w:val="18"/>
                <w:szCs w:val="18"/>
              </w:rPr>
              <w:t>0.1)/120]-2</w:t>
            </w:r>
          </w:p>
        </w:tc>
        <w:tc>
          <w:tcPr>
            <w:tcW w:w="1559" w:type="dxa"/>
            <w:shd w:val="clear" w:color="auto" w:fill="auto"/>
          </w:tcPr>
          <w:p w14:paraId="0F3383F0"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4659421D"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-0.25 * (5 ml/min/1.73 m</w:t>
            </w:r>
            <w:r w:rsidRPr="00EC6DE0">
              <w:rPr>
                <w:rFonts w:ascii="Times" w:hAnsi="Times" w:cs="Calibri"/>
                <w:color w:val="000000"/>
                <w:sz w:val="18"/>
                <w:szCs w:val="18"/>
                <w:vertAlign w:val="superscript"/>
              </w:rPr>
              <w:t>2</w:t>
            </w:r>
            <w:r w:rsidRPr="00EC6DE0">
              <w:rPr>
                <w:rFonts w:ascii="Times" w:hAnsi="Times" w:cs="Calibri"/>
                <w:color w:val="000000"/>
                <w:sz w:val="18"/>
                <w:szCs w:val="18"/>
              </w:rPr>
              <w:t>)</w:t>
            </w:r>
          </w:p>
        </w:tc>
      </w:tr>
      <w:tr w:rsidR="00291EBC" w:rsidRPr="00EC6DE0" w14:paraId="5EBA8D8B" w14:textId="77777777" w:rsidTr="0083312C">
        <w:tc>
          <w:tcPr>
            <w:tcW w:w="2098" w:type="dxa"/>
            <w:shd w:val="clear" w:color="auto" w:fill="F2F2F2" w:themeFill="background1" w:themeFillShade="F2"/>
            <w:vAlign w:val="bottom"/>
          </w:tcPr>
          <w:p w14:paraId="5CE018B1"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Urinary albumin</w:t>
            </w:r>
          </w:p>
        </w:tc>
        <w:tc>
          <w:tcPr>
            <w:tcW w:w="1446" w:type="dxa"/>
            <w:shd w:val="clear" w:color="auto" w:fill="F2F2F2" w:themeFill="background1" w:themeFillShade="F2"/>
          </w:tcPr>
          <w:p w14:paraId="1C203524"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1AA35CB4" w14:textId="77777777" w:rsidR="00291EBC" w:rsidRPr="00EC6DE0" w:rsidRDefault="00291EBC" w:rsidP="0083312C">
            <w:pPr>
              <w:jc w:val="center"/>
              <w:rPr>
                <w:rFonts w:ascii="Times" w:hAnsi="Times" w:cs="Calibri"/>
                <w:color w:val="000000"/>
                <w:sz w:val="18"/>
                <w:szCs w:val="18"/>
              </w:rPr>
            </w:pPr>
          </w:p>
        </w:tc>
        <w:tc>
          <w:tcPr>
            <w:tcW w:w="1560" w:type="dxa"/>
            <w:shd w:val="clear" w:color="auto" w:fill="F2F2F2" w:themeFill="background1" w:themeFillShade="F2"/>
          </w:tcPr>
          <w:p w14:paraId="082828D4"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07B312C7"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7BE413E3"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77DBE31F"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49A51F9C" w14:textId="77777777" w:rsidR="00291EBC" w:rsidRPr="00EC6DE0" w:rsidRDefault="00291EBC" w:rsidP="0083312C">
            <w:pPr>
              <w:jc w:val="center"/>
              <w:rPr>
                <w:rFonts w:ascii="Times" w:hAnsi="Times" w:cs="Calibri"/>
                <w:color w:val="000000"/>
                <w:sz w:val="18"/>
                <w:szCs w:val="18"/>
              </w:rPr>
            </w:pPr>
          </w:p>
        </w:tc>
      </w:tr>
      <w:tr w:rsidR="00291EBC" w:rsidRPr="00EC6DE0" w14:paraId="55515361" w14:textId="77777777" w:rsidTr="0083312C">
        <w:tc>
          <w:tcPr>
            <w:tcW w:w="2098" w:type="dxa"/>
            <w:shd w:val="clear" w:color="auto" w:fill="auto"/>
            <w:vAlign w:val="bottom"/>
          </w:tcPr>
          <w:p w14:paraId="35D50096"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Albuminuria stage‡</w:t>
            </w:r>
          </w:p>
        </w:tc>
        <w:tc>
          <w:tcPr>
            <w:tcW w:w="1446" w:type="dxa"/>
            <w:shd w:val="clear" w:color="auto" w:fill="auto"/>
          </w:tcPr>
          <w:p w14:paraId="47845455"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AA4128D"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4368849D"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BB44943"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E6B5B17"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-0.18 (per stage)</w:t>
            </w:r>
          </w:p>
        </w:tc>
        <w:tc>
          <w:tcPr>
            <w:tcW w:w="1559" w:type="dxa"/>
            <w:shd w:val="clear" w:color="auto" w:fill="auto"/>
          </w:tcPr>
          <w:p w14:paraId="279273B3"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386D548C" w14:textId="77777777" w:rsidR="00291EBC" w:rsidRPr="00EC6DE0" w:rsidRDefault="00291EBC" w:rsidP="0083312C">
            <w:pPr>
              <w:jc w:val="center"/>
              <w:rPr>
                <w:rFonts w:ascii="Times" w:hAnsi="Times" w:cs="Calibri"/>
                <w:color w:val="000000"/>
                <w:sz w:val="18"/>
                <w:szCs w:val="18"/>
              </w:rPr>
            </w:pPr>
          </w:p>
        </w:tc>
      </w:tr>
      <w:tr w:rsidR="00291EBC" w:rsidRPr="00EC6DE0" w14:paraId="4D51A5F9" w14:textId="77777777" w:rsidTr="00762085">
        <w:tc>
          <w:tcPr>
            <w:tcW w:w="2098" w:type="dxa"/>
            <w:shd w:val="clear" w:color="auto" w:fill="F2F2F2" w:themeFill="background1" w:themeFillShade="F2"/>
          </w:tcPr>
          <w:p w14:paraId="2BF885E2" w14:textId="77777777" w:rsidR="00291EBC" w:rsidRPr="00EC6DE0" w:rsidRDefault="00291EBC" w:rsidP="00762085">
            <w:pPr>
              <w:rPr>
                <w:rFonts w:ascii="Times" w:hAnsi="Times"/>
                <w:sz w:val="18"/>
                <w:szCs w:val="18"/>
              </w:rPr>
            </w:pPr>
            <w:r w:rsidRPr="00EC6DE0">
              <w:rPr>
                <w:rFonts w:ascii="Times" w:hAnsi="Times" w:cs="Calibri"/>
                <w:color w:val="000000"/>
                <w:sz w:val="18"/>
                <w:szCs w:val="18"/>
              </w:rPr>
              <w:t>U</w:t>
            </w:r>
            <w:r>
              <w:rPr>
                <w:rFonts w:ascii="Times" w:hAnsi="Times" w:cs="Calibri"/>
                <w:color w:val="000000"/>
                <w:sz w:val="18"/>
                <w:szCs w:val="18"/>
              </w:rPr>
              <w:t xml:space="preserve">rinary </w:t>
            </w:r>
            <w:r w:rsidRPr="00EC6DE0">
              <w:rPr>
                <w:rFonts w:ascii="Times" w:hAnsi="Times" w:cs="Calibri"/>
                <w:color w:val="000000"/>
                <w:sz w:val="18"/>
                <w:szCs w:val="18"/>
              </w:rPr>
              <w:t>ACR</w:t>
            </w:r>
          </w:p>
        </w:tc>
        <w:tc>
          <w:tcPr>
            <w:tcW w:w="1446" w:type="dxa"/>
            <w:shd w:val="clear" w:color="auto" w:fill="F2F2F2" w:themeFill="background1" w:themeFillShade="F2"/>
          </w:tcPr>
          <w:p w14:paraId="7834FA2D"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236E90B4"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0.00002 * (1-unit)</w:t>
            </w:r>
          </w:p>
        </w:tc>
        <w:tc>
          <w:tcPr>
            <w:tcW w:w="1560" w:type="dxa"/>
            <w:shd w:val="clear" w:color="auto" w:fill="F2F2F2" w:themeFill="background1" w:themeFillShade="F2"/>
          </w:tcPr>
          <w:p w14:paraId="63B202B5"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3F1ED83C"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0.013 * (1-unit)</w:t>
            </w:r>
          </w:p>
        </w:tc>
        <w:tc>
          <w:tcPr>
            <w:tcW w:w="1559" w:type="dxa"/>
            <w:shd w:val="clear" w:color="auto" w:fill="F2F2F2" w:themeFill="background1" w:themeFillShade="F2"/>
          </w:tcPr>
          <w:p w14:paraId="1D5A40A7"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-5.45 * (d-UACR</w:t>
            </w:r>
            <w:r w:rsidRPr="00EC6DE0">
              <w:rPr>
                <w:rFonts w:ascii="Times" w:hAnsi="Times" w:cs="Calibri"/>
                <w:color w:val="000000"/>
                <w:sz w:val="18"/>
                <w:szCs w:val="18"/>
                <w:vertAlign w:val="subscript"/>
              </w:rPr>
              <w:t>tp</w:t>
            </w:r>
            <w:r w:rsidRPr="00EC6DE0">
              <w:rPr>
                <w:rFonts w:ascii="Times" w:hAnsi="Times" w:cs="Calibri"/>
                <w:color w:val="000000"/>
                <w:sz w:val="18"/>
                <w:szCs w:val="18"/>
              </w:rPr>
              <w:t>+0.1)/5</w:t>
            </w:r>
          </w:p>
          <w:p w14:paraId="2A6F0BC1"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4.73 * [(d-UACR</w:t>
            </w:r>
            <w:r w:rsidRPr="00EC6DE0">
              <w:rPr>
                <w:rFonts w:ascii="Times" w:hAnsi="Times" w:cs="Calibri"/>
                <w:color w:val="000000"/>
                <w:sz w:val="18"/>
                <w:szCs w:val="18"/>
                <w:vertAlign w:val="subscript"/>
              </w:rPr>
              <w:t>tp</w:t>
            </w:r>
            <w:r w:rsidRPr="00EC6DE0">
              <w:rPr>
                <w:rFonts w:ascii="Times" w:hAnsi="Times" w:cs="Calibri"/>
                <w:color w:val="000000"/>
                <w:sz w:val="18"/>
                <w:szCs w:val="18"/>
              </w:rPr>
              <w:t>+0.1)/5]</w:t>
            </w:r>
            <w:r w:rsidRPr="00EC6DE0">
              <w:rPr>
                <w:rFonts w:ascii="Times" w:hAnsi="Times" w:cs="Calibri"/>
                <w:color w:val="000000"/>
                <w:sz w:val="18"/>
                <w:szCs w:val="18"/>
                <w:vertAlign w:val="superscript"/>
              </w:rPr>
              <w:t>3</w:t>
            </w:r>
          </w:p>
        </w:tc>
        <w:tc>
          <w:tcPr>
            <w:tcW w:w="1559" w:type="dxa"/>
            <w:shd w:val="clear" w:color="auto" w:fill="F2F2F2" w:themeFill="background1" w:themeFillShade="F2"/>
          </w:tcPr>
          <w:p w14:paraId="0122B0BA"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2AE2793B"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0.45 * (log (</w:t>
            </w:r>
            <w:proofErr w:type="spellStart"/>
            <w:r w:rsidRPr="00EC6DE0">
              <w:rPr>
                <w:rFonts w:ascii="Times" w:hAnsi="Times" w:cs="Calibri"/>
                <w:color w:val="000000"/>
                <w:sz w:val="18"/>
                <w:szCs w:val="18"/>
              </w:rPr>
              <w:t>uACR</w:t>
            </w:r>
            <w:proofErr w:type="spellEnd"/>
            <w:r w:rsidRPr="00EC6DE0">
              <w:rPr>
                <w:rFonts w:ascii="Times" w:hAnsi="Times" w:cs="Calibri"/>
                <w:color w:val="000000"/>
                <w:sz w:val="18"/>
                <w:szCs w:val="18"/>
              </w:rPr>
              <w:t>/0.113))</w:t>
            </w:r>
          </w:p>
        </w:tc>
      </w:tr>
      <w:tr w:rsidR="00291EBC" w:rsidRPr="00EC6DE0" w14:paraId="4B048362" w14:textId="77777777" w:rsidTr="00762085">
        <w:tc>
          <w:tcPr>
            <w:tcW w:w="2098" w:type="dxa"/>
            <w:shd w:val="clear" w:color="auto" w:fill="auto"/>
          </w:tcPr>
          <w:p w14:paraId="5059291F" w14:textId="77777777" w:rsidR="00291EBC" w:rsidRPr="00EC6DE0" w:rsidRDefault="00291EBC" w:rsidP="00762085">
            <w:pPr>
              <w:rPr>
                <w:rFonts w:ascii="Times" w:hAnsi="Times"/>
                <w:sz w:val="18"/>
                <w:szCs w:val="18"/>
              </w:rPr>
            </w:pPr>
            <w:r w:rsidRPr="00EC6DE0">
              <w:rPr>
                <w:rFonts w:ascii="Times" w:hAnsi="Times" w:cs="Calibri"/>
                <w:color w:val="000000"/>
                <w:sz w:val="18"/>
                <w:szCs w:val="18"/>
              </w:rPr>
              <w:t>Serum creatinine</w:t>
            </w:r>
          </w:p>
        </w:tc>
        <w:tc>
          <w:tcPr>
            <w:tcW w:w="1446" w:type="dxa"/>
            <w:shd w:val="clear" w:color="auto" w:fill="auto"/>
          </w:tcPr>
          <w:p w14:paraId="078B5C76"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0.05 * (</w:t>
            </w:r>
            <w:proofErr w:type="spellStart"/>
            <w:r w:rsidRPr="00EC6DE0">
              <w:rPr>
                <w:rFonts w:ascii="Times" w:hAnsi="Times" w:cs="Calibri"/>
                <w:color w:val="000000"/>
                <w:sz w:val="18"/>
                <w:szCs w:val="18"/>
              </w:rPr>
              <w:t>μmol</w:t>
            </w:r>
            <w:proofErr w:type="spellEnd"/>
            <w:r w:rsidRPr="00EC6DE0">
              <w:rPr>
                <w:rFonts w:ascii="Times" w:hAnsi="Times" w:cs="Calibri"/>
                <w:color w:val="000000"/>
                <w:sz w:val="18"/>
                <w:szCs w:val="18"/>
              </w:rPr>
              <w:t>/L)</w:t>
            </w:r>
          </w:p>
        </w:tc>
        <w:tc>
          <w:tcPr>
            <w:tcW w:w="1559" w:type="dxa"/>
            <w:shd w:val="clear" w:color="auto" w:fill="auto"/>
          </w:tcPr>
          <w:p w14:paraId="0866D850" w14:textId="77777777" w:rsidR="00291EBC" w:rsidRPr="00EC6DE0" w:rsidRDefault="00291EBC" w:rsidP="0083312C">
            <w:pPr>
              <w:jc w:val="center"/>
              <w:rPr>
                <w:rFonts w:ascii="Times" w:hAnsi="Times" w:cs="Calibri"/>
                <w:color w:val="000000"/>
                <w:sz w:val="18"/>
                <w:szCs w:val="18"/>
              </w:rPr>
            </w:pPr>
            <w:r>
              <w:rPr>
                <w:rFonts w:ascii="Times" w:hAnsi="Times" w:cs="Calibri"/>
                <w:color w:val="000000"/>
                <w:sz w:val="18"/>
                <w:szCs w:val="18"/>
              </w:rPr>
              <w:t>-0.0003</w:t>
            </w:r>
            <w:r w:rsidRPr="00EC6DE0">
              <w:rPr>
                <w:rFonts w:ascii="Times" w:hAnsi="Times" w:cs="Calibri"/>
                <w:color w:val="000000"/>
                <w:sz w:val="18"/>
                <w:szCs w:val="18"/>
              </w:rPr>
              <w:t>* (</w:t>
            </w:r>
            <w:proofErr w:type="spellStart"/>
            <w:r w:rsidRPr="00EC6DE0">
              <w:rPr>
                <w:rFonts w:ascii="Times" w:hAnsi="Times" w:cs="Calibri"/>
                <w:color w:val="000000"/>
                <w:sz w:val="18"/>
                <w:szCs w:val="18"/>
              </w:rPr>
              <w:t>μmol</w:t>
            </w:r>
            <w:proofErr w:type="spellEnd"/>
            <w:r w:rsidRPr="00EC6DE0">
              <w:rPr>
                <w:rFonts w:ascii="Times" w:hAnsi="Times" w:cs="Calibri"/>
                <w:color w:val="000000"/>
                <w:sz w:val="18"/>
                <w:szCs w:val="18"/>
              </w:rPr>
              <w:t>/L)</w:t>
            </w:r>
          </w:p>
        </w:tc>
        <w:tc>
          <w:tcPr>
            <w:tcW w:w="1560" w:type="dxa"/>
            <w:shd w:val="clear" w:color="auto" w:fill="auto"/>
          </w:tcPr>
          <w:p w14:paraId="6C852670"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B208B6D"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A91AE4A"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01D8109F"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59025F07" w14:textId="77777777" w:rsidR="00291EBC" w:rsidRPr="00EC6DE0" w:rsidRDefault="00291EBC" w:rsidP="0083312C">
            <w:pPr>
              <w:jc w:val="center"/>
              <w:rPr>
                <w:rFonts w:ascii="Times" w:hAnsi="Times" w:cs="Calibri"/>
                <w:color w:val="000000"/>
                <w:sz w:val="18"/>
                <w:szCs w:val="18"/>
              </w:rPr>
            </w:pPr>
          </w:p>
        </w:tc>
      </w:tr>
      <w:tr w:rsidR="00291EBC" w:rsidRPr="00EC6DE0" w14:paraId="22E3B66E" w14:textId="77777777" w:rsidTr="0083312C">
        <w:tc>
          <w:tcPr>
            <w:tcW w:w="2098" w:type="dxa"/>
            <w:shd w:val="clear" w:color="auto" w:fill="auto"/>
            <w:vAlign w:val="bottom"/>
          </w:tcPr>
          <w:p w14:paraId="07313067"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 xml:space="preserve">44 to 106 </w:t>
            </w:r>
            <w:proofErr w:type="spellStart"/>
            <w:r w:rsidRPr="00EC6DE0">
              <w:rPr>
                <w:rFonts w:ascii="Times" w:hAnsi="Times" w:cs="Calibri"/>
                <w:color w:val="000000"/>
                <w:sz w:val="18"/>
                <w:szCs w:val="18"/>
              </w:rPr>
              <w:t>μmol</w:t>
            </w:r>
            <w:proofErr w:type="spellEnd"/>
            <w:r w:rsidRPr="00EC6DE0">
              <w:rPr>
                <w:rFonts w:ascii="Times" w:hAnsi="Times" w:cs="Calibri"/>
                <w:color w:val="000000"/>
                <w:sz w:val="18"/>
                <w:szCs w:val="18"/>
              </w:rPr>
              <w:t>/L</w:t>
            </w:r>
          </w:p>
        </w:tc>
        <w:tc>
          <w:tcPr>
            <w:tcW w:w="1446" w:type="dxa"/>
            <w:shd w:val="clear" w:color="auto" w:fill="auto"/>
          </w:tcPr>
          <w:p w14:paraId="051AA52E"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A3F8D4E"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231CE100"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5F0738D"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48DA4B1"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8F3E42F"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0.17 * (yes)</w:t>
            </w:r>
          </w:p>
        </w:tc>
        <w:tc>
          <w:tcPr>
            <w:tcW w:w="1701" w:type="dxa"/>
            <w:shd w:val="clear" w:color="auto" w:fill="auto"/>
          </w:tcPr>
          <w:p w14:paraId="5F85964B" w14:textId="77777777" w:rsidR="00291EBC" w:rsidRPr="00EC6DE0" w:rsidRDefault="00291EBC" w:rsidP="0083312C">
            <w:pPr>
              <w:jc w:val="center"/>
              <w:rPr>
                <w:rFonts w:ascii="Times" w:hAnsi="Times" w:cs="Calibri"/>
                <w:color w:val="000000"/>
                <w:sz w:val="18"/>
                <w:szCs w:val="18"/>
              </w:rPr>
            </w:pPr>
          </w:p>
        </w:tc>
      </w:tr>
      <w:tr w:rsidR="00291EBC" w:rsidRPr="00EC6DE0" w14:paraId="4E93F041" w14:textId="77777777" w:rsidTr="0083312C">
        <w:tc>
          <w:tcPr>
            <w:tcW w:w="2098" w:type="dxa"/>
            <w:shd w:val="clear" w:color="auto" w:fill="auto"/>
            <w:vAlign w:val="bottom"/>
          </w:tcPr>
          <w:p w14:paraId="14DA651E"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 xml:space="preserve">&gt;106 </w:t>
            </w:r>
            <w:proofErr w:type="spellStart"/>
            <w:r w:rsidRPr="00EC6DE0">
              <w:rPr>
                <w:rFonts w:ascii="Times" w:hAnsi="Times" w:cs="Calibri"/>
                <w:color w:val="000000"/>
                <w:sz w:val="18"/>
                <w:szCs w:val="18"/>
              </w:rPr>
              <w:t>μmol</w:t>
            </w:r>
            <w:proofErr w:type="spellEnd"/>
            <w:r w:rsidRPr="00EC6DE0">
              <w:rPr>
                <w:rFonts w:ascii="Times" w:hAnsi="Times" w:cs="Calibri"/>
                <w:color w:val="000000"/>
                <w:sz w:val="18"/>
                <w:szCs w:val="18"/>
              </w:rPr>
              <w:t>/L</w:t>
            </w:r>
          </w:p>
        </w:tc>
        <w:tc>
          <w:tcPr>
            <w:tcW w:w="1446" w:type="dxa"/>
            <w:shd w:val="clear" w:color="auto" w:fill="auto"/>
          </w:tcPr>
          <w:p w14:paraId="1965EA7F"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5E1BF42"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70733EDC"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03F6FBE"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CAE7C33"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CDFA8DC"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0.97 * (yes)</w:t>
            </w:r>
          </w:p>
        </w:tc>
        <w:tc>
          <w:tcPr>
            <w:tcW w:w="1701" w:type="dxa"/>
            <w:shd w:val="clear" w:color="auto" w:fill="auto"/>
          </w:tcPr>
          <w:p w14:paraId="2B5DF530" w14:textId="77777777" w:rsidR="00291EBC" w:rsidRPr="00EC6DE0" w:rsidRDefault="00291EBC" w:rsidP="0083312C">
            <w:pPr>
              <w:jc w:val="center"/>
              <w:rPr>
                <w:rFonts w:ascii="Times" w:hAnsi="Times" w:cs="Calibri"/>
                <w:color w:val="000000"/>
                <w:sz w:val="18"/>
                <w:szCs w:val="18"/>
              </w:rPr>
            </w:pPr>
          </w:p>
        </w:tc>
      </w:tr>
      <w:tr w:rsidR="00291EBC" w:rsidRPr="00EC6DE0" w14:paraId="0A292B6F" w14:textId="77777777" w:rsidTr="0083312C">
        <w:tc>
          <w:tcPr>
            <w:tcW w:w="2098" w:type="dxa"/>
            <w:shd w:val="clear" w:color="auto" w:fill="F2F2F2" w:themeFill="background1" w:themeFillShade="F2"/>
            <w:vAlign w:val="bottom"/>
          </w:tcPr>
          <w:p w14:paraId="1C74C1D6" w14:textId="77777777" w:rsidR="00291EBC" w:rsidRPr="00EC6DE0" w:rsidRDefault="00291EBC" w:rsidP="0083312C">
            <w:pPr>
              <w:rPr>
                <w:rFonts w:ascii="Times" w:hAnsi="Times"/>
                <w:sz w:val="18"/>
                <w:szCs w:val="18"/>
              </w:rPr>
            </w:pPr>
            <w:r w:rsidRPr="00EC6DE0">
              <w:rPr>
                <w:rFonts w:ascii="Times" w:hAnsi="Times" w:cs="Calibri"/>
                <w:color w:val="000000"/>
                <w:sz w:val="18"/>
                <w:szCs w:val="18"/>
              </w:rPr>
              <w:t>Triglycerides</w:t>
            </w:r>
          </w:p>
        </w:tc>
        <w:tc>
          <w:tcPr>
            <w:tcW w:w="1446" w:type="dxa"/>
            <w:shd w:val="clear" w:color="auto" w:fill="F2F2F2" w:themeFill="background1" w:themeFillShade="F2"/>
          </w:tcPr>
          <w:p w14:paraId="463CE883"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0.26 * (mmol/L)</w:t>
            </w:r>
          </w:p>
        </w:tc>
        <w:tc>
          <w:tcPr>
            <w:tcW w:w="1559" w:type="dxa"/>
            <w:shd w:val="clear" w:color="auto" w:fill="F2F2F2" w:themeFill="background1" w:themeFillShade="F2"/>
          </w:tcPr>
          <w:p w14:paraId="29B0C527" w14:textId="77777777" w:rsidR="00291EBC" w:rsidRPr="00EC6DE0" w:rsidRDefault="00291EBC" w:rsidP="0083312C">
            <w:pPr>
              <w:jc w:val="center"/>
              <w:rPr>
                <w:rFonts w:ascii="Times" w:hAnsi="Times" w:cs="Calibri"/>
                <w:color w:val="000000"/>
                <w:sz w:val="18"/>
                <w:szCs w:val="18"/>
              </w:rPr>
            </w:pPr>
          </w:p>
        </w:tc>
        <w:tc>
          <w:tcPr>
            <w:tcW w:w="1560" w:type="dxa"/>
            <w:shd w:val="clear" w:color="auto" w:fill="F2F2F2" w:themeFill="background1" w:themeFillShade="F2"/>
          </w:tcPr>
          <w:p w14:paraId="7D8841A8"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6F4BB7B9"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46D4316A"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55787710"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097C8C90" w14:textId="77777777" w:rsidR="00291EBC" w:rsidRPr="00EC6DE0" w:rsidRDefault="00291EBC" w:rsidP="0083312C">
            <w:pPr>
              <w:jc w:val="center"/>
              <w:rPr>
                <w:rFonts w:ascii="Times" w:hAnsi="Times" w:cs="Calibri"/>
                <w:color w:val="000000"/>
                <w:sz w:val="18"/>
                <w:szCs w:val="18"/>
              </w:rPr>
            </w:pPr>
          </w:p>
        </w:tc>
      </w:tr>
      <w:tr w:rsidR="00291EBC" w:rsidRPr="00EC6DE0" w14:paraId="2E69C844" w14:textId="77777777" w:rsidTr="0083312C">
        <w:tc>
          <w:tcPr>
            <w:tcW w:w="2098" w:type="dxa"/>
            <w:shd w:val="clear" w:color="auto" w:fill="F2F2F2" w:themeFill="background1" w:themeFillShade="F2"/>
            <w:vAlign w:val="bottom"/>
          </w:tcPr>
          <w:p w14:paraId="687400DC"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&gt;1.7 mmol/L</w:t>
            </w:r>
          </w:p>
        </w:tc>
        <w:tc>
          <w:tcPr>
            <w:tcW w:w="1446" w:type="dxa"/>
            <w:shd w:val="clear" w:color="auto" w:fill="F2F2F2" w:themeFill="background1" w:themeFillShade="F2"/>
          </w:tcPr>
          <w:p w14:paraId="4551F953"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74D6B33A" w14:textId="77777777" w:rsidR="00291EBC" w:rsidRPr="00EC6DE0" w:rsidRDefault="00291EBC" w:rsidP="0083312C">
            <w:pPr>
              <w:jc w:val="center"/>
              <w:rPr>
                <w:rFonts w:ascii="Times" w:hAnsi="Times" w:cs="Calibri"/>
                <w:color w:val="000000"/>
                <w:sz w:val="18"/>
                <w:szCs w:val="18"/>
              </w:rPr>
            </w:pPr>
          </w:p>
        </w:tc>
        <w:tc>
          <w:tcPr>
            <w:tcW w:w="1560" w:type="dxa"/>
            <w:shd w:val="clear" w:color="auto" w:fill="F2F2F2" w:themeFill="background1" w:themeFillShade="F2"/>
          </w:tcPr>
          <w:p w14:paraId="6BA69C3F"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71C5178B"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312516AC"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76E3A2F7"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0.19 * (yes)</w:t>
            </w:r>
          </w:p>
        </w:tc>
        <w:tc>
          <w:tcPr>
            <w:tcW w:w="1701" w:type="dxa"/>
            <w:shd w:val="clear" w:color="auto" w:fill="F2F2F2" w:themeFill="background1" w:themeFillShade="F2"/>
          </w:tcPr>
          <w:p w14:paraId="15EFDFCF" w14:textId="77777777" w:rsidR="00291EBC" w:rsidRPr="00EC6DE0" w:rsidRDefault="00291EBC" w:rsidP="0083312C">
            <w:pPr>
              <w:jc w:val="center"/>
              <w:rPr>
                <w:rFonts w:ascii="Times" w:hAnsi="Times" w:cs="Calibri"/>
                <w:color w:val="000000"/>
                <w:sz w:val="18"/>
                <w:szCs w:val="18"/>
              </w:rPr>
            </w:pPr>
          </w:p>
        </w:tc>
      </w:tr>
      <w:tr w:rsidR="00291EBC" w:rsidRPr="00EC6DE0" w14:paraId="6CE149E8" w14:textId="77777777" w:rsidTr="00762085">
        <w:tc>
          <w:tcPr>
            <w:tcW w:w="2098" w:type="dxa"/>
            <w:shd w:val="clear" w:color="auto" w:fill="auto"/>
          </w:tcPr>
          <w:p w14:paraId="2B3497CB" w14:textId="77777777" w:rsidR="00291EBC" w:rsidRPr="00EC6DE0" w:rsidRDefault="00291EBC" w:rsidP="00762085">
            <w:pPr>
              <w:rPr>
                <w:rFonts w:ascii="Times" w:hAnsi="Times" w:cs="Calibri"/>
                <w:color w:val="000000"/>
                <w:sz w:val="18"/>
                <w:szCs w:val="18"/>
              </w:rPr>
            </w:pPr>
            <w:r>
              <w:rPr>
                <w:rFonts w:ascii="Times" w:hAnsi="Times" w:cs="Calibri"/>
                <w:color w:val="000000"/>
                <w:sz w:val="18"/>
                <w:szCs w:val="18"/>
              </w:rPr>
              <w:t>Total cholesterol</w:t>
            </w:r>
          </w:p>
        </w:tc>
        <w:tc>
          <w:tcPr>
            <w:tcW w:w="1446" w:type="dxa"/>
            <w:shd w:val="clear" w:color="auto" w:fill="auto"/>
          </w:tcPr>
          <w:p w14:paraId="1BB01E57"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E88B00B" w14:textId="77777777" w:rsidR="00291EBC" w:rsidRPr="00EC6DE0" w:rsidRDefault="00291EBC" w:rsidP="0083312C">
            <w:pPr>
              <w:jc w:val="center"/>
              <w:rPr>
                <w:rFonts w:ascii="Times" w:hAnsi="Times" w:cs="Calibri"/>
                <w:color w:val="000000"/>
                <w:sz w:val="18"/>
                <w:szCs w:val="18"/>
              </w:rPr>
            </w:pPr>
            <w:r>
              <w:rPr>
                <w:rFonts w:ascii="Times" w:hAnsi="Times" w:cs="Calibri"/>
                <w:color w:val="000000"/>
                <w:sz w:val="18"/>
                <w:szCs w:val="18"/>
              </w:rPr>
              <w:t xml:space="preserve">0.000006 </w:t>
            </w:r>
            <w:r w:rsidRPr="00940BDB">
              <w:rPr>
                <w:rFonts w:ascii="Times" w:hAnsi="Times" w:cs="Calibri"/>
                <w:color w:val="000000"/>
                <w:sz w:val="18"/>
                <w:szCs w:val="18"/>
              </w:rPr>
              <w:t>* (mmol/L)</w:t>
            </w:r>
          </w:p>
        </w:tc>
        <w:tc>
          <w:tcPr>
            <w:tcW w:w="1560" w:type="dxa"/>
            <w:shd w:val="clear" w:color="auto" w:fill="auto"/>
          </w:tcPr>
          <w:p w14:paraId="6CD677ED"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AC3A872"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F220617"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75070C2"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04027223" w14:textId="77777777" w:rsidR="00291EBC" w:rsidRPr="00EC6DE0" w:rsidRDefault="00291EBC" w:rsidP="0083312C">
            <w:pPr>
              <w:jc w:val="center"/>
              <w:rPr>
                <w:rFonts w:ascii="Times" w:hAnsi="Times" w:cs="Calibri"/>
                <w:color w:val="000000"/>
                <w:sz w:val="18"/>
                <w:szCs w:val="18"/>
              </w:rPr>
            </w:pPr>
          </w:p>
        </w:tc>
      </w:tr>
      <w:tr w:rsidR="00291EBC" w:rsidRPr="00EC6DE0" w14:paraId="7D418C99" w14:textId="77777777" w:rsidTr="00762085">
        <w:tc>
          <w:tcPr>
            <w:tcW w:w="2098" w:type="dxa"/>
            <w:shd w:val="clear" w:color="auto" w:fill="auto"/>
          </w:tcPr>
          <w:p w14:paraId="19DD3508" w14:textId="77777777" w:rsidR="00291EBC" w:rsidRPr="00EC6DE0" w:rsidRDefault="00291EBC" w:rsidP="00762085">
            <w:pPr>
              <w:rPr>
                <w:rFonts w:ascii="Times" w:hAnsi="Times" w:cs="Calibri"/>
                <w:color w:val="000000"/>
                <w:sz w:val="18"/>
                <w:szCs w:val="18"/>
              </w:rPr>
            </w:pPr>
            <w:r w:rsidRPr="00EC6DE0">
              <w:rPr>
                <w:rFonts w:ascii="Times" w:hAnsi="Times" w:cs="Calibri"/>
                <w:color w:val="000000"/>
                <w:sz w:val="18"/>
                <w:szCs w:val="18"/>
              </w:rPr>
              <w:t>HDL cholesterol</w:t>
            </w:r>
          </w:p>
        </w:tc>
        <w:tc>
          <w:tcPr>
            <w:tcW w:w="1446" w:type="dxa"/>
            <w:shd w:val="clear" w:color="auto" w:fill="auto"/>
          </w:tcPr>
          <w:p w14:paraId="56482F06"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A40DF15" w14:textId="77777777" w:rsidR="00291EBC" w:rsidRPr="00EC6DE0" w:rsidRDefault="00291EBC" w:rsidP="0083312C">
            <w:pPr>
              <w:jc w:val="center"/>
              <w:rPr>
                <w:rFonts w:ascii="Times" w:hAnsi="Times" w:cs="Calibri"/>
                <w:color w:val="000000"/>
                <w:sz w:val="18"/>
                <w:szCs w:val="18"/>
              </w:rPr>
            </w:pPr>
            <w:r>
              <w:rPr>
                <w:rFonts w:ascii="Times" w:hAnsi="Times" w:cs="Calibri"/>
                <w:color w:val="000000"/>
                <w:sz w:val="18"/>
                <w:szCs w:val="18"/>
              </w:rPr>
              <w:t xml:space="preserve">0.0003 </w:t>
            </w:r>
            <w:r w:rsidRPr="00940BDB">
              <w:rPr>
                <w:rFonts w:ascii="Times" w:hAnsi="Times" w:cs="Calibri"/>
                <w:color w:val="000000"/>
                <w:sz w:val="18"/>
                <w:szCs w:val="18"/>
              </w:rPr>
              <w:t>* (mmol/L)</w:t>
            </w:r>
          </w:p>
        </w:tc>
        <w:tc>
          <w:tcPr>
            <w:tcW w:w="1560" w:type="dxa"/>
            <w:shd w:val="clear" w:color="auto" w:fill="auto"/>
          </w:tcPr>
          <w:p w14:paraId="15BB03AB"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2888532"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0A6AB359"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A6F0B30"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510D1092" w14:textId="77777777" w:rsidR="00291EBC" w:rsidRPr="00EC6DE0" w:rsidRDefault="00291EBC" w:rsidP="0083312C">
            <w:pPr>
              <w:jc w:val="center"/>
              <w:rPr>
                <w:rFonts w:ascii="Times" w:hAnsi="Times" w:cs="Calibri"/>
                <w:color w:val="000000"/>
                <w:sz w:val="18"/>
                <w:szCs w:val="18"/>
              </w:rPr>
            </w:pPr>
          </w:p>
        </w:tc>
      </w:tr>
      <w:tr w:rsidR="00291EBC" w:rsidRPr="00EC6DE0" w14:paraId="6D153249" w14:textId="77777777" w:rsidTr="0083312C">
        <w:tc>
          <w:tcPr>
            <w:tcW w:w="2098" w:type="dxa"/>
            <w:shd w:val="clear" w:color="auto" w:fill="F2F2F2" w:themeFill="background1" w:themeFillShade="F2"/>
            <w:vAlign w:val="bottom"/>
          </w:tcPr>
          <w:p w14:paraId="56BBC86F" w14:textId="77777777" w:rsidR="00291EBC" w:rsidRPr="00EC6DE0" w:rsidRDefault="00291EBC" w:rsidP="0083312C">
            <w:pPr>
              <w:rPr>
                <w:rFonts w:ascii="Times" w:hAnsi="Times"/>
                <w:sz w:val="18"/>
                <w:szCs w:val="18"/>
              </w:rPr>
            </w:pPr>
            <w:r w:rsidRPr="00EC6DE0">
              <w:rPr>
                <w:rFonts w:ascii="Times" w:hAnsi="Times" w:cs="Calibri"/>
                <w:color w:val="000000"/>
                <w:sz w:val="18"/>
                <w:szCs w:val="18"/>
              </w:rPr>
              <w:t>LDL cholesterol</w:t>
            </w:r>
          </w:p>
        </w:tc>
        <w:tc>
          <w:tcPr>
            <w:tcW w:w="1446" w:type="dxa"/>
            <w:shd w:val="clear" w:color="auto" w:fill="F2F2F2" w:themeFill="background1" w:themeFillShade="F2"/>
          </w:tcPr>
          <w:p w14:paraId="7D053817"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4C45CE87" w14:textId="77777777" w:rsidR="00291EBC" w:rsidRPr="00EC6DE0" w:rsidRDefault="00291EBC" w:rsidP="0083312C">
            <w:pPr>
              <w:jc w:val="center"/>
              <w:rPr>
                <w:rFonts w:ascii="Times" w:hAnsi="Times" w:cs="Calibri"/>
                <w:color w:val="000000"/>
                <w:sz w:val="18"/>
                <w:szCs w:val="18"/>
              </w:rPr>
            </w:pPr>
          </w:p>
        </w:tc>
        <w:tc>
          <w:tcPr>
            <w:tcW w:w="1560" w:type="dxa"/>
            <w:shd w:val="clear" w:color="auto" w:fill="F2F2F2" w:themeFill="background1" w:themeFillShade="F2"/>
          </w:tcPr>
          <w:p w14:paraId="2D10FAC5"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7F71165A"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30738324"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5A7ACD13"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341A394E" w14:textId="77777777" w:rsidR="00291EBC" w:rsidRPr="00EC6DE0" w:rsidRDefault="00291EBC" w:rsidP="0083312C">
            <w:pPr>
              <w:jc w:val="center"/>
              <w:rPr>
                <w:rFonts w:ascii="Times" w:hAnsi="Times" w:cs="Calibri"/>
                <w:color w:val="000000"/>
                <w:sz w:val="18"/>
                <w:szCs w:val="18"/>
              </w:rPr>
            </w:pPr>
          </w:p>
        </w:tc>
      </w:tr>
      <w:tr w:rsidR="00291EBC" w:rsidRPr="00EC6DE0" w14:paraId="150283E1" w14:textId="77777777" w:rsidTr="0083312C">
        <w:tc>
          <w:tcPr>
            <w:tcW w:w="2098" w:type="dxa"/>
            <w:shd w:val="clear" w:color="auto" w:fill="auto"/>
            <w:vAlign w:val="bottom"/>
          </w:tcPr>
          <w:p w14:paraId="61370943"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Blood urea nitrogen‡</w:t>
            </w:r>
          </w:p>
        </w:tc>
        <w:tc>
          <w:tcPr>
            <w:tcW w:w="1446" w:type="dxa"/>
            <w:shd w:val="clear" w:color="auto" w:fill="auto"/>
          </w:tcPr>
          <w:p w14:paraId="176B3B04"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07C3BC9B"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7B2749F7"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D4D89C2"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2AAA914"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8251053"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00F01281" w14:textId="77777777" w:rsidR="00291EBC" w:rsidRPr="00EC6DE0" w:rsidRDefault="00291EBC" w:rsidP="0083312C">
            <w:pPr>
              <w:jc w:val="center"/>
              <w:rPr>
                <w:rFonts w:ascii="Times" w:hAnsi="Times" w:cs="Calibri"/>
                <w:color w:val="000000"/>
                <w:sz w:val="18"/>
                <w:szCs w:val="18"/>
              </w:rPr>
            </w:pPr>
          </w:p>
        </w:tc>
      </w:tr>
      <w:tr w:rsidR="00291EBC" w:rsidRPr="00EC6DE0" w14:paraId="7CDF2F03" w14:textId="77777777" w:rsidTr="0083312C">
        <w:tc>
          <w:tcPr>
            <w:tcW w:w="2098" w:type="dxa"/>
            <w:shd w:val="clear" w:color="auto" w:fill="auto"/>
            <w:vAlign w:val="bottom"/>
          </w:tcPr>
          <w:p w14:paraId="1C8A1E3E"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3.2 to 7.09</w:t>
            </w:r>
            <w:r>
              <w:rPr>
                <w:rFonts w:ascii="Times" w:hAnsi="Times" w:cs="Calibri"/>
                <w:color w:val="000000"/>
                <w:sz w:val="18"/>
                <w:szCs w:val="18"/>
              </w:rPr>
              <w:t xml:space="preserve"> </w:t>
            </w:r>
            <w:r w:rsidRPr="00EC6DE0">
              <w:rPr>
                <w:rFonts w:ascii="Times" w:hAnsi="Times" w:cs="Calibri"/>
                <w:color w:val="000000"/>
                <w:sz w:val="18"/>
                <w:szCs w:val="18"/>
              </w:rPr>
              <w:t>mmol/L</w:t>
            </w:r>
          </w:p>
        </w:tc>
        <w:tc>
          <w:tcPr>
            <w:tcW w:w="1446" w:type="dxa"/>
            <w:shd w:val="clear" w:color="auto" w:fill="auto"/>
          </w:tcPr>
          <w:p w14:paraId="79B6E4C8"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873D450"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0EA4E8B1"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77F89DE"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2D8F300"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77EF094F"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-1.64 * (yes)</w:t>
            </w:r>
          </w:p>
        </w:tc>
        <w:tc>
          <w:tcPr>
            <w:tcW w:w="1701" w:type="dxa"/>
            <w:shd w:val="clear" w:color="auto" w:fill="auto"/>
          </w:tcPr>
          <w:p w14:paraId="28451263" w14:textId="77777777" w:rsidR="00291EBC" w:rsidRPr="00EC6DE0" w:rsidRDefault="00291EBC" w:rsidP="0083312C">
            <w:pPr>
              <w:jc w:val="center"/>
              <w:rPr>
                <w:rFonts w:ascii="Times" w:hAnsi="Times" w:cs="Calibri"/>
                <w:color w:val="000000"/>
                <w:sz w:val="18"/>
                <w:szCs w:val="18"/>
              </w:rPr>
            </w:pPr>
          </w:p>
        </w:tc>
      </w:tr>
      <w:tr w:rsidR="00291EBC" w:rsidRPr="00EC6DE0" w14:paraId="3A26D9CE" w14:textId="77777777" w:rsidTr="0083312C">
        <w:tc>
          <w:tcPr>
            <w:tcW w:w="2098" w:type="dxa"/>
            <w:shd w:val="clear" w:color="auto" w:fill="auto"/>
            <w:vAlign w:val="bottom"/>
          </w:tcPr>
          <w:p w14:paraId="191B7822" w14:textId="77777777" w:rsidR="00291EBC" w:rsidRPr="00EC6DE0" w:rsidRDefault="00291EBC" w:rsidP="0083312C">
            <w:pPr>
              <w:jc w:val="right"/>
              <w:rPr>
                <w:rFonts w:ascii="Times" w:hAnsi="Times" w:cs="Calibri"/>
                <w:color w:val="000000"/>
                <w:sz w:val="18"/>
                <w:szCs w:val="18"/>
              </w:rPr>
            </w:pPr>
            <w:r w:rsidRPr="00EC6DE0">
              <w:rPr>
                <w:rFonts w:ascii="Times" w:hAnsi="Times" w:cs="Calibri"/>
                <w:color w:val="000000"/>
                <w:sz w:val="18"/>
                <w:szCs w:val="18"/>
              </w:rPr>
              <w:t>&gt;7.09</w:t>
            </w:r>
            <w:r>
              <w:rPr>
                <w:rFonts w:ascii="Times" w:hAnsi="Times" w:cs="Calibri"/>
                <w:color w:val="000000"/>
                <w:sz w:val="18"/>
                <w:szCs w:val="18"/>
              </w:rPr>
              <w:t xml:space="preserve"> </w:t>
            </w:r>
            <w:r w:rsidRPr="00EC6DE0">
              <w:rPr>
                <w:rFonts w:ascii="Times" w:hAnsi="Times" w:cs="Calibri"/>
                <w:color w:val="000000"/>
                <w:sz w:val="18"/>
                <w:szCs w:val="18"/>
              </w:rPr>
              <w:t>mmol/L</w:t>
            </w:r>
          </w:p>
        </w:tc>
        <w:tc>
          <w:tcPr>
            <w:tcW w:w="1446" w:type="dxa"/>
            <w:shd w:val="clear" w:color="auto" w:fill="auto"/>
          </w:tcPr>
          <w:p w14:paraId="4DDC755C"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D8F2F6D"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191B3CBF"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4F61E30"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0F0F71F"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7453861"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0.27 * (yes)</w:t>
            </w:r>
          </w:p>
        </w:tc>
        <w:tc>
          <w:tcPr>
            <w:tcW w:w="1701" w:type="dxa"/>
            <w:shd w:val="clear" w:color="auto" w:fill="auto"/>
          </w:tcPr>
          <w:p w14:paraId="2590AC18" w14:textId="77777777" w:rsidR="00291EBC" w:rsidRPr="00EC6DE0" w:rsidRDefault="00291EBC" w:rsidP="0083312C">
            <w:pPr>
              <w:jc w:val="center"/>
              <w:rPr>
                <w:rFonts w:ascii="Times" w:hAnsi="Times" w:cs="Calibri"/>
                <w:color w:val="000000"/>
                <w:sz w:val="18"/>
                <w:szCs w:val="18"/>
              </w:rPr>
            </w:pPr>
          </w:p>
        </w:tc>
      </w:tr>
      <w:tr w:rsidR="00291EBC" w:rsidRPr="00EC6DE0" w14:paraId="665678CF" w14:textId="77777777" w:rsidTr="0083312C">
        <w:tc>
          <w:tcPr>
            <w:tcW w:w="2098" w:type="dxa"/>
            <w:shd w:val="clear" w:color="auto" w:fill="auto"/>
            <w:vAlign w:val="bottom"/>
          </w:tcPr>
          <w:p w14:paraId="7F7E7971" w14:textId="77777777" w:rsidR="00291EBC" w:rsidRPr="00EC6DE0" w:rsidRDefault="00291EBC" w:rsidP="0083312C">
            <w:pPr>
              <w:rPr>
                <w:rFonts w:ascii="Times" w:hAnsi="Times" w:cs="Calibri"/>
                <w:color w:val="000000"/>
                <w:sz w:val="18"/>
                <w:szCs w:val="18"/>
              </w:rPr>
            </w:pPr>
            <w:r w:rsidRPr="004717DA">
              <w:rPr>
                <w:rFonts w:ascii="Times" w:hAnsi="Times" w:cs="Calibri"/>
                <w:b/>
                <w:bCs/>
                <w:i/>
                <w:iCs/>
                <w:color w:val="000000"/>
                <w:sz w:val="18"/>
                <w:szCs w:val="18"/>
              </w:rPr>
              <w:t>Medical history variables</w:t>
            </w:r>
          </w:p>
        </w:tc>
        <w:tc>
          <w:tcPr>
            <w:tcW w:w="1446" w:type="dxa"/>
            <w:shd w:val="clear" w:color="auto" w:fill="auto"/>
          </w:tcPr>
          <w:p w14:paraId="3205DA70"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2599D43B"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196F913C"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8236E4E"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24B996D"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949C470"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3E01CE5C" w14:textId="77777777" w:rsidR="00291EBC" w:rsidRPr="00EC6DE0" w:rsidRDefault="00291EBC" w:rsidP="0083312C">
            <w:pPr>
              <w:jc w:val="center"/>
              <w:rPr>
                <w:rFonts w:ascii="Times" w:hAnsi="Times" w:cs="Calibri"/>
                <w:color w:val="000000"/>
                <w:sz w:val="18"/>
                <w:szCs w:val="18"/>
              </w:rPr>
            </w:pPr>
          </w:p>
        </w:tc>
      </w:tr>
      <w:tr w:rsidR="00291EBC" w:rsidRPr="00EC6DE0" w14:paraId="3A51878A" w14:textId="77777777" w:rsidTr="0083312C">
        <w:tc>
          <w:tcPr>
            <w:tcW w:w="2098" w:type="dxa"/>
            <w:shd w:val="clear" w:color="auto" w:fill="auto"/>
            <w:vAlign w:val="bottom"/>
          </w:tcPr>
          <w:p w14:paraId="1E6591CA" w14:textId="77777777" w:rsidR="00291EBC" w:rsidRPr="00EC6DE0" w:rsidRDefault="00291EBC" w:rsidP="0083312C">
            <w:pPr>
              <w:rPr>
                <w:rFonts w:ascii="Times" w:hAnsi="Times" w:cs="Calibri"/>
                <w:color w:val="000000"/>
                <w:sz w:val="18"/>
                <w:szCs w:val="18"/>
              </w:rPr>
            </w:pPr>
            <w:r w:rsidRPr="004717DA">
              <w:rPr>
                <w:rFonts w:ascii="Times" w:hAnsi="Times" w:cs="Calibri"/>
                <w:color w:val="000000"/>
                <w:sz w:val="18"/>
                <w:szCs w:val="18"/>
              </w:rPr>
              <w:t>Antihypertensive medication</w:t>
            </w:r>
          </w:p>
        </w:tc>
        <w:tc>
          <w:tcPr>
            <w:tcW w:w="1446" w:type="dxa"/>
            <w:shd w:val="clear" w:color="auto" w:fill="auto"/>
          </w:tcPr>
          <w:p w14:paraId="3996BE23"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70910B1"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0.15 * (yes)</w:t>
            </w:r>
          </w:p>
        </w:tc>
        <w:tc>
          <w:tcPr>
            <w:tcW w:w="1560" w:type="dxa"/>
            <w:shd w:val="clear" w:color="auto" w:fill="auto"/>
          </w:tcPr>
          <w:p w14:paraId="61D2372E"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589BDA98"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E1DCEDC"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0895BF5E"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73DB2CC5" w14:textId="77777777" w:rsidR="00291EBC" w:rsidRPr="00EC6DE0" w:rsidRDefault="00291EBC" w:rsidP="0083312C">
            <w:pPr>
              <w:jc w:val="center"/>
              <w:rPr>
                <w:rFonts w:ascii="Times" w:hAnsi="Times" w:cs="Calibri"/>
                <w:color w:val="000000"/>
                <w:sz w:val="18"/>
                <w:szCs w:val="18"/>
              </w:rPr>
            </w:pPr>
          </w:p>
        </w:tc>
      </w:tr>
      <w:tr w:rsidR="00291EBC" w:rsidRPr="00EC6DE0" w14:paraId="1A4B2A7A" w14:textId="77777777" w:rsidTr="0083312C">
        <w:tc>
          <w:tcPr>
            <w:tcW w:w="2098" w:type="dxa"/>
            <w:shd w:val="clear" w:color="auto" w:fill="F2F2F2" w:themeFill="background1" w:themeFillShade="F2"/>
            <w:vAlign w:val="bottom"/>
          </w:tcPr>
          <w:p w14:paraId="64C98A47" w14:textId="77777777" w:rsidR="00291EBC" w:rsidRPr="004717DA" w:rsidRDefault="00291EBC" w:rsidP="0083312C">
            <w:pPr>
              <w:rPr>
                <w:rFonts w:ascii="Times" w:hAnsi="Times" w:cs="Calibri"/>
                <w:color w:val="000000"/>
                <w:sz w:val="18"/>
                <w:szCs w:val="18"/>
              </w:rPr>
            </w:pPr>
            <w:r>
              <w:rPr>
                <w:rFonts w:ascii="Times" w:hAnsi="Times" w:cs="Calibri"/>
                <w:color w:val="000000"/>
                <w:sz w:val="18"/>
                <w:szCs w:val="18"/>
              </w:rPr>
              <w:t>A</w:t>
            </w:r>
            <w:r w:rsidRPr="00EC6DE0">
              <w:rPr>
                <w:rFonts w:ascii="Times" w:hAnsi="Times" w:cs="Calibri"/>
                <w:color w:val="000000"/>
                <w:sz w:val="18"/>
                <w:szCs w:val="18"/>
              </w:rPr>
              <w:t>nticoagulants</w:t>
            </w:r>
          </w:p>
        </w:tc>
        <w:tc>
          <w:tcPr>
            <w:tcW w:w="1446" w:type="dxa"/>
            <w:shd w:val="clear" w:color="auto" w:fill="F2F2F2" w:themeFill="background1" w:themeFillShade="F2"/>
          </w:tcPr>
          <w:p w14:paraId="22CABB22"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5679CC0F"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0.05 * (yes)</w:t>
            </w:r>
          </w:p>
        </w:tc>
        <w:tc>
          <w:tcPr>
            <w:tcW w:w="1560" w:type="dxa"/>
            <w:shd w:val="clear" w:color="auto" w:fill="F2F2F2" w:themeFill="background1" w:themeFillShade="F2"/>
          </w:tcPr>
          <w:p w14:paraId="19964AF2"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35C5E42E"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03CF9062"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4CE2A0A5"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2D39B7C1" w14:textId="77777777" w:rsidR="00291EBC" w:rsidRPr="00EC6DE0" w:rsidRDefault="00291EBC" w:rsidP="0083312C">
            <w:pPr>
              <w:jc w:val="center"/>
              <w:rPr>
                <w:rFonts w:ascii="Times" w:hAnsi="Times" w:cs="Calibri"/>
                <w:color w:val="000000"/>
                <w:sz w:val="18"/>
                <w:szCs w:val="18"/>
              </w:rPr>
            </w:pPr>
          </w:p>
        </w:tc>
      </w:tr>
      <w:tr w:rsidR="00291EBC" w:rsidRPr="00EC6DE0" w14:paraId="03564D33" w14:textId="77777777" w:rsidTr="0083312C">
        <w:tc>
          <w:tcPr>
            <w:tcW w:w="2098" w:type="dxa"/>
            <w:shd w:val="clear" w:color="auto" w:fill="auto"/>
            <w:vAlign w:val="bottom"/>
          </w:tcPr>
          <w:p w14:paraId="50A9491C" w14:textId="77777777" w:rsidR="00291EBC" w:rsidRPr="00EC6DE0" w:rsidRDefault="00291EBC" w:rsidP="0083312C">
            <w:pPr>
              <w:rPr>
                <w:rFonts w:ascii="Times" w:hAnsi="Times"/>
                <w:sz w:val="18"/>
                <w:szCs w:val="18"/>
              </w:rPr>
            </w:pPr>
            <w:r w:rsidRPr="00EC6DE0">
              <w:rPr>
                <w:rFonts w:ascii="Times" w:hAnsi="Times" w:cs="Calibri"/>
                <w:color w:val="000000"/>
                <w:sz w:val="18"/>
                <w:szCs w:val="18"/>
              </w:rPr>
              <w:t>Hypertension</w:t>
            </w:r>
          </w:p>
        </w:tc>
        <w:tc>
          <w:tcPr>
            <w:tcW w:w="1446" w:type="dxa"/>
            <w:shd w:val="clear" w:color="auto" w:fill="auto"/>
          </w:tcPr>
          <w:p w14:paraId="09669942"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0122389"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12EA1F35"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0.92 * (yes)</w:t>
            </w:r>
          </w:p>
        </w:tc>
        <w:tc>
          <w:tcPr>
            <w:tcW w:w="1559" w:type="dxa"/>
            <w:shd w:val="clear" w:color="auto" w:fill="auto"/>
          </w:tcPr>
          <w:p w14:paraId="3ABBDEF7"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0.57 * (yes)</w:t>
            </w:r>
          </w:p>
        </w:tc>
        <w:tc>
          <w:tcPr>
            <w:tcW w:w="1559" w:type="dxa"/>
            <w:shd w:val="clear" w:color="auto" w:fill="auto"/>
          </w:tcPr>
          <w:p w14:paraId="546571BC"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52C9287D"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0A233288" w14:textId="77777777" w:rsidR="00291EBC" w:rsidRPr="00EC6DE0" w:rsidRDefault="00291EBC" w:rsidP="0083312C">
            <w:pPr>
              <w:jc w:val="center"/>
              <w:rPr>
                <w:rFonts w:ascii="Times" w:hAnsi="Times" w:cs="Calibri"/>
                <w:color w:val="000000"/>
                <w:sz w:val="18"/>
                <w:szCs w:val="18"/>
              </w:rPr>
            </w:pPr>
          </w:p>
        </w:tc>
      </w:tr>
      <w:tr w:rsidR="00291EBC" w:rsidRPr="00EC6DE0" w14:paraId="665781EC" w14:textId="77777777" w:rsidTr="0083312C">
        <w:tc>
          <w:tcPr>
            <w:tcW w:w="2098" w:type="dxa"/>
            <w:shd w:val="clear" w:color="auto" w:fill="F2F2F2" w:themeFill="background1" w:themeFillShade="F2"/>
            <w:vAlign w:val="bottom"/>
          </w:tcPr>
          <w:p w14:paraId="20DC3D13"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Hypertension or dyslipidemia</w:t>
            </w:r>
          </w:p>
        </w:tc>
        <w:tc>
          <w:tcPr>
            <w:tcW w:w="1446" w:type="dxa"/>
            <w:shd w:val="clear" w:color="auto" w:fill="F2F2F2" w:themeFill="background1" w:themeFillShade="F2"/>
          </w:tcPr>
          <w:p w14:paraId="3C1FC770"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2A32DCBF" w14:textId="77777777" w:rsidR="00291EBC" w:rsidRPr="00EC6DE0" w:rsidRDefault="00291EBC" w:rsidP="0083312C">
            <w:pPr>
              <w:jc w:val="center"/>
              <w:rPr>
                <w:rFonts w:ascii="Times" w:hAnsi="Times" w:cs="Calibri"/>
                <w:color w:val="000000"/>
                <w:sz w:val="18"/>
                <w:szCs w:val="18"/>
              </w:rPr>
            </w:pPr>
          </w:p>
        </w:tc>
        <w:tc>
          <w:tcPr>
            <w:tcW w:w="1560" w:type="dxa"/>
            <w:shd w:val="clear" w:color="auto" w:fill="F2F2F2" w:themeFill="background1" w:themeFillShade="F2"/>
          </w:tcPr>
          <w:p w14:paraId="7C4B42AE"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6E4A0F5C"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2A3C29E5"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611FF834"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2281BDB5" w14:textId="77777777" w:rsidR="00291EBC" w:rsidRPr="00EC6DE0" w:rsidRDefault="00291EBC" w:rsidP="0083312C">
            <w:pPr>
              <w:jc w:val="center"/>
              <w:rPr>
                <w:rFonts w:ascii="Times" w:hAnsi="Times" w:cs="Calibri"/>
                <w:color w:val="000000"/>
                <w:sz w:val="18"/>
                <w:szCs w:val="18"/>
              </w:rPr>
            </w:pPr>
          </w:p>
        </w:tc>
      </w:tr>
      <w:tr w:rsidR="00291EBC" w:rsidRPr="00EC6DE0" w14:paraId="63A2B99D" w14:textId="77777777" w:rsidTr="0083312C">
        <w:tc>
          <w:tcPr>
            <w:tcW w:w="2098" w:type="dxa"/>
            <w:shd w:val="clear" w:color="auto" w:fill="auto"/>
            <w:vAlign w:val="bottom"/>
          </w:tcPr>
          <w:p w14:paraId="46202B47"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Retinopathy</w:t>
            </w:r>
          </w:p>
        </w:tc>
        <w:tc>
          <w:tcPr>
            <w:tcW w:w="1446" w:type="dxa"/>
            <w:shd w:val="clear" w:color="auto" w:fill="auto"/>
          </w:tcPr>
          <w:p w14:paraId="5B2915E3"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52399029"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055C67EA"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50B2884"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581E25BF"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179AE968"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2CF8E62B"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0.42 * (yes)</w:t>
            </w:r>
          </w:p>
        </w:tc>
      </w:tr>
      <w:tr w:rsidR="00291EBC" w:rsidRPr="00EC6DE0" w14:paraId="37B86D72" w14:textId="77777777" w:rsidTr="0083312C">
        <w:tc>
          <w:tcPr>
            <w:tcW w:w="2098" w:type="dxa"/>
            <w:shd w:val="clear" w:color="auto" w:fill="F2F2F2" w:themeFill="background1" w:themeFillShade="F2"/>
            <w:vAlign w:val="bottom"/>
          </w:tcPr>
          <w:p w14:paraId="74B7AC80" w14:textId="77777777" w:rsidR="00291EBC" w:rsidRPr="00EC6DE0" w:rsidRDefault="00291EBC" w:rsidP="0083312C">
            <w:pPr>
              <w:rPr>
                <w:rFonts w:ascii="Times" w:hAnsi="Times"/>
                <w:sz w:val="18"/>
                <w:szCs w:val="18"/>
              </w:rPr>
            </w:pPr>
            <w:r w:rsidRPr="00EC6DE0">
              <w:rPr>
                <w:rFonts w:ascii="Times" w:hAnsi="Times" w:cs="Calibri"/>
                <w:color w:val="000000"/>
                <w:sz w:val="18"/>
                <w:szCs w:val="18"/>
              </w:rPr>
              <w:t>Atrial fibrillation</w:t>
            </w:r>
          </w:p>
        </w:tc>
        <w:tc>
          <w:tcPr>
            <w:tcW w:w="1446" w:type="dxa"/>
            <w:shd w:val="clear" w:color="auto" w:fill="F2F2F2" w:themeFill="background1" w:themeFillShade="F2"/>
          </w:tcPr>
          <w:p w14:paraId="45619CFE"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4CD084BB" w14:textId="77777777" w:rsidR="00291EBC" w:rsidRPr="00EC6DE0" w:rsidRDefault="00291EBC" w:rsidP="0083312C">
            <w:pPr>
              <w:jc w:val="center"/>
              <w:rPr>
                <w:rFonts w:ascii="Times" w:hAnsi="Times" w:cs="Calibri"/>
                <w:color w:val="000000"/>
                <w:sz w:val="18"/>
                <w:szCs w:val="18"/>
              </w:rPr>
            </w:pPr>
          </w:p>
        </w:tc>
        <w:tc>
          <w:tcPr>
            <w:tcW w:w="1560" w:type="dxa"/>
            <w:shd w:val="clear" w:color="auto" w:fill="F2F2F2" w:themeFill="background1" w:themeFillShade="F2"/>
          </w:tcPr>
          <w:p w14:paraId="7680C635"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4540DC02"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64452333"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4B6439A3"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5F040172" w14:textId="77777777" w:rsidR="00291EBC" w:rsidRPr="00EC6DE0" w:rsidRDefault="00291EBC" w:rsidP="0083312C">
            <w:pPr>
              <w:jc w:val="center"/>
              <w:rPr>
                <w:rFonts w:ascii="Times" w:hAnsi="Times" w:cs="Calibri"/>
                <w:color w:val="000000"/>
                <w:sz w:val="18"/>
                <w:szCs w:val="18"/>
              </w:rPr>
            </w:pPr>
          </w:p>
        </w:tc>
      </w:tr>
      <w:tr w:rsidR="00291EBC" w:rsidRPr="00EC6DE0" w14:paraId="42CC2D45" w14:textId="77777777" w:rsidTr="0083312C">
        <w:tc>
          <w:tcPr>
            <w:tcW w:w="2098" w:type="dxa"/>
            <w:shd w:val="clear" w:color="auto" w:fill="auto"/>
            <w:vAlign w:val="bottom"/>
          </w:tcPr>
          <w:p w14:paraId="394B91FF"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Macrovascular complications</w:t>
            </w:r>
          </w:p>
        </w:tc>
        <w:tc>
          <w:tcPr>
            <w:tcW w:w="1446" w:type="dxa"/>
            <w:shd w:val="clear" w:color="auto" w:fill="auto"/>
          </w:tcPr>
          <w:p w14:paraId="232CA67A"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02FB4AB3" w14:textId="77777777" w:rsidR="00291EBC" w:rsidRPr="00EC6DE0" w:rsidRDefault="00291EBC" w:rsidP="0083312C">
            <w:pPr>
              <w:jc w:val="center"/>
              <w:rPr>
                <w:rFonts w:ascii="Times" w:hAnsi="Times" w:cs="Calibri"/>
                <w:color w:val="000000"/>
                <w:sz w:val="18"/>
                <w:szCs w:val="18"/>
              </w:rPr>
            </w:pPr>
          </w:p>
        </w:tc>
        <w:tc>
          <w:tcPr>
            <w:tcW w:w="1560" w:type="dxa"/>
            <w:shd w:val="clear" w:color="auto" w:fill="auto"/>
          </w:tcPr>
          <w:p w14:paraId="7D6D673A"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691E10BC"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4174E605" w14:textId="77777777" w:rsidR="00291EBC" w:rsidRPr="00EC6DE0" w:rsidRDefault="00291EBC" w:rsidP="0083312C">
            <w:pPr>
              <w:jc w:val="center"/>
              <w:rPr>
                <w:rFonts w:ascii="Times" w:hAnsi="Times" w:cs="Calibri"/>
                <w:color w:val="000000"/>
                <w:sz w:val="18"/>
                <w:szCs w:val="18"/>
              </w:rPr>
            </w:pPr>
          </w:p>
        </w:tc>
        <w:tc>
          <w:tcPr>
            <w:tcW w:w="1559" w:type="dxa"/>
            <w:shd w:val="clear" w:color="auto" w:fill="auto"/>
          </w:tcPr>
          <w:p w14:paraId="3CA932F8" w14:textId="77777777" w:rsidR="00291EBC" w:rsidRPr="00EC6DE0" w:rsidRDefault="00291EBC" w:rsidP="0083312C">
            <w:pPr>
              <w:jc w:val="center"/>
              <w:rPr>
                <w:rFonts w:ascii="Times" w:hAnsi="Times" w:cs="Calibri"/>
                <w:color w:val="000000"/>
                <w:sz w:val="18"/>
                <w:szCs w:val="18"/>
              </w:rPr>
            </w:pPr>
          </w:p>
        </w:tc>
        <w:tc>
          <w:tcPr>
            <w:tcW w:w="1701" w:type="dxa"/>
            <w:shd w:val="clear" w:color="auto" w:fill="auto"/>
          </w:tcPr>
          <w:p w14:paraId="4215362D" w14:textId="77777777" w:rsidR="00291EBC" w:rsidRPr="00EC6DE0" w:rsidRDefault="00291EBC" w:rsidP="0083312C">
            <w:pPr>
              <w:jc w:val="center"/>
              <w:rPr>
                <w:rFonts w:ascii="Times" w:hAnsi="Times" w:cs="Calibri"/>
                <w:color w:val="000000"/>
                <w:sz w:val="18"/>
                <w:szCs w:val="18"/>
              </w:rPr>
            </w:pPr>
          </w:p>
        </w:tc>
      </w:tr>
      <w:tr w:rsidR="00291EBC" w:rsidRPr="00EC6DE0" w14:paraId="08E53D8B" w14:textId="77777777" w:rsidTr="0083312C">
        <w:tc>
          <w:tcPr>
            <w:tcW w:w="2098" w:type="dxa"/>
            <w:shd w:val="clear" w:color="auto" w:fill="F2F2F2" w:themeFill="background1" w:themeFillShade="F2"/>
            <w:vAlign w:val="bottom"/>
          </w:tcPr>
          <w:p w14:paraId="2DF19080"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Cardiovascular disease</w:t>
            </w:r>
          </w:p>
        </w:tc>
        <w:tc>
          <w:tcPr>
            <w:tcW w:w="1446" w:type="dxa"/>
            <w:shd w:val="clear" w:color="auto" w:fill="F2F2F2" w:themeFill="background1" w:themeFillShade="F2"/>
          </w:tcPr>
          <w:p w14:paraId="27414F93"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0F968269" w14:textId="77777777" w:rsidR="00291EBC" w:rsidRPr="00EC6DE0" w:rsidRDefault="00291EBC" w:rsidP="0083312C">
            <w:pPr>
              <w:jc w:val="center"/>
              <w:rPr>
                <w:rFonts w:ascii="Times" w:hAnsi="Times" w:cs="Calibri"/>
                <w:color w:val="000000"/>
                <w:sz w:val="18"/>
                <w:szCs w:val="18"/>
              </w:rPr>
            </w:pPr>
            <w:r w:rsidRPr="00EC6DE0">
              <w:rPr>
                <w:rFonts w:ascii="Times" w:hAnsi="Times" w:cs="Calibri"/>
                <w:color w:val="000000"/>
                <w:sz w:val="18"/>
                <w:szCs w:val="18"/>
              </w:rPr>
              <w:t>0.20 * (yes)</w:t>
            </w:r>
          </w:p>
        </w:tc>
        <w:tc>
          <w:tcPr>
            <w:tcW w:w="1560" w:type="dxa"/>
            <w:shd w:val="clear" w:color="auto" w:fill="F2F2F2" w:themeFill="background1" w:themeFillShade="F2"/>
          </w:tcPr>
          <w:p w14:paraId="1C15BEFA"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094C4594"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4E16008D" w14:textId="77777777" w:rsidR="00291EBC" w:rsidRPr="00EC6DE0" w:rsidRDefault="00291EBC" w:rsidP="0083312C">
            <w:pPr>
              <w:jc w:val="center"/>
              <w:rPr>
                <w:rFonts w:ascii="Times" w:hAnsi="Times" w:cs="Calibri"/>
                <w:color w:val="000000"/>
                <w:sz w:val="18"/>
                <w:szCs w:val="18"/>
              </w:rPr>
            </w:pPr>
          </w:p>
        </w:tc>
        <w:tc>
          <w:tcPr>
            <w:tcW w:w="1559" w:type="dxa"/>
            <w:shd w:val="clear" w:color="auto" w:fill="F2F2F2" w:themeFill="background1" w:themeFillShade="F2"/>
          </w:tcPr>
          <w:p w14:paraId="3D200D7F" w14:textId="77777777" w:rsidR="00291EBC" w:rsidRPr="00EC6DE0"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11B286AC" w14:textId="77777777" w:rsidR="00291EBC" w:rsidRPr="00EC6DE0" w:rsidRDefault="00291EBC" w:rsidP="0083312C">
            <w:pPr>
              <w:jc w:val="center"/>
              <w:rPr>
                <w:rFonts w:ascii="Times" w:hAnsi="Times" w:cs="Calibri"/>
                <w:color w:val="000000"/>
                <w:sz w:val="18"/>
                <w:szCs w:val="18"/>
              </w:rPr>
            </w:pPr>
          </w:p>
        </w:tc>
      </w:tr>
      <w:tr w:rsidR="00291EBC" w:rsidRPr="00EC6DE0" w14:paraId="153032CF" w14:textId="77777777" w:rsidTr="0083312C">
        <w:tc>
          <w:tcPr>
            <w:tcW w:w="13041" w:type="dxa"/>
            <w:gridSpan w:val="8"/>
            <w:tcBorders>
              <w:top w:val="single" w:sz="4" w:space="0" w:color="auto"/>
            </w:tcBorders>
            <w:shd w:val="clear" w:color="auto" w:fill="auto"/>
          </w:tcPr>
          <w:p w14:paraId="5D76B4CB"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lastRenderedPageBreak/>
              <w:t>† Model intercept was not reported; estimate is based off incidence rate among development cohort.</w:t>
            </w:r>
          </w:p>
          <w:p w14:paraId="2E02AB89"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 Predictor not available in CPCSSN.</w:t>
            </w:r>
          </w:p>
          <w:p w14:paraId="377B6DCD" w14:textId="77777777" w:rsidR="00291EBC" w:rsidRPr="00EC6DE0" w:rsidRDefault="00291EBC" w:rsidP="0083312C">
            <w:pPr>
              <w:rPr>
                <w:rFonts w:ascii="Times" w:hAnsi="Times" w:cs="Calibri"/>
                <w:color w:val="000000"/>
                <w:sz w:val="18"/>
                <w:szCs w:val="18"/>
              </w:rPr>
            </w:pPr>
            <w:r w:rsidRPr="00EC6DE0">
              <w:rPr>
                <w:rFonts w:ascii="Times" w:hAnsi="Times" w:cs="Calibri"/>
                <w:color w:val="000000"/>
                <w:sz w:val="18"/>
                <w:szCs w:val="18"/>
              </w:rPr>
              <w:t>N/R: not reported or estimable.</w:t>
            </w:r>
          </w:p>
        </w:tc>
      </w:tr>
    </w:tbl>
    <w:p w14:paraId="7519E0CD" w14:textId="77777777" w:rsidR="00291EBC" w:rsidRDefault="00291EBC" w:rsidP="00291EBC">
      <w:pPr>
        <w:rPr>
          <w:rFonts w:ascii="Times" w:hAnsi="Times"/>
        </w:rPr>
      </w:pPr>
    </w:p>
    <w:p w14:paraId="7CD1FBC0" w14:textId="17085E9B" w:rsidR="00291EBC" w:rsidRPr="00E946D9" w:rsidRDefault="00291EBC" w:rsidP="00291EBC">
      <w:pPr>
        <w:rPr>
          <w:rFonts w:ascii="Times" w:hAnsi="Times"/>
        </w:rPr>
      </w:pPr>
      <w:r>
        <w:rPr>
          <w:rFonts w:ascii="Times" w:hAnsi="Times"/>
        </w:rPr>
        <w:t xml:space="preserve">Supplementary Table </w:t>
      </w:r>
      <w:r w:rsidR="00762085">
        <w:rPr>
          <w:rFonts w:ascii="Times" w:hAnsi="Times"/>
        </w:rPr>
        <w:t>1</w:t>
      </w:r>
      <w:r>
        <w:rPr>
          <w:rFonts w:ascii="Times" w:hAnsi="Times"/>
        </w:rPr>
        <w:t xml:space="preserve"> (continued)</w:t>
      </w:r>
    </w:p>
    <w:tbl>
      <w:tblPr>
        <w:tblStyle w:val="TableGrid"/>
        <w:tblW w:w="130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1842"/>
        <w:gridCol w:w="1843"/>
        <w:gridCol w:w="1701"/>
        <w:gridCol w:w="1843"/>
        <w:gridCol w:w="1843"/>
        <w:gridCol w:w="1842"/>
      </w:tblGrid>
      <w:tr w:rsidR="00291EBC" w:rsidRPr="00940BDB" w14:paraId="44353057" w14:textId="77777777" w:rsidTr="0083312C">
        <w:tc>
          <w:tcPr>
            <w:tcW w:w="2127" w:type="dxa"/>
            <w:tcBorders>
              <w:bottom w:val="single" w:sz="4" w:space="0" w:color="auto"/>
            </w:tcBorders>
            <w:shd w:val="clear" w:color="auto" w:fill="auto"/>
          </w:tcPr>
          <w:p w14:paraId="1EB3E884" w14:textId="77777777" w:rsidR="00291EBC" w:rsidRPr="00940BDB" w:rsidRDefault="00291EBC" w:rsidP="0083312C">
            <w:pPr>
              <w:rPr>
                <w:rFonts w:ascii="Times" w:hAnsi="Times"/>
                <w:sz w:val="18"/>
                <w:szCs w:val="18"/>
              </w:rPr>
            </w:pPr>
            <w:r w:rsidRPr="00D34749">
              <w:rPr>
                <w:rFonts w:ascii="Times" w:hAnsi="Times"/>
                <w:b/>
                <w:bCs/>
                <w:sz w:val="18"/>
                <w:szCs w:val="18"/>
              </w:rPr>
              <w:t>First author</w:t>
            </w:r>
          </w:p>
        </w:tc>
        <w:tc>
          <w:tcPr>
            <w:tcW w:w="1842" w:type="dxa"/>
            <w:tcBorders>
              <w:bottom w:val="single" w:sz="4" w:space="0" w:color="auto"/>
            </w:tcBorders>
            <w:shd w:val="clear" w:color="auto" w:fill="auto"/>
            <w:vAlign w:val="bottom"/>
          </w:tcPr>
          <w:p w14:paraId="76EBDBDA" w14:textId="77777777" w:rsidR="00291EBC" w:rsidRPr="00940BDB" w:rsidRDefault="00291EBC" w:rsidP="0083312C">
            <w:pPr>
              <w:jc w:val="center"/>
              <w:rPr>
                <w:rFonts w:ascii="Times" w:hAnsi="Times"/>
                <w:b/>
                <w:bCs/>
                <w:sz w:val="18"/>
                <w:szCs w:val="18"/>
              </w:rPr>
            </w:pPr>
            <w:r w:rsidRPr="00940BDB">
              <w:rPr>
                <w:rFonts w:ascii="Times" w:hAnsi="Times" w:cs="Calibri"/>
                <w:b/>
                <w:bCs/>
                <w:color w:val="000000"/>
                <w:sz w:val="18"/>
                <w:szCs w:val="18"/>
              </w:rPr>
              <w:t>Low</w:t>
            </w:r>
          </w:p>
        </w:tc>
        <w:tc>
          <w:tcPr>
            <w:tcW w:w="1843" w:type="dxa"/>
            <w:tcBorders>
              <w:bottom w:val="single" w:sz="4" w:space="0" w:color="auto"/>
            </w:tcBorders>
            <w:shd w:val="clear" w:color="auto" w:fill="auto"/>
          </w:tcPr>
          <w:p w14:paraId="515E3A79" w14:textId="77777777" w:rsidR="00291EBC" w:rsidRPr="00940BDB" w:rsidRDefault="00291EBC" w:rsidP="0083312C">
            <w:pPr>
              <w:jc w:val="center"/>
              <w:rPr>
                <w:rFonts w:ascii="Times" w:hAnsi="Times" w:cs="Calibri"/>
                <w:b/>
                <w:bCs/>
                <w:color w:val="000000"/>
                <w:sz w:val="18"/>
                <w:szCs w:val="18"/>
              </w:rPr>
            </w:pPr>
            <w:r w:rsidRPr="00940BDB">
              <w:rPr>
                <w:rFonts w:ascii="Times" w:hAnsi="Times" w:cs="Calibri"/>
                <w:b/>
                <w:bCs/>
                <w:color w:val="000000"/>
                <w:sz w:val="18"/>
                <w:szCs w:val="18"/>
              </w:rPr>
              <w:t>Miao</w:t>
            </w:r>
          </w:p>
        </w:tc>
        <w:tc>
          <w:tcPr>
            <w:tcW w:w="1701" w:type="dxa"/>
            <w:tcBorders>
              <w:bottom w:val="single" w:sz="4" w:space="0" w:color="auto"/>
            </w:tcBorders>
            <w:shd w:val="clear" w:color="auto" w:fill="auto"/>
          </w:tcPr>
          <w:p w14:paraId="26F60C99" w14:textId="77777777" w:rsidR="00291EBC" w:rsidRPr="00940BDB" w:rsidRDefault="00291EBC" w:rsidP="0083312C">
            <w:pPr>
              <w:jc w:val="center"/>
              <w:rPr>
                <w:rFonts w:ascii="Times" w:hAnsi="Times" w:cs="Calibri"/>
                <w:b/>
                <w:bCs/>
                <w:color w:val="000000"/>
                <w:sz w:val="18"/>
                <w:szCs w:val="18"/>
              </w:rPr>
            </w:pPr>
            <w:r w:rsidRPr="00940BDB">
              <w:rPr>
                <w:rFonts w:ascii="Times" w:hAnsi="Times" w:cs="Calibri"/>
                <w:b/>
                <w:bCs/>
                <w:color w:val="000000"/>
                <w:sz w:val="18"/>
                <w:szCs w:val="18"/>
              </w:rPr>
              <w:t>Nelson</w:t>
            </w:r>
          </w:p>
        </w:tc>
        <w:tc>
          <w:tcPr>
            <w:tcW w:w="1843" w:type="dxa"/>
            <w:tcBorders>
              <w:bottom w:val="single" w:sz="4" w:space="0" w:color="auto"/>
            </w:tcBorders>
            <w:shd w:val="clear" w:color="auto" w:fill="auto"/>
            <w:vAlign w:val="bottom"/>
          </w:tcPr>
          <w:p w14:paraId="484E1EDA" w14:textId="77777777" w:rsidR="00291EBC" w:rsidRPr="00940BDB" w:rsidRDefault="00291EBC" w:rsidP="0083312C">
            <w:pPr>
              <w:jc w:val="center"/>
              <w:rPr>
                <w:rFonts w:ascii="Times" w:hAnsi="Times"/>
                <w:b/>
                <w:bCs/>
                <w:sz w:val="18"/>
                <w:szCs w:val="18"/>
              </w:rPr>
            </w:pPr>
            <w:proofErr w:type="spellStart"/>
            <w:r w:rsidRPr="00940BDB">
              <w:rPr>
                <w:rFonts w:ascii="Times" w:hAnsi="Times" w:cs="Calibri"/>
                <w:b/>
                <w:bCs/>
                <w:color w:val="000000"/>
                <w:sz w:val="18"/>
                <w:szCs w:val="18"/>
              </w:rPr>
              <w:t>Riphagen</w:t>
            </w:r>
            <w:proofErr w:type="spellEnd"/>
          </w:p>
        </w:tc>
        <w:tc>
          <w:tcPr>
            <w:tcW w:w="1843" w:type="dxa"/>
            <w:tcBorders>
              <w:bottom w:val="single" w:sz="4" w:space="0" w:color="auto"/>
            </w:tcBorders>
            <w:shd w:val="clear" w:color="auto" w:fill="auto"/>
            <w:vAlign w:val="bottom"/>
          </w:tcPr>
          <w:p w14:paraId="78025FCB" w14:textId="77777777" w:rsidR="00291EBC" w:rsidRPr="00940BDB" w:rsidRDefault="00291EBC" w:rsidP="0083312C">
            <w:pPr>
              <w:jc w:val="center"/>
              <w:rPr>
                <w:rFonts w:ascii="Times" w:hAnsi="Times"/>
                <w:b/>
                <w:bCs/>
                <w:sz w:val="18"/>
                <w:szCs w:val="18"/>
              </w:rPr>
            </w:pPr>
            <w:r w:rsidRPr="00940BDB">
              <w:rPr>
                <w:rFonts w:ascii="Times" w:hAnsi="Times" w:cs="Calibri"/>
                <w:b/>
                <w:bCs/>
                <w:color w:val="000000"/>
                <w:sz w:val="18"/>
                <w:szCs w:val="18"/>
              </w:rPr>
              <w:t>Tanaka</w:t>
            </w:r>
          </w:p>
        </w:tc>
        <w:tc>
          <w:tcPr>
            <w:tcW w:w="1842" w:type="dxa"/>
            <w:tcBorders>
              <w:bottom w:val="single" w:sz="4" w:space="0" w:color="auto"/>
            </w:tcBorders>
            <w:shd w:val="clear" w:color="auto" w:fill="auto"/>
          </w:tcPr>
          <w:p w14:paraId="0E21DD58" w14:textId="77777777" w:rsidR="00291EBC" w:rsidRPr="00940BDB" w:rsidRDefault="00291EBC" w:rsidP="0083312C">
            <w:pPr>
              <w:jc w:val="center"/>
              <w:rPr>
                <w:rFonts w:ascii="Times" w:hAnsi="Times" w:cs="Calibri"/>
                <w:b/>
                <w:bCs/>
                <w:color w:val="000000"/>
                <w:sz w:val="18"/>
                <w:szCs w:val="18"/>
              </w:rPr>
            </w:pPr>
            <w:proofErr w:type="spellStart"/>
            <w:r w:rsidRPr="00940BDB">
              <w:rPr>
                <w:rFonts w:ascii="Times" w:hAnsi="Times" w:cs="Calibri"/>
                <w:b/>
                <w:bCs/>
                <w:color w:val="000000"/>
                <w:sz w:val="18"/>
                <w:szCs w:val="18"/>
              </w:rPr>
              <w:t>Vergouwe</w:t>
            </w:r>
            <w:proofErr w:type="spellEnd"/>
          </w:p>
        </w:tc>
      </w:tr>
      <w:tr w:rsidR="00291EBC" w:rsidRPr="00940BDB" w14:paraId="657F758D" w14:textId="77777777" w:rsidTr="0083312C">
        <w:tc>
          <w:tcPr>
            <w:tcW w:w="2127" w:type="dxa"/>
            <w:tcBorders>
              <w:top w:val="single" w:sz="4" w:space="0" w:color="auto"/>
            </w:tcBorders>
            <w:shd w:val="clear" w:color="auto" w:fill="auto"/>
            <w:vAlign w:val="bottom"/>
          </w:tcPr>
          <w:p w14:paraId="478C5C5C" w14:textId="77777777" w:rsidR="00291EBC" w:rsidRPr="00940BDB" w:rsidRDefault="00291EBC" w:rsidP="0083312C">
            <w:pPr>
              <w:rPr>
                <w:rFonts w:ascii="Times" w:hAnsi="Times"/>
                <w:sz w:val="18"/>
                <w:szCs w:val="18"/>
              </w:rPr>
            </w:pPr>
            <w:r w:rsidRPr="00940BDB">
              <w:rPr>
                <w:rFonts w:ascii="Times" w:hAnsi="Times" w:cs="Calibri"/>
                <w:color w:val="000000"/>
                <w:sz w:val="18"/>
                <w:szCs w:val="18"/>
              </w:rPr>
              <w:t xml:space="preserve">Intercept or </w:t>
            </w:r>
            <w:proofErr w:type="gramStart"/>
            <w:r w:rsidRPr="00940BDB">
              <w:rPr>
                <w:rFonts w:ascii="Times" w:hAnsi="Times" w:cs="Calibri"/>
                <w:color w:val="000000"/>
                <w:sz w:val="18"/>
                <w:szCs w:val="18"/>
              </w:rPr>
              <w:t>log(</w:t>
            </w:r>
            <w:proofErr w:type="gramEnd"/>
            <w:r w:rsidRPr="00940BDB">
              <w:rPr>
                <w:rFonts w:ascii="Times" w:hAnsi="Times" w:cs="Calibri"/>
                <w:color w:val="000000"/>
                <w:sz w:val="18"/>
                <w:szCs w:val="18"/>
              </w:rPr>
              <w:t>baseline hazard at 5 years)</w:t>
            </w:r>
          </w:p>
        </w:tc>
        <w:tc>
          <w:tcPr>
            <w:tcW w:w="1842" w:type="dxa"/>
            <w:tcBorders>
              <w:top w:val="single" w:sz="4" w:space="0" w:color="auto"/>
            </w:tcBorders>
            <w:shd w:val="clear" w:color="auto" w:fill="auto"/>
          </w:tcPr>
          <w:p w14:paraId="6EC01EB2"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-6.40</w:t>
            </w:r>
          </w:p>
        </w:tc>
        <w:tc>
          <w:tcPr>
            <w:tcW w:w="1843" w:type="dxa"/>
            <w:tcBorders>
              <w:top w:val="single" w:sz="4" w:space="0" w:color="auto"/>
            </w:tcBorders>
            <w:shd w:val="clear" w:color="auto" w:fill="auto"/>
          </w:tcPr>
          <w:p w14:paraId="5B66745F" w14:textId="77777777" w:rsidR="00291EBC" w:rsidRPr="00940BDB" w:rsidRDefault="00291EBC" w:rsidP="0083312C">
            <w:pPr>
              <w:jc w:val="center"/>
              <w:rPr>
                <w:rFonts w:ascii="Times" w:hAnsi="Times" w:cs="Calibri"/>
                <w:color w:val="000000"/>
                <w:sz w:val="18"/>
                <w:szCs w:val="18"/>
              </w:rPr>
            </w:pPr>
            <w:r w:rsidRPr="00EC6DE0">
              <w:rPr>
                <w:rFonts w:ascii="Times" w:hAnsi="Times" w:cs="Calibri"/>
                <w:color w:val="000000"/>
                <w:sz w:val="18"/>
                <w:szCs w:val="18"/>
              </w:rPr>
              <w:t>N/R</w:t>
            </w:r>
          </w:p>
        </w:tc>
        <w:tc>
          <w:tcPr>
            <w:tcW w:w="1701" w:type="dxa"/>
            <w:tcBorders>
              <w:top w:val="single" w:sz="4" w:space="0" w:color="auto"/>
            </w:tcBorders>
            <w:shd w:val="clear" w:color="auto" w:fill="auto"/>
          </w:tcPr>
          <w:p w14:paraId="048B34F6"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-2.65</w:t>
            </w:r>
          </w:p>
        </w:tc>
        <w:tc>
          <w:tcPr>
            <w:tcW w:w="1843" w:type="dxa"/>
            <w:tcBorders>
              <w:top w:val="single" w:sz="4" w:space="0" w:color="auto"/>
            </w:tcBorders>
            <w:shd w:val="clear" w:color="auto" w:fill="auto"/>
          </w:tcPr>
          <w:p w14:paraId="6B7B69AD"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0.000011</w:t>
            </w:r>
          </w:p>
        </w:tc>
        <w:tc>
          <w:tcPr>
            <w:tcW w:w="1843" w:type="dxa"/>
            <w:tcBorders>
              <w:top w:val="single" w:sz="4" w:space="0" w:color="auto"/>
            </w:tcBorders>
            <w:shd w:val="clear" w:color="auto" w:fill="auto"/>
          </w:tcPr>
          <w:p w14:paraId="78920768"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-3.20†</w:t>
            </w:r>
          </w:p>
        </w:tc>
        <w:tc>
          <w:tcPr>
            <w:tcW w:w="1842" w:type="dxa"/>
            <w:tcBorders>
              <w:top w:val="single" w:sz="4" w:space="0" w:color="auto"/>
            </w:tcBorders>
            <w:shd w:val="clear" w:color="auto" w:fill="auto"/>
          </w:tcPr>
          <w:p w14:paraId="153320D6"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-9.88</w:t>
            </w:r>
          </w:p>
        </w:tc>
      </w:tr>
      <w:tr w:rsidR="00291EBC" w:rsidRPr="00940BDB" w14:paraId="78245C91" w14:textId="77777777" w:rsidTr="0083312C">
        <w:tc>
          <w:tcPr>
            <w:tcW w:w="2127" w:type="dxa"/>
            <w:shd w:val="clear" w:color="auto" w:fill="auto"/>
            <w:vAlign w:val="bottom"/>
          </w:tcPr>
          <w:p w14:paraId="65CD8AD2" w14:textId="77777777" w:rsidR="00291EBC" w:rsidRPr="00940BDB" w:rsidRDefault="00291EBC" w:rsidP="0083312C">
            <w:pPr>
              <w:rPr>
                <w:rFonts w:ascii="Times" w:hAnsi="Times" w:cs="Calibri"/>
                <w:color w:val="000000"/>
                <w:sz w:val="18"/>
                <w:szCs w:val="18"/>
              </w:rPr>
            </w:pPr>
            <w:r w:rsidRPr="004717DA">
              <w:rPr>
                <w:rFonts w:ascii="Times" w:hAnsi="Times" w:cs="Calibri"/>
                <w:b/>
                <w:bCs/>
                <w:i/>
                <w:iCs/>
                <w:color w:val="000000"/>
                <w:sz w:val="18"/>
                <w:szCs w:val="18"/>
              </w:rPr>
              <w:t>Demographic variables</w:t>
            </w:r>
          </w:p>
        </w:tc>
        <w:tc>
          <w:tcPr>
            <w:tcW w:w="1842" w:type="dxa"/>
            <w:shd w:val="clear" w:color="auto" w:fill="auto"/>
          </w:tcPr>
          <w:p w14:paraId="19538A03"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34E241E6"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6706DFDB"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0DC6C375"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1D450C63"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7CF9043C" w14:textId="77777777" w:rsidR="00291EBC" w:rsidRPr="00940BDB" w:rsidRDefault="00291EBC" w:rsidP="0083312C">
            <w:pPr>
              <w:jc w:val="center"/>
              <w:rPr>
                <w:rFonts w:ascii="Times" w:hAnsi="Times" w:cs="Calibri"/>
                <w:color w:val="000000"/>
                <w:sz w:val="18"/>
                <w:szCs w:val="18"/>
              </w:rPr>
            </w:pPr>
          </w:p>
        </w:tc>
      </w:tr>
      <w:tr w:rsidR="00291EBC" w:rsidRPr="00940BDB" w14:paraId="23BE8B52" w14:textId="77777777" w:rsidTr="00762085">
        <w:tc>
          <w:tcPr>
            <w:tcW w:w="2127" w:type="dxa"/>
            <w:shd w:val="clear" w:color="auto" w:fill="auto"/>
          </w:tcPr>
          <w:p w14:paraId="260020BC" w14:textId="77777777" w:rsidR="00291EBC" w:rsidRPr="00940BDB" w:rsidRDefault="00291EBC" w:rsidP="00762085">
            <w:pPr>
              <w:rPr>
                <w:rFonts w:ascii="Times" w:hAnsi="Times"/>
                <w:sz w:val="18"/>
                <w:szCs w:val="18"/>
              </w:rPr>
            </w:pPr>
            <w:r w:rsidRPr="00940BDB">
              <w:rPr>
                <w:rFonts w:ascii="Times" w:hAnsi="Times" w:cs="Calibri"/>
                <w:color w:val="000000"/>
                <w:sz w:val="18"/>
                <w:szCs w:val="18"/>
              </w:rPr>
              <w:t>Age</w:t>
            </w:r>
          </w:p>
        </w:tc>
        <w:tc>
          <w:tcPr>
            <w:tcW w:w="1842" w:type="dxa"/>
            <w:shd w:val="clear" w:color="auto" w:fill="auto"/>
          </w:tcPr>
          <w:p w14:paraId="6DF4A216"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0.18 * (10 years)</w:t>
            </w:r>
          </w:p>
        </w:tc>
        <w:tc>
          <w:tcPr>
            <w:tcW w:w="1843" w:type="dxa"/>
            <w:shd w:val="clear" w:color="auto" w:fill="auto"/>
          </w:tcPr>
          <w:p w14:paraId="5CFB255E"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If female: -0.16 * (5 years)</w:t>
            </w:r>
          </w:p>
          <w:p w14:paraId="29D57F43"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If male: -0.58 * (5 years)</w:t>
            </w:r>
          </w:p>
        </w:tc>
        <w:tc>
          <w:tcPr>
            <w:tcW w:w="1701" w:type="dxa"/>
            <w:shd w:val="clear" w:color="auto" w:fill="auto"/>
          </w:tcPr>
          <w:p w14:paraId="7E7FE755"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0.14 * (Years/5 – 11)</w:t>
            </w:r>
          </w:p>
        </w:tc>
        <w:tc>
          <w:tcPr>
            <w:tcW w:w="1843" w:type="dxa"/>
            <w:shd w:val="clear" w:color="auto" w:fill="auto"/>
          </w:tcPr>
          <w:p w14:paraId="0BDA985A"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0.35 * (10 years)</w:t>
            </w:r>
          </w:p>
        </w:tc>
        <w:tc>
          <w:tcPr>
            <w:tcW w:w="1843" w:type="dxa"/>
            <w:shd w:val="clear" w:color="auto" w:fill="auto"/>
          </w:tcPr>
          <w:p w14:paraId="5C135A88"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6D850931" w14:textId="77777777" w:rsidR="00291EBC" w:rsidRPr="00940BDB" w:rsidRDefault="00291EBC" w:rsidP="0083312C">
            <w:pPr>
              <w:jc w:val="center"/>
              <w:rPr>
                <w:rFonts w:ascii="Times" w:hAnsi="Times" w:cs="Calibri"/>
                <w:color w:val="000000"/>
                <w:sz w:val="18"/>
                <w:szCs w:val="18"/>
              </w:rPr>
            </w:pPr>
          </w:p>
        </w:tc>
      </w:tr>
      <w:tr w:rsidR="00291EBC" w:rsidRPr="00940BDB" w14:paraId="47292EB0" w14:textId="77777777" w:rsidTr="00762085">
        <w:tc>
          <w:tcPr>
            <w:tcW w:w="2127" w:type="dxa"/>
            <w:shd w:val="clear" w:color="auto" w:fill="F2F2F2" w:themeFill="background1" w:themeFillShade="F2"/>
          </w:tcPr>
          <w:p w14:paraId="5FF39FA1" w14:textId="77777777" w:rsidR="00291EBC" w:rsidRPr="00940BDB" w:rsidRDefault="00291EBC" w:rsidP="00762085">
            <w:pPr>
              <w:rPr>
                <w:rFonts w:ascii="Times" w:hAnsi="Times"/>
                <w:sz w:val="18"/>
                <w:szCs w:val="18"/>
              </w:rPr>
            </w:pPr>
            <w:r w:rsidRPr="00940BDB">
              <w:rPr>
                <w:rFonts w:ascii="Times" w:hAnsi="Times" w:cs="Calibri"/>
                <w:color w:val="000000"/>
                <w:sz w:val="18"/>
                <w:szCs w:val="18"/>
              </w:rPr>
              <w:t>Sex</w:t>
            </w:r>
          </w:p>
        </w:tc>
        <w:tc>
          <w:tcPr>
            <w:tcW w:w="1842" w:type="dxa"/>
            <w:shd w:val="clear" w:color="auto" w:fill="F2F2F2" w:themeFill="background1" w:themeFillShade="F2"/>
          </w:tcPr>
          <w:p w14:paraId="203FD156"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4B4E8EA8"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1FC3A8A3"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0.14 * (female)</w:t>
            </w:r>
          </w:p>
        </w:tc>
        <w:tc>
          <w:tcPr>
            <w:tcW w:w="1843" w:type="dxa"/>
            <w:shd w:val="clear" w:color="auto" w:fill="F2F2F2" w:themeFill="background1" w:themeFillShade="F2"/>
          </w:tcPr>
          <w:p w14:paraId="30293461"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0.46 * (male)</w:t>
            </w:r>
          </w:p>
        </w:tc>
        <w:tc>
          <w:tcPr>
            <w:tcW w:w="1843" w:type="dxa"/>
            <w:shd w:val="clear" w:color="auto" w:fill="F2F2F2" w:themeFill="background1" w:themeFillShade="F2"/>
          </w:tcPr>
          <w:p w14:paraId="37CB4BCC"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0D27B3CB" w14:textId="77777777" w:rsidR="00291EBC" w:rsidRPr="00940BDB" w:rsidRDefault="00291EBC" w:rsidP="0083312C">
            <w:pPr>
              <w:jc w:val="center"/>
              <w:rPr>
                <w:rFonts w:ascii="Times" w:hAnsi="Times" w:cs="Calibri"/>
                <w:color w:val="000000"/>
                <w:sz w:val="18"/>
                <w:szCs w:val="18"/>
              </w:rPr>
            </w:pPr>
          </w:p>
        </w:tc>
      </w:tr>
      <w:tr w:rsidR="00291EBC" w:rsidRPr="00940BDB" w14:paraId="506D2620" w14:textId="77777777" w:rsidTr="00762085">
        <w:tc>
          <w:tcPr>
            <w:tcW w:w="2127" w:type="dxa"/>
            <w:shd w:val="clear" w:color="auto" w:fill="auto"/>
          </w:tcPr>
          <w:p w14:paraId="11F0FBC5" w14:textId="77777777" w:rsidR="00291EBC" w:rsidRPr="00940BDB" w:rsidRDefault="00291EBC" w:rsidP="00762085">
            <w:pPr>
              <w:rPr>
                <w:rFonts w:ascii="Times" w:hAnsi="Times" w:cs="Calibri"/>
                <w:color w:val="000000"/>
                <w:sz w:val="18"/>
                <w:szCs w:val="18"/>
              </w:rPr>
            </w:pPr>
            <w:r w:rsidRPr="00940BDB">
              <w:rPr>
                <w:rFonts w:ascii="Times" w:hAnsi="Times" w:cs="Calibri"/>
                <w:color w:val="000000"/>
                <w:sz w:val="18"/>
                <w:szCs w:val="18"/>
              </w:rPr>
              <w:t>Rurality</w:t>
            </w:r>
          </w:p>
        </w:tc>
        <w:tc>
          <w:tcPr>
            <w:tcW w:w="1842" w:type="dxa"/>
            <w:shd w:val="clear" w:color="auto" w:fill="auto"/>
          </w:tcPr>
          <w:p w14:paraId="64F76245"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0181E9A1"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If female:</w:t>
            </w:r>
          </w:p>
          <w:p w14:paraId="6FEC82ED"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-1.05 * (rural)</w:t>
            </w:r>
          </w:p>
          <w:p w14:paraId="5F67BC34"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If male:</w:t>
            </w:r>
          </w:p>
          <w:p w14:paraId="29ABF0BB"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0.58 * (rural)</w:t>
            </w:r>
          </w:p>
        </w:tc>
        <w:tc>
          <w:tcPr>
            <w:tcW w:w="1701" w:type="dxa"/>
            <w:shd w:val="clear" w:color="auto" w:fill="auto"/>
          </w:tcPr>
          <w:p w14:paraId="443F079B"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41139EB3"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28BC0741"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506F145D" w14:textId="77777777" w:rsidR="00291EBC" w:rsidRPr="00940BDB" w:rsidRDefault="00291EBC" w:rsidP="0083312C">
            <w:pPr>
              <w:jc w:val="center"/>
              <w:rPr>
                <w:rFonts w:ascii="Times" w:hAnsi="Times" w:cs="Calibri"/>
                <w:color w:val="000000"/>
                <w:sz w:val="18"/>
                <w:szCs w:val="18"/>
              </w:rPr>
            </w:pPr>
          </w:p>
        </w:tc>
      </w:tr>
      <w:tr w:rsidR="00291EBC" w:rsidRPr="00940BDB" w14:paraId="4168DE04" w14:textId="77777777" w:rsidTr="00762085">
        <w:tc>
          <w:tcPr>
            <w:tcW w:w="2127" w:type="dxa"/>
            <w:shd w:val="clear" w:color="auto" w:fill="F2F2F2" w:themeFill="background1" w:themeFillShade="F2"/>
          </w:tcPr>
          <w:p w14:paraId="065C7A83" w14:textId="77777777" w:rsidR="00291EBC" w:rsidRPr="00940BDB" w:rsidRDefault="00291EBC" w:rsidP="00762085">
            <w:pPr>
              <w:rPr>
                <w:rFonts w:ascii="Times" w:hAnsi="Times" w:cs="Calibri"/>
                <w:color w:val="000000"/>
                <w:sz w:val="18"/>
                <w:szCs w:val="18"/>
              </w:rPr>
            </w:pPr>
            <w:r w:rsidRPr="00940BDB">
              <w:rPr>
                <w:rFonts w:ascii="Times" w:hAnsi="Times" w:cs="Calibri"/>
                <w:color w:val="000000"/>
                <w:sz w:val="18"/>
                <w:szCs w:val="18"/>
              </w:rPr>
              <w:t>Ethnicity‡</w:t>
            </w:r>
          </w:p>
        </w:tc>
        <w:tc>
          <w:tcPr>
            <w:tcW w:w="1842" w:type="dxa"/>
            <w:shd w:val="clear" w:color="auto" w:fill="F2F2F2" w:themeFill="background1" w:themeFillShade="F2"/>
          </w:tcPr>
          <w:p w14:paraId="24D4A1BF"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0C4DF209"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254AE7FD"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45B28889"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6D2CCF60"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6B1C8D62" w14:textId="77777777" w:rsidR="00291EBC" w:rsidRPr="00940BDB" w:rsidRDefault="00291EBC" w:rsidP="0083312C">
            <w:pPr>
              <w:jc w:val="center"/>
              <w:rPr>
                <w:rFonts w:ascii="Times" w:hAnsi="Times" w:cs="Calibri"/>
                <w:color w:val="000000"/>
                <w:sz w:val="18"/>
                <w:szCs w:val="18"/>
              </w:rPr>
            </w:pPr>
          </w:p>
        </w:tc>
      </w:tr>
      <w:tr w:rsidR="00291EBC" w:rsidRPr="00940BDB" w14:paraId="0DDF6818" w14:textId="77777777" w:rsidTr="0083312C">
        <w:tc>
          <w:tcPr>
            <w:tcW w:w="2127" w:type="dxa"/>
            <w:shd w:val="clear" w:color="auto" w:fill="F2F2F2" w:themeFill="background1" w:themeFillShade="F2"/>
            <w:vAlign w:val="bottom"/>
          </w:tcPr>
          <w:p w14:paraId="6F1A0B34"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Black</w:t>
            </w:r>
          </w:p>
        </w:tc>
        <w:tc>
          <w:tcPr>
            <w:tcW w:w="1842" w:type="dxa"/>
            <w:shd w:val="clear" w:color="auto" w:fill="F2F2F2" w:themeFill="background1" w:themeFillShade="F2"/>
          </w:tcPr>
          <w:p w14:paraId="552CBC3B"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303E0451"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56386BF2"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0.09 * (yes)</w:t>
            </w:r>
          </w:p>
        </w:tc>
        <w:tc>
          <w:tcPr>
            <w:tcW w:w="1843" w:type="dxa"/>
            <w:shd w:val="clear" w:color="auto" w:fill="F2F2F2" w:themeFill="background1" w:themeFillShade="F2"/>
          </w:tcPr>
          <w:p w14:paraId="4D91F88E"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73F95106"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3EA65388" w14:textId="77777777" w:rsidR="00291EBC" w:rsidRPr="00940BDB" w:rsidRDefault="00291EBC" w:rsidP="0083312C">
            <w:pPr>
              <w:jc w:val="center"/>
              <w:rPr>
                <w:rFonts w:ascii="Times" w:hAnsi="Times" w:cs="Calibri"/>
                <w:color w:val="000000"/>
                <w:sz w:val="18"/>
                <w:szCs w:val="18"/>
              </w:rPr>
            </w:pPr>
          </w:p>
        </w:tc>
      </w:tr>
      <w:tr w:rsidR="00291EBC" w:rsidRPr="00940BDB" w14:paraId="57A1BA46" w14:textId="77777777" w:rsidTr="0083312C">
        <w:tc>
          <w:tcPr>
            <w:tcW w:w="2127" w:type="dxa"/>
            <w:shd w:val="clear" w:color="auto" w:fill="F2F2F2" w:themeFill="background1" w:themeFillShade="F2"/>
            <w:vAlign w:val="bottom"/>
          </w:tcPr>
          <w:p w14:paraId="4EA91278"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Hispanic or Latino</w:t>
            </w:r>
          </w:p>
        </w:tc>
        <w:tc>
          <w:tcPr>
            <w:tcW w:w="1842" w:type="dxa"/>
            <w:shd w:val="clear" w:color="auto" w:fill="F2F2F2" w:themeFill="background1" w:themeFillShade="F2"/>
          </w:tcPr>
          <w:p w14:paraId="473676CF"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0F78CEA6"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289C7BEA"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164A9009"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45845C72"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01DB5D94" w14:textId="77777777" w:rsidR="00291EBC" w:rsidRPr="00940BDB" w:rsidRDefault="00291EBC" w:rsidP="0083312C">
            <w:pPr>
              <w:jc w:val="center"/>
              <w:rPr>
                <w:rFonts w:ascii="Times" w:hAnsi="Times" w:cs="Calibri"/>
                <w:color w:val="000000"/>
                <w:sz w:val="18"/>
                <w:szCs w:val="18"/>
              </w:rPr>
            </w:pPr>
          </w:p>
        </w:tc>
      </w:tr>
      <w:tr w:rsidR="00291EBC" w:rsidRPr="00940BDB" w14:paraId="1B73AD93" w14:textId="77777777" w:rsidTr="0083312C">
        <w:tc>
          <w:tcPr>
            <w:tcW w:w="2127" w:type="dxa"/>
            <w:shd w:val="clear" w:color="auto" w:fill="auto"/>
            <w:vAlign w:val="bottom"/>
          </w:tcPr>
          <w:p w14:paraId="72740285"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 xml:space="preserve">Age of completion of formal education (≥16 </w:t>
            </w:r>
            <w:proofErr w:type="gramStart"/>
            <w:r w:rsidRPr="00940BDB">
              <w:rPr>
                <w:rFonts w:ascii="Times" w:hAnsi="Times" w:cs="Calibri"/>
                <w:color w:val="000000"/>
                <w:sz w:val="18"/>
                <w:szCs w:val="18"/>
              </w:rPr>
              <w:t>years)‡</w:t>
            </w:r>
            <w:proofErr w:type="gramEnd"/>
          </w:p>
        </w:tc>
        <w:tc>
          <w:tcPr>
            <w:tcW w:w="1842" w:type="dxa"/>
            <w:shd w:val="clear" w:color="auto" w:fill="auto"/>
          </w:tcPr>
          <w:p w14:paraId="67919928"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7AD8280"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367442B7"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253034A2"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455FEFA3"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0C791051" w14:textId="77777777" w:rsidR="00291EBC" w:rsidRPr="00940BDB" w:rsidRDefault="00291EBC" w:rsidP="0083312C">
            <w:pPr>
              <w:jc w:val="center"/>
              <w:rPr>
                <w:rFonts w:ascii="Times" w:hAnsi="Times" w:cs="Calibri"/>
                <w:color w:val="000000"/>
                <w:sz w:val="18"/>
                <w:szCs w:val="18"/>
              </w:rPr>
            </w:pPr>
          </w:p>
        </w:tc>
      </w:tr>
      <w:tr w:rsidR="00291EBC" w:rsidRPr="00940BDB" w14:paraId="55E14583" w14:textId="77777777" w:rsidTr="0083312C">
        <w:tc>
          <w:tcPr>
            <w:tcW w:w="3969" w:type="dxa"/>
            <w:gridSpan w:val="2"/>
            <w:shd w:val="clear" w:color="auto" w:fill="auto"/>
            <w:vAlign w:val="bottom"/>
          </w:tcPr>
          <w:p w14:paraId="3FD69215" w14:textId="77777777" w:rsidR="00291EBC" w:rsidRPr="00940BDB" w:rsidRDefault="00291EBC" w:rsidP="0083312C">
            <w:pPr>
              <w:rPr>
                <w:rFonts w:ascii="Times" w:hAnsi="Times" w:cs="Calibri"/>
                <w:color w:val="000000"/>
                <w:sz w:val="18"/>
                <w:szCs w:val="18"/>
              </w:rPr>
            </w:pPr>
            <w:r w:rsidRPr="004717DA">
              <w:rPr>
                <w:rFonts w:ascii="Times" w:hAnsi="Times" w:cs="Calibri"/>
                <w:b/>
                <w:bCs/>
                <w:i/>
                <w:iCs/>
                <w:color w:val="000000"/>
                <w:sz w:val="18"/>
                <w:szCs w:val="18"/>
              </w:rPr>
              <w:t>Health behaviour variables</w:t>
            </w:r>
          </w:p>
        </w:tc>
        <w:tc>
          <w:tcPr>
            <w:tcW w:w="1843" w:type="dxa"/>
            <w:shd w:val="clear" w:color="auto" w:fill="auto"/>
          </w:tcPr>
          <w:p w14:paraId="25AEF384"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43C0D828"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8316221"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798E5F88"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65F3D28D" w14:textId="77777777" w:rsidR="00291EBC" w:rsidRPr="00940BDB" w:rsidRDefault="00291EBC" w:rsidP="0083312C">
            <w:pPr>
              <w:jc w:val="center"/>
              <w:rPr>
                <w:rFonts w:ascii="Times" w:hAnsi="Times" w:cs="Calibri"/>
                <w:color w:val="000000"/>
                <w:sz w:val="18"/>
                <w:szCs w:val="18"/>
              </w:rPr>
            </w:pPr>
          </w:p>
        </w:tc>
      </w:tr>
      <w:tr w:rsidR="00291EBC" w:rsidRPr="00940BDB" w14:paraId="00F648B6" w14:textId="77777777" w:rsidTr="0083312C">
        <w:tc>
          <w:tcPr>
            <w:tcW w:w="2127" w:type="dxa"/>
            <w:shd w:val="clear" w:color="auto" w:fill="auto"/>
            <w:vAlign w:val="bottom"/>
          </w:tcPr>
          <w:p w14:paraId="3E3487B5"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Smoking status</w:t>
            </w:r>
          </w:p>
        </w:tc>
        <w:tc>
          <w:tcPr>
            <w:tcW w:w="1842" w:type="dxa"/>
            <w:shd w:val="clear" w:color="auto" w:fill="auto"/>
          </w:tcPr>
          <w:p w14:paraId="004711C9"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4181F621"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31CC2CFA"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00E644A5"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1CE42EE8"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78E84043" w14:textId="77777777" w:rsidR="00291EBC" w:rsidRPr="00940BDB" w:rsidRDefault="00291EBC" w:rsidP="0083312C">
            <w:pPr>
              <w:jc w:val="center"/>
              <w:rPr>
                <w:rFonts w:ascii="Times" w:hAnsi="Times" w:cs="Calibri"/>
                <w:color w:val="000000"/>
                <w:sz w:val="18"/>
                <w:szCs w:val="18"/>
              </w:rPr>
            </w:pPr>
          </w:p>
        </w:tc>
      </w:tr>
      <w:tr w:rsidR="00291EBC" w:rsidRPr="00940BDB" w14:paraId="1184C92B" w14:textId="77777777" w:rsidTr="0083312C">
        <w:tc>
          <w:tcPr>
            <w:tcW w:w="2127" w:type="dxa"/>
            <w:shd w:val="clear" w:color="auto" w:fill="auto"/>
            <w:vAlign w:val="bottom"/>
          </w:tcPr>
          <w:p w14:paraId="03501B4E" w14:textId="77777777" w:rsidR="00291EBC" w:rsidRPr="00940BDB" w:rsidRDefault="00291EBC" w:rsidP="0083312C">
            <w:pPr>
              <w:jc w:val="right"/>
              <w:rPr>
                <w:rFonts w:ascii="Times" w:hAnsi="Times"/>
                <w:sz w:val="18"/>
                <w:szCs w:val="18"/>
              </w:rPr>
            </w:pPr>
            <w:r w:rsidRPr="00940BDB">
              <w:rPr>
                <w:rFonts w:ascii="Times" w:hAnsi="Times" w:cs="Calibri"/>
                <w:color w:val="000000"/>
                <w:sz w:val="18"/>
                <w:szCs w:val="18"/>
              </w:rPr>
              <w:t>Ex-smoker</w:t>
            </w:r>
          </w:p>
        </w:tc>
        <w:tc>
          <w:tcPr>
            <w:tcW w:w="1842" w:type="dxa"/>
            <w:shd w:val="clear" w:color="auto" w:fill="auto"/>
          </w:tcPr>
          <w:p w14:paraId="333420C2"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71D971E6"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3DF377AF"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40433EAE"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6EC86556"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18E48310" w14:textId="77777777" w:rsidR="00291EBC" w:rsidRPr="00940BDB" w:rsidRDefault="00291EBC" w:rsidP="0083312C">
            <w:pPr>
              <w:jc w:val="center"/>
              <w:rPr>
                <w:rFonts w:ascii="Times" w:hAnsi="Times" w:cs="Calibri"/>
                <w:color w:val="000000"/>
                <w:sz w:val="18"/>
                <w:szCs w:val="18"/>
              </w:rPr>
            </w:pPr>
          </w:p>
        </w:tc>
      </w:tr>
      <w:tr w:rsidR="00291EBC" w:rsidRPr="00940BDB" w14:paraId="3F7017D8" w14:textId="77777777" w:rsidTr="0083312C">
        <w:tc>
          <w:tcPr>
            <w:tcW w:w="2127" w:type="dxa"/>
            <w:shd w:val="clear" w:color="auto" w:fill="auto"/>
            <w:vAlign w:val="bottom"/>
          </w:tcPr>
          <w:p w14:paraId="2E262D9F" w14:textId="77777777" w:rsidR="00291EBC" w:rsidRPr="00940BDB" w:rsidRDefault="00291EBC" w:rsidP="0083312C">
            <w:pPr>
              <w:jc w:val="right"/>
              <w:rPr>
                <w:rFonts w:ascii="Times" w:hAnsi="Times"/>
                <w:sz w:val="18"/>
                <w:szCs w:val="18"/>
              </w:rPr>
            </w:pPr>
            <w:r w:rsidRPr="00940BDB">
              <w:rPr>
                <w:rFonts w:ascii="Times" w:hAnsi="Times" w:cs="Calibri"/>
                <w:color w:val="000000"/>
                <w:sz w:val="18"/>
                <w:szCs w:val="18"/>
              </w:rPr>
              <w:t>Current Smoker</w:t>
            </w:r>
          </w:p>
        </w:tc>
        <w:tc>
          <w:tcPr>
            <w:tcW w:w="1842" w:type="dxa"/>
            <w:shd w:val="clear" w:color="auto" w:fill="auto"/>
          </w:tcPr>
          <w:p w14:paraId="09B0ECAE"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6374805D"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076D4F9F"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07944674"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0.48 * (yes)</w:t>
            </w:r>
          </w:p>
        </w:tc>
        <w:tc>
          <w:tcPr>
            <w:tcW w:w="1843" w:type="dxa"/>
            <w:shd w:val="clear" w:color="auto" w:fill="auto"/>
          </w:tcPr>
          <w:p w14:paraId="5E5F92C0"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0.78 * (yes)</w:t>
            </w:r>
          </w:p>
        </w:tc>
        <w:tc>
          <w:tcPr>
            <w:tcW w:w="1842" w:type="dxa"/>
            <w:shd w:val="clear" w:color="auto" w:fill="auto"/>
          </w:tcPr>
          <w:p w14:paraId="138DBBF3" w14:textId="77777777" w:rsidR="00291EBC" w:rsidRPr="00940BDB" w:rsidRDefault="00291EBC" w:rsidP="0083312C">
            <w:pPr>
              <w:jc w:val="center"/>
              <w:rPr>
                <w:rFonts w:ascii="Times" w:hAnsi="Times" w:cs="Calibri"/>
                <w:color w:val="000000"/>
                <w:sz w:val="18"/>
                <w:szCs w:val="18"/>
              </w:rPr>
            </w:pPr>
          </w:p>
        </w:tc>
      </w:tr>
      <w:tr w:rsidR="00291EBC" w:rsidRPr="00940BDB" w14:paraId="42137BE2" w14:textId="77777777" w:rsidTr="0083312C">
        <w:tc>
          <w:tcPr>
            <w:tcW w:w="2127" w:type="dxa"/>
            <w:shd w:val="clear" w:color="auto" w:fill="auto"/>
            <w:vAlign w:val="bottom"/>
          </w:tcPr>
          <w:p w14:paraId="4A4F86A5" w14:textId="77777777" w:rsidR="00291EBC" w:rsidRPr="00940BDB" w:rsidRDefault="00291EBC" w:rsidP="0083312C">
            <w:pPr>
              <w:jc w:val="right"/>
              <w:rPr>
                <w:rFonts w:ascii="Times" w:hAnsi="Times"/>
                <w:sz w:val="18"/>
                <w:szCs w:val="18"/>
              </w:rPr>
            </w:pPr>
            <w:r w:rsidRPr="00940BDB">
              <w:rPr>
                <w:rFonts w:ascii="Times" w:hAnsi="Times" w:cs="Calibri"/>
                <w:color w:val="000000"/>
                <w:sz w:val="18"/>
                <w:szCs w:val="18"/>
              </w:rPr>
              <w:t>Ever smoker</w:t>
            </w:r>
          </w:p>
        </w:tc>
        <w:tc>
          <w:tcPr>
            <w:tcW w:w="1842" w:type="dxa"/>
            <w:shd w:val="clear" w:color="auto" w:fill="auto"/>
          </w:tcPr>
          <w:p w14:paraId="67ED453A"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1485A162"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658CE1E0"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-0.00084 * (yes)</w:t>
            </w:r>
          </w:p>
        </w:tc>
        <w:tc>
          <w:tcPr>
            <w:tcW w:w="1843" w:type="dxa"/>
            <w:shd w:val="clear" w:color="auto" w:fill="auto"/>
          </w:tcPr>
          <w:p w14:paraId="68C22DD5"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7C652DF3"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50A0C0DB"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0.30 * (yes)</w:t>
            </w:r>
          </w:p>
        </w:tc>
      </w:tr>
      <w:tr w:rsidR="00291EBC" w:rsidRPr="00940BDB" w14:paraId="3E492508" w14:textId="77777777" w:rsidTr="0083312C">
        <w:tc>
          <w:tcPr>
            <w:tcW w:w="2127" w:type="dxa"/>
            <w:shd w:val="clear" w:color="auto" w:fill="F2F2F2" w:themeFill="background1" w:themeFillShade="F2"/>
            <w:vAlign w:val="bottom"/>
          </w:tcPr>
          <w:p w14:paraId="00845D47"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Diet control or physical activity‡</w:t>
            </w:r>
          </w:p>
        </w:tc>
        <w:tc>
          <w:tcPr>
            <w:tcW w:w="1842" w:type="dxa"/>
            <w:shd w:val="clear" w:color="auto" w:fill="F2F2F2" w:themeFill="background1" w:themeFillShade="F2"/>
          </w:tcPr>
          <w:p w14:paraId="70FB2DE7"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6F1CF133"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If male:</w:t>
            </w:r>
          </w:p>
          <w:p w14:paraId="445E27B0"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0.62 * (yes)</w:t>
            </w:r>
          </w:p>
        </w:tc>
        <w:tc>
          <w:tcPr>
            <w:tcW w:w="1701" w:type="dxa"/>
            <w:shd w:val="clear" w:color="auto" w:fill="F2F2F2" w:themeFill="background1" w:themeFillShade="F2"/>
          </w:tcPr>
          <w:p w14:paraId="6B257602"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172D1A39"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3853BAF9"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7F38BA1F" w14:textId="77777777" w:rsidR="00291EBC" w:rsidRPr="00940BDB" w:rsidRDefault="00291EBC" w:rsidP="0083312C">
            <w:pPr>
              <w:jc w:val="center"/>
              <w:rPr>
                <w:rFonts w:ascii="Times" w:hAnsi="Times" w:cs="Calibri"/>
                <w:color w:val="000000"/>
                <w:sz w:val="18"/>
                <w:szCs w:val="18"/>
              </w:rPr>
            </w:pPr>
          </w:p>
        </w:tc>
      </w:tr>
      <w:tr w:rsidR="00291EBC" w:rsidRPr="00940BDB" w14:paraId="3294083D" w14:textId="77777777" w:rsidTr="0083312C">
        <w:tc>
          <w:tcPr>
            <w:tcW w:w="3969" w:type="dxa"/>
            <w:gridSpan w:val="2"/>
            <w:shd w:val="clear" w:color="auto" w:fill="auto"/>
            <w:vAlign w:val="bottom"/>
          </w:tcPr>
          <w:p w14:paraId="171E81CB" w14:textId="77777777" w:rsidR="00291EBC" w:rsidRPr="00940BDB" w:rsidRDefault="00291EBC" w:rsidP="0083312C">
            <w:pPr>
              <w:rPr>
                <w:rFonts w:ascii="Times" w:hAnsi="Times" w:cs="Calibri"/>
                <w:color w:val="000000"/>
                <w:sz w:val="18"/>
                <w:szCs w:val="18"/>
              </w:rPr>
            </w:pPr>
            <w:r w:rsidRPr="004717DA">
              <w:rPr>
                <w:rFonts w:ascii="Times" w:hAnsi="Times" w:cs="Calibri"/>
                <w:b/>
                <w:bCs/>
                <w:i/>
                <w:iCs/>
                <w:color w:val="000000"/>
                <w:sz w:val="18"/>
                <w:szCs w:val="18"/>
              </w:rPr>
              <w:t>Diabetes-related variables</w:t>
            </w:r>
          </w:p>
        </w:tc>
        <w:tc>
          <w:tcPr>
            <w:tcW w:w="1843" w:type="dxa"/>
            <w:shd w:val="clear" w:color="auto" w:fill="auto"/>
          </w:tcPr>
          <w:p w14:paraId="08661314"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4EF6A0EF"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6688D347"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2A1E3E8F"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6552BFC6" w14:textId="77777777" w:rsidR="00291EBC" w:rsidRPr="00940BDB" w:rsidRDefault="00291EBC" w:rsidP="0083312C">
            <w:pPr>
              <w:jc w:val="center"/>
              <w:rPr>
                <w:rFonts w:ascii="Times" w:hAnsi="Times" w:cs="Calibri"/>
                <w:color w:val="000000"/>
                <w:sz w:val="18"/>
                <w:szCs w:val="18"/>
              </w:rPr>
            </w:pPr>
          </w:p>
        </w:tc>
      </w:tr>
      <w:tr w:rsidR="00291EBC" w:rsidRPr="00940BDB" w14:paraId="11C2A651" w14:textId="77777777" w:rsidTr="0083312C">
        <w:tc>
          <w:tcPr>
            <w:tcW w:w="2127" w:type="dxa"/>
            <w:shd w:val="clear" w:color="auto" w:fill="auto"/>
            <w:vAlign w:val="bottom"/>
          </w:tcPr>
          <w:p w14:paraId="740CE8EB"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Fasting blood glucose</w:t>
            </w:r>
          </w:p>
        </w:tc>
        <w:tc>
          <w:tcPr>
            <w:tcW w:w="1842" w:type="dxa"/>
            <w:shd w:val="clear" w:color="auto" w:fill="auto"/>
          </w:tcPr>
          <w:p w14:paraId="2E507AA1"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607D44AF"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40C0D161"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402D4DFB"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25156490"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40BF9BA3" w14:textId="77777777" w:rsidR="00291EBC" w:rsidRPr="00940BDB" w:rsidRDefault="00291EBC" w:rsidP="0083312C">
            <w:pPr>
              <w:jc w:val="center"/>
              <w:rPr>
                <w:rFonts w:ascii="Times" w:hAnsi="Times" w:cs="Calibri"/>
                <w:color w:val="000000"/>
                <w:sz w:val="18"/>
                <w:szCs w:val="18"/>
              </w:rPr>
            </w:pPr>
          </w:p>
        </w:tc>
      </w:tr>
      <w:tr w:rsidR="00291EBC" w:rsidRPr="00940BDB" w14:paraId="4BA3BD6F" w14:textId="77777777" w:rsidTr="0083312C">
        <w:tc>
          <w:tcPr>
            <w:tcW w:w="2127" w:type="dxa"/>
            <w:shd w:val="clear" w:color="auto" w:fill="auto"/>
            <w:vAlign w:val="bottom"/>
          </w:tcPr>
          <w:p w14:paraId="73732CB1"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6.1 to 6.9</w:t>
            </w:r>
            <w:r>
              <w:rPr>
                <w:rFonts w:ascii="Times" w:hAnsi="Times" w:cs="Calibri"/>
                <w:color w:val="000000"/>
                <w:sz w:val="18"/>
                <w:szCs w:val="18"/>
              </w:rPr>
              <w:t xml:space="preserve"> </w:t>
            </w:r>
            <w:r w:rsidRPr="00940BDB">
              <w:rPr>
                <w:rFonts w:ascii="Times" w:hAnsi="Times" w:cs="Calibri"/>
                <w:color w:val="000000"/>
                <w:sz w:val="18"/>
                <w:szCs w:val="18"/>
              </w:rPr>
              <w:t>mmol/L</w:t>
            </w:r>
          </w:p>
        </w:tc>
        <w:tc>
          <w:tcPr>
            <w:tcW w:w="1842" w:type="dxa"/>
            <w:shd w:val="clear" w:color="auto" w:fill="auto"/>
          </w:tcPr>
          <w:p w14:paraId="24867624"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56F15DF"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21A70134"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1EE5DEAA"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739BF121"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407E62DE" w14:textId="77777777" w:rsidR="00291EBC" w:rsidRPr="00940BDB" w:rsidRDefault="00291EBC" w:rsidP="0083312C">
            <w:pPr>
              <w:jc w:val="center"/>
              <w:rPr>
                <w:rFonts w:ascii="Times" w:hAnsi="Times" w:cs="Calibri"/>
                <w:color w:val="000000"/>
                <w:sz w:val="18"/>
                <w:szCs w:val="18"/>
              </w:rPr>
            </w:pPr>
          </w:p>
        </w:tc>
      </w:tr>
      <w:tr w:rsidR="00291EBC" w:rsidRPr="00940BDB" w14:paraId="23A91BA9" w14:textId="77777777" w:rsidTr="0083312C">
        <w:tc>
          <w:tcPr>
            <w:tcW w:w="2127" w:type="dxa"/>
            <w:shd w:val="clear" w:color="auto" w:fill="auto"/>
            <w:vAlign w:val="bottom"/>
          </w:tcPr>
          <w:p w14:paraId="63A71C8B"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&gt;6.9</w:t>
            </w:r>
            <w:r>
              <w:rPr>
                <w:rFonts w:ascii="Times" w:hAnsi="Times" w:cs="Calibri"/>
                <w:color w:val="000000"/>
                <w:sz w:val="18"/>
                <w:szCs w:val="18"/>
              </w:rPr>
              <w:t xml:space="preserve"> </w:t>
            </w:r>
            <w:r w:rsidRPr="00940BDB">
              <w:rPr>
                <w:rFonts w:ascii="Times" w:hAnsi="Times" w:cs="Calibri"/>
                <w:color w:val="000000"/>
                <w:sz w:val="18"/>
                <w:szCs w:val="18"/>
              </w:rPr>
              <w:t>mmol/L</w:t>
            </w:r>
          </w:p>
        </w:tc>
        <w:tc>
          <w:tcPr>
            <w:tcW w:w="1842" w:type="dxa"/>
            <w:shd w:val="clear" w:color="auto" w:fill="auto"/>
          </w:tcPr>
          <w:p w14:paraId="1CFEFCCE"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7D352B6C"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7BCFBE19"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6BBCCCA0"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45030698"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2020C16C" w14:textId="77777777" w:rsidR="00291EBC" w:rsidRPr="00940BDB" w:rsidRDefault="00291EBC" w:rsidP="0083312C">
            <w:pPr>
              <w:jc w:val="center"/>
              <w:rPr>
                <w:rFonts w:ascii="Times" w:hAnsi="Times" w:cs="Calibri"/>
                <w:color w:val="000000"/>
                <w:sz w:val="18"/>
                <w:szCs w:val="18"/>
              </w:rPr>
            </w:pPr>
          </w:p>
        </w:tc>
      </w:tr>
      <w:tr w:rsidR="00291EBC" w:rsidRPr="00940BDB" w14:paraId="62B5F879" w14:textId="77777777" w:rsidTr="0083312C">
        <w:tc>
          <w:tcPr>
            <w:tcW w:w="2127" w:type="dxa"/>
            <w:shd w:val="clear" w:color="auto" w:fill="F2F2F2" w:themeFill="background1" w:themeFillShade="F2"/>
            <w:vAlign w:val="bottom"/>
          </w:tcPr>
          <w:p w14:paraId="2996EA8D" w14:textId="77777777" w:rsidR="00291EBC" w:rsidRPr="00940BDB" w:rsidRDefault="00291EBC" w:rsidP="0083312C">
            <w:pPr>
              <w:rPr>
                <w:rFonts w:ascii="Times" w:hAnsi="Times"/>
                <w:sz w:val="18"/>
                <w:szCs w:val="18"/>
              </w:rPr>
            </w:pPr>
            <w:r w:rsidRPr="00940BDB">
              <w:rPr>
                <w:rFonts w:ascii="Times" w:hAnsi="Times" w:cs="Calibri"/>
                <w:color w:val="000000"/>
                <w:sz w:val="18"/>
                <w:szCs w:val="18"/>
              </w:rPr>
              <w:t>Baseline HbA1c</w:t>
            </w:r>
          </w:p>
        </w:tc>
        <w:tc>
          <w:tcPr>
            <w:tcW w:w="1842" w:type="dxa"/>
            <w:shd w:val="clear" w:color="auto" w:fill="F2F2F2" w:themeFill="background1" w:themeFillShade="F2"/>
          </w:tcPr>
          <w:p w14:paraId="1DB0F9FE"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0.12 * (1%)</w:t>
            </w:r>
          </w:p>
        </w:tc>
        <w:tc>
          <w:tcPr>
            <w:tcW w:w="1843" w:type="dxa"/>
            <w:shd w:val="clear" w:color="auto" w:fill="F2F2F2" w:themeFill="background1" w:themeFillShade="F2"/>
          </w:tcPr>
          <w:p w14:paraId="297345CA"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464918EB"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0.06 * (% - 7)</w:t>
            </w:r>
          </w:p>
        </w:tc>
        <w:tc>
          <w:tcPr>
            <w:tcW w:w="1843" w:type="dxa"/>
            <w:shd w:val="clear" w:color="auto" w:fill="F2F2F2" w:themeFill="background1" w:themeFillShade="F2"/>
          </w:tcPr>
          <w:p w14:paraId="7D4DD499"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0.11 * (1%)</w:t>
            </w:r>
          </w:p>
        </w:tc>
        <w:tc>
          <w:tcPr>
            <w:tcW w:w="1843" w:type="dxa"/>
            <w:shd w:val="clear" w:color="auto" w:fill="F2F2F2" w:themeFill="background1" w:themeFillShade="F2"/>
          </w:tcPr>
          <w:p w14:paraId="2DE1DAA2"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0.25 * (1%)</w:t>
            </w:r>
          </w:p>
        </w:tc>
        <w:tc>
          <w:tcPr>
            <w:tcW w:w="1842" w:type="dxa"/>
            <w:shd w:val="clear" w:color="auto" w:fill="F2F2F2" w:themeFill="background1" w:themeFillShade="F2"/>
          </w:tcPr>
          <w:p w14:paraId="4C8D45A7"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 xml:space="preserve">0.02 * </w:t>
            </w:r>
            <w:proofErr w:type="gramStart"/>
            <w:r w:rsidRPr="00940BDB">
              <w:rPr>
                <w:rFonts w:ascii="Times" w:hAnsi="Times" w:cs="Calibri"/>
                <w:color w:val="000000"/>
                <w:sz w:val="18"/>
                <w:szCs w:val="18"/>
              </w:rPr>
              <w:t>log(</w:t>
            </w:r>
            <w:proofErr w:type="gramEnd"/>
            <w:r w:rsidRPr="00940BDB">
              <w:rPr>
                <w:rFonts w:ascii="Times" w:hAnsi="Times" w:cs="Calibri"/>
                <w:color w:val="000000"/>
                <w:sz w:val="18"/>
                <w:szCs w:val="18"/>
              </w:rPr>
              <w:t>1%)</w:t>
            </w:r>
          </w:p>
        </w:tc>
      </w:tr>
      <w:tr w:rsidR="00291EBC" w:rsidRPr="00940BDB" w14:paraId="1ACFA9C0" w14:textId="77777777" w:rsidTr="0083312C">
        <w:tc>
          <w:tcPr>
            <w:tcW w:w="2127" w:type="dxa"/>
            <w:shd w:val="clear" w:color="auto" w:fill="F2F2F2" w:themeFill="background1" w:themeFillShade="F2"/>
            <w:vAlign w:val="bottom"/>
          </w:tcPr>
          <w:p w14:paraId="7A0A2DDE"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6.0 to 6.9%</w:t>
            </w:r>
          </w:p>
        </w:tc>
        <w:tc>
          <w:tcPr>
            <w:tcW w:w="1842" w:type="dxa"/>
            <w:shd w:val="clear" w:color="auto" w:fill="F2F2F2" w:themeFill="background1" w:themeFillShade="F2"/>
          </w:tcPr>
          <w:p w14:paraId="738E9DC6"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4147A5FF"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74B80538"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52AD3086"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592B7632"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73623D1E" w14:textId="77777777" w:rsidR="00291EBC" w:rsidRPr="00940BDB" w:rsidRDefault="00291EBC" w:rsidP="0083312C">
            <w:pPr>
              <w:jc w:val="center"/>
              <w:rPr>
                <w:rFonts w:ascii="Times" w:hAnsi="Times" w:cs="Calibri"/>
                <w:color w:val="000000"/>
                <w:sz w:val="18"/>
                <w:szCs w:val="18"/>
              </w:rPr>
            </w:pPr>
          </w:p>
        </w:tc>
      </w:tr>
      <w:tr w:rsidR="00291EBC" w:rsidRPr="00940BDB" w14:paraId="7A8ED953" w14:textId="77777777" w:rsidTr="0083312C">
        <w:tc>
          <w:tcPr>
            <w:tcW w:w="2127" w:type="dxa"/>
            <w:shd w:val="clear" w:color="auto" w:fill="F2F2F2" w:themeFill="background1" w:themeFillShade="F2"/>
            <w:vAlign w:val="bottom"/>
          </w:tcPr>
          <w:p w14:paraId="2BAFFC59"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&gt;6.9%</w:t>
            </w:r>
          </w:p>
        </w:tc>
        <w:tc>
          <w:tcPr>
            <w:tcW w:w="1842" w:type="dxa"/>
            <w:shd w:val="clear" w:color="auto" w:fill="F2F2F2" w:themeFill="background1" w:themeFillShade="F2"/>
          </w:tcPr>
          <w:p w14:paraId="1970B4C1"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13D32276"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25DDD43F"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4A244463"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6C605916"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47469A00" w14:textId="77777777" w:rsidR="00291EBC" w:rsidRPr="00940BDB" w:rsidRDefault="00291EBC" w:rsidP="0083312C">
            <w:pPr>
              <w:jc w:val="center"/>
              <w:rPr>
                <w:rFonts w:ascii="Times" w:hAnsi="Times" w:cs="Calibri"/>
                <w:color w:val="000000"/>
                <w:sz w:val="18"/>
                <w:szCs w:val="18"/>
              </w:rPr>
            </w:pPr>
          </w:p>
        </w:tc>
      </w:tr>
      <w:tr w:rsidR="00291EBC" w:rsidRPr="00940BDB" w14:paraId="05E6F241" w14:textId="77777777" w:rsidTr="0083312C">
        <w:tc>
          <w:tcPr>
            <w:tcW w:w="2127" w:type="dxa"/>
            <w:shd w:val="clear" w:color="auto" w:fill="auto"/>
            <w:vAlign w:val="bottom"/>
          </w:tcPr>
          <w:p w14:paraId="5534317F"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HbA1c variation</w:t>
            </w:r>
          </w:p>
        </w:tc>
        <w:tc>
          <w:tcPr>
            <w:tcW w:w="1842" w:type="dxa"/>
            <w:shd w:val="clear" w:color="auto" w:fill="auto"/>
          </w:tcPr>
          <w:p w14:paraId="4E5BC800"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3214934C"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5A63A8A5"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3C499A35"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6EADBC0B"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1A13D534" w14:textId="77777777" w:rsidR="00291EBC" w:rsidRPr="00940BDB" w:rsidRDefault="00291EBC" w:rsidP="0083312C">
            <w:pPr>
              <w:jc w:val="center"/>
              <w:rPr>
                <w:rFonts w:ascii="Times" w:hAnsi="Times" w:cs="Calibri"/>
                <w:color w:val="000000"/>
                <w:sz w:val="18"/>
                <w:szCs w:val="18"/>
              </w:rPr>
            </w:pPr>
          </w:p>
        </w:tc>
      </w:tr>
      <w:tr w:rsidR="00291EBC" w:rsidRPr="00940BDB" w14:paraId="75D4C397" w14:textId="77777777" w:rsidTr="0083312C">
        <w:tc>
          <w:tcPr>
            <w:tcW w:w="2127" w:type="dxa"/>
            <w:shd w:val="clear" w:color="auto" w:fill="auto"/>
            <w:vAlign w:val="bottom"/>
          </w:tcPr>
          <w:p w14:paraId="07E84A3C" w14:textId="77777777" w:rsidR="00291EBC" w:rsidRPr="00940BDB" w:rsidRDefault="00291EBC" w:rsidP="0083312C">
            <w:pPr>
              <w:jc w:val="right"/>
              <w:rPr>
                <w:rFonts w:ascii="Times" w:hAnsi="Times"/>
                <w:sz w:val="18"/>
                <w:szCs w:val="18"/>
              </w:rPr>
            </w:pPr>
            <w:r w:rsidRPr="00940BDB">
              <w:rPr>
                <w:rFonts w:ascii="Times" w:hAnsi="Times" w:cs="Calibri"/>
                <w:color w:val="000000"/>
                <w:sz w:val="18"/>
                <w:szCs w:val="18"/>
              </w:rPr>
              <w:t>&gt;6.68 to &lt;13.44</w:t>
            </w:r>
          </w:p>
        </w:tc>
        <w:tc>
          <w:tcPr>
            <w:tcW w:w="1842" w:type="dxa"/>
            <w:shd w:val="clear" w:color="auto" w:fill="auto"/>
          </w:tcPr>
          <w:p w14:paraId="7574901F"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13C9FB89"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46C37D6D"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4AFA373"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711E5F59"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353CBABD" w14:textId="77777777" w:rsidR="00291EBC" w:rsidRPr="00940BDB" w:rsidRDefault="00291EBC" w:rsidP="0083312C">
            <w:pPr>
              <w:jc w:val="center"/>
              <w:rPr>
                <w:rFonts w:ascii="Times" w:hAnsi="Times" w:cs="Calibri"/>
                <w:color w:val="000000"/>
                <w:sz w:val="18"/>
                <w:szCs w:val="18"/>
              </w:rPr>
            </w:pPr>
          </w:p>
        </w:tc>
      </w:tr>
      <w:tr w:rsidR="00291EBC" w:rsidRPr="00940BDB" w14:paraId="0525E016" w14:textId="77777777" w:rsidTr="0083312C">
        <w:tc>
          <w:tcPr>
            <w:tcW w:w="2127" w:type="dxa"/>
            <w:shd w:val="clear" w:color="auto" w:fill="auto"/>
            <w:vAlign w:val="bottom"/>
          </w:tcPr>
          <w:p w14:paraId="7E607D60" w14:textId="77777777" w:rsidR="00291EBC" w:rsidRPr="00940BDB" w:rsidRDefault="00291EBC" w:rsidP="0083312C">
            <w:pPr>
              <w:jc w:val="right"/>
              <w:rPr>
                <w:rFonts w:ascii="Times" w:hAnsi="Times"/>
                <w:sz w:val="18"/>
                <w:szCs w:val="18"/>
              </w:rPr>
            </w:pPr>
            <w:r w:rsidRPr="00940BDB">
              <w:rPr>
                <w:rFonts w:ascii="Times" w:hAnsi="Times" w:cs="Calibri"/>
                <w:color w:val="000000"/>
                <w:sz w:val="18"/>
                <w:szCs w:val="18"/>
              </w:rPr>
              <w:t>&lt;13.44</w:t>
            </w:r>
          </w:p>
        </w:tc>
        <w:tc>
          <w:tcPr>
            <w:tcW w:w="1842" w:type="dxa"/>
            <w:shd w:val="clear" w:color="auto" w:fill="auto"/>
          </w:tcPr>
          <w:p w14:paraId="56B6BFF0"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3BEE41F7"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3E656A29"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3A68108"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35B0FD74"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61F8140B" w14:textId="77777777" w:rsidR="00291EBC" w:rsidRPr="00940BDB" w:rsidRDefault="00291EBC" w:rsidP="0083312C">
            <w:pPr>
              <w:jc w:val="center"/>
              <w:rPr>
                <w:rFonts w:ascii="Times" w:hAnsi="Times" w:cs="Calibri"/>
                <w:color w:val="000000"/>
                <w:sz w:val="18"/>
                <w:szCs w:val="18"/>
              </w:rPr>
            </w:pPr>
          </w:p>
        </w:tc>
      </w:tr>
      <w:tr w:rsidR="00291EBC" w:rsidRPr="00940BDB" w14:paraId="6EDF9F07" w14:textId="77777777" w:rsidTr="0083312C">
        <w:tc>
          <w:tcPr>
            <w:tcW w:w="2127" w:type="dxa"/>
            <w:shd w:val="clear" w:color="auto" w:fill="F2F2F2" w:themeFill="background1" w:themeFillShade="F2"/>
            <w:vAlign w:val="bottom"/>
          </w:tcPr>
          <w:p w14:paraId="191269A9" w14:textId="77777777" w:rsidR="00291EBC" w:rsidRPr="00940BDB" w:rsidRDefault="00291EBC" w:rsidP="0083312C">
            <w:pPr>
              <w:rPr>
                <w:rFonts w:ascii="Times" w:hAnsi="Times" w:cs="Calibri"/>
                <w:color w:val="000000"/>
                <w:sz w:val="18"/>
                <w:szCs w:val="18"/>
              </w:rPr>
            </w:pPr>
            <w:r>
              <w:rPr>
                <w:rFonts w:ascii="Times" w:hAnsi="Times" w:cs="Calibri"/>
                <w:color w:val="000000"/>
                <w:sz w:val="18"/>
                <w:szCs w:val="18"/>
              </w:rPr>
              <w:t>O</w:t>
            </w:r>
            <w:r w:rsidRPr="00940BDB">
              <w:rPr>
                <w:rFonts w:ascii="Times" w:hAnsi="Times" w:cs="Calibri"/>
                <w:color w:val="000000"/>
                <w:sz w:val="18"/>
                <w:szCs w:val="18"/>
              </w:rPr>
              <w:t>ral diabetes drugs</w:t>
            </w:r>
          </w:p>
        </w:tc>
        <w:tc>
          <w:tcPr>
            <w:tcW w:w="1842" w:type="dxa"/>
            <w:shd w:val="clear" w:color="auto" w:fill="F2F2F2" w:themeFill="background1" w:themeFillShade="F2"/>
          </w:tcPr>
          <w:p w14:paraId="726C3EAD"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3DAD5B39"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3E917498"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6D32D1B8"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51A46C44"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2BDA4040" w14:textId="77777777" w:rsidR="00291EBC" w:rsidRPr="00940BDB" w:rsidRDefault="00291EBC" w:rsidP="0083312C">
            <w:pPr>
              <w:jc w:val="center"/>
              <w:rPr>
                <w:rFonts w:ascii="Times" w:hAnsi="Times" w:cs="Calibri"/>
                <w:color w:val="000000"/>
                <w:sz w:val="18"/>
                <w:szCs w:val="18"/>
              </w:rPr>
            </w:pPr>
          </w:p>
        </w:tc>
      </w:tr>
      <w:tr w:rsidR="00291EBC" w:rsidRPr="00940BDB" w14:paraId="4BC3F6C4" w14:textId="77777777" w:rsidTr="0083312C">
        <w:tc>
          <w:tcPr>
            <w:tcW w:w="2127" w:type="dxa"/>
            <w:shd w:val="clear" w:color="auto" w:fill="auto"/>
            <w:vAlign w:val="bottom"/>
          </w:tcPr>
          <w:p w14:paraId="13E4D033"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No diabetes medication use</w:t>
            </w:r>
          </w:p>
        </w:tc>
        <w:tc>
          <w:tcPr>
            <w:tcW w:w="1842" w:type="dxa"/>
            <w:shd w:val="clear" w:color="auto" w:fill="auto"/>
          </w:tcPr>
          <w:p w14:paraId="4C13E35B"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3206080E"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2C6FCD70"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-0.15 * (yes)</w:t>
            </w:r>
          </w:p>
        </w:tc>
        <w:tc>
          <w:tcPr>
            <w:tcW w:w="1843" w:type="dxa"/>
            <w:shd w:val="clear" w:color="auto" w:fill="auto"/>
          </w:tcPr>
          <w:p w14:paraId="58291F0C"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3C98F5A3"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531445BB" w14:textId="77777777" w:rsidR="00291EBC" w:rsidRPr="00940BDB" w:rsidRDefault="00291EBC" w:rsidP="0083312C">
            <w:pPr>
              <w:jc w:val="center"/>
              <w:rPr>
                <w:rFonts w:ascii="Times" w:hAnsi="Times" w:cs="Calibri"/>
                <w:color w:val="000000"/>
                <w:sz w:val="18"/>
                <w:szCs w:val="18"/>
              </w:rPr>
            </w:pPr>
          </w:p>
        </w:tc>
      </w:tr>
      <w:tr w:rsidR="00291EBC" w:rsidRPr="00940BDB" w14:paraId="334CF0A5" w14:textId="77777777" w:rsidTr="0083312C">
        <w:tc>
          <w:tcPr>
            <w:tcW w:w="2127" w:type="dxa"/>
            <w:shd w:val="clear" w:color="auto" w:fill="F2F2F2" w:themeFill="background1" w:themeFillShade="F2"/>
            <w:vAlign w:val="bottom"/>
          </w:tcPr>
          <w:p w14:paraId="37DEA342"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lastRenderedPageBreak/>
              <w:t xml:space="preserve">No diabetes medication </w:t>
            </w:r>
            <w:proofErr w:type="gramStart"/>
            <w:r w:rsidRPr="00940BDB">
              <w:rPr>
                <w:rFonts w:ascii="Times" w:hAnsi="Times" w:cs="Calibri"/>
                <w:color w:val="000000"/>
                <w:sz w:val="18"/>
                <w:szCs w:val="18"/>
              </w:rPr>
              <w:t>use</w:t>
            </w:r>
            <w:proofErr w:type="gramEnd"/>
            <w:r w:rsidRPr="00940BDB">
              <w:rPr>
                <w:rFonts w:ascii="Times" w:hAnsi="Times" w:cs="Calibri"/>
                <w:color w:val="000000"/>
                <w:sz w:val="18"/>
                <w:szCs w:val="18"/>
              </w:rPr>
              <w:t xml:space="preserve"> x HbA1c</w:t>
            </w:r>
          </w:p>
        </w:tc>
        <w:tc>
          <w:tcPr>
            <w:tcW w:w="1842" w:type="dxa"/>
            <w:shd w:val="clear" w:color="auto" w:fill="F2F2F2" w:themeFill="background1" w:themeFillShade="F2"/>
          </w:tcPr>
          <w:p w14:paraId="7329DD96"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2826AFB1"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6F2ED7DD"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0.04 * (yes)</w:t>
            </w:r>
          </w:p>
        </w:tc>
        <w:tc>
          <w:tcPr>
            <w:tcW w:w="1843" w:type="dxa"/>
            <w:shd w:val="clear" w:color="auto" w:fill="F2F2F2" w:themeFill="background1" w:themeFillShade="F2"/>
          </w:tcPr>
          <w:p w14:paraId="731C2CD2"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1AF077F1"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16361193" w14:textId="77777777" w:rsidR="00291EBC" w:rsidRPr="00940BDB" w:rsidRDefault="00291EBC" w:rsidP="0083312C">
            <w:pPr>
              <w:jc w:val="center"/>
              <w:rPr>
                <w:rFonts w:ascii="Times" w:hAnsi="Times" w:cs="Calibri"/>
                <w:color w:val="000000"/>
                <w:sz w:val="18"/>
                <w:szCs w:val="18"/>
              </w:rPr>
            </w:pPr>
          </w:p>
        </w:tc>
      </w:tr>
      <w:tr w:rsidR="00291EBC" w:rsidRPr="00940BDB" w14:paraId="0202E12B" w14:textId="77777777" w:rsidTr="0083312C">
        <w:tc>
          <w:tcPr>
            <w:tcW w:w="2127" w:type="dxa"/>
            <w:shd w:val="clear" w:color="auto" w:fill="auto"/>
            <w:vAlign w:val="bottom"/>
          </w:tcPr>
          <w:p w14:paraId="29B8C548"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Insulin</w:t>
            </w:r>
          </w:p>
        </w:tc>
        <w:tc>
          <w:tcPr>
            <w:tcW w:w="1842" w:type="dxa"/>
            <w:shd w:val="clear" w:color="auto" w:fill="auto"/>
          </w:tcPr>
          <w:p w14:paraId="30751EBE"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182932B9"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7F8B928F"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0.11 * (yes)</w:t>
            </w:r>
          </w:p>
        </w:tc>
        <w:tc>
          <w:tcPr>
            <w:tcW w:w="1843" w:type="dxa"/>
            <w:shd w:val="clear" w:color="auto" w:fill="auto"/>
          </w:tcPr>
          <w:p w14:paraId="2882705C"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2F1D4F5E"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127A89BD" w14:textId="77777777" w:rsidR="00291EBC" w:rsidRPr="00940BDB" w:rsidRDefault="00291EBC" w:rsidP="0083312C">
            <w:pPr>
              <w:jc w:val="center"/>
              <w:rPr>
                <w:rFonts w:ascii="Times" w:hAnsi="Times" w:cs="Calibri"/>
                <w:color w:val="000000"/>
                <w:sz w:val="18"/>
                <w:szCs w:val="18"/>
              </w:rPr>
            </w:pPr>
          </w:p>
        </w:tc>
      </w:tr>
      <w:tr w:rsidR="00291EBC" w:rsidRPr="00940BDB" w14:paraId="36AF3247" w14:textId="77777777" w:rsidTr="0083312C">
        <w:tc>
          <w:tcPr>
            <w:tcW w:w="2127" w:type="dxa"/>
            <w:shd w:val="clear" w:color="auto" w:fill="F2F2F2" w:themeFill="background1" w:themeFillShade="F2"/>
            <w:vAlign w:val="bottom"/>
          </w:tcPr>
          <w:p w14:paraId="4384E95D"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Insulin x HbA1c</w:t>
            </w:r>
          </w:p>
        </w:tc>
        <w:tc>
          <w:tcPr>
            <w:tcW w:w="1842" w:type="dxa"/>
            <w:shd w:val="clear" w:color="auto" w:fill="F2F2F2" w:themeFill="background1" w:themeFillShade="F2"/>
          </w:tcPr>
          <w:p w14:paraId="5CF97E36"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6A6BBDE6"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42610A0E"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0.02 * (yes)</w:t>
            </w:r>
          </w:p>
        </w:tc>
        <w:tc>
          <w:tcPr>
            <w:tcW w:w="1843" w:type="dxa"/>
            <w:shd w:val="clear" w:color="auto" w:fill="F2F2F2" w:themeFill="background1" w:themeFillShade="F2"/>
          </w:tcPr>
          <w:p w14:paraId="1FCB8B56"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5EAD2A52"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343D81F4" w14:textId="77777777" w:rsidR="00291EBC" w:rsidRPr="00940BDB" w:rsidRDefault="00291EBC" w:rsidP="0083312C">
            <w:pPr>
              <w:jc w:val="center"/>
              <w:rPr>
                <w:rFonts w:ascii="Times" w:hAnsi="Times" w:cs="Calibri"/>
                <w:color w:val="000000"/>
                <w:sz w:val="18"/>
                <w:szCs w:val="18"/>
              </w:rPr>
            </w:pPr>
          </w:p>
        </w:tc>
      </w:tr>
      <w:tr w:rsidR="00291EBC" w:rsidRPr="00940BDB" w14:paraId="7F4646E2" w14:textId="77777777" w:rsidTr="0083312C">
        <w:tc>
          <w:tcPr>
            <w:tcW w:w="2127" w:type="dxa"/>
            <w:shd w:val="clear" w:color="auto" w:fill="auto"/>
            <w:vAlign w:val="bottom"/>
          </w:tcPr>
          <w:p w14:paraId="7A288FF4" w14:textId="77777777" w:rsidR="00291EBC" w:rsidRPr="00940BDB" w:rsidRDefault="00291EBC" w:rsidP="0083312C">
            <w:pPr>
              <w:rPr>
                <w:rFonts w:ascii="Times" w:hAnsi="Times" w:cs="Calibri"/>
                <w:color w:val="000000"/>
                <w:sz w:val="18"/>
                <w:szCs w:val="18"/>
              </w:rPr>
            </w:pPr>
            <w:r w:rsidRPr="004717DA">
              <w:rPr>
                <w:rFonts w:ascii="Times" w:hAnsi="Times" w:cs="Calibri"/>
                <w:b/>
                <w:bCs/>
                <w:i/>
                <w:iCs/>
                <w:color w:val="000000"/>
                <w:sz w:val="18"/>
                <w:szCs w:val="18"/>
              </w:rPr>
              <w:t>Anthropometric variables</w:t>
            </w:r>
          </w:p>
        </w:tc>
        <w:tc>
          <w:tcPr>
            <w:tcW w:w="1842" w:type="dxa"/>
            <w:shd w:val="clear" w:color="auto" w:fill="auto"/>
          </w:tcPr>
          <w:p w14:paraId="01276C65"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60760F9E"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2C4211B1"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7DAD8AD0"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05B353C3"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4BA11F9A" w14:textId="77777777" w:rsidR="00291EBC" w:rsidRPr="00940BDB" w:rsidRDefault="00291EBC" w:rsidP="0083312C">
            <w:pPr>
              <w:jc w:val="center"/>
              <w:rPr>
                <w:rFonts w:ascii="Times" w:hAnsi="Times" w:cs="Calibri"/>
                <w:color w:val="000000"/>
                <w:sz w:val="18"/>
                <w:szCs w:val="18"/>
              </w:rPr>
            </w:pPr>
          </w:p>
        </w:tc>
      </w:tr>
      <w:tr w:rsidR="00291EBC" w:rsidRPr="00940BDB" w14:paraId="0E16D775" w14:textId="77777777" w:rsidTr="00762085">
        <w:tc>
          <w:tcPr>
            <w:tcW w:w="2127" w:type="dxa"/>
            <w:shd w:val="clear" w:color="auto" w:fill="auto"/>
          </w:tcPr>
          <w:p w14:paraId="461A5A8A" w14:textId="77777777" w:rsidR="00291EBC" w:rsidRPr="00940BDB" w:rsidRDefault="00291EBC" w:rsidP="00762085">
            <w:pPr>
              <w:rPr>
                <w:rFonts w:ascii="Times" w:hAnsi="Times"/>
                <w:sz w:val="18"/>
                <w:szCs w:val="18"/>
              </w:rPr>
            </w:pPr>
            <w:r w:rsidRPr="00940BDB">
              <w:rPr>
                <w:rFonts w:ascii="Times" w:hAnsi="Times" w:cs="Calibri"/>
                <w:color w:val="000000"/>
                <w:sz w:val="18"/>
                <w:szCs w:val="18"/>
              </w:rPr>
              <w:t>Body mass index</w:t>
            </w:r>
          </w:p>
        </w:tc>
        <w:tc>
          <w:tcPr>
            <w:tcW w:w="1842" w:type="dxa"/>
            <w:shd w:val="clear" w:color="auto" w:fill="auto"/>
          </w:tcPr>
          <w:p w14:paraId="7C104582"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17478337"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If male:</w:t>
            </w:r>
          </w:p>
          <w:p w14:paraId="2D81998B"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-0.47 * (5 kg/m</w:t>
            </w:r>
            <w:r w:rsidRPr="00940BDB">
              <w:rPr>
                <w:rFonts w:ascii="Times" w:hAnsi="Times" w:cs="Calibri"/>
                <w:color w:val="000000"/>
                <w:sz w:val="18"/>
                <w:szCs w:val="18"/>
                <w:vertAlign w:val="superscript"/>
              </w:rPr>
              <w:t>2</w:t>
            </w:r>
            <w:r w:rsidRPr="00940BDB">
              <w:rPr>
                <w:rFonts w:ascii="Times" w:hAnsi="Times" w:cs="Calibri"/>
                <w:color w:val="000000"/>
                <w:sz w:val="18"/>
                <w:szCs w:val="18"/>
              </w:rPr>
              <w:t>)</w:t>
            </w:r>
          </w:p>
        </w:tc>
        <w:tc>
          <w:tcPr>
            <w:tcW w:w="1701" w:type="dxa"/>
            <w:shd w:val="clear" w:color="auto" w:fill="auto"/>
          </w:tcPr>
          <w:p w14:paraId="5FEC24B0"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0.05 * (kg/m</w:t>
            </w:r>
            <w:r w:rsidRPr="00940BDB">
              <w:rPr>
                <w:rFonts w:ascii="Times" w:hAnsi="Times" w:cs="Calibri"/>
                <w:color w:val="000000"/>
                <w:sz w:val="18"/>
                <w:szCs w:val="18"/>
                <w:vertAlign w:val="superscript"/>
              </w:rPr>
              <w:t>2</w:t>
            </w:r>
            <w:r w:rsidRPr="00940BDB">
              <w:rPr>
                <w:rFonts w:ascii="Times" w:hAnsi="Times" w:cs="Calibri"/>
                <w:color w:val="000000"/>
                <w:sz w:val="18"/>
                <w:szCs w:val="18"/>
              </w:rPr>
              <w:t>/5-5.4)</w:t>
            </w:r>
          </w:p>
        </w:tc>
        <w:tc>
          <w:tcPr>
            <w:tcW w:w="1843" w:type="dxa"/>
            <w:shd w:val="clear" w:color="auto" w:fill="auto"/>
          </w:tcPr>
          <w:p w14:paraId="014860D0"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0B6BC1E"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0D5B995A"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0.30 * (5 kg/m</w:t>
            </w:r>
            <w:r w:rsidRPr="00940BDB">
              <w:rPr>
                <w:rFonts w:ascii="Times" w:hAnsi="Times" w:cs="Calibri"/>
                <w:color w:val="000000"/>
                <w:sz w:val="18"/>
                <w:szCs w:val="18"/>
                <w:vertAlign w:val="superscript"/>
              </w:rPr>
              <w:t>2</w:t>
            </w:r>
            <w:r w:rsidRPr="00940BDB">
              <w:rPr>
                <w:rFonts w:ascii="Times" w:hAnsi="Times" w:cs="Calibri"/>
                <w:color w:val="000000"/>
                <w:sz w:val="18"/>
                <w:szCs w:val="18"/>
              </w:rPr>
              <w:t>)</w:t>
            </w:r>
          </w:p>
        </w:tc>
      </w:tr>
      <w:tr w:rsidR="00291EBC" w:rsidRPr="00940BDB" w14:paraId="1990EBC5" w14:textId="77777777" w:rsidTr="0083312C">
        <w:tc>
          <w:tcPr>
            <w:tcW w:w="2127" w:type="dxa"/>
            <w:shd w:val="clear" w:color="auto" w:fill="auto"/>
            <w:vAlign w:val="bottom"/>
          </w:tcPr>
          <w:p w14:paraId="1D545B1A"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24 to 27.9 kg/m</w:t>
            </w:r>
            <w:r w:rsidRPr="00940BDB">
              <w:rPr>
                <w:rFonts w:ascii="Times" w:hAnsi="Times" w:cs="Calibri"/>
                <w:color w:val="000000"/>
                <w:sz w:val="18"/>
                <w:szCs w:val="18"/>
                <w:vertAlign w:val="superscript"/>
              </w:rPr>
              <w:t>2</w:t>
            </w:r>
          </w:p>
        </w:tc>
        <w:tc>
          <w:tcPr>
            <w:tcW w:w="1842" w:type="dxa"/>
            <w:shd w:val="clear" w:color="auto" w:fill="auto"/>
          </w:tcPr>
          <w:p w14:paraId="4837C5BE"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1EA9E6F0"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770D41A7"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29C93E9"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BE32F3B"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3597BF41" w14:textId="77777777" w:rsidR="00291EBC" w:rsidRPr="00940BDB" w:rsidRDefault="00291EBC" w:rsidP="0083312C">
            <w:pPr>
              <w:jc w:val="center"/>
              <w:rPr>
                <w:rFonts w:ascii="Times" w:hAnsi="Times" w:cs="Calibri"/>
                <w:color w:val="000000"/>
                <w:sz w:val="18"/>
                <w:szCs w:val="18"/>
              </w:rPr>
            </w:pPr>
          </w:p>
        </w:tc>
      </w:tr>
      <w:tr w:rsidR="00291EBC" w:rsidRPr="00940BDB" w14:paraId="500A8735" w14:textId="77777777" w:rsidTr="0083312C">
        <w:tc>
          <w:tcPr>
            <w:tcW w:w="2127" w:type="dxa"/>
            <w:shd w:val="clear" w:color="auto" w:fill="auto"/>
            <w:vAlign w:val="bottom"/>
          </w:tcPr>
          <w:p w14:paraId="67B19F29"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&gt;28 kg/m</w:t>
            </w:r>
            <w:r w:rsidRPr="00940BDB">
              <w:rPr>
                <w:rFonts w:ascii="Times" w:hAnsi="Times" w:cs="Calibri"/>
                <w:color w:val="000000"/>
                <w:sz w:val="18"/>
                <w:szCs w:val="18"/>
                <w:vertAlign w:val="superscript"/>
              </w:rPr>
              <w:t>2</w:t>
            </w:r>
          </w:p>
        </w:tc>
        <w:tc>
          <w:tcPr>
            <w:tcW w:w="1842" w:type="dxa"/>
            <w:shd w:val="clear" w:color="auto" w:fill="auto"/>
          </w:tcPr>
          <w:p w14:paraId="2433C362"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70DB581F"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29D08F14"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410DC8CF"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48DD7F2C"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746489E2" w14:textId="77777777" w:rsidR="00291EBC" w:rsidRPr="00940BDB" w:rsidRDefault="00291EBC" w:rsidP="0083312C">
            <w:pPr>
              <w:jc w:val="center"/>
              <w:rPr>
                <w:rFonts w:ascii="Times" w:hAnsi="Times" w:cs="Calibri"/>
                <w:color w:val="000000"/>
                <w:sz w:val="18"/>
                <w:szCs w:val="18"/>
              </w:rPr>
            </w:pPr>
          </w:p>
        </w:tc>
      </w:tr>
      <w:tr w:rsidR="00291EBC" w:rsidRPr="00940BDB" w14:paraId="34D5142F" w14:textId="77777777" w:rsidTr="0083312C">
        <w:tc>
          <w:tcPr>
            <w:tcW w:w="2127" w:type="dxa"/>
            <w:shd w:val="clear" w:color="auto" w:fill="F2F2F2" w:themeFill="background1" w:themeFillShade="F2"/>
            <w:vAlign w:val="bottom"/>
          </w:tcPr>
          <w:p w14:paraId="3EF1C981"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Waist-hip ratio‡</w:t>
            </w:r>
          </w:p>
        </w:tc>
        <w:tc>
          <w:tcPr>
            <w:tcW w:w="1842" w:type="dxa"/>
            <w:shd w:val="clear" w:color="auto" w:fill="F2F2F2" w:themeFill="background1" w:themeFillShade="F2"/>
          </w:tcPr>
          <w:p w14:paraId="5CCC3E1E"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2277E017"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6BDC8800"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065A6A4E"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55ACE104"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64413682"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0.02 * (1-unit)</w:t>
            </w:r>
          </w:p>
        </w:tc>
      </w:tr>
      <w:tr w:rsidR="00291EBC" w:rsidRPr="00940BDB" w14:paraId="479BC42E" w14:textId="77777777" w:rsidTr="0083312C">
        <w:tc>
          <w:tcPr>
            <w:tcW w:w="3969" w:type="dxa"/>
            <w:gridSpan w:val="2"/>
            <w:shd w:val="clear" w:color="auto" w:fill="auto"/>
            <w:vAlign w:val="bottom"/>
          </w:tcPr>
          <w:p w14:paraId="6D742BAF" w14:textId="77777777" w:rsidR="00291EBC" w:rsidRPr="00940BDB" w:rsidRDefault="00291EBC" w:rsidP="0083312C">
            <w:pPr>
              <w:rPr>
                <w:rFonts w:ascii="Times" w:hAnsi="Times" w:cs="Calibri"/>
                <w:color w:val="000000"/>
                <w:sz w:val="18"/>
                <w:szCs w:val="18"/>
              </w:rPr>
            </w:pPr>
            <w:r w:rsidRPr="004717DA">
              <w:rPr>
                <w:rFonts w:ascii="Times" w:hAnsi="Times" w:cs="Calibri"/>
                <w:b/>
                <w:bCs/>
                <w:i/>
                <w:iCs/>
                <w:color w:val="000000"/>
                <w:sz w:val="18"/>
                <w:szCs w:val="18"/>
              </w:rPr>
              <w:t>Physical examination variables</w:t>
            </w:r>
          </w:p>
        </w:tc>
        <w:tc>
          <w:tcPr>
            <w:tcW w:w="1843" w:type="dxa"/>
            <w:shd w:val="clear" w:color="auto" w:fill="auto"/>
          </w:tcPr>
          <w:p w14:paraId="1CBCC5E6"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1100BCA2"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64514F8B"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1E656648"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3311A961" w14:textId="77777777" w:rsidR="00291EBC" w:rsidRPr="00940BDB" w:rsidRDefault="00291EBC" w:rsidP="0083312C">
            <w:pPr>
              <w:jc w:val="center"/>
              <w:rPr>
                <w:rFonts w:ascii="Times" w:hAnsi="Times" w:cs="Calibri"/>
                <w:color w:val="000000"/>
                <w:sz w:val="18"/>
                <w:szCs w:val="18"/>
              </w:rPr>
            </w:pPr>
          </w:p>
        </w:tc>
      </w:tr>
      <w:tr w:rsidR="00291EBC" w:rsidRPr="00940BDB" w14:paraId="6FECAB62" w14:textId="77777777" w:rsidTr="0083312C">
        <w:tc>
          <w:tcPr>
            <w:tcW w:w="2127" w:type="dxa"/>
            <w:shd w:val="clear" w:color="auto" w:fill="auto"/>
            <w:vAlign w:val="bottom"/>
          </w:tcPr>
          <w:p w14:paraId="3DC1FFAA" w14:textId="77777777" w:rsidR="00291EBC" w:rsidRPr="00940BDB" w:rsidRDefault="00291EBC" w:rsidP="0083312C">
            <w:pPr>
              <w:rPr>
                <w:rFonts w:ascii="Times" w:hAnsi="Times"/>
                <w:sz w:val="18"/>
                <w:szCs w:val="18"/>
              </w:rPr>
            </w:pPr>
            <w:r w:rsidRPr="00940BDB">
              <w:rPr>
                <w:rFonts w:ascii="Times" w:hAnsi="Times" w:cs="Calibri"/>
                <w:color w:val="000000"/>
                <w:sz w:val="18"/>
                <w:szCs w:val="18"/>
              </w:rPr>
              <w:t>Systolic blood pressure</w:t>
            </w:r>
          </w:p>
        </w:tc>
        <w:tc>
          <w:tcPr>
            <w:tcW w:w="1842" w:type="dxa"/>
            <w:shd w:val="clear" w:color="auto" w:fill="auto"/>
          </w:tcPr>
          <w:p w14:paraId="5679E643"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0.13 * (10 mmHg)</w:t>
            </w:r>
          </w:p>
        </w:tc>
        <w:tc>
          <w:tcPr>
            <w:tcW w:w="1843" w:type="dxa"/>
            <w:shd w:val="clear" w:color="auto" w:fill="auto"/>
          </w:tcPr>
          <w:p w14:paraId="1D837973"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57D6F3D6"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6C554862"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0.16 * (10 mmHg)</w:t>
            </w:r>
          </w:p>
        </w:tc>
        <w:tc>
          <w:tcPr>
            <w:tcW w:w="1843" w:type="dxa"/>
            <w:shd w:val="clear" w:color="auto" w:fill="auto"/>
          </w:tcPr>
          <w:p w14:paraId="1EC6CA2B"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0.13 * (10 mmHg)</w:t>
            </w:r>
          </w:p>
        </w:tc>
        <w:tc>
          <w:tcPr>
            <w:tcW w:w="1842" w:type="dxa"/>
            <w:shd w:val="clear" w:color="auto" w:fill="auto"/>
          </w:tcPr>
          <w:p w14:paraId="4B46A31F" w14:textId="77777777" w:rsidR="00291EBC" w:rsidRPr="00940BDB" w:rsidRDefault="00291EBC" w:rsidP="0083312C">
            <w:pPr>
              <w:jc w:val="center"/>
              <w:rPr>
                <w:rFonts w:ascii="Times" w:hAnsi="Times" w:cs="Calibri"/>
                <w:color w:val="000000"/>
                <w:sz w:val="18"/>
                <w:szCs w:val="18"/>
              </w:rPr>
            </w:pPr>
          </w:p>
        </w:tc>
      </w:tr>
      <w:tr w:rsidR="00291EBC" w:rsidRPr="00940BDB" w14:paraId="6315EE0B" w14:textId="77777777" w:rsidTr="0083312C">
        <w:tc>
          <w:tcPr>
            <w:tcW w:w="2127" w:type="dxa"/>
            <w:shd w:val="clear" w:color="auto" w:fill="auto"/>
            <w:vAlign w:val="bottom"/>
          </w:tcPr>
          <w:p w14:paraId="6577C79C"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130 to 139 mmHg</w:t>
            </w:r>
          </w:p>
        </w:tc>
        <w:tc>
          <w:tcPr>
            <w:tcW w:w="1842" w:type="dxa"/>
            <w:shd w:val="clear" w:color="auto" w:fill="auto"/>
          </w:tcPr>
          <w:p w14:paraId="3F319300"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6BE12CFB"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38878C0D"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431493BB"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077451F1"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14783856" w14:textId="77777777" w:rsidR="00291EBC" w:rsidRPr="00940BDB" w:rsidRDefault="00291EBC" w:rsidP="0083312C">
            <w:pPr>
              <w:jc w:val="center"/>
              <w:rPr>
                <w:rFonts w:ascii="Times" w:hAnsi="Times" w:cs="Calibri"/>
                <w:color w:val="000000"/>
                <w:sz w:val="18"/>
                <w:szCs w:val="18"/>
              </w:rPr>
            </w:pPr>
          </w:p>
        </w:tc>
      </w:tr>
      <w:tr w:rsidR="00291EBC" w:rsidRPr="00940BDB" w14:paraId="2AF5120A" w14:textId="77777777" w:rsidTr="0083312C">
        <w:tc>
          <w:tcPr>
            <w:tcW w:w="2127" w:type="dxa"/>
            <w:shd w:val="clear" w:color="auto" w:fill="auto"/>
            <w:vAlign w:val="bottom"/>
          </w:tcPr>
          <w:p w14:paraId="5B59FBAE"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&gt;139 mmHg</w:t>
            </w:r>
          </w:p>
        </w:tc>
        <w:tc>
          <w:tcPr>
            <w:tcW w:w="1842" w:type="dxa"/>
            <w:shd w:val="clear" w:color="auto" w:fill="auto"/>
          </w:tcPr>
          <w:p w14:paraId="26191A54"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2C13D35F"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0FA0A899"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2170BB31"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7CCA16D2"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6FDA7630" w14:textId="77777777" w:rsidR="00291EBC" w:rsidRPr="00940BDB" w:rsidRDefault="00291EBC" w:rsidP="0083312C">
            <w:pPr>
              <w:jc w:val="center"/>
              <w:rPr>
                <w:rFonts w:ascii="Times" w:hAnsi="Times" w:cs="Calibri"/>
                <w:color w:val="000000"/>
                <w:sz w:val="18"/>
                <w:szCs w:val="18"/>
              </w:rPr>
            </w:pPr>
          </w:p>
        </w:tc>
      </w:tr>
      <w:tr w:rsidR="00291EBC" w:rsidRPr="00940BDB" w14:paraId="5A0C6118" w14:textId="77777777" w:rsidTr="0083312C">
        <w:tc>
          <w:tcPr>
            <w:tcW w:w="2127" w:type="dxa"/>
            <w:shd w:val="clear" w:color="auto" w:fill="F2F2F2" w:themeFill="background1" w:themeFillShade="F2"/>
            <w:vAlign w:val="bottom"/>
          </w:tcPr>
          <w:p w14:paraId="16C1D430"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Diastolic blood pressure</w:t>
            </w:r>
          </w:p>
        </w:tc>
        <w:tc>
          <w:tcPr>
            <w:tcW w:w="1842" w:type="dxa"/>
            <w:shd w:val="clear" w:color="auto" w:fill="F2F2F2" w:themeFill="background1" w:themeFillShade="F2"/>
          </w:tcPr>
          <w:p w14:paraId="24F60503"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0D2B1A30"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49984B99"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72991435"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75A9171B"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72E86F8D" w14:textId="77777777" w:rsidR="00291EBC" w:rsidRPr="00940BDB" w:rsidRDefault="00291EBC" w:rsidP="0083312C">
            <w:pPr>
              <w:jc w:val="center"/>
              <w:rPr>
                <w:rFonts w:ascii="Times" w:hAnsi="Times" w:cs="Calibri"/>
                <w:color w:val="000000"/>
                <w:sz w:val="18"/>
                <w:szCs w:val="18"/>
              </w:rPr>
            </w:pPr>
          </w:p>
        </w:tc>
      </w:tr>
      <w:tr w:rsidR="00291EBC" w:rsidRPr="00940BDB" w14:paraId="64865354" w14:textId="77777777" w:rsidTr="0083312C">
        <w:tc>
          <w:tcPr>
            <w:tcW w:w="2127" w:type="dxa"/>
            <w:shd w:val="clear" w:color="auto" w:fill="F2F2F2" w:themeFill="background1" w:themeFillShade="F2"/>
            <w:vAlign w:val="bottom"/>
          </w:tcPr>
          <w:p w14:paraId="27F5ACB6"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80 to 89 mmHg</w:t>
            </w:r>
          </w:p>
        </w:tc>
        <w:tc>
          <w:tcPr>
            <w:tcW w:w="1842" w:type="dxa"/>
            <w:shd w:val="clear" w:color="auto" w:fill="F2F2F2" w:themeFill="background1" w:themeFillShade="F2"/>
          </w:tcPr>
          <w:p w14:paraId="16EF978A"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00953F4F"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78AA79AF"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3F0B336C"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2BC09D6A"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1763A38F" w14:textId="77777777" w:rsidR="00291EBC" w:rsidRPr="00940BDB" w:rsidRDefault="00291EBC" w:rsidP="0083312C">
            <w:pPr>
              <w:jc w:val="center"/>
              <w:rPr>
                <w:rFonts w:ascii="Times" w:hAnsi="Times" w:cs="Calibri"/>
                <w:color w:val="000000"/>
                <w:sz w:val="18"/>
                <w:szCs w:val="18"/>
              </w:rPr>
            </w:pPr>
          </w:p>
        </w:tc>
      </w:tr>
      <w:tr w:rsidR="00291EBC" w:rsidRPr="00940BDB" w14:paraId="795C4EB8" w14:textId="77777777" w:rsidTr="0083312C">
        <w:tc>
          <w:tcPr>
            <w:tcW w:w="2127" w:type="dxa"/>
            <w:shd w:val="clear" w:color="auto" w:fill="F2F2F2" w:themeFill="background1" w:themeFillShade="F2"/>
            <w:vAlign w:val="bottom"/>
          </w:tcPr>
          <w:p w14:paraId="1037A811"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&gt;89 mmHg</w:t>
            </w:r>
          </w:p>
        </w:tc>
        <w:tc>
          <w:tcPr>
            <w:tcW w:w="1842" w:type="dxa"/>
            <w:shd w:val="clear" w:color="auto" w:fill="F2F2F2" w:themeFill="background1" w:themeFillShade="F2"/>
          </w:tcPr>
          <w:p w14:paraId="423752E4"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5F73CFF0"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78FD2597"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22981847"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3FE83063"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49952293" w14:textId="77777777" w:rsidR="00291EBC" w:rsidRPr="00940BDB" w:rsidRDefault="00291EBC" w:rsidP="0083312C">
            <w:pPr>
              <w:jc w:val="center"/>
              <w:rPr>
                <w:rFonts w:ascii="Times" w:hAnsi="Times" w:cs="Calibri"/>
                <w:color w:val="000000"/>
                <w:sz w:val="18"/>
                <w:szCs w:val="18"/>
              </w:rPr>
            </w:pPr>
          </w:p>
        </w:tc>
      </w:tr>
      <w:tr w:rsidR="00291EBC" w:rsidRPr="00940BDB" w14:paraId="6BF299B8" w14:textId="77777777" w:rsidTr="0083312C">
        <w:tc>
          <w:tcPr>
            <w:tcW w:w="2127" w:type="dxa"/>
            <w:shd w:val="clear" w:color="auto" w:fill="auto"/>
            <w:vAlign w:val="bottom"/>
          </w:tcPr>
          <w:p w14:paraId="6544E992" w14:textId="77777777" w:rsidR="00291EBC" w:rsidRPr="00940BDB" w:rsidRDefault="00291EBC" w:rsidP="0083312C">
            <w:pPr>
              <w:rPr>
                <w:rFonts w:ascii="Times" w:hAnsi="Times" w:cs="Calibri"/>
                <w:color w:val="000000"/>
                <w:sz w:val="18"/>
                <w:szCs w:val="18"/>
              </w:rPr>
            </w:pPr>
            <w:r w:rsidRPr="004717DA">
              <w:rPr>
                <w:rFonts w:ascii="Times" w:hAnsi="Times" w:cs="Calibri"/>
                <w:b/>
                <w:bCs/>
                <w:i/>
                <w:iCs/>
                <w:color w:val="000000"/>
                <w:sz w:val="18"/>
                <w:szCs w:val="18"/>
              </w:rPr>
              <w:t>Laboratory variables</w:t>
            </w:r>
          </w:p>
        </w:tc>
        <w:tc>
          <w:tcPr>
            <w:tcW w:w="1842" w:type="dxa"/>
            <w:shd w:val="clear" w:color="auto" w:fill="auto"/>
          </w:tcPr>
          <w:p w14:paraId="1FC16221"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8DE4887"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62915A41"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7D404913"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26405976"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0DB4CB94" w14:textId="77777777" w:rsidR="00291EBC" w:rsidRPr="00940BDB" w:rsidRDefault="00291EBC" w:rsidP="0083312C">
            <w:pPr>
              <w:jc w:val="center"/>
              <w:rPr>
                <w:rFonts w:ascii="Times" w:hAnsi="Times" w:cs="Calibri"/>
                <w:color w:val="000000"/>
                <w:sz w:val="18"/>
                <w:szCs w:val="18"/>
              </w:rPr>
            </w:pPr>
          </w:p>
        </w:tc>
      </w:tr>
      <w:tr w:rsidR="00291EBC" w:rsidRPr="00940BDB" w14:paraId="6024D8CB" w14:textId="77777777" w:rsidTr="00762085">
        <w:tc>
          <w:tcPr>
            <w:tcW w:w="2127" w:type="dxa"/>
            <w:shd w:val="clear" w:color="auto" w:fill="auto"/>
          </w:tcPr>
          <w:p w14:paraId="55002772" w14:textId="77777777" w:rsidR="00291EBC" w:rsidRPr="00940BDB" w:rsidRDefault="00291EBC" w:rsidP="00762085">
            <w:pPr>
              <w:rPr>
                <w:rFonts w:ascii="Times" w:hAnsi="Times"/>
                <w:sz w:val="18"/>
                <w:szCs w:val="18"/>
              </w:rPr>
            </w:pPr>
            <w:r w:rsidRPr="00940BDB">
              <w:rPr>
                <w:rFonts w:ascii="Times" w:hAnsi="Times" w:cs="Calibri"/>
                <w:color w:val="000000"/>
                <w:sz w:val="18"/>
                <w:szCs w:val="18"/>
              </w:rPr>
              <w:t>Baseline eGFR</w:t>
            </w:r>
          </w:p>
        </w:tc>
        <w:tc>
          <w:tcPr>
            <w:tcW w:w="1842" w:type="dxa"/>
            <w:shd w:val="clear" w:color="auto" w:fill="auto"/>
          </w:tcPr>
          <w:p w14:paraId="01F62725"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-0.03 * (5-ml/min/1.73 m</w:t>
            </w:r>
            <w:r w:rsidRPr="00940BDB">
              <w:rPr>
                <w:rFonts w:ascii="Times" w:hAnsi="Times" w:cs="Calibri"/>
                <w:color w:val="000000"/>
                <w:sz w:val="18"/>
                <w:szCs w:val="18"/>
                <w:vertAlign w:val="superscript"/>
              </w:rPr>
              <w:t>2</w:t>
            </w:r>
            <w:r w:rsidRPr="00940BDB">
              <w:rPr>
                <w:rFonts w:ascii="Times" w:hAnsi="Times" w:cs="Calibri"/>
                <w:color w:val="000000"/>
                <w:sz w:val="18"/>
                <w:szCs w:val="18"/>
              </w:rPr>
              <w:t>)</w:t>
            </w:r>
          </w:p>
        </w:tc>
        <w:tc>
          <w:tcPr>
            <w:tcW w:w="1843" w:type="dxa"/>
            <w:shd w:val="clear" w:color="auto" w:fill="auto"/>
          </w:tcPr>
          <w:p w14:paraId="5B486B0A"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043F4C1C"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0.35</w:t>
            </w:r>
            <w:r>
              <w:rPr>
                <w:rFonts w:ascii="Times" w:hAnsi="Times" w:cs="Calibri"/>
                <w:color w:val="000000"/>
                <w:sz w:val="18"/>
                <w:szCs w:val="18"/>
              </w:rPr>
              <w:t xml:space="preserve"> </w:t>
            </w:r>
            <w:r w:rsidRPr="00940BDB">
              <w:rPr>
                <w:rFonts w:ascii="Times" w:hAnsi="Times" w:cs="Calibri"/>
                <w:color w:val="000000"/>
                <w:sz w:val="18"/>
                <w:szCs w:val="18"/>
              </w:rPr>
              <w:t xml:space="preserve">* (15 – </w:t>
            </w:r>
            <w:proofErr w:type="gramStart"/>
            <w:r w:rsidRPr="00940BDB">
              <w:rPr>
                <w:rFonts w:ascii="Times" w:hAnsi="Times" w:cs="Calibri"/>
                <w:color w:val="000000"/>
                <w:sz w:val="18"/>
                <w:szCs w:val="18"/>
              </w:rPr>
              <w:t>min(</w:t>
            </w:r>
            <w:proofErr w:type="gramEnd"/>
            <w:r w:rsidRPr="00940BDB">
              <w:rPr>
                <w:rFonts w:ascii="Times" w:hAnsi="Times" w:cs="Calibri"/>
                <w:color w:val="000000"/>
                <w:sz w:val="18"/>
                <w:szCs w:val="18"/>
              </w:rPr>
              <w:t>eGFR, 90)/5);</w:t>
            </w:r>
          </w:p>
          <w:p w14:paraId="0B5780C1"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-0.15 * (</w:t>
            </w:r>
            <w:proofErr w:type="gramStart"/>
            <w:r w:rsidRPr="00940BDB">
              <w:rPr>
                <w:rFonts w:ascii="Times" w:hAnsi="Times" w:cs="Calibri"/>
                <w:color w:val="000000"/>
                <w:sz w:val="18"/>
                <w:szCs w:val="18"/>
              </w:rPr>
              <w:t>max(</w:t>
            </w:r>
            <w:proofErr w:type="gramEnd"/>
            <w:r w:rsidRPr="00940BDB">
              <w:rPr>
                <w:rFonts w:ascii="Times" w:hAnsi="Times" w:cs="Calibri"/>
                <w:color w:val="000000"/>
                <w:sz w:val="18"/>
                <w:szCs w:val="18"/>
              </w:rPr>
              <w:t>0, eGFR-90)/5)</w:t>
            </w:r>
          </w:p>
        </w:tc>
        <w:tc>
          <w:tcPr>
            <w:tcW w:w="1843" w:type="dxa"/>
            <w:shd w:val="clear" w:color="auto" w:fill="auto"/>
          </w:tcPr>
          <w:p w14:paraId="36F31088"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25CDEF86"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686AB168" w14:textId="77777777" w:rsidR="00291EBC" w:rsidRPr="00940BDB" w:rsidRDefault="00291EBC" w:rsidP="0083312C">
            <w:pPr>
              <w:jc w:val="center"/>
              <w:rPr>
                <w:rFonts w:ascii="Times" w:hAnsi="Times" w:cs="Calibri"/>
                <w:color w:val="000000"/>
                <w:sz w:val="18"/>
                <w:szCs w:val="18"/>
              </w:rPr>
            </w:pPr>
          </w:p>
        </w:tc>
      </w:tr>
      <w:tr w:rsidR="00291EBC" w:rsidRPr="00940BDB" w14:paraId="656B31C0" w14:textId="77777777" w:rsidTr="0083312C">
        <w:tc>
          <w:tcPr>
            <w:tcW w:w="2127" w:type="dxa"/>
            <w:shd w:val="clear" w:color="auto" w:fill="F2F2F2" w:themeFill="background1" w:themeFillShade="F2"/>
            <w:vAlign w:val="bottom"/>
          </w:tcPr>
          <w:p w14:paraId="009DC0D0"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Urinary albumin</w:t>
            </w:r>
          </w:p>
        </w:tc>
        <w:tc>
          <w:tcPr>
            <w:tcW w:w="1842" w:type="dxa"/>
            <w:shd w:val="clear" w:color="auto" w:fill="F2F2F2" w:themeFill="background1" w:themeFillShade="F2"/>
          </w:tcPr>
          <w:p w14:paraId="3EFA8F9A"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2D63EEF3"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6DD2A3B6"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44DF693D"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49D52732"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114D816F"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0.08 * (</w:t>
            </w:r>
            <w:proofErr w:type="spellStart"/>
            <w:r w:rsidRPr="00940BDB">
              <w:rPr>
                <w:rFonts w:ascii="Times" w:hAnsi="Times" w:cs="Calibri"/>
                <w:color w:val="000000"/>
                <w:sz w:val="18"/>
                <w:szCs w:val="18"/>
              </w:rPr>
              <w:t>μg</w:t>
            </w:r>
            <w:proofErr w:type="spellEnd"/>
            <w:r w:rsidRPr="00940BDB">
              <w:rPr>
                <w:rFonts w:ascii="Times" w:hAnsi="Times" w:cs="Calibri"/>
                <w:color w:val="000000"/>
                <w:sz w:val="18"/>
                <w:szCs w:val="18"/>
              </w:rPr>
              <w:t>/min)</w:t>
            </w:r>
          </w:p>
        </w:tc>
      </w:tr>
      <w:tr w:rsidR="00291EBC" w:rsidRPr="00940BDB" w14:paraId="50831E2E" w14:textId="77777777" w:rsidTr="0083312C">
        <w:tc>
          <w:tcPr>
            <w:tcW w:w="2127" w:type="dxa"/>
            <w:shd w:val="clear" w:color="auto" w:fill="auto"/>
            <w:vAlign w:val="bottom"/>
          </w:tcPr>
          <w:p w14:paraId="5C6075F4"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Albuminuria stage‡</w:t>
            </w:r>
          </w:p>
        </w:tc>
        <w:tc>
          <w:tcPr>
            <w:tcW w:w="1842" w:type="dxa"/>
            <w:shd w:val="clear" w:color="auto" w:fill="auto"/>
          </w:tcPr>
          <w:p w14:paraId="7B99FE5C"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DBFFEC4"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299D7BE6"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19A6E01A"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31F00C1B"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610D264C" w14:textId="77777777" w:rsidR="00291EBC" w:rsidRPr="00940BDB" w:rsidRDefault="00291EBC" w:rsidP="0083312C">
            <w:pPr>
              <w:jc w:val="center"/>
              <w:rPr>
                <w:rFonts w:ascii="Times" w:hAnsi="Times" w:cs="Calibri"/>
                <w:color w:val="000000"/>
                <w:sz w:val="18"/>
                <w:szCs w:val="18"/>
              </w:rPr>
            </w:pPr>
          </w:p>
        </w:tc>
      </w:tr>
      <w:tr w:rsidR="00291EBC" w:rsidRPr="00940BDB" w14:paraId="54D16934" w14:textId="77777777" w:rsidTr="00762085">
        <w:tc>
          <w:tcPr>
            <w:tcW w:w="2127" w:type="dxa"/>
            <w:shd w:val="clear" w:color="auto" w:fill="F2F2F2" w:themeFill="background1" w:themeFillShade="F2"/>
          </w:tcPr>
          <w:p w14:paraId="5129AC1E" w14:textId="77777777" w:rsidR="00291EBC" w:rsidRPr="00940BDB" w:rsidRDefault="00291EBC" w:rsidP="00762085">
            <w:pPr>
              <w:rPr>
                <w:rFonts w:ascii="Times" w:hAnsi="Times"/>
                <w:sz w:val="18"/>
                <w:szCs w:val="18"/>
              </w:rPr>
            </w:pPr>
            <w:proofErr w:type="spellStart"/>
            <w:r w:rsidRPr="00940BDB">
              <w:rPr>
                <w:rFonts w:ascii="Times" w:hAnsi="Times" w:cs="Calibri"/>
                <w:color w:val="000000"/>
                <w:sz w:val="18"/>
                <w:szCs w:val="18"/>
              </w:rPr>
              <w:t>uACR</w:t>
            </w:r>
            <w:proofErr w:type="spellEnd"/>
          </w:p>
        </w:tc>
        <w:tc>
          <w:tcPr>
            <w:tcW w:w="1842" w:type="dxa"/>
            <w:shd w:val="clear" w:color="auto" w:fill="F2F2F2" w:themeFill="background1" w:themeFillShade="F2"/>
          </w:tcPr>
          <w:p w14:paraId="46BCD9D5"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0.52 * log(</w:t>
            </w:r>
            <w:proofErr w:type="spellStart"/>
            <w:r w:rsidRPr="00940BDB">
              <w:rPr>
                <w:rFonts w:ascii="Times" w:hAnsi="Times" w:cs="Calibri"/>
                <w:color w:val="000000"/>
                <w:sz w:val="18"/>
                <w:szCs w:val="18"/>
              </w:rPr>
              <w:t>uACR</w:t>
            </w:r>
            <w:proofErr w:type="spellEnd"/>
            <w:r w:rsidRPr="00940BDB">
              <w:rPr>
                <w:rFonts w:ascii="Times" w:hAnsi="Times" w:cs="Calibri"/>
                <w:color w:val="000000"/>
                <w:sz w:val="18"/>
                <w:szCs w:val="18"/>
              </w:rPr>
              <w:t>/0.113)</w:t>
            </w:r>
          </w:p>
        </w:tc>
        <w:tc>
          <w:tcPr>
            <w:tcW w:w="1843" w:type="dxa"/>
            <w:shd w:val="clear" w:color="auto" w:fill="F2F2F2" w:themeFill="background1" w:themeFillShade="F2"/>
          </w:tcPr>
          <w:p w14:paraId="55FD9F89"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7DDE3ED4"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0.37 * (log</w:t>
            </w:r>
            <w:r w:rsidRPr="00940BDB">
              <w:rPr>
                <w:rFonts w:ascii="Times" w:hAnsi="Times" w:cs="Calibri"/>
                <w:color w:val="000000"/>
                <w:sz w:val="18"/>
                <w:szCs w:val="18"/>
                <w:vertAlign w:val="subscript"/>
              </w:rPr>
              <w:t>10</w:t>
            </w:r>
            <w:r w:rsidRPr="00940BDB">
              <w:rPr>
                <w:rFonts w:ascii="Times" w:hAnsi="Times" w:cs="Calibri"/>
                <w:color w:val="000000"/>
                <w:sz w:val="18"/>
                <w:szCs w:val="18"/>
              </w:rPr>
              <w:t>uACR – 1)</w:t>
            </w:r>
          </w:p>
        </w:tc>
        <w:tc>
          <w:tcPr>
            <w:tcW w:w="1843" w:type="dxa"/>
            <w:shd w:val="clear" w:color="auto" w:fill="F2F2F2" w:themeFill="background1" w:themeFillShade="F2"/>
          </w:tcPr>
          <w:p w14:paraId="521D5914"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0.86 * (log</w:t>
            </w:r>
            <w:r w:rsidRPr="00940BDB">
              <w:rPr>
                <w:rFonts w:ascii="Times" w:hAnsi="Times" w:cs="Calibri"/>
                <w:color w:val="000000"/>
                <w:sz w:val="18"/>
                <w:szCs w:val="18"/>
                <w:vertAlign w:val="subscript"/>
              </w:rPr>
              <w:t>10</w:t>
            </w:r>
            <w:r w:rsidRPr="00940BDB">
              <w:rPr>
                <w:rFonts w:ascii="Times" w:hAnsi="Times" w:cs="Calibri"/>
                <w:color w:val="000000"/>
                <w:sz w:val="18"/>
                <w:szCs w:val="18"/>
              </w:rPr>
              <w:t>(</w:t>
            </w:r>
            <w:proofErr w:type="spellStart"/>
            <w:r w:rsidRPr="00940BDB">
              <w:rPr>
                <w:rFonts w:ascii="Times" w:hAnsi="Times" w:cs="Calibri"/>
                <w:color w:val="000000"/>
                <w:sz w:val="18"/>
                <w:szCs w:val="18"/>
              </w:rPr>
              <w:t>uACR</w:t>
            </w:r>
            <w:proofErr w:type="spellEnd"/>
            <w:r w:rsidRPr="00940BDB">
              <w:rPr>
                <w:rFonts w:ascii="Times" w:hAnsi="Times" w:cs="Calibri"/>
                <w:color w:val="000000"/>
                <w:sz w:val="18"/>
                <w:szCs w:val="18"/>
              </w:rPr>
              <w:t>))</w:t>
            </w:r>
          </w:p>
        </w:tc>
        <w:tc>
          <w:tcPr>
            <w:tcW w:w="1843" w:type="dxa"/>
            <w:shd w:val="clear" w:color="auto" w:fill="F2F2F2" w:themeFill="background1" w:themeFillShade="F2"/>
          </w:tcPr>
          <w:p w14:paraId="4AEF3D17"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1.11 * (log(</w:t>
            </w:r>
            <w:proofErr w:type="spellStart"/>
            <w:r w:rsidRPr="00940BDB">
              <w:rPr>
                <w:rFonts w:ascii="Times" w:hAnsi="Times" w:cs="Calibri"/>
                <w:color w:val="000000"/>
                <w:sz w:val="18"/>
                <w:szCs w:val="18"/>
              </w:rPr>
              <w:t>uACR</w:t>
            </w:r>
            <w:proofErr w:type="spellEnd"/>
            <w:r w:rsidRPr="00940BDB">
              <w:rPr>
                <w:rFonts w:ascii="Times" w:hAnsi="Times" w:cs="Calibri"/>
                <w:color w:val="000000"/>
                <w:sz w:val="18"/>
                <w:szCs w:val="18"/>
              </w:rPr>
              <w:t>))</w:t>
            </w:r>
          </w:p>
        </w:tc>
        <w:tc>
          <w:tcPr>
            <w:tcW w:w="1842" w:type="dxa"/>
            <w:shd w:val="clear" w:color="auto" w:fill="F2F2F2" w:themeFill="background1" w:themeFillShade="F2"/>
          </w:tcPr>
          <w:p w14:paraId="5707799D" w14:textId="77777777" w:rsidR="00291EBC" w:rsidRPr="00940BDB" w:rsidRDefault="00291EBC" w:rsidP="0083312C">
            <w:pPr>
              <w:jc w:val="center"/>
              <w:rPr>
                <w:rFonts w:ascii="Times" w:hAnsi="Times" w:cs="Calibri"/>
                <w:color w:val="000000"/>
                <w:sz w:val="18"/>
                <w:szCs w:val="18"/>
              </w:rPr>
            </w:pPr>
          </w:p>
        </w:tc>
      </w:tr>
      <w:tr w:rsidR="00291EBC" w:rsidRPr="00940BDB" w14:paraId="2A6D9BF3" w14:textId="77777777" w:rsidTr="00762085">
        <w:tc>
          <w:tcPr>
            <w:tcW w:w="2127" w:type="dxa"/>
            <w:shd w:val="clear" w:color="auto" w:fill="auto"/>
          </w:tcPr>
          <w:p w14:paraId="00BDE2AF" w14:textId="77777777" w:rsidR="00291EBC" w:rsidRPr="00940BDB" w:rsidRDefault="00291EBC" w:rsidP="00762085">
            <w:pPr>
              <w:rPr>
                <w:rFonts w:ascii="Times" w:hAnsi="Times"/>
                <w:sz w:val="18"/>
                <w:szCs w:val="18"/>
              </w:rPr>
            </w:pPr>
            <w:r w:rsidRPr="00940BDB">
              <w:rPr>
                <w:rFonts w:ascii="Times" w:hAnsi="Times" w:cs="Calibri"/>
                <w:color w:val="000000"/>
                <w:sz w:val="18"/>
                <w:szCs w:val="18"/>
              </w:rPr>
              <w:t>Serum creatinine</w:t>
            </w:r>
          </w:p>
        </w:tc>
        <w:tc>
          <w:tcPr>
            <w:tcW w:w="1842" w:type="dxa"/>
            <w:shd w:val="clear" w:color="auto" w:fill="auto"/>
          </w:tcPr>
          <w:p w14:paraId="0FAE118B"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23E3BD4B"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If female: 1.41 * (l</w:t>
            </w:r>
            <w:r>
              <w:rPr>
                <w:rFonts w:ascii="Times" w:hAnsi="Times" w:cs="Calibri"/>
                <w:color w:val="000000"/>
                <w:sz w:val="18"/>
                <w:szCs w:val="18"/>
              </w:rPr>
              <w:t>og</w:t>
            </w:r>
            <w:r w:rsidRPr="00940BDB">
              <w:rPr>
                <w:rFonts w:ascii="Times" w:hAnsi="Times" w:cs="Calibri"/>
                <w:color w:val="000000"/>
                <w:sz w:val="18"/>
                <w:szCs w:val="18"/>
              </w:rPr>
              <w:t>(</w:t>
            </w:r>
            <w:proofErr w:type="spellStart"/>
            <w:r w:rsidRPr="00940BDB">
              <w:rPr>
                <w:rFonts w:ascii="Times" w:hAnsi="Times" w:cs="Calibri"/>
                <w:color w:val="000000"/>
                <w:sz w:val="18"/>
                <w:szCs w:val="18"/>
              </w:rPr>
              <w:t>μmol</w:t>
            </w:r>
            <w:proofErr w:type="spellEnd"/>
            <w:r w:rsidRPr="00940BDB">
              <w:rPr>
                <w:rFonts w:ascii="Times" w:hAnsi="Times" w:cs="Calibri"/>
                <w:color w:val="000000"/>
                <w:sz w:val="18"/>
                <w:szCs w:val="18"/>
              </w:rPr>
              <w:t>/L))</w:t>
            </w:r>
          </w:p>
          <w:p w14:paraId="72E1A346"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 xml:space="preserve">If male: 2.42 * </w:t>
            </w:r>
            <w:proofErr w:type="gramStart"/>
            <w:r w:rsidRPr="00940BDB">
              <w:rPr>
                <w:rFonts w:ascii="Times" w:hAnsi="Times" w:cs="Calibri"/>
                <w:color w:val="000000"/>
                <w:sz w:val="18"/>
                <w:szCs w:val="18"/>
              </w:rPr>
              <w:t>l</w:t>
            </w:r>
            <w:r>
              <w:rPr>
                <w:rFonts w:ascii="Times" w:hAnsi="Times" w:cs="Calibri"/>
                <w:color w:val="000000"/>
                <w:sz w:val="18"/>
                <w:szCs w:val="18"/>
              </w:rPr>
              <w:t>og</w:t>
            </w:r>
            <w:r w:rsidRPr="00940BDB">
              <w:rPr>
                <w:rFonts w:ascii="Times" w:hAnsi="Times" w:cs="Calibri"/>
                <w:color w:val="000000"/>
                <w:sz w:val="18"/>
                <w:szCs w:val="18"/>
              </w:rPr>
              <w:t>(</w:t>
            </w:r>
            <w:proofErr w:type="spellStart"/>
            <w:proofErr w:type="gramEnd"/>
            <w:r w:rsidRPr="00940BDB">
              <w:rPr>
                <w:rFonts w:ascii="Times" w:hAnsi="Times" w:cs="Calibri"/>
                <w:color w:val="000000"/>
                <w:sz w:val="18"/>
                <w:szCs w:val="18"/>
              </w:rPr>
              <w:t>μmol</w:t>
            </w:r>
            <w:proofErr w:type="spellEnd"/>
            <w:r w:rsidRPr="00940BDB">
              <w:rPr>
                <w:rFonts w:ascii="Times" w:hAnsi="Times" w:cs="Calibri"/>
                <w:color w:val="000000"/>
                <w:sz w:val="18"/>
                <w:szCs w:val="18"/>
              </w:rPr>
              <w:t>/L /100)</w:t>
            </w:r>
          </w:p>
        </w:tc>
        <w:tc>
          <w:tcPr>
            <w:tcW w:w="1701" w:type="dxa"/>
            <w:shd w:val="clear" w:color="auto" w:fill="auto"/>
          </w:tcPr>
          <w:p w14:paraId="55419F64"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18C9139"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18AC2601"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1F3AB63A" w14:textId="77777777" w:rsidR="00291EBC" w:rsidRPr="00940BDB" w:rsidRDefault="00291EBC" w:rsidP="0083312C">
            <w:pPr>
              <w:jc w:val="center"/>
              <w:rPr>
                <w:rFonts w:ascii="Times" w:hAnsi="Times" w:cs="Calibri"/>
                <w:color w:val="000000"/>
                <w:sz w:val="18"/>
                <w:szCs w:val="18"/>
              </w:rPr>
            </w:pPr>
          </w:p>
        </w:tc>
      </w:tr>
      <w:tr w:rsidR="00291EBC" w:rsidRPr="00940BDB" w14:paraId="1CC04BF0" w14:textId="77777777" w:rsidTr="0083312C">
        <w:tc>
          <w:tcPr>
            <w:tcW w:w="2127" w:type="dxa"/>
            <w:shd w:val="clear" w:color="auto" w:fill="auto"/>
            <w:vAlign w:val="bottom"/>
          </w:tcPr>
          <w:p w14:paraId="4A047AB1"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 xml:space="preserve">44 to 106 </w:t>
            </w:r>
            <w:proofErr w:type="spellStart"/>
            <w:r w:rsidRPr="00940BDB">
              <w:rPr>
                <w:rFonts w:ascii="Times" w:hAnsi="Times" w:cs="Calibri"/>
                <w:color w:val="000000"/>
                <w:sz w:val="18"/>
                <w:szCs w:val="18"/>
              </w:rPr>
              <w:t>μmol</w:t>
            </w:r>
            <w:proofErr w:type="spellEnd"/>
            <w:r w:rsidRPr="00940BDB">
              <w:rPr>
                <w:rFonts w:ascii="Times" w:hAnsi="Times" w:cs="Calibri"/>
                <w:color w:val="000000"/>
                <w:sz w:val="18"/>
                <w:szCs w:val="18"/>
              </w:rPr>
              <w:t>/L</w:t>
            </w:r>
          </w:p>
        </w:tc>
        <w:tc>
          <w:tcPr>
            <w:tcW w:w="1842" w:type="dxa"/>
            <w:shd w:val="clear" w:color="auto" w:fill="auto"/>
          </w:tcPr>
          <w:p w14:paraId="28E3A1BB"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3FC05D13"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51BF6915"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372F39E6"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29CCFC48"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37F713D3" w14:textId="77777777" w:rsidR="00291EBC" w:rsidRPr="00940BDB" w:rsidRDefault="00291EBC" w:rsidP="0083312C">
            <w:pPr>
              <w:jc w:val="center"/>
              <w:rPr>
                <w:rFonts w:ascii="Times" w:hAnsi="Times" w:cs="Calibri"/>
                <w:color w:val="000000"/>
                <w:sz w:val="18"/>
                <w:szCs w:val="18"/>
              </w:rPr>
            </w:pPr>
          </w:p>
        </w:tc>
      </w:tr>
      <w:tr w:rsidR="00291EBC" w:rsidRPr="00940BDB" w14:paraId="71B0D96E" w14:textId="77777777" w:rsidTr="0083312C">
        <w:tc>
          <w:tcPr>
            <w:tcW w:w="2127" w:type="dxa"/>
            <w:shd w:val="clear" w:color="auto" w:fill="auto"/>
            <w:vAlign w:val="bottom"/>
          </w:tcPr>
          <w:p w14:paraId="182DF834"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 xml:space="preserve">&gt;106 </w:t>
            </w:r>
            <w:proofErr w:type="spellStart"/>
            <w:r w:rsidRPr="00940BDB">
              <w:rPr>
                <w:rFonts w:ascii="Times" w:hAnsi="Times" w:cs="Calibri"/>
                <w:color w:val="000000"/>
                <w:sz w:val="18"/>
                <w:szCs w:val="18"/>
              </w:rPr>
              <w:t>μmol</w:t>
            </w:r>
            <w:proofErr w:type="spellEnd"/>
            <w:r w:rsidRPr="00940BDB">
              <w:rPr>
                <w:rFonts w:ascii="Times" w:hAnsi="Times" w:cs="Calibri"/>
                <w:color w:val="000000"/>
                <w:sz w:val="18"/>
                <w:szCs w:val="18"/>
              </w:rPr>
              <w:t>/L</w:t>
            </w:r>
          </w:p>
        </w:tc>
        <w:tc>
          <w:tcPr>
            <w:tcW w:w="1842" w:type="dxa"/>
            <w:shd w:val="clear" w:color="auto" w:fill="auto"/>
          </w:tcPr>
          <w:p w14:paraId="36979757"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7095C423"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3C926342"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6F6AE12"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080D33C"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793497CF" w14:textId="77777777" w:rsidR="00291EBC" w:rsidRPr="00940BDB" w:rsidRDefault="00291EBC" w:rsidP="0083312C">
            <w:pPr>
              <w:jc w:val="center"/>
              <w:rPr>
                <w:rFonts w:ascii="Times" w:hAnsi="Times" w:cs="Calibri"/>
                <w:color w:val="000000"/>
                <w:sz w:val="18"/>
                <w:szCs w:val="18"/>
              </w:rPr>
            </w:pPr>
          </w:p>
        </w:tc>
      </w:tr>
      <w:tr w:rsidR="00291EBC" w:rsidRPr="00940BDB" w14:paraId="49C31228" w14:textId="77777777" w:rsidTr="0083312C">
        <w:tc>
          <w:tcPr>
            <w:tcW w:w="2127" w:type="dxa"/>
            <w:shd w:val="clear" w:color="auto" w:fill="F2F2F2" w:themeFill="background1" w:themeFillShade="F2"/>
            <w:vAlign w:val="bottom"/>
          </w:tcPr>
          <w:p w14:paraId="28924D1E" w14:textId="77777777" w:rsidR="00291EBC" w:rsidRPr="00940BDB" w:rsidRDefault="00291EBC" w:rsidP="0083312C">
            <w:pPr>
              <w:rPr>
                <w:rFonts w:ascii="Times" w:hAnsi="Times"/>
                <w:sz w:val="18"/>
                <w:szCs w:val="18"/>
              </w:rPr>
            </w:pPr>
            <w:r w:rsidRPr="00940BDB">
              <w:rPr>
                <w:rFonts w:ascii="Times" w:hAnsi="Times" w:cs="Calibri"/>
                <w:color w:val="000000"/>
                <w:sz w:val="18"/>
                <w:szCs w:val="18"/>
              </w:rPr>
              <w:t>Triglycerides</w:t>
            </w:r>
          </w:p>
        </w:tc>
        <w:tc>
          <w:tcPr>
            <w:tcW w:w="1842" w:type="dxa"/>
            <w:shd w:val="clear" w:color="auto" w:fill="F2F2F2" w:themeFill="background1" w:themeFillShade="F2"/>
          </w:tcPr>
          <w:p w14:paraId="0FA550FE"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5420D2A0"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0A3D205E"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660F5A43"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7606AB4E"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78E6CFE9" w14:textId="77777777" w:rsidR="00291EBC" w:rsidRPr="00940BDB" w:rsidRDefault="00291EBC" w:rsidP="0083312C">
            <w:pPr>
              <w:jc w:val="center"/>
              <w:rPr>
                <w:rFonts w:ascii="Times" w:hAnsi="Times" w:cs="Calibri"/>
                <w:color w:val="000000"/>
                <w:sz w:val="18"/>
                <w:szCs w:val="18"/>
              </w:rPr>
            </w:pPr>
          </w:p>
        </w:tc>
      </w:tr>
      <w:tr w:rsidR="00291EBC" w:rsidRPr="00940BDB" w14:paraId="0CD4465D" w14:textId="77777777" w:rsidTr="0083312C">
        <w:tc>
          <w:tcPr>
            <w:tcW w:w="2127" w:type="dxa"/>
            <w:shd w:val="clear" w:color="auto" w:fill="F2F2F2" w:themeFill="background1" w:themeFillShade="F2"/>
            <w:vAlign w:val="bottom"/>
          </w:tcPr>
          <w:p w14:paraId="5B9C73C1"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&gt;1.7 mmol/L</w:t>
            </w:r>
          </w:p>
        </w:tc>
        <w:tc>
          <w:tcPr>
            <w:tcW w:w="1842" w:type="dxa"/>
            <w:shd w:val="clear" w:color="auto" w:fill="F2F2F2" w:themeFill="background1" w:themeFillShade="F2"/>
          </w:tcPr>
          <w:p w14:paraId="1C118A2F"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67EEE318"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528B0E7F"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3BB804DD"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1D9F6D40"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082EF75C" w14:textId="77777777" w:rsidR="00291EBC" w:rsidRPr="00940BDB" w:rsidRDefault="00291EBC" w:rsidP="0083312C">
            <w:pPr>
              <w:jc w:val="center"/>
              <w:rPr>
                <w:rFonts w:ascii="Times" w:hAnsi="Times" w:cs="Calibri"/>
                <w:color w:val="000000"/>
                <w:sz w:val="18"/>
                <w:szCs w:val="18"/>
              </w:rPr>
            </w:pPr>
          </w:p>
        </w:tc>
      </w:tr>
      <w:tr w:rsidR="00291EBC" w:rsidRPr="00940BDB" w14:paraId="3C4C126C" w14:textId="77777777" w:rsidTr="0083312C">
        <w:tc>
          <w:tcPr>
            <w:tcW w:w="2127" w:type="dxa"/>
            <w:shd w:val="clear" w:color="auto" w:fill="auto"/>
            <w:vAlign w:val="bottom"/>
          </w:tcPr>
          <w:p w14:paraId="469C0B44" w14:textId="77777777" w:rsidR="00291EBC" w:rsidRPr="00940BDB" w:rsidRDefault="00291EBC" w:rsidP="0083312C">
            <w:pPr>
              <w:rPr>
                <w:rFonts w:ascii="Times" w:hAnsi="Times" w:cs="Calibri"/>
                <w:color w:val="000000"/>
                <w:sz w:val="18"/>
                <w:szCs w:val="18"/>
              </w:rPr>
            </w:pPr>
            <w:r>
              <w:rPr>
                <w:rFonts w:ascii="Times" w:hAnsi="Times" w:cs="Calibri"/>
                <w:color w:val="000000"/>
                <w:sz w:val="18"/>
                <w:szCs w:val="18"/>
              </w:rPr>
              <w:t>Total cholesterol</w:t>
            </w:r>
          </w:p>
        </w:tc>
        <w:tc>
          <w:tcPr>
            <w:tcW w:w="1842" w:type="dxa"/>
            <w:shd w:val="clear" w:color="auto" w:fill="auto"/>
          </w:tcPr>
          <w:p w14:paraId="6B69135B"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39187A3A"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7B15D9C2"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104FEDC0"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6560A568"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47B66BA2" w14:textId="77777777" w:rsidR="00291EBC" w:rsidRPr="00940BDB" w:rsidRDefault="00291EBC" w:rsidP="0083312C">
            <w:pPr>
              <w:jc w:val="center"/>
              <w:rPr>
                <w:rFonts w:ascii="Times" w:hAnsi="Times" w:cs="Calibri"/>
                <w:color w:val="000000"/>
                <w:sz w:val="18"/>
                <w:szCs w:val="18"/>
              </w:rPr>
            </w:pPr>
          </w:p>
        </w:tc>
      </w:tr>
      <w:tr w:rsidR="00291EBC" w:rsidRPr="00940BDB" w14:paraId="20889B9F" w14:textId="77777777" w:rsidTr="00762085">
        <w:tc>
          <w:tcPr>
            <w:tcW w:w="2127" w:type="dxa"/>
            <w:shd w:val="clear" w:color="auto" w:fill="auto"/>
          </w:tcPr>
          <w:p w14:paraId="4D6B9AA4" w14:textId="77777777" w:rsidR="00291EBC" w:rsidRPr="00940BDB" w:rsidRDefault="00291EBC" w:rsidP="00762085">
            <w:pPr>
              <w:rPr>
                <w:rFonts w:ascii="Times" w:hAnsi="Times" w:cs="Calibri"/>
                <w:color w:val="000000"/>
                <w:sz w:val="18"/>
                <w:szCs w:val="18"/>
              </w:rPr>
            </w:pPr>
            <w:r w:rsidRPr="00940BDB">
              <w:rPr>
                <w:rFonts w:ascii="Times" w:hAnsi="Times" w:cs="Calibri"/>
                <w:color w:val="000000"/>
                <w:sz w:val="18"/>
                <w:szCs w:val="18"/>
              </w:rPr>
              <w:t>HDL cholesterol</w:t>
            </w:r>
          </w:p>
        </w:tc>
        <w:tc>
          <w:tcPr>
            <w:tcW w:w="1842" w:type="dxa"/>
            <w:shd w:val="clear" w:color="auto" w:fill="auto"/>
          </w:tcPr>
          <w:p w14:paraId="34186483"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26D4D4C0"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If female:</w:t>
            </w:r>
          </w:p>
          <w:p w14:paraId="4DF29773"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-1.31 * (mmol/L)</w:t>
            </w:r>
          </w:p>
          <w:p w14:paraId="6EA8FE7A"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If male:</w:t>
            </w:r>
          </w:p>
          <w:p w14:paraId="64377725"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-1.27 * (mmol/L)</w:t>
            </w:r>
          </w:p>
        </w:tc>
        <w:tc>
          <w:tcPr>
            <w:tcW w:w="1701" w:type="dxa"/>
            <w:shd w:val="clear" w:color="auto" w:fill="auto"/>
          </w:tcPr>
          <w:p w14:paraId="3EE2A4C7"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17D83412"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C525ED8"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5F0D692C" w14:textId="77777777" w:rsidR="00291EBC" w:rsidRPr="00940BDB" w:rsidRDefault="00291EBC" w:rsidP="0083312C">
            <w:pPr>
              <w:jc w:val="center"/>
              <w:rPr>
                <w:rFonts w:ascii="Times" w:hAnsi="Times" w:cs="Calibri"/>
                <w:color w:val="000000"/>
                <w:sz w:val="18"/>
                <w:szCs w:val="18"/>
              </w:rPr>
            </w:pPr>
          </w:p>
        </w:tc>
      </w:tr>
      <w:tr w:rsidR="00291EBC" w:rsidRPr="00940BDB" w14:paraId="36CAFA0E" w14:textId="77777777" w:rsidTr="0083312C">
        <w:tc>
          <w:tcPr>
            <w:tcW w:w="2127" w:type="dxa"/>
            <w:shd w:val="clear" w:color="auto" w:fill="F2F2F2" w:themeFill="background1" w:themeFillShade="F2"/>
            <w:vAlign w:val="bottom"/>
          </w:tcPr>
          <w:p w14:paraId="33C6E60C" w14:textId="77777777" w:rsidR="00291EBC" w:rsidRPr="00940BDB" w:rsidRDefault="00291EBC" w:rsidP="0083312C">
            <w:pPr>
              <w:rPr>
                <w:rFonts w:ascii="Times" w:hAnsi="Times"/>
                <w:sz w:val="18"/>
                <w:szCs w:val="18"/>
              </w:rPr>
            </w:pPr>
            <w:r w:rsidRPr="00940BDB">
              <w:rPr>
                <w:rFonts w:ascii="Times" w:hAnsi="Times" w:cs="Calibri"/>
                <w:color w:val="000000"/>
                <w:sz w:val="18"/>
                <w:szCs w:val="18"/>
              </w:rPr>
              <w:t>LDL cholesterol</w:t>
            </w:r>
          </w:p>
        </w:tc>
        <w:tc>
          <w:tcPr>
            <w:tcW w:w="1842" w:type="dxa"/>
            <w:shd w:val="clear" w:color="auto" w:fill="F2F2F2" w:themeFill="background1" w:themeFillShade="F2"/>
          </w:tcPr>
          <w:p w14:paraId="7074388B"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0.27 * (mmol/L)</w:t>
            </w:r>
          </w:p>
        </w:tc>
        <w:tc>
          <w:tcPr>
            <w:tcW w:w="1843" w:type="dxa"/>
            <w:shd w:val="clear" w:color="auto" w:fill="F2F2F2" w:themeFill="background1" w:themeFillShade="F2"/>
          </w:tcPr>
          <w:p w14:paraId="35AA12B3"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589C2D93"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7A8D445A"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18843CBD"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241AE4DF" w14:textId="77777777" w:rsidR="00291EBC" w:rsidRPr="00940BDB" w:rsidRDefault="00291EBC" w:rsidP="0083312C">
            <w:pPr>
              <w:jc w:val="center"/>
              <w:rPr>
                <w:rFonts w:ascii="Times" w:hAnsi="Times" w:cs="Calibri"/>
                <w:color w:val="000000"/>
                <w:sz w:val="18"/>
                <w:szCs w:val="18"/>
              </w:rPr>
            </w:pPr>
          </w:p>
        </w:tc>
      </w:tr>
      <w:tr w:rsidR="00291EBC" w:rsidRPr="00940BDB" w14:paraId="2D62669F" w14:textId="77777777" w:rsidTr="0083312C">
        <w:tc>
          <w:tcPr>
            <w:tcW w:w="2127" w:type="dxa"/>
            <w:shd w:val="clear" w:color="auto" w:fill="auto"/>
            <w:vAlign w:val="bottom"/>
          </w:tcPr>
          <w:p w14:paraId="23E7CA06"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Blood urea nitrogen‡</w:t>
            </w:r>
          </w:p>
        </w:tc>
        <w:tc>
          <w:tcPr>
            <w:tcW w:w="1842" w:type="dxa"/>
            <w:shd w:val="clear" w:color="auto" w:fill="auto"/>
          </w:tcPr>
          <w:p w14:paraId="0E3E00FB"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7BB84485"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67298A04"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3FA0A447"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10CB160E"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5A19DDE4" w14:textId="77777777" w:rsidR="00291EBC" w:rsidRPr="00940BDB" w:rsidRDefault="00291EBC" w:rsidP="0083312C">
            <w:pPr>
              <w:jc w:val="center"/>
              <w:rPr>
                <w:rFonts w:ascii="Times" w:hAnsi="Times" w:cs="Calibri"/>
                <w:color w:val="000000"/>
                <w:sz w:val="18"/>
                <w:szCs w:val="18"/>
              </w:rPr>
            </w:pPr>
          </w:p>
        </w:tc>
      </w:tr>
      <w:tr w:rsidR="00291EBC" w:rsidRPr="00940BDB" w14:paraId="3EF91968" w14:textId="77777777" w:rsidTr="0083312C">
        <w:tc>
          <w:tcPr>
            <w:tcW w:w="2127" w:type="dxa"/>
            <w:shd w:val="clear" w:color="auto" w:fill="auto"/>
            <w:vAlign w:val="bottom"/>
          </w:tcPr>
          <w:p w14:paraId="33079FBB"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3.2 to 7.09</w:t>
            </w:r>
            <w:r>
              <w:rPr>
                <w:rFonts w:ascii="Times" w:hAnsi="Times" w:cs="Calibri"/>
                <w:color w:val="000000"/>
                <w:sz w:val="18"/>
                <w:szCs w:val="18"/>
              </w:rPr>
              <w:t xml:space="preserve"> </w:t>
            </w:r>
            <w:r w:rsidRPr="00EC6DE0">
              <w:rPr>
                <w:rFonts w:ascii="Times" w:hAnsi="Times" w:cs="Calibri"/>
                <w:color w:val="000000"/>
                <w:sz w:val="18"/>
                <w:szCs w:val="18"/>
              </w:rPr>
              <w:t>mmol/L</w:t>
            </w:r>
          </w:p>
        </w:tc>
        <w:tc>
          <w:tcPr>
            <w:tcW w:w="1842" w:type="dxa"/>
            <w:shd w:val="clear" w:color="auto" w:fill="auto"/>
          </w:tcPr>
          <w:p w14:paraId="468784BA"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7FBAB76"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6CEDAA2D"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74A67828"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315C8175"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44DF20C6" w14:textId="77777777" w:rsidR="00291EBC" w:rsidRPr="00940BDB" w:rsidRDefault="00291EBC" w:rsidP="0083312C">
            <w:pPr>
              <w:jc w:val="center"/>
              <w:rPr>
                <w:rFonts w:ascii="Times" w:hAnsi="Times" w:cs="Calibri"/>
                <w:color w:val="000000"/>
                <w:sz w:val="18"/>
                <w:szCs w:val="18"/>
              </w:rPr>
            </w:pPr>
          </w:p>
        </w:tc>
      </w:tr>
      <w:tr w:rsidR="00291EBC" w:rsidRPr="00940BDB" w14:paraId="0936A0AE" w14:textId="77777777" w:rsidTr="0083312C">
        <w:tc>
          <w:tcPr>
            <w:tcW w:w="2127" w:type="dxa"/>
            <w:shd w:val="clear" w:color="auto" w:fill="auto"/>
            <w:vAlign w:val="bottom"/>
          </w:tcPr>
          <w:p w14:paraId="75507D93" w14:textId="77777777" w:rsidR="00291EBC" w:rsidRPr="00940BDB" w:rsidRDefault="00291EBC" w:rsidP="0083312C">
            <w:pPr>
              <w:jc w:val="right"/>
              <w:rPr>
                <w:rFonts w:ascii="Times" w:hAnsi="Times" w:cs="Calibri"/>
                <w:color w:val="000000"/>
                <w:sz w:val="18"/>
                <w:szCs w:val="18"/>
              </w:rPr>
            </w:pPr>
            <w:r w:rsidRPr="00940BDB">
              <w:rPr>
                <w:rFonts w:ascii="Times" w:hAnsi="Times" w:cs="Calibri"/>
                <w:color w:val="000000"/>
                <w:sz w:val="18"/>
                <w:szCs w:val="18"/>
              </w:rPr>
              <w:t>&gt;7.09</w:t>
            </w:r>
            <w:r>
              <w:rPr>
                <w:rFonts w:ascii="Times" w:hAnsi="Times" w:cs="Calibri"/>
                <w:color w:val="000000"/>
                <w:sz w:val="18"/>
                <w:szCs w:val="18"/>
              </w:rPr>
              <w:t xml:space="preserve"> </w:t>
            </w:r>
            <w:r w:rsidRPr="00EC6DE0">
              <w:rPr>
                <w:rFonts w:ascii="Times" w:hAnsi="Times" w:cs="Calibri"/>
                <w:color w:val="000000"/>
                <w:sz w:val="18"/>
                <w:szCs w:val="18"/>
              </w:rPr>
              <w:t>mmol/L</w:t>
            </w:r>
          </w:p>
        </w:tc>
        <w:tc>
          <w:tcPr>
            <w:tcW w:w="1842" w:type="dxa"/>
            <w:shd w:val="clear" w:color="auto" w:fill="auto"/>
          </w:tcPr>
          <w:p w14:paraId="2BEE6597"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73BC2EFD"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156397A6"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28BD78D3"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07D0EF01"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756D9D40" w14:textId="77777777" w:rsidR="00291EBC" w:rsidRPr="00940BDB" w:rsidRDefault="00291EBC" w:rsidP="0083312C">
            <w:pPr>
              <w:jc w:val="center"/>
              <w:rPr>
                <w:rFonts w:ascii="Times" w:hAnsi="Times" w:cs="Calibri"/>
                <w:color w:val="000000"/>
                <w:sz w:val="18"/>
                <w:szCs w:val="18"/>
              </w:rPr>
            </w:pPr>
          </w:p>
        </w:tc>
      </w:tr>
      <w:tr w:rsidR="00291EBC" w:rsidRPr="00940BDB" w14:paraId="6E323EC5" w14:textId="77777777" w:rsidTr="0083312C">
        <w:tc>
          <w:tcPr>
            <w:tcW w:w="2127" w:type="dxa"/>
            <w:shd w:val="clear" w:color="auto" w:fill="auto"/>
            <w:vAlign w:val="bottom"/>
          </w:tcPr>
          <w:p w14:paraId="0FBEF36E" w14:textId="77777777" w:rsidR="00291EBC" w:rsidRPr="00940BDB" w:rsidRDefault="00291EBC" w:rsidP="0083312C">
            <w:pPr>
              <w:rPr>
                <w:rFonts w:ascii="Times" w:hAnsi="Times" w:cs="Calibri"/>
                <w:color w:val="000000"/>
                <w:sz w:val="18"/>
                <w:szCs w:val="18"/>
              </w:rPr>
            </w:pPr>
            <w:r w:rsidRPr="004717DA">
              <w:rPr>
                <w:rFonts w:ascii="Times" w:hAnsi="Times" w:cs="Calibri"/>
                <w:b/>
                <w:bCs/>
                <w:i/>
                <w:iCs/>
                <w:color w:val="000000"/>
                <w:sz w:val="18"/>
                <w:szCs w:val="18"/>
              </w:rPr>
              <w:t>Medical history variables</w:t>
            </w:r>
          </w:p>
        </w:tc>
        <w:tc>
          <w:tcPr>
            <w:tcW w:w="1842" w:type="dxa"/>
            <w:shd w:val="clear" w:color="auto" w:fill="auto"/>
          </w:tcPr>
          <w:p w14:paraId="2B8D69A0"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6B19EE79"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5CDE7F82"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ECE791D"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3209340A"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261E29B1" w14:textId="77777777" w:rsidR="00291EBC" w:rsidRPr="00940BDB" w:rsidRDefault="00291EBC" w:rsidP="0083312C">
            <w:pPr>
              <w:jc w:val="center"/>
              <w:rPr>
                <w:rFonts w:ascii="Times" w:hAnsi="Times" w:cs="Calibri"/>
                <w:color w:val="000000"/>
                <w:sz w:val="18"/>
                <w:szCs w:val="18"/>
              </w:rPr>
            </w:pPr>
          </w:p>
        </w:tc>
      </w:tr>
      <w:tr w:rsidR="00291EBC" w:rsidRPr="00940BDB" w14:paraId="6FBF1367" w14:textId="77777777" w:rsidTr="0083312C">
        <w:tc>
          <w:tcPr>
            <w:tcW w:w="2127" w:type="dxa"/>
            <w:shd w:val="clear" w:color="auto" w:fill="auto"/>
            <w:vAlign w:val="bottom"/>
          </w:tcPr>
          <w:p w14:paraId="189EF2BF" w14:textId="77777777" w:rsidR="00291EBC" w:rsidRPr="00940BDB" w:rsidRDefault="00291EBC" w:rsidP="0083312C">
            <w:pPr>
              <w:rPr>
                <w:rFonts w:ascii="Times" w:hAnsi="Times" w:cs="Calibri"/>
                <w:color w:val="000000"/>
                <w:sz w:val="18"/>
                <w:szCs w:val="18"/>
              </w:rPr>
            </w:pPr>
            <w:r w:rsidRPr="004717DA">
              <w:rPr>
                <w:rFonts w:ascii="Times" w:hAnsi="Times" w:cs="Calibri"/>
                <w:color w:val="000000"/>
                <w:sz w:val="18"/>
                <w:szCs w:val="18"/>
              </w:rPr>
              <w:lastRenderedPageBreak/>
              <w:t>Antihypertensive medication</w:t>
            </w:r>
          </w:p>
        </w:tc>
        <w:tc>
          <w:tcPr>
            <w:tcW w:w="1842" w:type="dxa"/>
            <w:shd w:val="clear" w:color="auto" w:fill="auto"/>
          </w:tcPr>
          <w:p w14:paraId="24D34183"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784F3F0"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228F249E"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687C807C"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0B5A1301"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1997CDCE" w14:textId="77777777" w:rsidR="00291EBC" w:rsidRPr="00940BDB" w:rsidRDefault="00291EBC" w:rsidP="0083312C">
            <w:pPr>
              <w:jc w:val="center"/>
              <w:rPr>
                <w:rFonts w:ascii="Times" w:hAnsi="Times" w:cs="Calibri"/>
                <w:color w:val="000000"/>
                <w:sz w:val="18"/>
                <w:szCs w:val="18"/>
              </w:rPr>
            </w:pPr>
          </w:p>
        </w:tc>
      </w:tr>
      <w:tr w:rsidR="00291EBC" w:rsidRPr="00940BDB" w14:paraId="4CBD53E7" w14:textId="77777777" w:rsidTr="0083312C">
        <w:tc>
          <w:tcPr>
            <w:tcW w:w="2127" w:type="dxa"/>
            <w:shd w:val="clear" w:color="auto" w:fill="F2F2F2" w:themeFill="background1" w:themeFillShade="F2"/>
            <w:vAlign w:val="bottom"/>
          </w:tcPr>
          <w:p w14:paraId="10583FC5" w14:textId="77777777" w:rsidR="00291EBC" w:rsidRPr="004717DA" w:rsidRDefault="00291EBC" w:rsidP="0083312C">
            <w:pPr>
              <w:rPr>
                <w:rFonts w:ascii="Times" w:hAnsi="Times" w:cs="Calibri"/>
                <w:color w:val="000000"/>
                <w:sz w:val="18"/>
                <w:szCs w:val="18"/>
              </w:rPr>
            </w:pPr>
            <w:r>
              <w:rPr>
                <w:rFonts w:ascii="Times" w:hAnsi="Times" w:cs="Calibri"/>
                <w:color w:val="000000"/>
                <w:sz w:val="18"/>
                <w:szCs w:val="18"/>
              </w:rPr>
              <w:t>A</w:t>
            </w:r>
            <w:r w:rsidRPr="00EC6DE0">
              <w:rPr>
                <w:rFonts w:ascii="Times" w:hAnsi="Times" w:cs="Calibri"/>
                <w:color w:val="000000"/>
                <w:sz w:val="18"/>
                <w:szCs w:val="18"/>
              </w:rPr>
              <w:t>nticoagulants</w:t>
            </w:r>
          </w:p>
        </w:tc>
        <w:tc>
          <w:tcPr>
            <w:tcW w:w="1842" w:type="dxa"/>
            <w:shd w:val="clear" w:color="auto" w:fill="F2F2F2" w:themeFill="background1" w:themeFillShade="F2"/>
          </w:tcPr>
          <w:p w14:paraId="24932AE1"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3CE0CA10"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16B496DD"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290C67F7"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5BFD33BD"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1BB6BEAB" w14:textId="77777777" w:rsidR="00291EBC" w:rsidRPr="00940BDB" w:rsidRDefault="00291EBC" w:rsidP="0083312C">
            <w:pPr>
              <w:jc w:val="center"/>
              <w:rPr>
                <w:rFonts w:ascii="Times" w:hAnsi="Times" w:cs="Calibri"/>
                <w:color w:val="000000"/>
                <w:sz w:val="18"/>
                <w:szCs w:val="18"/>
              </w:rPr>
            </w:pPr>
          </w:p>
        </w:tc>
      </w:tr>
      <w:tr w:rsidR="00291EBC" w:rsidRPr="00940BDB" w14:paraId="6655FD03" w14:textId="77777777" w:rsidTr="0083312C">
        <w:tc>
          <w:tcPr>
            <w:tcW w:w="2127" w:type="dxa"/>
            <w:shd w:val="clear" w:color="auto" w:fill="auto"/>
            <w:vAlign w:val="bottom"/>
          </w:tcPr>
          <w:p w14:paraId="16489E16" w14:textId="77777777" w:rsidR="00291EBC" w:rsidRPr="00940BDB" w:rsidRDefault="00291EBC" w:rsidP="0083312C">
            <w:pPr>
              <w:rPr>
                <w:rFonts w:ascii="Times" w:hAnsi="Times"/>
                <w:sz w:val="18"/>
                <w:szCs w:val="18"/>
              </w:rPr>
            </w:pPr>
            <w:r w:rsidRPr="00940BDB">
              <w:rPr>
                <w:rFonts w:ascii="Times" w:hAnsi="Times" w:cs="Calibri"/>
                <w:color w:val="000000"/>
                <w:sz w:val="18"/>
                <w:szCs w:val="18"/>
              </w:rPr>
              <w:t>Hypertension</w:t>
            </w:r>
          </w:p>
        </w:tc>
        <w:tc>
          <w:tcPr>
            <w:tcW w:w="1842" w:type="dxa"/>
            <w:shd w:val="clear" w:color="auto" w:fill="auto"/>
          </w:tcPr>
          <w:p w14:paraId="7AE56B4F"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4E52B42D"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55D71390"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0.37 * (yes)</w:t>
            </w:r>
          </w:p>
        </w:tc>
        <w:tc>
          <w:tcPr>
            <w:tcW w:w="1843" w:type="dxa"/>
            <w:shd w:val="clear" w:color="auto" w:fill="auto"/>
          </w:tcPr>
          <w:p w14:paraId="371666C3"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71710C72"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18F767CE" w14:textId="77777777" w:rsidR="00291EBC" w:rsidRPr="00940BDB" w:rsidRDefault="00291EBC" w:rsidP="0083312C">
            <w:pPr>
              <w:jc w:val="center"/>
              <w:rPr>
                <w:rFonts w:ascii="Times" w:hAnsi="Times" w:cs="Calibri"/>
                <w:color w:val="000000"/>
                <w:sz w:val="18"/>
                <w:szCs w:val="18"/>
              </w:rPr>
            </w:pPr>
          </w:p>
        </w:tc>
      </w:tr>
      <w:tr w:rsidR="00291EBC" w:rsidRPr="00940BDB" w14:paraId="201D9F13" w14:textId="77777777" w:rsidTr="00762085">
        <w:tc>
          <w:tcPr>
            <w:tcW w:w="2127" w:type="dxa"/>
            <w:shd w:val="clear" w:color="auto" w:fill="F2F2F2" w:themeFill="background1" w:themeFillShade="F2"/>
          </w:tcPr>
          <w:p w14:paraId="0BD83841" w14:textId="77777777" w:rsidR="00291EBC" w:rsidRPr="00940BDB" w:rsidRDefault="00291EBC" w:rsidP="00762085">
            <w:pPr>
              <w:rPr>
                <w:rFonts w:ascii="Times" w:hAnsi="Times" w:cs="Calibri"/>
                <w:color w:val="000000"/>
                <w:sz w:val="18"/>
                <w:szCs w:val="18"/>
              </w:rPr>
            </w:pPr>
            <w:r w:rsidRPr="00940BDB">
              <w:rPr>
                <w:rFonts w:ascii="Times" w:hAnsi="Times" w:cs="Calibri"/>
                <w:color w:val="000000"/>
                <w:sz w:val="18"/>
                <w:szCs w:val="18"/>
              </w:rPr>
              <w:t>Hypertension or dyslipidemia</w:t>
            </w:r>
          </w:p>
        </w:tc>
        <w:tc>
          <w:tcPr>
            <w:tcW w:w="1842" w:type="dxa"/>
            <w:shd w:val="clear" w:color="auto" w:fill="F2F2F2" w:themeFill="background1" w:themeFillShade="F2"/>
          </w:tcPr>
          <w:p w14:paraId="00F2D921"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7F806D59"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If female:</w:t>
            </w:r>
          </w:p>
          <w:p w14:paraId="7CEFEF88"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0.42 * (yes)</w:t>
            </w:r>
          </w:p>
          <w:p w14:paraId="1BC537E8"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If male:</w:t>
            </w:r>
          </w:p>
          <w:p w14:paraId="77FE90BA"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0.69 * (yes)</w:t>
            </w:r>
          </w:p>
        </w:tc>
        <w:tc>
          <w:tcPr>
            <w:tcW w:w="1701" w:type="dxa"/>
            <w:shd w:val="clear" w:color="auto" w:fill="F2F2F2" w:themeFill="background1" w:themeFillShade="F2"/>
          </w:tcPr>
          <w:p w14:paraId="7C031A6A"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1E195576"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4CF05A92" w14:textId="77777777" w:rsidR="00291EBC" w:rsidRPr="00940BDB" w:rsidRDefault="00291EBC" w:rsidP="0083312C">
            <w:pPr>
              <w:jc w:val="center"/>
              <w:rPr>
                <w:rFonts w:ascii="Times" w:hAnsi="Times" w:cs="Calibri"/>
                <w:color w:val="000000"/>
                <w:sz w:val="18"/>
                <w:szCs w:val="18"/>
              </w:rPr>
            </w:pPr>
          </w:p>
        </w:tc>
        <w:tc>
          <w:tcPr>
            <w:tcW w:w="1842" w:type="dxa"/>
            <w:shd w:val="clear" w:color="auto" w:fill="F2F2F2" w:themeFill="background1" w:themeFillShade="F2"/>
          </w:tcPr>
          <w:p w14:paraId="3BCF708D" w14:textId="77777777" w:rsidR="00291EBC" w:rsidRPr="00940BDB" w:rsidRDefault="00291EBC" w:rsidP="0083312C">
            <w:pPr>
              <w:jc w:val="center"/>
              <w:rPr>
                <w:rFonts w:ascii="Times" w:hAnsi="Times" w:cs="Calibri"/>
                <w:color w:val="000000"/>
                <w:sz w:val="18"/>
                <w:szCs w:val="18"/>
              </w:rPr>
            </w:pPr>
          </w:p>
        </w:tc>
      </w:tr>
      <w:tr w:rsidR="00291EBC" w:rsidRPr="00940BDB" w14:paraId="4A0BC145" w14:textId="77777777" w:rsidTr="00762085">
        <w:tc>
          <w:tcPr>
            <w:tcW w:w="2127" w:type="dxa"/>
            <w:shd w:val="clear" w:color="auto" w:fill="auto"/>
          </w:tcPr>
          <w:p w14:paraId="2B6C6B2E" w14:textId="77777777" w:rsidR="00291EBC" w:rsidRPr="00940BDB" w:rsidRDefault="00291EBC" w:rsidP="00762085">
            <w:pPr>
              <w:rPr>
                <w:rFonts w:ascii="Times" w:hAnsi="Times" w:cs="Calibri"/>
                <w:color w:val="000000"/>
                <w:sz w:val="18"/>
                <w:szCs w:val="18"/>
              </w:rPr>
            </w:pPr>
            <w:r w:rsidRPr="00940BDB">
              <w:rPr>
                <w:rFonts w:ascii="Times" w:hAnsi="Times" w:cs="Calibri"/>
                <w:color w:val="000000"/>
                <w:sz w:val="18"/>
                <w:szCs w:val="18"/>
              </w:rPr>
              <w:t>Retinopathy</w:t>
            </w:r>
          </w:p>
        </w:tc>
        <w:tc>
          <w:tcPr>
            <w:tcW w:w="1842" w:type="dxa"/>
            <w:shd w:val="clear" w:color="auto" w:fill="auto"/>
          </w:tcPr>
          <w:p w14:paraId="79587DED"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2E3F278"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If female:</w:t>
            </w:r>
          </w:p>
          <w:p w14:paraId="0DD9CBB9"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1.76 * (yes)</w:t>
            </w:r>
          </w:p>
          <w:p w14:paraId="776941C9"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If male:</w:t>
            </w:r>
          </w:p>
          <w:p w14:paraId="1C0DA419"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1.39 * (yes)</w:t>
            </w:r>
          </w:p>
        </w:tc>
        <w:tc>
          <w:tcPr>
            <w:tcW w:w="1701" w:type="dxa"/>
            <w:shd w:val="clear" w:color="auto" w:fill="auto"/>
          </w:tcPr>
          <w:p w14:paraId="525D1219"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578C19B4"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34C2F950"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36E3539F" w14:textId="77777777" w:rsidR="00291EBC" w:rsidRPr="00940BDB" w:rsidRDefault="00291EBC" w:rsidP="0083312C">
            <w:pPr>
              <w:jc w:val="center"/>
              <w:rPr>
                <w:rFonts w:ascii="Times" w:hAnsi="Times" w:cs="Calibri"/>
                <w:color w:val="000000"/>
                <w:sz w:val="18"/>
                <w:szCs w:val="18"/>
              </w:rPr>
            </w:pPr>
          </w:p>
        </w:tc>
      </w:tr>
      <w:tr w:rsidR="00291EBC" w:rsidRPr="00940BDB" w14:paraId="7CC7D16F" w14:textId="77777777" w:rsidTr="0083312C">
        <w:tc>
          <w:tcPr>
            <w:tcW w:w="2127" w:type="dxa"/>
            <w:shd w:val="clear" w:color="auto" w:fill="F2F2F2" w:themeFill="background1" w:themeFillShade="F2"/>
            <w:vAlign w:val="bottom"/>
          </w:tcPr>
          <w:p w14:paraId="40024AFC" w14:textId="77777777" w:rsidR="00291EBC" w:rsidRPr="00940BDB" w:rsidRDefault="00291EBC" w:rsidP="0083312C">
            <w:pPr>
              <w:rPr>
                <w:rFonts w:ascii="Times" w:hAnsi="Times"/>
                <w:sz w:val="18"/>
                <w:szCs w:val="18"/>
              </w:rPr>
            </w:pPr>
            <w:r w:rsidRPr="00940BDB">
              <w:rPr>
                <w:rFonts w:ascii="Times" w:hAnsi="Times" w:cs="Calibri"/>
                <w:color w:val="000000"/>
                <w:sz w:val="18"/>
                <w:szCs w:val="18"/>
              </w:rPr>
              <w:t>Atrial fibrillation</w:t>
            </w:r>
          </w:p>
        </w:tc>
        <w:tc>
          <w:tcPr>
            <w:tcW w:w="1842" w:type="dxa"/>
            <w:shd w:val="clear" w:color="auto" w:fill="F2F2F2" w:themeFill="background1" w:themeFillShade="F2"/>
          </w:tcPr>
          <w:p w14:paraId="330373FF"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2685DE4C" w14:textId="77777777" w:rsidR="00291EBC" w:rsidRPr="00940BDB" w:rsidRDefault="00291EBC" w:rsidP="0083312C">
            <w:pPr>
              <w:jc w:val="center"/>
              <w:rPr>
                <w:rFonts w:ascii="Times" w:hAnsi="Times" w:cs="Calibri"/>
                <w:color w:val="000000"/>
                <w:sz w:val="18"/>
                <w:szCs w:val="18"/>
              </w:rPr>
            </w:pPr>
          </w:p>
        </w:tc>
        <w:tc>
          <w:tcPr>
            <w:tcW w:w="1701" w:type="dxa"/>
            <w:shd w:val="clear" w:color="auto" w:fill="F2F2F2" w:themeFill="background1" w:themeFillShade="F2"/>
          </w:tcPr>
          <w:p w14:paraId="78ADC938"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3E0D71B7" w14:textId="77777777" w:rsidR="00291EBC" w:rsidRPr="00940BDB" w:rsidRDefault="00291EBC" w:rsidP="0083312C">
            <w:pPr>
              <w:jc w:val="center"/>
              <w:rPr>
                <w:rFonts w:ascii="Times" w:hAnsi="Times" w:cs="Calibri"/>
                <w:color w:val="000000"/>
                <w:sz w:val="18"/>
                <w:szCs w:val="18"/>
              </w:rPr>
            </w:pPr>
          </w:p>
        </w:tc>
        <w:tc>
          <w:tcPr>
            <w:tcW w:w="1843" w:type="dxa"/>
            <w:shd w:val="clear" w:color="auto" w:fill="F2F2F2" w:themeFill="background1" w:themeFillShade="F2"/>
          </w:tcPr>
          <w:p w14:paraId="24D04370"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1.71 * (yes)</w:t>
            </w:r>
          </w:p>
        </w:tc>
        <w:tc>
          <w:tcPr>
            <w:tcW w:w="1842" w:type="dxa"/>
            <w:shd w:val="clear" w:color="auto" w:fill="F2F2F2" w:themeFill="background1" w:themeFillShade="F2"/>
          </w:tcPr>
          <w:p w14:paraId="64B7DDE0" w14:textId="77777777" w:rsidR="00291EBC" w:rsidRPr="00940BDB" w:rsidRDefault="00291EBC" w:rsidP="0083312C">
            <w:pPr>
              <w:jc w:val="center"/>
              <w:rPr>
                <w:rFonts w:ascii="Times" w:hAnsi="Times" w:cs="Calibri"/>
                <w:color w:val="000000"/>
                <w:sz w:val="18"/>
                <w:szCs w:val="18"/>
              </w:rPr>
            </w:pPr>
          </w:p>
        </w:tc>
      </w:tr>
      <w:tr w:rsidR="00291EBC" w:rsidRPr="00940BDB" w14:paraId="58A2E85E" w14:textId="77777777" w:rsidTr="0083312C">
        <w:tc>
          <w:tcPr>
            <w:tcW w:w="2127" w:type="dxa"/>
            <w:shd w:val="clear" w:color="auto" w:fill="auto"/>
            <w:vAlign w:val="bottom"/>
          </w:tcPr>
          <w:p w14:paraId="18BA8138"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Macrovascular complications</w:t>
            </w:r>
          </w:p>
        </w:tc>
        <w:tc>
          <w:tcPr>
            <w:tcW w:w="1842" w:type="dxa"/>
            <w:shd w:val="clear" w:color="auto" w:fill="auto"/>
          </w:tcPr>
          <w:p w14:paraId="45FBF86A"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6E75E7C0" w14:textId="77777777" w:rsidR="00291EBC" w:rsidRPr="00940BDB" w:rsidRDefault="00291EBC" w:rsidP="0083312C">
            <w:pPr>
              <w:jc w:val="center"/>
              <w:rPr>
                <w:rFonts w:ascii="Times" w:hAnsi="Times" w:cs="Calibri"/>
                <w:color w:val="000000"/>
                <w:sz w:val="18"/>
                <w:szCs w:val="18"/>
              </w:rPr>
            </w:pPr>
          </w:p>
        </w:tc>
        <w:tc>
          <w:tcPr>
            <w:tcW w:w="1701" w:type="dxa"/>
            <w:shd w:val="clear" w:color="auto" w:fill="auto"/>
          </w:tcPr>
          <w:p w14:paraId="3C48AA82" w14:textId="77777777" w:rsidR="00291EBC" w:rsidRPr="00940BDB" w:rsidRDefault="00291EBC" w:rsidP="0083312C">
            <w:pPr>
              <w:jc w:val="center"/>
              <w:rPr>
                <w:rFonts w:ascii="Times" w:hAnsi="Times" w:cs="Calibri"/>
                <w:color w:val="000000"/>
                <w:sz w:val="18"/>
                <w:szCs w:val="18"/>
              </w:rPr>
            </w:pPr>
          </w:p>
        </w:tc>
        <w:tc>
          <w:tcPr>
            <w:tcW w:w="1843" w:type="dxa"/>
            <w:shd w:val="clear" w:color="auto" w:fill="auto"/>
          </w:tcPr>
          <w:p w14:paraId="4AC21D82"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0.43 * (yes)</w:t>
            </w:r>
          </w:p>
        </w:tc>
        <w:tc>
          <w:tcPr>
            <w:tcW w:w="1843" w:type="dxa"/>
            <w:shd w:val="clear" w:color="auto" w:fill="auto"/>
          </w:tcPr>
          <w:p w14:paraId="13F2EDBB" w14:textId="77777777" w:rsidR="00291EBC" w:rsidRPr="00940BDB" w:rsidRDefault="00291EBC" w:rsidP="0083312C">
            <w:pPr>
              <w:jc w:val="center"/>
              <w:rPr>
                <w:rFonts w:ascii="Times" w:hAnsi="Times" w:cs="Calibri"/>
                <w:color w:val="000000"/>
                <w:sz w:val="18"/>
                <w:szCs w:val="18"/>
              </w:rPr>
            </w:pPr>
          </w:p>
        </w:tc>
        <w:tc>
          <w:tcPr>
            <w:tcW w:w="1842" w:type="dxa"/>
            <w:shd w:val="clear" w:color="auto" w:fill="auto"/>
          </w:tcPr>
          <w:p w14:paraId="6996C8D1" w14:textId="77777777" w:rsidR="00291EBC" w:rsidRPr="00940BDB" w:rsidRDefault="00291EBC" w:rsidP="0083312C">
            <w:pPr>
              <w:jc w:val="center"/>
              <w:rPr>
                <w:rFonts w:ascii="Times" w:hAnsi="Times" w:cs="Calibri"/>
                <w:color w:val="000000"/>
                <w:sz w:val="18"/>
                <w:szCs w:val="18"/>
              </w:rPr>
            </w:pPr>
          </w:p>
        </w:tc>
      </w:tr>
      <w:tr w:rsidR="00291EBC" w:rsidRPr="00940BDB" w14:paraId="1CB1E469" w14:textId="77777777" w:rsidTr="0083312C">
        <w:tc>
          <w:tcPr>
            <w:tcW w:w="2127" w:type="dxa"/>
            <w:tcBorders>
              <w:bottom w:val="single" w:sz="4" w:space="0" w:color="auto"/>
            </w:tcBorders>
            <w:shd w:val="clear" w:color="auto" w:fill="F2F2F2" w:themeFill="background1" w:themeFillShade="F2"/>
            <w:vAlign w:val="bottom"/>
          </w:tcPr>
          <w:p w14:paraId="7CB9544F"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Cardiovascular disease</w:t>
            </w:r>
          </w:p>
        </w:tc>
        <w:tc>
          <w:tcPr>
            <w:tcW w:w="1842" w:type="dxa"/>
            <w:tcBorders>
              <w:bottom w:val="single" w:sz="4" w:space="0" w:color="auto"/>
            </w:tcBorders>
            <w:shd w:val="clear" w:color="auto" w:fill="F2F2F2" w:themeFill="background1" w:themeFillShade="F2"/>
          </w:tcPr>
          <w:p w14:paraId="6CE445B2" w14:textId="77777777" w:rsidR="00291EBC" w:rsidRPr="00940BDB" w:rsidRDefault="00291EBC" w:rsidP="0083312C">
            <w:pPr>
              <w:jc w:val="center"/>
              <w:rPr>
                <w:rFonts w:ascii="Times" w:hAnsi="Times" w:cs="Calibri"/>
                <w:color w:val="000000"/>
                <w:sz w:val="18"/>
                <w:szCs w:val="18"/>
              </w:rPr>
            </w:pPr>
          </w:p>
        </w:tc>
        <w:tc>
          <w:tcPr>
            <w:tcW w:w="1843" w:type="dxa"/>
            <w:tcBorders>
              <w:bottom w:val="single" w:sz="4" w:space="0" w:color="auto"/>
            </w:tcBorders>
            <w:shd w:val="clear" w:color="auto" w:fill="F2F2F2" w:themeFill="background1" w:themeFillShade="F2"/>
          </w:tcPr>
          <w:p w14:paraId="0C52A631" w14:textId="77777777" w:rsidR="00291EBC" w:rsidRPr="00940BDB" w:rsidRDefault="00291EBC" w:rsidP="0083312C">
            <w:pPr>
              <w:jc w:val="center"/>
              <w:rPr>
                <w:rFonts w:ascii="Times" w:hAnsi="Times" w:cs="Calibri"/>
                <w:color w:val="000000"/>
                <w:sz w:val="18"/>
                <w:szCs w:val="18"/>
              </w:rPr>
            </w:pPr>
          </w:p>
        </w:tc>
        <w:tc>
          <w:tcPr>
            <w:tcW w:w="1701" w:type="dxa"/>
            <w:tcBorders>
              <w:bottom w:val="single" w:sz="4" w:space="0" w:color="auto"/>
            </w:tcBorders>
            <w:shd w:val="clear" w:color="auto" w:fill="F2F2F2" w:themeFill="background1" w:themeFillShade="F2"/>
          </w:tcPr>
          <w:p w14:paraId="59BE6843" w14:textId="77777777" w:rsidR="00291EBC" w:rsidRPr="00940BDB" w:rsidRDefault="00291EBC" w:rsidP="0083312C">
            <w:pPr>
              <w:jc w:val="center"/>
              <w:rPr>
                <w:rFonts w:ascii="Times" w:hAnsi="Times" w:cs="Calibri"/>
                <w:color w:val="000000"/>
                <w:sz w:val="18"/>
                <w:szCs w:val="18"/>
              </w:rPr>
            </w:pPr>
            <w:r w:rsidRPr="00940BDB">
              <w:rPr>
                <w:rFonts w:ascii="Times" w:hAnsi="Times" w:cs="Calibri"/>
                <w:color w:val="000000"/>
                <w:sz w:val="18"/>
                <w:szCs w:val="18"/>
              </w:rPr>
              <w:t>0.19 * (yes)</w:t>
            </w:r>
          </w:p>
        </w:tc>
        <w:tc>
          <w:tcPr>
            <w:tcW w:w="1843" w:type="dxa"/>
            <w:tcBorders>
              <w:bottom w:val="single" w:sz="4" w:space="0" w:color="auto"/>
            </w:tcBorders>
            <w:shd w:val="clear" w:color="auto" w:fill="F2F2F2" w:themeFill="background1" w:themeFillShade="F2"/>
          </w:tcPr>
          <w:p w14:paraId="78B2B099" w14:textId="77777777" w:rsidR="00291EBC" w:rsidRPr="00940BDB" w:rsidRDefault="00291EBC" w:rsidP="0083312C">
            <w:pPr>
              <w:jc w:val="center"/>
              <w:rPr>
                <w:rFonts w:ascii="Times" w:hAnsi="Times" w:cs="Calibri"/>
                <w:color w:val="000000"/>
                <w:sz w:val="18"/>
                <w:szCs w:val="18"/>
              </w:rPr>
            </w:pPr>
          </w:p>
        </w:tc>
        <w:tc>
          <w:tcPr>
            <w:tcW w:w="1843" w:type="dxa"/>
            <w:tcBorders>
              <w:bottom w:val="single" w:sz="4" w:space="0" w:color="auto"/>
            </w:tcBorders>
            <w:shd w:val="clear" w:color="auto" w:fill="F2F2F2" w:themeFill="background1" w:themeFillShade="F2"/>
          </w:tcPr>
          <w:p w14:paraId="7A2DCAC0" w14:textId="77777777" w:rsidR="00291EBC" w:rsidRPr="00940BDB" w:rsidRDefault="00291EBC" w:rsidP="0083312C">
            <w:pPr>
              <w:jc w:val="center"/>
              <w:rPr>
                <w:rFonts w:ascii="Times" w:hAnsi="Times" w:cs="Calibri"/>
                <w:color w:val="000000"/>
                <w:sz w:val="18"/>
                <w:szCs w:val="18"/>
              </w:rPr>
            </w:pPr>
          </w:p>
        </w:tc>
        <w:tc>
          <w:tcPr>
            <w:tcW w:w="1842" w:type="dxa"/>
            <w:tcBorders>
              <w:bottom w:val="single" w:sz="4" w:space="0" w:color="auto"/>
            </w:tcBorders>
            <w:shd w:val="clear" w:color="auto" w:fill="F2F2F2" w:themeFill="background1" w:themeFillShade="F2"/>
          </w:tcPr>
          <w:p w14:paraId="49C81A9D" w14:textId="77777777" w:rsidR="00291EBC" w:rsidRPr="00940BDB" w:rsidRDefault="00291EBC" w:rsidP="0083312C">
            <w:pPr>
              <w:jc w:val="center"/>
              <w:rPr>
                <w:rFonts w:ascii="Times" w:hAnsi="Times" w:cs="Calibri"/>
                <w:color w:val="000000"/>
                <w:sz w:val="18"/>
                <w:szCs w:val="18"/>
              </w:rPr>
            </w:pPr>
          </w:p>
        </w:tc>
      </w:tr>
      <w:tr w:rsidR="00291EBC" w:rsidRPr="00940BDB" w14:paraId="746153C9" w14:textId="77777777" w:rsidTr="0083312C">
        <w:tc>
          <w:tcPr>
            <w:tcW w:w="13041" w:type="dxa"/>
            <w:gridSpan w:val="7"/>
            <w:tcBorders>
              <w:top w:val="single" w:sz="4" w:space="0" w:color="auto"/>
            </w:tcBorders>
            <w:shd w:val="clear" w:color="auto" w:fill="auto"/>
            <w:vAlign w:val="bottom"/>
          </w:tcPr>
          <w:p w14:paraId="6F944EC8"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 Model intercept was not reported; estimate is based off incidence rate among development cohort.</w:t>
            </w:r>
          </w:p>
          <w:p w14:paraId="279F492A"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 Predictor not available in CPCSSN.</w:t>
            </w:r>
          </w:p>
          <w:p w14:paraId="24C6A980" w14:textId="77777777" w:rsidR="00291EBC" w:rsidRPr="00940BDB" w:rsidRDefault="00291EBC" w:rsidP="0083312C">
            <w:pPr>
              <w:rPr>
                <w:rFonts w:ascii="Times" w:hAnsi="Times" w:cs="Calibri"/>
                <w:color w:val="000000"/>
                <w:sz w:val="18"/>
                <w:szCs w:val="18"/>
              </w:rPr>
            </w:pPr>
            <w:r w:rsidRPr="00940BDB">
              <w:rPr>
                <w:rFonts w:ascii="Times" w:hAnsi="Times" w:cs="Calibri"/>
                <w:color w:val="000000"/>
                <w:sz w:val="18"/>
                <w:szCs w:val="18"/>
              </w:rPr>
              <w:t>N/R: not reported or estimable; d-</w:t>
            </w:r>
            <w:proofErr w:type="spellStart"/>
            <w:r w:rsidRPr="00940BDB">
              <w:rPr>
                <w:rFonts w:ascii="Times" w:hAnsi="Times" w:cs="Calibri"/>
                <w:color w:val="000000"/>
                <w:sz w:val="18"/>
                <w:szCs w:val="18"/>
              </w:rPr>
              <w:t>UACR</w:t>
            </w:r>
            <w:r w:rsidRPr="00940BDB">
              <w:rPr>
                <w:rFonts w:ascii="Times" w:hAnsi="Times" w:cs="Calibri"/>
                <w:color w:val="000000"/>
                <w:sz w:val="18"/>
                <w:szCs w:val="18"/>
                <w:vertAlign w:val="subscript"/>
              </w:rPr>
              <w:t>tp</w:t>
            </w:r>
            <w:proofErr w:type="spellEnd"/>
            <w:r w:rsidRPr="00940BDB">
              <w:rPr>
                <w:rFonts w:ascii="Times" w:hAnsi="Times" w:cs="Calibri"/>
                <w:color w:val="000000"/>
                <w:sz w:val="18"/>
                <w:szCs w:val="18"/>
              </w:rPr>
              <w:t>: log(</w:t>
            </w:r>
            <w:proofErr w:type="spellStart"/>
            <w:r w:rsidRPr="00940BDB">
              <w:rPr>
                <w:rFonts w:ascii="Times" w:hAnsi="Times" w:cs="Calibri"/>
                <w:color w:val="000000"/>
                <w:sz w:val="18"/>
                <w:szCs w:val="18"/>
              </w:rPr>
              <w:t>cutpoint</w:t>
            </w:r>
            <w:proofErr w:type="spellEnd"/>
            <w:r w:rsidRPr="00940BDB">
              <w:rPr>
                <w:rFonts w:ascii="Times" w:hAnsi="Times" w:cs="Calibri"/>
                <w:color w:val="000000"/>
                <w:sz w:val="18"/>
                <w:szCs w:val="18"/>
              </w:rPr>
              <w:t>/(</w:t>
            </w:r>
            <w:proofErr w:type="spellStart"/>
            <w:r>
              <w:rPr>
                <w:rFonts w:ascii="Times" w:hAnsi="Times" w:cs="Calibri"/>
                <w:color w:val="000000"/>
                <w:sz w:val="18"/>
                <w:szCs w:val="18"/>
              </w:rPr>
              <w:t>u</w:t>
            </w:r>
            <w:r w:rsidRPr="00940BDB">
              <w:rPr>
                <w:rFonts w:ascii="Times" w:hAnsi="Times" w:cs="Calibri"/>
                <w:color w:val="000000"/>
                <w:sz w:val="18"/>
                <w:szCs w:val="18"/>
              </w:rPr>
              <w:t>ACR</w:t>
            </w:r>
            <w:proofErr w:type="spellEnd"/>
            <w:r w:rsidRPr="00940BDB">
              <w:rPr>
                <w:rFonts w:ascii="Times" w:hAnsi="Times" w:cs="Calibri"/>
                <w:color w:val="000000"/>
                <w:sz w:val="18"/>
                <w:szCs w:val="18"/>
              </w:rPr>
              <w:t xml:space="preserve">) (mg/mmol)), with </w:t>
            </w:r>
            <w:proofErr w:type="spellStart"/>
            <w:r w:rsidRPr="00940BDB">
              <w:rPr>
                <w:rFonts w:ascii="Times" w:hAnsi="Times" w:cs="Calibri"/>
                <w:color w:val="000000"/>
                <w:sz w:val="18"/>
                <w:szCs w:val="18"/>
              </w:rPr>
              <w:t>cutpoint</w:t>
            </w:r>
            <w:proofErr w:type="spellEnd"/>
            <w:r w:rsidRPr="00940BDB">
              <w:rPr>
                <w:rFonts w:ascii="Times" w:hAnsi="Times" w:cs="Calibri"/>
                <w:color w:val="000000"/>
                <w:sz w:val="18"/>
                <w:szCs w:val="18"/>
              </w:rPr>
              <w:t xml:space="preserve"> = 3.4 if </w:t>
            </w:r>
            <w:proofErr w:type="spellStart"/>
            <w:r>
              <w:rPr>
                <w:rFonts w:ascii="Times" w:hAnsi="Times" w:cs="Calibri"/>
                <w:color w:val="000000"/>
                <w:sz w:val="18"/>
                <w:szCs w:val="18"/>
              </w:rPr>
              <w:t>u</w:t>
            </w:r>
            <w:r w:rsidRPr="00940BDB">
              <w:rPr>
                <w:rFonts w:ascii="Times" w:hAnsi="Times" w:cs="Calibri"/>
                <w:color w:val="000000"/>
                <w:sz w:val="18"/>
                <w:szCs w:val="18"/>
              </w:rPr>
              <w:t>ACR</w:t>
            </w:r>
            <w:proofErr w:type="spellEnd"/>
            <w:r w:rsidRPr="00940BDB">
              <w:rPr>
                <w:rFonts w:ascii="Times" w:hAnsi="Times" w:cs="Calibri"/>
                <w:color w:val="000000"/>
                <w:sz w:val="18"/>
                <w:szCs w:val="18"/>
              </w:rPr>
              <w:t xml:space="preserve"> &lt; 3.4 or </w:t>
            </w:r>
            <w:proofErr w:type="spellStart"/>
            <w:r w:rsidRPr="00940BDB">
              <w:rPr>
                <w:rFonts w:ascii="Times" w:hAnsi="Times" w:cs="Calibri"/>
                <w:color w:val="000000"/>
                <w:sz w:val="18"/>
                <w:szCs w:val="18"/>
              </w:rPr>
              <w:t>cutpoint</w:t>
            </w:r>
            <w:proofErr w:type="spellEnd"/>
            <w:r w:rsidRPr="00940BDB">
              <w:rPr>
                <w:rFonts w:ascii="Times" w:hAnsi="Times" w:cs="Calibri"/>
                <w:color w:val="000000"/>
                <w:sz w:val="18"/>
                <w:szCs w:val="18"/>
              </w:rPr>
              <w:t xml:space="preserve"> = 33.9 if </w:t>
            </w:r>
            <w:proofErr w:type="spellStart"/>
            <w:r>
              <w:rPr>
                <w:rFonts w:ascii="Times" w:hAnsi="Times" w:cs="Calibri"/>
                <w:color w:val="000000"/>
                <w:sz w:val="18"/>
                <w:szCs w:val="18"/>
              </w:rPr>
              <w:t>u</w:t>
            </w:r>
            <w:r w:rsidRPr="00940BDB">
              <w:rPr>
                <w:rFonts w:ascii="Times" w:hAnsi="Times" w:cs="Calibri"/>
                <w:color w:val="000000"/>
                <w:sz w:val="18"/>
                <w:szCs w:val="18"/>
              </w:rPr>
              <w:t>ACR</w:t>
            </w:r>
            <w:proofErr w:type="spellEnd"/>
            <w:r w:rsidRPr="00940BDB">
              <w:rPr>
                <w:rFonts w:ascii="Times" w:hAnsi="Times" w:cs="Calibri"/>
                <w:color w:val="000000"/>
                <w:sz w:val="18"/>
                <w:szCs w:val="18"/>
              </w:rPr>
              <w:t xml:space="preserve"> &gt; 3.4 and &lt; 33.9</w:t>
            </w:r>
          </w:p>
        </w:tc>
      </w:tr>
    </w:tbl>
    <w:p w14:paraId="54D84060" w14:textId="77777777" w:rsidR="00291EBC" w:rsidRDefault="00291EBC" w:rsidP="00291EBC">
      <w:pPr>
        <w:rPr>
          <w:rFonts w:ascii="Times" w:hAnsi="Times"/>
        </w:rPr>
      </w:pPr>
    </w:p>
    <w:p w14:paraId="072A948C" w14:textId="77777777" w:rsidR="00291EBC" w:rsidRDefault="00291EBC" w:rsidP="00291EBC">
      <w:pPr>
        <w:spacing w:after="140" w:line="238" w:lineRule="auto"/>
        <w:ind w:left="-3" w:right="13"/>
        <w:rPr>
          <w:rFonts w:ascii="Times" w:hAnsi="Times"/>
          <w:color w:val="000000" w:themeColor="text1"/>
        </w:rPr>
      </w:pPr>
    </w:p>
    <w:p w14:paraId="685D4870" w14:textId="77777777" w:rsidR="00291EBC" w:rsidRDefault="00291EBC" w:rsidP="00927CB6">
      <w:pPr>
        <w:rPr>
          <w:rFonts w:ascii="Times" w:hAnsi="Times"/>
        </w:rPr>
      </w:pPr>
    </w:p>
    <w:p w14:paraId="6727973B" w14:textId="77777777" w:rsidR="00291EBC" w:rsidRDefault="00291EBC" w:rsidP="00927CB6">
      <w:pPr>
        <w:rPr>
          <w:rFonts w:ascii="Times" w:hAnsi="Times"/>
        </w:rPr>
      </w:pPr>
    </w:p>
    <w:p w14:paraId="11020F3A" w14:textId="77777777" w:rsidR="00291EBC" w:rsidRDefault="00291EBC" w:rsidP="00927CB6">
      <w:pPr>
        <w:rPr>
          <w:rFonts w:ascii="Times" w:hAnsi="Times"/>
        </w:rPr>
      </w:pPr>
    </w:p>
    <w:p w14:paraId="30E596B8" w14:textId="77777777" w:rsidR="00291EBC" w:rsidRDefault="00291EBC" w:rsidP="00927CB6">
      <w:pPr>
        <w:rPr>
          <w:rFonts w:ascii="Times" w:hAnsi="Times"/>
        </w:rPr>
      </w:pPr>
    </w:p>
    <w:p w14:paraId="47018BB2" w14:textId="77777777" w:rsidR="00291EBC" w:rsidRDefault="00291EBC" w:rsidP="00927CB6">
      <w:pPr>
        <w:rPr>
          <w:rFonts w:ascii="Times" w:hAnsi="Times"/>
        </w:rPr>
      </w:pPr>
    </w:p>
    <w:p w14:paraId="6D7A4B73" w14:textId="77777777" w:rsidR="00291EBC" w:rsidRDefault="00291EBC" w:rsidP="00927CB6">
      <w:pPr>
        <w:rPr>
          <w:rFonts w:ascii="Times" w:hAnsi="Times"/>
        </w:rPr>
      </w:pPr>
    </w:p>
    <w:p w14:paraId="22A1DFF8" w14:textId="77777777" w:rsidR="00291EBC" w:rsidRDefault="00291EBC" w:rsidP="00927CB6">
      <w:pPr>
        <w:rPr>
          <w:rFonts w:ascii="Times" w:hAnsi="Times"/>
        </w:rPr>
      </w:pPr>
    </w:p>
    <w:p w14:paraId="7C40F3BA" w14:textId="77777777" w:rsidR="00291EBC" w:rsidRDefault="00291EBC" w:rsidP="00927CB6">
      <w:pPr>
        <w:rPr>
          <w:rFonts w:ascii="Times" w:hAnsi="Times"/>
        </w:rPr>
      </w:pPr>
    </w:p>
    <w:p w14:paraId="57A34133" w14:textId="77777777" w:rsidR="00291EBC" w:rsidRDefault="00291EBC" w:rsidP="00927CB6">
      <w:pPr>
        <w:rPr>
          <w:rFonts w:ascii="Times" w:hAnsi="Times"/>
        </w:rPr>
      </w:pPr>
    </w:p>
    <w:p w14:paraId="51015B9B" w14:textId="77777777" w:rsidR="00291EBC" w:rsidRDefault="00291EBC" w:rsidP="00927CB6">
      <w:pPr>
        <w:rPr>
          <w:rFonts w:ascii="Times" w:hAnsi="Times"/>
        </w:rPr>
      </w:pPr>
    </w:p>
    <w:p w14:paraId="512E9CEF" w14:textId="77777777" w:rsidR="00291EBC" w:rsidRDefault="00291EBC" w:rsidP="00927CB6">
      <w:pPr>
        <w:rPr>
          <w:rFonts w:ascii="Times" w:hAnsi="Times"/>
        </w:rPr>
      </w:pPr>
    </w:p>
    <w:p w14:paraId="3FFFA77D" w14:textId="77777777" w:rsidR="00291EBC" w:rsidRDefault="00291EBC" w:rsidP="00927CB6">
      <w:pPr>
        <w:rPr>
          <w:rFonts w:ascii="Times" w:hAnsi="Times"/>
        </w:rPr>
      </w:pPr>
    </w:p>
    <w:p w14:paraId="3EDD6FF6" w14:textId="77777777" w:rsidR="00291EBC" w:rsidRDefault="00291EBC" w:rsidP="00927CB6">
      <w:pPr>
        <w:rPr>
          <w:rFonts w:ascii="Times" w:hAnsi="Times"/>
        </w:rPr>
      </w:pPr>
    </w:p>
    <w:p w14:paraId="0695F3FD" w14:textId="77777777" w:rsidR="00291EBC" w:rsidRDefault="00291EBC" w:rsidP="00927CB6">
      <w:pPr>
        <w:rPr>
          <w:rFonts w:ascii="Times" w:hAnsi="Times"/>
        </w:rPr>
      </w:pPr>
    </w:p>
    <w:p w14:paraId="2C73E133" w14:textId="77777777" w:rsidR="00291EBC" w:rsidRDefault="00291EBC" w:rsidP="00927CB6">
      <w:pPr>
        <w:rPr>
          <w:rFonts w:ascii="Times" w:hAnsi="Times"/>
        </w:rPr>
      </w:pPr>
    </w:p>
    <w:p w14:paraId="4D1790D0" w14:textId="77777777" w:rsidR="00291EBC" w:rsidRDefault="00291EBC" w:rsidP="00927CB6">
      <w:pPr>
        <w:rPr>
          <w:rFonts w:ascii="Times" w:hAnsi="Times"/>
        </w:rPr>
      </w:pPr>
    </w:p>
    <w:p w14:paraId="54D25600" w14:textId="74932C4E" w:rsidR="00927CB6" w:rsidRPr="00E946D9" w:rsidRDefault="006E7725" w:rsidP="00927CB6">
      <w:pPr>
        <w:rPr>
          <w:rFonts w:ascii="Times" w:hAnsi="Times"/>
        </w:rPr>
      </w:pPr>
      <w:r>
        <w:rPr>
          <w:rFonts w:ascii="Times" w:hAnsi="Times"/>
        </w:rPr>
        <w:lastRenderedPageBreak/>
        <w:t xml:space="preserve">Supplementary Table </w:t>
      </w:r>
      <w:r w:rsidR="00291EBC">
        <w:rPr>
          <w:rFonts w:ascii="Times" w:hAnsi="Times"/>
        </w:rPr>
        <w:t>2</w:t>
      </w:r>
      <w:r w:rsidR="00927CB6" w:rsidRPr="00E946D9">
        <w:rPr>
          <w:rFonts w:ascii="Times" w:hAnsi="Times"/>
        </w:rPr>
        <w:t>: CPCSSN case definition for diabetes.</w:t>
      </w:r>
    </w:p>
    <w:tbl>
      <w:tblPr>
        <w:tblStyle w:val="TableGrid"/>
        <w:tblW w:w="0" w:type="auto"/>
        <w:tblInd w:w="12"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401"/>
        <w:gridCol w:w="11537"/>
      </w:tblGrid>
      <w:tr w:rsidR="00927CB6" w:rsidRPr="00E946D9" w14:paraId="7F785CB1" w14:textId="77777777" w:rsidTr="00D03A2C">
        <w:tc>
          <w:tcPr>
            <w:tcW w:w="1401" w:type="dxa"/>
          </w:tcPr>
          <w:p w14:paraId="243A2FD1" w14:textId="77777777" w:rsidR="00927CB6" w:rsidRPr="00E946D9" w:rsidRDefault="00927CB6" w:rsidP="00D03A2C">
            <w:pPr>
              <w:rPr>
                <w:rFonts w:ascii="Times" w:hAnsi="Times"/>
              </w:rPr>
            </w:pPr>
            <w:r w:rsidRPr="00E946D9">
              <w:rPr>
                <w:rFonts w:ascii="Times" w:hAnsi="Times"/>
              </w:rPr>
              <w:t>Scenario A</w:t>
            </w:r>
          </w:p>
        </w:tc>
        <w:tc>
          <w:tcPr>
            <w:tcW w:w="11537" w:type="dxa"/>
          </w:tcPr>
          <w:p w14:paraId="67493B64" w14:textId="77777777" w:rsidR="00927CB6" w:rsidRPr="00E946D9" w:rsidRDefault="00927CB6" w:rsidP="00D03A2C">
            <w:pPr>
              <w:pStyle w:val="NormalWeb"/>
              <w:shd w:val="clear" w:color="auto" w:fill="FFFFFF"/>
              <w:rPr>
                <w:rFonts w:ascii="Times" w:hAnsi="Times" w:cs="Calibri"/>
              </w:rPr>
            </w:pPr>
            <w:r w:rsidRPr="00E946D9">
              <w:rPr>
                <w:rFonts w:ascii="Times" w:hAnsi="Times" w:cs="Calibri"/>
              </w:rPr>
              <w:t xml:space="preserve">One ICD-9 code (including all sub-codes) 250: Diabetes mellitus in the </w:t>
            </w:r>
            <w:r w:rsidRPr="00E946D9">
              <w:rPr>
                <w:rFonts w:ascii="Times" w:hAnsi="Times" w:cs="Calibri"/>
                <w:b/>
                <w:bCs/>
              </w:rPr>
              <w:t xml:space="preserve">Health Condition </w:t>
            </w:r>
            <w:r w:rsidRPr="00E946D9">
              <w:rPr>
                <w:rFonts w:ascii="Times" w:hAnsi="Times" w:cs="Calibri"/>
              </w:rPr>
              <w:t xml:space="preserve">table or at least two in the </w:t>
            </w:r>
            <w:r w:rsidRPr="00E946D9">
              <w:rPr>
                <w:rFonts w:ascii="Times" w:hAnsi="Times" w:cs="Calibri"/>
                <w:b/>
                <w:bCs/>
              </w:rPr>
              <w:t xml:space="preserve">Billing </w:t>
            </w:r>
            <w:r w:rsidRPr="00E946D9">
              <w:rPr>
                <w:rFonts w:ascii="Times" w:hAnsi="Times" w:cs="Calibri"/>
              </w:rPr>
              <w:t xml:space="preserve">table that are recorded on different dates that are </w:t>
            </w:r>
            <w:r w:rsidRPr="00E946D9">
              <w:rPr>
                <w:rFonts w:ascii="Times" w:hAnsi="Times"/>
              </w:rPr>
              <w:t>≤</w:t>
            </w:r>
            <w:r w:rsidRPr="00E946D9">
              <w:rPr>
                <w:rFonts w:ascii="Times" w:hAnsi="Times" w:cs="Calibri"/>
              </w:rPr>
              <w:t>2 years apart.</w:t>
            </w:r>
          </w:p>
        </w:tc>
      </w:tr>
      <w:tr w:rsidR="00927CB6" w:rsidRPr="00E946D9" w14:paraId="35F248DC" w14:textId="77777777" w:rsidTr="00D03A2C">
        <w:tc>
          <w:tcPr>
            <w:tcW w:w="1401" w:type="dxa"/>
          </w:tcPr>
          <w:p w14:paraId="4788EBAF" w14:textId="77777777" w:rsidR="00927CB6" w:rsidRPr="00E946D9" w:rsidRDefault="00927CB6" w:rsidP="00D03A2C">
            <w:pPr>
              <w:rPr>
                <w:rFonts w:ascii="Times" w:hAnsi="Times"/>
              </w:rPr>
            </w:pPr>
            <w:r w:rsidRPr="00E946D9">
              <w:rPr>
                <w:rFonts w:ascii="Times" w:hAnsi="Times"/>
              </w:rPr>
              <w:t>Scenario B</w:t>
            </w:r>
          </w:p>
        </w:tc>
        <w:tc>
          <w:tcPr>
            <w:tcW w:w="11537" w:type="dxa"/>
          </w:tcPr>
          <w:p w14:paraId="6AC67C4D" w14:textId="77777777" w:rsidR="00927CB6" w:rsidRPr="00E946D9" w:rsidRDefault="00927CB6" w:rsidP="00D03A2C">
            <w:pPr>
              <w:pStyle w:val="NormalWeb"/>
              <w:shd w:val="clear" w:color="auto" w:fill="FFFFFF"/>
              <w:spacing w:before="0" w:beforeAutospacing="0" w:after="0" w:afterAutospacing="0"/>
              <w:rPr>
                <w:rFonts w:ascii="Times" w:hAnsi="Times" w:cs="Calibri"/>
              </w:rPr>
            </w:pPr>
            <w:r w:rsidRPr="00E946D9">
              <w:rPr>
                <w:rFonts w:ascii="Times" w:hAnsi="Times" w:cs="Calibri"/>
              </w:rPr>
              <w:t xml:space="preserve">One ATC code (including all sub-codes) A10: Drugs used in diabetes in the </w:t>
            </w:r>
            <w:r w:rsidRPr="00E946D9">
              <w:rPr>
                <w:rFonts w:ascii="Times" w:hAnsi="Times" w:cs="Calibri"/>
                <w:b/>
                <w:bCs/>
              </w:rPr>
              <w:t xml:space="preserve">Medication </w:t>
            </w:r>
            <w:r w:rsidRPr="00E946D9">
              <w:rPr>
                <w:rFonts w:ascii="Times" w:hAnsi="Times" w:cs="Calibri"/>
              </w:rPr>
              <w:t xml:space="preserve">table, excluding patients with </w:t>
            </w:r>
            <w:proofErr w:type="spellStart"/>
            <w:r w:rsidRPr="00E946D9">
              <w:rPr>
                <w:rFonts w:ascii="Times" w:hAnsi="Times" w:cs="Calibri"/>
                <w:b/>
                <w:bCs/>
              </w:rPr>
              <w:t>HealthCondition</w:t>
            </w:r>
            <w:proofErr w:type="spellEnd"/>
            <w:r w:rsidRPr="00E946D9">
              <w:rPr>
                <w:rFonts w:ascii="Times" w:hAnsi="Times" w:cs="Calibri"/>
                <w:b/>
                <w:bCs/>
              </w:rPr>
              <w:t xml:space="preserve"> </w:t>
            </w:r>
            <w:r w:rsidRPr="00E946D9">
              <w:rPr>
                <w:rFonts w:ascii="Times" w:hAnsi="Times" w:cs="Calibri"/>
              </w:rPr>
              <w:t xml:space="preserve">table containing any of the following ICD-9 codes (including all sub-codes): </w:t>
            </w:r>
          </w:p>
          <w:p w14:paraId="5B9B8D1B" w14:textId="77777777" w:rsidR="00927CB6" w:rsidRPr="00E946D9" w:rsidRDefault="00927CB6" w:rsidP="00D03A2C">
            <w:pPr>
              <w:pStyle w:val="NormalWeb"/>
              <w:numPr>
                <w:ilvl w:val="0"/>
                <w:numId w:val="1"/>
              </w:numPr>
              <w:shd w:val="clear" w:color="auto" w:fill="FFFFFF"/>
              <w:spacing w:before="0" w:beforeAutospacing="0" w:after="0" w:afterAutospacing="0"/>
              <w:rPr>
                <w:rFonts w:ascii="Times" w:hAnsi="Times" w:cs="Calibri"/>
              </w:rPr>
            </w:pPr>
            <w:r w:rsidRPr="00E946D9">
              <w:rPr>
                <w:rFonts w:ascii="Times" w:hAnsi="Times" w:cs="Calibri"/>
              </w:rPr>
              <w:t>249: Secondary diabetes mellitus</w:t>
            </w:r>
          </w:p>
          <w:p w14:paraId="79813DAA" w14:textId="77777777" w:rsidR="00927CB6" w:rsidRPr="00E946D9" w:rsidRDefault="00927CB6" w:rsidP="00D03A2C">
            <w:pPr>
              <w:pStyle w:val="NormalWeb"/>
              <w:numPr>
                <w:ilvl w:val="0"/>
                <w:numId w:val="1"/>
              </w:numPr>
              <w:shd w:val="clear" w:color="auto" w:fill="FFFFFF"/>
              <w:spacing w:before="0" w:beforeAutospacing="0" w:after="0" w:afterAutospacing="0"/>
              <w:rPr>
                <w:rFonts w:ascii="Times" w:hAnsi="Times" w:cs="Calibri"/>
              </w:rPr>
            </w:pPr>
            <w:r w:rsidRPr="00E946D9">
              <w:rPr>
                <w:rFonts w:ascii="Times" w:hAnsi="Times" w:cs="Calibri"/>
              </w:rPr>
              <w:t>256.4: Polycystic ovaries</w:t>
            </w:r>
          </w:p>
          <w:p w14:paraId="6E27A26F" w14:textId="77777777" w:rsidR="00927CB6" w:rsidRPr="00E946D9" w:rsidRDefault="00927CB6" w:rsidP="00D03A2C">
            <w:pPr>
              <w:pStyle w:val="NormalWeb"/>
              <w:numPr>
                <w:ilvl w:val="0"/>
                <w:numId w:val="1"/>
              </w:numPr>
              <w:shd w:val="clear" w:color="auto" w:fill="FFFFFF"/>
              <w:spacing w:before="0" w:beforeAutospacing="0" w:after="0" w:afterAutospacing="0"/>
              <w:rPr>
                <w:rFonts w:ascii="Times" w:hAnsi="Times" w:cs="Calibri"/>
              </w:rPr>
            </w:pPr>
            <w:r w:rsidRPr="00E946D9">
              <w:rPr>
                <w:rFonts w:ascii="Times" w:hAnsi="Times" w:cs="Calibri"/>
              </w:rPr>
              <w:t>648.8: Abnormal glucose tolerance of mother, complicating pregnancy, childbirth, or the puerperium</w:t>
            </w:r>
          </w:p>
          <w:p w14:paraId="018F69F3" w14:textId="77777777" w:rsidR="00927CB6" w:rsidRPr="00E946D9" w:rsidRDefault="00927CB6" w:rsidP="00D03A2C">
            <w:pPr>
              <w:pStyle w:val="NormalWeb"/>
              <w:numPr>
                <w:ilvl w:val="0"/>
                <w:numId w:val="1"/>
              </w:numPr>
              <w:shd w:val="clear" w:color="auto" w:fill="FFFFFF"/>
              <w:spacing w:before="0" w:beforeAutospacing="0" w:after="0" w:afterAutospacing="0"/>
              <w:rPr>
                <w:rFonts w:ascii="Times" w:hAnsi="Times" w:cs="Calibri"/>
              </w:rPr>
            </w:pPr>
            <w:r w:rsidRPr="00E946D9">
              <w:rPr>
                <w:rFonts w:ascii="Times" w:hAnsi="Times" w:cs="Calibri"/>
              </w:rPr>
              <w:t>775.1: Neonatal diabetes mellitus</w:t>
            </w:r>
          </w:p>
          <w:p w14:paraId="75E038DC" w14:textId="77777777" w:rsidR="00927CB6" w:rsidRPr="00E946D9" w:rsidRDefault="00927CB6" w:rsidP="00D03A2C">
            <w:pPr>
              <w:pStyle w:val="NormalWeb"/>
              <w:numPr>
                <w:ilvl w:val="0"/>
                <w:numId w:val="1"/>
              </w:numPr>
              <w:shd w:val="clear" w:color="auto" w:fill="FFFFFF"/>
              <w:spacing w:before="0" w:beforeAutospacing="0" w:after="0" w:afterAutospacing="0"/>
              <w:rPr>
                <w:rFonts w:ascii="Times" w:hAnsi="Times" w:cs="Calibri"/>
              </w:rPr>
            </w:pPr>
            <w:r w:rsidRPr="00E946D9">
              <w:rPr>
                <w:rFonts w:ascii="Times" w:hAnsi="Times" w:cs="Calibri"/>
              </w:rPr>
              <w:t>790.29: Other abnormal glucose</w:t>
            </w:r>
          </w:p>
        </w:tc>
      </w:tr>
      <w:tr w:rsidR="00927CB6" w:rsidRPr="00E946D9" w14:paraId="53531BB8" w14:textId="77777777" w:rsidTr="00D03A2C">
        <w:tc>
          <w:tcPr>
            <w:tcW w:w="1401" w:type="dxa"/>
          </w:tcPr>
          <w:p w14:paraId="2AE1E562" w14:textId="77777777" w:rsidR="00927CB6" w:rsidRPr="00E946D9" w:rsidRDefault="00927CB6" w:rsidP="00D03A2C">
            <w:pPr>
              <w:rPr>
                <w:rFonts w:ascii="Times" w:hAnsi="Times"/>
              </w:rPr>
            </w:pPr>
            <w:r w:rsidRPr="00E946D9">
              <w:rPr>
                <w:rFonts w:ascii="Times" w:hAnsi="Times"/>
              </w:rPr>
              <w:t>Scenario C</w:t>
            </w:r>
          </w:p>
        </w:tc>
        <w:tc>
          <w:tcPr>
            <w:tcW w:w="11537" w:type="dxa"/>
          </w:tcPr>
          <w:p w14:paraId="3729A2B0" w14:textId="77777777" w:rsidR="00927CB6" w:rsidRPr="00E946D9" w:rsidRDefault="00927CB6" w:rsidP="00D03A2C">
            <w:pPr>
              <w:pStyle w:val="NormalWeb"/>
              <w:shd w:val="clear" w:color="auto" w:fill="FFFFFF"/>
              <w:rPr>
                <w:rFonts w:ascii="Times" w:hAnsi="Times"/>
              </w:rPr>
            </w:pPr>
            <w:r w:rsidRPr="00E946D9">
              <w:rPr>
                <w:rFonts w:ascii="Times" w:hAnsi="Times" w:cs="Calibri"/>
              </w:rPr>
              <w:t xml:space="preserve">Any </w:t>
            </w:r>
            <w:r w:rsidRPr="00E946D9">
              <w:rPr>
                <w:rFonts w:ascii="Times" w:hAnsi="Times" w:cs="Calibri"/>
                <w:b/>
                <w:bCs/>
              </w:rPr>
              <w:t xml:space="preserve">Hemoglobin A1c (HbA1c) </w:t>
            </w:r>
            <w:r w:rsidRPr="00E946D9">
              <w:rPr>
                <w:rFonts w:ascii="Times" w:hAnsi="Times" w:cs="Calibri"/>
              </w:rPr>
              <w:t xml:space="preserve">test (LOINC = 17856-6) in the </w:t>
            </w:r>
            <w:r w:rsidRPr="00E946D9">
              <w:rPr>
                <w:rFonts w:ascii="Times" w:hAnsi="Times" w:cs="Calibri"/>
                <w:b/>
                <w:bCs/>
              </w:rPr>
              <w:t xml:space="preserve">Lab </w:t>
            </w:r>
            <w:r w:rsidRPr="00E946D9">
              <w:rPr>
                <w:rFonts w:ascii="Times" w:hAnsi="Times" w:cs="Calibri"/>
              </w:rPr>
              <w:t xml:space="preserve">table with a result </w:t>
            </w:r>
            <w:r w:rsidRPr="00E946D9">
              <w:rPr>
                <w:rFonts w:ascii="Times" w:hAnsi="Times"/>
              </w:rPr>
              <w:t xml:space="preserve">≥ </w:t>
            </w:r>
            <w:r w:rsidRPr="00E946D9">
              <w:rPr>
                <w:rFonts w:ascii="Times" w:hAnsi="Times" w:cs="Calibri"/>
              </w:rPr>
              <w:t xml:space="preserve">6.5 and at least two </w:t>
            </w:r>
            <w:r w:rsidRPr="00E946D9">
              <w:rPr>
                <w:rFonts w:ascii="Times" w:hAnsi="Times" w:cs="Calibri"/>
                <w:b/>
                <w:bCs/>
              </w:rPr>
              <w:t xml:space="preserve">Fasting Blood Glucose </w:t>
            </w:r>
            <w:r w:rsidRPr="00E946D9">
              <w:rPr>
                <w:rFonts w:ascii="Times" w:hAnsi="Times" w:cs="Calibri"/>
              </w:rPr>
              <w:t xml:space="preserve">tests (LOINC = 14771-0) in the </w:t>
            </w:r>
            <w:r w:rsidRPr="00E946D9">
              <w:rPr>
                <w:rFonts w:ascii="Times" w:hAnsi="Times" w:cs="Calibri"/>
                <w:b/>
                <w:bCs/>
              </w:rPr>
              <w:t xml:space="preserve">Lab </w:t>
            </w:r>
            <w:r w:rsidRPr="00E946D9">
              <w:rPr>
                <w:rFonts w:ascii="Times" w:hAnsi="Times" w:cs="Calibri"/>
              </w:rPr>
              <w:t xml:space="preserve">table having results strictly &gt; 7 that are recorded on different dates that are </w:t>
            </w:r>
            <w:r w:rsidRPr="00E946D9">
              <w:rPr>
                <w:rFonts w:ascii="Times" w:hAnsi="Times"/>
              </w:rPr>
              <w:t>≤</w:t>
            </w:r>
            <w:r w:rsidRPr="00E946D9">
              <w:rPr>
                <w:rFonts w:ascii="Times" w:hAnsi="Times" w:cs="Calibri"/>
              </w:rPr>
              <w:t xml:space="preserve">1 year apart. </w:t>
            </w:r>
          </w:p>
        </w:tc>
      </w:tr>
    </w:tbl>
    <w:p w14:paraId="365B3D42" w14:textId="77777777" w:rsidR="00927CB6" w:rsidRDefault="00927CB6" w:rsidP="00927CB6">
      <w:pPr>
        <w:rPr>
          <w:rFonts w:ascii="Times" w:hAnsi="Times"/>
        </w:rPr>
      </w:pPr>
    </w:p>
    <w:p w14:paraId="6549D787" w14:textId="6300BB8D" w:rsidR="00927CB6" w:rsidRDefault="006E7725" w:rsidP="00927CB6">
      <w:pPr>
        <w:rPr>
          <w:rFonts w:ascii="Times" w:hAnsi="Times"/>
        </w:rPr>
      </w:pPr>
      <w:r>
        <w:rPr>
          <w:rFonts w:ascii="Times" w:hAnsi="Times"/>
        </w:rPr>
        <w:t xml:space="preserve">Supplementary Table </w:t>
      </w:r>
      <w:r w:rsidR="00291EBC">
        <w:rPr>
          <w:rFonts w:ascii="Times" w:hAnsi="Times"/>
        </w:rPr>
        <w:t>3</w:t>
      </w:r>
      <w:r w:rsidR="00927CB6">
        <w:rPr>
          <w:rFonts w:ascii="Times" w:hAnsi="Times"/>
        </w:rPr>
        <w:t>: CPCSSN case definition for type 1 diabetes</w:t>
      </w:r>
    </w:p>
    <w:tbl>
      <w:tblPr>
        <w:tblStyle w:val="TableGrid"/>
        <w:tblW w:w="0" w:type="auto"/>
        <w:tblInd w:w="12"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401"/>
        <w:gridCol w:w="11537"/>
      </w:tblGrid>
      <w:tr w:rsidR="00927CB6" w:rsidRPr="008F0E86" w14:paraId="76651C51" w14:textId="77777777" w:rsidTr="00D03A2C">
        <w:tc>
          <w:tcPr>
            <w:tcW w:w="1401" w:type="dxa"/>
          </w:tcPr>
          <w:p w14:paraId="5CDE4BFB" w14:textId="77777777" w:rsidR="00927CB6" w:rsidRPr="00762085" w:rsidRDefault="00927CB6" w:rsidP="00D03A2C">
            <w:pPr>
              <w:rPr>
                <w:rFonts w:ascii="Times" w:hAnsi="Times"/>
              </w:rPr>
            </w:pPr>
            <w:r w:rsidRPr="00762085">
              <w:rPr>
                <w:rFonts w:ascii="Times" w:hAnsi="Times"/>
              </w:rPr>
              <w:t>Scenario A</w:t>
            </w:r>
          </w:p>
        </w:tc>
        <w:tc>
          <w:tcPr>
            <w:tcW w:w="11537" w:type="dxa"/>
          </w:tcPr>
          <w:p w14:paraId="5715B246" w14:textId="77777777" w:rsidR="00927CB6" w:rsidRPr="00762085" w:rsidRDefault="00927CB6" w:rsidP="00D03A2C">
            <w:pPr>
              <w:pStyle w:val="NormalWeb"/>
              <w:shd w:val="clear" w:color="auto" w:fill="FFFFFF"/>
              <w:rPr>
                <w:rFonts w:ascii="Times" w:hAnsi="Times" w:cs="Calibri"/>
              </w:rPr>
            </w:pPr>
            <w:r w:rsidRPr="00762085">
              <w:rPr>
                <w:rFonts w:ascii="Times" w:hAnsi="Times" w:cs="Calibri"/>
              </w:rPr>
              <w:t>Anywhere text “type 1”</w:t>
            </w:r>
          </w:p>
        </w:tc>
      </w:tr>
      <w:tr w:rsidR="00927CB6" w:rsidRPr="008F0E86" w14:paraId="7DA32304" w14:textId="77777777" w:rsidTr="00D03A2C">
        <w:tc>
          <w:tcPr>
            <w:tcW w:w="1401" w:type="dxa"/>
          </w:tcPr>
          <w:p w14:paraId="1FFC370E" w14:textId="77777777" w:rsidR="00927CB6" w:rsidRPr="00762085" w:rsidRDefault="00927CB6" w:rsidP="00D03A2C">
            <w:pPr>
              <w:rPr>
                <w:rFonts w:ascii="Times" w:hAnsi="Times"/>
              </w:rPr>
            </w:pPr>
            <w:r w:rsidRPr="00762085">
              <w:rPr>
                <w:rFonts w:ascii="Times" w:hAnsi="Times"/>
              </w:rPr>
              <w:t>Scenario B</w:t>
            </w:r>
          </w:p>
        </w:tc>
        <w:tc>
          <w:tcPr>
            <w:tcW w:w="11537" w:type="dxa"/>
          </w:tcPr>
          <w:p w14:paraId="29D8CFA8" w14:textId="77777777" w:rsidR="00927CB6" w:rsidRPr="00762085" w:rsidRDefault="00927CB6" w:rsidP="00D03A2C">
            <w:pPr>
              <w:pStyle w:val="NormalWeb"/>
              <w:shd w:val="clear" w:color="auto" w:fill="FFFFFF"/>
              <w:spacing w:before="0" w:beforeAutospacing="0" w:after="0" w:afterAutospacing="0"/>
              <w:rPr>
                <w:rFonts w:ascii="Times" w:hAnsi="Times" w:cs="Calibri"/>
              </w:rPr>
            </w:pPr>
            <w:r w:rsidRPr="00762085">
              <w:rPr>
                <w:rFonts w:ascii="Times" w:hAnsi="Times" w:cs="Calibri"/>
              </w:rPr>
              <w:t>One ATC code A10AB (including all sub-codes) in the medication table (insulin and analogues for injection, fast acting)</w:t>
            </w:r>
          </w:p>
        </w:tc>
      </w:tr>
      <w:tr w:rsidR="00927CB6" w:rsidRPr="008F0E86" w14:paraId="0877E710" w14:textId="77777777" w:rsidTr="00D03A2C">
        <w:tc>
          <w:tcPr>
            <w:tcW w:w="1401" w:type="dxa"/>
          </w:tcPr>
          <w:p w14:paraId="76833920" w14:textId="77777777" w:rsidR="00927CB6" w:rsidRPr="00762085" w:rsidRDefault="00927CB6" w:rsidP="00D03A2C">
            <w:pPr>
              <w:rPr>
                <w:rFonts w:ascii="Times" w:hAnsi="Times"/>
              </w:rPr>
            </w:pPr>
            <w:r w:rsidRPr="00762085">
              <w:rPr>
                <w:rFonts w:ascii="Times" w:hAnsi="Times"/>
              </w:rPr>
              <w:t>Scenario C</w:t>
            </w:r>
          </w:p>
        </w:tc>
        <w:tc>
          <w:tcPr>
            <w:tcW w:w="11537" w:type="dxa"/>
          </w:tcPr>
          <w:p w14:paraId="23337763" w14:textId="77777777" w:rsidR="00927CB6" w:rsidRPr="00762085" w:rsidRDefault="00927CB6" w:rsidP="00D03A2C">
            <w:pPr>
              <w:pStyle w:val="NormalWeb"/>
              <w:shd w:val="clear" w:color="auto" w:fill="FFFFFF"/>
              <w:rPr>
                <w:rFonts w:ascii="Times" w:hAnsi="Times"/>
              </w:rPr>
            </w:pPr>
            <w:r w:rsidRPr="00762085">
              <w:rPr>
                <w:rFonts w:ascii="Times" w:hAnsi="Times"/>
              </w:rPr>
              <w:t>Age &lt; 30 years at time of original diabetes diagnosis (based on CPCSSN case definition)</w:t>
            </w:r>
          </w:p>
        </w:tc>
      </w:tr>
    </w:tbl>
    <w:p w14:paraId="7AE7F8F9" w14:textId="77777777" w:rsidR="00927CB6" w:rsidRDefault="00927CB6" w:rsidP="00927CB6">
      <w:pPr>
        <w:rPr>
          <w:rFonts w:ascii="Times" w:hAnsi="Times"/>
        </w:rPr>
      </w:pPr>
    </w:p>
    <w:p w14:paraId="30475016" w14:textId="77777777" w:rsidR="00927CB6" w:rsidRPr="00E946D9" w:rsidRDefault="00927CB6" w:rsidP="00927CB6">
      <w:pPr>
        <w:rPr>
          <w:rFonts w:ascii="Times" w:hAnsi="Times"/>
        </w:rPr>
      </w:pPr>
    </w:p>
    <w:p w14:paraId="3AD81790" w14:textId="77777777" w:rsidR="00927CB6" w:rsidRDefault="00927CB6" w:rsidP="00927CB6">
      <w:pPr>
        <w:rPr>
          <w:rFonts w:ascii="Times" w:hAnsi="Times"/>
          <w:color w:val="000000" w:themeColor="text1"/>
        </w:rPr>
      </w:pPr>
      <w:r>
        <w:rPr>
          <w:rFonts w:ascii="Times" w:hAnsi="Times"/>
          <w:color w:val="000000" w:themeColor="text1"/>
        </w:rPr>
        <w:br w:type="page"/>
      </w:r>
    </w:p>
    <w:p w14:paraId="0D4C0E5D" w14:textId="77777777" w:rsidR="00927CB6" w:rsidRDefault="00927CB6" w:rsidP="00927CB6">
      <w:pPr>
        <w:rPr>
          <w:rFonts w:ascii="Times" w:hAnsi="Times"/>
          <w:color w:val="000000" w:themeColor="text1"/>
        </w:rPr>
        <w:sectPr w:rsidR="00927CB6" w:rsidSect="00291EBC">
          <w:pgSz w:w="15840" w:h="12240" w:orient="landscape"/>
          <w:pgMar w:top="1440" w:right="1440" w:bottom="1440" w:left="1440" w:header="709" w:footer="709" w:gutter="0"/>
          <w:cols w:space="708"/>
          <w:docGrid w:linePitch="360"/>
        </w:sectPr>
      </w:pPr>
    </w:p>
    <w:p w14:paraId="0F0CB24D" w14:textId="4C28BB09" w:rsidR="00927CB6" w:rsidRPr="00E946D9" w:rsidRDefault="006E7725" w:rsidP="00927CB6">
      <w:pPr>
        <w:rPr>
          <w:rFonts w:ascii="Times" w:hAnsi="Times"/>
          <w:color w:val="000000" w:themeColor="text1"/>
        </w:rPr>
      </w:pPr>
      <w:r>
        <w:rPr>
          <w:rFonts w:ascii="Times" w:hAnsi="Times"/>
        </w:rPr>
        <w:lastRenderedPageBreak/>
        <w:t xml:space="preserve">Supplementary Table </w:t>
      </w:r>
      <w:r w:rsidR="00291EBC">
        <w:rPr>
          <w:rFonts w:ascii="Times" w:hAnsi="Times"/>
        </w:rPr>
        <w:t>4</w:t>
      </w:r>
      <w:r w:rsidR="00927CB6" w:rsidRPr="00E946D9">
        <w:rPr>
          <w:rFonts w:ascii="Times" w:hAnsi="Times"/>
          <w:color w:val="000000" w:themeColor="text1"/>
        </w:rPr>
        <w:t xml:space="preserve">: Measurement of </w:t>
      </w:r>
      <w:r w:rsidR="006740D3">
        <w:rPr>
          <w:rFonts w:ascii="Times" w:hAnsi="Times"/>
          <w:color w:val="000000" w:themeColor="text1"/>
        </w:rPr>
        <w:t>predictors</w:t>
      </w:r>
      <w:r w:rsidR="00927CB6" w:rsidRPr="00E946D9">
        <w:rPr>
          <w:rFonts w:ascii="Times" w:hAnsi="Times"/>
          <w:color w:val="000000" w:themeColor="text1"/>
        </w:rPr>
        <w:t xml:space="preserve"> </w:t>
      </w:r>
      <w:r w:rsidR="006740D3">
        <w:rPr>
          <w:rFonts w:ascii="Times" w:hAnsi="Times"/>
          <w:color w:val="000000" w:themeColor="text1"/>
        </w:rPr>
        <w:t>of</w:t>
      </w:r>
      <w:r w:rsidR="00927CB6" w:rsidRPr="00E946D9">
        <w:rPr>
          <w:rFonts w:ascii="Times" w:hAnsi="Times"/>
          <w:color w:val="000000" w:themeColor="text1"/>
        </w:rPr>
        <w:t xml:space="preserve"> CKD within CPCSSN.</w:t>
      </w:r>
    </w:p>
    <w:tbl>
      <w:tblPr>
        <w:tblW w:w="13041" w:type="dxa"/>
        <w:tblLayout w:type="fixed"/>
        <w:tblLook w:val="04A0" w:firstRow="1" w:lastRow="0" w:firstColumn="1" w:lastColumn="0" w:noHBand="0" w:noVBand="1"/>
      </w:tblPr>
      <w:tblGrid>
        <w:gridCol w:w="1701"/>
        <w:gridCol w:w="1134"/>
        <w:gridCol w:w="3119"/>
        <w:gridCol w:w="992"/>
        <w:gridCol w:w="2552"/>
        <w:gridCol w:w="2551"/>
        <w:gridCol w:w="992"/>
      </w:tblGrid>
      <w:tr w:rsidR="00927CB6" w:rsidRPr="004717DA" w14:paraId="4FAF65B0" w14:textId="77777777" w:rsidTr="00762085">
        <w:trPr>
          <w:trHeight w:val="20"/>
        </w:trPr>
        <w:tc>
          <w:tcPr>
            <w:tcW w:w="1701" w:type="dxa"/>
            <w:tcBorders>
              <w:top w:val="nil"/>
              <w:left w:val="nil"/>
              <w:bottom w:val="single" w:sz="4" w:space="0" w:color="auto"/>
              <w:right w:val="nil"/>
            </w:tcBorders>
            <w:shd w:val="clear" w:color="auto" w:fill="auto"/>
            <w:hideMark/>
          </w:tcPr>
          <w:p w14:paraId="7520F648" w14:textId="77777777" w:rsidR="00927CB6" w:rsidRPr="004717DA" w:rsidRDefault="00927CB6" w:rsidP="00762085">
            <w:pPr>
              <w:rPr>
                <w:rFonts w:ascii="Times" w:hAnsi="Times" w:cs="Calibri"/>
                <w:b/>
                <w:bCs/>
                <w:color w:val="000000"/>
                <w:sz w:val="18"/>
                <w:szCs w:val="18"/>
              </w:rPr>
            </w:pPr>
          </w:p>
        </w:tc>
        <w:tc>
          <w:tcPr>
            <w:tcW w:w="1134" w:type="dxa"/>
            <w:tcBorders>
              <w:top w:val="nil"/>
              <w:left w:val="nil"/>
              <w:bottom w:val="single" w:sz="4" w:space="0" w:color="auto"/>
              <w:right w:val="nil"/>
            </w:tcBorders>
            <w:shd w:val="clear" w:color="auto" w:fill="auto"/>
            <w:vAlign w:val="bottom"/>
            <w:hideMark/>
          </w:tcPr>
          <w:p w14:paraId="0C951ED9" w14:textId="77777777" w:rsidR="00927CB6" w:rsidRPr="004717DA" w:rsidRDefault="00927CB6" w:rsidP="00762085">
            <w:pPr>
              <w:rPr>
                <w:rFonts w:ascii="Times" w:hAnsi="Times" w:cs="Calibri"/>
                <w:b/>
                <w:bCs/>
                <w:color w:val="000000"/>
                <w:sz w:val="18"/>
                <w:szCs w:val="18"/>
              </w:rPr>
            </w:pPr>
            <w:r w:rsidRPr="004717DA">
              <w:rPr>
                <w:rFonts w:ascii="Times" w:hAnsi="Times" w:cs="Calibri"/>
                <w:b/>
                <w:bCs/>
                <w:color w:val="000000"/>
                <w:sz w:val="18"/>
                <w:szCs w:val="18"/>
              </w:rPr>
              <w:t>CPCSSN table</w:t>
            </w:r>
          </w:p>
        </w:tc>
        <w:tc>
          <w:tcPr>
            <w:tcW w:w="3119" w:type="dxa"/>
            <w:tcBorders>
              <w:top w:val="nil"/>
              <w:left w:val="nil"/>
              <w:bottom w:val="single" w:sz="4" w:space="0" w:color="auto"/>
              <w:right w:val="nil"/>
            </w:tcBorders>
            <w:shd w:val="clear" w:color="auto" w:fill="auto"/>
            <w:vAlign w:val="bottom"/>
            <w:hideMark/>
          </w:tcPr>
          <w:p w14:paraId="4FCD1384" w14:textId="77777777" w:rsidR="00927CB6" w:rsidRPr="004717DA" w:rsidRDefault="00927CB6" w:rsidP="00762085">
            <w:pPr>
              <w:rPr>
                <w:rFonts w:ascii="Times" w:hAnsi="Times" w:cs="Calibri"/>
                <w:b/>
                <w:bCs/>
                <w:color w:val="000000"/>
                <w:sz w:val="18"/>
                <w:szCs w:val="18"/>
              </w:rPr>
            </w:pPr>
            <w:r w:rsidRPr="004717DA">
              <w:rPr>
                <w:rFonts w:ascii="Times" w:hAnsi="Times" w:cs="Calibri"/>
                <w:b/>
                <w:bCs/>
                <w:color w:val="000000"/>
                <w:sz w:val="18"/>
                <w:szCs w:val="18"/>
              </w:rPr>
              <w:t>Details</w:t>
            </w:r>
          </w:p>
        </w:tc>
        <w:tc>
          <w:tcPr>
            <w:tcW w:w="992" w:type="dxa"/>
            <w:tcBorders>
              <w:top w:val="nil"/>
              <w:left w:val="nil"/>
              <w:bottom w:val="single" w:sz="4" w:space="0" w:color="auto"/>
              <w:right w:val="nil"/>
            </w:tcBorders>
            <w:shd w:val="clear" w:color="auto" w:fill="auto"/>
            <w:vAlign w:val="bottom"/>
            <w:hideMark/>
          </w:tcPr>
          <w:p w14:paraId="0972A0FF" w14:textId="77777777" w:rsidR="00927CB6" w:rsidRPr="004717DA" w:rsidRDefault="00927CB6" w:rsidP="00762085">
            <w:pPr>
              <w:rPr>
                <w:rFonts w:ascii="Times" w:hAnsi="Times" w:cs="Calibri"/>
                <w:b/>
                <w:bCs/>
                <w:color w:val="000000"/>
                <w:sz w:val="18"/>
                <w:szCs w:val="18"/>
              </w:rPr>
            </w:pPr>
            <w:r w:rsidRPr="004717DA">
              <w:rPr>
                <w:rFonts w:ascii="Times" w:hAnsi="Times" w:cs="Calibri"/>
                <w:b/>
                <w:bCs/>
                <w:color w:val="000000"/>
                <w:sz w:val="18"/>
                <w:szCs w:val="18"/>
              </w:rPr>
              <w:t>LOINC code(s)</w:t>
            </w:r>
          </w:p>
        </w:tc>
        <w:tc>
          <w:tcPr>
            <w:tcW w:w="2552" w:type="dxa"/>
            <w:tcBorders>
              <w:top w:val="nil"/>
              <w:left w:val="nil"/>
              <w:bottom w:val="single" w:sz="4" w:space="0" w:color="auto"/>
              <w:right w:val="nil"/>
            </w:tcBorders>
            <w:shd w:val="clear" w:color="auto" w:fill="auto"/>
            <w:vAlign w:val="bottom"/>
            <w:hideMark/>
          </w:tcPr>
          <w:p w14:paraId="0D971BA6" w14:textId="77777777" w:rsidR="00927CB6" w:rsidRPr="004717DA" w:rsidRDefault="00927CB6" w:rsidP="00762085">
            <w:pPr>
              <w:rPr>
                <w:rFonts w:ascii="Times" w:hAnsi="Times" w:cs="Calibri"/>
                <w:b/>
                <w:bCs/>
                <w:color w:val="000000"/>
                <w:sz w:val="18"/>
                <w:szCs w:val="18"/>
              </w:rPr>
            </w:pPr>
            <w:r w:rsidRPr="004717DA">
              <w:rPr>
                <w:rFonts w:ascii="Times" w:hAnsi="Times" w:cs="Calibri"/>
                <w:b/>
                <w:bCs/>
                <w:color w:val="000000"/>
                <w:sz w:val="18"/>
                <w:szCs w:val="18"/>
              </w:rPr>
              <w:t>ATC code(s)</w:t>
            </w:r>
          </w:p>
        </w:tc>
        <w:tc>
          <w:tcPr>
            <w:tcW w:w="2551" w:type="dxa"/>
            <w:tcBorders>
              <w:top w:val="nil"/>
              <w:left w:val="nil"/>
              <w:bottom w:val="single" w:sz="4" w:space="0" w:color="auto"/>
              <w:right w:val="nil"/>
            </w:tcBorders>
            <w:shd w:val="clear" w:color="auto" w:fill="auto"/>
            <w:vAlign w:val="bottom"/>
            <w:hideMark/>
          </w:tcPr>
          <w:p w14:paraId="790C6DF1" w14:textId="77777777" w:rsidR="00927CB6" w:rsidRPr="004717DA" w:rsidRDefault="00927CB6" w:rsidP="00762085">
            <w:pPr>
              <w:rPr>
                <w:rFonts w:ascii="Times" w:hAnsi="Times" w:cs="Calibri"/>
                <w:b/>
                <w:bCs/>
                <w:color w:val="000000"/>
                <w:sz w:val="18"/>
                <w:szCs w:val="18"/>
              </w:rPr>
            </w:pPr>
            <w:r w:rsidRPr="004717DA">
              <w:rPr>
                <w:rFonts w:ascii="Times" w:hAnsi="Times" w:cs="Calibri"/>
                <w:b/>
                <w:bCs/>
                <w:color w:val="000000"/>
                <w:sz w:val="18"/>
                <w:szCs w:val="18"/>
              </w:rPr>
              <w:t>ICD-9 code(s)</w:t>
            </w:r>
          </w:p>
        </w:tc>
        <w:tc>
          <w:tcPr>
            <w:tcW w:w="992" w:type="dxa"/>
            <w:tcBorders>
              <w:top w:val="nil"/>
              <w:left w:val="nil"/>
              <w:bottom w:val="single" w:sz="4" w:space="0" w:color="auto"/>
              <w:right w:val="nil"/>
            </w:tcBorders>
            <w:shd w:val="clear" w:color="auto" w:fill="auto"/>
            <w:vAlign w:val="bottom"/>
            <w:hideMark/>
          </w:tcPr>
          <w:p w14:paraId="6CE2B10E" w14:textId="77777777" w:rsidR="00927CB6" w:rsidRPr="004717DA" w:rsidRDefault="00927CB6" w:rsidP="00762085">
            <w:pPr>
              <w:rPr>
                <w:rFonts w:ascii="Times" w:hAnsi="Times" w:cs="Calibri"/>
                <w:b/>
                <w:bCs/>
                <w:color w:val="000000"/>
                <w:sz w:val="18"/>
                <w:szCs w:val="18"/>
              </w:rPr>
            </w:pPr>
            <w:r w:rsidRPr="004717DA">
              <w:rPr>
                <w:rFonts w:ascii="Times" w:hAnsi="Times" w:cs="Calibri"/>
                <w:b/>
                <w:bCs/>
                <w:color w:val="000000"/>
                <w:sz w:val="18"/>
                <w:szCs w:val="18"/>
              </w:rPr>
              <w:t>Reference</w:t>
            </w:r>
          </w:p>
        </w:tc>
      </w:tr>
      <w:tr w:rsidR="00927CB6" w:rsidRPr="004717DA" w14:paraId="257EA01E" w14:textId="77777777" w:rsidTr="00762085">
        <w:trPr>
          <w:trHeight w:val="20"/>
        </w:trPr>
        <w:tc>
          <w:tcPr>
            <w:tcW w:w="2835" w:type="dxa"/>
            <w:gridSpan w:val="2"/>
            <w:tcBorders>
              <w:top w:val="single" w:sz="4" w:space="0" w:color="auto"/>
              <w:left w:val="nil"/>
              <w:bottom w:val="nil"/>
              <w:right w:val="nil"/>
            </w:tcBorders>
            <w:shd w:val="clear" w:color="auto" w:fill="auto"/>
          </w:tcPr>
          <w:p w14:paraId="16DCF7AB" w14:textId="77777777" w:rsidR="00927CB6" w:rsidRPr="004717DA" w:rsidRDefault="00927CB6" w:rsidP="00762085">
            <w:pPr>
              <w:rPr>
                <w:rFonts w:ascii="Times" w:hAnsi="Times" w:cs="Calibri"/>
                <w:i/>
                <w:iCs/>
                <w:color w:val="000000"/>
                <w:sz w:val="18"/>
                <w:szCs w:val="18"/>
              </w:rPr>
            </w:pPr>
            <w:r w:rsidRPr="004717DA">
              <w:rPr>
                <w:rFonts w:ascii="Times" w:hAnsi="Times" w:cs="Calibri"/>
                <w:b/>
                <w:bCs/>
                <w:i/>
                <w:iCs/>
                <w:color w:val="000000"/>
                <w:sz w:val="18"/>
                <w:szCs w:val="18"/>
              </w:rPr>
              <w:t>Demographic variables</w:t>
            </w:r>
          </w:p>
        </w:tc>
        <w:tc>
          <w:tcPr>
            <w:tcW w:w="3119" w:type="dxa"/>
            <w:tcBorders>
              <w:top w:val="single" w:sz="4" w:space="0" w:color="auto"/>
              <w:left w:val="nil"/>
              <w:bottom w:val="nil"/>
              <w:right w:val="nil"/>
            </w:tcBorders>
            <w:shd w:val="clear" w:color="auto" w:fill="auto"/>
          </w:tcPr>
          <w:p w14:paraId="36160FB9" w14:textId="77777777" w:rsidR="00927CB6" w:rsidRPr="004717DA" w:rsidRDefault="00927CB6" w:rsidP="00762085">
            <w:pPr>
              <w:rPr>
                <w:rFonts w:ascii="Times" w:hAnsi="Times" w:cs="Calibri"/>
                <w:color w:val="000000"/>
                <w:sz w:val="18"/>
                <w:szCs w:val="18"/>
              </w:rPr>
            </w:pPr>
          </w:p>
        </w:tc>
        <w:tc>
          <w:tcPr>
            <w:tcW w:w="992" w:type="dxa"/>
            <w:tcBorders>
              <w:top w:val="single" w:sz="4" w:space="0" w:color="auto"/>
              <w:left w:val="nil"/>
              <w:bottom w:val="nil"/>
              <w:right w:val="nil"/>
            </w:tcBorders>
            <w:shd w:val="clear" w:color="auto" w:fill="auto"/>
          </w:tcPr>
          <w:p w14:paraId="0765F351" w14:textId="77777777" w:rsidR="00927CB6" w:rsidRPr="004717DA" w:rsidRDefault="00927CB6" w:rsidP="00762085">
            <w:pPr>
              <w:rPr>
                <w:rFonts w:ascii="Times" w:hAnsi="Times" w:cs="Calibri"/>
                <w:color w:val="000000"/>
                <w:sz w:val="18"/>
                <w:szCs w:val="18"/>
              </w:rPr>
            </w:pPr>
          </w:p>
        </w:tc>
        <w:tc>
          <w:tcPr>
            <w:tcW w:w="2552" w:type="dxa"/>
            <w:tcBorders>
              <w:top w:val="single" w:sz="4" w:space="0" w:color="auto"/>
              <w:left w:val="nil"/>
              <w:bottom w:val="nil"/>
              <w:right w:val="nil"/>
            </w:tcBorders>
            <w:shd w:val="clear" w:color="auto" w:fill="auto"/>
          </w:tcPr>
          <w:p w14:paraId="6D342C5C" w14:textId="77777777" w:rsidR="00927CB6" w:rsidRPr="004717DA" w:rsidRDefault="00927CB6" w:rsidP="00762085">
            <w:pPr>
              <w:rPr>
                <w:rFonts w:ascii="Times" w:hAnsi="Times"/>
                <w:sz w:val="18"/>
                <w:szCs w:val="18"/>
              </w:rPr>
            </w:pPr>
          </w:p>
        </w:tc>
        <w:tc>
          <w:tcPr>
            <w:tcW w:w="2551" w:type="dxa"/>
            <w:tcBorders>
              <w:top w:val="single" w:sz="4" w:space="0" w:color="auto"/>
              <w:left w:val="nil"/>
              <w:bottom w:val="nil"/>
              <w:right w:val="nil"/>
            </w:tcBorders>
            <w:shd w:val="clear" w:color="auto" w:fill="auto"/>
          </w:tcPr>
          <w:p w14:paraId="0596BFA2" w14:textId="77777777" w:rsidR="00927CB6" w:rsidRPr="004717DA" w:rsidRDefault="00927CB6" w:rsidP="00762085">
            <w:pPr>
              <w:rPr>
                <w:rFonts w:ascii="Times" w:hAnsi="Times"/>
                <w:sz w:val="18"/>
                <w:szCs w:val="18"/>
              </w:rPr>
            </w:pPr>
          </w:p>
        </w:tc>
        <w:tc>
          <w:tcPr>
            <w:tcW w:w="992" w:type="dxa"/>
            <w:tcBorders>
              <w:top w:val="single" w:sz="4" w:space="0" w:color="auto"/>
              <w:left w:val="nil"/>
              <w:bottom w:val="nil"/>
              <w:right w:val="nil"/>
            </w:tcBorders>
            <w:shd w:val="clear" w:color="auto" w:fill="auto"/>
          </w:tcPr>
          <w:p w14:paraId="03426739" w14:textId="77777777" w:rsidR="00927CB6" w:rsidRPr="004717DA" w:rsidRDefault="00927CB6" w:rsidP="00762085">
            <w:pPr>
              <w:rPr>
                <w:rFonts w:ascii="Times" w:hAnsi="Times"/>
                <w:sz w:val="18"/>
                <w:szCs w:val="18"/>
              </w:rPr>
            </w:pPr>
          </w:p>
        </w:tc>
      </w:tr>
      <w:tr w:rsidR="00927CB6" w:rsidRPr="004717DA" w14:paraId="79C3A4DC" w14:textId="77777777" w:rsidTr="00762085">
        <w:trPr>
          <w:trHeight w:val="20"/>
        </w:trPr>
        <w:tc>
          <w:tcPr>
            <w:tcW w:w="1701" w:type="dxa"/>
            <w:tcBorders>
              <w:top w:val="nil"/>
              <w:left w:val="nil"/>
              <w:bottom w:val="nil"/>
              <w:right w:val="nil"/>
            </w:tcBorders>
            <w:shd w:val="clear" w:color="auto" w:fill="auto"/>
            <w:hideMark/>
          </w:tcPr>
          <w:p w14:paraId="05D17167"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Age</w:t>
            </w:r>
          </w:p>
        </w:tc>
        <w:tc>
          <w:tcPr>
            <w:tcW w:w="1134" w:type="dxa"/>
            <w:tcBorders>
              <w:top w:val="nil"/>
              <w:left w:val="nil"/>
              <w:bottom w:val="nil"/>
              <w:right w:val="nil"/>
            </w:tcBorders>
            <w:shd w:val="clear" w:color="auto" w:fill="auto"/>
            <w:hideMark/>
          </w:tcPr>
          <w:p w14:paraId="4EF82002"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Patient</w:t>
            </w:r>
          </w:p>
        </w:tc>
        <w:tc>
          <w:tcPr>
            <w:tcW w:w="3119" w:type="dxa"/>
            <w:tcBorders>
              <w:top w:val="nil"/>
              <w:left w:val="nil"/>
              <w:bottom w:val="nil"/>
              <w:right w:val="nil"/>
            </w:tcBorders>
            <w:shd w:val="clear" w:color="auto" w:fill="auto"/>
            <w:hideMark/>
          </w:tcPr>
          <w:p w14:paraId="1FF0D148"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Baseline visit date - date of birth</w:t>
            </w:r>
          </w:p>
        </w:tc>
        <w:tc>
          <w:tcPr>
            <w:tcW w:w="992" w:type="dxa"/>
            <w:tcBorders>
              <w:top w:val="nil"/>
              <w:left w:val="nil"/>
              <w:bottom w:val="nil"/>
              <w:right w:val="nil"/>
            </w:tcBorders>
            <w:shd w:val="clear" w:color="auto" w:fill="auto"/>
            <w:hideMark/>
          </w:tcPr>
          <w:p w14:paraId="749987DA" w14:textId="77777777" w:rsidR="00927CB6" w:rsidRPr="004717DA" w:rsidRDefault="00927CB6" w:rsidP="00762085">
            <w:pPr>
              <w:rPr>
                <w:rFonts w:ascii="Times" w:hAnsi="Times" w:cs="Calibri"/>
                <w:color w:val="000000"/>
                <w:sz w:val="18"/>
                <w:szCs w:val="18"/>
              </w:rPr>
            </w:pPr>
          </w:p>
        </w:tc>
        <w:tc>
          <w:tcPr>
            <w:tcW w:w="2552" w:type="dxa"/>
            <w:tcBorders>
              <w:top w:val="nil"/>
              <w:left w:val="nil"/>
              <w:bottom w:val="nil"/>
              <w:right w:val="nil"/>
            </w:tcBorders>
            <w:shd w:val="clear" w:color="auto" w:fill="auto"/>
            <w:hideMark/>
          </w:tcPr>
          <w:p w14:paraId="40FDA816"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auto"/>
            <w:hideMark/>
          </w:tcPr>
          <w:p w14:paraId="5E26316D"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7A430FD7" w14:textId="77777777" w:rsidR="00927CB6" w:rsidRPr="004717DA" w:rsidRDefault="00927CB6" w:rsidP="00762085">
            <w:pPr>
              <w:rPr>
                <w:rFonts w:ascii="Times" w:hAnsi="Times"/>
                <w:sz w:val="18"/>
                <w:szCs w:val="18"/>
              </w:rPr>
            </w:pPr>
          </w:p>
        </w:tc>
      </w:tr>
      <w:tr w:rsidR="00927CB6" w:rsidRPr="004717DA" w14:paraId="510D4384" w14:textId="77777777" w:rsidTr="00762085">
        <w:trPr>
          <w:trHeight w:val="20"/>
        </w:trPr>
        <w:tc>
          <w:tcPr>
            <w:tcW w:w="1701" w:type="dxa"/>
            <w:tcBorders>
              <w:top w:val="nil"/>
              <w:left w:val="nil"/>
              <w:bottom w:val="nil"/>
              <w:right w:val="nil"/>
            </w:tcBorders>
            <w:shd w:val="clear" w:color="auto" w:fill="F2F2F2" w:themeFill="background1" w:themeFillShade="F2"/>
            <w:hideMark/>
          </w:tcPr>
          <w:p w14:paraId="61989291"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Sex</w:t>
            </w:r>
          </w:p>
        </w:tc>
        <w:tc>
          <w:tcPr>
            <w:tcW w:w="1134" w:type="dxa"/>
            <w:tcBorders>
              <w:top w:val="nil"/>
              <w:left w:val="nil"/>
              <w:bottom w:val="nil"/>
              <w:right w:val="nil"/>
            </w:tcBorders>
            <w:shd w:val="clear" w:color="auto" w:fill="F2F2F2" w:themeFill="background1" w:themeFillShade="F2"/>
            <w:hideMark/>
          </w:tcPr>
          <w:p w14:paraId="353BAE40"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Patient</w:t>
            </w:r>
          </w:p>
        </w:tc>
        <w:tc>
          <w:tcPr>
            <w:tcW w:w="3119" w:type="dxa"/>
            <w:tcBorders>
              <w:top w:val="nil"/>
              <w:left w:val="nil"/>
              <w:bottom w:val="nil"/>
              <w:right w:val="nil"/>
            </w:tcBorders>
            <w:shd w:val="clear" w:color="auto" w:fill="F2F2F2" w:themeFill="background1" w:themeFillShade="F2"/>
            <w:hideMark/>
          </w:tcPr>
          <w:p w14:paraId="4D98A477" w14:textId="77777777" w:rsidR="00927CB6" w:rsidRPr="004717DA" w:rsidRDefault="00927CB6" w:rsidP="00762085">
            <w:pPr>
              <w:rPr>
                <w:rFonts w:ascii="Times" w:hAnsi="Times" w:cs="Calibri"/>
                <w:color w:val="000000"/>
                <w:sz w:val="18"/>
                <w:szCs w:val="18"/>
              </w:rPr>
            </w:pPr>
          </w:p>
        </w:tc>
        <w:tc>
          <w:tcPr>
            <w:tcW w:w="992" w:type="dxa"/>
            <w:tcBorders>
              <w:top w:val="nil"/>
              <w:left w:val="nil"/>
              <w:bottom w:val="nil"/>
              <w:right w:val="nil"/>
            </w:tcBorders>
            <w:shd w:val="clear" w:color="auto" w:fill="F2F2F2" w:themeFill="background1" w:themeFillShade="F2"/>
            <w:hideMark/>
          </w:tcPr>
          <w:p w14:paraId="73EA538D" w14:textId="77777777" w:rsidR="00927CB6" w:rsidRPr="004717DA" w:rsidRDefault="00927CB6" w:rsidP="00762085">
            <w:pPr>
              <w:rPr>
                <w:rFonts w:ascii="Times" w:hAnsi="Times"/>
                <w:sz w:val="18"/>
                <w:szCs w:val="18"/>
              </w:rPr>
            </w:pPr>
          </w:p>
        </w:tc>
        <w:tc>
          <w:tcPr>
            <w:tcW w:w="2552" w:type="dxa"/>
            <w:tcBorders>
              <w:top w:val="nil"/>
              <w:left w:val="nil"/>
              <w:bottom w:val="nil"/>
              <w:right w:val="nil"/>
            </w:tcBorders>
            <w:shd w:val="clear" w:color="auto" w:fill="F2F2F2" w:themeFill="background1" w:themeFillShade="F2"/>
            <w:hideMark/>
          </w:tcPr>
          <w:p w14:paraId="7F943EC1"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F2F2F2" w:themeFill="background1" w:themeFillShade="F2"/>
            <w:hideMark/>
          </w:tcPr>
          <w:p w14:paraId="75387FF3"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139187A3" w14:textId="77777777" w:rsidR="00927CB6" w:rsidRPr="004717DA" w:rsidRDefault="00927CB6" w:rsidP="00762085">
            <w:pPr>
              <w:rPr>
                <w:rFonts w:ascii="Times" w:hAnsi="Times"/>
                <w:sz w:val="18"/>
                <w:szCs w:val="18"/>
              </w:rPr>
            </w:pPr>
          </w:p>
        </w:tc>
      </w:tr>
      <w:tr w:rsidR="00927CB6" w:rsidRPr="004717DA" w14:paraId="671F0A73" w14:textId="77777777" w:rsidTr="00762085">
        <w:trPr>
          <w:trHeight w:val="20"/>
        </w:trPr>
        <w:tc>
          <w:tcPr>
            <w:tcW w:w="1701" w:type="dxa"/>
            <w:tcBorders>
              <w:top w:val="nil"/>
              <w:left w:val="nil"/>
              <w:bottom w:val="nil"/>
              <w:right w:val="nil"/>
            </w:tcBorders>
            <w:shd w:val="clear" w:color="auto" w:fill="auto"/>
          </w:tcPr>
          <w:p w14:paraId="04E40DDA"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Rurality</w:t>
            </w:r>
          </w:p>
        </w:tc>
        <w:tc>
          <w:tcPr>
            <w:tcW w:w="1134" w:type="dxa"/>
            <w:tcBorders>
              <w:top w:val="nil"/>
              <w:left w:val="nil"/>
              <w:bottom w:val="nil"/>
              <w:right w:val="nil"/>
            </w:tcBorders>
            <w:shd w:val="clear" w:color="auto" w:fill="auto"/>
          </w:tcPr>
          <w:p w14:paraId="3BF41114"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Patient</w:t>
            </w:r>
          </w:p>
        </w:tc>
        <w:tc>
          <w:tcPr>
            <w:tcW w:w="3119" w:type="dxa"/>
            <w:tcBorders>
              <w:top w:val="nil"/>
              <w:left w:val="nil"/>
              <w:bottom w:val="nil"/>
              <w:right w:val="nil"/>
            </w:tcBorders>
            <w:shd w:val="clear" w:color="auto" w:fill="auto"/>
          </w:tcPr>
          <w:p w14:paraId="1D3FFE8A"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Based on patient home postal code</w:t>
            </w:r>
          </w:p>
        </w:tc>
        <w:tc>
          <w:tcPr>
            <w:tcW w:w="992" w:type="dxa"/>
            <w:tcBorders>
              <w:top w:val="nil"/>
              <w:left w:val="nil"/>
              <w:bottom w:val="nil"/>
              <w:right w:val="nil"/>
            </w:tcBorders>
            <w:shd w:val="clear" w:color="auto" w:fill="auto"/>
          </w:tcPr>
          <w:p w14:paraId="3B14B88B" w14:textId="77777777" w:rsidR="00927CB6" w:rsidRPr="004717DA" w:rsidRDefault="00927CB6" w:rsidP="00762085">
            <w:pPr>
              <w:rPr>
                <w:rFonts w:ascii="Times" w:hAnsi="Times"/>
                <w:sz w:val="18"/>
                <w:szCs w:val="18"/>
              </w:rPr>
            </w:pPr>
          </w:p>
        </w:tc>
        <w:tc>
          <w:tcPr>
            <w:tcW w:w="2552" w:type="dxa"/>
            <w:tcBorders>
              <w:top w:val="nil"/>
              <w:left w:val="nil"/>
              <w:bottom w:val="nil"/>
              <w:right w:val="nil"/>
            </w:tcBorders>
            <w:shd w:val="clear" w:color="auto" w:fill="auto"/>
          </w:tcPr>
          <w:p w14:paraId="24F8801E"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auto"/>
          </w:tcPr>
          <w:p w14:paraId="6C57CDA5"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tcPr>
          <w:p w14:paraId="7F792F78" w14:textId="77777777" w:rsidR="00927CB6" w:rsidRPr="004717DA" w:rsidRDefault="00927CB6" w:rsidP="00762085">
            <w:pPr>
              <w:rPr>
                <w:rFonts w:ascii="Times" w:hAnsi="Times"/>
                <w:sz w:val="18"/>
                <w:szCs w:val="18"/>
              </w:rPr>
            </w:pPr>
          </w:p>
        </w:tc>
      </w:tr>
      <w:tr w:rsidR="00927CB6" w:rsidRPr="004717DA" w14:paraId="1F8FF41E" w14:textId="77777777" w:rsidTr="00762085">
        <w:trPr>
          <w:trHeight w:val="20"/>
        </w:trPr>
        <w:tc>
          <w:tcPr>
            <w:tcW w:w="5954" w:type="dxa"/>
            <w:gridSpan w:val="3"/>
            <w:tcBorders>
              <w:top w:val="nil"/>
              <w:left w:val="nil"/>
              <w:bottom w:val="nil"/>
              <w:right w:val="nil"/>
            </w:tcBorders>
            <w:shd w:val="clear" w:color="auto" w:fill="auto"/>
            <w:hideMark/>
          </w:tcPr>
          <w:p w14:paraId="2CE0C15C" w14:textId="77777777" w:rsidR="00927CB6" w:rsidRPr="004717DA" w:rsidRDefault="00927CB6" w:rsidP="00762085">
            <w:pPr>
              <w:rPr>
                <w:rFonts w:ascii="Times" w:hAnsi="Times"/>
                <w:i/>
                <w:iCs/>
                <w:sz w:val="18"/>
                <w:szCs w:val="18"/>
              </w:rPr>
            </w:pPr>
            <w:r w:rsidRPr="004717DA">
              <w:rPr>
                <w:rFonts w:ascii="Times" w:hAnsi="Times" w:cs="Calibri"/>
                <w:b/>
                <w:bCs/>
                <w:i/>
                <w:iCs/>
                <w:color w:val="000000"/>
                <w:sz w:val="18"/>
                <w:szCs w:val="18"/>
              </w:rPr>
              <w:t>Health behaviour variables</w:t>
            </w:r>
          </w:p>
        </w:tc>
        <w:tc>
          <w:tcPr>
            <w:tcW w:w="992" w:type="dxa"/>
            <w:tcBorders>
              <w:top w:val="nil"/>
              <w:left w:val="nil"/>
              <w:bottom w:val="nil"/>
              <w:right w:val="nil"/>
            </w:tcBorders>
            <w:shd w:val="clear" w:color="auto" w:fill="auto"/>
            <w:hideMark/>
          </w:tcPr>
          <w:p w14:paraId="4566A942" w14:textId="77777777" w:rsidR="00927CB6" w:rsidRPr="004717DA" w:rsidRDefault="00927CB6" w:rsidP="00762085">
            <w:pPr>
              <w:rPr>
                <w:rFonts w:ascii="Times" w:hAnsi="Times"/>
                <w:sz w:val="18"/>
                <w:szCs w:val="18"/>
              </w:rPr>
            </w:pPr>
          </w:p>
        </w:tc>
        <w:tc>
          <w:tcPr>
            <w:tcW w:w="2552" w:type="dxa"/>
            <w:tcBorders>
              <w:top w:val="nil"/>
              <w:left w:val="nil"/>
              <w:bottom w:val="nil"/>
              <w:right w:val="nil"/>
            </w:tcBorders>
            <w:shd w:val="clear" w:color="auto" w:fill="auto"/>
            <w:hideMark/>
          </w:tcPr>
          <w:p w14:paraId="0E7823B8"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auto"/>
            <w:hideMark/>
          </w:tcPr>
          <w:p w14:paraId="31FEFC0C"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1E1826A9" w14:textId="77777777" w:rsidR="00927CB6" w:rsidRPr="004717DA" w:rsidRDefault="00927CB6" w:rsidP="00762085">
            <w:pPr>
              <w:rPr>
                <w:rFonts w:ascii="Times" w:hAnsi="Times"/>
                <w:sz w:val="18"/>
                <w:szCs w:val="18"/>
              </w:rPr>
            </w:pPr>
          </w:p>
        </w:tc>
      </w:tr>
      <w:tr w:rsidR="00927CB6" w:rsidRPr="004717DA" w14:paraId="5864B6CA" w14:textId="77777777" w:rsidTr="00762085">
        <w:trPr>
          <w:trHeight w:val="20"/>
        </w:trPr>
        <w:tc>
          <w:tcPr>
            <w:tcW w:w="1701" w:type="dxa"/>
            <w:tcBorders>
              <w:top w:val="nil"/>
              <w:left w:val="nil"/>
              <w:bottom w:val="nil"/>
              <w:right w:val="nil"/>
            </w:tcBorders>
            <w:shd w:val="clear" w:color="auto" w:fill="auto"/>
            <w:hideMark/>
          </w:tcPr>
          <w:p w14:paraId="7094EAC1"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Smoking</w:t>
            </w:r>
          </w:p>
        </w:tc>
        <w:tc>
          <w:tcPr>
            <w:tcW w:w="1134" w:type="dxa"/>
            <w:tcBorders>
              <w:top w:val="nil"/>
              <w:left w:val="nil"/>
              <w:bottom w:val="nil"/>
              <w:right w:val="nil"/>
            </w:tcBorders>
            <w:shd w:val="clear" w:color="auto" w:fill="auto"/>
            <w:hideMark/>
          </w:tcPr>
          <w:p w14:paraId="1BFECF5F"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Risk factor</w:t>
            </w:r>
          </w:p>
        </w:tc>
        <w:tc>
          <w:tcPr>
            <w:tcW w:w="3119" w:type="dxa"/>
            <w:tcBorders>
              <w:top w:val="nil"/>
              <w:left w:val="nil"/>
              <w:bottom w:val="nil"/>
              <w:right w:val="nil"/>
            </w:tcBorders>
            <w:shd w:val="clear" w:color="auto" w:fill="auto"/>
            <w:hideMark/>
          </w:tcPr>
          <w:p w14:paraId="19664083"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smoking status reported at or prior to baseline; collected as non-smoker, ex-smoker, ever smoker, and current smoker</w:t>
            </w:r>
          </w:p>
        </w:tc>
        <w:tc>
          <w:tcPr>
            <w:tcW w:w="992" w:type="dxa"/>
            <w:tcBorders>
              <w:top w:val="nil"/>
              <w:left w:val="nil"/>
              <w:bottom w:val="nil"/>
              <w:right w:val="nil"/>
            </w:tcBorders>
            <w:shd w:val="clear" w:color="auto" w:fill="auto"/>
            <w:hideMark/>
          </w:tcPr>
          <w:p w14:paraId="02C5A2A2" w14:textId="77777777" w:rsidR="00927CB6" w:rsidRPr="004717DA" w:rsidRDefault="00927CB6" w:rsidP="00762085">
            <w:pPr>
              <w:rPr>
                <w:rFonts w:ascii="Times" w:hAnsi="Times" w:cs="Calibri"/>
                <w:color w:val="000000"/>
                <w:sz w:val="18"/>
                <w:szCs w:val="18"/>
              </w:rPr>
            </w:pPr>
          </w:p>
        </w:tc>
        <w:tc>
          <w:tcPr>
            <w:tcW w:w="2552" w:type="dxa"/>
            <w:tcBorders>
              <w:top w:val="nil"/>
              <w:left w:val="nil"/>
              <w:bottom w:val="nil"/>
              <w:right w:val="nil"/>
            </w:tcBorders>
            <w:shd w:val="clear" w:color="auto" w:fill="auto"/>
            <w:hideMark/>
          </w:tcPr>
          <w:p w14:paraId="72FCC770"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auto"/>
            <w:hideMark/>
          </w:tcPr>
          <w:p w14:paraId="667C026F"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3E763890" w14:textId="77777777" w:rsidR="00927CB6" w:rsidRPr="004717DA" w:rsidRDefault="00927CB6" w:rsidP="00762085">
            <w:pPr>
              <w:rPr>
                <w:rFonts w:ascii="Times" w:hAnsi="Times"/>
                <w:sz w:val="18"/>
                <w:szCs w:val="18"/>
              </w:rPr>
            </w:pPr>
          </w:p>
        </w:tc>
      </w:tr>
      <w:tr w:rsidR="00927CB6" w:rsidRPr="004717DA" w14:paraId="6D994E92" w14:textId="77777777" w:rsidTr="00762085">
        <w:trPr>
          <w:trHeight w:val="20"/>
        </w:trPr>
        <w:tc>
          <w:tcPr>
            <w:tcW w:w="2835" w:type="dxa"/>
            <w:gridSpan w:val="2"/>
            <w:tcBorders>
              <w:top w:val="nil"/>
              <w:left w:val="nil"/>
              <w:bottom w:val="nil"/>
              <w:right w:val="nil"/>
            </w:tcBorders>
            <w:shd w:val="clear" w:color="auto" w:fill="auto"/>
            <w:hideMark/>
          </w:tcPr>
          <w:p w14:paraId="2AC5525A" w14:textId="77777777" w:rsidR="00927CB6" w:rsidRPr="004717DA" w:rsidRDefault="00927CB6" w:rsidP="00762085">
            <w:pPr>
              <w:rPr>
                <w:rFonts w:ascii="Times" w:hAnsi="Times" w:cs="Calibri"/>
                <w:b/>
                <w:bCs/>
                <w:i/>
                <w:iCs/>
                <w:color w:val="000000"/>
                <w:sz w:val="18"/>
                <w:szCs w:val="18"/>
              </w:rPr>
            </w:pPr>
            <w:r w:rsidRPr="004717DA">
              <w:rPr>
                <w:rFonts w:ascii="Times" w:hAnsi="Times" w:cs="Calibri"/>
                <w:b/>
                <w:bCs/>
                <w:i/>
                <w:iCs/>
                <w:color w:val="000000"/>
                <w:sz w:val="18"/>
                <w:szCs w:val="18"/>
              </w:rPr>
              <w:t>Diabetes-related variables</w:t>
            </w:r>
          </w:p>
        </w:tc>
        <w:tc>
          <w:tcPr>
            <w:tcW w:w="3119" w:type="dxa"/>
            <w:tcBorders>
              <w:top w:val="nil"/>
              <w:left w:val="nil"/>
              <w:bottom w:val="nil"/>
              <w:right w:val="nil"/>
            </w:tcBorders>
            <w:shd w:val="clear" w:color="auto" w:fill="auto"/>
            <w:hideMark/>
          </w:tcPr>
          <w:p w14:paraId="6EF520E8"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4CFC58CB" w14:textId="77777777" w:rsidR="00927CB6" w:rsidRPr="004717DA" w:rsidRDefault="00927CB6" w:rsidP="00762085">
            <w:pPr>
              <w:rPr>
                <w:rFonts w:ascii="Times" w:hAnsi="Times"/>
                <w:sz w:val="18"/>
                <w:szCs w:val="18"/>
              </w:rPr>
            </w:pPr>
          </w:p>
        </w:tc>
        <w:tc>
          <w:tcPr>
            <w:tcW w:w="2552" w:type="dxa"/>
            <w:tcBorders>
              <w:top w:val="nil"/>
              <w:left w:val="nil"/>
              <w:bottom w:val="nil"/>
              <w:right w:val="nil"/>
            </w:tcBorders>
            <w:shd w:val="clear" w:color="auto" w:fill="auto"/>
            <w:hideMark/>
          </w:tcPr>
          <w:p w14:paraId="07E74EF9"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auto"/>
            <w:hideMark/>
          </w:tcPr>
          <w:p w14:paraId="4FCD5729"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13959C49" w14:textId="77777777" w:rsidR="00927CB6" w:rsidRPr="004717DA" w:rsidRDefault="00927CB6" w:rsidP="00762085">
            <w:pPr>
              <w:rPr>
                <w:rFonts w:ascii="Times" w:hAnsi="Times"/>
                <w:sz w:val="18"/>
                <w:szCs w:val="18"/>
              </w:rPr>
            </w:pPr>
          </w:p>
        </w:tc>
      </w:tr>
      <w:tr w:rsidR="00927CB6" w:rsidRPr="004717DA" w14:paraId="13CBEDCB" w14:textId="77777777" w:rsidTr="00762085">
        <w:trPr>
          <w:trHeight w:val="20"/>
        </w:trPr>
        <w:tc>
          <w:tcPr>
            <w:tcW w:w="1701" w:type="dxa"/>
            <w:tcBorders>
              <w:top w:val="nil"/>
              <w:left w:val="nil"/>
              <w:bottom w:val="nil"/>
              <w:right w:val="nil"/>
            </w:tcBorders>
            <w:shd w:val="clear" w:color="auto" w:fill="auto"/>
          </w:tcPr>
          <w:p w14:paraId="2D681DC4"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Fasting blood glucose</w:t>
            </w:r>
          </w:p>
        </w:tc>
        <w:tc>
          <w:tcPr>
            <w:tcW w:w="1134" w:type="dxa"/>
            <w:tcBorders>
              <w:top w:val="nil"/>
              <w:left w:val="nil"/>
              <w:bottom w:val="nil"/>
              <w:right w:val="nil"/>
            </w:tcBorders>
            <w:shd w:val="clear" w:color="auto" w:fill="auto"/>
          </w:tcPr>
          <w:p w14:paraId="0E4AC33F"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auto"/>
          </w:tcPr>
          <w:p w14:paraId="6530EF99"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before baseline</w:t>
            </w:r>
          </w:p>
        </w:tc>
        <w:tc>
          <w:tcPr>
            <w:tcW w:w="992" w:type="dxa"/>
            <w:tcBorders>
              <w:top w:val="nil"/>
              <w:left w:val="nil"/>
              <w:bottom w:val="nil"/>
              <w:right w:val="nil"/>
            </w:tcBorders>
            <w:shd w:val="clear" w:color="auto" w:fill="auto"/>
          </w:tcPr>
          <w:p w14:paraId="2164A4C3"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14771-0</w:t>
            </w:r>
          </w:p>
        </w:tc>
        <w:tc>
          <w:tcPr>
            <w:tcW w:w="2552" w:type="dxa"/>
            <w:tcBorders>
              <w:top w:val="nil"/>
              <w:left w:val="nil"/>
              <w:bottom w:val="nil"/>
              <w:right w:val="nil"/>
            </w:tcBorders>
            <w:shd w:val="clear" w:color="auto" w:fill="auto"/>
          </w:tcPr>
          <w:p w14:paraId="2D11A110" w14:textId="77777777" w:rsidR="00927CB6" w:rsidRPr="004717DA" w:rsidRDefault="00927CB6" w:rsidP="00762085">
            <w:pPr>
              <w:rPr>
                <w:rFonts w:ascii="Times" w:hAnsi="Times" w:cs="Calibri"/>
                <w:color w:val="000000"/>
                <w:sz w:val="18"/>
                <w:szCs w:val="18"/>
              </w:rPr>
            </w:pPr>
          </w:p>
        </w:tc>
        <w:tc>
          <w:tcPr>
            <w:tcW w:w="2551" w:type="dxa"/>
            <w:tcBorders>
              <w:top w:val="nil"/>
              <w:left w:val="nil"/>
              <w:bottom w:val="nil"/>
              <w:right w:val="nil"/>
            </w:tcBorders>
            <w:shd w:val="clear" w:color="auto" w:fill="auto"/>
          </w:tcPr>
          <w:p w14:paraId="185C9C96"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tcPr>
          <w:p w14:paraId="33EFDBB1" w14:textId="77777777" w:rsidR="00927CB6" w:rsidRPr="004717DA" w:rsidRDefault="00927CB6" w:rsidP="00762085">
            <w:pPr>
              <w:rPr>
                <w:rFonts w:ascii="Times" w:hAnsi="Times"/>
                <w:sz w:val="18"/>
                <w:szCs w:val="18"/>
              </w:rPr>
            </w:pPr>
          </w:p>
        </w:tc>
      </w:tr>
      <w:tr w:rsidR="00927CB6" w:rsidRPr="004717DA" w14:paraId="3C0E61B4" w14:textId="77777777" w:rsidTr="00762085">
        <w:trPr>
          <w:trHeight w:val="20"/>
        </w:trPr>
        <w:tc>
          <w:tcPr>
            <w:tcW w:w="1701" w:type="dxa"/>
            <w:tcBorders>
              <w:top w:val="nil"/>
              <w:left w:val="nil"/>
              <w:bottom w:val="nil"/>
              <w:right w:val="nil"/>
            </w:tcBorders>
            <w:shd w:val="clear" w:color="auto" w:fill="F2F2F2" w:themeFill="background1" w:themeFillShade="F2"/>
            <w:hideMark/>
          </w:tcPr>
          <w:p w14:paraId="116E4C15"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Baseline HbA1c</w:t>
            </w:r>
          </w:p>
        </w:tc>
        <w:tc>
          <w:tcPr>
            <w:tcW w:w="1134" w:type="dxa"/>
            <w:tcBorders>
              <w:top w:val="nil"/>
              <w:left w:val="nil"/>
              <w:bottom w:val="nil"/>
              <w:right w:val="nil"/>
            </w:tcBorders>
            <w:shd w:val="clear" w:color="auto" w:fill="F2F2F2" w:themeFill="background1" w:themeFillShade="F2"/>
            <w:hideMark/>
          </w:tcPr>
          <w:p w14:paraId="4F69721B"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F2F2F2" w:themeFill="background1" w:themeFillShade="F2"/>
            <w:hideMark/>
          </w:tcPr>
          <w:p w14:paraId="1B4B63A8"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before baseline</w:t>
            </w:r>
          </w:p>
        </w:tc>
        <w:tc>
          <w:tcPr>
            <w:tcW w:w="992" w:type="dxa"/>
            <w:tcBorders>
              <w:top w:val="nil"/>
              <w:left w:val="nil"/>
              <w:bottom w:val="nil"/>
              <w:right w:val="nil"/>
            </w:tcBorders>
            <w:shd w:val="clear" w:color="auto" w:fill="F2F2F2" w:themeFill="background1" w:themeFillShade="F2"/>
            <w:hideMark/>
          </w:tcPr>
          <w:p w14:paraId="363AE273"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4548-4</w:t>
            </w:r>
          </w:p>
        </w:tc>
        <w:tc>
          <w:tcPr>
            <w:tcW w:w="2552" w:type="dxa"/>
            <w:tcBorders>
              <w:top w:val="nil"/>
              <w:left w:val="nil"/>
              <w:bottom w:val="nil"/>
              <w:right w:val="nil"/>
            </w:tcBorders>
            <w:shd w:val="clear" w:color="auto" w:fill="F2F2F2" w:themeFill="background1" w:themeFillShade="F2"/>
            <w:hideMark/>
          </w:tcPr>
          <w:p w14:paraId="0C0E1505" w14:textId="77777777" w:rsidR="00927CB6" w:rsidRPr="004717DA" w:rsidRDefault="00927CB6" w:rsidP="00762085">
            <w:pPr>
              <w:rPr>
                <w:rFonts w:ascii="Times" w:hAnsi="Times" w:cs="Calibri"/>
                <w:color w:val="000000"/>
                <w:sz w:val="18"/>
                <w:szCs w:val="18"/>
              </w:rPr>
            </w:pPr>
          </w:p>
        </w:tc>
        <w:tc>
          <w:tcPr>
            <w:tcW w:w="2551" w:type="dxa"/>
            <w:tcBorders>
              <w:top w:val="nil"/>
              <w:left w:val="nil"/>
              <w:bottom w:val="nil"/>
              <w:right w:val="nil"/>
            </w:tcBorders>
            <w:shd w:val="clear" w:color="auto" w:fill="F2F2F2" w:themeFill="background1" w:themeFillShade="F2"/>
            <w:hideMark/>
          </w:tcPr>
          <w:p w14:paraId="13491FFC"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775CBEBD" w14:textId="77777777" w:rsidR="00927CB6" w:rsidRPr="004717DA" w:rsidRDefault="00927CB6" w:rsidP="00762085">
            <w:pPr>
              <w:rPr>
                <w:rFonts w:ascii="Times" w:hAnsi="Times"/>
                <w:sz w:val="18"/>
                <w:szCs w:val="18"/>
              </w:rPr>
            </w:pPr>
          </w:p>
        </w:tc>
      </w:tr>
      <w:tr w:rsidR="00927CB6" w:rsidRPr="004717DA" w14:paraId="7BC1B88D" w14:textId="77777777" w:rsidTr="00762085">
        <w:trPr>
          <w:trHeight w:val="20"/>
        </w:trPr>
        <w:tc>
          <w:tcPr>
            <w:tcW w:w="1701" w:type="dxa"/>
            <w:tcBorders>
              <w:top w:val="nil"/>
              <w:left w:val="nil"/>
              <w:bottom w:val="nil"/>
              <w:right w:val="nil"/>
            </w:tcBorders>
            <w:shd w:val="clear" w:color="auto" w:fill="auto"/>
            <w:hideMark/>
          </w:tcPr>
          <w:p w14:paraId="0EC718C6"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HbA1c variation</w:t>
            </w:r>
          </w:p>
        </w:tc>
        <w:tc>
          <w:tcPr>
            <w:tcW w:w="1134" w:type="dxa"/>
            <w:tcBorders>
              <w:top w:val="nil"/>
              <w:left w:val="nil"/>
              <w:bottom w:val="nil"/>
              <w:right w:val="nil"/>
            </w:tcBorders>
            <w:shd w:val="clear" w:color="auto" w:fill="auto"/>
            <w:hideMark/>
          </w:tcPr>
          <w:p w14:paraId="070E2A5E"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auto"/>
            <w:hideMark/>
          </w:tcPr>
          <w:p w14:paraId="457C01BC"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Coefficient of variation of HbA1c values prior to baseline, calculated as standard deviation/mean, adjusted by the number of measurements by dividing by square root of the ratio of total visits divided by total visits minus 1</w:t>
            </w:r>
          </w:p>
        </w:tc>
        <w:tc>
          <w:tcPr>
            <w:tcW w:w="992" w:type="dxa"/>
            <w:tcBorders>
              <w:top w:val="nil"/>
              <w:left w:val="nil"/>
              <w:bottom w:val="nil"/>
              <w:right w:val="nil"/>
            </w:tcBorders>
            <w:shd w:val="clear" w:color="auto" w:fill="auto"/>
            <w:hideMark/>
          </w:tcPr>
          <w:p w14:paraId="415B5BDE" w14:textId="77777777" w:rsidR="00927CB6" w:rsidRPr="004717DA" w:rsidRDefault="00927CB6" w:rsidP="00762085">
            <w:pPr>
              <w:rPr>
                <w:rFonts w:ascii="Times" w:hAnsi="Times" w:cs="Calibri"/>
                <w:color w:val="000000"/>
                <w:sz w:val="18"/>
                <w:szCs w:val="18"/>
              </w:rPr>
            </w:pPr>
          </w:p>
        </w:tc>
        <w:tc>
          <w:tcPr>
            <w:tcW w:w="2552" w:type="dxa"/>
            <w:tcBorders>
              <w:top w:val="nil"/>
              <w:left w:val="nil"/>
              <w:bottom w:val="nil"/>
              <w:right w:val="nil"/>
            </w:tcBorders>
            <w:shd w:val="clear" w:color="auto" w:fill="auto"/>
            <w:hideMark/>
          </w:tcPr>
          <w:p w14:paraId="68E033EE"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auto"/>
            <w:hideMark/>
          </w:tcPr>
          <w:p w14:paraId="7C351AF5"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1C581F9E" w14:textId="77777777" w:rsidR="00927CB6" w:rsidRPr="004717DA" w:rsidRDefault="00927CB6" w:rsidP="00762085">
            <w:pPr>
              <w:rPr>
                <w:rFonts w:ascii="Times" w:hAnsi="Times"/>
                <w:sz w:val="18"/>
                <w:szCs w:val="18"/>
              </w:rPr>
            </w:pPr>
          </w:p>
        </w:tc>
      </w:tr>
      <w:tr w:rsidR="00927CB6" w:rsidRPr="004717DA" w14:paraId="02227473" w14:textId="77777777" w:rsidTr="00762085">
        <w:trPr>
          <w:trHeight w:val="20"/>
        </w:trPr>
        <w:tc>
          <w:tcPr>
            <w:tcW w:w="1701" w:type="dxa"/>
            <w:tcBorders>
              <w:top w:val="nil"/>
              <w:left w:val="nil"/>
              <w:bottom w:val="nil"/>
              <w:right w:val="nil"/>
            </w:tcBorders>
            <w:shd w:val="clear" w:color="auto" w:fill="F2F2F2" w:themeFill="background1" w:themeFillShade="F2"/>
            <w:hideMark/>
          </w:tcPr>
          <w:p w14:paraId="51D1F65A"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 xml:space="preserve">Diabetes duration </w:t>
            </w:r>
          </w:p>
        </w:tc>
        <w:tc>
          <w:tcPr>
            <w:tcW w:w="1134" w:type="dxa"/>
            <w:tcBorders>
              <w:top w:val="nil"/>
              <w:left w:val="nil"/>
              <w:bottom w:val="nil"/>
              <w:right w:val="nil"/>
            </w:tcBorders>
            <w:shd w:val="clear" w:color="auto" w:fill="F2F2F2" w:themeFill="background1" w:themeFillShade="F2"/>
            <w:hideMark/>
          </w:tcPr>
          <w:p w14:paraId="7EE4C191"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Disease case</w:t>
            </w:r>
          </w:p>
        </w:tc>
        <w:tc>
          <w:tcPr>
            <w:tcW w:w="3119" w:type="dxa"/>
            <w:tcBorders>
              <w:top w:val="nil"/>
              <w:left w:val="nil"/>
              <w:bottom w:val="nil"/>
              <w:right w:val="nil"/>
            </w:tcBorders>
            <w:shd w:val="clear" w:color="auto" w:fill="F2F2F2" w:themeFill="background1" w:themeFillShade="F2"/>
            <w:hideMark/>
          </w:tcPr>
          <w:p w14:paraId="28E2E6F1"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Baseline visit date - First visit with recorded diabetes</w:t>
            </w:r>
          </w:p>
        </w:tc>
        <w:tc>
          <w:tcPr>
            <w:tcW w:w="992" w:type="dxa"/>
            <w:tcBorders>
              <w:top w:val="nil"/>
              <w:left w:val="nil"/>
              <w:bottom w:val="nil"/>
              <w:right w:val="nil"/>
            </w:tcBorders>
            <w:shd w:val="clear" w:color="auto" w:fill="F2F2F2" w:themeFill="background1" w:themeFillShade="F2"/>
            <w:hideMark/>
          </w:tcPr>
          <w:p w14:paraId="23C26A6B" w14:textId="77777777" w:rsidR="00927CB6" w:rsidRPr="004717DA" w:rsidRDefault="00927CB6" w:rsidP="00762085">
            <w:pPr>
              <w:rPr>
                <w:rFonts w:ascii="Times" w:hAnsi="Times" w:cs="Calibri"/>
                <w:color w:val="000000"/>
                <w:sz w:val="18"/>
                <w:szCs w:val="18"/>
              </w:rPr>
            </w:pPr>
          </w:p>
        </w:tc>
        <w:tc>
          <w:tcPr>
            <w:tcW w:w="2552" w:type="dxa"/>
            <w:tcBorders>
              <w:top w:val="nil"/>
              <w:left w:val="nil"/>
              <w:bottom w:val="nil"/>
              <w:right w:val="nil"/>
            </w:tcBorders>
            <w:shd w:val="clear" w:color="auto" w:fill="F2F2F2" w:themeFill="background1" w:themeFillShade="F2"/>
            <w:hideMark/>
          </w:tcPr>
          <w:p w14:paraId="74794D8E"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F2F2F2" w:themeFill="background1" w:themeFillShade="F2"/>
            <w:hideMark/>
          </w:tcPr>
          <w:p w14:paraId="6CA133C0"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7F4B2DA1" w14:textId="77777777" w:rsidR="00927CB6" w:rsidRPr="004717DA" w:rsidRDefault="00927CB6" w:rsidP="00762085">
            <w:pPr>
              <w:rPr>
                <w:rFonts w:ascii="Times" w:hAnsi="Times"/>
                <w:sz w:val="18"/>
                <w:szCs w:val="18"/>
              </w:rPr>
            </w:pPr>
          </w:p>
        </w:tc>
      </w:tr>
      <w:tr w:rsidR="00927CB6" w:rsidRPr="004717DA" w14:paraId="45D47530" w14:textId="77777777" w:rsidTr="00762085">
        <w:trPr>
          <w:trHeight w:val="20"/>
        </w:trPr>
        <w:tc>
          <w:tcPr>
            <w:tcW w:w="1701" w:type="dxa"/>
            <w:tcBorders>
              <w:top w:val="nil"/>
              <w:left w:val="nil"/>
              <w:bottom w:val="nil"/>
              <w:right w:val="nil"/>
            </w:tcBorders>
            <w:shd w:val="clear" w:color="auto" w:fill="auto"/>
          </w:tcPr>
          <w:p w14:paraId="7EDA1619"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Diabetes medication</w:t>
            </w:r>
          </w:p>
        </w:tc>
        <w:tc>
          <w:tcPr>
            <w:tcW w:w="1134" w:type="dxa"/>
            <w:tcBorders>
              <w:top w:val="nil"/>
              <w:left w:val="nil"/>
              <w:bottom w:val="nil"/>
              <w:right w:val="nil"/>
            </w:tcBorders>
            <w:shd w:val="clear" w:color="auto" w:fill="auto"/>
          </w:tcPr>
          <w:p w14:paraId="0F8EB160"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Medication</w:t>
            </w:r>
          </w:p>
        </w:tc>
        <w:tc>
          <w:tcPr>
            <w:tcW w:w="3119" w:type="dxa"/>
            <w:tcBorders>
              <w:top w:val="nil"/>
              <w:left w:val="nil"/>
              <w:bottom w:val="nil"/>
              <w:right w:val="nil"/>
            </w:tcBorders>
            <w:shd w:val="clear" w:color="auto" w:fill="auto"/>
          </w:tcPr>
          <w:p w14:paraId="703776AE"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Number of diabetes medications used in the last 2 years</w:t>
            </w:r>
          </w:p>
        </w:tc>
        <w:tc>
          <w:tcPr>
            <w:tcW w:w="992" w:type="dxa"/>
            <w:tcBorders>
              <w:top w:val="nil"/>
              <w:left w:val="nil"/>
              <w:bottom w:val="nil"/>
              <w:right w:val="nil"/>
            </w:tcBorders>
            <w:shd w:val="clear" w:color="auto" w:fill="auto"/>
          </w:tcPr>
          <w:p w14:paraId="1AD0E401" w14:textId="77777777" w:rsidR="00927CB6" w:rsidRPr="004717DA" w:rsidRDefault="00927CB6" w:rsidP="00762085">
            <w:pPr>
              <w:rPr>
                <w:rFonts w:ascii="Times" w:hAnsi="Times" w:cs="Calibri"/>
                <w:color w:val="000000"/>
                <w:sz w:val="18"/>
                <w:szCs w:val="18"/>
              </w:rPr>
            </w:pPr>
          </w:p>
        </w:tc>
        <w:tc>
          <w:tcPr>
            <w:tcW w:w="2552" w:type="dxa"/>
            <w:tcBorders>
              <w:top w:val="nil"/>
              <w:left w:val="nil"/>
              <w:bottom w:val="nil"/>
              <w:right w:val="nil"/>
            </w:tcBorders>
            <w:shd w:val="clear" w:color="auto" w:fill="auto"/>
          </w:tcPr>
          <w:p w14:paraId="5AC7B854"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A10*</w:t>
            </w:r>
          </w:p>
        </w:tc>
        <w:tc>
          <w:tcPr>
            <w:tcW w:w="2551" w:type="dxa"/>
            <w:tcBorders>
              <w:top w:val="nil"/>
              <w:left w:val="nil"/>
              <w:bottom w:val="nil"/>
              <w:right w:val="nil"/>
            </w:tcBorders>
            <w:shd w:val="clear" w:color="auto" w:fill="auto"/>
          </w:tcPr>
          <w:p w14:paraId="3AF750AC" w14:textId="77777777" w:rsidR="00927CB6" w:rsidRPr="004717DA" w:rsidRDefault="00927CB6" w:rsidP="00762085">
            <w:pPr>
              <w:rPr>
                <w:rFonts w:ascii="Times" w:hAnsi="Times" w:cs="Calibri"/>
                <w:color w:val="000000"/>
                <w:sz w:val="18"/>
                <w:szCs w:val="18"/>
              </w:rPr>
            </w:pPr>
          </w:p>
        </w:tc>
        <w:tc>
          <w:tcPr>
            <w:tcW w:w="992" w:type="dxa"/>
            <w:tcBorders>
              <w:top w:val="nil"/>
              <w:left w:val="nil"/>
              <w:bottom w:val="nil"/>
              <w:right w:val="nil"/>
            </w:tcBorders>
            <w:shd w:val="clear" w:color="auto" w:fill="auto"/>
          </w:tcPr>
          <w:p w14:paraId="3CDEAE60" w14:textId="77777777" w:rsidR="00927CB6" w:rsidRPr="004717DA" w:rsidRDefault="00927CB6" w:rsidP="00762085">
            <w:pPr>
              <w:rPr>
                <w:rFonts w:ascii="Times" w:hAnsi="Times"/>
                <w:sz w:val="18"/>
                <w:szCs w:val="18"/>
              </w:rPr>
            </w:pPr>
          </w:p>
        </w:tc>
      </w:tr>
      <w:tr w:rsidR="00927CB6" w:rsidRPr="004717DA" w14:paraId="3AEC3720" w14:textId="77777777" w:rsidTr="00762085">
        <w:trPr>
          <w:trHeight w:val="20"/>
        </w:trPr>
        <w:tc>
          <w:tcPr>
            <w:tcW w:w="1701" w:type="dxa"/>
            <w:tcBorders>
              <w:top w:val="nil"/>
              <w:left w:val="nil"/>
              <w:bottom w:val="nil"/>
              <w:right w:val="nil"/>
            </w:tcBorders>
            <w:shd w:val="clear" w:color="auto" w:fill="F2F2F2" w:themeFill="background1" w:themeFillShade="F2"/>
            <w:hideMark/>
          </w:tcPr>
          <w:p w14:paraId="02A083E3"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Insulin use</w:t>
            </w:r>
          </w:p>
        </w:tc>
        <w:tc>
          <w:tcPr>
            <w:tcW w:w="1134" w:type="dxa"/>
            <w:tcBorders>
              <w:top w:val="nil"/>
              <w:left w:val="nil"/>
              <w:bottom w:val="nil"/>
              <w:right w:val="nil"/>
            </w:tcBorders>
            <w:shd w:val="clear" w:color="auto" w:fill="F2F2F2" w:themeFill="background1" w:themeFillShade="F2"/>
            <w:hideMark/>
          </w:tcPr>
          <w:p w14:paraId="62F05FF3"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Medication</w:t>
            </w:r>
          </w:p>
        </w:tc>
        <w:tc>
          <w:tcPr>
            <w:tcW w:w="3119" w:type="dxa"/>
            <w:tcBorders>
              <w:top w:val="nil"/>
              <w:left w:val="nil"/>
              <w:bottom w:val="nil"/>
              <w:right w:val="nil"/>
            </w:tcBorders>
            <w:shd w:val="clear" w:color="auto" w:fill="F2F2F2" w:themeFill="background1" w:themeFillShade="F2"/>
            <w:hideMark/>
          </w:tcPr>
          <w:p w14:paraId="3A9DC7DE"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Any use of insulin 2 years prior to baseline</w:t>
            </w:r>
          </w:p>
        </w:tc>
        <w:tc>
          <w:tcPr>
            <w:tcW w:w="992" w:type="dxa"/>
            <w:tcBorders>
              <w:top w:val="nil"/>
              <w:left w:val="nil"/>
              <w:bottom w:val="nil"/>
              <w:right w:val="nil"/>
            </w:tcBorders>
            <w:shd w:val="clear" w:color="auto" w:fill="F2F2F2" w:themeFill="background1" w:themeFillShade="F2"/>
            <w:hideMark/>
          </w:tcPr>
          <w:p w14:paraId="52097147" w14:textId="77777777" w:rsidR="00927CB6" w:rsidRPr="004717DA" w:rsidRDefault="00927CB6" w:rsidP="00762085">
            <w:pPr>
              <w:rPr>
                <w:rFonts w:ascii="Times" w:hAnsi="Times" w:cs="Calibri"/>
                <w:color w:val="000000"/>
                <w:sz w:val="18"/>
                <w:szCs w:val="18"/>
              </w:rPr>
            </w:pPr>
          </w:p>
        </w:tc>
        <w:tc>
          <w:tcPr>
            <w:tcW w:w="2552" w:type="dxa"/>
            <w:tcBorders>
              <w:top w:val="nil"/>
              <w:left w:val="nil"/>
              <w:bottom w:val="nil"/>
              <w:right w:val="nil"/>
            </w:tcBorders>
            <w:shd w:val="clear" w:color="auto" w:fill="F2F2F2" w:themeFill="background1" w:themeFillShade="F2"/>
            <w:hideMark/>
          </w:tcPr>
          <w:p w14:paraId="4F4BA4A2"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A10A*</w:t>
            </w:r>
          </w:p>
        </w:tc>
        <w:tc>
          <w:tcPr>
            <w:tcW w:w="2551" w:type="dxa"/>
            <w:tcBorders>
              <w:top w:val="nil"/>
              <w:left w:val="nil"/>
              <w:bottom w:val="nil"/>
              <w:right w:val="nil"/>
            </w:tcBorders>
            <w:shd w:val="clear" w:color="auto" w:fill="F2F2F2" w:themeFill="background1" w:themeFillShade="F2"/>
            <w:hideMark/>
          </w:tcPr>
          <w:p w14:paraId="23F7ADA6" w14:textId="77777777" w:rsidR="00927CB6" w:rsidRPr="004717DA" w:rsidRDefault="00927CB6" w:rsidP="00762085">
            <w:pPr>
              <w:rPr>
                <w:rFonts w:ascii="Times" w:hAnsi="Times" w:cs="Calibri"/>
                <w:color w:val="000000"/>
                <w:sz w:val="18"/>
                <w:szCs w:val="18"/>
              </w:rPr>
            </w:pPr>
          </w:p>
        </w:tc>
        <w:tc>
          <w:tcPr>
            <w:tcW w:w="992" w:type="dxa"/>
            <w:tcBorders>
              <w:top w:val="nil"/>
              <w:left w:val="nil"/>
              <w:bottom w:val="nil"/>
              <w:right w:val="nil"/>
            </w:tcBorders>
            <w:shd w:val="clear" w:color="auto" w:fill="F2F2F2" w:themeFill="background1" w:themeFillShade="F2"/>
            <w:hideMark/>
          </w:tcPr>
          <w:p w14:paraId="6FCD8820" w14:textId="77777777" w:rsidR="00927CB6" w:rsidRPr="004717DA" w:rsidRDefault="00927CB6" w:rsidP="00762085">
            <w:pPr>
              <w:rPr>
                <w:rFonts w:ascii="Times" w:hAnsi="Times"/>
                <w:sz w:val="18"/>
                <w:szCs w:val="18"/>
              </w:rPr>
            </w:pPr>
          </w:p>
        </w:tc>
      </w:tr>
      <w:tr w:rsidR="00927CB6" w:rsidRPr="004717DA" w14:paraId="740D68C7" w14:textId="77777777" w:rsidTr="00762085">
        <w:trPr>
          <w:trHeight w:val="20"/>
        </w:trPr>
        <w:tc>
          <w:tcPr>
            <w:tcW w:w="1701" w:type="dxa"/>
            <w:tcBorders>
              <w:top w:val="nil"/>
              <w:left w:val="nil"/>
              <w:bottom w:val="nil"/>
              <w:right w:val="nil"/>
            </w:tcBorders>
            <w:shd w:val="clear" w:color="auto" w:fill="auto"/>
            <w:hideMark/>
          </w:tcPr>
          <w:p w14:paraId="130B9813"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 xml:space="preserve">Oral </w:t>
            </w:r>
            <w:r>
              <w:rPr>
                <w:rFonts w:ascii="Times" w:hAnsi="Times" w:cs="Calibri"/>
                <w:color w:val="000000"/>
                <w:sz w:val="18"/>
                <w:szCs w:val="18"/>
              </w:rPr>
              <w:t>diabetes</w:t>
            </w:r>
            <w:r w:rsidRPr="004717DA">
              <w:rPr>
                <w:rFonts w:ascii="Times" w:hAnsi="Times" w:cs="Calibri"/>
                <w:color w:val="000000"/>
                <w:sz w:val="18"/>
                <w:szCs w:val="18"/>
              </w:rPr>
              <w:t xml:space="preserve"> </w:t>
            </w:r>
            <w:r>
              <w:rPr>
                <w:rFonts w:ascii="Times" w:hAnsi="Times" w:cs="Calibri"/>
                <w:color w:val="000000"/>
                <w:sz w:val="18"/>
                <w:szCs w:val="18"/>
              </w:rPr>
              <w:t>drugs</w:t>
            </w:r>
          </w:p>
        </w:tc>
        <w:tc>
          <w:tcPr>
            <w:tcW w:w="1134" w:type="dxa"/>
            <w:tcBorders>
              <w:top w:val="nil"/>
              <w:left w:val="nil"/>
              <w:bottom w:val="nil"/>
              <w:right w:val="nil"/>
            </w:tcBorders>
            <w:shd w:val="clear" w:color="auto" w:fill="auto"/>
            <w:hideMark/>
          </w:tcPr>
          <w:p w14:paraId="3ED5D563"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Medication</w:t>
            </w:r>
          </w:p>
        </w:tc>
        <w:tc>
          <w:tcPr>
            <w:tcW w:w="3119" w:type="dxa"/>
            <w:tcBorders>
              <w:top w:val="nil"/>
              <w:left w:val="nil"/>
              <w:bottom w:val="nil"/>
              <w:right w:val="nil"/>
            </w:tcBorders>
            <w:shd w:val="clear" w:color="auto" w:fill="auto"/>
            <w:hideMark/>
          </w:tcPr>
          <w:p w14:paraId="2C68118E"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Any use of glucose lowering medications</w:t>
            </w:r>
            <w:r>
              <w:rPr>
                <w:rFonts w:ascii="Times" w:hAnsi="Times" w:cs="Calibri"/>
                <w:color w:val="000000"/>
                <w:sz w:val="18"/>
                <w:szCs w:val="18"/>
              </w:rPr>
              <w:t xml:space="preserve"> (excluding insulin)</w:t>
            </w:r>
            <w:r w:rsidRPr="004717DA">
              <w:rPr>
                <w:rFonts w:ascii="Times" w:hAnsi="Times" w:cs="Calibri"/>
                <w:color w:val="000000"/>
                <w:sz w:val="18"/>
                <w:szCs w:val="18"/>
              </w:rPr>
              <w:t xml:space="preserve"> 2 years prior to baseline</w:t>
            </w:r>
          </w:p>
        </w:tc>
        <w:tc>
          <w:tcPr>
            <w:tcW w:w="992" w:type="dxa"/>
            <w:tcBorders>
              <w:top w:val="nil"/>
              <w:left w:val="nil"/>
              <w:bottom w:val="nil"/>
              <w:right w:val="nil"/>
            </w:tcBorders>
            <w:shd w:val="clear" w:color="auto" w:fill="auto"/>
            <w:hideMark/>
          </w:tcPr>
          <w:p w14:paraId="2F763F37" w14:textId="77777777" w:rsidR="00927CB6" w:rsidRPr="004717DA" w:rsidRDefault="00927CB6" w:rsidP="00762085">
            <w:pPr>
              <w:rPr>
                <w:rFonts w:ascii="Times" w:hAnsi="Times" w:cs="Calibri"/>
                <w:color w:val="000000"/>
                <w:sz w:val="18"/>
                <w:szCs w:val="18"/>
              </w:rPr>
            </w:pPr>
          </w:p>
        </w:tc>
        <w:tc>
          <w:tcPr>
            <w:tcW w:w="2552" w:type="dxa"/>
            <w:tcBorders>
              <w:top w:val="nil"/>
              <w:left w:val="nil"/>
              <w:bottom w:val="nil"/>
              <w:right w:val="nil"/>
            </w:tcBorders>
            <w:shd w:val="clear" w:color="auto" w:fill="auto"/>
            <w:hideMark/>
          </w:tcPr>
          <w:p w14:paraId="6663F785"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A10B*</w:t>
            </w:r>
          </w:p>
        </w:tc>
        <w:tc>
          <w:tcPr>
            <w:tcW w:w="2551" w:type="dxa"/>
            <w:tcBorders>
              <w:top w:val="nil"/>
              <w:left w:val="nil"/>
              <w:bottom w:val="nil"/>
              <w:right w:val="nil"/>
            </w:tcBorders>
            <w:shd w:val="clear" w:color="auto" w:fill="auto"/>
            <w:hideMark/>
          </w:tcPr>
          <w:p w14:paraId="241BA1A7" w14:textId="77777777" w:rsidR="00927CB6" w:rsidRPr="004717DA" w:rsidRDefault="00927CB6" w:rsidP="00762085">
            <w:pPr>
              <w:rPr>
                <w:rFonts w:ascii="Times" w:hAnsi="Times" w:cs="Calibri"/>
                <w:color w:val="000000"/>
                <w:sz w:val="18"/>
                <w:szCs w:val="18"/>
              </w:rPr>
            </w:pPr>
          </w:p>
        </w:tc>
        <w:tc>
          <w:tcPr>
            <w:tcW w:w="992" w:type="dxa"/>
            <w:tcBorders>
              <w:top w:val="nil"/>
              <w:left w:val="nil"/>
              <w:bottom w:val="nil"/>
              <w:right w:val="nil"/>
            </w:tcBorders>
            <w:shd w:val="clear" w:color="auto" w:fill="auto"/>
            <w:hideMark/>
          </w:tcPr>
          <w:p w14:paraId="53155291" w14:textId="77777777" w:rsidR="00927CB6" w:rsidRPr="004717DA" w:rsidRDefault="00927CB6" w:rsidP="00762085">
            <w:pPr>
              <w:rPr>
                <w:rFonts w:ascii="Times" w:hAnsi="Times"/>
                <w:sz w:val="18"/>
                <w:szCs w:val="18"/>
              </w:rPr>
            </w:pPr>
          </w:p>
        </w:tc>
      </w:tr>
      <w:tr w:rsidR="00927CB6" w:rsidRPr="004717DA" w14:paraId="58FD779B" w14:textId="77777777" w:rsidTr="00762085">
        <w:trPr>
          <w:trHeight w:val="20"/>
        </w:trPr>
        <w:tc>
          <w:tcPr>
            <w:tcW w:w="2835" w:type="dxa"/>
            <w:gridSpan w:val="2"/>
            <w:tcBorders>
              <w:top w:val="nil"/>
              <w:left w:val="nil"/>
              <w:bottom w:val="nil"/>
              <w:right w:val="nil"/>
            </w:tcBorders>
            <w:shd w:val="clear" w:color="auto" w:fill="auto"/>
            <w:hideMark/>
          </w:tcPr>
          <w:p w14:paraId="41798DE8" w14:textId="77777777" w:rsidR="00927CB6" w:rsidRPr="004717DA" w:rsidRDefault="00927CB6" w:rsidP="00762085">
            <w:pPr>
              <w:rPr>
                <w:rFonts w:ascii="Times" w:hAnsi="Times" w:cs="Calibri"/>
                <w:b/>
                <w:bCs/>
                <w:i/>
                <w:iCs/>
                <w:color w:val="000000"/>
                <w:sz w:val="18"/>
                <w:szCs w:val="18"/>
              </w:rPr>
            </w:pPr>
            <w:r w:rsidRPr="004717DA">
              <w:rPr>
                <w:rFonts w:ascii="Times" w:hAnsi="Times" w:cs="Calibri"/>
                <w:b/>
                <w:bCs/>
                <w:i/>
                <w:iCs/>
                <w:color w:val="000000"/>
                <w:sz w:val="18"/>
                <w:szCs w:val="18"/>
              </w:rPr>
              <w:t>Anthropometric variables</w:t>
            </w:r>
          </w:p>
        </w:tc>
        <w:tc>
          <w:tcPr>
            <w:tcW w:w="3119" w:type="dxa"/>
            <w:tcBorders>
              <w:top w:val="nil"/>
              <w:left w:val="nil"/>
              <w:bottom w:val="nil"/>
              <w:right w:val="nil"/>
            </w:tcBorders>
            <w:shd w:val="clear" w:color="auto" w:fill="auto"/>
            <w:hideMark/>
          </w:tcPr>
          <w:p w14:paraId="6F45E19C"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66ECFFD3" w14:textId="77777777" w:rsidR="00927CB6" w:rsidRPr="004717DA" w:rsidRDefault="00927CB6" w:rsidP="00762085">
            <w:pPr>
              <w:rPr>
                <w:rFonts w:ascii="Times" w:hAnsi="Times"/>
                <w:sz w:val="18"/>
                <w:szCs w:val="18"/>
              </w:rPr>
            </w:pPr>
          </w:p>
        </w:tc>
        <w:tc>
          <w:tcPr>
            <w:tcW w:w="2552" w:type="dxa"/>
            <w:tcBorders>
              <w:top w:val="nil"/>
              <w:left w:val="nil"/>
              <w:bottom w:val="nil"/>
              <w:right w:val="nil"/>
            </w:tcBorders>
            <w:shd w:val="clear" w:color="auto" w:fill="auto"/>
            <w:hideMark/>
          </w:tcPr>
          <w:p w14:paraId="2D1F3FE8"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auto"/>
            <w:hideMark/>
          </w:tcPr>
          <w:p w14:paraId="22E38398"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0D3C2FAB" w14:textId="77777777" w:rsidR="00927CB6" w:rsidRPr="004717DA" w:rsidRDefault="00927CB6" w:rsidP="00762085">
            <w:pPr>
              <w:rPr>
                <w:rFonts w:ascii="Times" w:hAnsi="Times"/>
                <w:sz w:val="18"/>
                <w:szCs w:val="18"/>
              </w:rPr>
            </w:pPr>
          </w:p>
        </w:tc>
      </w:tr>
      <w:tr w:rsidR="00927CB6" w:rsidRPr="004717DA" w14:paraId="008A26C2" w14:textId="77777777" w:rsidTr="00762085">
        <w:trPr>
          <w:trHeight w:val="20"/>
        </w:trPr>
        <w:tc>
          <w:tcPr>
            <w:tcW w:w="1701" w:type="dxa"/>
            <w:tcBorders>
              <w:top w:val="nil"/>
              <w:left w:val="nil"/>
              <w:bottom w:val="nil"/>
              <w:right w:val="nil"/>
            </w:tcBorders>
            <w:shd w:val="clear" w:color="auto" w:fill="auto"/>
          </w:tcPr>
          <w:p w14:paraId="0EE24FE6" w14:textId="77777777" w:rsidR="00927CB6" w:rsidRPr="004717DA" w:rsidRDefault="00927CB6" w:rsidP="00762085">
            <w:pPr>
              <w:rPr>
                <w:rFonts w:ascii="Times" w:hAnsi="Times" w:cs="Calibri"/>
                <w:color w:val="000000"/>
                <w:sz w:val="18"/>
                <w:szCs w:val="18"/>
              </w:rPr>
            </w:pPr>
            <w:r>
              <w:rPr>
                <w:rFonts w:ascii="Times" w:hAnsi="Times" w:cs="Calibri"/>
                <w:color w:val="000000"/>
                <w:sz w:val="18"/>
                <w:szCs w:val="18"/>
              </w:rPr>
              <w:t>Weight</w:t>
            </w:r>
          </w:p>
        </w:tc>
        <w:tc>
          <w:tcPr>
            <w:tcW w:w="1134" w:type="dxa"/>
            <w:tcBorders>
              <w:top w:val="nil"/>
              <w:left w:val="nil"/>
              <w:bottom w:val="nil"/>
              <w:right w:val="nil"/>
            </w:tcBorders>
            <w:shd w:val="clear" w:color="auto" w:fill="auto"/>
          </w:tcPr>
          <w:p w14:paraId="1B1FF530" w14:textId="77777777" w:rsidR="00927CB6" w:rsidRPr="004717DA" w:rsidRDefault="00927CB6" w:rsidP="00762085">
            <w:pPr>
              <w:rPr>
                <w:rFonts w:ascii="Times" w:hAnsi="Times" w:cs="Calibri"/>
                <w:color w:val="000000"/>
                <w:sz w:val="18"/>
                <w:szCs w:val="18"/>
              </w:rPr>
            </w:pPr>
            <w:r>
              <w:rPr>
                <w:rFonts w:ascii="Times" w:hAnsi="Times" w:cs="Calibri"/>
                <w:color w:val="000000"/>
                <w:sz w:val="18"/>
                <w:szCs w:val="18"/>
              </w:rPr>
              <w:t>Exam</w:t>
            </w:r>
          </w:p>
        </w:tc>
        <w:tc>
          <w:tcPr>
            <w:tcW w:w="3119" w:type="dxa"/>
            <w:tcBorders>
              <w:top w:val="nil"/>
              <w:left w:val="nil"/>
              <w:bottom w:val="nil"/>
              <w:right w:val="nil"/>
            </w:tcBorders>
            <w:shd w:val="clear" w:color="auto" w:fill="auto"/>
          </w:tcPr>
          <w:p w14:paraId="340DE29E"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auto"/>
          </w:tcPr>
          <w:p w14:paraId="13BB995F" w14:textId="77777777" w:rsidR="00927CB6" w:rsidRPr="004717DA" w:rsidRDefault="00927CB6" w:rsidP="00762085">
            <w:pPr>
              <w:rPr>
                <w:rFonts w:ascii="Times" w:hAnsi="Times" w:cs="Calibri"/>
                <w:color w:val="000000"/>
                <w:sz w:val="18"/>
                <w:szCs w:val="18"/>
              </w:rPr>
            </w:pPr>
          </w:p>
        </w:tc>
        <w:tc>
          <w:tcPr>
            <w:tcW w:w="2552" w:type="dxa"/>
            <w:tcBorders>
              <w:top w:val="nil"/>
              <w:left w:val="nil"/>
              <w:bottom w:val="nil"/>
              <w:right w:val="nil"/>
            </w:tcBorders>
            <w:shd w:val="clear" w:color="auto" w:fill="auto"/>
          </w:tcPr>
          <w:p w14:paraId="1EF7A06A"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auto"/>
          </w:tcPr>
          <w:p w14:paraId="1CD1C040"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tcPr>
          <w:p w14:paraId="35C92481" w14:textId="77777777" w:rsidR="00927CB6" w:rsidRPr="004717DA" w:rsidRDefault="00927CB6" w:rsidP="00762085">
            <w:pPr>
              <w:rPr>
                <w:rFonts w:ascii="Times" w:hAnsi="Times"/>
                <w:sz w:val="18"/>
                <w:szCs w:val="18"/>
              </w:rPr>
            </w:pPr>
          </w:p>
        </w:tc>
      </w:tr>
      <w:tr w:rsidR="00927CB6" w:rsidRPr="004717DA" w14:paraId="32EA11ED" w14:textId="77777777" w:rsidTr="00762085">
        <w:trPr>
          <w:trHeight w:val="20"/>
        </w:trPr>
        <w:tc>
          <w:tcPr>
            <w:tcW w:w="1701" w:type="dxa"/>
            <w:tcBorders>
              <w:top w:val="nil"/>
              <w:left w:val="nil"/>
              <w:bottom w:val="nil"/>
              <w:right w:val="nil"/>
            </w:tcBorders>
            <w:shd w:val="clear" w:color="auto" w:fill="F2F2F2" w:themeFill="background1" w:themeFillShade="F2"/>
            <w:hideMark/>
          </w:tcPr>
          <w:p w14:paraId="4EFD954D"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Body mass index</w:t>
            </w:r>
          </w:p>
        </w:tc>
        <w:tc>
          <w:tcPr>
            <w:tcW w:w="1134" w:type="dxa"/>
            <w:tcBorders>
              <w:top w:val="nil"/>
              <w:left w:val="nil"/>
              <w:bottom w:val="nil"/>
              <w:right w:val="nil"/>
            </w:tcBorders>
            <w:shd w:val="clear" w:color="auto" w:fill="F2F2F2" w:themeFill="background1" w:themeFillShade="F2"/>
            <w:hideMark/>
          </w:tcPr>
          <w:p w14:paraId="715586FC"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Exam</w:t>
            </w:r>
          </w:p>
        </w:tc>
        <w:tc>
          <w:tcPr>
            <w:tcW w:w="3119" w:type="dxa"/>
            <w:tcBorders>
              <w:top w:val="nil"/>
              <w:left w:val="nil"/>
              <w:bottom w:val="nil"/>
              <w:right w:val="nil"/>
            </w:tcBorders>
            <w:shd w:val="clear" w:color="auto" w:fill="F2F2F2" w:themeFill="background1" w:themeFillShade="F2"/>
            <w:hideMark/>
          </w:tcPr>
          <w:p w14:paraId="792858F2"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as recorded in EMR or calculated from height and weight</w:t>
            </w:r>
          </w:p>
        </w:tc>
        <w:tc>
          <w:tcPr>
            <w:tcW w:w="992" w:type="dxa"/>
            <w:tcBorders>
              <w:top w:val="nil"/>
              <w:left w:val="nil"/>
              <w:bottom w:val="nil"/>
              <w:right w:val="nil"/>
            </w:tcBorders>
            <w:shd w:val="clear" w:color="auto" w:fill="F2F2F2" w:themeFill="background1" w:themeFillShade="F2"/>
            <w:hideMark/>
          </w:tcPr>
          <w:p w14:paraId="1BE92F3B" w14:textId="77777777" w:rsidR="00927CB6" w:rsidRPr="004717DA" w:rsidRDefault="00927CB6" w:rsidP="00762085">
            <w:pPr>
              <w:rPr>
                <w:rFonts w:ascii="Times" w:hAnsi="Times" w:cs="Calibri"/>
                <w:color w:val="000000"/>
                <w:sz w:val="18"/>
                <w:szCs w:val="18"/>
              </w:rPr>
            </w:pPr>
          </w:p>
        </w:tc>
        <w:tc>
          <w:tcPr>
            <w:tcW w:w="2552" w:type="dxa"/>
            <w:tcBorders>
              <w:top w:val="nil"/>
              <w:left w:val="nil"/>
              <w:bottom w:val="nil"/>
              <w:right w:val="nil"/>
            </w:tcBorders>
            <w:shd w:val="clear" w:color="auto" w:fill="F2F2F2" w:themeFill="background1" w:themeFillShade="F2"/>
            <w:hideMark/>
          </w:tcPr>
          <w:p w14:paraId="5BC5B2E3"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F2F2F2" w:themeFill="background1" w:themeFillShade="F2"/>
            <w:hideMark/>
          </w:tcPr>
          <w:p w14:paraId="4A6CA11B"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446D5F33" w14:textId="77777777" w:rsidR="00927CB6" w:rsidRPr="004717DA" w:rsidRDefault="00927CB6" w:rsidP="00762085">
            <w:pPr>
              <w:rPr>
                <w:rFonts w:ascii="Times" w:hAnsi="Times"/>
                <w:sz w:val="18"/>
                <w:szCs w:val="18"/>
              </w:rPr>
            </w:pPr>
          </w:p>
        </w:tc>
      </w:tr>
      <w:tr w:rsidR="00927CB6" w:rsidRPr="004717DA" w14:paraId="4716941F" w14:textId="77777777" w:rsidTr="00762085">
        <w:trPr>
          <w:trHeight w:val="20"/>
        </w:trPr>
        <w:tc>
          <w:tcPr>
            <w:tcW w:w="2835" w:type="dxa"/>
            <w:gridSpan w:val="2"/>
            <w:tcBorders>
              <w:top w:val="nil"/>
              <w:left w:val="nil"/>
              <w:bottom w:val="nil"/>
              <w:right w:val="nil"/>
            </w:tcBorders>
            <w:shd w:val="clear" w:color="auto" w:fill="auto"/>
            <w:hideMark/>
          </w:tcPr>
          <w:p w14:paraId="58BE883D" w14:textId="77777777" w:rsidR="00927CB6" w:rsidRPr="004717DA" w:rsidRDefault="00927CB6" w:rsidP="00762085">
            <w:pPr>
              <w:rPr>
                <w:rFonts w:ascii="Times" w:hAnsi="Times" w:cs="Calibri"/>
                <w:b/>
                <w:bCs/>
                <w:i/>
                <w:iCs/>
                <w:color w:val="000000"/>
                <w:sz w:val="18"/>
                <w:szCs w:val="18"/>
              </w:rPr>
            </w:pPr>
            <w:r w:rsidRPr="004717DA">
              <w:rPr>
                <w:rFonts w:ascii="Times" w:hAnsi="Times" w:cs="Calibri"/>
                <w:b/>
                <w:bCs/>
                <w:i/>
                <w:iCs/>
                <w:color w:val="000000"/>
                <w:sz w:val="18"/>
                <w:szCs w:val="18"/>
              </w:rPr>
              <w:t>Physical examination variables</w:t>
            </w:r>
          </w:p>
        </w:tc>
        <w:tc>
          <w:tcPr>
            <w:tcW w:w="3119" w:type="dxa"/>
            <w:tcBorders>
              <w:top w:val="nil"/>
              <w:left w:val="nil"/>
              <w:bottom w:val="nil"/>
              <w:right w:val="nil"/>
            </w:tcBorders>
            <w:shd w:val="clear" w:color="auto" w:fill="auto"/>
            <w:hideMark/>
          </w:tcPr>
          <w:p w14:paraId="207D6F84"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072BEF40" w14:textId="77777777" w:rsidR="00927CB6" w:rsidRPr="004717DA" w:rsidRDefault="00927CB6" w:rsidP="00762085">
            <w:pPr>
              <w:rPr>
                <w:rFonts w:ascii="Times" w:hAnsi="Times"/>
                <w:sz w:val="18"/>
                <w:szCs w:val="18"/>
              </w:rPr>
            </w:pPr>
          </w:p>
        </w:tc>
        <w:tc>
          <w:tcPr>
            <w:tcW w:w="2552" w:type="dxa"/>
            <w:tcBorders>
              <w:top w:val="nil"/>
              <w:left w:val="nil"/>
              <w:bottom w:val="nil"/>
              <w:right w:val="nil"/>
            </w:tcBorders>
            <w:shd w:val="clear" w:color="auto" w:fill="auto"/>
            <w:hideMark/>
          </w:tcPr>
          <w:p w14:paraId="3B862AFD"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auto"/>
            <w:hideMark/>
          </w:tcPr>
          <w:p w14:paraId="252C035A"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24896C90" w14:textId="77777777" w:rsidR="00927CB6" w:rsidRPr="004717DA" w:rsidRDefault="00927CB6" w:rsidP="00762085">
            <w:pPr>
              <w:rPr>
                <w:rFonts w:ascii="Times" w:hAnsi="Times"/>
                <w:sz w:val="18"/>
                <w:szCs w:val="18"/>
              </w:rPr>
            </w:pPr>
          </w:p>
        </w:tc>
      </w:tr>
      <w:tr w:rsidR="00927CB6" w:rsidRPr="004717DA" w14:paraId="28BBC664" w14:textId="77777777" w:rsidTr="00762085">
        <w:trPr>
          <w:trHeight w:val="20"/>
        </w:trPr>
        <w:tc>
          <w:tcPr>
            <w:tcW w:w="1701" w:type="dxa"/>
            <w:tcBorders>
              <w:top w:val="nil"/>
              <w:left w:val="nil"/>
              <w:bottom w:val="nil"/>
              <w:right w:val="nil"/>
            </w:tcBorders>
            <w:shd w:val="clear" w:color="auto" w:fill="auto"/>
            <w:hideMark/>
          </w:tcPr>
          <w:p w14:paraId="483D51DD"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Systolic blood pressure</w:t>
            </w:r>
          </w:p>
        </w:tc>
        <w:tc>
          <w:tcPr>
            <w:tcW w:w="1134" w:type="dxa"/>
            <w:tcBorders>
              <w:top w:val="nil"/>
              <w:left w:val="nil"/>
              <w:bottom w:val="nil"/>
              <w:right w:val="nil"/>
            </w:tcBorders>
            <w:shd w:val="clear" w:color="auto" w:fill="auto"/>
            <w:hideMark/>
          </w:tcPr>
          <w:p w14:paraId="737A54A3"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Exam</w:t>
            </w:r>
          </w:p>
        </w:tc>
        <w:tc>
          <w:tcPr>
            <w:tcW w:w="3119" w:type="dxa"/>
            <w:tcBorders>
              <w:top w:val="nil"/>
              <w:left w:val="nil"/>
              <w:bottom w:val="nil"/>
              <w:right w:val="nil"/>
            </w:tcBorders>
            <w:shd w:val="clear" w:color="auto" w:fill="auto"/>
            <w:hideMark/>
          </w:tcPr>
          <w:p w14:paraId="370DEAC0"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auto"/>
            <w:hideMark/>
          </w:tcPr>
          <w:p w14:paraId="2BF3930E" w14:textId="77777777" w:rsidR="00927CB6" w:rsidRPr="004717DA" w:rsidRDefault="00927CB6" w:rsidP="00762085">
            <w:pPr>
              <w:rPr>
                <w:rFonts w:ascii="Times" w:hAnsi="Times" w:cs="Calibri"/>
                <w:color w:val="000000"/>
                <w:sz w:val="18"/>
                <w:szCs w:val="18"/>
              </w:rPr>
            </w:pPr>
          </w:p>
        </w:tc>
        <w:tc>
          <w:tcPr>
            <w:tcW w:w="2552" w:type="dxa"/>
            <w:tcBorders>
              <w:top w:val="nil"/>
              <w:left w:val="nil"/>
              <w:bottom w:val="nil"/>
              <w:right w:val="nil"/>
            </w:tcBorders>
            <w:shd w:val="clear" w:color="auto" w:fill="auto"/>
            <w:hideMark/>
          </w:tcPr>
          <w:p w14:paraId="3A5D489E"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auto"/>
            <w:hideMark/>
          </w:tcPr>
          <w:p w14:paraId="27B7A8A5"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4BCD9436" w14:textId="77777777" w:rsidR="00927CB6" w:rsidRPr="004717DA" w:rsidRDefault="00927CB6" w:rsidP="00762085">
            <w:pPr>
              <w:rPr>
                <w:rFonts w:ascii="Times" w:hAnsi="Times"/>
                <w:sz w:val="18"/>
                <w:szCs w:val="18"/>
              </w:rPr>
            </w:pPr>
          </w:p>
        </w:tc>
      </w:tr>
      <w:tr w:rsidR="00927CB6" w:rsidRPr="004717DA" w14:paraId="2FE27951" w14:textId="77777777" w:rsidTr="00762085">
        <w:trPr>
          <w:trHeight w:val="20"/>
        </w:trPr>
        <w:tc>
          <w:tcPr>
            <w:tcW w:w="1701" w:type="dxa"/>
            <w:tcBorders>
              <w:top w:val="nil"/>
              <w:left w:val="nil"/>
              <w:bottom w:val="nil"/>
              <w:right w:val="nil"/>
            </w:tcBorders>
            <w:shd w:val="clear" w:color="auto" w:fill="F2F2F2" w:themeFill="background1" w:themeFillShade="F2"/>
            <w:hideMark/>
          </w:tcPr>
          <w:p w14:paraId="46B6BDF3"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Diastolic blood pressure</w:t>
            </w:r>
          </w:p>
        </w:tc>
        <w:tc>
          <w:tcPr>
            <w:tcW w:w="1134" w:type="dxa"/>
            <w:tcBorders>
              <w:top w:val="nil"/>
              <w:left w:val="nil"/>
              <w:bottom w:val="nil"/>
              <w:right w:val="nil"/>
            </w:tcBorders>
            <w:shd w:val="clear" w:color="auto" w:fill="F2F2F2" w:themeFill="background1" w:themeFillShade="F2"/>
            <w:hideMark/>
          </w:tcPr>
          <w:p w14:paraId="6BA1E206"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Exam</w:t>
            </w:r>
          </w:p>
        </w:tc>
        <w:tc>
          <w:tcPr>
            <w:tcW w:w="3119" w:type="dxa"/>
            <w:tcBorders>
              <w:top w:val="nil"/>
              <w:left w:val="nil"/>
              <w:bottom w:val="nil"/>
              <w:right w:val="nil"/>
            </w:tcBorders>
            <w:shd w:val="clear" w:color="auto" w:fill="F2F2F2" w:themeFill="background1" w:themeFillShade="F2"/>
            <w:hideMark/>
          </w:tcPr>
          <w:p w14:paraId="3C68FCB6"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F2F2F2" w:themeFill="background1" w:themeFillShade="F2"/>
            <w:hideMark/>
          </w:tcPr>
          <w:p w14:paraId="22B3A79D" w14:textId="77777777" w:rsidR="00927CB6" w:rsidRPr="004717DA" w:rsidRDefault="00927CB6" w:rsidP="00762085">
            <w:pPr>
              <w:rPr>
                <w:rFonts w:ascii="Times" w:hAnsi="Times" w:cs="Calibri"/>
                <w:color w:val="000000"/>
                <w:sz w:val="18"/>
                <w:szCs w:val="18"/>
              </w:rPr>
            </w:pPr>
          </w:p>
        </w:tc>
        <w:tc>
          <w:tcPr>
            <w:tcW w:w="2552" w:type="dxa"/>
            <w:tcBorders>
              <w:top w:val="nil"/>
              <w:left w:val="nil"/>
              <w:bottom w:val="nil"/>
              <w:right w:val="nil"/>
            </w:tcBorders>
            <w:shd w:val="clear" w:color="auto" w:fill="F2F2F2" w:themeFill="background1" w:themeFillShade="F2"/>
            <w:hideMark/>
          </w:tcPr>
          <w:p w14:paraId="6131EF2D"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F2F2F2" w:themeFill="background1" w:themeFillShade="F2"/>
            <w:hideMark/>
          </w:tcPr>
          <w:p w14:paraId="53B17394"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59ABD3A0" w14:textId="77777777" w:rsidR="00927CB6" w:rsidRPr="004717DA" w:rsidRDefault="00927CB6" w:rsidP="00762085">
            <w:pPr>
              <w:rPr>
                <w:rFonts w:ascii="Times" w:hAnsi="Times"/>
                <w:sz w:val="18"/>
                <w:szCs w:val="18"/>
              </w:rPr>
            </w:pPr>
          </w:p>
        </w:tc>
      </w:tr>
      <w:tr w:rsidR="00927CB6" w:rsidRPr="004717DA" w14:paraId="341DC237" w14:textId="77777777" w:rsidTr="00762085">
        <w:trPr>
          <w:trHeight w:val="20"/>
        </w:trPr>
        <w:tc>
          <w:tcPr>
            <w:tcW w:w="1701" w:type="dxa"/>
            <w:tcBorders>
              <w:top w:val="nil"/>
              <w:left w:val="nil"/>
              <w:bottom w:val="nil"/>
              <w:right w:val="nil"/>
            </w:tcBorders>
            <w:shd w:val="clear" w:color="auto" w:fill="auto"/>
            <w:hideMark/>
          </w:tcPr>
          <w:p w14:paraId="1E54EA40"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Pulse pressure</w:t>
            </w:r>
          </w:p>
        </w:tc>
        <w:tc>
          <w:tcPr>
            <w:tcW w:w="1134" w:type="dxa"/>
            <w:tcBorders>
              <w:top w:val="nil"/>
              <w:left w:val="nil"/>
              <w:bottom w:val="nil"/>
              <w:right w:val="nil"/>
            </w:tcBorders>
            <w:shd w:val="clear" w:color="auto" w:fill="auto"/>
            <w:hideMark/>
          </w:tcPr>
          <w:p w14:paraId="3AAB5A37"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Exam</w:t>
            </w:r>
          </w:p>
        </w:tc>
        <w:tc>
          <w:tcPr>
            <w:tcW w:w="3119" w:type="dxa"/>
            <w:tcBorders>
              <w:top w:val="nil"/>
              <w:left w:val="nil"/>
              <w:bottom w:val="nil"/>
              <w:right w:val="nil"/>
            </w:tcBorders>
            <w:shd w:val="clear" w:color="auto" w:fill="auto"/>
            <w:hideMark/>
          </w:tcPr>
          <w:p w14:paraId="5AB0B5F6"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difference between systolic and diastolic blood pressures</w:t>
            </w:r>
          </w:p>
        </w:tc>
        <w:tc>
          <w:tcPr>
            <w:tcW w:w="992" w:type="dxa"/>
            <w:tcBorders>
              <w:top w:val="nil"/>
              <w:left w:val="nil"/>
              <w:bottom w:val="nil"/>
              <w:right w:val="nil"/>
            </w:tcBorders>
            <w:shd w:val="clear" w:color="auto" w:fill="auto"/>
            <w:hideMark/>
          </w:tcPr>
          <w:p w14:paraId="4841913B" w14:textId="77777777" w:rsidR="00927CB6" w:rsidRPr="004717DA" w:rsidRDefault="00927CB6" w:rsidP="00762085">
            <w:pPr>
              <w:rPr>
                <w:rFonts w:ascii="Times" w:hAnsi="Times" w:cs="Calibri"/>
                <w:color w:val="000000"/>
                <w:sz w:val="18"/>
                <w:szCs w:val="18"/>
              </w:rPr>
            </w:pPr>
          </w:p>
        </w:tc>
        <w:tc>
          <w:tcPr>
            <w:tcW w:w="2552" w:type="dxa"/>
            <w:tcBorders>
              <w:top w:val="nil"/>
              <w:left w:val="nil"/>
              <w:bottom w:val="nil"/>
              <w:right w:val="nil"/>
            </w:tcBorders>
            <w:shd w:val="clear" w:color="auto" w:fill="auto"/>
            <w:hideMark/>
          </w:tcPr>
          <w:p w14:paraId="166D6FBC"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auto"/>
            <w:hideMark/>
          </w:tcPr>
          <w:p w14:paraId="7F6436F7"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429DA05C" w14:textId="77777777" w:rsidR="00927CB6" w:rsidRPr="004717DA" w:rsidRDefault="00927CB6" w:rsidP="00762085">
            <w:pPr>
              <w:rPr>
                <w:rFonts w:ascii="Times" w:hAnsi="Times"/>
                <w:sz w:val="18"/>
                <w:szCs w:val="18"/>
              </w:rPr>
            </w:pPr>
          </w:p>
        </w:tc>
      </w:tr>
      <w:tr w:rsidR="00927CB6" w:rsidRPr="004717DA" w14:paraId="19A17D80" w14:textId="77777777" w:rsidTr="00762085">
        <w:trPr>
          <w:trHeight w:val="20"/>
        </w:trPr>
        <w:tc>
          <w:tcPr>
            <w:tcW w:w="2835" w:type="dxa"/>
            <w:gridSpan w:val="2"/>
            <w:tcBorders>
              <w:top w:val="nil"/>
              <w:left w:val="nil"/>
              <w:bottom w:val="nil"/>
              <w:right w:val="nil"/>
            </w:tcBorders>
            <w:shd w:val="clear" w:color="auto" w:fill="auto"/>
            <w:hideMark/>
          </w:tcPr>
          <w:p w14:paraId="74B074D2" w14:textId="77777777" w:rsidR="00927CB6" w:rsidRPr="004717DA" w:rsidRDefault="00927CB6" w:rsidP="00762085">
            <w:pPr>
              <w:rPr>
                <w:rFonts w:ascii="Times" w:hAnsi="Times" w:cs="Calibri"/>
                <w:b/>
                <w:bCs/>
                <w:i/>
                <w:iCs/>
                <w:color w:val="000000"/>
                <w:sz w:val="18"/>
                <w:szCs w:val="18"/>
              </w:rPr>
            </w:pPr>
            <w:r w:rsidRPr="004717DA">
              <w:rPr>
                <w:rFonts w:ascii="Times" w:hAnsi="Times" w:cs="Calibri"/>
                <w:b/>
                <w:bCs/>
                <w:i/>
                <w:iCs/>
                <w:color w:val="000000"/>
                <w:sz w:val="18"/>
                <w:szCs w:val="18"/>
              </w:rPr>
              <w:t>Laboratory variables</w:t>
            </w:r>
          </w:p>
        </w:tc>
        <w:tc>
          <w:tcPr>
            <w:tcW w:w="3119" w:type="dxa"/>
            <w:tcBorders>
              <w:top w:val="nil"/>
              <w:left w:val="nil"/>
              <w:bottom w:val="nil"/>
              <w:right w:val="nil"/>
            </w:tcBorders>
            <w:shd w:val="clear" w:color="auto" w:fill="auto"/>
            <w:hideMark/>
          </w:tcPr>
          <w:p w14:paraId="307E8903"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015B0126" w14:textId="77777777" w:rsidR="00927CB6" w:rsidRPr="004717DA" w:rsidRDefault="00927CB6" w:rsidP="00762085">
            <w:pPr>
              <w:rPr>
                <w:rFonts w:ascii="Times" w:hAnsi="Times"/>
                <w:sz w:val="18"/>
                <w:szCs w:val="18"/>
              </w:rPr>
            </w:pPr>
          </w:p>
        </w:tc>
        <w:tc>
          <w:tcPr>
            <w:tcW w:w="2552" w:type="dxa"/>
            <w:tcBorders>
              <w:top w:val="nil"/>
              <w:left w:val="nil"/>
              <w:bottom w:val="nil"/>
              <w:right w:val="nil"/>
            </w:tcBorders>
            <w:shd w:val="clear" w:color="auto" w:fill="auto"/>
            <w:hideMark/>
          </w:tcPr>
          <w:p w14:paraId="1B47C61B"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auto"/>
            <w:hideMark/>
          </w:tcPr>
          <w:p w14:paraId="2B87AF3C"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0F5A6355" w14:textId="77777777" w:rsidR="00927CB6" w:rsidRPr="004717DA" w:rsidRDefault="00927CB6" w:rsidP="00762085">
            <w:pPr>
              <w:rPr>
                <w:rFonts w:ascii="Times" w:hAnsi="Times"/>
                <w:sz w:val="18"/>
                <w:szCs w:val="18"/>
              </w:rPr>
            </w:pPr>
          </w:p>
        </w:tc>
      </w:tr>
      <w:tr w:rsidR="00927CB6" w:rsidRPr="004717DA" w14:paraId="761F3F91" w14:textId="77777777" w:rsidTr="00762085">
        <w:trPr>
          <w:trHeight w:val="20"/>
        </w:trPr>
        <w:tc>
          <w:tcPr>
            <w:tcW w:w="1701" w:type="dxa"/>
            <w:tcBorders>
              <w:top w:val="nil"/>
              <w:left w:val="nil"/>
              <w:bottom w:val="nil"/>
              <w:right w:val="nil"/>
            </w:tcBorders>
            <w:shd w:val="clear" w:color="auto" w:fill="auto"/>
            <w:hideMark/>
          </w:tcPr>
          <w:p w14:paraId="63584983"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lastRenderedPageBreak/>
              <w:t>Baseline eGFR</w:t>
            </w:r>
          </w:p>
        </w:tc>
        <w:tc>
          <w:tcPr>
            <w:tcW w:w="1134" w:type="dxa"/>
            <w:tcBorders>
              <w:top w:val="nil"/>
              <w:left w:val="nil"/>
              <w:bottom w:val="nil"/>
              <w:right w:val="nil"/>
            </w:tcBorders>
            <w:shd w:val="clear" w:color="auto" w:fill="auto"/>
            <w:hideMark/>
          </w:tcPr>
          <w:p w14:paraId="4D091D03"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auto"/>
            <w:hideMark/>
          </w:tcPr>
          <w:p w14:paraId="71AAEC54"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auto"/>
            <w:hideMark/>
          </w:tcPr>
          <w:p w14:paraId="45395677"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12195-4</w:t>
            </w:r>
          </w:p>
        </w:tc>
        <w:tc>
          <w:tcPr>
            <w:tcW w:w="2552" w:type="dxa"/>
            <w:tcBorders>
              <w:top w:val="nil"/>
              <w:left w:val="nil"/>
              <w:bottom w:val="nil"/>
              <w:right w:val="nil"/>
            </w:tcBorders>
            <w:shd w:val="clear" w:color="auto" w:fill="auto"/>
            <w:hideMark/>
          </w:tcPr>
          <w:p w14:paraId="43B6E820" w14:textId="77777777" w:rsidR="00927CB6" w:rsidRPr="004717DA" w:rsidRDefault="00927CB6" w:rsidP="00762085">
            <w:pPr>
              <w:rPr>
                <w:rFonts w:ascii="Times" w:hAnsi="Times" w:cs="Calibri"/>
                <w:color w:val="000000"/>
                <w:sz w:val="18"/>
                <w:szCs w:val="18"/>
              </w:rPr>
            </w:pPr>
          </w:p>
        </w:tc>
        <w:tc>
          <w:tcPr>
            <w:tcW w:w="2551" w:type="dxa"/>
            <w:tcBorders>
              <w:top w:val="nil"/>
              <w:left w:val="nil"/>
              <w:bottom w:val="nil"/>
              <w:right w:val="nil"/>
            </w:tcBorders>
            <w:shd w:val="clear" w:color="auto" w:fill="auto"/>
            <w:hideMark/>
          </w:tcPr>
          <w:p w14:paraId="5AF3E5BF"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59C1AD39" w14:textId="77777777" w:rsidR="00927CB6" w:rsidRPr="004717DA" w:rsidRDefault="00927CB6" w:rsidP="00762085">
            <w:pPr>
              <w:rPr>
                <w:rFonts w:ascii="Times" w:hAnsi="Times"/>
                <w:sz w:val="18"/>
                <w:szCs w:val="18"/>
              </w:rPr>
            </w:pPr>
          </w:p>
        </w:tc>
      </w:tr>
      <w:tr w:rsidR="00927CB6" w:rsidRPr="004717DA" w14:paraId="7A2B962A" w14:textId="77777777" w:rsidTr="00762085">
        <w:trPr>
          <w:trHeight w:val="20"/>
        </w:trPr>
        <w:tc>
          <w:tcPr>
            <w:tcW w:w="1701" w:type="dxa"/>
            <w:tcBorders>
              <w:top w:val="nil"/>
              <w:left w:val="nil"/>
              <w:bottom w:val="nil"/>
              <w:right w:val="nil"/>
            </w:tcBorders>
            <w:shd w:val="clear" w:color="auto" w:fill="F2F2F2" w:themeFill="background1" w:themeFillShade="F2"/>
          </w:tcPr>
          <w:p w14:paraId="27D6920B"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Urinary albumin</w:t>
            </w:r>
          </w:p>
        </w:tc>
        <w:tc>
          <w:tcPr>
            <w:tcW w:w="1134" w:type="dxa"/>
            <w:tcBorders>
              <w:top w:val="nil"/>
              <w:left w:val="nil"/>
              <w:bottom w:val="nil"/>
              <w:right w:val="nil"/>
            </w:tcBorders>
            <w:shd w:val="clear" w:color="auto" w:fill="F2F2F2" w:themeFill="background1" w:themeFillShade="F2"/>
          </w:tcPr>
          <w:p w14:paraId="6DAD66EB"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F2F2F2" w:themeFill="background1" w:themeFillShade="F2"/>
          </w:tcPr>
          <w:p w14:paraId="305224AE"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F2F2F2" w:themeFill="background1" w:themeFillShade="F2"/>
          </w:tcPr>
          <w:p w14:paraId="5A5602D9"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1754-1</w:t>
            </w:r>
          </w:p>
        </w:tc>
        <w:tc>
          <w:tcPr>
            <w:tcW w:w="2552" w:type="dxa"/>
            <w:tcBorders>
              <w:top w:val="nil"/>
              <w:left w:val="nil"/>
              <w:bottom w:val="nil"/>
              <w:right w:val="nil"/>
            </w:tcBorders>
            <w:shd w:val="clear" w:color="auto" w:fill="F2F2F2" w:themeFill="background1" w:themeFillShade="F2"/>
          </w:tcPr>
          <w:p w14:paraId="30B81E4B" w14:textId="77777777" w:rsidR="00927CB6" w:rsidRPr="004717DA" w:rsidRDefault="00927CB6" w:rsidP="00762085">
            <w:pPr>
              <w:rPr>
                <w:rFonts w:ascii="Times" w:hAnsi="Times" w:cs="Calibri"/>
                <w:color w:val="000000"/>
                <w:sz w:val="18"/>
                <w:szCs w:val="18"/>
              </w:rPr>
            </w:pPr>
          </w:p>
        </w:tc>
        <w:tc>
          <w:tcPr>
            <w:tcW w:w="2551" w:type="dxa"/>
            <w:tcBorders>
              <w:top w:val="nil"/>
              <w:left w:val="nil"/>
              <w:bottom w:val="nil"/>
              <w:right w:val="nil"/>
            </w:tcBorders>
            <w:shd w:val="clear" w:color="auto" w:fill="F2F2F2" w:themeFill="background1" w:themeFillShade="F2"/>
          </w:tcPr>
          <w:p w14:paraId="226EE675"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F2F2F2" w:themeFill="background1" w:themeFillShade="F2"/>
          </w:tcPr>
          <w:p w14:paraId="138BEDB9" w14:textId="77777777" w:rsidR="00927CB6" w:rsidRPr="004717DA" w:rsidRDefault="00927CB6" w:rsidP="00762085">
            <w:pPr>
              <w:rPr>
                <w:rFonts w:ascii="Times" w:hAnsi="Times"/>
                <w:sz w:val="18"/>
                <w:szCs w:val="18"/>
              </w:rPr>
            </w:pPr>
          </w:p>
        </w:tc>
      </w:tr>
      <w:tr w:rsidR="00927CB6" w:rsidRPr="004717DA" w14:paraId="5F483DE9" w14:textId="77777777" w:rsidTr="00762085">
        <w:trPr>
          <w:trHeight w:val="20"/>
        </w:trPr>
        <w:tc>
          <w:tcPr>
            <w:tcW w:w="1701" w:type="dxa"/>
            <w:tcBorders>
              <w:top w:val="nil"/>
              <w:left w:val="nil"/>
              <w:bottom w:val="nil"/>
              <w:right w:val="nil"/>
            </w:tcBorders>
            <w:shd w:val="clear" w:color="auto" w:fill="auto"/>
          </w:tcPr>
          <w:p w14:paraId="752CBFCB"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Urinary creatinine</w:t>
            </w:r>
          </w:p>
        </w:tc>
        <w:tc>
          <w:tcPr>
            <w:tcW w:w="1134" w:type="dxa"/>
            <w:tcBorders>
              <w:top w:val="nil"/>
              <w:left w:val="nil"/>
              <w:bottom w:val="nil"/>
              <w:right w:val="nil"/>
            </w:tcBorders>
            <w:shd w:val="clear" w:color="auto" w:fill="auto"/>
          </w:tcPr>
          <w:p w14:paraId="50C6B639"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auto"/>
          </w:tcPr>
          <w:p w14:paraId="72497CB3"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auto"/>
          </w:tcPr>
          <w:p w14:paraId="0841D09F"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14683-7</w:t>
            </w:r>
          </w:p>
        </w:tc>
        <w:tc>
          <w:tcPr>
            <w:tcW w:w="2552" w:type="dxa"/>
            <w:tcBorders>
              <w:top w:val="nil"/>
              <w:left w:val="nil"/>
              <w:bottom w:val="nil"/>
              <w:right w:val="nil"/>
            </w:tcBorders>
            <w:shd w:val="clear" w:color="auto" w:fill="auto"/>
          </w:tcPr>
          <w:p w14:paraId="5FED2553" w14:textId="77777777" w:rsidR="00927CB6" w:rsidRPr="004717DA" w:rsidRDefault="00927CB6" w:rsidP="00762085">
            <w:pPr>
              <w:rPr>
                <w:rFonts w:ascii="Times" w:hAnsi="Times" w:cs="Calibri"/>
                <w:color w:val="000000"/>
                <w:sz w:val="18"/>
                <w:szCs w:val="18"/>
              </w:rPr>
            </w:pPr>
          </w:p>
        </w:tc>
        <w:tc>
          <w:tcPr>
            <w:tcW w:w="2551" w:type="dxa"/>
            <w:tcBorders>
              <w:top w:val="nil"/>
              <w:left w:val="nil"/>
              <w:bottom w:val="nil"/>
              <w:right w:val="nil"/>
            </w:tcBorders>
            <w:shd w:val="clear" w:color="auto" w:fill="auto"/>
          </w:tcPr>
          <w:p w14:paraId="27BDB885"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tcPr>
          <w:p w14:paraId="345C9837" w14:textId="77777777" w:rsidR="00927CB6" w:rsidRPr="004717DA" w:rsidRDefault="00927CB6" w:rsidP="00762085">
            <w:pPr>
              <w:rPr>
                <w:rFonts w:ascii="Times" w:hAnsi="Times"/>
                <w:sz w:val="18"/>
                <w:szCs w:val="18"/>
              </w:rPr>
            </w:pPr>
          </w:p>
        </w:tc>
      </w:tr>
      <w:tr w:rsidR="00927CB6" w:rsidRPr="004717DA" w14:paraId="4D259DD0" w14:textId="77777777" w:rsidTr="00762085">
        <w:trPr>
          <w:trHeight w:val="20"/>
        </w:trPr>
        <w:tc>
          <w:tcPr>
            <w:tcW w:w="1701" w:type="dxa"/>
            <w:tcBorders>
              <w:top w:val="nil"/>
              <w:left w:val="nil"/>
              <w:bottom w:val="nil"/>
              <w:right w:val="nil"/>
            </w:tcBorders>
            <w:shd w:val="clear" w:color="auto" w:fill="F2F2F2" w:themeFill="background1" w:themeFillShade="F2"/>
            <w:hideMark/>
          </w:tcPr>
          <w:p w14:paraId="717BFBDE"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Urinary ACR</w:t>
            </w:r>
          </w:p>
        </w:tc>
        <w:tc>
          <w:tcPr>
            <w:tcW w:w="1134" w:type="dxa"/>
            <w:tcBorders>
              <w:top w:val="nil"/>
              <w:left w:val="nil"/>
              <w:bottom w:val="nil"/>
              <w:right w:val="nil"/>
            </w:tcBorders>
            <w:shd w:val="clear" w:color="auto" w:fill="F2F2F2" w:themeFill="background1" w:themeFillShade="F2"/>
            <w:hideMark/>
          </w:tcPr>
          <w:p w14:paraId="3C7A66E4"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F2F2F2" w:themeFill="background1" w:themeFillShade="F2"/>
            <w:hideMark/>
          </w:tcPr>
          <w:p w14:paraId="3EC9FA3E"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F2F2F2" w:themeFill="background1" w:themeFillShade="F2"/>
            <w:hideMark/>
          </w:tcPr>
          <w:p w14:paraId="6591E5F4"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32294-1</w:t>
            </w:r>
          </w:p>
        </w:tc>
        <w:tc>
          <w:tcPr>
            <w:tcW w:w="2552" w:type="dxa"/>
            <w:tcBorders>
              <w:top w:val="nil"/>
              <w:left w:val="nil"/>
              <w:bottom w:val="nil"/>
              <w:right w:val="nil"/>
            </w:tcBorders>
            <w:shd w:val="clear" w:color="auto" w:fill="F2F2F2" w:themeFill="background1" w:themeFillShade="F2"/>
            <w:hideMark/>
          </w:tcPr>
          <w:p w14:paraId="292F9BC8" w14:textId="77777777" w:rsidR="00927CB6" w:rsidRPr="004717DA" w:rsidRDefault="00927CB6" w:rsidP="00762085">
            <w:pPr>
              <w:rPr>
                <w:rFonts w:ascii="Times" w:hAnsi="Times" w:cs="Calibri"/>
                <w:color w:val="000000"/>
                <w:sz w:val="18"/>
                <w:szCs w:val="18"/>
              </w:rPr>
            </w:pPr>
          </w:p>
        </w:tc>
        <w:tc>
          <w:tcPr>
            <w:tcW w:w="2551" w:type="dxa"/>
            <w:tcBorders>
              <w:top w:val="nil"/>
              <w:left w:val="nil"/>
              <w:bottom w:val="nil"/>
              <w:right w:val="nil"/>
            </w:tcBorders>
            <w:shd w:val="clear" w:color="auto" w:fill="F2F2F2" w:themeFill="background1" w:themeFillShade="F2"/>
            <w:hideMark/>
          </w:tcPr>
          <w:p w14:paraId="22780ED7"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72DE1702" w14:textId="77777777" w:rsidR="00927CB6" w:rsidRPr="004717DA" w:rsidRDefault="00927CB6" w:rsidP="00762085">
            <w:pPr>
              <w:rPr>
                <w:rFonts w:ascii="Times" w:hAnsi="Times"/>
                <w:sz w:val="18"/>
                <w:szCs w:val="18"/>
              </w:rPr>
            </w:pPr>
          </w:p>
        </w:tc>
      </w:tr>
      <w:tr w:rsidR="00927CB6" w:rsidRPr="004717DA" w14:paraId="19CBD9C5" w14:textId="77777777" w:rsidTr="00762085">
        <w:trPr>
          <w:trHeight w:val="20"/>
        </w:trPr>
        <w:tc>
          <w:tcPr>
            <w:tcW w:w="1701" w:type="dxa"/>
            <w:tcBorders>
              <w:top w:val="nil"/>
              <w:left w:val="nil"/>
              <w:bottom w:val="nil"/>
              <w:right w:val="nil"/>
            </w:tcBorders>
            <w:shd w:val="clear" w:color="auto" w:fill="auto"/>
            <w:hideMark/>
          </w:tcPr>
          <w:p w14:paraId="37241898"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Serum creatinine</w:t>
            </w:r>
          </w:p>
        </w:tc>
        <w:tc>
          <w:tcPr>
            <w:tcW w:w="1134" w:type="dxa"/>
            <w:tcBorders>
              <w:top w:val="nil"/>
              <w:left w:val="nil"/>
              <w:bottom w:val="nil"/>
              <w:right w:val="nil"/>
            </w:tcBorders>
            <w:shd w:val="clear" w:color="auto" w:fill="auto"/>
            <w:hideMark/>
          </w:tcPr>
          <w:p w14:paraId="7ED0457F"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auto"/>
            <w:hideMark/>
          </w:tcPr>
          <w:p w14:paraId="170727E1"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auto"/>
            <w:hideMark/>
          </w:tcPr>
          <w:p w14:paraId="08919744"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14682-9</w:t>
            </w:r>
          </w:p>
        </w:tc>
        <w:tc>
          <w:tcPr>
            <w:tcW w:w="2552" w:type="dxa"/>
            <w:tcBorders>
              <w:top w:val="nil"/>
              <w:left w:val="nil"/>
              <w:bottom w:val="nil"/>
              <w:right w:val="nil"/>
            </w:tcBorders>
            <w:shd w:val="clear" w:color="auto" w:fill="auto"/>
            <w:hideMark/>
          </w:tcPr>
          <w:p w14:paraId="5464CBD7" w14:textId="77777777" w:rsidR="00927CB6" w:rsidRPr="004717DA" w:rsidRDefault="00927CB6" w:rsidP="00762085">
            <w:pPr>
              <w:rPr>
                <w:rFonts w:ascii="Times" w:hAnsi="Times" w:cs="Calibri"/>
                <w:color w:val="000000"/>
                <w:sz w:val="18"/>
                <w:szCs w:val="18"/>
              </w:rPr>
            </w:pPr>
          </w:p>
        </w:tc>
        <w:tc>
          <w:tcPr>
            <w:tcW w:w="2551" w:type="dxa"/>
            <w:tcBorders>
              <w:top w:val="nil"/>
              <w:left w:val="nil"/>
              <w:bottom w:val="nil"/>
              <w:right w:val="nil"/>
            </w:tcBorders>
            <w:shd w:val="clear" w:color="auto" w:fill="auto"/>
            <w:hideMark/>
          </w:tcPr>
          <w:p w14:paraId="39ECE387"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4FE18583" w14:textId="77777777" w:rsidR="00927CB6" w:rsidRPr="004717DA" w:rsidRDefault="00927CB6" w:rsidP="00762085">
            <w:pPr>
              <w:rPr>
                <w:rFonts w:ascii="Times" w:hAnsi="Times"/>
                <w:sz w:val="18"/>
                <w:szCs w:val="18"/>
              </w:rPr>
            </w:pPr>
          </w:p>
        </w:tc>
      </w:tr>
      <w:tr w:rsidR="00927CB6" w:rsidRPr="004717DA" w14:paraId="589E36E3" w14:textId="77777777" w:rsidTr="00762085">
        <w:trPr>
          <w:trHeight w:val="20"/>
        </w:trPr>
        <w:tc>
          <w:tcPr>
            <w:tcW w:w="1701" w:type="dxa"/>
            <w:tcBorders>
              <w:top w:val="nil"/>
              <w:left w:val="nil"/>
              <w:bottom w:val="nil"/>
              <w:right w:val="nil"/>
            </w:tcBorders>
            <w:shd w:val="clear" w:color="auto" w:fill="F2F2F2" w:themeFill="background1" w:themeFillShade="F2"/>
            <w:hideMark/>
          </w:tcPr>
          <w:p w14:paraId="3C6E129D"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Triglycerides</w:t>
            </w:r>
          </w:p>
        </w:tc>
        <w:tc>
          <w:tcPr>
            <w:tcW w:w="1134" w:type="dxa"/>
            <w:tcBorders>
              <w:top w:val="nil"/>
              <w:left w:val="nil"/>
              <w:bottom w:val="nil"/>
              <w:right w:val="nil"/>
            </w:tcBorders>
            <w:shd w:val="clear" w:color="auto" w:fill="F2F2F2" w:themeFill="background1" w:themeFillShade="F2"/>
            <w:hideMark/>
          </w:tcPr>
          <w:p w14:paraId="65CCE5C7"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F2F2F2" w:themeFill="background1" w:themeFillShade="F2"/>
            <w:hideMark/>
          </w:tcPr>
          <w:p w14:paraId="0097EDD8"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F2F2F2" w:themeFill="background1" w:themeFillShade="F2"/>
            <w:hideMark/>
          </w:tcPr>
          <w:p w14:paraId="5F8C362F"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14927-8</w:t>
            </w:r>
          </w:p>
        </w:tc>
        <w:tc>
          <w:tcPr>
            <w:tcW w:w="2552" w:type="dxa"/>
            <w:tcBorders>
              <w:top w:val="nil"/>
              <w:left w:val="nil"/>
              <w:bottom w:val="nil"/>
              <w:right w:val="nil"/>
            </w:tcBorders>
            <w:shd w:val="clear" w:color="auto" w:fill="F2F2F2" w:themeFill="background1" w:themeFillShade="F2"/>
            <w:hideMark/>
          </w:tcPr>
          <w:p w14:paraId="21078431" w14:textId="77777777" w:rsidR="00927CB6" w:rsidRPr="004717DA" w:rsidRDefault="00927CB6" w:rsidP="00762085">
            <w:pPr>
              <w:rPr>
                <w:rFonts w:ascii="Times" w:hAnsi="Times" w:cs="Calibri"/>
                <w:color w:val="000000"/>
                <w:sz w:val="18"/>
                <w:szCs w:val="18"/>
              </w:rPr>
            </w:pPr>
          </w:p>
        </w:tc>
        <w:tc>
          <w:tcPr>
            <w:tcW w:w="2551" w:type="dxa"/>
            <w:tcBorders>
              <w:top w:val="nil"/>
              <w:left w:val="nil"/>
              <w:bottom w:val="nil"/>
              <w:right w:val="nil"/>
            </w:tcBorders>
            <w:shd w:val="clear" w:color="auto" w:fill="F2F2F2" w:themeFill="background1" w:themeFillShade="F2"/>
            <w:hideMark/>
          </w:tcPr>
          <w:p w14:paraId="386705F2"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635BECF4" w14:textId="77777777" w:rsidR="00927CB6" w:rsidRPr="004717DA" w:rsidRDefault="00927CB6" w:rsidP="00762085">
            <w:pPr>
              <w:rPr>
                <w:rFonts w:ascii="Times" w:hAnsi="Times"/>
                <w:sz w:val="18"/>
                <w:szCs w:val="18"/>
              </w:rPr>
            </w:pPr>
          </w:p>
        </w:tc>
      </w:tr>
      <w:tr w:rsidR="00927CB6" w:rsidRPr="004717DA" w14:paraId="37345581" w14:textId="77777777" w:rsidTr="00762085">
        <w:trPr>
          <w:trHeight w:val="20"/>
        </w:trPr>
        <w:tc>
          <w:tcPr>
            <w:tcW w:w="1701" w:type="dxa"/>
            <w:tcBorders>
              <w:top w:val="nil"/>
              <w:left w:val="nil"/>
              <w:bottom w:val="nil"/>
              <w:right w:val="nil"/>
            </w:tcBorders>
            <w:shd w:val="clear" w:color="auto" w:fill="auto"/>
            <w:hideMark/>
          </w:tcPr>
          <w:p w14:paraId="48AC9208"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HDL cholesterol</w:t>
            </w:r>
          </w:p>
        </w:tc>
        <w:tc>
          <w:tcPr>
            <w:tcW w:w="1134" w:type="dxa"/>
            <w:tcBorders>
              <w:top w:val="nil"/>
              <w:left w:val="nil"/>
              <w:bottom w:val="nil"/>
              <w:right w:val="nil"/>
            </w:tcBorders>
            <w:shd w:val="clear" w:color="auto" w:fill="auto"/>
            <w:hideMark/>
          </w:tcPr>
          <w:p w14:paraId="1F6B2881"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auto"/>
            <w:hideMark/>
          </w:tcPr>
          <w:p w14:paraId="6CFDB068"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auto"/>
            <w:hideMark/>
          </w:tcPr>
          <w:p w14:paraId="5B6573ED"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14646-4</w:t>
            </w:r>
          </w:p>
        </w:tc>
        <w:tc>
          <w:tcPr>
            <w:tcW w:w="2552" w:type="dxa"/>
            <w:tcBorders>
              <w:top w:val="nil"/>
              <w:left w:val="nil"/>
              <w:bottom w:val="nil"/>
              <w:right w:val="nil"/>
            </w:tcBorders>
            <w:shd w:val="clear" w:color="auto" w:fill="auto"/>
            <w:hideMark/>
          </w:tcPr>
          <w:p w14:paraId="5E1D2562" w14:textId="77777777" w:rsidR="00927CB6" w:rsidRPr="004717DA" w:rsidRDefault="00927CB6" w:rsidP="00762085">
            <w:pPr>
              <w:rPr>
                <w:rFonts w:ascii="Times" w:hAnsi="Times" w:cs="Calibri"/>
                <w:color w:val="000000"/>
                <w:sz w:val="18"/>
                <w:szCs w:val="18"/>
              </w:rPr>
            </w:pPr>
          </w:p>
        </w:tc>
        <w:tc>
          <w:tcPr>
            <w:tcW w:w="2551" w:type="dxa"/>
            <w:tcBorders>
              <w:top w:val="nil"/>
              <w:left w:val="nil"/>
              <w:bottom w:val="nil"/>
              <w:right w:val="nil"/>
            </w:tcBorders>
            <w:shd w:val="clear" w:color="auto" w:fill="auto"/>
            <w:hideMark/>
          </w:tcPr>
          <w:p w14:paraId="1F301C16"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13B238A9" w14:textId="77777777" w:rsidR="00927CB6" w:rsidRPr="004717DA" w:rsidRDefault="00927CB6" w:rsidP="00762085">
            <w:pPr>
              <w:rPr>
                <w:rFonts w:ascii="Times" w:hAnsi="Times"/>
                <w:sz w:val="18"/>
                <w:szCs w:val="18"/>
              </w:rPr>
            </w:pPr>
          </w:p>
        </w:tc>
      </w:tr>
      <w:tr w:rsidR="00927CB6" w:rsidRPr="004717DA" w14:paraId="6D3161F1" w14:textId="77777777" w:rsidTr="00762085">
        <w:trPr>
          <w:trHeight w:val="20"/>
        </w:trPr>
        <w:tc>
          <w:tcPr>
            <w:tcW w:w="1701" w:type="dxa"/>
            <w:tcBorders>
              <w:top w:val="nil"/>
              <w:left w:val="nil"/>
              <w:bottom w:val="nil"/>
              <w:right w:val="nil"/>
            </w:tcBorders>
            <w:shd w:val="clear" w:color="auto" w:fill="F2F2F2" w:themeFill="background1" w:themeFillShade="F2"/>
            <w:hideMark/>
          </w:tcPr>
          <w:p w14:paraId="6DC112D9"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LDL cholesterol</w:t>
            </w:r>
          </w:p>
        </w:tc>
        <w:tc>
          <w:tcPr>
            <w:tcW w:w="1134" w:type="dxa"/>
            <w:tcBorders>
              <w:top w:val="nil"/>
              <w:left w:val="nil"/>
              <w:bottom w:val="nil"/>
              <w:right w:val="nil"/>
            </w:tcBorders>
            <w:shd w:val="clear" w:color="auto" w:fill="F2F2F2" w:themeFill="background1" w:themeFillShade="F2"/>
            <w:hideMark/>
          </w:tcPr>
          <w:p w14:paraId="22FCF8A2"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F2F2F2" w:themeFill="background1" w:themeFillShade="F2"/>
            <w:hideMark/>
          </w:tcPr>
          <w:p w14:paraId="5DDB249C"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F2F2F2" w:themeFill="background1" w:themeFillShade="F2"/>
            <w:hideMark/>
          </w:tcPr>
          <w:p w14:paraId="3B1852A2"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22748-8</w:t>
            </w:r>
          </w:p>
        </w:tc>
        <w:tc>
          <w:tcPr>
            <w:tcW w:w="2552" w:type="dxa"/>
            <w:tcBorders>
              <w:top w:val="nil"/>
              <w:left w:val="nil"/>
              <w:bottom w:val="nil"/>
              <w:right w:val="nil"/>
            </w:tcBorders>
            <w:shd w:val="clear" w:color="auto" w:fill="F2F2F2" w:themeFill="background1" w:themeFillShade="F2"/>
            <w:hideMark/>
          </w:tcPr>
          <w:p w14:paraId="2F26E226" w14:textId="77777777" w:rsidR="00927CB6" w:rsidRPr="004717DA" w:rsidRDefault="00927CB6" w:rsidP="00762085">
            <w:pPr>
              <w:rPr>
                <w:rFonts w:ascii="Times" w:hAnsi="Times" w:cs="Calibri"/>
                <w:color w:val="000000"/>
                <w:sz w:val="18"/>
                <w:szCs w:val="18"/>
              </w:rPr>
            </w:pPr>
          </w:p>
        </w:tc>
        <w:tc>
          <w:tcPr>
            <w:tcW w:w="2551" w:type="dxa"/>
            <w:tcBorders>
              <w:top w:val="nil"/>
              <w:left w:val="nil"/>
              <w:bottom w:val="nil"/>
              <w:right w:val="nil"/>
            </w:tcBorders>
            <w:shd w:val="clear" w:color="auto" w:fill="F2F2F2" w:themeFill="background1" w:themeFillShade="F2"/>
            <w:hideMark/>
          </w:tcPr>
          <w:p w14:paraId="01BEA8B8"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0A5B5751" w14:textId="77777777" w:rsidR="00927CB6" w:rsidRPr="004717DA" w:rsidRDefault="00927CB6" w:rsidP="00762085">
            <w:pPr>
              <w:rPr>
                <w:rFonts w:ascii="Times" w:hAnsi="Times"/>
                <w:sz w:val="18"/>
                <w:szCs w:val="18"/>
              </w:rPr>
            </w:pPr>
          </w:p>
        </w:tc>
      </w:tr>
      <w:tr w:rsidR="00927CB6" w:rsidRPr="004717DA" w14:paraId="3B84BD7C" w14:textId="77777777" w:rsidTr="00762085">
        <w:trPr>
          <w:trHeight w:val="20"/>
        </w:trPr>
        <w:tc>
          <w:tcPr>
            <w:tcW w:w="1701" w:type="dxa"/>
            <w:tcBorders>
              <w:top w:val="nil"/>
              <w:left w:val="nil"/>
              <w:bottom w:val="nil"/>
              <w:right w:val="nil"/>
            </w:tcBorders>
            <w:shd w:val="clear" w:color="auto" w:fill="auto"/>
            <w:hideMark/>
          </w:tcPr>
          <w:p w14:paraId="1A874F22" w14:textId="77777777" w:rsidR="00927CB6" w:rsidRPr="004717DA" w:rsidRDefault="00927CB6" w:rsidP="00762085">
            <w:pPr>
              <w:rPr>
                <w:rFonts w:ascii="Times" w:hAnsi="Times" w:cs="Calibri"/>
                <w:color w:val="000000"/>
                <w:sz w:val="18"/>
                <w:szCs w:val="18"/>
              </w:rPr>
            </w:pPr>
            <w:r>
              <w:rPr>
                <w:rFonts w:ascii="Times" w:hAnsi="Times" w:cs="Calibri"/>
                <w:color w:val="000000"/>
                <w:sz w:val="18"/>
                <w:szCs w:val="18"/>
              </w:rPr>
              <w:t>Total c</w:t>
            </w:r>
            <w:r w:rsidRPr="004717DA">
              <w:rPr>
                <w:rFonts w:ascii="Times" w:hAnsi="Times" w:cs="Calibri"/>
                <w:color w:val="000000"/>
                <w:sz w:val="18"/>
                <w:szCs w:val="18"/>
              </w:rPr>
              <w:t>holesterol</w:t>
            </w:r>
          </w:p>
        </w:tc>
        <w:tc>
          <w:tcPr>
            <w:tcW w:w="1134" w:type="dxa"/>
            <w:tcBorders>
              <w:top w:val="nil"/>
              <w:left w:val="nil"/>
              <w:bottom w:val="nil"/>
              <w:right w:val="nil"/>
            </w:tcBorders>
            <w:shd w:val="clear" w:color="auto" w:fill="auto"/>
            <w:hideMark/>
          </w:tcPr>
          <w:p w14:paraId="53F387D1"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auto"/>
            <w:hideMark/>
          </w:tcPr>
          <w:p w14:paraId="40AE4D2B"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auto"/>
            <w:hideMark/>
          </w:tcPr>
          <w:p w14:paraId="79D34834"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14647-2</w:t>
            </w:r>
          </w:p>
        </w:tc>
        <w:tc>
          <w:tcPr>
            <w:tcW w:w="2552" w:type="dxa"/>
            <w:tcBorders>
              <w:top w:val="nil"/>
              <w:left w:val="nil"/>
              <w:bottom w:val="nil"/>
              <w:right w:val="nil"/>
            </w:tcBorders>
            <w:shd w:val="clear" w:color="auto" w:fill="auto"/>
            <w:hideMark/>
          </w:tcPr>
          <w:p w14:paraId="3985EE13" w14:textId="77777777" w:rsidR="00927CB6" w:rsidRPr="004717DA" w:rsidRDefault="00927CB6" w:rsidP="00762085">
            <w:pPr>
              <w:rPr>
                <w:rFonts w:ascii="Times" w:hAnsi="Times" w:cs="Calibri"/>
                <w:color w:val="000000"/>
                <w:sz w:val="18"/>
                <w:szCs w:val="18"/>
              </w:rPr>
            </w:pPr>
          </w:p>
        </w:tc>
        <w:tc>
          <w:tcPr>
            <w:tcW w:w="2551" w:type="dxa"/>
            <w:tcBorders>
              <w:top w:val="nil"/>
              <w:left w:val="nil"/>
              <w:bottom w:val="nil"/>
              <w:right w:val="nil"/>
            </w:tcBorders>
            <w:shd w:val="clear" w:color="auto" w:fill="auto"/>
            <w:hideMark/>
          </w:tcPr>
          <w:p w14:paraId="620B1A0E"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5EF36C0B" w14:textId="77777777" w:rsidR="00927CB6" w:rsidRPr="004717DA" w:rsidRDefault="00927CB6" w:rsidP="00762085">
            <w:pPr>
              <w:rPr>
                <w:rFonts w:ascii="Times" w:hAnsi="Times"/>
                <w:sz w:val="18"/>
                <w:szCs w:val="18"/>
              </w:rPr>
            </w:pPr>
          </w:p>
        </w:tc>
      </w:tr>
      <w:tr w:rsidR="00927CB6" w:rsidRPr="004717DA" w14:paraId="72C97877" w14:textId="77777777" w:rsidTr="00762085">
        <w:trPr>
          <w:trHeight w:val="20"/>
        </w:trPr>
        <w:tc>
          <w:tcPr>
            <w:tcW w:w="1701" w:type="dxa"/>
            <w:tcBorders>
              <w:top w:val="nil"/>
              <w:left w:val="nil"/>
              <w:bottom w:val="nil"/>
              <w:right w:val="nil"/>
            </w:tcBorders>
            <w:shd w:val="clear" w:color="auto" w:fill="F2F2F2" w:themeFill="background1" w:themeFillShade="F2"/>
            <w:hideMark/>
          </w:tcPr>
          <w:p w14:paraId="6E660F91"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Cholesterol-HDL ratio</w:t>
            </w:r>
          </w:p>
        </w:tc>
        <w:tc>
          <w:tcPr>
            <w:tcW w:w="1134" w:type="dxa"/>
            <w:tcBorders>
              <w:top w:val="nil"/>
              <w:left w:val="nil"/>
              <w:bottom w:val="nil"/>
              <w:right w:val="nil"/>
            </w:tcBorders>
            <w:shd w:val="clear" w:color="auto" w:fill="F2F2F2" w:themeFill="background1" w:themeFillShade="F2"/>
            <w:hideMark/>
          </w:tcPr>
          <w:p w14:paraId="5C701F7E"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Laboratory</w:t>
            </w:r>
          </w:p>
        </w:tc>
        <w:tc>
          <w:tcPr>
            <w:tcW w:w="3119" w:type="dxa"/>
            <w:tcBorders>
              <w:top w:val="nil"/>
              <w:left w:val="nil"/>
              <w:bottom w:val="nil"/>
              <w:right w:val="nil"/>
            </w:tcBorders>
            <w:shd w:val="clear" w:color="auto" w:fill="F2F2F2" w:themeFill="background1" w:themeFillShade="F2"/>
            <w:hideMark/>
          </w:tcPr>
          <w:p w14:paraId="5474FB51"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Most recent as recorded in EMR</w:t>
            </w:r>
          </w:p>
        </w:tc>
        <w:tc>
          <w:tcPr>
            <w:tcW w:w="992" w:type="dxa"/>
            <w:tcBorders>
              <w:top w:val="nil"/>
              <w:left w:val="nil"/>
              <w:bottom w:val="nil"/>
              <w:right w:val="nil"/>
            </w:tcBorders>
            <w:shd w:val="clear" w:color="auto" w:fill="F2F2F2" w:themeFill="background1" w:themeFillShade="F2"/>
            <w:hideMark/>
          </w:tcPr>
          <w:p w14:paraId="26DA2466"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9830-1</w:t>
            </w:r>
          </w:p>
        </w:tc>
        <w:tc>
          <w:tcPr>
            <w:tcW w:w="2552" w:type="dxa"/>
            <w:tcBorders>
              <w:top w:val="nil"/>
              <w:left w:val="nil"/>
              <w:bottom w:val="nil"/>
              <w:right w:val="nil"/>
            </w:tcBorders>
            <w:shd w:val="clear" w:color="auto" w:fill="F2F2F2" w:themeFill="background1" w:themeFillShade="F2"/>
            <w:hideMark/>
          </w:tcPr>
          <w:p w14:paraId="19B32BF5" w14:textId="77777777" w:rsidR="00927CB6" w:rsidRPr="004717DA" w:rsidRDefault="00927CB6" w:rsidP="00762085">
            <w:pPr>
              <w:rPr>
                <w:rFonts w:ascii="Times" w:hAnsi="Times" w:cs="Calibri"/>
                <w:color w:val="000000"/>
                <w:sz w:val="18"/>
                <w:szCs w:val="18"/>
              </w:rPr>
            </w:pPr>
          </w:p>
        </w:tc>
        <w:tc>
          <w:tcPr>
            <w:tcW w:w="2551" w:type="dxa"/>
            <w:tcBorders>
              <w:top w:val="nil"/>
              <w:left w:val="nil"/>
              <w:bottom w:val="nil"/>
              <w:right w:val="nil"/>
            </w:tcBorders>
            <w:shd w:val="clear" w:color="auto" w:fill="F2F2F2" w:themeFill="background1" w:themeFillShade="F2"/>
            <w:hideMark/>
          </w:tcPr>
          <w:p w14:paraId="09AA13C0"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F2F2F2" w:themeFill="background1" w:themeFillShade="F2"/>
            <w:hideMark/>
          </w:tcPr>
          <w:p w14:paraId="5CC453A3" w14:textId="77777777" w:rsidR="00927CB6" w:rsidRPr="004717DA" w:rsidRDefault="00927CB6" w:rsidP="00762085">
            <w:pPr>
              <w:rPr>
                <w:rFonts w:ascii="Times" w:hAnsi="Times"/>
                <w:sz w:val="18"/>
                <w:szCs w:val="18"/>
              </w:rPr>
            </w:pPr>
          </w:p>
        </w:tc>
      </w:tr>
      <w:tr w:rsidR="00927CB6" w:rsidRPr="004717DA" w14:paraId="3C55C4C7" w14:textId="77777777" w:rsidTr="00762085">
        <w:trPr>
          <w:trHeight w:val="20"/>
        </w:trPr>
        <w:tc>
          <w:tcPr>
            <w:tcW w:w="2835" w:type="dxa"/>
            <w:gridSpan w:val="2"/>
            <w:tcBorders>
              <w:top w:val="nil"/>
              <w:left w:val="nil"/>
              <w:bottom w:val="nil"/>
              <w:right w:val="nil"/>
            </w:tcBorders>
            <w:shd w:val="clear" w:color="auto" w:fill="auto"/>
            <w:hideMark/>
          </w:tcPr>
          <w:p w14:paraId="361F6EC8" w14:textId="77777777" w:rsidR="00927CB6" w:rsidRPr="004717DA" w:rsidRDefault="00927CB6" w:rsidP="00762085">
            <w:pPr>
              <w:rPr>
                <w:rFonts w:ascii="Times" w:hAnsi="Times" w:cs="Calibri"/>
                <w:b/>
                <w:bCs/>
                <w:i/>
                <w:iCs/>
                <w:color w:val="000000"/>
                <w:sz w:val="18"/>
                <w:szCs w:val="18"/>
              </w:rPr>
            </w:pPr>
            <w:r w:rsidRPr="004717DA">
              <w:rPr>
                <w:rFonts w:ascii="Times" w:hAnsi="Times" w:cs="Calibri"/>
                <w:b/>
                <w:bCs/>
                <w:i/>
                <w:iCs/>
                <w:color w:val="000000"/>
                <w:sz w:val="18"/>
                <w:szCs w:val="18"/>
              </w:rPr>
              <w:t>Medical history variables</w:t>
            </w:r>
          </w:p>
        </w:tc>
        <w:tc>
          <w:tcPr>
            <w:tcW w:w="3119" w:type="dxa"/>
            <w:tcBorders>
              <w:top w:val="nil"/>
              <w:left w:val="nil"/>
              <w:bottom w:val="nil"/>
              <w:right w:val="nil"/>
            </w:tcBorders>
            <w:shd w:val="clear" w:color="auto" w:fill="auto"/>
            <w:hideMark/>
          </w:tcPr>
          <w:p w14:paraId="6EE9CABE"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1A13BDEE" w14:textId="77777777" w:rsidR="00927CB6" w:rsidRPr="004717DA" w:rsidRDefault="00927CB6" w:rsidP="00762085">
            <w:pPr>
              <w:rPr>
                <w:rFonts w:ascii="Times" w:hAnsi="Times"/>
                <w:sz w:val="18"/>
                <w:szCs w:val="18"/>
              </w:rPr>
            </w:pPr>
          </w:p>
        </w:tc>
        <w:tc>
          <w:tcPr>
            <w:tcW w:w="2552" w:type="dxa"/>
            <w:tcBorders>
              <w:top w:val="nil"/>
              <w:left w:val="nil"/>
              <w:bottom w:val="nil"/>
              <w:right w:val="nil"/>
            </w:tcBorders>
            <w:shd w:val="clear" w:color="auto" w:fill="auto"/>
            <w:hideMark/>
          </w:tcPr>
          <w:p w14:paraId="026A2450" w14:textId="77777777" w:rsidR="00927CB6" w:rsidRPr="004717DA" w:rsidRDefault="00927CB6" w:rsidP="00762085">
            <w:pPr>
              <w:rPr>
                <w:rFonts w:ascii="Times" w:hAnsi="Times"/>
                <w:sz w:val="18"/>
                <w:szCs w:val="18"/>
              </w:rPr>
            </w:pPr>
          </w:p>
        </w:tc>
        <w:tc>
          <w:tcPr>
            <w:tcW w:w="2551" w:type="dxa"/>
            <w:tcBorders>
              <w:top w:val="nil"/>
              <w:left w:val="nil"/>
              <w:bottom w:val="nil"/>
              <w:right w:val="nil"/>
            </w:tcBorders>
            <w:shd w:val="clear" w:color="auto" w:fill="auto"/>
            <w:hideMark/>
          </w:tcPr>
          <w:p w14:paraId="3CFFC42A"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hideMark/>
          </w:tcPr>
          <w:p w14:paraId="3B155474" w14:textId="77777777" w:rsidR="00927CB6" w:rsidRPr="004717DA" w:rsidRDefault="00927CB6" w:rsidP="00762085">
            <w:pPr>
              <w:rPr>
                <w:rFonts w:ascii="Times" w:hAnsi="Times"/>
                <w:sz w:val="18"/>
                <w:szCs w:val="18"/>
              </w:rPr>
            </w:pPr>
          </w:p>
        </w:tc>
      </w:tr>
      <w:tr w:rsidR="00927CB6" w:rsidRPr="004717DA" w14:paraId="7470D357" w14:textId="77777777" w:rsidTr="00762085">
        <w:trPr>
          <w:trHeight w:val="20"/>
        </w:trPr>
        <w:tc>
          <w:tcPr>
            <w:tcW w:w="1701" w:type="dxa"/>
            <w:tcBorders>
              <w:top w:val="nil"/>
              <w:left w:val="nil"/>
              <w:bottom w:val="nil"/>
              <w:right w:val="nil"/>
            </w:tcBorders>
            <w:shd w:val="clear" w:color="auto" w:fill="auto"/>
            <w:hideMark/>
          </w:tcPr>
          <w:p w14:paraId="416AC994"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Antihypertensive medication</w:t>
            </w:r>
          </w:p>
        </w:tc>
        <w:tc>
          <w:tcPr>
            <w:tcW w:w="1134" w:type="dxa"/>
            <w:tcBorders>
              <w:top w:val="nil"/>
              <w:left w:val="nil"/>
              <w:bottom w:val="nil"/>
              <w:right w:val="nil"/>
            </w:tcBorders>
            <w:shd w:val="clear" w:color="auto" w:fill="auto"/>
            <w:hideMark/>
          </w:tcPr>
          <w:p w14:paraId="38C410F4"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Medication</w:t>
            </w:r>
          </w:p>
        </w:tc>
        <w:tc>
          <w:tcPr>
            <w:tcW w:w="3119" w:type="dxa"/>
            <w:tcBorders>
              <w:top w:val="nil"/>
              <w:left w:val="nil"/>
              <w:bottom w:val="nil"/>
              <w:right w:val="nil"/>
            </w:tcBorders>
            <w:shd w:val="clear" w:color="auto" w:fill="auto"/>
            <w:hideMark/>
          </w:tcPr>
          <w:p w14:paraId="54CB207B"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Any use of antihypertensive medications 2 years prior to baseline</w:t>
            </w:r>
          </w:p>
        </w:tc>
        <w:tc>
          <w:tcPr>
            <w:tcW w:w="992" w:type="dxa"/>
            <w:tcBorders>
              <w:top w:val="nil"/>
              <w:left w:val="nil"/>
              <w:bottom w:val="nil"/>
              <w:right w:val="nil"/>
            </w:tcBorders>
            <w:shd w:val="clear" w:color="auto" w:fill="auto"/>
            <w:hideMark/>
          </w:tcPr>
          <w:p w14:paraId="0FA9DF3C" w14:textId="77777777" w:rsidR="00927CB6" w:rsidRPr="004717DA" w:rsidRDefault="00927CB6" w:rsidP="00762085">
            <w:pPr>
              <w:rPr>
                <w:rFonts w:ascii="Times" w:hAnsi="Times" w:cs="Calibri"/>
                <w:color w:val="000000"/>
                <w:sz w:val="18"/>
                <w:szCs w:val="18"/>
              </w:rPr>
            </w:pPr>
          </w:p>
        </w:tc>
        <w:tc>
          <w:tcPr>
            <w:tcW w:w="2552" w:type="dxa"/>
            <w:tcBorders>
              <w:top w:val="nil"/>
              <w:left w:val="nil"/>
              <w:bottom w:val="nil"/>
              <w:right w:val="nil"/>
            </w:tcBorders>
            <w:shd w:val="clear" w:color="auto" w:fill="auto"/>
            <w:hideMark/>
          </w:tcPr>
          <w:p w14:paraId="02E5BE64"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β-blockers, C07 (excluding C07AA04, C07AA07, C07AA12, and C07AG02); renin-angiotensin system inhibitors, C09; diuretics, C03 (excluding C03BA08 and C03CA01); calcium channel blockers, C08; and other antihypertensive drugs, C02 (excluding C02KX01), C10BX03, C01DA02, C04AB01, C05AE03, B01AC09, and G04CA03</w:t>
            </w:r>
          </w:p>
        </w:tc>
        <w:tc>
          <w:tcPr>
            <w:tcW w:w="2551" w:type="dxa"/>
            <w:tcBorders>
              <w:top w:val="nil"/>
              <w:left w:val="nil"/>
              <w:bottom w:val="nil"/>
              <w:right w:val="nil"/>
            </w:tcBorders>
            <w:shd w:val="clear" w:color="auto" w:fill="auto"/>
            <w:hideMark/>
          </w:tcPr>
          <w:p w14:paraId="42C5C1A5" w14:textId="77777777" w:rsidR="00927CB6" w:rsidRPr="004717DA" w:rsidRDefault="00927CB6" w:rsidP="00762085">
            <w:pPr>
              <w:rPr>
                <w:rFonts w:ascii="Times" w:hAnsi="Times" w:cs="Calibri"/>
                <w:color w:val="000000"/>
                <w:sz w:val="18"/>
                <w:szCs w:val="18"/>
              </w:rPr>
            </w:pPr>
          </w:p>
        </w:tc>
        <w:tc>
          <w:tcPr>
            <w:tcW w:w="992" w:type="dxa"/>
            <w:tcBorders>
              <w:top w:val="nil"/>
              <w:left w:val="nil"/>
              <w:bottom w:val="nil"/>
              <w:right w:val="nil"/>
            </w:tcBorders>
            <w:shd w:val="clear" w:color="auto" w:fill="auto"/>
            <w:hideMark/>
          </w:tcPr>
          <w:p w14:paraId="37A29D14"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1</w:t>
            </w:r>
            <w:r w:rsidRPr="004717DA">
              <w:rPr>
                <w:rFonts w:ascii="Times" w:hAnsi="Times" w:cs="Calibri"/>
                <w:color w:val="000000"/>
                <w:sz w:val="18"/>
                <w:szCs w:val="18"/>
              </w:rPr>
              <w:t>]</w:t>
            </w:r>
          </w:p>
        </w:tc>
      </w:tr>
      <w:tr w:rsidR="00927CB6" w:rsidRPr="004717DA" w14:paraId="03CAA964" w14:textId="77777777" w:rsidTr="00762085">
        <w:trPr>
          <w:trHeight w:val="20"/>
        </w:trPr>
        <w:tc>
          <w:tcPr>
            <w:tcW w:w="1701" w:type="dxa"/>
            <w:tcBorders>
              <w:top w:val="nil"/>
              <w:left w:val="nil"/>
              <w:bottom w:val="nil"/>
              <w:right w:val="nil"/>
            </w:tcBorders>
            <w:shd w:val="clear" w:color="auto" w:fill="F2F2F2" w:themeFill="background1" w:themeFillShade="F2"/>
          </w:tcPr>
          <w:p w14:paraId="2768B0F6"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RAS-antagonist</w:t>
            </w:r>
          </w:p>
        </w:tc>
        <w:tc>
          <w:tcPr>
            <w:tcW w:w="1134" w:type="dxa"/>
            <w:tcBorders>
              <w:top w:val="nil"/>
              <w:left w:val="nil"/>
              <w:bottom w:val="nil"/>
              <w:right w:val="nil"/>
            </w:tcBorders>
            <w:shd w:val="clear" w:color="auto" w:fill="F2F2F2" w:themeFill="background1" w:themeFillShade="F2"/>
          </w:tcPr>
          <w:p w14:paraId="765986AF"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Medication</w:t>
            </w:r>
          </w:p>
        </w:tc>
        <w:tc>
          <w:tcPr>
            <w:tcW w:w="3119" w:type="dxa"/>
            <w:tcBorders>
              <w:top w:val="nil"/>
              <w:left w:val="nil"/>
              <w:bottom w:val="nil"/>
              <w:right w:val="nil"/>
            </w:tcBorders>
            <w:shd w:val="clear" w:color="auto" w:fill="F2F2F2" w:themeFill="background1" w:themeFillShade="F2"/>
          </w:tcPr>
          <w:p w14:paraId="6390E60D"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 xml:space="preserve">Any use of </w:t>
            </w:r>
            <w:proofErr w:type="spellStart"/>
            <w:r w:rsidRPr="004717DA">
              <w:rPr>
                <w:rFonts w:ascii="Times" w:hAnsi="Times" w:cs="Calibri"/>
                <w:color w:val="000000"/>
                <w:sz w:val="18"/>
                <w:szCs w:val="18"/>
              </w:rPr>
              <w:t>reninangiotensin</w:t>
            </w:r>
            <w:proofErr w:type="spellEnd"/>
            <w:r w:rsidRPr="004717DA">
              <w:rPr>
                <w:rFonts w:ascii="Times" w:hAnsi="Times" w:cs="Calibri"/>
                <w:color w:val="000000"/>
                <w:sz w:val="18"/>
                <w:szCs w:val="18"/>
              </w:rPr>
              <w:t xml:space="preserve"> system inhibitors in the last 2 years</w:t>
            </w:r>
          </w:p>
        </w:tc>
        <w:tc>
          <w:tcPr>
            <w:tcW w:w="992" w:type="dxa"/>
            <w:tcBorders>
              <w:top w:val="nil"/>
              <w:left w:val="nil"/>
              <w:bottom w:val="nil"/>
              <w:right w:val="nil"/>
            </w:tcBorders>
            <w:shd w:val="clear" w:color="auto" w:fill="F2F2F2" w:themeFill="background1" w:themeFillShade="F2"/>
          </w:tcPr>
          <w:p w14:paraId="48D671F0" w14:textId="77777777" w:rsidR="00927CB6" w:rsidRPr="004717DA" w:rsidRDefault="00927CB6" w:rsidP="00762085">
            <w:pPr>
              <w:rPr>
                <w:rFonts w:ascii="Times" w:hAnsi="Times" w:cs="Calibri"/>
                <w:color w:val="000000"/>
                <w:sz w:val="18"/>
                <w:szCs w:val="18"/>
              </w:rPr>
            </w:pPr>
          </w:p>
        </w:tc>
        <w:tc>
          <w:tcPr>
            <w:tcW w:w="2552" w:type="dxa"/>
            <w:tcBorders>
              <w:top w:val="nil"/>
              <w:left w:val="nil"/>
              <w:bottom w:val="nil"/>
              <w:right w:val="nil"/>
            </w:tcBorders>
            <w:shd w:val="clear" w:color="auto" w:fill="F2F2F2" w:themeFill="background1" w:themeFillShade="F2"/>
          </w:tcPr>
          <w:p w14:paraId="65DDEFA2"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C09*</w:t>
            </w:r>
          </w:p>
        </w:tc>
        <w:tc>
          <w:tcPr>
            <w:tcW w:w="2551" w:type="dxa"/>
            <w:tcBorders>
              <w:top w:val="nil"/>
              <w:left w:val="nil"/>
              <w:bottom w:val="nil"/>
              <w:right w:val="nil"/>
            </w:tcBorders>
            <w:shd w:val="clear" w:color="auto" w:fill="F2F2F2" w:themeFill="background1" w:themeFillShade="F2"/>
          </w:tcPr>
          <w:p w14:paraId="0E3F05D4" w14:textId="77777777" w:rsidR="00927CB6" w:rsidRPr="004717DA" w:rsidRDefault="00927CB6" w:rsidP="00762085">
            <w:pPr>
              <w:rPr>
                <w:rFonts w:ascii="Times" w:hAnsi="Times" w:cs="Calibri"/>
                <w:color w:val="000000"/>
                <w:sz w:val="18"/>
                <w:szCs w:val="18"/>
              </w:rPr>
            </w:pPr>
          </w:p>
        </w:tc>
        <w:tc>
          <w:tcPr>
            <w:tcW w:w="992" w:type="dxa"/>
            <w:tcBorders>
              <w:top w:val="nil"/>
              <w:left w:val="nil"/>
              <w:bottom w:val="nil"/>
              <w:right w:val="nil"/>
            </w:tcBorders>
            <w:shd w:val="clear" w:color="auto" w:fill="F2F2F2" w:themeFill="background1" w:themeFillShade="F2"/>
          </w:tcPr>
          <w:p w14:paraId="22CF3FAE" w14:textId="77777777" w:rsidR="00927CB6" w:rsidRPr="004717DA" w:rsidRDefault="00927CB6" w:rsidP="00762085">
            <w:pPr>
              <w:rPr>
                <w:rFonts w:ascii="Times" w:hAnsi="Times" w:cs="Calibri"/>
                <w:color w:val="000000"/>
                <w:sz w:val="18"/>
                <w:szCs w:val="18"/>
              </w:rPr>
            </w:pPr>
          </w:p>
        </w:tc>
      </w:tr>
      <w:tr w:rsidR="00927CB6" w:rsidRPr="004717DA" w14:paraId="3C6864EC" w14:textId="77777777" w:rsidTr="00762085">
        <w:trPr>
          <w:trHeight w:val="20"/>
        </w:trPr>
        <w:tc>
          <w:tcPr>
            <w:tcW w:w="1701" w:type="dxa"/>
            <w:tcBorders>
              <w:top w:val="nil"/>
              <w:left w:val="nil"/>
              <w:bottom w:val="nil"/>
              <w:right w:val="nil"/>
            </w:tcBorders>
            <w:shd w:val="clear" w:color="auto" w:fill="auto"/>
          </w:tcPr>
          <w:p w14:paraId="10D11721"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Lipid-lowering drugs</w:t>
            </w:r>
          </w:p>
        </w:tc>
        <w:tc>
          <w:tcPr>
            <w:tcW w:w="1134" w:type="dxa"/>
            <w:tcBorders>
              <w:top w:val="nil"/>
              <w:left w:val="nil"/>
              <w:bottom w:val="nil"/>
              <w:right w:val="nil"/>
            </w:tcBorders>
            <w:shd w:val="clear" w:color="auto" w:fill="auto"/>
          </w:tcPr>
          <w:p w14:paraId="40711080"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Medication</w:t>
            </w:r>
          </w:p>
        </w:tc>
        <w:tc>
          <w:tcPr>
            <w:tcW w:w="3119" w:type="dxa"/>
            <w:tcBorders>
              <w:top w:val="nil"/>
              <w:left w:val="nil"/>
              <w:bottom w:val="nil"/>
              <w:right w:val="nil"/>
            </w:tcBorders>
            <w:shd w:val="clear" w:color="auto" w:fill="auto"/>
          </w:tcPr>
          <w:p w14:paraId="4C92CB3A"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Any use of statins 2 years prior to baseline</w:t>
            </w:r>
          </w:p>
        </w:tc>
        <w:tc>
          <w:tcPr>
            <w:tcW w:w="992" w:type="dxa"/>
            <w:tcBorders>
              <w:top w:val="nil"/>
              <w:left w:val="nil"/>
              <w:bottom w:val="nil"/>
              <w:right w:val="nil"/>
            </w:tcBorders>
            <w:shd w:val="clear" w:color="auto" w:fill="auto"/>
          </w:tcPr>
          <w:p w14:paraId="368B49E9" w14:textId="77777777" w:rsidR="00927CB6" w:rsidRPr="004717DA" w:rsidRDefault="00927CB6" w:rsidP="00762085">
            <w:pPr>
              <w:rPr>
                <w:rFonts w:ascii="Times" w:hAnsi="Times"/>
                <w:sz w:val="18"/>
                <w:szCs w:val="18"/>
              </w:rPr>
            </w:pPr>
          </w:p>
        </w:tc>
        <w:tc>
          <w:tcPr>
            <w:tcW w:w="2552" w:type="dxa"/>
            <w:tcBorders>
              <w:top w:val="nil"/>
              <w:left w:val="nil"/>
              <w:bottom w:val="nil"/>
              <w:right w:val="nil"/>
            </w:tcBorders>
            <w:shd w:val="clear" w:color="auto" w:fill="auto"/>
          </w:tcPr>
          <w:p w14:paraId="189F4152" w14:textId="77777777" w:rsidR="00927CB6" w:rsidRPr="004717DA" w:rsidRDefault="00927CB6" w:rsidP="00762085">
            <w:pPr>
              <w:rPr>
                <w:rFonts w:ascii="Times" w:hAnsi="Times"/>
                <w:sz w:val="18"/>
                <w:szCs w:val="18"/>
              </w:rPr>
            </w:pPr>
            <w:r w:rsidRPr="004717DA">
              <w:rPr>
                <w:rFonts w:ascii="Times" w:hAnsi="Times" w:cs="Calibri"/>
                <w:color w:val="000000"/>
                <w:sz w:val="18"/>
                <w:szCs w:val="18"/>
              </w:rPr>
              <w:t>C10AA, C10AB, and C10AX</w:t>
            </w:r>
          </w:p>
        </w:tc>
        <w:tc>
          <w:tcPr>
            <w:tcW w:w="2551" w:type="dxa"/>
            <w:tcBorders>
              <w:top w:val="nil"/>
              <w:left w:val="nil"/>
              <w:bottom w:val="nil"/>
              <w:right w:val="nil"/>
            </w:tcBorders>
            <w:shd w:val="clear" w:color="auto" w:fill="auto"/>
          </w:tcPr>
          <w:p w14:paraId="309999D1"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auto"/>
          </w:tcPr>
          <w:p w14:paraId="0FAEB527"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2</w:t>
            </w:r>
            <w:r w:rsidRPr="004717DA">
              <w:rPr>
                <w:rFonts w:ascii="Times" w:hAnsi="Times" w:cs="Calibri"/>
                <w:color w:val="000000"/>
                <w:sz w:val="18"/>
                <w:szCs w:val="18"/>
              </w:rPr>
              <w:t>]</w:t>
            </w:r>
          </w:p>
        </w:tc>
      </w:tr>
      <w:tr w:rsidR="00927CB6" w:rsidRPr="004717DA" w14:paraId="623E1227" w14:textId="77777777" w:rsidTr="00762085">
        <w:trPr>
          <w:trHeight w:val="20"/>
        </w:trPr>
        <w:tc>
          <w:tcPr>
            <w:tcW w:w="1701" w:type="dxa"/>
            <w:tcBorders>
              <w:top w:val="nil"/>
              <w:left w:val="nil"/>
              <w:bottom w:val="nil"/>
              <w:right w:val="nil"/>
            </w:tcBorders>
            <w:shd w:val="clear" w:color="auto" w:fill="F2F2F2" w:themeFill="background1" w:themeFillShade="F2"/>
          </w:tcPr>
          <w:p w14:paraId="0BF47DB7"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Anticoagulants</w:t>
            </w:r>
          </w:p>
        </w:tc>
        <w:tc>
          <w:tcPr>
            <w:tcW w:w="1134" w:type="dxa"/>
            <w:tcBorders>
              <w:top w:val="nil"/>
              <w:left w:val="nil"/>
              <w:bottom w:val="nil"/>
              <w:right w:val="nil"/>
            </w:tcBorders>
            <w:shd w:val="clear" w:color="auto" w:fill="F2F2F2" w:themeFill="background1" w:themeFillShade="F2"/>
          </w:tcPr>
          <w:p w14:paraId="3D879000"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Medication</w:t>
            </w:r>
          </w:p>
        </w:tc>
        <w:tc>
          <w:tcPr>
            <w:tcW w:w="3119" w:type="dxa"/>
            <w:tcBorders>
              <w:top w:val="nil"/>
              <w:left w:val="nil"/>
              <w:bottom w:val="nil"/>
              <w:right w:val="nil"/>
            </w:tcBorders>
            <w:shd w:val="clear" w:color="auto" w:fill="F2F2F2" w:themeFill="background1" w:themeFillShade="F2"/>
          </w:tcPr>
          <w:p w14:paraId="14AC2486"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Any use of anticoagulant medications 2 years prior to baseline</w:t>
            </w:r>
          </w:p>
        </w:tc>
        <w:tc>
          <w:tcPr>
            <w:tcW w:w="992" w:type="dxa"/>
            <w:tcBorders>
              <w:top w:val="nil"/>
              <w:left w:val="nil"/>
              <w:bottom w:val="nil"/>
              <w:right w:val="nil"/>
            </w:tcBorders>
            <w:shd w:val="clear" w:color="auto" w:fill="F2F2F2" w:themeFill="background1" w:themeFillShade="F2"/>
          </w:tcPr>
          <w:p w14:paraId="2B01D7F6" w14:textId="77777777" w:rsidR="00927CB6" w:rsidRPr="004717DA" w:rsidRDefault="00927CB6" w:rsidP="00762085">
            <w:pPr>
              <w:rPr>
                <w:rFonts w:ascii="Times" w:hAnsi="Times"/>
                <w:sz w:val="18"/>
                <w:szCs w:val="18"/>
              </w:rPr>
            </w:pPr>
          </w:p>
        </w:tc>
        <w:tc>
          <w:tcPr>
            <w:tcW w:w="2552" w:type="dxa"/>
            <w:tcBorders>
              <w:top w:val="nil"/>
              <w:left w:val="nil"/>
              <w:bottom w:val="nil"/>
              <w:right w:val="nil"/>
            </w:tcBorders>
            <w:shd w:val="clear" w:color="auto" w:fill="F2F2F2" w:themeFill="background1" w:themeFillShade="F2"/>
          </w:tcPr>
          <w:p w14:paraId="00C6C373"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B01A*</w:t>
            </w:r>
          </w:p>
        </w:tc>
        <w:tc>
          <w:tcPr>
            <w:tcW w:w="2551" w:type="dxa"/>
            <w:tcBorders>
              <w:top w:val="nil"/>
              <w:left w:val="nil"/>
              <w:bottom w:val="nil"/>
              <w:right w:val="nil"/>
            </w:tcBorders>
            <w:shd w:val="clear" w:color="auto" w:fill="F2F2F2" w:themeFill="background1" w:themeFillShade="F2"/>
          </w:tcPr>
          <w:p w14:paraId="6444C667" w14:textId="77777777" w:rsidR="00927CB6" w:rsidRPr="004717DA" w:rsidRDefault="00927CB6" w:rsidP="00762085">
            <w:pPr>
              <w:rPr>
                <w:rFonts w:ascii="Times" w:hAnsi="Times"/>
                <w:sz w:val="18"/>
                <w:szCs w:val="18"/>
              </w:rPr>
            </w:pPr>
          </w:p>
        </w:tc>
        <w:tc>
          <w:tcPr>
            <w:tcW w:w="992" w:type="dxa"/>
            <w:tcBorders>
              <w:top w:val="nil"/>
              <w:left w:val="nil"/>
              <w:bottom w:val="nil"/>
              <w:right w:val="nil"/>
            </w:tcBorders>
            <w:shd w:val="clear" w:color="auto" w:fill="F2F2F2" w:themeFill="background1" w:themeFillShade="F2"/>
          </w:tcPr>
          <w:p w14:paraId="3D7C3D07" w14:textId="77777777" w:rsidR="00927CB6" w:rsidRPr="004717DA" w:rsidRDefault="00927CB6" w:rsidP="00762085">
            <w:pPr>
              <w:rPr>
                <w:rFonts w:ascii="Times" w:hAnsi="Times" w:cs="Calibri"/>
                <w:color w:val="000000"/>
                <w:sz w:val="18"/>
                <w:szCs w:val="18"/>
              </w:rPr>
            </w:pPr>
          </w:p>
        </w:tc>
      </w:tr>
      <w:tr w:rsidR="00927CB6" w:rsidRPr="004717DA" w14:paraId="46BAEE10" w14:textId="77777777" w:rsidTr="00762085">
        <w:trPr>
          <w:trHeight w:val="20"/>
        </w:trPr>
        <w:tc>
          <w:tcPr>
            <w:tcW w:w="1701" w:type="dxa"/>
            <w:tcBorders>
              <w:top w:val="nil"/>
              <w:left w:val="nil"/>
              <w:right w:val="nil"/>
            </w:tcBorders>
            <w:shd w:val="clear" w:color="auto" w:fill="auto"/>
            <w:hideMark/>
          </w:tcPr>
          <w:p w14:paraId="024B4F7E"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Hypertension</w:t>
            </w:r>
          </w:p>
        </w:tc>
        <w:tc>
          <w:tcPr>
            <w:tcW w:w="1134" w:type="dxa"/>
            <w:tcBorders>
              <w:top w:val="nil"/>
              <w:left w:val="nil"/>
              <w:right w:val="nil"/>
            </w:tcBorders>
            <w:shd w:val="clear" w:color="auto" w:fill="auto"/>
            <w:hideMark/>
          </w:tcPr>
          <w:p w14:paraId="1E3548C7"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Disease case</w:t>
            </w:r>
          </w:p>
        </w:tc>
        <w:tc>
          <w:tcPr>
            <w:tcW w:w="3119" w:type="dxa"/>
            <w:tcBorders>
              <w:top w:val="nil"/>
              <w:left w:val="nil"/>
              <w:right w:val="nil"/>
            </w:tcBorders>
            <w:shd w:val="clear" w:color="auto" w:fill="auto"/>
            <w:hideMark/>
          </w:tcPr>
          <w:p w14:paraId="7D35B004"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Any diagnosis prior to baseline</w:t>
            </w:r>
          </w:p>
        </w:tc>
        <w:tc>
          <w:tcPr>
            <w:tcW w:w="992" w:type="dxa"/>
            <w:tcBorders>
              <w:top w:val="nil"/>
              <w:left w:val="nil"/>
              <w:right w:val="nil"/>
            </w:tcBorders>
            <w:shd w:val="clear" w:color="auto" w:fill="auto"/>
            <w:hideMark/>
          </w:tcPr>
          <w:p w14:paraId="0FAE835D" w14:textId="77777777" w:rsidR="00927CB6" w:rsidRPr="004717DA" w:rsidRDefault="00927CB6" w:rsidP="00762085">
            <w:pPr>
              <w:rPr>
                <w:rFonts w:ascii="Times" w:hAnsi="Times" w:cs="Calibri"/>
                <w:color w:val="000000"/>
                <w:sz w:val="18"/>
                <w:szCs w:val="18"/>
              </w:rPr>
            </w:pPr>
          </w:p>
        </w:tc>
        <w:tc>
          <w:tcPr>
            <w:tcW w:w="2552" w:type="dxa"/>
            <w:tcBorders>
              <w:top w:val="nil"/>
              <w:left w:val="nil"/>
              <w:right w:val="nil"/>
            </w:tcBorders>
            <w:shd w:val="clear" w:color="auto" w:fill="auto"/>
            <w:hideMark/>
          </w:tcPr>
          <w:p w14:paraId="34F24EA4" w14:textId="77777777" w:rsidR="00927CB6" w:rsidRPr="004717DA" w:rsidRDefault="00927CB6" w:rsidP="00762085">
            <w:pPr>
              <w:rPr>
                <w:rFonts w:ascii="Times" w:hAnsi="Times"/>
                <w:sz w:val="18"/>
                <w:szCs w:val="18"/>
              </w:rPr>
            </w:pPr>
          </w:p>
        </w:tc>
        <w:tc>
          <w:tcPr>
            <w:tcW w:w="2551" w:type="dxa"/>
            <w:tcBorders>
              <w:top w:val="nil"/>
              <w:left w:val="nil"/>
              <w:right w:val="nil"/>
            </w:tcBorders>
            <w:shd w:val="clear" w:color="auto" w:fill="auto"/>
            <w:hideMark/>
          </w:tcPr>
          <w:p w14:paraId="4EBFCAD6" w14:textId="77777777" w:rsidR="00927CB6" w:rsidRPr="004717DA" w:rsidRDefault="00927CB6" w:rsidP="00762085">
            <w:pPr>
              <w:rPr>
                <w:rFonts w:ascii="Times" w:hAnsi="Times"/>
                <w:sz w:val="18"/>
                <w:szCs w:val="18"/>
              </w:rPr>
            </w:pPr>
          </w:p>
        </w:tc>
        <w:tc>
          <w:tcPr>
            <w:tcW w:w="992" w:type="dxa"/>
            <w:tcBorders>
              <w:top w:val="nil"/>
              <w:left w:val="nil"/>
              <w:right w:val="nil"/>
            </w:tcBorders>
            <w:shd w:val="clear" w:color="auto" w:fill="auto"/>
            <w:hideMark/>
          </w:tcPr>
          <w:p w14:paraId="2ED544BE"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3</w:t>
            </w:r>
            <w:r w:rsidRPr="004717DA">
              <w:rPr>
                <w:rFonts w:ascii="Times" w:hAnsi="Times" w:cs="Calibri"/>
                <w:color w:val="000000"/>
                <w:sz w:val="18"/>
                <w:szCs w:val="18"/>
              </w:rPr>
              <w:t>]</w:t>
            </w:r>
          </w:p>
        </w:tc>
      </w:tr>
      <w:tr w:rsidR="00927CB6" w:rsidRPr="004717DA" w14:paraId="45B0CD73" w14:textId="77777777" w:rsidTr="00762085">
        <w:trPr>
          <w:trHeight w:val="20"/>
        </w:trPr>
        <w:tc>
          <w:tcPr>
            <w:tcW w:w="1701" w:type="dxa"/>
            <w:tcBorders>
              <w:top w:val="nil"/>
              <w:left w:val="nil"/>
              <w:right w:val="nil"/>
            </w:tcBorders>
            <w:shd w:val="clear" w:color="auto" w:fill="auto"/>
          </w:tcPr>
          <w:p w14:paraId="0C4BA8C4"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Dyslipidemia</w:t>
            </w:r>
          </w:p>
        </w:tc>
        <w:tc>
          <w:tcPr>
            <w:tcW w:w="1134" w:type="dxa"/>
            <w:tcBorders>
              <w:top w:val="nil"/>
              <w:left w:val="nil"/>
              <w:right w:val="nil"/>
            </w:tcBorders>
            <w:shd w:val="clear" w:color="auto" w:fill="auto"/>
          </w:tcPr>
          <w:p w14:paraId="4D962F95"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Billing; Health Condition; Encounter Diagnosis</w:t>
            </w:r>
            <w:r>
              <w:rPr>
                <w:rFonts w:ascii="Times" w:hAnsi="Times" w:cs="Calibri"/>
                <w:color w:val="000000"/>
                <w:sz w:val="18"/>
                <w:szCs w:val="18"/>
              </w:rPr>
              <w:t>; Medication; Laboratory</w:t>
            </w:r>
          </w:p>
        </w:tc>
        <w:tc>
          <w:tcPr>
            <w:tcW w:w="3119" w:type="dxa"/>
            <w:tcBorders>
              <w:top w:val="nil"/>
              <w:left w:val="nil"/>
              <w:right w:val="nil"/>
            </w:tcBorders>
            <w:shd w:val="clear" w:color="auto" w:fill="auto"/>
          </w:tcPr>
          <w:p w14:paraId="15AC52CE" w14:textId="77777777" w:rsidR="00927CB6" w:rsidRPr="00C24767" w:rsidRDefault="00927CB6" w:rsidP="00762085">
            <w:pPr>
              <w:rPr>
                <w:rFonts w:ascii="Times" w:hAnsi="Times" w:cs="Calibri"/>
                <w:color w:val="000000"/>
                <w:sz w:val="18"/>
                <w:szCs w:val="18"/>
              </w:rPr>
            </w:pPr>
            <w:r w:rsidRPr="00C24767">
              <w:rPr>
                <w:rFonts w:ascii="Times" w:hAnsi="Times" w:cs="Calibri"/>
                <w:color w:val="000000"/>
                <w:sz w:val="18"/>
                <w:szCs w:val="18"/>
              </w:rPr>
              <w:t>Any Cholesterol in LDL (</w:t>
            </w:r>
            <w:proofErr w:type="spellStart"/>
            <w:r w:rsidRPr="00C24767">
              <w:rPr>
                <w:rFonts w:ascii="Times" w:hAnsi="Times" w:cs="Calibri"/>
                <w:color w:val="000000"/>
                <w:sz w:val="18"/>
                <w:szCs w:val="18"/>
              </w:rPr>
              <w:t>LDLc</w:t>
            </w:r>
            <w:proofErr w:type="spellEnd"/>
            <w:r w:rsidRPr="00C24767">
              <w:rPr>
                <w:rFonts w:ascii="Times" w:hAnsi="Times" w:cs="Calibri"/>
                <w:color w:val="000000"/>
                <w:sz w:val="18"/>
                <w:szCs w:val="18"/>
              </w:rPr>
              <w:t>) test (LOINC</w:t>
            </w:r>
            <w:r>
              <w:rPr>
                <w:rFonts w:ascii="Times" w:hAnsi="Times" w:cs="Calibri"/>
                <w:color w:val="000000"/>
                <w:sz w:val="18"/>
                <w:szCs w:val="18"/>
              </w:rPr>
              <w:t>:</w:t>
            </w:r>
            <w:r w:rsidRPr="00C24767">
              <w:rPr>
                <w:rFonts w:ascii="Times" w:hAnsi="Times" w:cs="Calibri"/>
                <w:color w:val="000000"/>
                <w:sz w:val="18"/>
                <w:szCs w:val="18"/>
              </w:rPr>
              <w:t xml:space="preserve"> 22748-8) in the Lab table with a result ≥ 3.5 mmol/L</w:t>
            </w:r>
            <w:r>
              <w:rPr>
                <w:rFonts w:ascii="Times" w:hAnsi="Times" w:cs="Calibri"/>
                <w:color w:val="000000"/>
                <w:sz w:val="18"/>
                <w:szCs w:val="18"/>
              </w:rPr>
              <w:t xml:space="preserve"> </w:t>
            </w:r>
            <w:r w:rsidRPr="00C24767">
              <w:rPr>
                <w:rFonts w:ascii="Times" w:hAnsi="Times" w:cs="Calibri"/>
                <w:color w:val="000000"/>
                <w:sz w:val="18"/>
                <w:szCs w:val="18"/>
              </w:rPr>
              <w:t>OR</w:t>
            </w:r>
          </w:p>
          <w:p w14:paraId="0EF15CFD" w14:textId="77777777" w:rsidR="00927CB6" w:rsidRPr="004717DA" w:rsidRDefault="00927CB6" w:rsidP="00762085">
            <w:pPr>
              <w:rPr>
                <w:rFonts w:ascii="Times" w:hAnsi="Times" w:cs="Calibri"/>
                <w:color w:val="000000"/>
                <w:sz w:val="18"/>
                <w:szCs w:val="18"/>
              </w:rPr>
            </w:pPr>
            <w:r w:rsidRPr="00C24767">
              <w:rPr>
                <w:rFonts w:ascii="Times" w:hAnsi="Times" w:cs="Calibri"/>
                <w:color w:val="000000"/>
                <w:sz w:val="18"/>
                <w:szCs w:val="18"/>
              </w:rPr>
              <w:t>Any Cholesterol Total/Cholesterol in HDL Ratio (</w:t>
            </w:r>
            <w:proofErr w:type="spellStart"/>
            <w:r w:rsidRPr="00C24767">
              <w:rPr>
                <w:rFonts w:ascii="Times" w:hAnsi="Times" w:cs="Calibri"/>
                <w:color w:val="000000"/>
                <w:sz w:val="18"/>
                <w:szCs w:val="18"/>
              </w:rPr>
              <w:t>TCh</w:t>
            </w:r>
            <w:proofErr w:type="spellEnd"/>
            <w:r w:rsidRPr="00C24767">
              <w:rPr>
                <w:rFonts w:ascii="Times" w:hAnsi="Times" w:cs="Calibri"/>
                <w:color w:val="000000"/>
                <w:sz w:val="18"/>
                <w:szCs w:val="18"/>
              </w:rPr>
              <w:t>/HDL)</w:t>
            </w:r>
            <w:r>
              <w:rPr>
                <w:rFonts w:ascii="Times" w:hAnsi="Times" w:cs="Calibri"/>
                <w:color w:val="000000"/>
                <w:sz w:val="18"/>
                <w:szCs w:val="18"/>
              </w:rPr>
              <w:t xml:space="preserve"> </w:t>
            </w:r>
            <w:r w:rsidRPr="00C24767">
              <w:rPr>
                <w:rFonts w:ascii="Times" w:hAnsi="Times" w:cs="Calibri"/>
                <w:color w:val="000000"/>
                <w:sz w:val="18"/>
                <w:szCs w:val="18"/>
              </w:rPr>
              <w:t>test (LOINC</w:t>
            </w:r>
            <w:r>
              <w:rPr>
                <w:rFonts w:ascii="Times" w:hAnsi="Times" w:cs="Calibri"/>
                <w:color w:val="000000"/>
                <w:sz w:val="18"/>
                <w:szCs w:val="18"/>
              </w:rPr>
              <w:t>:</w:t>
            </w:r>
            <w:r w:rsidRPr="00C24767">
              <w:rPr>
                <w:rFonts w:ascii="Times" w:hAnsi="Times" w:cs="Calibri"/>
                <w:color w:val="000000"/>
                <w:sz w:val="18"/>
                <w:szCs w:val="18"/>
              </w:rPr>
              <w:t xml:space="preserve"> 9830-1) in the Lab table with a result ≥ 4.3 mmol/L</w:t>
            </w:r>
            <w:r>
              <w:rPr>
                <w:rFonts w:ascii="Times" w:hAnsi="Times" w:cs="Calibri"/>
                <w:color w:val="000000"/>
                <w:sz w:val="18"/>
                <w:szCs w:val="18"/>
              </w:rPr>
              <w:t>; Any use of ICD 9 272 (Disorders of Lipid Metabolism)</w:t>
            </w:r>
          </w:p>
        </w:tc>
        <w:tc>
          <w:tcPr>
            <w:tcW w:w="992" w:type="dxa"/>
            <w:tcBorders>
              <w:top w:val="nil"/>
              <w:left w:val="nil"/>
              <w:right w:val="nil"/>
            </w:tcBorders>
            <w:shd w:val="clear" w:color="auto" w:fill="auto"/>
          </w:tcPr>
          <w:p w14:paraId="5C891992" w14:textId="77777777" w:rsidR="00927CB6" w:rsidRPr="002410B7" w:rsidRDefault="00927CB6" w:rsidP="00762085">
            <w:pPr>
              <w:rPr>
                <w:rFonts w:ascii="Times" w:hAnsi="Times" w:cs="Calibri"/>
                <w:color w:val="000000"/>
                <w:sz w:val="18"/>
                <w:szCs w:val="18"/>
              </w:rPr>
            </w:pPr>
            <w:r w:rsidRPr="002410B7">
              <w:rPr>
                <w:rFonts w:ascii="Times" w:hAnsi="Times" w:cs="Calibri"/>
                <w:color w:val="000000"/>
                <w:sz w:val="18"/>
                <w:szCs w:val="18"/>
              </w:rPr>
              <w:t>22748-8</w:t>
            </w:r>
            <w:r>
              <w:rPr>
                <w:rFonts w:ascii="Times" w:hAnsi="Times" w:cs="Calibri"/>
                <w:color w:val="000000"/>
                <w:sz w:val="18"/>
                <w:szCs w:val="18"/>
              </w:rPr>
              <w:t xml:space="preserve">; </w:t>
            </w:r>
            <w:r w:rsidRPr="002410B7">
              <w:rPr>
                <w:rFonts w:ascii="Times" w:hAnsi="Times" w:cs="Calibri"/>
                <w:color w:val="000000"/>
                <w:sz w:val="18"/>
                <w:szCs w:val="18"/>
              </w:rPr>
              <w:t xml:space="preserve">9830-1 </w:t>
            </w:r>
          </w:p>
          <w:p w14:paraId="12A6D0B5" w14:textId="77777777" w:rsidR="00927CB6" w:rsidRPr="004717DA" w:rsidRDefault="00927CB6" w:rsidP="00762085">
            <w:pPr>
              <w:rPr>
                <w:rFonts w:ascii="Times" w:hAnsi="Times" w:cs="Calibri"/>
                <w:color w:val="000000"/>
                <w:sz w:val="18"/>
                <w:szCs w:val="18"/>
              </w:rPr>
            </w:pPr>
          </w:p>
        </w:tc>
        <w:tc>
          <w:tcPr>
            <w:tcW w:w="2552" w:type="dxa"/>
            <w:tcBorders>
              <w:top w:val="nil"/>
              <w:left w:val="nil"/>
              <w:right w:val="nil"/>
            </w:tcBorders>
            <w:shd w:val="clear" w:color="auto" w:fill="auto"/>
          </w:tcPr>
          <w:p w14:paraId="24A15AFD" w14:textId="77777777" w:rsidR="00927CB6" w:rsidRPr="004717DA" w:rsidRDefault="00927CB6" w:rsidP="00762085">
            <w:pPr>
              <w:rPr>
                <w:rFonts w:ascii="Times" w:hAnsi="Times"/>
                <w:sz w:val="18"/>
                <w:szCs w:val="18"/>
              </w:rPr>
            </w:pPr>
          </w:p>
        </w:tc>
        <w:tc>
          <w:tcPr>
            <w:tcW w:w="2551" w:type="dxa"/>
            <w:tcBorders>
              <w:top w:val="nil"/>
              <w:left w:val="nil"/>
              <w:right w:val="nil"/>
            </w:tcBorders>
            <w:shd w:val="clear" w:color="auto" w:fill="auto"/>
          </w:tcPr>
          <w:p w14:paraId="5D2C6E54" w14:textId="77777777" w:rsidR="00927CB6" w:rsidRPr="004717DA" w:rsidRDefault="00927CB6" w:rsidP="00762085">
            <w:pPr>
              <w:rPr>
                <w:rFonts w:ascii="Times" w:hAnsi="Times"/>
                <w:sz w:val="18"/>
                <w:szCs w:val="18"/>
              </w:rPr>
            </w:pPr>
            <w:r w:rsidRPr="00ED7C81">
              <w:rPr>
                <w:rFonts w:ascii="Times" w:hAnsi="Times"/>
                <w:sz w:val="18"/>
                <w:szCs w:val="18"/>
              </w:rPr>
              <w:t>272</w:t>
            </w:r>
          </w:p>
        </w:tc>
        <w:tc>
          <w:tcPr>
            <w:tcW w:w="992" w:type="dxa"/>
            <w:tcBorders>
              <w:top w:val="nil"/>
              <w:left w:val="nil"/>
              <w:right w:val="nil"/>
            </w:tcBorders>
            <w:shd w:val="clear" w:color="auto" w:fill="auto"/>
          </w:tcPr>
          <w:p w14:paraId="0C91853B" w14:textId="77777777" w:rsidR="00927CB6" w:rsidRPr="004717DA" w:rsidRDefault="00927CB6" w:rsidP="00762085">
            <w:pPr>
              <w:rPr>
                <w:rFonts w:ascii="Times" w:hAnsi="Times" w:cs="Calibri"/>
                <w:color w:val="000000"/>
                <w:sz w:val="18"/>
                <w:szCs w:val="18"/>
              </w:rPr>
            </w:pPr>
          </w:p>
        </w:tc>
      </w:tr>
      <w:tr w:rsidR="00927CB6" w:rsidRPr="004717DA" w14:paraId="370FD4DF" w14:textId="77777777" w:rsidTr="00762085">
        <w:trPr>
          <w:trHeight w:val="20"/>
        </w:trPr>
        <w:tc>
          <w:tcPr>
            <w:tcW w:w="1701" w:type="dxa"/>
            <w:tcBorders>
              <w:top w:val="nil"/>
              <w:left w:val="nil"/>
              <w:right w:val="nil"/>
            </w:tcBorders>
            <w:shd w:val="clear" w:color="auto" w:fill="F2F2F2" w:themeFill="background1" w:themeFillShade="F2"/>
          </w:tcPr>
          <w:p w14:paraId="2AC68447"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Retinopathy</w:t>
            </w:r>
          </w:p>
        </w:tc>
        <w:tc>
          <w:tcPr>
            <w:tcW w:w="1134" w:type="dxa"/>
            <w:tcBorders>
              <w:top w:val="nil"/>
              <w:left w:val="nil"/>
              <w:right w:val="nil"/>
            </w:tcBorders>
            <w:shd w:val="clear" w:color="auto" w:fill="F2F2F2" w:themeFill="background1" w:themeFillShade="F2"/>
          </w:tcPr>
          <w:p w14:paraId="1CCD66EB"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Disease case</w:t>
            </w:r>
          </w:p>
        </w:tc>
        <w:tc>
          <w:tcPr>
            <w:tcW w:w="3119" w:type="dxa"/>
            <w:tcBorders>
              <w:top w:val="nil"/>
              <w:left w:val="nil"/>
              <w:right w:val="nil"/>
            </w:tcBorders>
            <w:shd w:val="clear" w:color="auto" w:fill="F2F2F2" w:themeFill="background1" w:themeFillShade="F2"/>
          </w:tcPr>
          <w:p w14:paraId="0EF21805"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Any diagnosis prior to baseline; use of free text: 'retinopathy' OR '</w:t>
            </w:r>
            <w:proofErr w:type="spellStart"/>
            <w:r w:rsidRPr="004717DA">
              <w:rPr>
                <w:rFonts w:ascii="Times" w:hAnsi="Times" w:cs="Calibri"/>
                <w:color w:val="000000"/>
                <w:sz w:val="18"/>
                <w:szCs w:val="18"/>
              </w:rPr>
              <w:t>retinopathie</w:t>
            </w:r>
            <w:proofErr w:type="spellEnd"/>
            <w:r w:rsidRPr="004717DA">
              <w:rPr>
                <w:rFonts w:ascii="Times" w:hAnsi="Times" w:cs="Calibri"/>
                <w:color w:val="000000"/>
                <w:sz w:val="18"/>
                <w:szCs w:val="18"/>
              </w:rPr>
              <w:t>' OR '</w:t>
            </w:r>
            <w:proofErr w:type="spellStart"/>
            <w:r w:rsidRPr="004717DA">
              <w:rPr>
                <w:rFonts w:ascii="Times" w:hAnsi="Times" w:cs="Calibri"/>
                <w:color w:val="000000"/>
                <w:sz w:val="18"/>
                <w:szCs w:val="18"/>
              </w:rPr>
              <w:t>rétinopathie</w:t>
            </w:r>
            <w:proofErr w:type="spellEnd"/>
            <w:r w:rsidRPr="004717DA">
              <w:rPr>
                <w:rFonts w:ascii="Times" w:hAnsi="Times" w:cs="Calibri"/>
                <w:color w:val="000000"/>
                <w:sz w:val="18"/>
                <w:szCs w:val="18"/>
              </w:rPr>
              <w:t>'</w:t>
            </w:r>
          </w:p>
        </w:tc>
        <w:tc>
          <w:tcPr>
            <w:tcW w:w="992" w:type="dxa"/>
            <w:tcBorders>
              <w:top w:val="nil"/>
              <w:left w:val="nil"/>
              <w:right w:val="nil"/>
            </w:tcBorders>
            <w:shd w:val="clear" w:color="auto" w:fill="F2F2F2" w:themeFill="background1" w:themeFillShade="F2"/>
          </w:tcPr>
          <w:p w14:paraId="789038B4" w14:textId="77777777" w:rsidR="00927CB6" w:rsidRPr="004717DA" w:rsidRDefault="00927CB6" w:rsidP="00762085">
            <w:pPr>
              <w:rPr>
                <w:rFonts w:ascii="Times" w:hAnsi="Times"/>
                <w:sz w:val="18"/>
                <w:szCs w:val="18"/>
              </w:rPr>
            </w:pPr>
          </w:p>
        </w:tc>
        <w:tc>
          <w:tcPr>
            <w:tcW w:w="2552" w:type="dxa"/>
            <w:tcBorders>
              <w:top w:val="nil"/>
              <w:left w:val="nil"/>
              <w:right w:val="nil"/>
            </w:tcBorders>
            <w:shd w:val="clear" w:color="auto" w:fill="F2F2F2" w:themeFill="background1" w:themeFillShade="F2"/>
          </w:tcPr>
          <w:p w14:paraId="4FDC36C5" w14:textId="77777777" w:rsidR="00927CB6" w:rsidRPr="004717DA" w:rsidRDefault="00927CB6" w:rsidP="00762085">
            <w:pPr>
              <w:rPr>
                <w:rFonts w:ascii="Times" w:hAnsi="Times"/>
                <w:sz w:val="18"/>
                <w:szCs w:val="18"/>
              </w:rPr>
            </w:pPr>
          </w:p>
        </w:tc>
        <w:tc>
          <w:tcPr>
            <w:tcW w:w="2551" w:type="dxa"/>
            <w:tcBorders>
              <w:top w:val="nil"/>
              <w:left w:val="nil"/>
              <w:right w:val="nil"/>
            </w:tcBorders>
            <w:shd w:val="clear" w:color="auto" w:fill="F2F2F2" w:themeFill="background1" w:themeFillShade="F2"/>
          </w:tcPr>
          <w:p w14:paraId="4E2DF443" w14:textId="77777777" w:rsidR="00927CB6" w:rsidRPr="004717DA" w:rsidRDefault="00927CB6" w:rsidP="00762085">
            <w:pPr>
              <w:rPr>
                <w:rFonts w:ascii="Times" w:hAnsi="Times"/>
                <w:sz w:val="18"/>
                <w:szCs w:val="18"/>
              </w:rPr>
            </w:pPr>
            <w:r w:rsidRPr="004717DA">
              <w:rPr>
                <w:rFonts w:ascii="Times" w:hAnsi="Times" w:cs="Calibri"/>
                <w:color w:val="000000"/>
                <w:sz w:val="18"/>
                <w:szCs w:val="18"/>
              </w:rPr>
              <w:t>362.0</w:t>
            </w:r>
          </w:p>
        </w:tc>
        <w:tc>
          <w:tcPr>
            <w:tcW w:w="992" w:type="dxa"/>
            <w:tcBorders>
              <w:top w:val="nil"/>
              <w:left w:val="nil"/>
              <w:right w:val="nil"/>
            </w:tcBorders>
            <w:shd w:val="clear" w:color="auto" w:fill="F2F2F2" w:themeFill="background1" w:themeFillShade="F2"/>
          </w:tcPr>
          <w:p w14:paraId="5400A03B"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4</w:t>
            </w:r>
            <w:r w:rsidRPr="004717DA">
              <w:rPr>
                <w:rFonts w:ascii="Times" w:hAnsi="Times" w:cs="Calibri"/>
                <w:color w:val="000000"/>
                <w:sz w:val="18"/>
                <w:szCs w:val="18"/>
              </w:rPr>
              <w:t>]</w:t>
            </w:r>
          </w:p>
        </w:tc>
      </w:tr>
      <w:tr w:rsidR="00927CB6" w:rsidRPr="004717DA" w14:paraId="035B81F8" w14:textId="77777777" w:rsidTr="00762085">
        <w:trPr>
          <w:trHeight w:val="20"/>
        </w:trPr>
        <w:tc>
          <w:tcPr>
            <w:tcW w:w="1701" w:type="dxa"/>
            <w:tcBorders>
              <w:top w:val="nil"/>
              <w:left w:val="nil"/>
              <w:right w:val="nil"/>
            </w:tcBorders>
            <w:shd w:val="clear" w:color="auto" w:fill="auto"/>
            <w:hideMark/>
          </w:tcPr>
          <w:p w14:paraId="756635E4"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Cerebrovascular disease</w:t>
            </w:r>
          </w:p>
        </w:tc>
        <w:tc>
          <w:tcPr>
            <w:tcW w:w="1134" w:type="dxa"/>
            <w:tcBorders>
              <w:top w:val="nil"/>
              <w:left w:val="nil"/>
              <w:right w:val="nil"/>
            </w:tcBorders>
            <w:shd w:val="clear" w:color="auto" w:fill="auto"/>
            <w:hideMark/>
          </w:tcPr>
          <w:p w14:paraId="6D2E6596"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Disease case</w:t>
            </w:r>
          </w:p>
        </w:tc>
        <w:tc>
          <w:tcPr>
            <w:tcW w:w="3119" w:type="dxa"/>
            <w:tcBorders>
              <w:top w:val="nil"/>
              <w:left w:val="nil"/>
              <w:right w:val="nil"/>
            </w:tcBorders>
            <w:shd w:val="clear" w:color="auto" w:fill="auto"/>
            <w:hideMark/>
          </w:tcPr>
          <w:p w14:paraId="27FC0BC7"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Any diagnosis prior to baseline</w:t>
            </w:r>
          </w:p>
        </w:tc>
        <w:tc>
          <w:tcPr>
            <w:tcW w:w="992" w:type="dxa"/>
            <w:tcBorders>
              <w:top w:val="nil"/>
              <w:left w:val="nil"/>
              <w:right w:val="nil"/>
            </w:tcBorders>
            <w:shd w:val="clear" w:color="auto" w:fill="auto"/>
            <w:hideMark/>
          </w:tcPr>
          <w:p w14:paraId="0B5C9482" w14:textId="77777777" w:rsidR="00927CB6" w:rsidRPr="004717DA" w:rsidRDefault="00927CB6" w:rsidP="00762085">
            <w:pPr>
              <w:rPr>
                <w:rFonts w:ascii="Times" w:hAnsi="Times"/>
                <w:sz w:val="18"/>
                <w:szCs w:val="18"/>
              </w:rPr>
            </w:pPr>
          </w:p>
        </w:tc>
        <w:tc>
          <w:tcPr>
            <w:tcW w:w="2552" w:type="dxa"/>
            <w:tcBorders>
              <w:top w:val="nil"/>
              <w:left w:val="nil"/>
              <w:right w:val="nil"/>
            </w:tcBorders>
            <w:shd w:val="clear" w:color="auto" w:fill="auto"/>
            <w:hideMark/>
          </w:tcPr>
          <w:p w14:paraId="79B9F014" w14:textId="77777777" w:rsidR="00927CB6" w:rsidRPr="004717DA" w:rsidRDefault="00927CB6" w:rsidP="00762085">
            <w:pPr>
              <w:rPr>
                <w:rFonts w:ascii="Times" w:hAnsi="Times"/>
                <w:sz w:val="18"/>
                <w:szCs w:val="18"/>
              </w:rPr>
            </w:pPr>
          </w:p>
        </w:tc>
        <w:tc>
          <w:tcPr>
            <w:tcW w:w="2551" w:type="dxa"/>
            <w:tcBorders>
              <w:top w:val="nil"/>
              <w:left w:val="nil"/>
              <w:right w:val="nil"/>
            </w:tcBorders>
            <w:shd w:val="clear" w:color="auto" w:fill="auto"/>
            <w:hideMark/>
          </w:tcPr>
          <w:p w14:paraId="6D3C1996" w14:textId="77777777" w:rsidR="00927CB6" w:rsidRPr="004717DA" w:rsidRDefault="00927CB6" w:rsidP="00762085">
            <w:pPr>
              <w:rPr>
                <w:rFonts w:ascii="Times" w:hAnsi="Times"/>
                <w:sz w:val="18"/>
                <w:szCs w:val="18"/>
              </w:rPr>
            </w:pPr>
          </w:p>
        </w:tc>
        <w:tc>
          <w:tcPr>
            <w:tcW w:w="992" w:type="dxa"/>
            <w:tcBorders>
              <w:top w:val="nil"/>
              <w:left w:val="nil"/>
              <w:right w:val="nil"/>
            </w:tcBorders>
            <w:shd w:val="clear" w:color="auto" w:fill="auto"/>
            <w:hideMark/>
          </w:tcPr>
          <w:p w14:paraId="35AE861B"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5</w:t>
            </w:r>
            <w:r w:rsidRPr="004717DA">
              <w:rPr>
                <w:rFonts w:ascii="Times" w:hAnsi="Times" w:cs="Calibri"/>
                <w:color w:val="000000"/>
                <w:sz w:val="18"/>
                <w:szCs w:val="18"/>
              </w:rPr>
              <w:t>]</w:t>
            </w:r>
          </w:p>
        </w:tc>
      </w:tr>
      <w:tr w:rsidR="00927CB6" w:rsidRPr="004717DA" w14:paraId="484BB77B" w14:textId="77777777" w:rsidTr="00762085">
        <w:trPr>
          <w:trHeight w:val="20"/>
        </w:trPr>
        <w:tc>
          <w:tcPr>
            <w:tcW w:w="1701" w:type="dxa"/>
            <w:tcBorders>
              <w:top w:val="nil"/>
              <w:left w:val="nil"/>
              <w:right w:val="nil"/>
            </w:tcBorders>
            <w:shd w:val="clear" w:color="auto" w:fill="F2F2F2" w:themeFill="background1" w:themeFillShade="F2"/>
          </w:tcPr>
          <w:p w14:paraId="6895B77F"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lastRenderedPageBreak/>
              <w:t>Atrial fibrillation</w:t>
            </w:r>
          </w:p>
        </w:tc>
        <w:tc>
          <w:tcPr>
            <w:tcW w:w="1134" w:type="dxa"/>
            <w:tcBorders>
              <w:top w:val="nil"/>
              <w:left w:val="nil"/>
              <w:right w:val="nil"/>
            </w:tcBorders>
            <w:shd w:val="clear" w:color="auto" w:fill="F2F2F2" w:themeFill="background1" w:themeFillShade="F2"/>
          </w:tcPr>
          <w:p w14:paraId="52AD6A03"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Disease case</w:t>
            </w:r>
          </w:p>
        </w:tc>
        <w:tc>
          <w:tcPr>
            <w:tcW w:w="3119" w:type="dxa"/>
            <w:tcBorders>
              <w:top w:val="nil"/>
              <w:left w:val="nil"/>
              <w:right w:val="nil"/>
            </w:tcBorders>
            <w:shd w:val="clear" w:color="auto" w:fill="F2F2F2" w:themeFill="background1" w:themeFillShade="F2"/>
          </w:tcPr>
          <w:p w14:paraId="61C8DDFD"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Any diagnosis prior to baseline</w:t>
            </w:r>
          </w:p>
        </w:tc>
        <w:tc>
          <w:tcPr>
            <w:tcW w:w="992" w:type="dxa"/>
            <w:tcBorders>
              <w:top w:val="nil"/>
              <w:left w:val="nil"/>
              <w:right w:val="nil"/>
            </w:tcBorders>
            <w:shd w:val="clear" w:color="auto" w:fill="F2F2F2" w:themeFill="background1" w:themeFillShade="F2"/>
          </w:tcPr>
          <w:p w14:paraId="71F91823" w14:textId="77777777" w:rsidR="00927CB6" w:rsidRPr="004717DA" w:rsidRDefault="00927CB6" w:rsidP="00762085">
            <w:pPr>
              <w:rPr>
                <w:rFonts w:ascii="Times" w:hAnsi="Times"/>
                <w:sz w:val="18"/>
                <w:szCs w:val="18"/>
              </w:rPr>
            </w:pPr>
          </w:p>
        </w:tc>
        <w:tc>
          <w:tcPr>
            <w:tcW w:w="2552" w:type="dxa"/>
            <w:tcBorders>
              <w:top w:val="nil"/>
              <w:left w:val="nil"/>
              <w:right w:val="nil"/>
            </w:tcBorders>
            <w:shd w:val="clear" w:color="auto" w:fill="F2F2F2" w:themeFill="background1" w:themeFillShade="F2"/>
          </w:tcPr>
          <w:p w14:paraId="7C1FDFC3" w14:textId="77777777" w:rsidR="00927CB6" w:rsidRPr="004717DA" w:rsidRDefault="00927CB6" w:rsidP="00762085">
            <w:pPr>
              <w:rPr>
                <w:rFonts w:ascii="Times" w:hAnsi="Times"/>
                <w:sz w:val="18"/>
                <w:szCs w:val="18"/>
              </w:rPr>
            </w:pPr>
          </w:p>
        </w:tc>
        <w:tc>
          <w:tcPr>
            <w:tcW w:w="2551" w:type="dxa"/>
            <w:tcBorders>
              <w:top w:val="nil"/>
              <w:left w:val="nil"/>
              <w:right w:val="nil"/>
            </w:tcBorders>
            <w:shd w:val="clear" w:color="auto" w:fill="F2F2F2" w:themeFill="background1" w:themeFillShade="F2"/>
          </w:tcPr>
          <w:p w14:paraId="6DD82F01" w14:textId="77777777" w:rsidR="00927CB6" w:rsidRPr="004717DA" w:rsidRDefault="00927CB6" w:rsidP="00762085">
            <w:pPr>
              <w:rPr>
                <w:rFonts w:ascii="Times" w:hAnsi="Times"/>
                <w:sz w:val="18"/>
                <w:szCs w:val="18"/>
              </w:rPr>
            </w:pPr>
          </w:p>
        </w:tc>
        <w:tc>
          <w:tcPr>
            <w:tcW w:w="992" w:type="dxa"/>
            <w:tcBorders>
              <w:top w:val="nil"/>
              <w:left w:val="nil"/>
              <w:right w:val="nil"/>
            </w:tcBorders>
            <w:shd w:val="clear" w:color="auto" w:fill="F2F2F2" w:themeFill="background1" w:themeFillShade="F2"/>
          </w:tcPr>
          <w:p w14:paraId="19901A40" w14:textId="77777777" w:rsidR="00927CB6" w:rsidRPr="004717DA" w:rsidRDefault="00927CB6" w:rsidP="00762085">
            <w:pPr>
              <w:rPr>
                <w:rFonts w:ascii="Times" w:hAnsi="Times" w:cs="Calibri"/>
                <w:color w:val="000000"/>
                <w:sz w:val="18"/>
                <w:szCs w:val="18"/>
              </w:rPr>
            </w:pPr>
          </w:p>
        </w:tc>
      </w:tr>
      <w:tr w:rsidR="00927CB6" w:rsidRPr="004717DA" w14:paraId="462C8F8E" w14:textId="77777777" w:rsidTr="00762085">
        <w:trPr>
          <w:trHeight w:val="20"/>
        </w:trPr>
        <w:tc>
          <w:tcPr>
            <w:tcW w:w="1701" w:type="dxa"/>
            <w:tcBorders>
              <w:top w:val="nil"/>
              <w:left w:val="nil"/>
              <w:right w:val="nil"/>
            </w:tcBorders>
            <w:shd w:val="clear" w:color="auto" w:fill="auto"/>
          </w:tcPr>
          <w:p w14:paraId="1BCAC64C"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Macrovascular complications</w:t>
            </w:r>
          </w:p>
        </w:tc>
        <w:tc>
          <w:tcPr>
            <w:tcW w:w="1134" w:type="dxa"/>
            <w:tcBorders>
              <w:top w:val="nil"/>
              <w:left w:val="nil"/>
              <w:right w:val="nil"/>
            </w:tcBorders>
            <w:shd w:val="clear" w:color="auto" w:fill="auto"/>
          </w:tcPr>
          <w:p w14:paraId="4D261891"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Billing; Health Condition; Encounter Diagnosis</w:t>
            </w:r>
          </w:p>
        </w:tc>
        <w:tc>
          <w:tcPr>
            <w:tcW w:w="3119" w:type="dxa"/>
            <w:tcBorders>
              <w:top w:val="nil"/>
              <w:left w:val="nil"/>
              <w:right w:val="nil"/>
            </w:tcBorders>
            <w:shd w:val="clear" w:color="auto" w:fill="auto"/>
          </w:tcPr>
          <w:p w14:paraId="49894D0A"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Any diagnosis prior to baseline</w:t>
            </w:r>
          </w:p>
        </w:tc>
        <w:tc>
          <w:tcPr>
            <w:tcW w:w="992" w:type="dxa"/>
            <w:tcBorders>
              <w:top w:val="nil"/>
              <w:left w:val="nil"/>
              <w:right w:val="nil"/>
            </w:tcBorders>
            <w:shd w:val="clear" w:color="auto" w:fill="auto"/>
          </w:tcPr>
          <w:p w14:paraId="335D54B9" w14:textId="77777777" w:rsidR="00927CB6" w:rsidRPr="004717DA" w:rsidRDefault="00927CB6" w:rsidP="00762085">
            <w:pPr>
              <w:rPr>
                <w:rFonts w:ascii="Times" w:hAnsi="Times"/>
                <w:sz w:val="18"/>
                <w:szCs w:val="18"/>
              </w:rPr>
            </w:pPr>
          </w:p>
        </w:tc>
        <w:tc>
          <w:tcPr>
            <w:tcW w:w="2552" w:type="dxa"/>
            <w:tcBorders>
              <w:top w:val="nil"/>
              <w:left w:val="nil"/>
              <w:right w:val="nil"/>
            </w:tcBorders>
            <w:shd w:val="clear" w:color="auto" w:fill="auto"/>
          </w:tcPr>
          <w:p w14:paraId="1E87F9C0" w14:textId="77777777" w:rsidR="00927CB6" w:rsidRPr="004717DA" w:rsidRDefault="00927CB6" w:rsidP="00762085">
            <w:pPr>
              <w:rPr>
                <w:rFonts w:ascii="Times" w:hAnsi="Times"/>
                <w:sz w:val="18"/>
                <w:szCs w:val="18"/>
              </w:rPr>
            </w:pPr>
          </w:p>
        </w:tc>
        <w:tc>
          <w:tcPr>
            <w:tcW w:w="2551" w:type="dxa"/>
            <w:tcBorders>
              <w:top w:val="nil"/>
              <w:left w:val="nil"/>
              <w:right w:val="nil"/>
            </w:tcBorders>
            <w:shd w:val="clear" w:color="auto" w:fill="auto"/>
          </w:tcPr>
          <w:p w14:paraId="61850B99" w14:textId="77777777" w:rsidR="00927CB6" w:rsidRPr="004717DA" w:rsidRDefault="00927CB6" w:rsidP="00762085">
            <w:pPr>
              <w:rPr>
                <w:rFonts w:ascii="Times" w:hAnsi="Times"/>
                <w:sz w:val="18"/>
                <w:szCs w:val="18"/>
              </w:rPr>
            </w:pPr>
            <w:r w:rsidRPr="004717DA">
              <w:rPr>
                <w:rFonts w:ascii="Times" w:hAnsi="Times" w:cs="Calibri"/>
                <w:color w:val="000000"/>
                <w:sz w:val="18"/>
                <w:szCs w:val="18"/>
              </w:rPr>
              <w:t>Peripheral vascular disease: 443.9, 441, 785.4, V43.4, 38.48; Cerebrovascular disease: 430-438; Myocardial infarction: 410, 412; Congestive heart failure: 428</w:t>
            </w:r>
          </w:p>
        </w:tc>
        <w:tc>
          <w:tcPr>
            <w:tcW w:w="992" w:type="dxa"/>
            <w:tcBorders>
              <w:top w:val="nil"/>
              <w:left w:val="nil"/>
              <w:right w:val="nil"/>
            </w:tcBorders>
            <w:shd w:val="clear" w:color="auto" w:fill="auto"/>
          </w:tcPr>
          <w:p w14:paraId="481AC60C"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6</w:t>
            </w:r>
            <w:r w:rsidRPr="004717DA">
              <w:rPr>
                <w:rFonts w:ascii="Times" w:hAnsi="Times" w:cs="Calibri"/>
                <w:color w:val="000000"/>
                <w:sz w:val="18"/>
                <w:szCs w:val="18"/>
              </w:rPr>
              <w:t>]</w:t>
            </w:r>
          </w:p>
        </w:tc>
      </w:tr>
      <w:tr w:rsidR="00927CB6" w:rsidRPr="004717DA" w14:paraId="795A5908" w14:textId="77777777" w:rsidTr="00762085">
        <w:trPr>
          <w:trHeight w:val="20"/>
        </w:trPr>
        <w:tc>
          <w:tcPr>
            <w:tcW w:w="1701" w:type="dxa"/>
            <w:tcBorders>
              <w:top w:val="nil"/>
              <w:left w:val="nil"/>
              <w:right w:val="nil"/>
            </w:tcBorders>
            <w:shd w:val="clear" w:color="auto" w:fill="F2F2F2" w:themeFill="background1" w:themeFillShade="F2"/>
          </w:tcPr>
          <w:p w14:paraId="368C0238"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Cardiovascular disease</w:t>
            </w:r>
          </w:p>
        </w:tc>
        <w:tc>
          <w:tcPr>
            <w:tcW w:w="1134" w:type="dxa"/>
            <w:tcBorders>
              <w:top w:val="nil"/>
              <w:left w:val="nil"/>
              <w:right w:val="nil"/>
            </w:tcBorders>
            <w:shd w:val="clear" w:color="auto" w:fill="F2F2F2" w:themeFill="background1" w:themeFillShade="F2"/>
          </w:tcPr>
          <w:p w14:paraId="343DEAB2"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Disease case</w:t>
            </w:r>
          </w:p>
        </w:tc>
        <w:tc>
          <w:tcPr>
            <w:tcW w:w="3119" w:type="dxa"/>
            <w:tcBorders>
              <w:top w:val="nil"/>
              <w:left w:val="nil"/>
              <w:right w:val="nil"/>
            </w:tcBorders>
            <w:shd w:val="clear" w:color="auto" w:fill="F2F2F2" w:themeFill="background1" w:themeFillShade="F2"/>
          </w:tcPr>
          <w:p w14:paraId="46618C06"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Any diagnosis prior to baseline</w:t>
            </w:r>
          </w:p>
        </w:tc>
        <w:tc>
          <w:tcPr>
            <w:tcW w:w="992" w:type="dxa"/>
            <w:tcBorders>
              <w:top w:val="nil"/>
              <w:left w:val="nil"/>
              <w:right w:val="nil"/>
            </w:tcBorders>
            <w:shd w:val="clear" w:color="auto" w:fill="F2F2F2" w:themeFill="background1" w:themeFillShade="F2"/>
          </w:tcPr>
          <w:p w14:paraId="2745A875" w14:textId="77777777" w:rsidR="00927CB6" w:rsidRPr="004717DA" w:rsidRDefault="00927CB6" w:rsidP="00762085">
            <w:pPr>
              <w:rPr>
                <w:rFonts w:ascii="Times" w:hAnsi="Times"/>
                <w:sz w:val="18"/>
                <w:szCs w:val="18"/>
              </w:rPr>
            </w:pPr>
          </w:p>
        </w:tc>
        <w:tc>
          <w:tcPr>
            <w:tcW w:w="2552" w:type="dxa"/>
            <w:tcBorders>
              <w:top w:val="nil"/>
              <w:left w:val="nil"/>
              <w:right w:val="nil"/>
            </w:tcBorders>
            <w:shd w:val="clear" w:color="auto" w:fill="F2F2F2" w:themeFill="background1" w:themeFillShade="F2"/>
          </w:tcPr>
          <w:p w14:paraId="365C6805" w14:textId="77777777" w:rsidR="00927CB6" w:rsidRPr="004717DA" w:rsidRDefault="00927CB6" w:rsidP="00762085">
            <w:pPr>
              <w:rPr>
                <w:rFonts w:ascii="Times" w:hAnsi="Times"/>
                <w:sz w:val="18"/>
                <w:szCs w:val="18"/>
              </w:rPr>
            </w:pPr>
          </w:p>
        </w:tc>
        <w:tc>
          <w:tcPr>
            <w:tcW w:w="2551" w:type="dxa"/>
            <w:tcBorders>
              <w:top w:val="nil"/>
              <w:left w:val="nil"/>
              <w:right w:val="nil"/>
            </w:tcBorders>
            <w:shd w:val="clear" w:color="auto" w:fill="F2F2F2" w:themeFill="background1" w:themeFillShade="F2"/>
          </w:tcPr>
          <w:p w14:paraId="120F67A7" w14:textId="77777777" w:rsidR="00927CB6" w:rsidRPr="004717DA" w:rsidRDefault="00927CB6" w:rsidP="00762085">
            <w:pPr>
              <w:rPr>
                <w:rFonts w:ascii="Times" w:hAnsi="Times"/>
                <w:sz w:val="18"/>
                <w:szCs w:val="18"/>
              </w:rPr>
            </w:pPr>
          </w:p>
        </w:tc>
        <w:tc>
          <w:tcPr>
            <w:tcW w:w="992" w:type="dxa"/>
            <w:tcBorders>
              <w:top w:val="nil"/>
              <w:left w:val="nil"/>
              <w:right w:val="nil"/>
            </w:tcBorders>
            <w:shd w:val="clear" w:color="auto" w:fill="F2F2F2" w:themeFill="background1" w:themeFillShade="F2"/>
          </w:tcPr>
          <w:p w14:paraId="7408315B"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5</w:t>
            </w:r>
            <w:r w:rsidRPr="004717DA">
              <w:rPr>
                <w:rFonts w:ascii="Times" w:hAnsi="Times" w:cs="Calibri"/>
                <w:color w:val="000000"/>
                <w:sz w:val="18"/>
                <w:szCs w:val="18"/>
              </w:rPr>
              <w:t>]</w:t>
            </w:r>
          </w:p>
        </w:tc>
      </w:tr>
      <w:tr w:rsidR="00927CB6" w:rsidRPr="004717DA" w14:paraId="77BEEFCF" w14:textId="77777777" w:rsidTr="00762085">
        <w:trPr>
          <w:trHeight w:val="20"/>
        </w:trPr>
        <w:tc>
          <w:tcPr>
            <w:tcW w:w="13041" w:type="dxa"/>
            <w:gridSpan w:val="7"/>
            <w:tcBorders>
              <w:top w:val="single" w:sz="4" w:space="0" w:color="auto"/>
              <w:left w:val="nil"/>
              <w:bottom w:val="nil"/>
              <w:right w:val="nil"/>
            </w:tcBorders>
            <w:shd w:val="clear" w:color="auto" w:fill="auto"/>
            <w:noWrap/>
          </w:tcPr>
          <w:p w14:paraId="1A16742E" w14:textId="77777777" w:rsidR="00927CB6" w:rsidRPr="004717DA" w:rsidRDefault="00927CB6" w:rsidP="00762085">
            <w:pPr>
              <w:rPr>
                <w:rFonts w:ascii="Times" w:hAnsi="Times" w:cs="Calibri"/>
                <w:color w:val="000000"/>
                <w:sz w:val="18"/>
                <w:szCs w:val="18"/>
              </w:rPr>
            </w:pPr>
            <w:proofErr w:type="spellStart"/>
            <w:r w:rsidRPr="004717DA">
              <w:rPr>
                <w:rFonts w:ascii="Times" w:hAnsi="Times" w:cs="Calibri"/>
                <w:color w:val="000000"/>
                <w:sz w:val="18"/>
                <w:szCs w:val="18"/>
              </w:rPr>
              <w:t>NeGFR</w:t>
            </w:r>
            <w:proofErr w:type="spellEnd"/>
            <w:r w:rsidRPr="004717DA">
              <w:rPr>
                <w:rFonts w:ascii="Times" w:hAnsi="Times" w:cs="Calibri"/>
                <w:color w:val="000000"/>
                <w:sz w:val="18"/>
                <w:szCs w:val="18"/>
              </w:rPr>
              <w:t xml:space="preserve"> (MDRD), estimated glomerular filtration rate according to MDRD; RAS-antagonist: renin–angiotensin system antagonist.</w:t>
            </w:r>
          </w:p>
          <w:p w14:paraId="6A73CE51"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 includes all subcodes.</w:t>
            </w:r>
          </w:p>
        </w:tc>
      </w:tr>
      <w:tr w:rsidR="00927CB6" w:rsidRPr="004717DA" w14:paraId="4F2939AE" w14:textId="77777777" w:rsidTr="00762085">
        <w:trPr>
          <w:trHeight w:val="20"/>
        </w:trPr>
        <w:tc>
          <w:tcPr>
            <w:tcW w:w="13041" w:type="dxa"/>
            <w:gridSpan w:val="7"/>
            <w:tcBorders>
              <w:top w:val="nil"/>
              <w:left w:val="nil"/>
              <w:bottom w:val="nil"/>
              <w:right w:val="nil"/>
            </w:tcBorders>
            <w:shd w:val="clear" w:color="auto" w:fill="auto"/>
            <w:noWrap/>
            <w:hideMark/>
          </w:tcPr>
          <w:p w14:paraId="7302D819"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1</w:t>
            </w:r>
            <w:r w:rsidRPr="004717DA">
              <w:rPr>
                <w:rFonts w:ascii="Times" w:hAnsi="Times" w:cs="Calibri"/>
                <w:color w:val="000000"/>
                <w:sz w:val="18"/>
                <w:szCs w:val="18"/>
              </w:rPr>
              <w:t xml:space="preserve">] </w:t>
            </w:r>
            <w:proofErr w:type="spellStart"/>
            <w:r w:rsidRPr="004717DA">
              <w:rPr>
                <w:rFonts w:ascii="Times" w:hAnsi="Times" w:cs="Calibri"/>
                <w:color w:val="000000"/>
                <w:sz w:val="18"/>
                <w:szCs w:val="18"/>
              </w:rPr>
              <w:t>Garies</w:t>
            </w:r>
            <w:proofErr w:type="spellEnd"/>
            <w:r w:rsidRPr="004717DA">
              <w:rPr>
                <w:rFonts w:ascii="Times" w:hAnsi="Times" w:cs="Calibri"/>
                <w:color w:val="000000"/>
                <w:sz w:val="18"/>
                <w:szCs w:val="18"/>
              </w:rPr>
              <w:t xml:space="preserve"> S, Hao S, </w:t>
            </w:r>
            <w:proofErr w:type="spellStart"/>
            <w:r w:rsidRPr="004717DA">
              <w:rPr>
                <w:rFonts w:ascii="Times" w:hAnsi="Times" w:cs="Calibri"/>
                <w:color w:val="000000"/>
                <w:sz w:val="18"/>
                <w:szCs w:val="18"/>
              </w:rPr>
              <w:t>McBrien</w:t>
            </w:r>
            <w:proofErr w:type="spellEnd"/>
            <w:r w:rsidRPr="004717DA">
              <w:rPr>
                <w:rFonts w:ascii="Times" w:hAnsi="Times" w:cs="Calibri"/>
                <w:color w:val="000000"/>
                <w:sz w:val="18"/>
                <w:szCs w:val="18"/>
              </w:rPr>
              <w:t xml:space="preserve"> K, et al. Prevalence of Hypertension, Treatment, and Blood Pressure Targets in Canada Associated With the 2017 American College of Cardiology and American Heart Association Blood Pressure Guidelines. JAMA </w:t>
            </w:r>
            <w:proofErr w:type="spellStart"/>
            <w:r w:rsidRPr="004717DA">
              <w:rPr>
                <w:rFonts w:ascii="Times" w:hAnsi="Times" w:cs="Calibri"/>
                <w:color w:val="000000"/>
                <w:sz w:val="18"/>
                <w:szCs w:val="18"/>
              </w:rPr>
              <w:t>Netw</w:t>
            </w:r>
            <w:proofErr w:type="spellEnd"/>
            <w:r w:rsidRPr="004717DA">
              <w:rPr>
                <w:rFonts w:ascii="Times" w:hAnsi="Times" w:cs="Calibri"/>
                <w:color w:val="000000"/>
                <w:sz w:val="18"/>
                <w:szCs w:val="18"/>
              </w:rPr>
              <w:t xml:space="preserve"> Open. 2019;2(3</w:t>
            </w:r>
            <w:proofErr w:type="gramStart"/>
            <w:r w:rsidRPr="004717DA">
              <w:rPr>
                <w:rFonts w:ascii="Times" w:hAnsi="Times" w:cs="Calibri"/>
                <w:color w:val="000000"/>
                <w:sz w:val="18"/>
                <w:szCs w:val="18"/>
              </w:rPr>
              <w:t>):e</w:t>
            </w:r>
            <w:proofErr w:type="gramEnd"/>
            <w:r w:rsidRPr="004717DA">
              <w:rPr>
                <w:rFonts w:ascii="Times" w:hAnsi="Times" w:cs="Calibri"/>
                <w:color w:val="000000"/>
                <w:sz w:val="18"/>
                <w:szCs w:val="18"/>
              </w:rPr>
              <w:t xml:space="preserve">190406. </w:t>
            </w:r>
          </w:p>
        </w:tc>
      </w:tr>
      <w:tr w:rsidR="00927CB6" w:rsidRPr="004717DA" w14:paraId="6048F68F" w14:textId="77777777" w:rsidTr="00762085">
        <w:trPr>
          <w:trHeight w:val="20"/>
        </w:trPr>
        <w:tc>
          <w:tcPr>
            <w:tcW w:w="13041" w:type="dxa"/>
            <w:gridSpan w:val="7"/>
            <w:tcBorders>
              <w:top w:val="nil"/>
              <w:left w:val="nil"/>
              <w:bottom w:val="nil"/>
              <w:right w:val="nil"/>
            </w:tcBorders>
            <w:shd w:val="clear" w:color="auto" w:fill="auto"/>
            <w:noWrap/>
            <w:hideMark/>
          </w:tcPr>
          <w:p w14:paraId="7B96B920"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2</w:t>
            </w:r>
            <w:r w:rsidRPr="004717DA">
              <w:rPr>
                <w:rFonts w:ascii="Times" w:hAnsi="Times" w:cs="Calibri"/>
                <w:color w:val="000000"/>
                <w:sz w:val="18"/>
                <w:szCs w:val="18"/>
              </w:rPr>
              <w:t xml:space="preserve">] Johnston, I.S., Miles, B., </w:t>
            </w:r>
            <w:proofErr w:type="spellStart"/>
            <w:r w:rsidRPr="004717DA">
              <w:rPr>
                <w:rFonts w:ascii="Times" w:hAnsi="Times" w:cs="Calibri"/>
                <w:color w:val="000000"/>
                <w:sz w:val="18"/>
                <w:szCs w:val="18"/>
              </w:rPr>
              <w:t>Soos</w:t>
            </w:r>
            <w:proofErr w:type="spellEnd"/>
            <w:r w:rsidRPr="004717DA">
              <w:rPr>
                <w:rFonts w:ascii="Times" w:hAnsi="Times" w:cs="Calibri"/>
                <w:color w:val="000000"/>
                <w:sz w:val="18"/>
                <w:szCs w:val="18"/>
              </w:rPr>
              <w:t>, B. et al. A cross-sectional study evaluating cardiovascular risk and statin prescribing in the Canadian Primary Care Sentinel Surveillance Network database. BMC Prim. Care 23, 128 (2022).</w:t>
            </w:r>
          </w:p>
        </w:tc>
      </w:tr>
      <w:tr w:rsidR="00927CB6" w:rsidRPr="004717DA" w14:paraId="13400C4F" w14:textId="77777777" w:rsidTr="00762085">
        <w:trPr>
          <w:trHeight w:val="20"/>
        </w:trPr>
        <w:tc>
          <w:tcPr>
            <w:tcW w:w="13041" w:type="dxa"/>
            <w:gridSpan w:val="7"/>
            <w:tcBorders>
              <w:top w:val="nil"/>
              <w:left w:val="nil"/>
              <w:bottom w:val="nil"/>
              <w:right w:val="nil"/>
            </w:tcBorders>
            <w:shd w:val="clear" w:color="auto" w:fill="auto"/>
            <w:noWrap/>
          </w:tcPr>
          <w:p w14:paraId="6A27C867"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3</w:t>
            </w:r>
            <w:r w:rsidRPr="004717DA">
              <w:rPr>
                <w:rFonts w:ascii="Times" w:hAnsi="Times" w:cs="Calibri"/>
                <w:color w:val="000000"/>
                <w:sz w:val="18"/>
                <w:szCs w:val="18"/>
              </w:rPr>
              <w:t xml:space="preserve">] Williamson T, Green ME, </w:t>
            </w:r>
            <w:proofErr w:type="spellStart"/>
            <w:r w:rsidRPr="004717DA">
              <w:rPr>
                <w:rFonts w:ascii="Times" w:hAnsi="Times" w:cs="Calibri"/>
                <w:color w:val="000000"/>
                <w:sz w:val="18"/>
                <w:szCs w:val="18"/>
              </w:rPr>
              <w:t>Birtwhistle</w:t>
            </w:r>
            <w:proofErr w:type="spellEnd"/>
            <w:r w:rsidRPr="004717DA">
              <w:rPr>
                <w:rFonts w:ascii="Times" w:hAnsi="Times" w:cs="Calibri"/>
                <w:color w:val="000000"/>
                <w:sz w:val="18"/>
                <w:szCs w:val="18"/>
              </w:rPr>
              <w:t xml:space="preserve"> R, et al. Validating the 8 CPCSSN case definitions for chronic disease surveillance in a primary care database of electronic health records. Ann Fam Med. 2014;12(4):367-372. doi:10.1370/afm.1644</w:t>
            </w:r>
          </w:p>
        </w:tc>
      </w:tr>
      <w:tr w:rsidR="00927CB6" w:rsidRPr="004717DA" w14:paraId="73B00639" w14:textId="77777777" w:rsidTr="00762085">
        <w:trPr>
          <w:trHeight w:val="20"/>
        </w:trPr>
        <w:tc>
          <w:tcPr>
            <w:tcW w:w="13041" w:type="dxa"/>
            <w:gridSpan w:val="7"/>
            <w:tcBorders>
              <w:top w:val="nil"/>
              <w:left w:val="nil"/>
              <w:bottom w:val="nil"/>
              <w:right w:val="nil"/>
            </w:tcBorders>
            <w:shd w:val="clear" w:color="auto" w:fill="auto"/>
            <w:noWrap/>
          </w:tcPr>
          <w:p w14:paraId="1B24F3F7"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4</w:t>
            </w:r>
            <w:r w:rsidRPr="004717DA">
              <w:rPr>
                <w:rFonts w:ascii="Times" w:hAnsi="Times" w:cs="Calibri"/>
                <w:color w:val="000000"/>
                <w:sz w:val="18"/>
                <w:szCs w:val="18"/>
              </w:rPr>
              <w:t xml:space="preserve">] Publication forthcoming. </w:t>
            </w:r>
          </w:p>
        </w:tc>
      </w:tr>
      <w:tr w:rsidR="00927CB6" w:rsidRPr="004717DA" w14:paraId="63A987DC" w14:textId="77777777" w:rsidTr="00762085">
        <w:trPr>
          <w:trHeight w:val="20"/>
        </w:trPr>
        <w:tc>
          <w:tcPr>
            <w:tcW w:w="13041" w:type="dxa"/>
            <w:gridSpan w:val="7"/>
            <w:tcBorders>
              <w:top w:val="nil"/>
              <w:left w:val="nil"/>
              <w:bottom w:val="nil"/>
              <w:right w:val="nil"/>
            </w:tcBorders>
            <w:shd w:val="clear" w:color="auto" w:fill="auto"/>
            <w:noWrap/>
          </w:tcPr>
          <w:p w14:paraId="42EB9B17"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5</w:t>
            </w:r>
            <w:r w:rsidRPr="004717DA">
              <w:rPr>
                <w:rFonts w:ascii="Times" w:hAnsi="Times" w:cs="Calibri"/>
                <w:color w:val="000000"/>
                <w:sz w:val="18"/>
                <w:szCs w:val="18"/>
              </w:rPr>
              <w:t xml:space="preserve">] Thomas RD, </w:t>
            </w:r>
            <w:proofErr w:type="spellStart"/>
            <w:r w:rsidRPr="004717DA">
              <w:rPr>
                <w:rFonts w:ascii="Times" w:hAnsi="Times" w:cs="Calibri"/>
                <w:color w:val="000000"/>
                <w:sz w:val="18"/>
                <w:szCs w:val="18"/>
              </w:rPr>
              <w:t>Kosowan</w:t>
            </w:r>
            <w:proofErr w:type="spellEnd"/>
            <w:r w:rsidRPr="004717DA">
              <w:rPr>
                <w:rFonts w:ascii="Times" w:hAnsi="Times" w:cs="Calibri"/>
                <w:color w:val="000000"/>
                <w:sz w:val="18"/>
                <w:szCs w:val="18"/>
              </w:rPr>
              <w:t xml:space="preserve"> L, </w:t>
            </w:r>
            <w:proofErr w:type="spellStart"/>
            <w:r w:rsidRPr="004717DA">
              <w:rPr>
                <w:rFonts w:ascii="Times" w:hAnsi="Times" w:cs="Calibri"/>
                <w:color w:val="000000"/>
                <w:sz w:val="18"/>
                <w:szCs w:val="18"/>
              </w:rPr>
              <w:t>Rabey</w:t>
            </w:r>
            <w:proofErr w:type="spellEnd"/>
            <w:r w:rsidRPr="004717DA">
              <w:rPr>
                <w:rFonts w:ascii="Times" w:hAnsi="Times" w:cs="Calibri"/>
                <w:color w:val="000000"/>
                <w:sz w:val="18"/>
                <w:szCs w:val="18"/>
              </w:rPr>
              <w:t xml:space="preserve"> M, Bell A, Connelly KA, Hawkins NM, Casey CG, Singer AG. Validation of a Case Definition to Identify Patients Diagnosed </w:t>
            </w:r>
            <w:proofErr w:type="gramStart"/>
            <w:r w:rsidRPr="004717DA">
              <w:rPr>
                <w:rFonts w:ascii="Times" w:hAnsi="Times" w:cs="Calibri"/>
                <w:color w:val="000000"/>
                <w:sz w:val="18"/>
                <w:szCs w:val="18"/>
              </w:rPr>
              <w:t>With</w:t>
            </w:r>
            <w:proofErr w:type="gramEnd"/>
            <w:r w:rsidRPr="004717DA">
              <w:rPr>
                <w:rFonts w:ascii="Times" w:hAnsi="Times" w:cs="Calibri"/>
                <w:color w:val="000000"/>
                <w:sz w:val="18"/>
                <w:szCs w:val="18"/>
              </w:rPr>
              <w:t xml:space="preserve"> Cardiovascular Disease in Canadian Primary Care Practices. CJC Open. 2023 Apr 22;5(7):567-576. </w:t>
            </w:r>
            <w:proofErr w:type="spellStart"/>
            <w:r w:rsidRPr="004717DA">
              <w:rPr>
                <w:rFonts w:ascii="Times" w:hAnsi="Times" w:cs="Calibri"/>
                <w:color w:val="000000"/>
                <w:sz w:val="18"/>
                <w:szCs w:val="18"/>
              </w:rPr>
              <w:t>doi</w:t>
            </w:r>
            <w:proofErr w:type="spellEnd"/>
            <w:r w:rsidRPr="004717DA">
              <w:rPr>
                <w:rFonts w:ascii="Times" w:hAnsi="Times" w:cs="Calibri"/>
                <w:color w:val="000000"/>
                <w:sz w:val="18"/>
                <w:szCs w:val="18"/>
              </w:rPr>
              <w:t>: 10.1016/j.cjco.2023.04.003. PMID: 37496780; PMCID: PMC10366639.</w:t>
            </w:r>
          </w:p>
        </w:tc>
      </w:tr>
      <w:tr w:rsidR="00927CB6" w:rsidRPr="004717DA" w14:paraId="6EEA9957" w14:textId="77777777" w:rsidTr="00762085">
        <w:trPr>
          <w:trHeight w:val="20"/>
        </w:trPr>
        <w:tc>
          <w:tcPr>
            <w:tcW w:w="13041" w:type="dxa"/>
            <w:gridSpan w:val="7"/>
            <w:tcBorders>
              <w:top w:val="nil"/>
              <w:left w:val="nil"/>
              <w:bottom w:val="nil"/>
              <w:right w:val="nil"/>
            </w:tcBorders>
            <w:shd w:val="clear" w:color="auto" w:fill="auto"/>
            <w:noWrap/>
          </w:tcPr>
          <w:p w14:paraId="79CE0033" w14:textId="77777777" w:rsidR="00927CB6" w:rsidRPr="004717DA" w:rsidRDefault="00927CB6" w:rsidP="00762085">
            <w:pPr>
              <w:rPr>
                <w:rFonts w:ascii="Times" w:hAnsi="Times" w:cs="Calibri"/>
                <w:color w:val="000000"/>
                <w:sz w:val="18"/>
                <w:szCs w:val="18"/>
              </w:rPr>
            </w:pPr>
            <w:r w:rsidRPr="004717DA">
              <w:rPr>
                <w:rFonts w:ascii="Times" w:hAnsi="Times" w:cs="Calibri"/>
                <w:color w:val="000000"/>
                <w:sz w:val="18"/>
                <w:szCs w:val="18"/>
              </w:rPr>
              <w:t>[</w:t>
            </w:r>
            <w:r>
              <w:rPr>
                <w:rFonts w:ascii="Times" w:hAnsi="Times" w:cs="Calibri"/>
                <w:color w:val="000000"/>
                <w:sz w:val="18"/>
                <w:szCs w:val="18"/>
              </w:rPr>
              <w:t>6</w:t>
            </w:r>
            <w:r w:rsidRPr="004717DA">
              <w:rPr>
                <w:rFonts w:ascii="Times" w:hAnsi="Times" w:cs="Calibri"/>
                <w:color w:val="000000"/>
                <w:sz w:val="18"/>
                <w:szCs w:val="18"/>
              </w:rPr>
              <w:t xml:space="preserve">] Abu-Ashour W, </w:t>
            </w:r>
            <w:proofErr w:type="spellStart"/>
            <w:r w:rsidRPr="004717DA">
              <w:rPr>
                <w:rFonts w:ascii="Times" w:hAnsi="Times" w:cs="Calibri"/>
                <w:color w:val="000000"/>
                <w:sz w:val="18"/>
                <w:szCs w:val="18"/>
              </w:rPr>
              <w:t>Twells</w:t>
            </w:r>
            <w:proofErr w:type="spellEnd"/>
            <w:r w:rsidRPr="004717DA">
              <w:rPr>
                <w:rFonts w:ascii="Times" w:hAnsi="Times" w:cs="Calibri"/>
                <w:color w:val="000000"/>
                <w:sz w:val="18"/>
                <w:szCs w:val="18"/>
              </w:rPr>
              <w:t xml:space="preserve"> LK, </w:t>
            </w:r>
            <w:proofErr w:type="spellStart"/>
            <w:r w:rsidRPr="004717DA">
              <w:rPr>
                <w:rFonts w:ascii="Times" w:hAnsi="Times" w:cs="Calibri"/>
                <w:color w:val="000000"/>
                <w:sz w:val="18"/>
                <w:szCs w:val="18"/>
              </w:rPr>
              <w:t>Valcour</w:t>
            </w:r>
            <w:proofErr w:type="spellEnd"/>
            <w:r w:rsidRPr="004717DA">
              <w:rPr>
                <w:rFonts w:ascii="Times" w:hAnsi="Times" w:cs="Calibri"/>
                <w:color w:val="000000"/>
                <w:sz w:val="18"/>
                <w:szCs w:val="18"/>
              </w:rPr>
              <w:t xml:space="preserve"> JE, Gamble JM. Diabetes and the occurrence of infection in primary care: a matched cohort study. BMC Infect Dis. 2018 Feb 5;18(1):67.</w:t>
            </w:r>
          </w:p>
        </w:tc>
      </w:tr>
    </w:tbl>
    <w:p w14:paraId="39097F57" w14:textId="77777777" w:rsidR="00927CB6" w:rsidRDefault="00927CB6" w:rsidP="00927CB6">
      <w:pPr>
        <w:rPr>
          <w:rFonts w:ascii="Times" w:hAnsi="Times"/>
        </w:rPr>
      </w:pPr>
    </w:p>
    <w:p w14:paraId="3C66F343" w14:textId="77777777" w:rsidR="00927CB6" w:rsidRDefault="00927CB6" w:rsidP="00927CB6">
      <w:pPr>
        <w:rPr>
          <w:rFonts w:ascii="Times" w:hAnsi="Times"/>
        </w:rPr>
      </w:pPr>
      <w:r>
        <w:rPr>
          <w:rFonts w:ascii="Times" w:hAnsi="Times"/>
        </w:rPr>
        <w:br w:type="page"/>
      </w:r>
    </w:p>
    <w:p w14:paraId="7471CC2C" w14:textId="2A484304" w:rsidR="00987E4D" w:rsidRPr="00291EBC" w:rsidRDefault="00987E4D" w:rsidP="00987E4D">
      <w:pPr>
        <w:rPr>
          <w:rFonts w:ascii="Times" w:hAnsi="Times"/>
          <w:color w:val="000000" w:themeColor="text1"/>
        </w:rPr>
      </w:pPr>
      <w:r>
        <w:rPr>
          <w:rFonts w:ascii="Times" w:hAnsi="Times"/>
        </w:rPr>
        <w:lastRenderedPageBreak/>
        <w:t xml:space="preserve">Supplementary Table 5: Regression equations of selected prediction models for incident CKD after </w:t>
      </w:r>
      <w:r w:rsidR="001836C4">
        <w:rPr>
          <w:rFonts w:ascii="Times" w:hAnsi="Times"/>
        </w:rPr>
        <w:t>updating among CPCSSN patients with diabetes</w:t>
      </w:r>
      <w:r>
        <w:rPr>
          <w:rFonts w:ascii="Times" w:hAnsi="Times"/>
        </w:rPr>
        <w:t>.</w:t>
      </w:r>
    </w:p>
    <w:tbl>
      <w:tblPr>
        <w:tblStyle w:val="TableGrid"/>
        <w:tblW w:w="130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8"/>
        <w:gridCol w:w="1446"/>
        <w:gridCol w:w="1559"/>
        <w:gridCol w:w="1560"/>
        <w:gridCol w:w="1559"/>
        <w:gridCol w:w="1559"/>
        <w:gridCol w:w="1559"/>
        <w:gridCol w:w="1701"/>
      </w:tblGrid>
      <w:tr w:rsidR="00987E4D" w:rsidRPr="00EC6DE0" w14:paraId="04D393DA" w14:textId="77777777" w:rsidTr="0083312C">
        <w:tc>
          <w:tcPr>
            <w:tcW w:w="2098" w:type="dxa"/>
            <w:tcBorders>
              <w:bottom w:val="single" w:sz="4" w:space="0" w:color="auto"/>
            </w:tcBorders>
            <w:shd w:val="clear" w:color="auto" w:fill="auto"/>
          </w:tcPr>
          <w:p w14:paraId="4CB29E3B" w14:textId="77777777" w:rsidR="00987E4D" w:rsidRPr="00D34749" w:rsidRDefault="00987E4D" w:rsidP="0083312C">
            <w:pPr>
              <w:rPr>
                <w:rFonts w:ascii="Times" w:hAnsi="Times"/>
                <w:b/>
                <w:bCs/>
                <w:sz w:val="18"/>
                <w:szCs w:val="18"/>
              </w:rPr>
            </w:pPr>
            <w:r w:rsidRPr="00D34749">
              <w:rPr>
                <w:rFonts w:ascii="Times" w:hAnsi="Times"/>
                <w:b/>
                <w:bCs/>
                <w:sz w:val="18"/>
                <w:szCs w:val="18"/>
              </w:rPr>
              <w:t>First author</w:t>
            </w:r>
          </w:p>
        </w:tc>
        <w:tc>
          <w:tcPr>
            <w:tcW w:w="1446" w:type="dxa"/>
            <w:tcBorders>
              <w:bottom w:val="single" w:sz="4" w:space="0" w:color="auto"/>
            </w:tcBorders>
            <w:shd w:val="clear" w:color="auto" w:fill="auto"/>
            <w:vAlign w:val="bottom"/>
          </w:tcPr>
          <w:p w14:paraId="7B6D2D00" w14:textId="77777777" w:rsidR="00987E4D" w:rsidRPr="00EC6DE0" w:rsidRDefault="00987E4D" w:rsidP="0083312C">
            <w:pPr>
              <w:jc w:val="center"/>
              <w:rPr>
                <w:rFonts w:ascii="Times" w:hAnsi="Times"/>
                <w:b/>
                <w:bCs/>
                <w:sz w:val="18"/>
                <w:szCs w:val="18"/>
              </w:rPr>
            </w:pPr>
            <w:proofErr w:type="spellStart"/>
            <w:r w:rsidRPr="00EC6DE0">
              <w:rPr>
                <w:rFonts w:ascii="Times" w:hAnsi="Times" w:cs="Calibri"/>
                <w:b/>
                <w:bCs/>
                <w:color w:val="000000"/>
                <w:sz w:val="18"/>
                <w:szCs w:val="18"/>
              </w:rPr>
              <w:t>Afghahi</w:t>
            </w:r>
            <w:proofErr w:type="spellEnd"/>
          </w:p>
        </w:tc>
        <w:tc>
          <w:tcPr>
            <w:tcW w:w="1559" w:type="dxa"/>
            <w:tcBorders>
              <w:bottom w:val="single" w:sz="4" w:space="0" w:color="auto"/>
            </w:tcBorders>
            <w:shd w:val="clear" w:color="auto" w:fill="auto"/>
          </w:tcPr>
          <w:p w14:paraId="26644499" w14:textId="77777777" w:rsidR="00987E4D" w:rsidRPr="00EC6DE0" w:rsidRDefault="00987E4D" w:rsidP="0083312C">
            <w:pPr>
              <w:jc w:val="center"/>
              <w:rPr>
                <w:rFonts w:ascii="Times" w:hAnsi="Times" w:cs="Calibri"/>
                <w:b/>
                <w:bCs/>
                <w:color w:val="000000"/>
                <w:sz w:val="18"/>
                <w:szCs w:val="18"/>
              </w:rPr>
            </w:pPr>
            <w:proofErr w:type="spellStart"/>
            <w:r w:rsidRPr="00EC6DE0">
              <w:rPr>
                <w:rFonts w:ascii="Times" w:hAnsi="Times" w:cs="Calibri"/>
                <w:b/>
                <w:bCs/>
                <w:color w:val="000000"/>
                <w:sz w:val="18"/>
                <w:szCs w:val="18"/>
              </w:rPr>
              <w:t>Basu</w:t>
            </w:r>
            <w:proofErr w:type="spellEnd"/>
          </w:p>
        </w:tc>
        <w:tc>
          <w:tcPr>
            <w:tcW w:w="1560" w:type="dxa"/>
            <w:tcBorders>
              <w:bottom w:val="single" w:sz="4" w:space="0" w:color="auto"/>
            </w:tcBorders>
            <w:shd w:val="clear" w:color="auto" w:fill="auto"/>
            <w:vAlign w:val="bottom"/>
          </w:tcPr>
          <w:p w14:paraId="6FA87520" w14:textId="77777777" w:rsidR="00987E4D" w:rsidRPr="00EC6DE0" w:rsidRDefault="00987E4D" w:rsidP="0083312C">
            <w:pPr>
              <w:jc w:val="center"/>
              <w:rPr>
                <w:rFonts w:ascii="Times" w:hAnsi="Times"/>
                <w:b/>
                <w:bCs/>
                <w:sz w:val="18"/>
                <w:szCs w:val="18"/>
              </w:rPr>
            </w:pPr>
            <w:proofErr w:type="spellStart"/>
            <w:r w:rsidRPr="00EC6DE0">
              <w:rPr>
                <w:rFonts w:ascii="Times" w:hAnsi="Times" w:cs="Calibri"/>
                <w:b/>
                <w:bCs/>
                <w:color w:val="000000"/>
                <w:sz w:val="18"/>
                <w:szCs w:val="18"/>
              </w:rPr>
              <w:t>Dagliati</w:t>
            </w:r>
            <w:proofErr w:type="spellEnd"/>
          </w:p>
        </w:tc>
        <w:tc>
          <w:tcPr>
            <w:tcW w:w="1559" w:type="dxa"/>
            <w:tcBorders>
              <w:bottom w:val="single" w:sz="4" w:space="0" w:color="auto"/>
            </w:tcBorders>
            <w:shd w:val="clear" w:color="auto" w:fill="auto"/>
            <w:vAlign w:val="bottom"/>
          </w:tcPr>
          <w:p w14:paraId="2CA23AC5" w14:textId="77777777" w:rsidR="00987E4D" w:rsidRPr="00EC6DE0" w:rsidRDefault="00987E4D" w:rsidP="0083312C">
            <w:pPr>
              <w:jc w:val="center"/>
              <w:rPr>
                <w:rFonts w:ascii="Times" w:hAnsi="Times" w:cs="Calibri"/>
                <w:b/>
                <w:bCs/>
                <w:color w:val="000000"/>
                <w:sz w:val="18"/>
                <w:szCs w:val="18"/>
              </w:rPr>
            </w:pPr>
            <w:proofErr w:type="spellStart"/>
            <w:r w:rsidRPr="00EC6DE0">
              <w:rPr>
                <w:rFonts w:ascii="Times" w:hAnsi="Times" w:cs="Calibri"/>
                <w:b/>
                <w:bCs/>
                <w:color w:val="000000"/>
                <w:sz w:val="18"/>
                <w:szCs w:val="18"/>
              </w:rPr>
              <w:t>Dorajoo</w:t>
            </w:r>
            <w:proofErr w:type="spellEnd"/>
          </w:p>
        </w:tc>
        <w:tc>
          <w:tcPr>
            <w:tcW w:w="1559" w:type="dxa"/>
            <w:tcBorders>
              <w:bottom w:val="single" w:sz="4" w:space="0" w:color="auto"/>
            </w:tcBorders>
            <w:shd w:val="clear" w:color="auto" w:fill="auto"/>
          </w:tcPr>
          <w:p w14:paraId="66B571DA" w14:textId="77777777" w:rsidR="00987E4D" w:rsidRPr="00EC6DE0" w:rsidRDefault="00987E4D" w:rsidP="0083312C">
            <w:pPr>
              <w:jc w:val="center"/>
              <w:rPr>
                <w:rFonts w:ascii="Times" w:hAnsi="Times" w:cs="Calibri"/>
                <w:b/>
                <w:bCs/>
                <w:color w:val="000000"/>
                <w:sz w:val="18"/>
                <w:szCs w:val="18"/>
              </w:rPr>
            </w:pPr>
            <w:proofErr w:type="spellStart"/>
            <w:r w:rsidRPr="00EC6DE0">
              <w:rPr>
                <w:rFonts w:ascii="Times" w:hAnsi="Times" w:cs="Calibri"/>
                <w:b/>
                <w:bCs/>
                <w:color w:val="000000"/>
                <w:sz w:val="18"/>
                <w:szCs w:val="18"/>
              </w:rPr>
              <w:t>Dunkler</w:t>
            </w:r>
            <w:proofErr w:type="spellEnd"/>
          </w:p>
        </w:tc>
        <w:tc>
          <w:tcPr>
            <w:tcW w:w="1559" w:type="dxa"/>
            <w:tcBorders>
              <w:bottom w:val="single" w:sz="4" w:space="0" w:color="auto"/>
            </w:tcBorders>
            <w:shd w:val="clear" w:color="auto" w:fill="auto"/>
          </w:tcPr>
          <w:p w14:paraId="59DDB3AD" w14:textId="77777777" w:rsidR="00987E4D" w:rsidRPr="00EC6DE0" w:rsidRDefault="00987E4D" w:rsidP="0083312C">
            <w:pPr>
              <w:jc w:val="center"/>
              <w:rPr>
                <w:rFonts w:ascii="Times" w:hAnsi="Times" w:cs="Calibri"/>
                <w:b/>
                <w:bCs/>
                <w:color w:val="000000"/>
                <w:sz w:val="18"/>
                <w:szCs w:val="18"/>
              </w:rPr>
            </w:pPr>
            <w:r w:rsidRPr="00EC6DE0">
              <w:rPr>
                <w:rFonts w:ascii="Times" w:hAnsi="Times" w:cs="Calibri"/>
                <w:b/>
                <w:bCs/>
                <w:color w:val="000000"/>
                <w:sz w:val="18"/>
                <w:szCs w:val="18"/>
              </w:rPr>
              <w:t>Hu</w:t>
            </w:r>
          </w:p>
        </w:tc>
        <w:tc>
          <w:tcPr>
            <w:tcW w:w="1701" w:type="dxa"/>
            <w:tcBorders>
              <w:bottom w:val="single" w:sz="4" w:space="0" w:color="auto"/>
            </w:tcBorders>
            <w:shd w:val="clear" w:color="auto" w:fill="auto"/>
          </w:tcPr>
          <w:p w14:paraId="2942DAE0" w14:textId="77777777" w:rsidR="00987E4D" w:rsidRPr="00EC6DE0" w:rsidRDefault="00987E4D" w:rsidP="0083312C">
            <w:pPr>
              <w:jc w:val="center"/>
              <w:rPr>
                <w:rFonts w:ascii="Times" w:hAnsi="Times" w:cs="Calibri"/>
                <w:b/>
                <w:bCs/>
                <w:color w:val="000000"/>
                <w:sz w:val="18"/>
                <w:szCs w:val="18"/>
              </w:rPr>
            </w:pPr>
            <w:r w:rsidRPr="00EC6DE0">
              <w:rPr>
                <w:rFonts w:ascii="Times" w:hAnsi="Times" w:cs="Calibri"/>
                <w:b/>
                <w:bCs/>
                <w:color w:val="000000"/>
                <w:sz w:val="18"/>
                <w:szCs w:val="18"/>
              </w:rPr>
              <w:t>Jardine</w:t>
            </w:r>
          </w:p>
        </w:tc>
      </w:tr>
      <w:tr w:rsidR="00987E4D" w:rsidRPr="00EC6DE0" w14:paraId="1617C8FB" w14:textId="77777777" w:rsidTr="0083312C">
        <w:tc>
          <w:tcPr>
            <w:tcW w:w="2098" w:type="dxa"/>
            <w:tcBorders>
              <w:top w:val="single" w:sz="4" w:space="0" w:color="auto"/>
            </w:tcBorders>
            <w:shd w:val="clear" w:color="auto" w:fill="auto"/>
            <w:vAlign w:val="bottom"/>
          </w:tcPr>
          <w:p w14:paraId="43DBC8D1" w14:textId="77777777" w:rsidR="00987E4D" w:rsidRPr="00EC6DE0" w:rsidRDefault="00987E4D" w:rsidP="0083312C">
            <w:pPr>
              <w:rPr>
                <w:rFonts w:ascii="Times" w:hAnsi="Times"/>
                <w:sz w:val="18"/>
                <w:szCs w:val="18"/>
              </w:rPr>
            </w:pPr>
            <w:r w:rsidRPr="00EC6DE0">
              <w:rPr>
                <w:rFonts w:ascii="Times" w:hAnsi="Times" w:cs="Calibri"/>
                <w:color w:val="000000"/>
                <w:sz w:val="18"/>
                <w:szCs w:val="18"/>
              </w:rPr>
              <w:t xml:space="preserve">Intercept or </w:t>
            </w:r>
            <w:proofErr w:type="gramStart"/>
            <w:r w:rsidRPr="00EC6DE0">
              <w:rPr>
                <w:rFonts w:ascii="Times" w:hAnsi="Times" w:cs="Calibri"/>
                <w:color w:val="000000"/>
                <w:sz w:val="18"/>
                <w:szCs w:val="18"/>
              </w:rPr>
              <w:t>log(</w:t>
            </w:r>
            <w:proofErr w:type="gramEnd"/>
            <w:r w:rsidRPr="00EC6DE0">
              <w:rPr>
                <w:rFonts w:ascii="Times" w:hAnsi="Times" w:cs="Calibri"/>
                <w:color w:val="000000"/>
                <w:sz w:val="18"/>
                <w:szCs w:val="18"/>
              </w:rPr>
              <w:t>baseline hazard at 5 years)</w:t>
            </w:r>
          </w:p>
        </w:tc>
        <w:tc>
          <w:tcPr>
            <w:tcW w:w="1446" w:type="dxa"/>
            <w:tcBorders>
              <w:top w:val="single" w:sz="4" w:space="0" w:color="auto"/>
            </w:tcBorders>
            <w:shd w:val="clear" w:color="auto" w:fill="auto"/>
          </w:tcPr>
          <w:p w14:paraId="61B3E3B9" w14:textId="042DE507"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w:t>
            </w:r>
            <w:r w:rsidR="00CA0891">
              <w:rPr>
                <w:rFonts w:ascii="Times" w:hAnsi="Times" w:cs="Calibri"/>
                <w:color w:val="000000"/>
                <w:sz w:val="18"/>
                <w:szCs w:val="18"/>
              </w:rPr>
              <w:t>14.26</w:t>
            </w:r>
          </w:p>
        </w:tc>
        <w:tc>
          <w:tcPr>
            <w:tcW w:w="1559" w:type="dxa"/>
            <w:tcBorders>
              <w:top w:val="single" w:sz="4" w:space="0" w:color="auto"/>
            </w:tcBorders>
            <w:shd w:val="clear" w:color="auto" w:fill="auto"/>
          </w:tcPr>
          <w:p w14:paraId="4D341C54" w14:textId="33CE365A"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95643C">
              <w:rPr>
                <w:rFonts w:ascii="Times" w:hAnsi="Times" w:cs="Calibri"/>
                <w:color w:val="000000"/>
                <w:sz w:val="18"/>
                <w:szCs w:val="18"/>
              </w:rPr>
              <w:t>06</w:t>
            </w:r>
          </w:p>
        </w:tc>
        <w:tc>
          <w:tcPr>
            <w:tcW w:w="1560" w:type="dxa"/>
            <w:tcBorders>
              <w:top w:val="single" w:sz="4" w:space="0" w:color="auto"/>
            </w:tcBorders>
            <w:shd w:val="clear" w:color="auto" w:fill="auto"/>
          </w:tcPr>
          <w:p w14:paraId="632FA079" w14:textId="1A9C1F5A" w:rsidR="00987E4D" w:rsidRPr="00EC6DE0" w:rsidRDefault="007B6EA7" w:rsidP="0083312C">
            <w:pPr>
              <w:jc w:val="center"/>
              <w:rPr>
                <w:rFonts w:ascii="Times" w:hAnsi="Times" w:cs="Calibri"/>
                <w:color w:val="000000"/>
                <w:sz w:val="18"/>
                <w:szCs w:val="18"/>
              </w:rPr>
            </w:pPr>
            <w:r>
              <w:rPr>
                <w:rFonts w:ascii="Times" w:hAnsi="Times" w:cs="Calibri"/>
                <w:color w:val="000000"/>
                <w:sz w:val="18"/>
                <w:szCs w:val="18"/>
              </w:rPr>
              <w:t>-1.99</w:t>
            </w:r>
          </w:p>
        </w:tc>
        <w:tc>
          <w:tcPr>
            <w:tcW w:w="1559" w:type="dxa"/>
            <w:tcBorders>
              <w:top w:val="single" w:sz="4" w:space="0" w:color="auto"/>
            </w:tcBorders>
            <w:shd w:val="clear" w:color="auto" w:fill="auto"/>
          </w:tcPr>
          <w:p w14:paraId="352C399E" w14:textId="749DE021"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-1.</w:t>
            </w:r>
            <w:r w:rsidR="00104E7B">
              <w:rPr>
                <w:rFonts w:ascii="Times" w:hAnsi="Times" w:cs="Calibri"/>
                <w:color w:val="000000"/>
                <w:sz w:val="18"/>
                <w:szCs w:val="18"/>
              </w:rPr>
              <w:t>97</w:t>
            </w:r>
          </w:p>
        </w:tc>
        <w:tc>
          <w:tcPr>
            <w:tcW w:w="1559" w:type="dxa"/>
            <w:tcBorders>
              <w:top w:val="single" w:sz="4" w:space="0" w:color="auto"/>
            </w:tcBorders>
            <w:shd w:val="clear" w:color="auto" w:fill="auto"/>
          </w:tcPr>
          <w:p w14:paraId="7CAB3F4E" w14:textId="2281FF91" w:rsidR="00987E4D" w:rsidRPr="00EC6DE0" w:rsidRDefault="001B72CC" w:rsidP="0083312C">
            <w:pPr>
              <w:jc w:val="center"/>
              <w:rPr>
                <w:rFonts w:ascii="Times" w:hAnsi="Times" w:cs="Calibri"/>
                <w:color w:val="000000"/>
                <w:sz w:val="18"/>
                <w:szCs w:val="18"/>
              </w:rPr>
            </w:pPr>
            <w:r>
              <w:rPr>
                <w:rFonts w:ascii="Times" w:hAnsi="Times" w:cs="Calibri"/>
                <w:color w:val="000000"/>
                <w:sz w:val="18"/>
                <w:szCs w:val="18"/>
              </w:rPr>
              <w:t>0.</w:t>
            </w:r>
            <w:r w:rsidR="00B160DA">
              <w:rPr>
                <w:rFonts w:ascii="Times" w:hAnsi="Times" w:cs="Calibri"/>
                <w:color w:val="000000"/>
                <w:sz w:val="18"/>
                <w:szCs w:val="18"/>
              </w:rPr>
              <w:t>73</w:t>
            </w:r>
          </w:p>
        </w:tc>
        <w:tc>
          <w:tcPr>
            <w:tcW w:w="1559" w:type="dxa"/>
            <w:tcBorders>
              <w:top w:val="single" w:sz="4" w:space="0" w:color="auto"/>
            </w:tcBorders>
            <w:shd w:val="clear" w:color="auto" w:fill="auto"/>
          </w:tcPr>
          <w:p w14:paraId="50A89C87" w14:textId="15E4443D"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-1.</w:t>
            </w:r>
            <w:r w:rsidR="00BB241C">
              <w:rPr>
                <w:rFonts w:ascii="Times" w:hAnsi="Times" w:cs="Calibri"/>
                <w:color w:val="000000"/>
                <w:sz w:val="18"/>
                <w:szCs w:val="18"/>
              </w:rPr>
              <w:t>74</w:t>
            </w:r>
          </w:p>
        </w:tc>
        <w:tc>
          <w:tcPr>
            <w:tcW w:w="1701" w:type="dxa"/>
            <w:tcBorders>
              <w:top w:val="single" w:sz="4" w:space="0" w:color="auto"/>
            </w:tcBorders>
            <w:shd w:val="clear" w:color="auto" w:fill="auto"/>
          </w:tcPr>
          <w:p w14:paraId="6F89D75C" w14:textId="5AA45FA0" w:rsidR="00987E4D" w:rsidRPr="00EC6DE0" w:rsidRDefault="007606D4" w:rsidP="0083312C">
            <w:pPr>
              <w:jc w:val="center"/>
              <w:rPr>
                <w:rFonts w:ascii="Times" w:hAnsi="Times" w:cs="Calibri"/>
                <w:color w:val="000000"/>
                <w:sz w:val="18"/>
                <w:szCs w:val="18"/>
              </w:rPr>
            </w:pPr>
            <w:r>
              <w:rPr>
                <w:rFonts w:ascii="Times" w:hAnsi="Times" w:cs="Calibri"/>
                <w:color w:val="000000"/>
                <w:sz w:val="18"/>
                <w:szCs w:val="18"/>
              </w:rPr>
              <w:t>0.58</w:t>
            </w:r>
          </w:p>
        </w:tc>
      </w:tr>
      <w:tr w:rsidR="00987E4D" w:rsidRPr="00EC6DE0" w14:paraId="62963B5F" w14:textId="77777777" w:rsidTr="0083312C">
        <w:tc>
          <w:tcPr>
            <w:tcW w:w="2098" w:type="dxa"/>
            <w:shd w:val="clear" w:color="auto" w:fill="auto"/>
            <w:vAlign w:val="bottom"/>
          </w:tcPr>
          <w:p w14:paraId="2985EF85" w14:textId="77777777" w:rsidR="00987E4D" w:rsidRPr="00EC6DE0" w:rsidRDefault="00987E4D" w:rsidP="0083312C">
            <w:pPr>
              <w:rPr>
                <w:rFonts w:ascii="Times" w:hAnsi="Times" w:cs="Calibri"/>
                <w:color w:val="000000"/>
                <w:sz w:val="18"/>
                <w:szCs w:val="18"/>
              </w:rPr>
            </w:pPr>
            <w:r w:rsidRPr="004717DA">
              <w:rPr>
                <w:rFonts w:ascii="Times" w:hAnsi="Times" w:cs="Calibri"/>
                <w:b/>
                <w:bCs/>
                <w:i/>
                <w:iCs/>
                <w:color w:val="000000"/>
                <w:sz w:val="18"/>
                <w:szCs w:val="18"/>
              </w:rPr>
              <w:t>Demographic variables</w:t>
            </w:r>
          </w:p>
        </w:tc>
        <w:tc>
          <w:tcPr>
            <w:tcW w:w="1446" w:type="dxa"/>
            <w:shd w:val="clear" w:color="auto" w:fill="auto"/>
          </w:tcPr>
          <w:p w14:paraId="12428CD9"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1E2217E8"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1CFBE62A"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6B9ACA8"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1C2162E1"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7DB0DE8"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39B151A7" w14:textId="77777777" w:rsidR="00987E4D" w:rsidRPr="00EC6DE0" w:rsidRDefault="00987E4D" w:rsidP="0083312C">
            <w:pPr>
              <w:jc w:val="center"/>
              <w:rPr>
                <w:rFonts w:ascii="Times" w:hAnsi="Times" w:cs="Calibri"/>
                <w:color w:val="000000"/>
                <w:sz w:val="18"/>
                <w:szCs w:val="18"/>
              </w:rPr>
            </w:pPr>
          </w:p>
        </w:tc>
      </w:tr>
      <w:tr w:rsidR="00987E4D" w:rsidRPr="00EC6DE0" w14:paraId="11D6122E" w14:textId="77777777" w:rsidTr="00762085">
        <w:tc>
          <w:tcPr>
            <w:tcW w:w="2098" w:type="dxa"/>
            <w:shd w:val="clear" w:color="auto" w:fill="auto"/>
          </w:tcPr>
          <w:p w14:paraId="3870A532" w14:textId="77777777" w:rsidR="00987E4D" w:rsidRPr="00EC6DE0" w:rsidRDefault="00987E4D" w:rsidP="00762085">
            <w:pPr>
              <w:rPr>
                <w:rFonts w:ascii="Times" w:hAnsi="Times"/>
                <w:sz w:val="18"/>
                <w:szCs w:val="18"/>
              </w:rPr>
            </w:pPr>
            <w:r w:rsidRPr="00EC6DE0">
              <w:rPr>
                <w:rFonts w:ascii="Times" w:hAnsi="Times" w:cs="Calibri"/>
                <w:color w:val="000000"/>
                <w:sz w:val="18"/>
                <w:szCs w:val="18"/>
              </w:rPr>
              <w:t>Age</w:t>
            </w:r>
          </w:p>
        </w:tc>
        <w:tc>
          <w:tcPr>
            <w:tcW w:w="1446" w:type="dxa"/>
            <w:shd w:val="clear" w:color="auto" w:fill="auto"/>
          </w:tcPr>
          <w:p w14:paraId="547E4867" w14:textId="007B4687"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2A0A4E">
              <w:rPr>
                <w:rFonts w:ascii="Times" w:hAnsi="Times" w:cs="Calibri"/>
                <w:color w:val="000000"/>
                <w:sz w:val="18"/>
                <w:szCs w:val="18"/>
              </w:rPr>
              <w:t>79</w:t>
            </w:r>
            <w:r w:rsidRPr="00EC6DE0">
              <w:rPr>
                <w:rFonts w:ascii="Times" w:hAnsi="Times" w:cs="Calibri"/>
                <w:color w:val="000000"/>
                <w:sz w:val="18"/>
                <w:szCs w:val="18"/>
              </w:rPr>
              <w:t xml:space="preserve"> * (10 years)</w:t>
            </w:r>
          </w:p>
        </w:tc>
        <w:tc>
          <w:tcPr>
            <w:tcW w:w="1559" w:type="dxa"/>
            <w:shd w:val="clear" w:color="auto" w:fill="auto"/>
          </w:tcPr>
          <w:p w14:paraId="0BAC7E13" w14:textId="11B5B803"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0.1</w:t>
            </w:r>
            <w:r w:rsidR="0095643C">
              <w:rPr>
                <w:rFonts w:ascii="Times" w:hAnsi="Times" w:cs="Calibri"/>
                <w:color w:val="000000"/>
                <w:sz w:val="18"/>
                <w:szCs w:val="18"/>
              </w:rPr>
              <w:t>1</w:t>
            </w:r>
            <w:r w:rsidRPr="00EC6DE0">
              <w:rPr>
                <w:rFonts w:ascii="Times" w:hAnsi="Times" w:cs="Calibri"/>
                <w:color w:val="000000"/>
                <w:sz w:val="18"/>
                <w:szCs w:val="18"/>
              </w:rPr>
              <w:t xml:space="preserve"> * (10 years)</w:t>
            </w:r>
          </w:p>
        </w:tc>
        <w:tc>
          <w:tcPr>
            <w:tcW w:w="1560" w:type="dxa"/>
            <w:shd w:val="clear" w:color="auto" w:fill="auto"/>
          </w:tcPr>
          <w:p w14:paraId="736D4C88"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31DEEFF"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6E66948F" w14:textId="1A757603"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B160DA">
              <w:rPr>
                <w:rFonts w:ascii="Times" w:hAnsi="Times" w:cs="Calibri"/>
                <w:color w:val="000000"/>
                <w:sz w:val="18"/>
                <w:szCs w:val="18"/>
              </w:rPr>
              <w:t>02</w:t>
            </w:r>
            <w:r w:rsidRPr="00EC6DE0">
              <w:rPr>
                <w:rFonts w:ascii="Times" w:hAnsi="Times" w:cs="Calibri"/>
                <w:color w:val="000000"/>
                <w:sz w:val="18"/>
                <w:szCs w:val="18"/>
              </w:rPr>
              <w:t xml:space="preserve"> * (years+0.1)/90</w:t>
            </w:r>
          </w:p>
        </w:tc>
        <w:tc>
          <w:tcPr>
            <w:tcW w:w="1559" w:type="dxa"/>
            <w:shd w:val="clear" w:color="auto" w:fill="auto"/>
          </w:tcPr>
          <w:p w14:paraId="705E2FAD"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6857F81B" w14:textId="77777777" w:rsidR="00987E4D" w:rsidRPr="00EC6DE0" w:rsidRDefault="00987E4D" w:rsidP="0083312C">
            <w:pPr>
              <w:jc w:val="center"/>
              <w:rPr>
                <w:rFonts w:ascii="Times" w:hAnsi="Times" w:cs="Calibri"/>
                <w:color w:val="000000"/>
                <w:sz w:val="18"/>
                <w:szCs w:val="18"/>
              </w:rPr>
            </w:pPr>
          </w:p>
        </w:tc>
      </w:tr>
      <w:tr w:rsidR="00987E4D" w:rsidRPr="00EC6DE0" w14:paraId="6C1898FE" w14:textId="77777777" w:rsidTr="00762085">
        <w:tc>
          <w:tcPr>
            <w:tcW w:w="2098" w:type="dxa"/>
            <w:shd w:val="clear" w:color="auto" w:fill="F2F2F2" w:themeFill="background1" w:themeFillShade="F2"/>
          </w:tcPr>
          <w:p w14:paraId="5C84378A" w14:textId="77777777" w:rsidR="00987E4D" w:rsidRPr="00EC6DE0" w:rsidRDefault="00987E4D" w:rsidP="00762085">
            <w:pPr>
              <w:rPr>
                <w:rFonts w:ascii="Times" w:hAnsi="Times"/>
                <w:sz w:val="18"/>
                <w:szCs w:val="18"/>
              </w:rPr>
            </w:pPr>
            <w:r w:rsidRPr="00EC6DE0">
              <w:rPr>
                <w:rFonts w:ascii="Times" w:hAnsi="Times" w:cs="Calibri"/>
                <w:color w:val="000000"/>
                <w:sz w:val="18"/>
                <w:szCs w:val="18"/>
              </w:rPr>
              <w:t>Sex</w:t>
            </w:r>
          </w:p>
        </w:tc>
        <w:tc>
          <w:tcPr>
            <w:tcW w:w="1446" w:type="dxa"/>
            <w:shd w:val="clear" w:color="auto" w:fill="F2F2F2" w:themeFill="background1" w:themeFillShade="F2"/>
          </w:tcPr>
          <w:p w14:paraId="57539840" w14:textId="75A6FA36"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1.3</w:t>
            </w:r>
            <w:r w:rsidR="002A0A4E">
              <w:rPr>
                <w:rFonts w:ascii="Times" w:hAnsi="Times" w:cs="Calibri"/>
                <w:color w:val="000000"/>
                <w:sz w:val="18"/>
                <w:szCs w:val="18"/>
              </w:rPr>
              <w:t>0</w:t>
            </w:r>
            <w:r w:rsidRPr="00EC6DE0">
              <w:rPr>
                <w:rFonts w:ascii="Times" w:hAnsi="Times" w:cs="Calibri"/>
                <w:color w:val="000000"/>
                <w:sz w:val="18"/>
                <w:szCs w:val="18"/>
              </w:rPr>
              <w:t xml:space="preserve"> * (female sex)</w:t>
            </w:r>
          </w:p>
        </w:tc>
        <w:tc>
          <w:tcPr>
            <w:tcW w:w="1559" w:type="dxa"/>
            <w:shd w:val="clear" w:color="auto" w:fill="F2F2F2" w:themeFill="background1" w:themeFillShade="F2"/>
          </w:tcPr>
          <w:p w14:paraId="3D04B767" w14:textId="7032EDE8"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95643C">
              <w:rPr>
                <w:rFonts w:ascii="Times" w:hAnsi="Times" w:cs="Calibri"/>
                <w:color w:val="000000"/>
                <w:sz w:val="18"/>
                <w:szCs w:val="18"/>
              </w:rPr>
              <w:t>57</w:t>
            </w:r>
            <w:r w:rsidRPr="00EC6DE0">
              <w:rPr>
                <w:rFonts w:ascii="Times" w:hAnsi="Times" w:cs="Calibri"/>
                <w:color w:val="000000"/>
                <w:sz w:val="18"/>
                <w:szCs w:val="18"/>
              </w:rPr>
              <w:t xml:space="preserve"> * (female sex)</w:t>
            </w:r>
          </w:p>
        </w:tc>
        <w:tc>
          <w:tcPr>
            <w:tcW w:w="1560" w:type="dxa"/>
            <w:shd w:val="clear" w:color="auto" w:fill="F2F2F2" w:themeFill="background1" w:themeFillShade="F2"/>
          </w:tcPr>
          <w:p w14:paraId="78FCB053"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11054C0D"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134357C8" w14:textId="6E055ACC"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0.0</w:t>
            </w:r>
            <w:r w:rsidR="00B160DA">
              <w:rPr>
                <w:rFonts w:ascii="Times" w:hAnsi="Times" w:cs="Calibri"/>
                <w:color w:val="000000"/>
                <w:sz w:val="18"/>
                <w:szCs w:val="18"/>
              </w:rPr>
              <w:t>00</w:t>
            </w:r>
            <w:r w:rsidR="00690848">
              <w:rPr>
                <w:rFonts w:ascii="Times" w:hAnsi="Times" w:cs="Calibri"/>
                <w:color w:val="000000"/>
                <w:sz w:val="18"/>
                <w:szCs w:val="18"/>
              </w:rPr>
              <w:t>8</w:t>
            </w:r>
            <w:r w:rsidRPr="00EC6DE0">
              <w:rPr>
                <w:rFonts w:ascii="Times" w:hAnsi="Times" w:cs="Calibri"/>
                <w:color w:val="000000"/>
                <w:sz w:val="18"/>
                <w:szCs w:val="18"/>
              </w:rPr>
              <w:t xml:space="preserve"> * (female sex)</w:t>
            </w:r>
          </w:p>
        </w:tc>
        <w:tc>
          <w:tcPr>
            <w:tcW w:w="1559" w:type="dxa"/>
            <w:shd w:val="clear" w:color="auto" w:fill="F2F2F2" w:themeFill="background1" w:themeFillShade="F2"/>
          </w:tcPr>
          <w:p w14:paraId="198B4AF5"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0FC74E6E" w14:textId="7CB441F0"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506DE8">
              <w:rPr>
                <w:rFonts w:ascii="Times" w:hAnsi="Times" w:cs="Calibri"/>
                <w:color w:val="000000"/>
                <w:sz w:val="18"/>
                <w:szCs w:val="18"/>
              </w:rPr>
              <w:t>63</w:t>
            </w:r>
            <w:r w:rsidRPr="00EC6DE0">
              <w:rPr>
                <w:rFonts w:ascii="Times" w:hAnsi="Times" w:cs="Calibri"/>
                <w:color w:val="000000"/>
                <w:sz w:val="18"/>
                <w:szCs w:val="18"/>
              </w:rPr>
              <w:t xml:space="preserve"> * (male sex)</w:t>
            </w:r>
          </w:p>
        </w:tc>
      </w:tr>
      <w:tr w:rsidR="00987E4D" w:rsidRPr="00EC6DE0" w14:paraId="1F49215F" w14:textId="77777777" w:rsidTr="00762085">
        <w:tc>
          <w:tcPr>
            <w:tcW w:w="2098" w:type="dxa"/>
            <w:shd w:val="clear" w:color="auto" w:fill="auto"/>
          </w:tcPr>
          <w:p w14:paraId="06B2299C" w14:textId="77777777" w:rsidR="00987E4D" w:rsidRPr="00EC6DE0" w:rsidRDefault="00987E4D" w:rsidP="00762085">
            <w:pPr>
              <w:rPr>
                <w:rFonts w:ascii="Times" w:hAnsi="Times" w:cs="Calibri"/>
                <w:color w:val="000000"/>
                <w:sz w:val="18"/>
                <w:szCs w:val="18"/>
              </w:rPr>
            </w:pPr>
            <w:r w:rsidRPr="00EC6DE0">
              <w:rPr>
                <w:rFonts w:ascii="Times" w:hAnsi="Times" w:cs="Calibri"/>
                <w:color w:val="000000"/>
                <w:sz w:val="18"/>
                <w:szCs w:val="18"/>
              </w:rPr>
              <w:t>Rurality</w:t>
            </w:r>
          </w:p>
        </w:tc>
        <w:tc>
          <w:tcPr>
            <w:tcW w:w="1446" w:type="dxa"/>
            <w:shd w:val="clear" w:color="auto" w:fill="auto"/>
          </w:tcPr>
          <w:p w14:paraId="7BF2F759"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307FB95"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544B4C55"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67BC4479"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C9BCFDE"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0823F6E"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5FC8393F" w14:textId="77777777" w:rsidR="00987E4D" w:rsidRPr="00EC6DE0" w:rsidRDefault="00987E4D" w:rsidP="0083312C">
            <w:pPr>
              <w:jc w:val="center"/>
              <w:rPr>
                <w:rFonts w:ascii="Times" w:hAnsi="Times" w:cs="Calibri"/>
                <w:color w:val="000000"/>
                <w:sz w:val="18"/>
                <w:szCs w:val="18"/>
              </w:rPr>
            </w:pPr>
          </w:p>
        </w:tc>
      </w:tr>
      <w:tr w:rsidR="00987E4D" w:rsidRPr="00EC6DE0" w14:paraId="552EDDEB" w14:textId="77777777" w:rsidTr="00762085">
        <w:tc>
          <w:tcPr>
            <w:tcW w:w="2098" w:type="dxa"/>
            <w:shd w:val="clear" w:color="auto" w:fill="F2F2F2" w:themeFill="background1" w:themeFillShade="F2"/>
          </w:tcPr>
          <w:p w14:paraId="5391FA2D" w14:textId="77777777" w:rsidR="00987E4D" w:rsidRPr="00EC6DE0" w:rsidRDefault="00987E4D" w:rsidP="00762085">
            <w:pPr>
              <w:rPr>
                <w:rFonts w:ascii="Times" w:hAnsi="Times" w:cs="Calibri"/>
                <w:color w:val="000000"/>
                <w:sz w:val="18"/>
                <w:szCs w:val="18"/>
              </w:rPr>
            </w:pPr>
            <w:r w:rsidRPr="00EC6DE0">
              <w:rPr>
                <w:rFonts w:ascii="Times" w:hAnsi="Times" w:cs="Calibri"/>
                <w:color w:val="000000"/>
                <w:sz w:val="18"/>
                <w:szCs w:val="18"/>
              </w:rPr>
              <w:t>Ethnicity‡</w:t>
            </w:r>
          </w:p>
        </w:tc>
        <w:tc>
          <w:tcPr>
            <w:tcW w:w="1446" w:type="dxa"/>
            <w:shd w:val="clear" w:color="auto" w:fill="F2F2F2" w:themeFill="background1" w:themeFillShade="F2"/>
          </w:tcPr>
          <w:p w14:paraId="223760D3"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418A3546" w14:textId="77777777"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6E2AA83A"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7584A530"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7CC226D5"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3F58B815"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499ADD76" w14:textId="77777777" w:rsidR="00987E4D" w:rsidRPr="00EC6DE0" w:rsidRDefault="00987E4D" w:rsidP="0083312C">
            <w:pPr>
              <w:jc w:val="center"/>
              <w:rPr>
                <w:rFonts w:ascii="Times" w:hAnsi="Times" w:cs="Calibri"/>
                <w:color w:val="000000"/>
                <w:sz w:val="18"/>
                <w:szCs w:val="18"/>
              </w:rPr>
            </w:pPr>
          </w:p>
        </w:tc>
      </w:tr>
      <w:tr w:rsidR="00987E4D" w:rsidRPr="00EC6DE0" w14:paraId="461ECE13" w14:textId="77777777" w:rsidTr="0083312C">
        <w:tc>
          <w:tcPr>
            <w:tcW w:w="2098" w:type="dxa"/>
            <w:shd w:val="clear" w:color="auto" w:fill="F2F2F2" w:themeFill="background1" w:themeFillShade="F2"/>
            <w:vAlign w:val="bottom"/>
          </w:tcPr>
          <w:p w14:paraId="0204695A" w14:textId="77777777" w:rsidR="00987E4D" w:rsidRPr="00EC6DE0" w:rsidRDefault="00987E4D" w:rsidP="0083312C">
            <w:pPr>
              <w:jc w:val="right"/>
              <w:rPr>
                <w:rFonts w:ascii="Times" w:hAnsi="Times" w:cs="Calibri"/>
                <w:color w:val="000000"/>
                <w:sz w:val="18"/>
                <w:szCs w:val="18"/>
              </w:rPr>
            </w:pPr>
            <w:r w:rsidRPr="00EC6DE0">
              <w:rPr>
                <w:rFonts w:ascii="Times" w:hAnsi="Times" w:cs="Calibri"/>
                <w:color w:val="000000"/>
                <w:sz w:val="18"/>
                <w:szCs w:val="18"/>
              </w:rPr>
              <w:t>Black</w:t>
            </w:r>
          </w:p>
        </w:tc>
        <w:tc>
          <w:tcPr>
            <w:tcW w:w="1446" w:type="dxa"/>
            <w:shd w:val="clear" w:color="auto" w:fill="F2F2F2" w:themeFill="background1" w:themeFillShade="F2"/>
          </w:tcPr>
          <w:p w14:paraId="7E4A4129"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01B2CD31" w14:textId="5524EB62"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43768E9E"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364A179F"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5378FF89"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63EFFD44"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08D3F305" w14:textId="77777777" w:rsidR="00987E4D" w:rsidRPr="00EC6DE0" w:rsidRDefault="00987E4D" w:rsidP="0083312C">
            <w:pPr>
              <w:jc w:val="center"/>
              <w:rPr>
                <w:rFonts w:ascii="Times" w:hAnsi="Times" w:cs="Calibri"/>
                <w:color w:val="000000"/>
                <w:sz w:val="18"/>
                <w:szCs w:val="18"/>
              </w:rPr>
            </w:pPr>
          </w:p>
        </w:tc>
      </w:tr>
      <w:tr w:rsidR="00987E4D" w:rsidRPr="00EC6DE0" w14:paraId="10DFB0CF" w14:textId="77777777" w:rsidTr="0083312C">
        <w:tc>
          <w:tcPr>
            <w:tcW w:w="2098" w:type="dxa"/>
            <w:shd w:val="clear" w:color="auto" w:fill="F2F2F2" w:themeFill="background1" w:themeFillShade="F2"/>
            <w:vAlign w:val="bottom"/>
          </w:tcPr>
          <w:p w14:paraId="26D47EC7" w14:textId="77777777" w:rsidR="00987E4D" w:rsidRPr="00EC6DE0" w:rsidRDefault="00987E4D" w:rsidP="0083312C">
            <w:pPr>
              <w:jc w:val="right"/>
              <w:rPr>
                <w:rFonts w:ascii="Times" w:hAnsi="Times" w:cs="Calibri"/>
                <w:color w:val="000000"/>
                <w:sz w:val="18"/>
                <w:szCs w:val="18"/>
              </w:rPr>
            </w:pPr>
            <w:r w:rsidRPr="00EC6DE0">
              <w:rPr>
                <w:rFonts w:ascii="Times" w:hAnsi="Times" w:cs="Calibri"/>
                <w:color w:val="000000"/>
                <w:sz w:val="18"/>
                <w:szCs w:val="18"/>
              </w:rPr>
              <w:t>Hispanic or Latino</w:t>
            </w:r>
          </w:p>
        </w:tc>
        <w:tc>
          <w:tcPr>
            <w:tcW w:w="1446" w:type="dxa"/>
            <w:shd w:val="clear" w:color="auto" w:fill="F2F2F2" w:themeFill="background1" w:themeFillShade="F2"/>
          </w:tcPr>
          <w:p w14:paraId="411063E5"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2CD52C99" w14:textId="2DBFE797"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091CAC59"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2C0C7FBD"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768D5258"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269CEE42"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6D6D3037" w14:textId="77777777" w:rsidR="00987E4D" w:rsidRPr="00EC6DE0" w:rsidRDefault="00987E4D" w:rsidP="0083312C">
            <w:pPr>
              <w:jc w:val="center"/>
              <w:rPr>
                <w:rFonts w:ascii="Times" w:hAnsi="Times" w:cs="Calibri"/>
                <w:color w:val="000000"/>
                <w:sz w:val="18"/>
                <w:szCs w:val="18"/>
              </w:rPr>
            </w:pPr>
          </w:p>
        </w:tc>
      </w:tr>
      <w:tr w:rsidR="00987E4D" w:rsidRPr="00EC6DE0" w14:paraId="38143E44" w14:textId="77777777" w:rsidTr="0083312C">
        <w:tc>
          <w:tcPr>
            <w:tcW w:w="2098" w:type="dxa"/>
            <w:shd w:val="clear" w:color="auto" w:fill="auto"/>
            <w:vAlign w:val="bottom"/>
          </w:tcPr>
          <w:p w14:paraId="708EAE38"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 xml:space="preserve">Age of completion of formal education (≥16 </w:t>
            </w:r>
            <w:proofErr w:type="gramStart"/>
            <w:r w:rsidRPr="00EC6DE0">
              <w:rPr>
                <w:rFonts w:ascii="Times" w:hAnsi="Times" w:cs="Calibri"/>
                <w:color w:val="000000"/>
                <w:sz w:val="18"/>
                <w:szCs w:val="18"/>
              </w:rPr>
              <w:t>years)‡</w:t>
            </w:r>
            <w:proofErr w:type="gramEnd"/>
          </w:p>
        </w:tc>
        <w:tc>
          <w:tcPr>
            <w:tcW w:w="1446" w:type="dxa"/>
            <w:shd w:val="clear" w:color="auto" w:fill="auto"/>
          </w:tcPr>
          <w:p w14:paraId="2CBE7CF3"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22CC519E"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1363DDFD"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947E03D"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5572803E"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24AE9C92"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59B962E8" w14:textId="54A5F872" w:rsidR="00987E4D" w:rsidRPr="00EC6DE0" w:rsidRDefault="00987E4D" w:rsidP="0083312C">
            <w:pPr>
              <w:jc w:val="center"/>
              <w:rPr>
                <w:rFonts w:ascii="Times" w:hAnsi="Times" w:cs="Calibri"/>
                <w:color w:val="000000"/>
                <w:sz w:val="18"/>
                <w:szCs w:val="18"/>
              </w:rPr>
            </w:pPr>
          </w:p>
        </w:tc>
      </w:tr>
      <w:tr w:rsidR="00987E4D" w:rsidRPr="00EC6DE0" w14:paraId="1C0B1640" w14:textId="77777777" w:rsidTr="0083312C">
        <w:tc>
          <w:tcPr>
            <w:tcW w:w="3544" w:type="dxa"/>
            <w:gridSpan w:val="2"/>
            <w:shd w:val="clear" w:color="auto" w:fill="auto"/>
            <w:vAlign w:val="bottom"/>
          </w:tcPr>
          <w:p w14:paraId="7BA58453" w14:textId="77777777" w:rsidR="00987E4D" w:rsidRPr="00EC6DE0" w:rsidRDefault="00987E4D" w:rsidP="0083312C">
            <w:pPr>
              <w:rPr>
                <w:rFonts w:ascii="Times" w:hAnsi="Times" w:cs="Calibri"/>
                <w:color w:val="000000"/>
                <w:sz w:val="18"/>
                <w:szCs w:val="18"/>
              </w:rPr>
            </w:pPr>
            <w:r w:rsidRPr="004717DA">
              <w:rPr>
                <w:rFonts w:ascii="Times" w:hAnsi="Times" w:cs="Calibri"/>
                <w:b/>
                <w:bCs/>
                <w:i/>
                <w:iCs/>
                <w:color w:val="000000"/>
                <w:sz w:val="18"/>
                <w:szCs w:val="18"/>
              </w:rPr>
              <w:t>Health behaviour variables</w:t>
            </w:r>
          </w:p>
        </w:tc>
        <w:tc>
          <w:tcPr>
            <w:tcW w:w="1559" w:type="dxa"/>
            <w:shd w:val="clear" w:color="auto" w:fill="auto"/>
          </w:tcPr>
          <w:p w14:paraId="17D26B40"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7E693CE7"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26527523"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46485EC"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5F729024"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49109403" w14:textId="77777777" w:rsidR="00987E4D" w:rsidRPr="00EC6DE0" w:rsidRDefault="00987E4D" w:rsidP="0083312C">
            <w:pPr>
              <w:jc w:val="center"/>
              <w:rPr>
                <w:rFonts w:ascii="Times" w:hAnsi="Times" w:cs="Calibri"/>
                <w:color w:val="000000"/>
                <w:sz w:val="18"/>
                <w:szCs w:val="18"/>
              </w:rPr>
            </w:pPr>
          </w:p>
        </w:tc>
      </w:tr>
      <w:tr w:rsidR="00987E4D" w:rsidRPr="00EC6DE0" w14:paraId="4E457E96" w14:textId="77777777" w:rsidTr="0083312C">
        <w:tc>
          <w:tcPr>
            <w:tcW w:w="2098" w:type="dxa"/>
            <w:shd w:val="clear" w:color="auto" w:fill="auto"/>
            <w:vAlign w:val="bottom"/>
          </w:tcPr>
          <w:p w14:paraId="706162F3"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Smoking status</w:t>
            </w:r>
          </w:p>
        </w:tc>
        <w:tc>
          <w:tcPr>
            <w:tcW w:w="1446" w:type="dxa"/>
            <w:shd w:val="clear" w:color="auto" w:fill="auto"/>
          </w:tcPr>
          <w:p w14:paraId="631DEBFA"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DF2BEA6"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34889E34"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829F7B2"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D105A73"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76AF877"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5DCAF5D3" w14:textId="77777777" w:rsidR="00987E4D" w:rsidRPr="00EC6DE0" w:rsidRDefault="00987E4D" w:rsidP="0083312C">
            <w:pPr>
              <w:jc w:val="center"/>
              <w:rPr>
                <w:rFonts w:ascii="Times" w:hAnsi="Times" w:cs="Calibri"/>
                <w:color w:val="000000"/>
                <w:sz w:val="18"/>
                <w:szCs w:val="18"/>
              </w:rPr>
            </w:pPr>
          </w:p>
        </w:tc>
      </w:tr>
      <w:tr w:rsidR="00987E4D" w:rsidRPr="00EC6DE0" w14:paraId="1179C788" w14:textId="77777777" w:rsidTr="0083312C">
        <w:tc>
          <w:tcPr>
            <w:tcW w:w="2098" w:type="dxa"/>
            <w:shd w:val="clear" w:color="auto" w:fill="auto"/>
            <w:vAlign w:val="bottom"/>
          </w:tcPr>
          <w:p w14:paraId="5B161FA6" w14:textId="77777777" w:rsidR="00987E4D" w:rsidRPr="00EC6DE0" w:rsidRDefault="00987E4D" w:rsidP="0083312C">
            <w:pPr>
              <w:jc w:val="right"/>
              <w:rPr>
                <w:rFonts w:ascii="Times" w:hAnsi="Times"/>
                <w:sz w:val="18"/>
                <w:szCs w:val="18"/>
              </w:rPr>
            </w:pPr>
            <w:r w:rsidRPr="00EC6DE0">
              <w:rPr>
                <w:rFonts w:ascii="Times" w:hAnsi="Times" w:cs="Calibri"/>
                <w:color w:val="000000"/>
                <w:sz w:val="18"/>
                <w:szCs w:val="18"/>
              </w:rPr>
              <w:t>Ex-smoker</w:t>
            </w:r>
          </w:p>
        </w:tc>
        <w:tc>
          <w:tcPr>
            <w:tcW w:w="1446" w:type="dxa"/>
            <w:shd w:val="clear" w:color="auto" w:fill="auto"/>
          </w:tcPr>
          <w:p w14:paraId="7AC9175E"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F9258DA"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7C6765A7" w14:textId="5BA967F5"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7B6EA7">
              <w:rPr>
                <w:rFonts w:ascii="Times" w:hAnsi="Times" w:cs="Calibri"/>
                <w:color w:val="000000"/>
                <w:sz w:val="18"/>
                <w:szCs w:val="18"/>
              </w:rPr>
              <w:t>02</w:t>
            </w:r>
            <w:r w:rsidRPr="00EC6DE0">
              <w:rPr>
                <w:rFonts w:ascii="Times" w:hAnsi="Times" w:cs="Calibri"/>
                <w:color w:val="000000"/>
                <w:sz w:val="18"/>
                <w:szCs w:val="18"/>
              </w:rPr>
              <w:t xml:space="preserve"> * (yes)</w:t>
            </w:r>
          </w:p>
        </w:tc>
        <w:tc>
          <w:tcPr>
            <w:tcW w:w="1559" w:type="dxa"/>
            <w:shd w:val="clear" w:color="auto" w:fill="auto"/>
          </w:tcPr>
          <w:p w14:paraId="25B3BC4B"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B4B500D"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134AF584"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3DB986EB" w14:textId="77777777" w:rsidR="00987E4D" w:rsidRPr="00EC6DE0" w:rsidRDefault="00987E4D" w:rsidP="0083312C">
            <w:pPr>
              <w:jc w:val="center"/>
              <w:rPr>
                <w:rFonts w:ascii="Times" w:hAnsi="Times" w:cs="Calibri"/>
                <w:color w:val="000000"/>
                <w:sz w:val="18"/>
                <w:szCs w:val="18"/>
              </w:rPr>
            </w:pPr>
          </w:p>
        </w:tc>
      </w:tr>
      <w:tr w:rsidR="00987E4D" w:rsidRPr="00EC6DE0" w14:paraId="7A9EADB7" w14:textId="77777777" w:rsidTr="0083312C">
        <w:tc>
          <w:tcPr>
            <w:tcW w:w="2098" w:type="dxa"/>
            <w:shd w:val="clear" w:color="auto" w:fill="auto"/>
            <w:vAlign w:val="bottom"/>
          </w:tcPr>
          <w:p w14:paraId="07E85DF0" w14:textId="77777777" w:rsidR="00987E4D" w:rsidRPr="00EC6DE0" w:rsidRDefault="00987E4D" w:rsidP="0083312C">
            <w:pPr>
              <w:jc w:val="right"/>
              <w:rPr>
                <w:rFonts w:ascii="Times" w:hAnsi="Times"/>
                <w:sz w:val="18"/>
                <w:szCs w:val="18"/>
              </w:rPr>
            </w:pPr>
            <w:r w:rsidRPr="00EC6DE0">
              <w:rPr>
                <w:rFonts w:ascii="Times" w:hAnsi="Times" w:cs="Calibri"/>
                <w:color w:val="000000"/>
                <w:sz w:val="18"/>
                <w:szCs w:val="18"/>
              </w:rPr>
              <w:t>Current Smoker</w:t>
            </w:r>
          </w:p>
        </w:tc>
        <w:tc>
          <w:tcPr>
            <w:tcW w:w="1446" w:type="dxa"/>
            <w:shd w:val="clear" w:color="auto" w:fill="auto"/>
          </w:tcPr>
          <w:p w14:paraId="78687622"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5A88EE29" w14:textId="2B33684C"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-0.0</w:t>
            </w:r>
            <w:r w:rsidR="0095643C">
              <w:rPr>
                <w:rFonts w:ascii="Times" w:hAnsi="Times" w:cs="Calibri"/>
                <w:color w:val="000000"/>
                <w:sz w:val="18"/>
                <w:szCs w:val="18"/>
              </w:rPr>
              <w:t>8</w:t>
            </w:r>
            <w:r w:rsidRPr="00EC6DE0">
              <w:rPr>
                <w:rFonts w:ascii="Times" w:hAnsi="Times" w:cs="Calibri"/>
                <w:color w:val="000000"/>
                <w:sz w:val="18"/>
                <w:szCs w:val="18"/>
              </w:rPr>
              <w:t xml:space="preserve"> * (yes)</w:t>
            </w:r>
          </w:p>
        </w:tc>
        <w:tc>
          <w:tcPr>
            <w:tcW w:w="1560" w:type="dxa"/>
            <w:shd w:val="clear" w:color="auto" w:fill="auto"/>
          </w:tcPr>
          <w:p w14:paraId="522585D1" w14:textId="7B006EED"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7B6EA7">
              <w:rPr>
                <w:rFonts w:ascii="Times" w:hAnsi="Times" w:cs="Calibri"/>
                <w:color w:val="000000"/>
                <w:sz w:val="18"/>
                <w:szCs w:val="18"/>
              </w:rPr>
              <w:t>04</w:t>
            </w:r>
            <w:r w:rsidRPr="00EC6DE0">
              <w:rPr>
                <w:rFonts w:ascii="Times" w:hAnsi="Times" w:cs="Calibri"/>
                <w:color w:val="000000"/>
                <w:sz w:val="18"/>
                <w:szCs w:val="18"/>
              </w:rPr>
              <w:t xml:space="preserve"> * (yes)</w:t>
            </w:r>
          </w:p>
        </w:tc>
        <w:tc>
          <w:tcPr>
            <w:tcW w:w="1559" w:type="dxa"/>
            <w:shd w:val="clear" w:color="auto" w:fill="auto"/>
          </w:tcPr>
          <w:p w14:paraId="048B847D"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7664F8D"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2B06D181"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3FA01050" w14:textId="77777777" w:rsidR="00987E4D" w:rsidRPr="00EC6DE0" w:rsidRDefault="00987E4D" w:rsidP="0083312C">
            <w:pPr>
              <w:jc w:val="center"/>
              <w:rPr>
                <w:rFonts w:ascii="Times" w:hAnsi="Times" w:cs="Calibri"/>
                <w:color w:val="000000"/>
                <w:sz w:val="18"/>
                <w:szCs w:val="18"/>
              </w:rPr>
            </w:pPr>
          </w:p>
        </w:tc>
      </w:tr>
      <w:tr w:rsidR="00987E4D" w:rsidRPr="00EC6DE0" w14:paraId="130D57A8" w14:textId="77777777" w:rsidTr="0083312C">
        <w:tc>
          <w:tcPr>
            <w:tcW w:w="2098" w:type="dxa"/>
            <w:shd w:val="clear" w:color="auto" w:fill="auto"/>
            <w:vAlign w:val="bottom"/>
          </w:tcPr>
          <w:p w14:paraId="347B51D2" w14:textId="77777777" w:rsidR="00987E4D" w:rsidRPr="00EC6DE0" w:rsidRDefault="00987E4D" w:rsidP="0083312C">
            <w:pPr>
              <w:jc w:val="right"/>
              <w:rPr>
                <w:rFonts w:ascii="Times" w:hAnsi="Times"/>
                <w:sz w:val="18"/>
                <w:szCs w:val="18"/>
              </w:rPr>
            </w:pPr>
            <w:r w:rsidRPr="00EC6DE0">
              <w:rPr>
                <w:rFonts w:ascii="Times" w:hAnsi="Times" w:cs="Calibri"/>
                <w:color w:val="000000"/>
                <w:sz w:val="18"/>
                <w:szCs w:val="18"/>
              </w:rPr>
              <w:t>Ever smoker</w:t>
            </w:r>
          </w:p>
        </w:tc>
        <w:tc>
          <w:tcPr>
            <w:tcW w:w="1446" w:type="dxa"/>
            <w:shd w:val="clear" w:color="auto" w:fill="auto"/>
          </w:tcPr>
          <w:p w14:paraId="79FEC75E"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E33586F"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52D47AC2"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C76358D"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1DF12A3B"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7EDE244"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0C0E1376" w14:textId="77777777" w:rsidR="00987E4D" w:rsidRPr="00EC6DE0" w:rsidRDefault="00987E4D" w:rsidP="0083312C">
            <w:pPr>
              <w:jc w:val="center"/>
              <w:rPr>
                <w:rFonts w:ascii="Times" w:hAnsi="Times" w:cs="Calibri"/>
                <w:color w:val="000000"/>
                <w:sz w:val="18"/>
                <w:szCs w:val="18"/>
              </w:rPr>
            </w:pPr>
          </w:p>
        </w:tc>
      </w:tr>
      <w:tr w:rsidR="00987E4D" w:rsidRPr="00EC6DE0" w14:paraId="21D5999E" w14:textId="77777777" w:rsidTr="0083312C">
        <w:tc>
          <w:tcPr>
            <w:tcW w:w="2098" w:type="dxa"/>
            <w:shd w:val="clear" w:color="auto" w:fill="auto"/>
            <w:vAlign w:val="bottom"/>
          </w:tcPr>
          <w:p w14:paraId="01E88DF2"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Diet control or physical activity‡</w:t>
            </w:r>
          </w:p>
        </w:tc>
        <w:tc>
          <w:tcPr>
            <w:tcW w:w="1446" w:type="dxa"/>
            <w:shd w:val="clear" w:color="auto" w:fill="auto"/>
          </w:tcPr>
          <w:p w14:paraId="519A1C15"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2034410D"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0FB05E07"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C13DEE6"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215B0BC7"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CDF8C43"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6714BE4E" w14:textId="77777777" w:rsidR="00987E4D" w:rsidRPr="00EC6DE0" w:rsidRDefault="00987E4D" w:rsidP="0083312C">
            <w:pPr>
              <w:jc w:val="center"/>
              <w:rPr>
                <w:rFonts w:ascii="Times" w:hAnsi="Times" w:cs="Calibri"/>
                <w:color w:val="000000"/>
                <w:sz w:val="18"/>
                <w:szCs w:val="18"/>
              </w:rPr>
            </w:pPr>
          </w:p>
        </w:tc>
      </w:tr>
      <w:tr w:rsidR="00987E4D" w:rsidRPr="00EC6DE0" w14:paraId="775E8340" w14:textId="77777777" w:rsidTr="0083312C">
        <w:tc>
          <w:tcPr>
            <w:tcW w:w="3544" w:type="dxa"/>
            <w:gridSpan w:val="2"/>
            <w:shd w:val="clear" w:color="auto" w:fill="auto"/>
            <w:vAlign w:val="bottom"/>
          </w:tcPr>
          <w:p w14:paraId="1A730FBA" w14:textId="77777777" w:rsidR="00987E4D" w:rsidRPr="00EC6DE0" w:rsidRDefault="00987E4D" w:rsidP="0083312C">
            <w:pPr>
              <w:rPr>
                <w:rFonts w:ascii="Times" w:hAnsi="Times" w:cs="Calibri"/>
                <w:color w:val="000000"/>
                <w:sz w:val="18"/>
                <w:szCs w:val="18"/>
              </w:rPr>
            </w:pPr>
            <w:r w:rsidRPr="004717DA">
              <w:rPr>
                <w:rFonts w:ascii="Times" w:hAnsi="Times" w:cs="Calibri"/>
                <w:b/>
                <w:bCs/>
                <w:i/>
                <w:iCs/>
                <w:color w:val="000000"/>
                <w:sz w:val="18"/>
                <w:szCs w:val="18"/>
              </w:rPr>
              <w:t>Diabetes-related variables</w:t>
            </w:r>
          </w:p>
        </w:tc>
        <w:tc>
          <w:tcPr>
            <w:tcW w:w="1559" w:type="dxa"/>
            <w:shd w:val="clear" w:color="auto" w:fill="auto"/>
          </w:tcPr>
          <w:p w14:paraId="4B2F176E"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68A2AE07"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3FB1EEE"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13DE68E1"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566A401A"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452A0069" w14:textId="77777777" w:rsidR="00987E4D" w:rsidRPr="00EC6DE0" w:rsidRDefault="00987E4D" w:rsidP="0083312C">
            <w:pPr>
              <w:jc w:val="center"/>
              <w:rPr>
                <w:rFonts w:ascii="Times" w:hAnsi="Times" w:cs="Calibri"/>
                <w:color w:val="000000"/>
                <w:sz w:val="18"/>
                <w:szCs w:val="18"/>
              </w:rPr>
            </w:pPr>
          </w:p>
        </w:tc>
      </w:tr>
      <w:tr w:rsidR="00987E4D" w:rsidRPr="00EC6DE0" w14:paraId="219E4207" w14:textId="77777777" w:rsidTr="0083312C">
        <w:tc>
          <w:tcPr>
            <w:tcW w:w="2098" w:type="dxa"/>
            <w:shd w:val="clear" w:color="auto" w:fill="auto"/>
            <w:vAlign w:val="bottom"/>
          </w:tcPr>
          <w:p w14:paraId="7FDE168C"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Fasting blood glucose</w:t>
            </w:r>
          </w:p>
        </w:tc>
        <w:tc>
          <w:tcPr>
            <w:tcW w:w="1446" w:type="dxa"/>
            <w:shd w:val="clear" w:color="auto" w:fill="auto"/>
          </w:tcPr>
          <w:p w14:paraId="0613F312"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660B6E8"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0755B30F"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DC2F294"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AE11772"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684D37AB"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755D915B" w14:textId="77777777" w:rsidR="00987E4D" w:rsidRPr="00EC6DE0" w:rsidRDefault="00987E4D" w:rsidP="0083312C">
            <w:pPr>
              <w:jc w:val="center"/>
              <w:rPr>
                <w:rFonts w:ascii="Times" w:hAnsi="Times" w:cs="Calibri"/>
                <w:color w:val="000000"/>
                <w:sz w:val="18"/>
                <w:szCs w:val="18"/>
              </w:rPr>
            </w:pPr>
          </w:p>
        </w:tc>
      </w:tr>
      <w:tr w:rsidR="00987E4D" w:rsidRPr="00EC6DE0" w14:paraId="72768B22" w14:textId="77777777" w:rsidTr="0083312C">
        <w:tc>
          <w:tcPr>
            <w:tcW w:w="2098" w:type="dxa"/>
            <w:shd w:val="clear" w:color="auto" w:fill="auto"/>
            <w:vAlign w:val="bottom"/>
          </w:tcPr>
          <w:p w14:paraId="4F57C4A8" w14:textId="77777777" w:rsidR="00987E4D" w:rsidRPr="00EC6DE0" w:rsidRDefault="00987E4D" w:rsidP="0083312C">
            <w:pPr>
              <w:jc w:val="right"/>
              <w:rPr>
                <w:rFonts w:ascii="Times" w:hAnsi="Times" w:cs="Calibri"/>
                <w:color w:val="000000"/>
                <w:sz w:val="18"/>
                <w:szCs w:val="18"/>
              </w:rPr>
            </w:pPr>
            <w:r w:rsidRPr="00EC6DE0">
              <w:rPr>
                <w:rFonts w:ascii="Times" w:hAnsi="Times" w:cs="Calibri"/>
                <w:color w:val="000000"/>
                <w:sz w:val="18"/>
                <w:szCs w:val="18"/>
              </w:rPr>
              <w:t>6.1 to 6.9</w:t>
            </w:r>
            <w:r>
              <w:rPr>
                <w:rFonts w:ascii="Times" w:hAnsi="Times" w:cs="Calibri"/>
                <w:color w:val="000000"/>
                <w:sz w:val="18"/>
                <w:szCs w:val="18"/>
              </w:rPr>
              <w:t xml:space="preserve"> </w:t>
            </w:r>
            <w:r w:rsidRPr="00EC6DE0">
              <w:rPr>
                <w:rFonts w:ascii="Times" w:hAnsi="Times" w:cs="Calibri"/>
                <w:color w:val="000000"/>
                <w:sz w:val="18"/>
                <w:szCs w:val="18"/>
              </w:rPr>
              <w:t>mmol/L</w:t>
            </w:r>
          </w:p>
        </w:tc>
        <w:tc>
          <w:tcPr>
            <w:tcW w:w="1446" w:type="dxa"/>
            <w:shd w:val="clear" w:color="auto" w:fill="auto"/>
          </w:tcPr>
          <w:p w14:paraId="7520511F"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3D50845"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4EAB4291"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1B258620"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9973E1D"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A3692C4" w14:textId="33655A9A"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w:t>
            </w:r>
            <w:r w:rsidR="00C362F3">
              <w:rPr>
                <w:rFonts w:ascii="Times" w:hAnsi="Times" w:cs="Calibri"/>
                <w:color w:val="000000"/>
                <w:sz w:val="18"/>
                <w:szCs w:val="18"/>
              </w:rPr>
              <w:t>0.08</w:t>
            </w:r>
            <w:r w:rsidRPr="00EC6DE0">
              <w:rPr>
                <w:rFonts w:ascii="Times" w:hAnsi="Times" w:cs="Calibri"/>
                <w:color w:val="000000"/>
                <w:sz w:val="18"/>
                <w:szCs w:val="18"/>
              </w:rPr>
              <w:t xml:space="preserve"> * (yes)</w:t>
            </w:r>
          </w:p>
        </w:tc>
        <w:tc>
          <w:tcPr>
            <w:tcW w:w="1701" w:type="dxa"/>
            <w:shd w:val="clear" w:color="auto" w:fill="auto"/>
          </w:tcPr>
          <w:p w14:paraId="6AA90D77" w14:textId="77777777" w:rsidR="00987E4D" w:rsidRPr="00EC6DE0" w:rsidRDefault="00987E4D" w:rsidP="0083312C">
            <w:pPr>
              <w:jc w:val="center"/>
              <w:rPr>
                <w:rFonts w:ascii="Times" w:hAnsi="Times" w:cs="Calibri"/>
                <w:color w:val="000000"/>
                <w:sz w:val="18"/>
                <w:szCs w:val="18"/>
              </w:rPr>
            </w:pPr>
          </w:p>
        </w:tc>
      </w:tr>
      <w:tr w:rsidR="00987E4D" w:rsidRPr="00EC6DE0" w14:paraId="641AEDCB" w14:textId="77777777" w:rsidTr="0083312C">
        <w:tc>
          <w:tcPr>
            <w:tcW w:w="2098" w:type="dxa"/>
            <w:shd w:val="clear" w:color="auto" w:fill="auto"/>
            <w:vAlign w:val="bottom"/>
          </w:tcPr>
          <w:p w14:paraId="48C48FB0" w14:textId="77777777" w:rsidR="00987E4D" w:rsidRPr="00EC6DE0" w:rsidRDefault="00987E4D" w:rsidP="0083312C">
            <w:pPr>
              <w:jc w:val="right"/>
              <w:rPr>
                <w:rFonts w:ascii="Times" w:hAnsi="Times" w:cs="Calibri"/>
                <w:color w:val="000000"/>
                <w:sz w:val="18"/>
                <w:szCs w:val="18"/>
              </w:rPr>
            </w:pPr>
            <w:r w:rsidRPr="00EC6DE0">
              <w:rPr>
                <w:rFonts w:ascii="Times" w:hAnsi="Times" w:cs="Calibri"/>
                <w:color w:val="000000"/>
                <w:sz w:val="18"/>
                <w:szCs w:val="18"/>
              </w:rPr>
              <w:t>&gt;6.9</w:t>
            </w:r>
            <w:r>
              <w:rPr>
                <w:rFonts w:ascii="Times" w:hAnsi="Times" w:cs="Calibri"/>
                <w:color w:val="000000"/>
                <w:sz w:val="18"/>
                <w:szCs w:val="18"/>
              </w:rPr>
              <w:t xml:space="preserve"> </w:t>
            </w:r>
            <w:r w:rsidRPr="00EC6DE0">
              <w:rPr>
                <w:rFonts w:ascii="Times" w:hAnsi="Times" w:cs="Calibri"/>
                <w:color w:val="000000"/>
                <w:sz w:val="18"/>
                <w:szCs w:val="18"/>
              </w:rPr>
              <w:t>mmol/L</w:t>
            </w:r>
          </w:p>
        </w:tc>
        <w:tc>
          <w:tcPr>
            <w:tcW w:w="1446" w:type="dxa"/>
            <w:shd w:val="clear" w:color="auto" w:fill="auto"/>
          </w:tcPr>
          <w:p w14:paraId="37C921D6"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A23F2D9"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10283C16"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295D5E1"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93B1A49"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6B6C64F8" w14:textId="4773E9CF"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C362F3">
              <w:rPr>
                <w:rFonts w:ascii="Times" w:hAnsi="Times" w:cs="Calibri"/>
                <w:color w:val="000000"/>
                <w:sz w:val="18"/>
                <w:szCs w:val="18"/>
              </w:rPr>
              <w:t>01</w:t>
            </w:r>
            <w:r w:rsidRPr="00EC6DE0">
              <w:rPr>
                <w:rFonts w:ascii="Times" w:hAnsi="Times" w:cs="Calibri"/>
                <w:color w:val="000000"/>
                <w:sz w:val="18"/>
                <w:szCs w:val="18"/>
              </w:rPr>
              <w:t xml:space="preserve"> * (yes)</w:t>
            </w:r>
          </w:p>
        </w:tc>
        <w:tc>
          <w:tcPr>
            <w:tcW w:w="1701" w:type="dxa"/>
            <w:shd w:val="clear" w:color="auto" w:fill="auto"/>
          </w:tcPr>
          <w:p w14:paraId="386A6113" w14:textId="77777777" w:rsidR="00987E4D" w:rsidRPr="00EC6DE0" w:rsidRDefault="00987E4D" w:rsidP="0083312C">
            <w:pPr>
              <w:jc w:val="center"/>
              <w:rPr>
                <w:rFonts w:ascii="Times" w:hAnsi="Times" w:cs="Calibri"/>
                <w:color w:val="000000"/>
                <w:sz w:val="18"/>
                <w:szCs w:val="18"/>
              </w:rPr>
            </w:pPr>
          </w:p>
        </w:tc>
      </w:tr>
      <w:tr w:rsidR="00987E4D" w:rsidRPr="00EC6DE0" w14:paraId="428E5E7E" w14:textId="77777777" w:rsidTr="0083312C">
        <w:tc>
          <w:tcPr>
            <w:tcW w:w="2098" w:type="dxa"/>
            <w:shd w:val="clear" w:color="auto" w:fill="F2F2F2" w:themeFill="background1" w:themeFillShade="F2"/>
            <w:vAlign w:val="bottom"/>
          </w:tcPr>
          <w:p w14:paraId="7821610E" w14:textId="77777777" w:rsidR="00987E4D" w:rsidRPr="00EC6DE0" w:rsidRDefault="00987E4D" w:rsidP="0083312C">
            <w:pPr>
              <w:rPr>
                <w:rFonts w:ascii="Times" w:hAnsi="Times"/>
                <w:sz w:val="18"/>
                <w:szCs w:val="18"/>
              </w:rPr>
            </w:pPr>
            <w:r w:rsidRPr="00EC6DE0">
              <w:rPr>
                <w:rFonts w:ascii="Times" w:hAnsi="Times" w:cs="Calibri"/>
                <w:color w:val="000000"/>
                <w:sz w:val="18"/>
                <w:szCs w:val="18"/>
              </w:rPr>
              <w:t>Baseline HbA1c</w:t>
            </w:r>
          </w:p>
        </w:tc>
        <w:tc>
          <w:tcPr>
            <w:tcW w:w="1446" w:type="dxa"/>
            <w:shd w:val="clear" w:color="auto" w:fill="F2F2F2" w:themeFill="background1" w:themeFillShade="F2"/>
          </w:tcPr>
          <w:p w14:paraId="33954DE6"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01DA351E" w14:textId="77777777"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0.10 * (1%)</w:t>
            </w:r>
          </w:p>
        </w:tc>
        <w:tc>
          <w:tcPr>
            <w:tcW w:w="1560" w:type="dxa"/>
            <w:shd w:val="clear" w:color="auto" w:fill="F2F2F2" w:themeFill="background1" w:themeFillShade="F2"/>
          </w:tcPr>
          <w:p w14:paraId="2B347B18" w14:textId="0F8DA35E"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0.0</w:t>
            </w:r>
            <w:r w:rsidR="008B738A">
              <w:rPr>
                <w:rFonts w:ascii="Times" w:hAnsi="Times" w:cs="Calibri"/>
                <w:color w:val="000000"/>
                <w:sz w:val="18"/>
                <w:szCs w:val="18"/>
              </w:rPr>
              <w:t>03</w:t>
            </w:r>
            <w:r w:rsidRPr="00EC6DE0">
              <w:rPr>
                <w:rFonts w:ascii="Times" w:hAnsi="Times" w:cs="Calibri"/>
                <w:color w:val="000000"/>
                <w:sz w:val="18"/>
                <w:szCs w:val="18"/>
              </w:rPr>
              <w:t xml:space="preserve"> * (1%)</w:t>
            </w:r>
          </w:p>
        </w:tc>
        <w:tc>
          <w:tcPr>
            <w:tcW w:w="1559" w:type="dxa"/>
            <w:shd w:val="clear" w:color="auto" w:fill="F2F2F2" w:themeFill="background1" w:themeFillShade="F2"/>
          </w:tcPr>
          <w:p w14:paraId="17630E3B" w14:textId="291A548B"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104E7B">
              <w:rPr>
                <w:rFonts w:ascii="Times" w:hAnsi="Times" w:cs="Calibri"/>
                <w:color w:val="000000"/>
                <w:sz w:val="18"/>
                <w:szCs w:val="18"/>
              </w:rPr>
              <w:t>01</w:t>
            </w:r>
            <w:r w:rsidRPr="00EC6DE0">
              <w:rPr>
                <w:rFonts w:ascii="Times" w:hAnsi="Times" w:cs="Calibri"/>
                <w:color w:val="000000"/>
                <w:sz w:val="18"/>
                <w:szCs w:val="18"/>
              </w:rPr>
              <w:t xml:space="preserve"> * (1%)</w:t>
            </w:r>
          </w:p>
        </w:tc>
        <w:tc>
          <w:tcPr>
            <w:tcW w:w="1559" w:type="dxa"/>
            <w:shd w:val="clear" w:color="auto" w:fill="F2F2F2" w:themeFill="background1" w:themeFillShade="F2"/>
          </w:tcPr>
          <w:p w14:paraId="4E25B4FD"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179D39A9"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05B9C384" w14:textId="10F4FA9A"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7606D4">
              <w:rPr>
                <w:rFonts w:ascii="Times" w:hAnsi="Times" w:cs="Calibri"/>
                <w:color w:val="000000"/>
                <w:sz w:val="18"/>
                <w:szCs w:val="18"/>
              </w:rPr>
              <w:t>08</w:t>
            </w:r>
            <w:r w:rsidRPr="00EC6DE0">
              <w:rPr>
                <w:rFonts w:ascii="Times" w:hAnsi="Times" w:cs="Calibri"/>
                <w:color w:val="000000"/>
                <w:sz w:val="18"/>
                <w:szCs w:val="18"/>
              </w:rPr>
              <w:t xml:space="preserve"> * (1%)</w:t>
            </w:r>
          </w:p>
        </w:tc>
      </w:tr>
      <w:tr w:rsidR="00987E4D" w:rsidRPr="00EC6DE0" w14:paraId="17037CEE" w14:textId="77777777" w:rsidTr="0083312C">
        <w:tc>
          <w:tcPr>
            <w:tcW w:w="2098" w:type="dxa"/>
            <w:shd w:val="clear" w:color="auto" w:fill="F2F2F2" w:themeFill="background1" w:themeFillShade="F2"/>
            <w:vAlign w:val="bottom"/>
          </w:tcPr>
          <w:p w14:paraId="6ACBE2CF" w14:textId="77777777" w:rsidR="00987E4D" w:rsidRPr="00EC6DE0" w:rsidRDefault="00987E4D" w:rsidP="0083312C">
            <w:pPr>
              <w:jc w:val="right"/>
              <w:rPr>
                <w:rFonts w:ascii="Times" w:hAnsi="Times" w:cs="Calibri"/>
                <w:color w:val="000000"/>
                <w:sz w:val="18"/>
                <w:szCs w:val="18"/>
              </w:rPr>
            </w:pPr>
            <w:r w:rsidRPr="00EC6DE0">
              <w:rPr>
                <w:rFonts w:ascii="Times" w:hAnsi="Times" w:cs="Calibri"/>
                <w:color w:val="000000"/>
                <w:sz w:val="18"/>
                <w:szCs w:val="18"/>
              </w:rPr>
              <w:t>6.0 to 6.9%</w:t>
            </w:r>
          </w:p>
        </w:tc>
        <w:tc>
          <w:tcPr>
            <w:tcW w:w="1446" w:type="dxa"/>
            <w:shd w:val="clear" w:color="auto" w:fill="F2F2F2" w:themeFill="background1" w:themeFillShade="F2"/>
          </w:tcPr>
          <w:p w14:paraId="2AC913A4"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7F033864" w14:textId="77777777"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39974EE9"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7CBB20C6"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31E54DDB"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44E8A30D" w14:textId="44CF4433"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C362F3">
              <w:rPr>
                <w:rFonts w:ascii="Times" w:hAnsi="Times" w:cs="Calibri"/>
                <w:color w:val="000000"/>
                <w:sz w:val="18"/>
                <w:szCs w:val="18"/>
              </w:rPr>
              <w:t>02</w:t>
            </w:r>
            <w:r w:rsidRPr="00EC6DE0">
              <w:rPr>
                <w:rFonts w:ascii="Times" w:hAnsi="Times" w:cs="Calibri"/>
                <w:color w:val="000000"/>
                <w:sz w:val="18"/>
                <w:szCs w:val="18"/>
              </w:rPr>
              <w:t xml:space="preserve"> * (yes)</w:t>
            </w:r>
          </w:p>
        </w:tc>
        <w:tc>
          <w:tcPr>
            <w:tcW w:w="1701" w:type="dxa"/>
            <w:shd w:val="clear" w:color="auto" w:fill="F2F2F2" w:themeFill="background1" w:themeFillShade="F2"/>
          </w:tcPr>
          <w:p w14:paraId="2BC3F10E" w14:textId="77777777" w:rsidR="00987E4D" w:rsidRPr="00EC6DE0" w:rsidRDefault="00987E4D" w:rsidP="0083312C">
            <w:pPr>
              <w:jc w:val="center"/>
              <w:rPr>
                <w:rFonts w:ascii="Times" w:hAnsi="Times" w:cs="Calibri"/>
                <w:color w:val="000000"/>
                <w:sz w:val="18"/>
                <w:szCs w:val="18"/>
              </w:rPr>
            </w:pPr>
          </w:p>
        </w:tc>
      </w:tr>
      <w:tr w:rsidR="00987E4D" w:rsidRPr="00EC6DE0" w14:paraId="07070AA2" w14:textId="77777777" w:rsidTr="0083312C">
        <w:tc>
          <w:tcPr>
            <w:tcW w:w="2098" w:type="dxa"/>
            <w:shd w:val="clear" w:color="auto" w:fill="F2F2F2" w:themeFill="background1" w:themeFillShade="F2"/>
            <w:vAlign w:val="bottom"/>
          </w:tcPr>
          <w:p w14:paraId="7BDC7DF0" w14:textId="77777777" w:rsidR="00987E4D" w:rsidRPr="00EC6DE0" w:rsidRDefault="00987E4D" w:rsidP="0083312C">
            <w:pPr>
              <w:jc w:val="right"/>
              <w:rPr>
                <w:rFonts w:ascii="Times" w:hAnsi="Times" w:cs="Calibri"/>
                <w:color w:val="000000"/>
                <w:sz w:val="18"/>
                <w:szCs w:val="18"/>
              </w:rPr>
            </w:pPr>
            <w:r w:rsidRPr="00EC6DE0">
              <w:rPr>
                <w:rFonts w:ascii="Times" w:hAnsi="Times" w:cs="Calibri"/>
                <w:color w:val="000000"/>
                <w:sz w:val="18"/>
                <w:szCs w:val="18"/>
              </w:rPr>
              <w:t>&gt;6.9%</w:t>
            </w:r>
          </w:p>
        </w:tc>
        <w:tc>
          <w:tcPr>
            <w:tcW w:w="1446" w:type="dxa"/>
            <w:shd w:val="clear" w:color="auto" w:fill="F2F2F2" w:themeFill="background1" w:themeFillShade="F2"/>
          </w:tcPr>
          <w:p w14:paraId="54D86B54"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0D9A5B32" w14:textId="77777777"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75A9534B"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7BED650B"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5D4A607D"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0964813E" w14:textId="70B0DDC2"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C362F3">
              <w:rPr>
                <w:rFonts w:ascii="Times" w:hAnsi="Times" w:cs="Calibri"/>
                <w:color w:val="000000"/>
                <w:sz w:val="18"/>
                <w:szCs w:val="18"/>
              </w:rPr>
              <w:t>01</w:t>
            </w:r>
            <w:r w:rsidRPr="00EC6DE0">
              <w:rPr>
                <w:rFonts w:ascii="Times" w:hAnsi="Times" w:cs="Calibri"/>
                <w:color w:val="000000"/>
                <w:sz w:val="18"/>
                <w:szCs w:val="18"/>
              </w:rPr>
              <w:t xml:space="preserve"> * (yes)</w:t>
            </w:r>
          </w:p>
        </w:tc>
        <w:tc>
          <w:tcPr>
            <w:tcW w:w="1701" w:type="dxa"/>
            <w:shd w:val="clear" w:color="auto" w:fill="F2F2F2" w:themeFill="background1" w:themeFillShade="F2"/>
          </w:tcPr>
          <w:p w14:paraId="6FBED53A" w14:textId="77777777" w:rsidR="00987E4D" w:rsidRPr="00EC6DE0" w:rsidRDefault="00987E4D" w:rsidP="0083312C">
            <w:pPr>
              <w:jc w:val="center"/>
              <w:rPr>
                <w:rFonts w:ascii="Times" w:hAnsi="Times" w:cs="Calibri"/>
                <w:color w:val="000000"/>
                <w:sz w:val="18"/>
                <w:szCs w:val="18"/>
              </w:rPr>
            </w:pPr>
          </w:p>
        </w:tc>
      </w:tr>
      <w:tr w:rsidR="00987E4D" w:rsidRPr="00EC6DE0" w14:paraId="31B73E2A" w14:textId="77777777" w:rsidTr="0083312C">
        <w:tc>
          <w:tcPr>
            <w:tcW w:w="2098" w:type="dxa"/>
            <w:shd w:val="clear" w:color="auto" w:fill="auto"/>
            <w:vAlign w:val="bottom"/>
          </w:tcPr>
          <w:p w14:paraId="342FA65E"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HbA1c variation</w:t>
            </w:r>
          </w:p>
        </w:tc>
        <w:tc>
          <w:tcPr>
            <w:tcW w:w="1446" w:type="dxa"/>
            <w:shd w:val="clear" w:color="auto" w:fill="auto"/>
          </w:tcPr>
          <w:p w14:paraId="230E42DC"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527BC2C"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106AE46A"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6FC976B8"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1EDC643C"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7FE2126"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3B4A6FFE" w14:textId="77777777" w:rsidR="00987E4D" w:rsidRPr="00EC6DE0" w:rsidRDefault="00987E4D" w:rsidP="0083312C">
            <w:pPr>
              <w:jc w:val="center"/>
              <w:rPr>
                <w:rFonts w:ascii="Times" w:hAnsi="Times" w:cs="Calibri"/>
                <w:color w:val="000000"/>
                <w:sz w:val="18"/>
                <w:szCs w:val="18"/>
              </w:rPr>
            </w:pPr>
          </w:p>
        </w:tc>
      </w:tr>
      <w:tr w:rsidR="00987E4D" w:rsidRPr="00EC6DE0" w14:paraId="21E4927E" w14:textId="77777777" w:rsidTr="0083312C">
        <w:tc>
          <w:tcPr>
            <w:tcW w:w="2098" w:type="dxa"/>
            <w:shd w:val="clear" w:color="auto" w:fill="auto"/>
            <w:vAlign w:val="bottom"/>
          </w:tcPr>
          <w:p w14:paraId="5DD89165" w14:textId="77777777" w:rsidR="00987E4D" w:rsidRPr="00EC6DE0" w:rsidRDefault="00987E4D" w:rsidP="0083312C">
            <w:pPr>
              <w:jc w:val="right"/>
              <w:rPr>
                <w:rFonts w:ascii="Times" w:hAnsi="Times"/>
                <w:sz w:val="18"/>
                <w:szCs w:val="18"/>
              </w:rPr>
            </w:pPr>
            <w:r w:rsidRPr="00EC6DE0">
              <w:rPr>
                <w:rFonts w:ascii="Times" w:hAnsi="Times" w:cs="Calibri"/>
                <w:color w:val="000000"/>
                <w:sz w:val="18"/>
                <w:szCs w:val="18"/>
              </w:rPr>
              <w:t>&gt;6.68 to &lt;13.44</w:t>
            </w:r>
          </w:p>
        </w:tc>
        <w:tc>
          <w:tcPr>
            <w:tcW w:w="1446" w:type="dxa"/>
            <w:shd w:val="clear" w:color="auto" w:fill="auto"/>
          </w:tcPr>
          <w:p w14:paraId="584EBC1D"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5F937801"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376FA58A"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512E7D8B" w14:textId="5EE07AD1"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04411C">
              <w:rPr>
                <w:rFonts w:ascii="Times" w:hAnsi="Times" w:cs="Calibri"/>
                <w:color w:val="000000"/>
                <w:sz w:val="18"/>
                <w:szCs w:val="18"/>
              </w:rPr>
              <w:t>02</w:t>
            </w:r>
            <w:r w:rsidRPr="00EC6DE0">
              <w:rPr>
                <w:rFonts w:ascii="Times" w:hAnsi="Times" w:cs="Calibri"/>
                <w:color w:val="000000"/>
                <w:sz w:val="18"/>
                <w:szCs w:val="18"/>
              </w:rPr>
              <w:t xml:space="preserve"> * (yes)</w:t>
            </w:r>
          </w:p>
        </w:tc>
        <w:tc>
          <w:tcPr>
            <w:tcW w:w="1559" w:type="dxa"/>
            <w:shd w:val="clear" w:color="auto" w:fill="auto"/>
          </w:tcPr>
          <w:p w14:paraId="7F93123D"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82F98B5"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65023CD5" w14:textId="77777777" w:rsidR="00987E4D" w:rsidRPr="00EC6DE0" w:rsidRDefault="00987E4D" w:rsidP="0083312C">
            <w:pPr>
              <w:jc w:val="center"/>
              <w:rPr>
                <w:rFonts w:ascii="Times" w:hAnsi="Times" w:cs="Calibri"/>
                <w:color w:val="000000"/>
                <w:sz w:val="18"/>
                <w:szCs w:val="18"/>
              </w:rPr>
            </w:pPr>
          </w:p>
        </w:tc>
      </w:tr>
      <w:tr w:rsidR="00987E4D" w:rsidRPr="00EC6DE0" w14:paraId="3A595402" w14:textId="77777777" w:rsidTr="0083312C">
        <w:tc>
          <w:tcPr>
            <w:tcW w:w="2098" w:type="dxa"/>
            <w:shd w:val="clear" w:color="auto" w:fill="auto"/>
            <w:vAlign w:val="bottom"/>
          </w:tcPr>
          <w:p w14:paraId="58D4C0D1" w14:textId="77777777" w:rsidR="00987E4D" w:rsidRPr="00EC6DE0" w:rsidRDefault="00987E4D" w:rsidP="0083312C">
            <w:pPr>
              <w:jc w:val="right"/>
              <w:rPr>
                <w:rFonts w:ascii="Times" w:hAnsi="Times"/>
                <w:sz w:val="18"/>
                <w:szCs w:val="18"/>
              </w:rPr>
            </w:pPr>
            <w:r w:rsidRPr="00EC6DE0">
              <w:rPr>
                <w:rFonts w:ascii="Times" w:hAnsi="Times" w:cs="Calibri"/>
                <w:color w:val="000000"/>
                <w:sz w:val="18"/>
                <w:szCs w:val="18"/>
              </w:rPr>
              <w:t>&lt;13.44</w:t>
            </w:r>
          </w:p>
        </w:tc>
        <w:tc>
          <w:tcPr>
            <w:tcW w:w="1446" w:type="dxa"/>
            <w:shd w:val="clear" w:color="auto" w:fill="auto"/>
          </w:tcPr>
          <w:p w14:paraId="74F5F1FB"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1A512525"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360AB2C4"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5378D721" w14:textId="4D7C7455" w:rsidR="00987E4D" w:rsidRPr="00EC6DE0" w:rsidRDefault="0004411C" w:rsidP="0083312C">
            <w:pPr>
              <w:jc w:val="center"/>
              <w:rPr>
                <w:rFonts w:ascii="Times" w:hAnsi="Times" w:cs="Calibri"/>
                <w:color w:val="000000"/>
                <w:sz w:val="18"/>
                <w:szCs w:val="18"/>
              </w:rPr>
            </w:pPr>
            <w:r>
              <w:rPr>
                <w:rFonts w:ascii="Times" w:hAnsi="Times" w:cs="Calibri"/>
                <w:color w:val="000000"/>
                <w:sz w:val="18"/>
                <w:szCs w:val="18"/>
              </w:rPr>
              <w:t>0.06</w:t>
            </w:r>
            <w:r w:rsidR="00987E4D" w:rsidRPr="00EC6DE0">
              <w:rPr>
                <w:rFonts w:ascii="Times" w:hAnsi="Times" w:cs="Calibri"/>
                <w:color w:val="000000"/>
                <w:sz w:val="18"/>
                <w:szCs w:val="18"/>
              </w:rPr>
              <w:t xml:space="preserve"> * (yes)</w:t>
            </w:r>
          </w:p>
        </w:tc>
        <w:tc>
          <w:tcPr>
            <w:tcW w:w="1559" w:type="dxa"/>
            <w:shd w:val="clear" w:color="auto" w:fill="auto"/>
          </w:tcPr>
          <w:p w14:paraId="5DE1E33B"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DD72AE5"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02957294" w14:textId="77777777" w:rsidR="00987E4D" w:rsidRPr="00EC6DE0" w:rsidRDefault="00987E4D" w:rsidP="0083312C">
            <w:pPr>
              <w:jc w:val="center"/>
              <w:rPr>
                <w:rFonts w:ascii="Times" w:hAnsi="Times" w:cs="Calibri"/>
                <w:color w:val="000000"/>
                <w:sz w:val="18"/>
                <w:szCs w:val="18"/>
              </w:rPr>
            </w:pPr>
          </w:p>
        </w:tc>
      </w:tr>
      <w:tr w:rsidR="00987E4D" w:rsidRPr="00EC6DE0" w14:paraId="0FCFB4F8" w14:textId="77777777" w:rsidTr="0083312C">
        <w:tc>
          <w:tcPr>
            <w:tcW w:w="2098" w:type="dxa"/>
            <w:shd w:val="clear" w:color="auto" w:fill="F2F2F2" w:themeFill="background1" w:themeFillShade="F2"/>
            <w:vAlign w:val="bottom"/>
          </w:tcPr>
          <w:p w14:paraId="0FF8AC12" w14:textId="77777777" w:rsidR="00987E4D" w:rsidRPr="00EC6DE0" w:rsidRDefault="00987E4D" w:rsidP="0083312C">
            <w:pPr>
              <w:rPr>
                <w:rFonts w:ascii="Times" w:hAnsi="Times" w:cs="Calibri"/>
                <w:color w:val="000000"/>
                <w:sz w:val="18"/>
                <w:szCs w:val="18"/>
              </w:rPr>
            </w:pPr>
            <w:r>
              <w:rPr>
                <w:rFonts w:ascii="Times" w:hAnsi="Times" w:cs="Calibri"/>
                <w:color w:val="000000"/>
                <w:sz w:val="18"/>
                <w:szCs w:val="18"/>
              </w:rPr>
              <w:t>O</w:t>
            </w:r>
            <w:r w:rsidRPr="00EC6DE0">
              <w:rPr>
                <w:rFonts w:ascii="Times" w:hAnsi="Times" w:cs="Calibri"/>
                <w:color w:val="000000"/>
                <w:sz w:val="18"/>
                <w:szCs w:val="18"/>
              </w:rPr>
              <w:t>ral diabetes drugs</w:t>
            </w:r>
          </w:p>
        </w:tc>
        <w:tc>
          <w:tcPr>
            <w:tcW w:w="1446" w:type="dxa"/>
            <w:shd w:val="clear" w:color="auto" w:fill="F2F2F2" w:themeFill="background1" w:themeFillShade="F2"/>
          </w:tcPr>
          <w:p w14:paraId="51EDE2C3"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2E2143D5" w14:textId="6ED5B773"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0.1</w:t>
            </w:r>
            <w:r w:rsidR="004B38B8">
              <w:rPr>
                <w:rFonts w:ascii="Times" w:hAnsi="Times" w:cs="Calibri"/>
                <w:color w:val="000000"/>
                <w:sz w:val="18"/>
                <w:szCs w:val="18"/>
              </w:rPr>
              <w:t>1</w:t>
            </w:r>
            <w:r w:rsidRPr="00EC6DE0">
              <w:rPr>
                <w:rFonts w:ascii="Times" w:hAnsi="Times" w:cs="Calibri"/>
                <w:color w:val="000000"/>
                <w:sz w:val="18"/>
                <w:szCs w:val="18"/>
              </w:rPr>
              <w:t xml:space="preserve"> * (yes)</w:t>
            </w:r>
          </w:p>
        </w:tc>
        <w:tc>
          <w:tcPr>
            <w:tcW w:w="1560" w:type="dxa"/>
            <w:shd w:val="clear" w:color="auto" w:fill="F2F2F2" w:themeFill="background1" w:themeFillShade="F2"/>
          </w:tcPr>
          <w:p w14:paraId="4D3418EC"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62ACE7B4"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1E41D9A8"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5F47BFC5"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5E94DC2E" w14:textId="77777777" w:rsidR="00987E4D" w:rsidRPr="00EC6DE0" w:rsidRDefault="00987E4D" w:rsidP="0083312C">
            <w:pPr>
              <w:jc w:val="center"/>
              <w:rPr>
                <w:rFonts w:ascii="Times" w:hAnsi="Times" w:cs="Calibri"/>
                <w:color w:val="000000"/>
                <w:sz w:val="18"/>
                <w:szCs w:val="18"/>
              </w:rPr>
            </w:pPr>
          </w:p>
        </w:tc>
      </w:tr>
      <w:tr w:rsidR="00987E4D" w:rsidRPr="00EC6DE0" w14:paraId="17559C84" w14:textId="77777777" w:rsidTr="0083312C">
        <w:tc>
          <w:tcPr>
            <w:tcW w:w="2098" w:type="dxa"/>
            <w:shd w:val="clear" w:color="auto" w:fill="auto"/>
            <w:vAlign w:val="bottom"/>
          </w:tcPr>
          <w:p w14:paraId="2E5E42EB"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No diabetes medication use</w:t>
            </w:r>
          </w:p>
        </w:tc>
        <w:tc>
          <w:tcPr>
            <w:tcW w:w="1446" w:type="dxa"/>
            <w:shd w:val="clear" w:color="auto" w:fill="auto"/>
          </w:tcPr>
          <w:p w14:paraId="713A0D61"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5B20448A"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7FF2372C"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A3B9969"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2B78FF60"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5BE9E27C"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36A29C5E" w14:textId="77777777" w:rsidR="00987E4D" w:rsidRPr="00EC6DE0" w:rsidRDefault="00987E4D" w:rsidP="0083312C">
            <w:pPr>
              <w:jc w:val="center"/>
              <w:rPr>
                <w:rFonts w:ascii="Times" w:hAnsi="Times" w:cs="Calibri"/>
                <w:color w:val="000000"/>
                <w:sz w:val="18"/>
                <w:szCs w:val="18"/>
              </w:rPr>
            </w:pPr>
          </w:p>
        </w:tc>
      </w:tr>
      <w:tr w:rsidR="00987E4D" w:rsidRPr="00EC6DE0" w14:paraId="692B4E89" w14:textId="77777777" w:rsidTr="0083312C">
        <w:tc>
          <w:tcPr>
            <w:tcW w:w="2098" w:type="dxa"/>
            <w:shd w:val="clear" w:color="auto" w:fill="F2F2F2" w:themeFill="background1" w:themeFillShade="F2"/>
            <w:vAlign w:val="bottom"/>
          </w:tcPr>
          <w:p w14:paraId="4A6229AD"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 xml:space="preserve">No diabetes medication </w:t>
            </w:r>
            <w:proofErr w:type="gramStart"/>
            <w:r w:rsidRPr="00EC6DE0">
              <w:rPr>
                <w:rFonts w:ascii="Times" w:hAnsi="Times" w:cs="Calibri"/>
                <w:color w:val="000000"/>
                <w:sz w:val="18"/>
                <w:szCs w:val="18"/>
              </w:rPr>
              <w:t>use</w:t>
            </w:r>
            <w:proofErr w:type="gramEnd"/>
            <w:r w:rsidRPr="00EC6DE0">
              <w:rPr>
                <w:rFonts w:ascii="Times" w:hAnsi="Times" w:cs="Calibri"/>
                <w:color w:val="000000"/>
                <w:sz w:val="18"/>
                <w:szCs w:val="18"/>
              </w:rPr>
              <w:t xml:space="preserve"> x HbA1c</w:t>
            </w:r>
          </w:p>
        </w:tc>
        <w:tc>
          <w:tcPr>
            <w:tcW w:w="1446" w:type="dxa"/>
            <w:shd w:val="clear" w:color="auto" w:fill="F2F2F2" w:themeFill="background1" w:themeFillShade="F2"/>
          </w:tcPr>
          <w:p w14:paraId="32E5B4C1"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315420F6" w14:textId="77777777"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038156D6"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13ECFE93"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05EF150A"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4006C69F"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5EFE9F1F" w14:textId="77777777" w:rsidR="00987E4D" w:rsidRPr="00EC6DE0" w:rsidRDefault="00987E4D" w:rsidP="0083312C">
            <w:pPr>
              <w:jc w:val="center"/>
              <w:rPr>
                <w:rFonts w:ascii="Times" w:hAnsi="Times" w:cs="Calibri"/>
                <w:color w:val="000000"/>
                <w:sz w:val="18"/>
                <w:szCs w:val="18"/>
              </w:rPr>
            </w:pPr>
          </w:p>
        </w:tc>
      </w:tr>
      <w:tr w:rsidR="00987E4D" w:rsidRPr="00EC6DE0" w14:paraId="1AEAEC0E" w14:textId="77777777" w:rsidTr="0083312C">
        <w:tc>
          <w:tcPr>
            <w:tcW w:w="2098" w:type="dxa"/>
            <w:shd w:val="clear" w:color="auto" w:fill="auto"/>
            <w:vAlign w:val="bottom"/>
          </w:tcPr>
          <w:p w14:paraId="3D70DBA6"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Insulin</w:t>
            </w:r>
          </w:p>
        </w:tc>
        <w:tc>
          <w:tcPr>
            <w:tcW w:w="1446" w:type="dxa"/>
            <w:shd w:val="clear" w:color="auto" w:fill="auto"/>
          </w:tcPr>
          <w:p w14:paraId="2DA74F24"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693D7C5"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70C9632D"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8EEA18A"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5B8366C"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70CC0D9"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7F4F2928" w14:textId="77777777" w:rsidR="00987E4D" w:rsidRPr="00EC6DE0" w:rsidRDefault="00987E4D" w:rsidP="0083312C">
            <w:pPr>
              <w:jc w:val="center"/>
              <w:rPr>
                <w:rFonts w:ascii="Times" w:hAnsi="Times" w:cs="Calibri"/>
                <w:color w:val="000000"/>
                <w:sz w:val="18"/>
                <w:szCs w:val="18"/>
              </w:rPr>
            </w:pPr>
          </w:p>
        </w:tc>
      </w:tr>
      <w:tr w:rsidR="00987E4D" w:rsidRPr="00EC6DE0" w14:paraId="4BB52072" w14:textId="77777777" w:rsidTr="0083312C">
        <w:tc>
          <w:tcPr>
            <w:tcW w:w="2098" w:type="dxa"/>
            <w:shd w:val="clear" w:color="auto" w:fill="F2F2F2" w:themeFill="background1" w:themeFillShade="F2"/>
            <w:vAlign w:val="bottom"/>
          </w:tcPr>
          <w:p w14:paraId="416E869D"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Insulin x HbA1c</w:t>
            </w:r>
          </w:p>
        </w:tc>
        <w:tc>
          <w:tcPr>
            <w:tcW w:w="1446" w:type="dxa"/>
            <w:shd w:val="clear" w:color="auto" w:fill="F2F2F2" w:themeFill="background1" w:themeFillShade="F2"/>
          </w:tcPr>
          <w:p w14:paraId="482F1159"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50B954C7" w14:textId="77777777"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70F64123"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322DDCAB"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247756D4"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114ABA2B"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7AD4AB1B" w14:textId="77777777" w:rsidR="00987E4D" w:rsidRPr="00EC6DE0" w:rsidRDefault="00987E4D" w:rsidP="0083312C">
            <w:pPr>
              <w:jc w:val="center"/>
              <w:rPr>
                <w:rFonts w:ascii="Times" w:hAnsi="Times" w:cs="Calibri"/>
                <w:color w:val="000000"/>
                <w:sz w:val="18"/>
                <w:szCs w:val="18"/>
              </w:rPr>
            </w:pPr>
          </w:p>
        </w:tc>
      </w:tr>
      <w:tr w:rsidR="00987E4D" w:rsidRPr="00EC6DE0" w14:paraId="53C69F2F" w14:textId="77777777" w:rsidTr="0083312C">
        <w:tc>
          <w:tcPr>
            <w:tcW w:w="3544" w:type="dxa"/>
            <w:gridSpan w:val="2"/>
            <w:shd w:val="clear" w:color="auto" w:fill="auto"/>
            <w:vAlign w:val="bottom"/>
          </w:tcPr>
          <w:p w14:paraId="7EAA95FE" w14:textId="77777777" w:rsidR="00987E4D" w:rsidRPr="00EC6DE0" w:rsidRDefault="00987E4D" w:rsidP="0083312C">
            <w:pPr>
              <w:rPr>
                <w:rFonts w:ascii="Times" w:hAnsi="Times" w:cs="Calibri"/>
                <w:color w:val="000000"/>
                <w:sz w:val="18"/>
                <w:szCs w:val="18"/>
              </w:rPr>
            </w:pPr>
            <w:r w:rsidRPr="004717DA">
              <w:rPr>
                <w:rFonts w:ascii="Times" w:hAnsi="Times" w:cs="Calibri"/>
                <w:b/>
                <w:bCs/>
                <w:i/>
                <w:iCs/>
                <w:color w:val="000000"/>
                <w:sz w:val="18"/>
                <w:szCs w:val="18"/>
              </w:rPr>
              <w:t>Anthropometric variables</w:t>
            </w:r>
          </w:p>
        </w:tc>
        <w:tc>
          <w:tcPr>
            <w:tcW w:w="1559" w:type="dxa"/>
            <w:shd w:val="clear" w:color="auto" w:fill="auto"/>
          </w:tcPr>
          <w:p w14:paraId="714936A5"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20C23E12"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56D40231"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1E6500D9"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23DE3FA7"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203CB3B3" w14:textId="77777777" w:rsidR="00987E4D" w:rsidRPr="00EC6DE0" w:rsidRDefault="00987E4D" w:rsidP="0083312C">
            <w:pPr>
              <w:jc w:val="center"/>
              <w:rPr>
                <w:rFonts w:ascii="Times" w:hAnsi="Times" w:cs="Calibri"/>
                <w:color w:val="000000"/>
                <w:sz w:val="18"/>
                <w:szCs w:val="18"/>
              </w:rPr>
            </w:pPr>
          </w:p>
        </w:tc>
      </w:tr>
      <w:tr w:rsidR="00987E4D" w:rsidRPr="00EC6DE0" w14:paraId="770184DC" w14:textId="77777777" w:rsidTr="0083312C">
        <w:tc>
          <w:tcPr>
            <w:tcW w:w="2098" w:type="dxa"/>
            <w:shd w:val="clear" w:color="auto" w:fill="auto"/>
            <w:vAlign w:val="bottom"/>
          </w:tcPr>
          <w:p w14:paraId="05D5C105" w14:textId="77777777" w:rsidR="00987E4D" w:rsidRPr="00EC6DE0" w:rsidRDefault="00987E4D" w:rsidP="0083312C">
            <w:pPr>
              <w:rPr>
                <w:rFonts w:ascii="Times" w:hAnsi="Times"/>
                <w:sz w:val="18"/>
                <w:szCs w:val="18"/>
              </w:rPr>
            </w:pPr>
            <w:r w:rsidRPr="00EC6DE0">
              <w:rPr>
                <w:rFonts w:ascii="Times" w:hAnsi="Times" w:cs="Calibri"/>
                <w:color w:val="000000"/>
                <w:sz w:val="18"/>
                <w:szCs w:val="18"/>
              </w:rPr>
              <w:t>Body mass index</w:t>
            </w:r>
          </w:p>
        </w:tc>
        <w:tc>
          <w:tcPr>
            <w:tcW w:w="1446" w:type="dxa"/>
            <w:shd w:val="clear" w:color="auto" w:fill="auto"/>
          </w:tcPr>
          <w:p w14:paraId="745A825A" w14:textId="4085B801" w:rsidR="00987E4D" w:rsidRPr="00EC6DE0" w:rsidRDefault="00987E4D" w:rsidP="0083312C">
            <w:pPr>
              <w:jc w:val="center"/>
              <w:rPr>
                <w:rFonts w:ascii="Times" w:hAnsi="Times" w:cs="Calibri"/>
                <w:color w:val="000000"/>
                <w:sz w:val="18"/>
                <w:szCs w:val="18"/>
                <w:vertAlign w:val="superscript"/>
              </w:rPr>
            </w:pPr>
            <w:r w:rsidRPr="00EC6DE0">
              <w:rPr>
                <w:rFonts w:ascii="Times" w:hAnsi="Times" w:cs="Calibri"/>
                <w:color w:val="000000"/>
                <w:sz w:val="18"/>
                <w:szCs w:val="18"/>
              </w:rPr>
              <w:t>0.1</w:t>
            </w:r>
            <w:r w:rsidR="002A0A4E">
              <w:rPr>
                <w:rFonts w:ascii="Times" w:hAnsi="Times" w:cs="Calibri"/>
                <w:color w:val="000000"/>
                <w:sz w:val="18"/>
                <w:szCs w:val="18"/>
              </w:rPr>
              <w:t>7</w:t>
            </w:r>
            <w:r w:rsidRPr="00EC6DE0">
              <w:rPr>
                <w:rFonts w:ascii="Times" w:hAnsi="Times" w:cs="Calibri"/>
                <w:color w:val="000000"/>
                <w:sz w:val="18"/>
                <w:szCs w:val="18"/>
              </w:rPr>
              <w:t xml:space="preserve"> * (5 kg/m</w:t>
            </w:r>
            <w:r w:rsidRPr="00EC6DE0">
              <w:rPr>
                <w:rFonts w:ascii="Times" w:hAnsi="Times" w:cs="Calibri"/>
                <w:color w:val="000000"/>
                <w:sz w:val="18"/>
                <w:szCs w:val="18"/>
                <w:vertAlign w:val="superscript"/>
              </w:rPr>
              <w:t>2</w:t>
            </w:r>
            <w:r w:rsidRPr="00EC6DE0">
              <w:rPr>
                <w:rFonts w:ascii="Times" w:hAnsi="Times" w:cs="Calibri"/>
                <w:color w:val="000000"/>
                <w:sz w:val="18"/>
                <w:szCs w:val="18"/>
              </w:rPr>
              <w:t>)</w:t>
            </w:r>
          </w:p>
        </w:tc>
        <w:tc>
          <w:tcPr>
            <w:tcW w:w="1559" w:type="dxa"/>
            <w:shd w:val="clear" w:color="auto" w:fill="auto"/>
          </w:tcPr>
          <w:p w14:paraId="4F47B6F9"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0D43471A" w14:textId="7FEA577C"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632DC1">
              <w:rPr>
                <w:rFonts w:ascii="Times" w:hAnsi="Times" w:cs="Calibri"/>
                <w:color w:val="000000"/>
                <w:sz w:val="18"/>
                <w:szCs w:val="18"/>
              </w:rPr>
              <w:t>03</w:t>
            </w:r>
            <w:r w:rsidRPr="00EC6DE0">
              <w:rPr>
                <w:rFonts w:ascii="Times" w:hAnsi="Times" w:cs="Calibri"/>
                <w:color w:val="000000"/>
                <w:sz w:val="18"/>
                <w:szCs w:val="18"/>
              </w:rPr>
              <w:t xml:space="preserve"> * (5 kg/m</w:t>
            </w:r>
            <w:r w:rsidRPr="00EC6DE0">
              <w:rPr>
                <w:rFonts w:ascii="Times" w:hAnsi="Times" w:cs="Calibri"/>
                <w:color w:val="000000"/>
                <w:sz w:val="18"/>
                <w:szCs w:val="18"/>
                <w:vertAlign w:val="superscript"/>
              </w:rPr>
              <w:t>2</w:t>
            </w:r>
            <w:r w:rsidRPr="00EC6DE0">
              <w:rPr>
                <w:rFonts w:ascii="Times" w:hAnsi="Times" w:cs="Calibri"/>
                <w:color w:val="000000"/>
                <w:sz w:val="18"/>
                <w:szCs w:val="18"/>
              </w:rPr>
              <w:t>)</w:t>
            </w:r>
          </w:p>
        </w:tc>
        <w:tc>
          <w:tcPr>
            <w:tcW w:w="1559" w:type="dxa"/>
            <w:shd w:val="clear" w:color="auto" w:fill="auto"/>
          </w:tcPr>
          <w:p w14:paraId="690B5F59"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455CE4B"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1AD801D8"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6BCB72D7" w14:textId="77777777" w:rsidR="00987E4D" w:rsidRPr="00EC6DE0" w:rsidRDefault="00987E4D" w:rsidP="0083312C">
            <w:pPr>
              <w:jc w:val="center"/>
              <w:rPr>
                <w:rFonts w:ascii="Times" w:hAnsi="Times" w:cs="Calibri"/>
                <w:color w:val="000000"/>
                <w:sz w:val="18"/>
                <w:szCs w:val="18"/>
              </w:rPr>
            </w:pPr>
          </w:p>
        </w:tc>
      </w:tr>
      <w:tr w:rsidR="00987E4D" w:rsidRPr="00EC6DE0" w14:paraId="3ADA8D2C" w14:textId="77777777" w:rsidTr="0083312C">
        <w:tc>
          <w:tcPr>
            <w:tcW w:w="2098" w:type="dxa"/>
            <w:shd w:val="clear" w:color="auto" w:fill="auto"/>
            <w:vAlign w:val="bottom"/>
          </w:tcPr>
          <w:p w14:paraId="1052D533" w14:textId="77777777" w:rsidR="00987E4D" w:rsidRPr="00EC6DE0" w:rsidRDefault="00987E4D" w:rsidP="0083312C">
            <w:pPr>
              <w:jc w:val="right"/>
              <w:rPr>
                <w:rFonts w:ascii="Times" w:hAnsi="Times" w:cs="Calibri"/>
                <w:color w:val="000000"/>
                <w:sz w:val="18"/>
                <w:szCs w:val="18"/>
              </w:rPr>
            </w:pPr>
            <w:r w:rsidRPr="00EC6DE0">
              <w:rPr>
                <w:rFonts w:ascii="Times" w:hAnsi="Times" w:cs="Calibri"/>
                <w:color w:val="000000"/>
                <w:sz w:val="18"/>
                <w:szCs w:val="18"/>
              </w:rPr>
              <w:t>24 to 27.9 kg/m</w:t>
            </w:r>
            <w:r w:rsidRPr="00EC6DE0">
              <w:rPr>
                <w:rFonts w:ascii="Times" w:hAnsi="Times" w:cs="Calibri"/>
                <w:color w:val="000000"/>
                <w:sz w:val="18"/>
                <w:szCs w:val="18"/>
                <w:vertAlign w:val="superscript"/>
              </w:rPr>
              <w:t>2</w:t>
            </w:r>
          </w:p>
        </w:tc>
        <w:tc>
          <w:tcPr>
            <w:tcW w:w="1446" w:type="dxa"/>
            <w:shd w:val="clear" w:color="auto" w:fill="auto"/>
          </w:tcPr>
          <w:p w14:paraId="54C9C0F2"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5AFBDF53"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0BB36413"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C12D61C"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9ACECA0"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9FEAB16" w14:textId="58E9FB95"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C362F3">
              <w:rPr>
                <w:rFonts w:ascii="Times" w:hAnsi="Times" w:cs="Calibri"/>
                <w:color w:val="000000"/>
                <w:sz w:val="18"/>
                <w:szCs w:val="18"/>
              </w:rPr>
              <w:t>02</w:t>
            </w:r>
            <w:r w:rsidRPr="00EC6DE0">
              <w:rPr>
                <w:rFonts w:ascii="Times" w:hAnsi="Times" w:cs="Calibri"/>
                <w:color w:val="000000"/>
                <w:sz w:val="18"/>
                <w:szCs w:val="18"/>
              </w:rPr>
              <w:t xml:space="preserve"> * (yes)</w:t>
            </w:r>
          </w:p>
        </w:tc>
        <w:tc>
          <w:tcPr>
            <w:tcW w:w="1701" w:type="dxa"/>
            <w:shd w:val="clear" w:color="auto" w:fill="auto"/>
          </w:tcPr>
          <w:p w14:paraId="39F659A9" w14:textId="77777777" w:rsidR="00987E4D" w:rsidRPr="00EC6DE0" w:rsidRDefault="00987E4D" w:rsidP="0083312C">
            <w:pPr>
              <w:jc w:val="center"/>
              <w:rPr>
                <w:rFonts w:ascii="Times" w:hAnsi="Times" w:cs="Calibri"/>
                <w:color w:val="000000"/>
                <w:sz w:val="18"/>
                <w:szCs w:val="18"/>
              </w:rPr>
            </w:pPr>
          </w:p>
        </w:tc>
      </w:tr>
      <w:tr w:rsidR="00987E4D" w:rsidRPr="00EC6DE0" w14:paraId="3826E98A" w14:textId="77777777" w:rsidTr="0083312C">
        <w:tc>
          <w:tcPr>
            <w:tcW w:w="2098" w:type="dxa"/>
            <w:shd w:val="clear" w:color="auto" w:fill="auto"/>
            <w:vAlign w:val="bottom"/>
          </w:tcPr>
          <w:p w14:paraId="6D66B696" w14:textId="77777777" w:rsidR="00987E4D" w:rsidRPr="00EC6DE0" w:rsidRDefault="00987E4D" w:rsidP="0083312C">
            <w:pPr>
              <w:jc w:val="right"/>
              <w:rPr>
                <w:rFonts w:ascii="Times" w:hAnsi="Times" w:cs="Calibri"/>
                <w:color w:val="000000"/>
                <w:sz w:val="18"/>
                <w:szCs w:val="18"/>
              </w:rPr>
            </w:pPr>
            <w:r w:rsidRPr="00EC6DE0">
              <w:rPr>
                <w:rFonts w:ascii="Times" w:hAnsi="Times" w:cs="Calibri"/>
                <w:color w:val="000000"/>
                <w:sz w:val="18"/>
                <w:szCs w:val="18"/>
              </w:rPr>
              <w:lastRenderedPageBreak/>
              <w:t>&gt;28 kg/m</w:t>
            </w:r>
            <w:r w:rsidRPr="00EC6DE0">
              <w:rPr>
                <w:rFonts w:ascii="Times" w:hAnsi="Times" w:cs="Calibri"/>
                <w:color w:val="000000"/>
                <w:sz w:val="18"/>
                <w:szCs w:val="18"/>
                <w:vertAlign w:val="superscript"/>
              </w:rPr>
              <w:t>2</w:t>
            </w:r>
          </w:p>
        </w:tc>
        <w:tc>
          <w:tcPr>
            <w:tcW w:w="1446" w:type="dxa"/>
            <w:shd w:val="clear" w:color="auto" w:fill="auto"/>
          </w:tcPr>
          <w:p w14:paraId="18777E06"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B2A6474"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645C796D"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AAB28C8"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234866DC"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2B9ED679" w14:textId="1BADCE1B"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C362F3">
              <w:rPr>
                <w:rFonts w:ascii="Times" w:hAnsi="Times" w:cs="Calibri"/>
                <w:color w:val="000000"/>
                <w:sz w:val="18"/>
                <w:szCs w:val="18"/>
              </w:rPr>
              <w:t>01</w:t>
            </w:r>
            <w:r w:rsidRPr="00EC6DE0">
              <w:rPr>
                <w:rFonts w:ascii="Times" w:hAnsi="Times" w:cs="Calibri"/>
                <w:color w:val="000000"/>
                <w:sz w:val="18"/>
                <w:szCs w:val="18"/>
              </w:rPr>
              <w:t xml:space="preserve"> * (yes)</w:t>
            </w:r>
          </w:p>
        </w:tc>
        <w:tc>
          <w:tcPr>
            <w:tcW w:w="1701" w:type="dxa"/>
            <w:shd w:val="clear" w:color="auto" w:fill="auto"/>
          </w:tcPr>
          <w:p w14:paraId="07969D8D" w14:textId="77777777" w:rsidR="00987E4D" w:rsidRPr="00EC6DE0" w:rsidRDefault="00987E4D" w:rsidP="0083312C">
            <w:pPr>
              <w:jc w:val="center"/>
              <w:rPr>
                <w:rFonts w:ascii="Times" w:hAnsi="Times" w:cs="Calibri"/>
                <w:color w:val="000000"/>
                <w:sz w:val="18"/>
                <w:szCs w:val="18"/>
              </w:rPr>
            </w:pPr>
          </w:p>
        </w:tc>
      </w:tr>
      <w:tr w:rsidR="00987E4D" w:rsidRPr="00EC6DE0" w14:paraId="7CF4E78F" w14:textId="77777777" w:rsidTr="0083312C">
        <w:tc>
          <w:tcPr>
            <w:tcW w:w="2098" w:type="dxa"/>
            <w:shd w:val="clear" w:color="auto" w:fill="F2F2F2" w:themeFill="background1" w:themeFillShade="F2"/>
            <w:vAlign w:val="bottom"/>
          </w:tcPr>
          <w:p w14:paraId="47DA1944"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Waist-hip ratio‡</w:t>
            </w:r>
          </w:p>
        </w:tc>
        <w:tc>
          <w:tcPr>
            <w:tcW w:w="1446" w:type="dxa"/>
            <w:shd w:val="clear" w:color="auto" w:fill="F2F2F2" w:themeFill="background1" w:themeFillShade="F2"/>
          </w:tcPr>
          <w:p w14:paraId="15082025"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73C5E821" w14:textId="77777777"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0A673F24"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35EDF303"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04909701"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39FDBDD5"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56685E42" w14:textId="77777777" w:rsidR="00987E4D" w:rsidRPr="00EC6DE0" w:rsidRDefault="00987E4D" w:rsidP="0083312C">
            <w:pPr>
              <w:jc w:val="center"/>
              <w:rPr>
                <w:rFonts w:ascii="Times" w:hAnsi="Times" w:cs="Calibri"/>
                <w:color w:val="000000"/>
                <w:sz w:val="18"/>
                <w:szCs w:val="18"/>
              </w:rPr>
            </w:pPr>
          </w:p>
        </w:tc>
      </w:tr>
      <w:tr w:rsidR="00987E4D" w:rsidRPr="00EC6DE0" w14:paraId="691724A0" w14:textId="77777777" w:rsidTr="0083312C">
        <w:tc>
          <w:tcPr>
            <w:tcW w:w="3544" w:type="dxa"/>
            <w:gridSpan w:val="2"/>
            <w:shd w:val="clear" w:color="auto" w:fill="auto"/>
            <w:vAlign w:val="bottom"/>
          </w:tcPr>
          <w:p w14:paraId="5A645421" w14:textId="77777777" w:rsidR="00987E4D" w:rsidRPr="00EC6DE0" w:rsidRDefault="00987E4D" w:rsidP="0083312C">
            <w:pPr>
              <w:rPr>
                <w:rFonts w:ascii="Times" w:hAnsi="Times" w:cs="Calibri"/>
                <w:color w:val="000000"/>
                <w:sz w:val="18"/>
                <w:szCs w:val="18"/>
              </w:rPr>
            </w:pPr>
            <w:r w:rsidRPr="004717DA">
              <w:rPr>
                <w:rFonts w:ascii="Times" w:hAnsi="Times" w:cs="Calibri"/>
                <w:b/>
                <w:bCs/>
                <w:i/>
                <w:iCs/>
                <w:color w:val="000000"/>
                <w:sz w:val="18"/>
                <w:szCs w:val="18"/>
              </w:rPr>
              <w:t>Physical examination variables</w:t>
            </w:r>
          </w:p>
        </w:tc>
        <w:tc>
          <w:tcPr>
            <w:tcW w:w="1559" w:type="dxa"/>
            <w:shd w:val="clear" w:color="auto" w:fill="auto"/>
          </w:tcPr>
          <w:p w14:paraId="55FC6781"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4F1BA0D2"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1F573C6"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0676AD0"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A799F61"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36E422C8" w14:textId="77777777" w:rsidR="00987E4D" w:rsidRPr="00EC6DE0" w:rsidRDefault="00987E4D" w:rsidP="0083312C">
            <w:pPr>
              <w:jc w:val="center"/>
              <w:rPr>
                <w:rFonts w:ascii="Times" w:hAnsi="Times" w:cs="Calibri"/>
                <w:color w:val="000000"/>
                <w:sz w:val="18"/>
                <w:szCs w:val="18"/>
              </w:rPr>
            </w:pPr>
          </w:p>
        </w:tc>
      </w:tr>
      <w:tr w:rsidR="00987E4D" w:rsidRPr="00EC6DE0" w14:paraId="1B6898C6" w14:textId="77777777" w:rsidTr="00762085">
        <w:tc>
          <w:tcPr>
            <w:tcW w:w="2098" w:type="dxa"/>
            <w:shd w:val="clear" w:color="auto" w:fill="auto"/>
          </w:tcPr>
          <w:p w14:paraId="37E50363" w14:textId="77777777" w:rsidR="00987E4D" w:rsidRPr="00EC6DE0" w:rsidRDefault="00987E4D" w:rsidP="00762085">
            <w:pPr>
              <w:rPr>
                <w:rFonts w:ascii="Times" w:hAnsi="Times"/>
                <w:sz w:val="18"/>
                <w:szCs w:val="18"/>
              </w:rPr>
            </w:pPr>
            <w:r w:rsidRPr="00EC6DE0">
              <w:rPr>
                <w:rFonts w:ascii="Times" w:hAnsi="Times" w:cs="Calibri"/>
                <w:color w:val="000000"/>
                <w:sz w:val="18"/>
                <w:szCs w:val="18"/>
              </w:rPr>
              <w:t>Systolic blood pressure</w:t>
            </w:r>
          </w:p>
        </w:tc>
        <w:tc>
          <w:tcPr>
            <w:tcW w:w="1446" w:type="dxa"/>
            <w:shd w:val="clear" w:color="auto" w:fill="auto"/>
          </w:tcPr>
          <w:p w14:paraId="67BFD111" w14:textId="189A343B"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2A0A4E">
              <w:rPr>
                <w:rFonts w:ascii="Times" w:hAnsi="Times" w:cs="Calibri"/>
                <w:color w:val="000000"/>
                <w:sz w:val="18"/>
                <w:szCs w:val="18"/>
              </w:rPr>
              <w:t>09</w:t>
            </w:r>
            <w:r w:rsidRPr="00EC6DE0">
              <w:rPr>
                <w:rFonts w:ascii="Times" w:hAnsi="Times" w:cs="Calibri"/>
                <w:color w:val="000000"/>
                <w:sz w:val="18"/>
                <w:szCs w:val="18"/>
              </w:rPr>
              <w:t xml:space="preserve"> * (10 mmHg)</w:t>
            </w:r>
          </w:p>
        </w:tc>
        <w:tc>
          <w:tcPr>
            <w:tcW w:w="1559" w:type="dxa"/>
            <w:shd w:val="clear" w:color="auto" w:fill="auto"/>
          </w:tcPr>
          <w:p w14:paraId="44C46CCA" w14:textId="48A0EF50"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0.0</w:t>
            </w:r>
            <w:r w:rsidR="004B38B8">
              <w:rPr>
                <w:rFonts w:ascii="Times" w:hAnsi="Times" w:cs="Calibri"/>
                <w:color w:val="000000"/>
                <w:sz w:val="18"/>
                <w:szCs w:val="18"/>
              </w:rPr>
              <w:t>8</w:t>
            </w:r>
            <w:r w:rsidRPr="00EC6DE0">
              <w:rPr>
                <w:rFonts w:ascii="Times" w:hAnsi="Times" w:cs="Calibri"/>
                <w:color w:val="000000"/>
                <w:sz w:val="18"/>
                <w:szCs w:val="18"/>
              </w:rPr>
              <w:t xml:space="preserve"> * (10 mmHg)</w:t>
            </w:r>
          </w:p>
        </w:tc>
        <w:tc>
          <w:tcPr>
            <w:tcW w:w="1560" w:type="dxa"/>
            <w:shd w:val="clear" w:color="auto" w:fill="auto"/>
          </w:tcPr>
          <w:p w14:paraId="3E8E65A3"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7DDF966"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19B5C06F"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6CA417E5"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6E35A785" w14:textId="579DD108"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7606D4">
              <w:rPr>
                <w:rFonts w:ascii="Times" w:hAnsi="Times" w:cs="Calibri"/>
                <w:color w:val="000000"/>
                <w:sz w:val="18"/>
                <w:szCs w:val="18"/>
              </w:rPr>
              <w:t>08</w:t>
            </w:r>
            <w:r w:rsidRPr="00EC6DE0">
              <w:rPr>
                <w:rFonts w:ascii="Times" w:hAnsi="Times" w:cs="Calibri"/>
                <w:color w:val="000000"/>
                <w:sz w:val="18"/>
                <w:szCs w:val="18"/>
              </w:rPr>
              <w:t xml:space="preserve"> * (10 mmHg)</w:t>
            </w:r>
          </w:p>
        </w:tc>
      </w:tr>
      <w:tr w:rsidR="00987E4D" w:rsidRPr="00EC6DE0" w14:paraId="36962BA9" w14:textId="77777777" w:rsidTr="0083312C">
        <w:tc>
          <w:tcPr>
            <w:tcW w:w="2098" w:type="dxa"/>
            <w:shd w:val="clear" w:color="auto" w:fill="auto"/>
            <w:vAlign w:val="bottom"/>
          </w:tcPr>
          <w:p w14:paraId="16B9965C" w14:textId="77777777" w:rsidR="00987E4D" w:rsidRPr="00EC6DE0" w:rsidRDefault="00987E4D" w:rsidP="0083312C">
            <w:pPr>
              <w:jc w:val="right"/>
              <w:rPr>
                <w:rFonts w:ascii="Times" w:hAnsi="Times" w:cs="Calibri"/>
                <w:color w:val="000000"/>
                <w:sz w:val="18"/>
                <w:szCs w:val="18"/>
              </w:rPr>
            </w:pPr>
            <w:r w:rsidRPr="00EC6DE0">
              <w:rPr>
                <w:rFonts w:ascii="Times" w:hAnsi="Times" w:cs="Calibri"/>
                <w:color w:val="000000"/>
                <w:sz w:val="18"/>
                <w:szCs w:val="18"/>
              </w:rPr>
              <w:t>130 to 139 mmHg</w:t>
            </w:r>
          </w:p>
        </w:tc>
        <w:tc>
          <w:tcPr>
            <w:tcW w:w="1446" w:type="dxa"/>
            <w:shd w:val="clear" w:color="auto" w:fill="auto"/>
          </w:tcPr>
          <w:p w14:paraId="68CA0443"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29126B10"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42A20DCB"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5DF7FB70"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D75D799"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CDCCF3C" w14:textId="691B76FC"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C362F3">
              <w:rPr>
                <w:rFonts w:ascii="Times" w:hAnsi="Times" w:cs="Calibri"/>
                <w:color w:val="000000"/>
                <w:sz w:val="18"/>
                <w:szCs w:val="18"/>
              </w:rPr>
              <w:t>03</w:t>
            </w:r>
            <w:r w:rsidRPr="00EC6DE0">
              <w:rPr>
                <w:rFonts w:ascii="Times" w:hAnsi="Times" w:cs="Calibri"/>
                <w:color w:val="000000"/>
                <w:sz w:val="18"/>
                <w:szCs w:val="18"/>
              </w:rPr>
              <w:t xml:space="preserve"> * (yes)</w:t>
            </w:r>
          </w:p>
        </w:tc>
        <w:tc>
          <w:tcPr>
            <w:tcW w:w="1701" w:type="dxa"/>
            <w:shd w:val="clear" w:color="auto" w:fill="auto"/>
          </w:tcPr>
          <w:p w14:paraId="3E073C04" w14:textId="77777777" w:rsidR="00987E4D" w:rsidRPr="00EC6DE0" w:rsidRDefault="00987E4D" w:rsidP="0083312C">
            <w:pPr>
              <w:jc w:val="center"/>
              <w:rPr>
                <w:rFonts w:ascii="Times" w:hAnsi="Times" w:cs="Calibri"/>
                <w:color w:val="000000"/>
                <w:sz w:val="18"/>
                <w:szCs w:val="18"/>
              </w:rPr>
            </w:pPr>
          </w:p>
        </w:tc>
      </w:tr>
      <w:tr w:rsidR="00987E4D" w:rsidRPr="00EC6DE0" w14:paraId="3B957FBD" w14:textId="77777777" w:rsidTr="0083312C">
        <w:tc>
          <w:tcPr>
            <w:tcW w:w="2098" w:type="dxa"/>
            <w:shd w:val="clear" w:color="auto" w:fill="auto"/>
            <w:vAlign w:val="bottom"/>
          </w:tcPr>
          <w:p w14:paraId="3A15D3CD" w14:textId="77777777" w:rsidR="00987E4D" w:rsidRPr="00EC6DE0" w:rsidRDefault="00987E4D" w:rsidP="0083312C">
            <w:pPr>
              <w:jc w:val="right"/>
              <w:rPr>
                <w:rFonts w:ascii="Times" w:hAnsi="Times" w:cs="Calibri"/>
                <w:color w:val="000000"/>
                <w:sz w:val="18"/>
                <w:szCs w:val="18"/>
              </w:rPr>
            </w:pPr>
            <w:r w:rsidRPr="00EC6DE0">
              <w:rPr>
                <w:rFonts w:ascii="Times" w:hAnsi="Times" w:cs="Calibri"/>
                <w:color w:val="000000"/>
                <w:sz w:val="18"/>
                <w:szCs w:val="18"/>
              </w:rPr>
              <w:t>&gt;139 mmHg</w:t>
            </w:r>
          </w:p>
        </w:tc>
        <w:tc>
          <w:tcPr>
            <w:tcW w:w="1446" w:type="dxa"/>
            <w:shd w:val="clear" w:color="auto" w:fill="auto"/>
          </w:tcPr>
          <w:p w14:paraId="726B3E67"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1745FAF1"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72B8BD40"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44127F4"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2A67E1A"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84089B5" w14:textId="795465DC"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C362F3">
              <w:rPr>
                <w:rFonts w:ascii="Times" w:hAnsi="Times" w:cs="Calibri"/>
                <w:color w:val="000000"/>
                <w:sz w:val="18"/>
                <w:szCs w:val="18"/>
              </w:rPr>
              <w:t>02</w:t>
            </w:r>
            <w:r w:rsidRPr="00EC6DE0">
              <w:rPr>
                <w:rFonts w:ascii="Times" w:hAnsi="Times" w:cs="Calibri"/>
                <w:color w:val="000000"/>
                <w:sz w:val="18"/>
                <w:szCs w:val="18"/>
              </w:rPr>
              <w:t xml:space="preserve"> * (yes)</w:t>
            </w:r>
          </w:p>
        </w:tc>
        <w:tc>
          <w:tcPr>
            <w:tcW w:w="1701" w:type="dxa"/>
            <w:shd w:val="clear" w:color="auto" w:fill="auto"/>
          </w:tcPr>
          <w:p w14:paraId="2EEFAB90" w14:textId="77777777" w:rsidR="00987E4D" w:rsidRPr="00EC6DE0" w:rsidRDefault="00987E4D" w:rsidP="0083312C">
            <w:pPr>
              <w:jc w:val="center"/>
              <w:rPr>
                <w:rFonts w:ascii="Times" w:hAnsi="Times" w:cs="Calibri"/>
                <w:color w:val="000000"/>
                <w:sz w:val="18"/>
                <w:szCs w:val="18"/>
              </w:rPr>
            </w:pPr>
          </w:p>
        </w:tc>
      </w:tr>
      <w:tr w:rsidR="00987E4D" w:rsidRPr="00EC6DE0" w14:paraId="6496B286" w14:textId="77777777" w:rsidTr="0083312C">
        <w:tc>
          <w:tcPr>
            <w:tcW w:w="2098" w:type="dxa"/>
            <w:shd w:val="clear" w:color="auto" w:fill="F2F2F2" w:themeFill="background1" w:themeFillShade="F2"/>
            <w:vAlign w:val="bottom"/>
          </w:tcPr>
          <w:p w14:paraId="715259FD"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Diastolic blood pressure</w:t>
            </w:r>
          </w:p>
        </w:tc>
        <w:tc>
          <w:tcPr>
            <w:tcW w:w="1446" w:type="dxa"/>
            <w:shd w:val="clear" w:color="auto" w:fill="F2F2F2" w:themeFill="background1" w:themeFillShade="F2"/>
          </w:tcPr>
          <w:p w14:paraId="7F532110"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33286111" w14:textId="77777777"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2F20A590"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127C5DBB"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48248F4C"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3D9A3193"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5F6C9B82" w14:textId="77777777" w:rsidR="00987E4D" w:rsidRPr="00EC6DE0" w:rsidRDefault="00987E4D" w:rsidP="0083312C">
            <w:pPr>
              <w:jc w:val="center"/>
              <w:rPr>
                <w:rFonts w:ascii="Times" w:hAnsi="Times" w:cs="Calibri"/>
                <w:color w:val="000000"/>
                <w:sz w:val="18"/>
                <w:szCs w:val="18"/>
              </w:rPr>
            </w:pPr>
          </w:p>
        </w:tc>
      </w:tr>
      <w:tr w:rsidR="00987E4D" w:rsidRPr="00EC6DE0" w14:paraId="2B930103" w14:textId="77777777" w:rsidTr="0083312C">
        <w:tc>
          <w:tcPr>
            <w:tcW w:w="2098" w:type="dxa"/>
            <w:shd w:val="clear" w:color="auto" w:fill="F2F2F2" w:themeFill="background1" w:themeFillShade="F2"/>
            <w:vAlign w:val="bottom"/>
          </w:tcPr>
          <w:p w14:paraId="044BB8E4" w14:textId="77777777" w:rsidR="00987E4D" w:rsidRPr="00EC6DE0" w:rsidRDefault="00987E4D" w:rsidP="0083312C">
            <w:pPr>
              <w:jc w:val="right"/>
              <w:rPr>
                <w:rFonts w:ascii="Times" w:hAnsi="Times" w:cs="Calibri"/>
                <w:color w:val="000000"/>
                <w:sz w:val="18"/>
                <w:szCs w:val="18"/>
              </w:rPr>
            </w:pPr>
            <w:r w:rsidRPr="00EC6DE0">
              <w:rPr>
                <w:rFonts w:ascii="Times" w:hAnsi="Times" w:cs="Calibri"/>
                <w:color w:val="000000"/>
                <w:sz w:val="18"/>
                <w:szCs w:val="18"/>
              </w:rPr>
              <w:t>80 to 89 mmHg</w:t>
            </w:r>
          </w:p>
        </w:tc>
        <w:tc>
          <w:tcPr>
            <w:tcW w:w="1446" w:type="dxa"/>
            <w:shd w:val="clear" w:color="auto" w:fill="F2F2F2" w:themeFill="background1" w:themeFillShade="F2"/>
          </w:tcPr>
          <w:p w14:paraId="6800C01E"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7FD72F10" w14:textId="77777777"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7D3575CA"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06F4C5B1"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7750BBCA"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6F411FD4"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306EF3FD" w14:textId="77777777" w:rsidR="00987E4D" w:rsidRPr="00EC6DE0" w:rsidRDefault="00987E4D" w:rsidP="0083312C">
            <w:pPr>
              <w:jc w:val="center"/>
              <w:rPr>
                <w:rFonts w:ascii="Times" w:hAnsi="Times" w:cs="Calibri"/>
                <w:color w:val="000000"/>
                <w:sz w:val="18"/>
                <w:szCs w:val="18"/>
              </w:rPr>
            </w:pPr>
          </w:p>
        </w:tc>
      </w:tr>
      <w:tr w:rsidR="00987E4D" w:rsidRPr="00EC6DE0" w14:paraId="42380862" w14:textId="77777777" w:rsidTr="0083312C">
        <w:tc>
          <w:tcPr>
            <w:tcW w:w="2098" w:type="dxa"/>
            <w:shd w:val="clear" w:color="auto" w:fill="F2F2F2" w:themeFill="background1" w:themeFillShade="F2"/>
            <w:vAlign w:val="bottom"/>
          </w:tcPr>
          <w:p w14:paraId="419A8A3C" w14:textId="77777777" w:rsidR="00987E4D" w:rsidRPr="00EC6DE0" w:rsidRDefault="00987E4D" w:rsidP="0083312C">
            <w:pPr>
              <w:jc w:val="right"/>
              <w:rPr>
                <w:rFonts w:ascii="Times" w:hAnsi="Times" w:cs="Calibri"/>
                <w:color w:val="000000"/>
                <w:sz w:val="18"/>
                <w:szCs w:val="18"/>
              </w:rPr>
            </w:pPr>
            <w:r w:rsidRPr="00EC6DE0">
              <w:rPr>
                <w:rFonts w:ascii="Times" w:hAnsi="Times" w:cs="Calibri"/>
                <w:color w:val="000000"/>
                <w:sz w:val="18"/>
                <w:szCs w:val="18"/>
              </w:rPr>
              <w:t>&gt;89 mmHg</w:t>
            </w:r>
          </w:p>
        </w:tc>
        <w:tc>
          <w:tcPr>
            <w:tcW w:w="1446" w:type="dxa"/>
            <w:shd w:val="clear" w:color="auto" w:fill="F2F2F2" w:themeFill="background1" w:themeFillShade="F2"/>
          </w:tcPr>
          <w:p w14:paraId="60B5F7D6"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3FF1B6FE" w14:textId="77777777"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3705F77B"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7AF3EEEA"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7B2180EA"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4F5B7F3A"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042CB568" w14:textId="77777777" w:rsidR="00987E4D" w:rsidRPr="00EC6DE0" w:rsidRDefault="00987E4D" w:rsidP="0083312C">
            <w:pPr>
              <w:jc w:val="center"/>
              <w:rPr>
                <w:rFonts w:ascii="Times" w:hAnsi="Times" w:cs="Calibri"/>
                <w:color w:val="000000"/>
                <w:sz w:val="18"/>
                <w:szCs w:val="18"/>
              </w:rPr>
            </w:pPr>
          </w:p>
        </w:tc>
      </w:tr>
      <w:tr w:rsidR="00987E4D" w:rsidRPr="00EC6DE0" w14:paraId="1D718F05" w14:textId="77777777" w:rsidTr="0083312C">
        <w:tc>
          <w:tcPr>
            <w:tcW w:w="2098" w:type="dxa"/>
            <w:shd w:val="clear" w:color="auto" w:fill="auto"/>
            <w:vAlign w:val="bottom"/>
          </w:tcPr>
          <w:p w14:paraId="7AA67AE1" w14:textId="77777777" w:rsidR="00987E4D" w:rsidRPr="00EC6DE0" w:rsidRDefault="00987E4D" w:rsidP="0083312C">
            <w:pPr>
              <w:rPr>
                <w:rFonts w:ascii="Times" w:hAnsi="Times" w:cs="Calibri"/>
                <w:color w:val="000000"/>
                <w:sz w:val="18"/>
                <w:szCs w:val="18"/>
              </w:rPr>
            </w:pPr>
            <w:r w:rsidRPr="004717DA">
              <w:rPr>
                <w:rFonts w:ascii="Times" w:hAnsi="Times" w:cs="Calibri"/>
                <w:b/>
                <w:bCs/>
                <w:i/>
                <w:iCs/>
                <w:color w:val="000000"/>
                <w:sz w:val="18"/>
                <w:szCs w:val="18"/>
              </w:rPr>
              <w:t>Laboratory variables</w:t>
            </w:r>
          </w:p>
        </w:tc>
        <w:tc>
          <w:tcPr>
            <w:tcW w:w="1446" w:type="dxa"/>
            <w:shd w:val="clear" w:color="auto" w:fill="auto"/>
          </w:tcPr>
          <w:p w14:paraId="5FC4FD6D"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233B29D2"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2FC0345B"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BA56371"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12E4E4D5"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22B7FBD"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09D076FD" w14:textId="77777777" w:rsidR="00987E4D" w:rsidRPr="00EC6DE0" w:rsidRDefault="00987E4D" w:rsidP="0083312C">
            <w:pPr>
              <w:jc w:val="center"/>
              <w:rPr>
                <w:rFonts w:ascii="Times" w:hAnsi="Times" w:cs="Calibri"/>
                <w:color w:val="000000"/>
                <w:sz w:val="18"/>
                <w:szCs w:val="18"/>
              </w:rPr>
            </w:pPr>
          </w:p>
        </w:tc>
      </w:tr>
      <w:tr w:rsidR="00987E4D" w:rsidRPr="00EC6DE0" w14:paraId="24788EBA" w14:textId="77777777" w:rsidTr="00762085">
        <w:tc>
          <w:tcPr>
            <w:tcW w:w="2098" w:type="dxa"/>
            <w:shd w:val="clear" w:color="auto" w:fill="auto"/>
          </w:tcPr>
          <w:p w14:paraId="288874C1" w14:textId="77777777" w:rsidR="00987E4D" w:rsidRPr="00EC6DE0" w:rsidRDefault="00987E4D" w:rsidP="00762085">
            <w:pPr>
              <w:rPr>
                <w:rFonts w:ascii="Times" w:hAnsi="Times"/>
                <w:sz w:val="18"/>
                <w:szCs w:val="18"/>
              </w:rPr>
            </w:pPr>
            <w:r w:rsidRPr="00EC6DE0">
              <w:rPr>
                <w:rFonts w:ascii="Times" w:hAnsi="Times" w:cs="Calibri"/>
                <w:color w:val="000000"/>
                <w:sz w:val="18"/>
                <w:szCs w:val="18"/>
              </w:rPr>
              <w:t>Baseline eGFR</w:t>
            </w:r>
          </w:p>
        </w:tc>
        <w:tc>
          <w:tcPr>
            <w:tcW w:w="1446" w:type="dxa"/>
            <w:shd w:val="clear" w:color="auto" w:fill="auto"/>
          </w:tcPr>
          <w:p w14:paraId="15F3E3F6"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87D11A9"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011B4A34"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EFA5D26"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5D42D62" w14:textId="5E7923DE"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0.0</w:t>
            </w:r>
            <w:r w:rsidR="00690848">
              <w:rPr>
                <w:rFonts w:ascii="Times" w:hAnsi="Times" w:cs="Calibri"/>
                <w:color w:val="000000"/>
                <w:sz w:val="18"/>
                <w:szCs w:val="18"/>
              </w:rPr>
              <w:t>0</w:t>
            </w:r>
            <w:r w:rsidRPr="00EC6DE0">
              <w:rPr>
                <w:rFonts w:ascii="Times" w:hAnsi="Times" w:cs="Calibri"/>
                <w:color w:val="000000"/>
                <w:sz w:val="18"/>
                <w:szCs w:val="18"/>
              </w:rPr>
              <w:t>9 * [([ml/min/1.73 m</w:t>
            </w:r>
            <w:proofErr w:type="gramStart"/>
            <w:r w:rsidRPr="00EC6DE0">
              <w:rPr>
                <w:rFonts w:ascii="Times" w:hAnsi="Times" w:cs="Calibri"/>
                <w:color w:val="000000"/>
                <w:sz w:val="18"/>
                <w:szCs w:val="18"/>
                <w:vertAlign w:val="superscript"/>
              </w:rPr>
              <w:t>2</w:t>
            </w:r>
            <w:r w:rsidRPr="00EC6DE0">
              <w:rPr>
                <w:rFonts w:ascii="Times" w:hAnsi="Times" w:cs="Calibri"/>
                <w:color w:val="000000"/>
                <w:sz w:val="18"/>
                <w:szCs w:val="18"/>
              </w:rPr>
              <w:t>]+</w:t>
            </w:r>
            <w:proofErr w:type="gramEnd"/>
            <w:r w:rsidRPr="00EC6DE0">
              <w:rPr>
                <w:rFonts w:ascii="Times" w:hAnsi="Times" w:cs="Calibri"/>
                <w:color w:val="000000"/>
                <w:sz w:val="18"/>
                <w:szCs w:val="18"/>
              </w:rPr>
              <w:t>0.1)/120]-2</w:t>
            </w:r>
          </w:p>
        </w:tc>
        <w:tc>
          <w:tcPr>
            <w:tcW w:w="1559" w:type="dxa"/>
            <w:shd w:val="clear" w:color="auto" w:fill="auto"/>
          </w:tcPr>
          <w:p w14:paraId="27DDDEE2"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05BC50E8" w14:textId="51FDC1BB"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7606D4">
              <w:rPr>
                <w:rFonts w:ascii="Times" w:hAnsi="Times" w:cs="Calibri"/>
                <w:color w:val="000000"/>
                <w:sz w:val="18"/>
                <w:szCs w:val="18"/>
              </w:rPr>
              <w:t>17</w:t>
            </w:r>
            <w:r w:rsidRPr="00EC6DE0">
              <w:rPr>
                <w:rFonts w:ascii="Times" w:hAnsi="Times" w:cs="Calibri"/>
                <w:color w:val="000000"/>
                <w:sz w:val="18"/>
                <w:szCs w:val="18"/>
              </w:rPr>
              <w:t xml:space="preserve"> * (5 ml/min/1.73 m</w:t>
            </w:r>
            <w:r w:rsidRPr="00EC6DE0">
              <w:rPr>
                <w:rFonts w:ascii="Times" w:hAnsi="Times" w:cs="Calibri"/>
                <w:color w:val="000000"/>
                <w:sz w:val="18"/>
                <w:szCs w:val="18"/>
                <w:vertAlign w:val="superscript"/>
              </w:rPr>
              <w:t>2</w:t>
            </w:r>
            <w:r w:rsidRPr="00EC6DE0">
              <w:rPr>
                <w:rFonts w:ascii="Times" w:hAnsi="Times" w:cs="Calibri"/>
                <w:color w:val="000000"/>
                <w:sz w:val="18"/>
                <w:szCs w:val="18"/>
              </w:rPr>
              <w:t>)</w:t>
            </w:r>
          </w:p>
        </w:tc>
      </w:tr>
      <w:tr w:rsidR="00987E4D" w:rsidRPr="00EC6DE0" w14:paraId="6D432500" w14:textId="77777777" w:rsidTr="00762085">
        <w:tc>
          <w:tcPr>
            <w:tcW w:w="2098" w:type="dxa"/>
            <w:shd w:val="clear" w:color="auto" w:fill="F2F2F2" w:themeFill="background1" w:themeFillShade="F2"/>
          </w:tcPr>
          <w:p w14:paraId="4008431F" w14:textId="77777777" w:rsidR="00987E4D" w:rsidRPr="00EC6DE0" w:rsidRDefault="00987E4D" w:rsidP="00762085">
            <w:pPr>
              <w:rPr>
                <w:rFonts w:ascii="Times" w:hAnsi="Times" w:cs="Calibri"/>
                <w:color w:val="000000"/>
                <w:sz w:val="18"/>
                <w:szCs w:val="18"/>
              </w:rPr>
            </w:pPr>
            <w:r w:rsidRPr="00EC6DE0">
              <w:rPr>
                <w:rFonts w:ascii="Times" w:hAnsi="Times" w:cs="Calibri"/>
                <w:color w:val="000000"/>
                <w:sz w:val="18"/>
                <w:szCs w:val="18"/>
              </w:rPr>
              <w:t>Urinary albumin</w:t>
            </w:r>
          </w:p>
        </w:tc>
        <w:tc>
          <w:tcPr>
            <w:tcW w:w="1446" w:type="dxa"/>
            <w:shd w:val="clear" w:color="auto" w:fill="F2F2F2" w:themeFill="background1" w:themeFillShade="F2"/>
          </w:tcPr>
          <w:p w14:paraId="1803D607"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6636953F" w14:textId="77777777"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57086F65"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79A669E7"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0039B88F"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416A002B"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1A9550A2" w14:textId="77777777" w:rsidR="00987E4D" w:rsidRPr="00EC6DE0" w:rsidRDefault="00987E4D" w:rsidP="0083312C">
            <w:pPr>
              <w:jc w:val="center"/>
              <w:rPr>
                <w:rFonts w:ascii="Times" w:hAnsi="Times" w:cs="Calibri"/>
                <w:color w:val="000000"/>
                <w:sz w:val="18"/>
                <w:szCs w:val="18"/>
              </w:rPr>
            </w:pPr>
          </w:p>
        </w:tc>
      </w:tr>
      <w:tr w:rsidR="00987E4D" w:rsidRPr="00EC6DE0" w14:paraId="184098F1" w14:textId="77777777" w:rsidTr="00762085">
        <w:tc>
          <w:tcPr>
            <w:tcW w:w="2098" w:type="dxa"/>
            <w:shd w:val="clear" w:color="auto" w:fill="auto"/>
          </w:tcPr>
          <w:p w14:paraId="43EF5C26" w14:textId="77777777" w:rsidR="00987E4D" w:rsidRPr="00EC6DE0" w:rsidRDefault="00987E4D" w:rsidP="00762085">
            <w:pPr>
              <w:rPr>
                <w:rFonts w:ascii="Times" w:hAnsi="Times" w:cs="Calibri"/>
                <w:color w:val="000000"/>
                <w:sz w:val="18"/>
                <w:szCs w:val="18"/>
              </w:rPr>
            </w:pPr>
            <w:r w:rsidRPr="00EC6DE0">
              <w:rPr>
                <w:rFonts w:ascii="Times" w:hAnsi="Times" w:cs="Calibri"/>
                <w:color w:val="000000"/>
                <w:sz w:val="18"/>
                <w:szCs w:val="18"/>
              </w:rPr>
              <w:t>Albuminuria stage‡</w:t>
            </w:r>
          </w:p>
        </w:tc>
        <w:tc>
          <w:tcPr>
            <w:tcW w:w="1446" w:type="dxa"/>
            <w:shd w:val="clear" w:color="auto" w:fill="auto"/>
          </w:tcPr>
          <w:p w14:paraId="50AEEDE7"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61E9976D"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596308A3"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74F3F77"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642816F" w14:textId="77777777"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-0.18 (per stage)</w:t>
            </w:r>
          </w:p>
        </w:tc>
        <w:tc>
          <w:tcPr>
            <w:tcW w:w="1559" w:type="dxa"/>
            <w:shd w:val="clear" w:color="auto" w:fill="auto"/>
          </w:tcPr>
          <w:p w14:paraId="006C6AED"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5A4EB347" w14:textId="77777777" w:rsidR="00987E4D" w:rsidRPr="00EC6DE0" w:rsidRDefault="00987E4D" w:rsidP="0083312C">
            <w:pPr>
              <w:jc w:val="center"/>
              <w:rPr>
                <w:rFonts w:ascii="Times" w:hAnsi="Times" w:cs="Calibri"/>
                <w:color w:val="000000"/>
                <w:sz w:val="18"/>
                <w:szCs w:val="18"/>
              </w:rPr>
            </w:pPr>
          </w:p>
        </w:tc>
      </w:tr>
      <w:tr w:rsidR="00987E4D" w:rsidRPr="00EC6DE0" w14:paraId="1EEF9F27" w14:textId="77777777" w:rsidTr="00762085">
        <w:tc>
          <w:tcPr>
            <w:tcW w:w="2098" w:type="dxa"/>
            <w:shd w:val="clear" w:color="auto" w:fill="F2F2F2" w:themeFill="background1" w:themeFillShade="F2"/>
          </w:tcPr>
          <w:p w14:paraId="013814F2" w14:textId="77777777" w:rsidR="00987E4D" w:rsidRPr="00EC6DE0" w:rsidRDefault="00987E4D" w:rsidP="00762085">
            <w:pPr>
              <w:rPr>
                <w:rFonts w:ascii="Times" w:hAnsi="Times"/>
                <w:sz w:val="18"/>
                <w:szCs w:val="18"/>
              </w:rPr>
            </w:pPr>
            <w:r w:rsidRPr="00EC6DE0">
              <w:rPr>
                <w:rFonts w:ascii="Times" w:hAnsi="Times" w:cs="Calibri"/>
                <w:color w:val="000000"/>
                <w:sz w:val="18"/>
                <w:szCs w:val="18"/>
              </w:rPr>
              <w:t>U</w:t>
            </w:r>
            <w:r>
              <w:rPr>
                <w:rFonts w:ascii="Times" w:hAnsi="Times" w:cs="Calibri"/>
                <w:color w:val="000000"/>
                <w:sz w:val="18"/>
                <w:szCs w:val="18"/>
              </w:rPr>
              <w:t xml:space="preserve">rinary </w:t>
            </w:r>
            <w:r w:rsidRPr="00EC6DE0">
              <w:rPr>
                <w:rFonts w:ascii="Times" w:hAnsi="Times" w:cs="Calibri"/>
                <w:color w:val="000000"/>
                <w:sz w:val="18"/>
                <w:szCs w:val="18"/>
              </w:rPr>
              <w:t>ACR</w:t>
            </w:r>
          </w:p>
        </w:tc>
        <w:tc>
          <w:tcPr>
            <w:tcW w:w="1446" w:type="dxa"/>
            <w:shd w:val="clear" w:color="auto" w:fill="F2F2F2" w:themeFill="background1" w:themeFillShade="F2"/>
          </w:tcPr>
          <w:p w14:paraId="5F882EA7"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067292FE" w14:textId="02806790"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0.0002 * (1-unit)</w:t>
            </w:r>
          </w:p>
        </w:tc>
        <w:tc>
          <w:tcPr>
            <w:tcW w:w="1560" w:type="dxa"/>
            <w:shd w:val="clear" w:color="auto" w:fill="F2F2F2" w:themeFill="background1" w:themeFillShade="F2"/>
          </w:tcPr>
          <w:p w14:paraId="747DBC70"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16B30E4D" w14:textId="3A87B5C6"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0.01 * (1-unit)</w:t>
            </w:r>
          </w:p>
        </w:tc>
        <w:tc>
          <w:tcPr>
            <w:tcW w:w="1559" w:type="dxa"/>
            <w:shd w:val="clear" w:color="auto" w:fill="F2F2F2" w:themeFill="background1" w:themeFillShade="F2"/>
          </w:tcPr>
          <w:p w14:paraId="6E384BF4" w14:textId="64A18C5A"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w:t>
            </w:r>
            <w:r w:rsidR="00690848">
              <w:rPr>
                <w:rFonts w:ascii="Times" w:hAnsi="Times" w:cs="Calibri"/>
                <w:color w:val="000000"/>
                <w:sz w:val="18"/>
                <w:szCs w:val="18"/>
              </w:rPr>
              <w:t>0.57</w:t>
            </w:r>
            <w:r w:rsidRPr="00EC6DE0">
              <w:rPr>
                <w:rFonts w:ascii="Times" w:hAnsi="Times" w:cs="Calibri"/>
                <w:color w:val="000000"/>
                <w:sz w:val="18"/>
                <w:szCs w:val="18"/>
              </w:rPr>
              <w:t xml:space="preserve"> * (d-UACR</w:t>
            </w:r>
            <w:r w:rsidRPr="00EC6DE0">
              <w:rPr>
                <w:rFonts w:ascii="Times" w:hAnsi="Times" w:cs="Calibri"/>
                <w:color w:val="000000"/>
                <w:sz w:val="18"/>
                <w:szCs w:val="18"/>
                <w:vertAlign w:val="subscript"/>
              </w:rPr>
              <w:t>tp</w:t>
            </w:r>
            <w:r w:rsidRPr="00EC6DE0">
              <w:rPr>
                <w:rFonts w:ascii="Times" w:hAnsi="Times" w:cs="Calibri"/>
                <w:color w:val="000000"/>
                <w:sz w:val="18"/>
                <w:szCs w:val="18"/>
              </w:rPr>
              <w:t>+0.1)/5</w:t>
            </w:r>
          </w:p>
          <w:p w14:paraId="00C6C163" w14:textId="48A8A556" w:rsidR="00987E4D" w:rsidRPr="00EC6DE0" w:rsidRDefault="00690848" w:rsidP="0083312C">
            <w:pPr>
              <w:jc w:val="center"/>
              <w:rPr>
                <w:rFonts w:ascii="Times" w:hAnsi="Times" w:cs="Calibri"/>
                <w:color w:val="000000"/>
                <w:sz w:val="18"/>
                <w:szCs w:val="18"/>
              </w:rPr>
            </w:pPr>
            <w:r>
              <w:rPr>
                <w:rFonts w:ascii="Times" w:hAnsi="Times" w:cs="Calibri"/>
                <w:color w:val="000000"/>
                <w:sz w:val="18"/>
                <w:szCs w:val="18"/>
              </w:rPr>
              <w:t>0.49</w:t>
            </w:r>
            <w:r w:rsidR="00987E4D" w:rsidRPr="00EC6DE0">
              <w:rPr>
                <w:rFonts w:ascii="Times" w:hAnsi="Times" w:cs="Calibri"/>
                <w:color w:val="000000"/>
                <w:sz w:val="18"/>
                <w:szCs w:val="18"/>
              </w:rPr>
              <w:t xml:space="preserve"> * [(d-UACR</w:t>
            </w:r>
            <w:r w:rsidR="00987E4D" w:rsidRPr="00EC6DE0">
              <w:rPr>
                <w:rFonts w:ascii="Times" w:hAnsi="Times" w:cs="Calibri"/>
                <w:color w:val="000000"/>
                <w:sz w:val="18"/>
                <w:szCs w:val="18"/>
                <w:vertAlign w:val="subscript"/>
              </w:rPr>
              <w:t>tp</w:t>
            </w:r>
            <w:r w:rsidR="00987E4D" w:rsidRPr="00EC6DE0">
              <w:rPr>
                <w:rFonts w:ascii="Times" w:hAnsi="Times" w:cs="Calibri"/>
                <w:color w:val="000000"/>
                <w:sz w:val="18"/>
                <w:szCs w:val="18"/>
              </w:rPr>
              <w:t>+0.1)/5]</w:t>
            </w:r>
            <w:r w:rsidR="00987E4D" w:rsidRPr="00EC6DE0">
              <w:rPr>
                <w:rFonts w:ascii="Times" w:hAnsi="Times" w:cs="Calibri"/>
                <w:color w:val="000000"/>
                <w:sz w:val="18"/>
                <w:szCs w:val="18"/>
                <w:vertAlign w:val="superscript"/>
              </w:rPr>
              <w:t>3</w:t>
            </w:r>
          </w:p>
        </w:tc>
        <w:tc>
          <w:tcPr>
            <w:tcW w:w="1559" w:type="dxa"/>
            <w:shd w:val="clear" w:color="auto" w:fill="F2F2F2" w:themeFill="background1" w:themeFillShade="F2"/>
          </w:tcPr>
          <w:p w14:paraId="63F59C19"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60726092" w14:textId="017EE8A3"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2015C0">
              <w:rPr>
                <w:rFonts w:ascii="Times" w:hAnsi="Times" w:cs="Calibri"/>
                <w:color w:val="000000"/>
                <w:sz w:val="18"/>
                <w:szCs w:val="18"/>
              </w:rPr>
              <w:t>32</w:t>
            </w:r>
            <w:r w:rsidRPr="00EC6DE0">
              <w:rPr>
                <w:rFonts w:ascii="Times" w:hAnsi="Times" w:cs="Calibri"/>
                <w:color w:val="000000"/>
                <w:sz w:val="18"/>
                <w:szCs w:val="18"/>
              </w:rPr>
              <w:t xml:space="preserve"> * (log (</w:t>
            </w:r>
            <w:proofErr w:type="spellStart"/>
            <w:r w:rsidRPr="00EC6DE0">
              <w:rPr>
                <w:rFonts w:ascii="Times" w:hAnsi="Times" w:cs="Calibri"/>
                <w:color w:val="000000"/>
                <w:sz w:val="18"/>
                <w:szCs w:val="18"/>
              </w:rPr>
              <w:t>uACR</w:t>
            </w:r>
            <w:proofErr w:type="spellEnd"/>
            <w:r w:rsidRPr="00EC6DE0">
              <w:rPr>
                <w:rFonts w:ascii="Times" w:hAnsi="Times" w:cs="Calibri"/>
                <w:color w:val="000000"/>
                <w:sz w:val="18"/>
                <w:szCs w:val="18"/>
              </w:rPr>
              <w:t>/0.113))</w:t>
            </w:r>
          </w:p>
        </w:tc>
      </w:tr>
      <w:tr w:rsidR="00987E4D" w:rsidRPr="00EC6DE0" w14:paraId="726E13A2" w14:textId="77777777" w:rsidTr="00762085">
        <w:tc>
          <w:tcPr>
            <w:tcW w:w="2098" w:type="dxa"/>
            <w:shd w:val="clear" w:color="auto" w:fill="auto"/>
          </w:tcPr>
          <w:p w14:paraId="69B95409" w14:textId="77777777" w:rsidR="00987E4D" w:rsidRPr="00EC6DE0" w:rsidRDefault="00987E4D" w:rsidP="00762085">
            <w:pPr>
              <w:rPr>
                <w:rFonts w:ascii="Times" w:hAnsi="Times"/>
                <w:sz w:val="18"/>
                <w:szCs w:val="18"/>
              </w:rPr>
            </w:pPr>
            <w:r w:rsidRPr="00EC6DE0">
              <w:rPr>
                <w:rFonts w:ascii="Times" w:hAnsi="Times" w:cs="Calibri"/>
                <w:color w:val="000000"/>
                <w:sz w:val="18"/>
                <w:szCs w:val="18"/>
              </w:rPr>
              <w:t>Serum creatinine</w:t>
            </w:r>
          </w:p>
        </w:tc>
        <w:tc>
          <w:tcPr>
            <w:tcW w:w="1446" w:type="dxa"/>
            <w:shd w:val="clear" w:color="auto" w:fill="auto"/>
          </w:tcPr>
          <w:p w14:paraId="05D9D84E" w14:textId="1D346CF2"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0.0</w:t>
            </w:r>
            <w:r w:rsidR="002A0A4E">
              <w:rPr>
                <w:rFonts w:ascii="Times" w:hAnsi="Times" w:cs="Calibri"/>
                <w:color w:val="000000"/>
                <w:sz w:val="18"/>
                <w:szCs w:val="18"/>
              </w:rPr>
              <w:t>7</w:t>
            </w:r>
            <w:r w:rsidRPr="00EC6DE0">
              <w:rPr>
                <w:rFonts w:ascii="Times" w:hAnsi="Times" w:cs="Calibri"/>
                <w:color w:val="000000"/>
                <w:sz w:val="18"/>
                <w:szCs w:val="18"/>
              </w:rPr>
              <w:t xml:space="preserve"> * (</w:t>
            </w:r>
            <w:proofErr w:type="spellStart"/>
            <w:r w:rsidRPr="00EC6DE0">
              <w:rPr>
                <w:rFonts w:ascii="Times" w:hAnsi="Times" w:cs="Calibri"/>
                <w:color w:val="000000"/>
                <w:sz w:val="18"/>
                <w:szCs w:val="18"/>
              </w:rPr>
              <w:t>μmol</w:t>
            </w:r>
            <w:proofErr w:type="spellEnd"/>
            <w:r w:rsidRPr="00EC6DE0">
              <w:rPr>
                <w:rFonts w:ascii="Times" w:hAnsi="Times" w:cs="Calibri"/>
                <w:color w:val="000000"/>
                <w:sz w:val="18"/>
                <w:szCs w:val="18"/>
              </w:rPr>
              <w:t>/L)</w:t>
            </w:r>
          </w:p>
        </w:tc>
        <w:tc>
          <w:tcPr>
            <w:tcW w:w="1559" w:type="dxa"/>
            <w:shd w:val="clear" w:color="auto" w:fill="auto"/>
          </w:tcPr>
          <w:p w14:paraId="114BE58E" w14:textId="4625A6BF" w:rsidR="00987E4D" w:rsidRPr="00EC6DE0" w:rsidRDefault="00F813ED" w:rsidP="0083312C">
            <w:pPr>
              <w:jc w:val="center"/>
              <w:rPr>
                <w:rFonts w:ascii="Times" w:hAnsi="Times" w:cs="Calibri"/>
                <w:color w:val="000000"/>
                <w:sz w:val="18"/>
                <w:szCs w:val="18"/>
              </w:rPr>
            </w:pPr>
            <w:r>
              <w:rPr>
                <w:rFonts w:ascii="Times" w:hAnsi="Times" w:cs="Calibri"/>
                <w:color w:val="000000"/>
                <w:sz w:val="18"/>
                <w:szCs w:val="18"/>
              </w:rPr>
              <w:t xml:space="preserve">0.0002 </w:t>
            </w:r>
            <w:r w:rsidRPr="00EC6DE0">
              <w:rPr>
                <w:rFonts w:ascii="Times" w:hAnsi="Times" w:cs="Calibri"/>
                <w:color w:val="000000"/>
                <w:sz w:val="18"/>
                <w:szCs w:val="18"/>
              </w:rPr>
              <w:t>* (</w:t>
            </w:r>
            <w:proofErr w:type="spellStart"/>
            <w:r w:rsidRPr="00EC6DE0">
              <w:rPr>
                <w:rFonts w:ascii="Times" w:hAnsi="Times" w:cs="Calibri"/>
                <w:color w:val="000000"/>
                <w:sz w:val="18"/>
                <w:szCs w:val="18"/>
              </w:rPr>
              <w:t>μmol</w:t>
            </w:r>
            <w:proofErr w:type="spellEnd"/>
            <w:r w:rsidRPr="00EC6DE0">
              <w:rPr>
                <w:rFonts w:ascii="Times" w:hAnsi="Times" w:cs="Calibri"/>
                <w:color w:val="000000"/>
                <w:sz w:val="18"/>
                <w:szCs w:val="18"/>
              </w:rPr>
              <w:t>/L)</w:t>
            </w:r>
          </w:p>
        </w:tc>
        <w:tc>
          <w:tcPr>
            <w:tcW w:w="1560" w:type="dxa"/>
            <w:shd w:val="clear" w:color="auto" w:fill="auto"/>
          </w:tcPr>
          <w:p w14:paraId="27B23B6C"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B9E78F8"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993C107"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460D17C"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11512E68" w14:textId="77777777" w:rsidR="00987E4D" w:rsidRPr="00EC6DE0" w:rsidRDefault="00987E4D" w:rsidP="0083312C">
            <w:pPr>
              <w:jc w:val="center"/>
              <w:rPr>
                <w:rFonts w:ascii="Times" w:hAnsi="Times" w:cs="Calibri"/>
                <w:color w:val="000000"/>
                <w:sz w:val="18"/>
                <w:szCs w:val="18"/>
              </w:rPr>
            </w:pPr>
          </w:p>
        </w:tc>
      </w:tr>
      <w:tr w:rsidR="00987E4D" w:rsidRPr="00EC6DE0" w14:paraId="18E34096" w14:textId="77777777" w:rsidTr="0083312C">
        <w:tc>
          <w:tcPr>
            <w:tcW w:w="2098" w:type="dxa"/>
            <w:shd w:val="clear" w:color="auto" w:fill="auto"/>
            <w:vAlign w:val="bottom"/>
          </w:tcPr>
          <w:p w14:paraId="03F4357A" w14:textId="77777777" w:rsidR="00987E4D" w:rsidRPr="00EC6DE0" w:rsidRDefault="00987E4D" w:rsidP="0083312C">
            <w:pPr>
              <w:jc w:val="right"/>
              <w:rPr>
                <w:rFonts w:ascii="Times" w:hAnsi="Times" w:cs="Calibri"/>
                <w:color w:val="000000"/>
                <w:sz w:val="18"/>
                <w:szCs w:val="18"/>
              </w:rPr>
            </w:pPr>
            <w:r w:rsidRPr="00EC6DE0">
              <w:rPr>
                <w:rFonts w:ascii="Times" w:hAnsi="Times" w:cs="Calibri"/>
                <w:color w:val="000000"/>
                <w:sz w:val="18"/>
                <w:szCs w:val="18"/>
              </w:rPr>
              <w:t xml:space="preserve">44 to 106 </w:t>
            </w:r>
            <w:proofErr w:type="spellStart"/>
            <w:r w:rsidRPr="00EC6DE0">
              <w:rPr>
                <w:rFonts w:ascii="Times" w:hAnsi="Times" w:cs="Calibri"/>
                <w:color w:val="000000"/>
                <w:sz w:val="18"/>
                <w:szCs w:val="18"/>
              </w:rPr>
              <w:t>μmol</w:t>
            </w:r>
            <w:proofErr w:type="spellEnd"/>
            <w:r w:rsidRPr="00EC6DE0">
              <w:rPr>
                <w:rFonts w:ascii="Times" w:hAnsi="Times" w:cs="Calibri"/>
                <w:color w:val="000000"/>
                <w:sz w:val="18"/>
                <w:szCs w:val="18"/>
              </w:rPr>
              <w:t>/L</w:t>
            </w:r>
          </w:p>
        </w:tc>
        <w:tc>
          <w:tcPr>
            <w:tcW w:w="1446" w:type="dxa"/>
            <w:shd w:val="clear" w:color="auto" w:fill="auto"/>
          </w:tcPr>
          <w:p w14:paraId="4AB433F4"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E39FF0A"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11FA15F3"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228D3BC"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34F9F93"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10A9A0CC" w14:textId="771555E1"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C362F3">
              <w:rPr>
                <w:rFonts w:ascii="Times" w:hAnsi="Times" w:cs="Calibri"/>
                <w:color w:val="000000"/>
                <w:sz w:val="18"/>
                <w:szCs w:val="18"/>
              </w:rPr>
              <w:t>01</w:t>
            </w:r>
            <w:r w:rsidRPr="00EC6DE0">
              <w:rPr>
                <w:rFonts w:ascii="Times" w:hAnsi="Times" w:cs="Calibri"/>
                <w:color w:val="000000"/>
                <w:sz w:val="18"/>
                <w:szCs w:val="18"/>
              </w:rPr>
              <w:t xml:space="preserve"> * (yes)</w:t>
            </w:r>
          </w:p>
        </w:tc>
        <w:tc>
          <w:tcPr>
            <w:tcW w:w="1701" w:type="dxa"/>
            <w:shd w:val="clear" w:color="auto" w:fill="auto"/>
          </w:tcPr>
          <w:p w14:paraId="568A7625" w14:textId="77777777" w:rsidR="00987E4D" w:rsidRPr="00EC6DE0" w:rsidRDefault="00987E4D" w:rsidP="0083312C">
            <w:pPr>
              <w:jc w:val="center"/>
              <w:rPr>
                <w:rFonts w:ascii="Times" w:hAnsi="Times" w:cs="Calibri"/>
                <w:color w:val="000000"/>
                <w:sz w:val="18"/>
                <w:szCs w:val="18"/>
              </w:rPr>
            </w:pPr>
          </w:p>
        </w:tc>
      </w:tr>
      <w:tr w:rsidR="00987E4D" w:rsidRPr="00EC6DE0" w14:paraId="1C382DB8" w14:textId="77777777" w:rsidTr="0083312C">
        <w:tc>
          <w:tcPr>
            <w:tcW w:w="2098" w:type="dxa"/>
            <w:shd w:val="clear" w:color="auto" w:fill="auto"/>
            <w:vAlign w:val="bottom"/>
          </w:tcPr>
          <w:p w14:paraId="6131777B" w14:textId="77777777" w:rsidR="00987E4D" w:rsidRPr="00EC6DE0" w:rsidRDefault="00987E4D" w:rsidP="0083312C">
            <w:pPr>
              <w:jc w:val="right"/>
              <w:rPr>
                <w:rFonts w:ascii="Times" w:hAnsi="Times" w:cs="Calibri"/>
                <w:color w:val="000000"/>
                <w:sz w:val="18"/>
                <w:szCs w:val="18"/>
              </w:rPr>
            </w:pPr>
            <w:r w:rsidRPr="00EC6DE0">
              <w:rPr>
                <w:rFonts w:ascii="Times" w:hAnsi="Times" w:cs="Calibri"/>
                <w:color w:val="000000"/>
                <w:sz w:val="18"/>
                <w:szCs w:val="18"/>
              </w:rPr>
              <w:t xml:space="preserve">&gt;106 </w:t>
            </w:r>
            <w:proofErr w:type="spellStart"/>
            <w:r w:rsidRPr="00EC6DE0">
              <w:rPr>
                <w:rFonts w:ascii="Times" w:hAnsi="Times" w:cs="Calibri"/>
                <w:color w:val="000000"/>
                <w:sz w:val="18"/>
                <w:szCs w:val="18"/>
              </w:rPr>
              <w:t>μmol</w:t>
            </w:r>
            <w:proofErr w:type="spellEnd"/>
            <w:r w:rsidRPr="00EC6DE0">
              <w:rPr>
                <w:rFonts w:ascii="Times" w:hAnsi="Times" w:cs="Calibri"/>
                <w:color w:val="000000"/>
                <w:sz w:val="18"/>
                <w:szCs w:val="18"/>
              </w:rPr>
              <w:t>/L</w:t>
            </w:r>
          </w:p>
        </w:tc>
        <w:tc>
          <w:tcPr>
            <w:tcW w:w="1446" w:type="dxa"/>
            <w:shd w:val="clear" w:color="auto" w:fill="auto"/>
          </w:tcPr>
          <w:p w14:paraId="41C1A457"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CCA84B5"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4051EB32"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21B8B608"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62C14B7"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24239915" w14:textId="0329AE6A"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C362F3">
              <w:rPr>
                <w:rFonts w:ascii="Times" w:hAnsi="Times" w:cs="Calibri"/>
                <w:color w:val="000000"/>
                <w:sz w:val="18"/>
                <w:szCs w:val="18"/>
              </w:rPr>
              <w:t>04</w:t>
            </w:r>
            <w:r w:rsidRPr="00EC6DE0">
              <w:rPr>
                <w:rFonts w:ascii="Times" w:hAnsi="Times" w:cs="Calibri"/>
                <w:color w:val="000000"/>
                <w:sz w:val="18"/>
                <w:szCs w:val="18"/>
              </w:rPr>
              <w:t xml:space="preserve"> * (yes)</w:t>
            </w:r>
          </w:p>
        </w:tc>
        <w:tc>
          <w:tcPr>
            <w:tcW w:w="1701" w:type="dxa"/>
            <w:shd w:val="clear" w:color="auto" w:fill="auto"/>
          </w:tcPr>
          <w:p w14:paraId="04B483FD" w14:textId="77777777" w:rsidR="00987E4D" w:rsidRPr="00EC6DE0" w:rsidRDefault="00987E4D" w:rsidP="0083312C">
            <w:pPr>
              <w:jc w:val="center"/>
              <w:rPr>
                <w:rFonts w:ascii="Times" w:hAnsi="Times" w:cs="Calibri"/>
                <w:color w:val="000000"/>
                <w:sz w:val="18"/>
                <w:szCs w:val="18"/>
              </w:rPr>
            </w:pPr>
          </w:p>
        </w:tc>
      </w:tr>
      <w:tr w:rsidR="00987E4D" w:rsidRPr="00EC6DE0" w14:paraId="760DEAFB" w14:textId="77777777" w:rsidTr="0083312C">
        <w:tc>
          <w:tcPr>
            <w:tcW w:w="2098" w:type="dxa"/>
            <w:shd w:val="clear" w:color="auto" w:fill="F2F2F2" w:themeFill="background1" w:themeFillShade="F2"/>
            <w:vAlign w:val="bottom"/>
          </w:tcPr>
          <w:p w14:paraId="323EB726" w14:textId="77777777" w:rsidR="00987E4D" w:rsidRPr="00EC6DE0" w:rsidRDefault="00987E4D" w:rsidP="0083312C">
            <w:pPr>
              <w:rPr>
                <w:rFonts w:ascii="Times" w:hAnsi="Times"/>
                <w:sz w:val="18"/>
                <w:szCs w:val="18"/>
              </w:rPr>
            </w:pPr>
            <w:r w:rsidRPr="00EC6DE0">
              <w:rPr>
                <w:rFonts w:ascii="Times" w:hAnsi="Times" w:cs="Calibri"/>
                <w:color w:val="000000"/>
                <w:sz w:val="18"/>
                <w:szCs w:val="18"/>
              </w:rPr>
              <w:t>Triglycerides</w:t>
            </w:r>
          </w:p>
        </w:tc>
        <w:tc>
          <w:tcPr>
            <w:tcW w:w="1446" w:type="dxa"/>
            <w:shd w:val="clear" w:color="auto" w:fill="F2F2F2" w:themeFill="background1" w:themeFillShade="F2"/>
          </w:tcPr>
          <w:p w14:paraId="2B04F556" w14:textId="49BB96F3"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2A0A4E">
              <w:rPr>
                <w:rFonts w:ascii="Times" w:hAnsi="Times" w:cs="Calibri"/>
                <w:color w:val="000000"/>
                <w:sz w:val="18"/>
                <w:szCs w:val="18"/>
              </w:rPr>
              <w:t>17</w:t>
            </w:r>
            <w:r w:rsidRPr="00EC6DE0">
              <w:rPr>
                <w:rFonts w:ascii="Times" w:hAnsi="Times" w:cs="Calibri"/>
                <w:color w:val="000000"/>
                <w:sz w:val="18"/>
                <w:szCs w:val="18"/>
              </w:rPr>
              <w:t xml:space="preserve"> * (mmol/L)</w:t>
            </w:r>
          </w:p>
        </w:tc>
        <w:tc>
          <w:tcPr>
            <w:tcW w:w="1559" w:type="dxa"/>
            <w:shd w:val="clear" w:color="auto" w:fill="F2F2F2" w:themeFill="background1" w:themeFillShade="F2"/>
          </w:tcPr>
          <w:p w14:paraId="7844B77C" w14:textId="77777777"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7F4008AE"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5699E5FC"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6918C83D"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76C6C83D"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42FCC492" w14:textId="77777777" w:rsidR="00987E4D" w:rsidRPr="00EC6DE0" w:rsidRDefault="00987E4D" w:rsidP="0083312C">
            <w:pPr>
              <w:jc w:val="center"/>
              <w:rPr>
                <w:rFonts w:ascii="Times" w:hAnsi="Times" w:cs="Calibri"/>
                <w:color w:val="000000"/>
                <w:sz w:val="18"/>
                <w:szCs w:val="18"/>
              </w:rPr>
            </w:pPr>
          </w:p>
        </w:tc>
      </w:tr>
      <w:tr w:rsidR="00987E4D" w:rsidRPr="00EC6DE0" w14:paraId="558707D1" w14:textId="77777777" w:rsidTr="0083312C">
        <w:tc>
          <w:tcPr>
            <w:tcW w:w="2098" w:type="dxa"/>
            <w:shd w:val="clear" w:color="auto" w:fill="F2F2F2" w:themeFill="background1" w:themeFillShade="F2"/>
            <w:vAlign w:val="bottom"/>
          </w:tcPr>
          <w:p w14:paraId="0EFC8623" w14:textId="77777777" w:rsidR="00987E4D" w:rsidRPr="00EC6DE0" w:rsidRDefault="00987E4D" w:rsidP="0083312C">
            <w:pPr>
              <w:jc w:val="right"/>
              <w:rPr>
                <w:rFonts w:ascii="Times" w:hAnsi="Times" w:cs="Calibri"/>
                <w:color w:val="000000"/>
                <w:sz w:val="18"/>
                <w:szCs w:val="18"/>
              </w:rPr>
            </w:pPr>
            <w:r w:rsidRPr="00EC6DE0">
              <w:rPr>
                <w:rFonts w:ascii="Times" w:hAnsi="Times" w:cs="Calibri"/>
                <w:color w:val="000000"/>
                <w:sz w:val="18"/>
                <w:szCs w:val="18"/>
              </w:rPr>
              <w:t>&gt;1.7 mmol/L</w:t>
            </w:r>
          </w:p>
        </w:tc>
        <w:tc>
          <w:tcPr>
            <w:tcW w:w="1446" w:type="dxa"/>
            <w:shd w:val="clear" w:color="auto" w:fill="F2F2F2" w:themeFill="background1" w:themeFillShade="F2"/>
          </w:tcPr>
          <w:p w14:paraId="08B2B639"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4B056373" w14:textId="77777777"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28C51C34"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2CD7C02C"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6BF4242F"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101D14DD" w14:textId="3AB70877"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C362F3">
              <w:rPr>
                <w:rFonts w:ascii="Times" w:hAnsi="Times" w:cs="Calibri"/>
                <w:color w:val="000000"/>
                <w:sz w:val="18"/>
                <w:szCs w:val="18"/>
              </w:rPr>
              <w:t>01</w:t>
            </w:r>
            <w:r w:rsidRPr="00EC6DE0">
              <w:rPr>
                <w:rFonts w:ascii="Times" w:hAnsi="Times" w:cs="Calibri"/>
                <w:color w:val="000000"/>
                <w:sz w:val="18"/>
                <w:szCs w:val="18"/>
              </w:rPr>
              <w:t xml:space="preserve"> * (yes)</w:t>
            </w:r>
          </w:p>
        </w:tc>
        <w:tc>
          <w:tcPr>
            <w:tcW w:w="1701" w:type="dxa"/>
            <w:shd w:val="clear" w:color="auto" w:fill="F2F2F2" w:themeFill="background1" w:themeFillShade="F2"/>
          </w:tcPr>
          <w:p w14:paraId="46B62A71" w14:textId="77777777" w:rsidR="00987E4D" w:rsidRPr="00EC6DE0" w:rsidRDefault="00987E4D" w:rsidP="0083312C">
            <w:pPr>
              <w:jc w:val="center"/>
              <w:rPr>
                <w:rFonts w:ascii="Times" w:hAnsi="Times" w:cs="Calibri"/>
                <w:color w:val="000000"/>
                <w:sz w:val="18"/>
                <w:szCs w:val="18"/>
              </w:rPr>
            </w:pPr>
          </w:p>
        </w:tc>
      </w:tr>
      <w:tr w:rsidR="00FB13C5" w:rsidRPr="00EC6DE0" w14:paraId="726AFF7D" w14:textId="77777777" w:rsidTr="00762085">
        <w:tc>
          <w:tcPr>
            <w:tcW w:w="2098" w:type="dxa"/>
            <w:shd w:val="clear" w:color="auto" w:fill="auto"/>
          </w:tcPr>
          <w:p w14:paraId="427B17D1" w14:textId="0DD84703" w:rsidR="00FB13C5" w:rsidRPr="00EC6DE0" w:rsidRDefault="00FB13C5" w:rsidP="00762085">
            <w:pPr>
              <w:rPr>
                <w:rFonts w:ascii="Times" w:hAnsi="Times" w:cs="Calibri"/>
                <w:color w:val="000000"/>
                <w:sz w:val="18"/>
                <w:szCs w:val="18"/>
              </w:rPr>
            </w:pPr>
            <w:r>
              <w:rPr>
                <w:rFonts w:ascii="Times" w:hAnsi="Times" w:cs="Calibri"/>
                <w:color w:val="000000"/>
                <w:sz w:val="18"/>
                <w:szCs w:val="18"/>
              </w:rPr>
              <w:t>Total cholesterol</w:t>
            </w:r>
          </w:p>
        </w:tc>
        <w:tc>
          <w:tcPr>
            <w:tcW w:w="1446" w:type="dxa"/>
            <w:shd w:val="clear" w:color="auto" w:fill="auto"/>
          </w:tcPr>
          <w:p w14:paraId="074D9754" w14:textId="77777777" w:rsidR="00FB13C5" w:rsidRPr="00EC6DE0" w:rsidRDefault="00FB13C5" w:rsidP="0083312C">
            <w:pPr>
              <w:jc w:val="center"/>
              <w:rPr>
                <w:rFonts w:ascii="Times" w:hAnsi="Times" w:cs="Calibri"/>
                <w:color w:val="000000"/>
                <w:sz w:val="18"/>
                <w:szCs w:val="18"/>
              </w:rPr>
            </w:pPr>
          </w:p>
        </w:tc>
        <w:tc>
          <w:tcPr>
            <w:tcW w:w="1559" w:type="dxa"/>
            <w:shd w:val="clear" w:color="auto" w:fill="auto"/>
          </w:tcPr>
          <w:p w14:paraId="46B3224B" w14:textId="0653D6F9" w:rsidR="00FB13C5" w:rsidRPr="00EC6DE0" w:rsidRDefault="00BD08A1" w:rsidP="0083312C">
            <w:pPr>
              <w:jc w:val="center"/>
              <w:rPr>
                <w:rFonts w:ascii="Times" w:hAnsi="Times" w:cs="Calibri"/>
                <w:color w:val="000000"/>
                <w:sz w:val="18"/>
                <w:szCs w:val="18"/>
              </w:rPr>
            </w:pPr>
            <w:r>
              <w:rPr>
                <w:rFonts w:ascii="Times" w:hAnsi="Times" w:cs="Calibri"/>
                <w:color w:val="000000"/>
                <w:sz w:val="18"/>
                <w:szCs w:val="18"/>
              </w:rPr>
              <w:t xml:space="preserve">0.000006 </w:t>
            </w:r>
            <w:r w:rsidRPr="00940BDB">
              <w:rPr>
                <w:rFonts w:ascii="Times" w:hAnsi="Times" w:cs="Calibri"/>
                <w:color w:val="000000"/>
                <w:sz w:val="18"/>
                <w:szCs w:val="18"/>
              </w:rPr>
              <w:t>* (mmol/L)</w:t>
            </w:r>
          </w:p>
        </w:tc>
        <w:tc>
          <w:tcPr>
            <w:tcW w:w="1560" w:type="dxa"/>
            <w:shd w:val="clear" w:color="auto" w:fill="auto"/>
          </w:tcPr>
          <w:p w14:paraId="61377A99" w14:textId="77777777" w:rsidR="00FB13C5" w:rsidRPr="00EC6DE0" w:rsidRDefault="00FB13C5" w:rsidP="0083312C">
            <w:pPr>
              <w:jc w:val="center"/>
              <w:rPr>
                <w:rFonts w:ascii="Times" w:hAnsi="Times" w:cs="Calibri"/>
                <w:color w:val="000000"/>
                <w:sz w:val="18"/>
                <w:szCs w:val="18"/>
              </w:rPr>
            </w:pPr>
          </w:p>
        </w:tc>
        <w:tc>
          <w:tcPr>
            <w:tcW w:w="1559" w:type="dxa"/>
            <w:shd w:val="clear" w:color="auto" w:fill="auto"/>
          </w:tcPr>
          <w:p w14:paraId="28673A3E" w14:textId="77777777" w:rsidR="00FB13C5" w:rsidRPr="00EC6DE0" w:rsidRDefault="00FB13C5" w:rsidP="0083312C">
            <w:pPr>
              <w:jc w:val="center"/>
              <w:rPr>
                <w:rFonts w:ascii="Times" w:hAnsi="Times" w:cs="Calibri"/>
                <w:color w:val="000000"/>
                <w:sz w:val="18"/>
                <w:szCs w:val="18"/>
              </w:rPr>
            </w:pPr>
          </w:p>
        </w:tc>
        <w:tc>
          <w:tcPr>
            <w:tcW w:w="1559" w:type="dxa"/>
            <w:shd w:val="clear" w:color="auto" w:fill="auto"/>
          </w:tcPr>
          <w:p w14:paraId="1B321D44" w14:textId="77777777" w:rsidR="00FB13C5" w:rsidRPr="00EC6DE0" w:rsidRDefault="00FB13C5" w:rsidP="0083312C">
            <w:pPr>
              <w:jc w:val="center"/>
              <w:rPr>
                <w:rFonts w:ascii="Times" w:hAnsi="Times" w:cs="Calibri"/>
                <w:color w:val="000000"/>
                <w:sz w:val="18"/>
                <w:szCs w:val="18"/>
              </w:rPr>
            </w:pPr>
          </w:p>
        </w:tc>
        <w:tc>
          <w:tcPr>
            <w:tcW w:w="1559" w:type="dxa"/>
            <w:shd w:val="clear" w:color="auto" w:fill="auto"/>
          </w:tcPr>
          <w:p w14:paraId="6C996AC7" w14:textId="77777777" w:rsidR="00FB13C5" w:rsidRPr="00EC6DE0" w:rsidRDefault="00FB13C5" w:rsidP="0083312C">
            <w:pPr>
              <w:jc w:val="center"/>
              <w:rPr>
                <w:rFonts w:ascii="Times" w:hAnsi="Times" w:cs="Calibri"/>
                <w:color w:val="000000"/>
                <w:sz w:val="18"/>
                <w:szCs w:val="18"/>
              </w:rPr>
            </w:pPr>
          </w:p>
        </w:tc>
        <w:tc>
          <w:tcPr>
            <w:tcW w:w="1701" w:type="dxa"/>
            <w:shd w:val="clear" w:color="auto" w:fill="auto"/>
          </w:tcPr>
          <w:p w14:paraId="54A25385" w14:textId="77777777" w:rsidR="00FB13C5" w:rsidRPr="00EC6DE0" w:rsidRDefault="00FB13C5" w:rsidP="0083312C">
            <w:pPr>
              <w:jc w:val="center"/>
              <w:rPr>
                <w:rFonts w:ascii="Times" w:hAnsi="Times" w:cs="Calibri"/>
                <w:color w:val="000000"/>
                <w:sz w:val="18"/>
                <w:szCs w:val="18"/>
              </w:rPr>
            </w:pPr>
          </w:p>
        </w:tc>
      </w:tr>
      <w:tr w:rsidR="00987E4D" w:rsidRPr="00EC6DE0" w14:paraId="481E4683" w14:textId="77777777" w:rsidTr="00762085">
        <w:tc>
          <w:tcPr>
            <w:tcW w:w="2098" w:type="dxa"/>
            <w:shd w:val="clear" w:color="auto" w:fill="auto"/>
          </w:tcPr>
          <w:p w14:paraId="3843C3CE" w14:textId="77777777" w:rsidR="00987E4D" w:rsidRPr="00EC6DE0" w:rsidRDefault="00987E4D" w:rsidP="00762085">
            <w:pPr>
              <w:rPr>
                <w:rFonts w:ascii="Times" w:hAnsi="Times" w:cs="Calibri"/>
                <w:color w:val="000000"/>
                <w:sz w:val="18"/>
                <w:szCs w:val="18"/>
              </w:rPr>
            </w:pPr>
            <w:r w:rsidRPr="00EC6DE0">
              <w:rPr>
                <w:rFonts w:ascii="Times" w:hAnsi="Times" w:cs="Calibri"/>
                <w:color w:val="000000"/>
                <w:sz w:val="18"/>
                <w:szCs w:val="18"/>
              </w:rPr>
              <w:t>HDL cholesterol</w:t>
            </w:r>
          </w:p>
        </w:tc>
        <w:tc>
          <w:tcPr>
            <w:tcW w:w="1446" w:type="dxa"/>
            <w:shd w:val="clear" w:color="auto" w:fill="auto"/>
          </w:tcPr>
          <w:p w14:paraId="1ABB7860"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2505B9BE" w14:textId="7F47C0E9" w:rsidR="00987E4D" w:rsidRPr="00EC6DE0" w:rsidRDefault="00AA4DBD" w:rsidP="0083312C">
            <w:pPr>
              <w:jc w:val="center"/>
              <w:rPr>
                <w:rFonts w:ascii="Times" w:hAnsi="Times" w:cs="Calibri"/>
                <w:color w:val="000000"/>
                <w:sz w:val="18"/>
                <w:szCs w:val="18"/>
              </w:rPr>
            </w:pPr>
            <w:r>
              <w:rPr>
                <w:rFonts w:ascii="Times" w:hAnsi="Times" w:cs="Calibri"/>
                <w:color w:val="000000"/>
                <w:sz w:val="18"/>
                <w:szCs w:val="18"/>
              </w:rPr>
              <w:t xml:space="preserve">-0.0003 </w:t>
            </w:r>
            <w:r w:rsidRPr="00940BDB">
              <w:rPr>
                <w:rFonts w:ascii="Times" w:hAnsi="Times" w:cs="Calibri"/>
                <w:color w:val="000000"/>
                <w:sz w:val="18"/>
                <w:szCs w:val="18"/>
              </w:rPr>
              <w:t>* (mmol/L)</w:t>
            </w:r>
          </w:p>
        </w:tc>
        <w:tc>
          <w:tcPr>
            <w:tcW w:w="1560" w:type="dxa"/>
            <w:shd w:val="clear" w:color="auto" w:fill="auto"/>
          </w:tcPr>
          <w:p w14:paraId="67B370B5"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69F7C2EB"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60FD922D"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ADDBC42"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278C301B" w14:textId="77777777" w:rsidR="00987E4D" w:rsidRPr="00EC6DE0" w:rsidRDefault="00987E4D" w:rsidP="0083312C">
            <w:pPr>
              <w:jc w:val="center"/>
              <w:rPr>
                <w:rFonts w:ascii="Times" w:hAnsi="Times" w:cs="Calibri"/>
                <w:color w:val="000000"/>
                <w:sz w:val="18"/>
                <w:szCs w:val="18"/>
              </w:rPr>
            </w:pPr>
          </w:p>
        </w:tc>
      </w:tr>
      <w:tr w:rsidR="00987E4D" w:rsidRPr="00EC6DE0" w14:paraId="7CFB5EB2" w14:textId="77777777" w:rsidTr="00762085">
        <w:tc>
          <w:tcPr>
            <w:tcW w:w="2098" w:type="dxa"/>
            <w:shd w:val="clear" w:color="auto" w:fill="F2F2F2" w:themeFill="background1" w:themeFillShade="F2"/>
          </w:tcPr>
          <w:p w14:paraId="4C83ED1A" w14:textId="77777777" w:rsidR="00987E4D" w:rsidRPr="00EC6DE0" w:rsidRDefault="00987E4D" w:rsidP="00762085">
            <w:pPr>
              <w:rPr>
                <w:rFonts w:ascii="Times" w:hAnsi="Times"/>
                <w:sz w:val="18"/>
                <w:szCs w:val="18"/>
              </w:rPr>
            </w:pPr>
            <w:r w:rsidRPr="00EC6DE0">
              <w:rPr>
                <w:rFonts w:ascii="Times" w:hAnsi="Times" w:cs="Calibri"/>
                <w:color w:val="000000"/>
                <w:sz w:val="18"/>
                <w:szCs w:val="18"/>
              </w:rPr>
              <w:t>LDL cholesterol</w:t>
            </w:r>
          </w:p>
        </w:tc>
        <w:tc>
          <w:tcPr>
            <w:tcW w:w="1446" w:type="dxa"/>
            <w:shd w:val="clear" w:color="auto" w:fill="F2F2F2" w:themeFill="background1" w:themeFillShade="F2"/>
          </w:tcPr>
          <w:p w14:paraId="7C2BCC4B"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37494EE2" w14:textId="77777777"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126414B0"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247A5C96"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053EA643"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4F7CFB8E"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08CB5EAA" w14:textId="77777777" w:rsidR="00987E4D" w:rsidRPr="00EC6DE0" w:rsidRDefault="00987E4D" w:rsidP="0083312C">
            <w:pPr>
              <w:jc w:val="center"/>
              <w:rPr>
                <w:rFonts w:ascii="Times" w:hAnsi="Times" w:cs="Calibri"/>
                <w:color w:val="000000"/>
                <w:sz w:val="18"/>
                <w:szCs w:val="18"/>
              </w:rPr>
            </w:pPr>
          </w:p>
        </w:tc>
      </w:tr>
      <w:tr w:rsidR="00987E4D" w:rsidRPr="00EC6DE0" w14:paraId="78C6A8E1" w14:textId="77777777" w:rsidTr="0083312C">
        <w:tc>
          <w:tcPr>
            <w:tcW w:w="2098" w:type="dxa"/>
            <w:shd w:val="clear" w:color="auto" w:fill="auto"/>
            <w:vAlign w:val="bottom"/>
          </w:tcPr>
          <w:p w14:paraId="526CC2AE"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Blood urea nitrogen‡</w:t>
            </w:r>
          </w:p>
        </w:tc>
        <w:tc>
          <w:tcPr>
            <w:tcW w:w="1446" w:type="dxa"/>
            <w:shd w:val="clear" w:color="auto" w:fill="auto"/>
          </w:tcPr>
          <w:p w14:paraId="31757C55"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32F8AAC"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51E78807"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A5A6071"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832AF1C"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B7499C5"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133BD0D1" w14:textId="77777777" w:rsidR="00987E4D" w:rsidRPr="00EC6DE0" w:rsidRDefault="00987E4D" w:rsidP="0083312C">
            <w:pPr>
              <w:jc w:val="center"/>
              <w:rPr>
                <w:rFonts w:ascii="Times" w:hAnsi="Times" w:cs="Calibri"/>
                <w:color w:val="000000"/>
                <w:sz w:val="18"/>
                <w:szCs w:val="18"/>
              </w:rPr>
            </w:pPr>
          </w:p>
        </w:tc>
      </w:tr>
      <w:tr w:rsidR="00C362F3" w:rsidRPr="00EC6DE0" w14:paraId="5DC7DBBA" w14:textId="77777777" w:rsidTr="0083312C">
        <w:tc>
          <w:tcPr>
            <w:tcW w:w="2098" w:type="dxa"/>
            <w:shd w:val="clear" w:color="auto" w:fill="auto"/>
            <w:vAlign w:val="bottom"/>
          </w:tcPr>
          <w:p w14:paraId="7849C076" w14:textId="77777777" w:rsidR="00C362F3" w:rsidRPr="00EC6DE0" w:rsidRDefault="00C362F3" w:rsidP="00C362F3">
            <w:pPr>
              <w:jc w:val="right"/>
              <w:rPr>
                <w:rFonts w:ascii="Times" w:hAnsi="Times" w:cs="Calibri"/>
                <w:color w:val="000000"/>
                <w:sz w:val="18"/>
                <w:szCs w:val="18"/>
              </w:rPr>
            </w:pPr>
            <w:r w:rsidRPr="00EC6DE0">
              <w:rPr>
                <w:rFonts w:ascii="Times" w:hAnsi="Times" w:cs="Calibri"/>
                <w:color w:val="000000"/>
                <w:sz w:val="18"/>
                <w:szCs w:val="18"/>
              </w:rPr>
              <w:t>3.2 to 7.09</w:t>
            </w:r>
            <w:r>
              <w:rPr>
                <w:rFonts w:ascii="Times" w:hAnsi="Times" w:cs="Calibri"/>
                <w:color w:val="000000"/>
                <w:sz w:val="18"/>
                <w:szCs w:val="18"/>
              </w:rPr>
              <w:t xml:space="preserve"> </w:t>
            </w:r>
            <w:r w:rsidRPr="00EC6DE0">
              <w:rPr>
                <w:rFonts w:ascii="Times" w:hAnsi="Times" w:cs="Calibri"/>
                <w:color w:val="000000"/>
                <w:sz w:val="18"/>
                <w:szCs w:val="18"/>
              </w:rPr>
              <w:t>mmol/L</w:t>
            </w:r>
          </w:p>
        </w:tc>
        <w:tc>
          <w:tcPr>
            <w:tcW w:w="1446" w:type="dxa"/>
            <w:shd w:val="clear" w:color="auto" w:fill="auto"/>
          </w:tcPr>
          <w:p w14:paraId="40697151" w14:textId="77777777" w:rsidR="00C362F3" w:rsidRPr="00EC6DE0" w:rsidRDefault="00C362F3" w:rsidP="00C362F3">
            <w:pPr>
              <w:jc w:val="center"/>
              <w:rPr>
                <w:rFonts w:ascii="Times" w:hAnsi="Times" w:cs="Calibri"/>
                <w:color w:val="000000"/>
                <w:sz w:val="18"/>
                <w:szCs w:val="18"/>
              </w:rPr>
            </w:pPr>
          </w:p>
        </w:tc>
        <w:tc>
          <w:tcPr>
            <w:tcW w:w="1559" w:type="dxa"/>
            <w:shd w:val="clear" w:color="auto" w:fill="auto"/>
          </w:tcPr>
          <w:p w14:paraId="282D1368" w14:textId="77777777" w:rsidR="00C362F3" w:rsidRPr="00EC6DE0" w:rsidRDefault="00C362F3" w:rsidP="00C362F3">
            <w:pPr>
              <w:jc w:val="center"/>
              <w:rPr>
                <w:rFonts w:ascii="Times" w:hAnsi="Times" w:cs="Calibri"/>
                <w:color w:val="000000"/>
                <w:sz w:val="18"/>
                <w:szCs w:val="18"/>
              </w:rPr>
            </w:pPr>
          </w:p>
        </w:tc>
        <w:tc>
          <w:tcPr>
            <w:tcW w:w="1560" w:type="dxa"/>
            <w:shd w:val="clear" w:color="auto" w:fill="auto"/>
          </w:tcPr>
          <w:p w14:paraId="644E5498" w14:textId="77777777" w:rsidR="00C362F3" w:rsidRPr="00EC6DE0" w:rsidRDefault="00C362F3" w:rsidP="00C362F3">
            <w:pPr>
              <w:jc w:val="center"/>
              <w:rPr>
                <w:rFonts w:ascii="Times" w:hAnsi="Times" w:cs="Calibri"/>
                <w:color w:val="000000"/>
                <w:sz w:val="18"/>
                <w:szCs w:val="18"/>
              </w:rPr>
            </w:pPr>
          </w:p>
        </w:tc>
        <w:tc>
          <w:tcPr>
            <w:tcW w:w="1559" w:type="dxa"/>
            <w:shd w:val="clear" w:color="auto" w:fill="auto"/>
          </w:tcPr>
          <w:p w14:paraId="2C1046ED" w14:textId="77777777" w:rsidR="00C362F3" w:rsidRPr="00EC6DE0" w:rsidRDefault="00C362F3" w:rsidP="00C362F3">
            <w:pPr>
              <w:jc w:val="center"/>
              <w:rPr>
                <w:rFonts w:ascii="Times" w:hAnsi="Times" w:cs="Calibri"/>
                <w:color w:val="000000"/>
                <w:sz w:val="18"/>
                <w:szCs w:val="18"/>
              </w:rPr>
            </w:pPr>
          </w:p>
        </w:tc>
        <w:tc>
          <w:tcPr>
            <w:tcW w:w="1559" w:type="dxa"/>
            <w:shd w:val="clear" w:color="auto" w:fill="auto"/>
          </w:tcPr>
          <w:p w14:paraId="077DC7AB" w14:textId="77777777" w:rsidR="00C362F3" w:rsidRPr="00EC6DE0" w:rsidRDefault="00C362F3" w:rsidP="00C362F3">
            <w:pPr>
              <w:jc w:val="center"/>
              <w:rPr>
                <w:rFonts w:ascii="Times" w:hAnsi="Times" w:cs="Calibri"/>
                <w:color w:val="000000"/>
                <w:sz w:val="18"/>
                <w:szCs w:val="18"/>
              </w:rPr>
            </w:pPr>
          </w:p>
        </w:tc>
        <w:tc>
          <w:tcPr>
            <w:tcW w:w="1559" w:type="dxa"/>
            <w:shd w:val="clear" w:color="auto" w:fill="auto"/>
          </w:tcPr>
          <w:p w14:paraId="7F61AF3A" w14:textId="3673E843" w:rsidR="00C362F3" w:rsidRPr="00EC6DE0" w:rsidRDefault="00C362F3" w:rsidP="00C362F3">
            <w:pPr>
              <w:jc w:val="center"/>
              <w:rPr>
                <w:rFonts w:ascii="Times" w:hAnsi="Times" w:cs="Calibri"/>
                <w:color w:val="000000"/>
                <w:sz w:val="18"/>
                <w:szCs w:val="18"/>
              </w:rPr>
            </w:pPr>
          </w:p>
        </w:tc>
        <w:tc>
          <w:tcPr>
            <w:tcW w:w="1701" w:type="dxa"/>
            <w:shd w:val="clear" w:color="auto" w:fill="auto"/>
          </w:tcPr>
          <w:p w14:paraId="618C488B" w14:textId="77777777" w:rsidR="00C362F3" w:rsidRPr="00EC6DE0" w:rsidRDefault="00C362F3" w:rsidP="00C362F3">
            <w:pPr>
              <w:jc w:val="center"/>
              <w:rPr>
                <w:rFonts w:ascii="Times" w:hAnsi="Times" w:cs="Calibri"/>
                <w:color w:val="000000"/>
                <w:sz w:val="18"/>
                <w:szCs w:val="18"/>
              </w:rPr>
            </w:pPr>
          </w:p>
        </w:tc>
      </w:tr>
      <w:tr w:rsidR="00C362F3" w:rsidRPr="00EC6DE0" w14:paraId="51F88EE6" w14:textId="77777777" w:rsidTr="0083312C">
        <w:tc>
          <w:tcPr>
            <w:tcW w:w="2098" w:type="dxa"/>
            <w:shd w:val="clear" w:color="auto" w:fill="auto"/>
            <w:vAlign w:val="bottom"/>
          </w:tcPr>
          <w:p w14:paraId="5745699A" w14:textId="77777777" w:rsidR="00C362F3" w:rsidRPr="00EC6DE0" w:rsidRDefault="00C362F3" w:rsidP="00C362F3">
            <w:pPr>
              <w:jc w:val="right"/>
              <w:rPr>
                <w:rFonts w:ascii="Times" w:hAnsi="Times" w:cs="Calibri"/>
                <w:color w:val="000000"/>
                <w:sz w:val="18"/>
                <w:szCs w:val="18"/>
              </w:rPr>
            </w:pPr>
            <w:r w:rsidRPr="00EC6DE0">
              <w:rPr>
                <w:rFonts w:ascii="Times" w:hAnsi="Times" w:cs="Calibri"/>
                <w:color w:val="000000"/>
                <w:sz w:val="18"/>
                <w:szCs w:val="18"/>
              </w:rPr>
              <w:t>&gt;7.09</w:t>
            </w:r>
            <w:r>
              <w:rPr>
                <w:rFonts w:ascii="Times" w:hAnsi="Times" w:cs="Calibri"/>
                <w:color w:val="000000"/>
                <w:sz w:val="18"/>
                <w:szCs w:val="18"/>
              </w:rPr>
              <w:t xml:space="preserve"> </w:t>
            </w:r>
            <w:r w:rsidRPr="00EC6DE0">
              <w:rPr>
                <w:rFonts w:ascii="Times" w:hAnsi="Times" w:cs="Calibri"/>
                <w:color w:val="000000"/>
                <w:sz w:val="18"/>
                <w:szCs w:val="18"/>
              </w:rPr>
              <w:t>mmol/L</w:t>
            </w:r>
          </w:p>
        </w:tc>
        <w:tc>
          <w:tcPr>
            <w:tcW w:w="1446" w:type="dxa"/>
            <w:shd w:val="clear" w:color="auto" w:fill="auto"/>
          </w:tcPr>
          <w:p w14:paraId="1CF11C87" w14:textId="77777777" w:rsidR="00C362F3" w:rsidRPr="00EC6DE0" w:rsidRDefault="00C362F3" w:rsidP="00C362F3">
            <w:pPr>
              <w:jc w:val="center"/>
              <w:rPr>
                <w:rFonts w:ascii="Times" w:hAnsi="Times" w:cs="Calibri"/>
                <w:color w:val="000000"/>
                <w:sz w:val="18"/>
                <w:szCs w:val="18"/>
              </w:rPr>
            </w:pPr>
          </w:p>
        </w:tc>
        <w:tc>
          <w:tcPr>
            <w:tcW w:w="1559" w:type="dxa"/>
            <w:shd w:val="clear" w:color="auto" w:fill="auto"/>
          </w:tcPr>
          <w:p w14:paraId="68E029E0" w14:textId="77777777" w:rsidR="00C362F3" w:rsidRPr="00EC6DE0" w:rsidRDefault="00C362F3" w:rsidP="00C362F3">
            <w:pPr>
              <w:jc w:val="center"/>
              <w:rPr>
                <w:rFonts w:ascii="Times" w:hAnsi="Times" w:cs="Calibri"/>
                <w:color w:val="000000"/>
                <w:sz w:val="18"/>
                <w:szCs w:val="18"/>
              </w:rPr>
            </w:pPr>
          </w:p>
        </w:tc>
        <w:tc>
          <w:tcPr>
            <w:tcW w:w="1560" w:type="dxa"/>
            <w:shd w:val="clear" w:color="auto" w:fill="auto"/>
          </w:tcPr>
          <w:p w14:paraId="7AB37779" w14:textId="77777777" w:rsidR="00C362F3" w:rsidRPr="00EC6DE0" w:rsidRDefault="00C362F3" w:rsidP="00C362F3">
            <w:pPr>
              <w:jc w:val="center"/>
              <w:rPr>
                <w:rFonts w:ascii="Times" w:hAnsi="Times" w:cs="Calibri"/>
                <w:color w:val="000000"/>
                <w:sz w:val="18"/>
                <w:szCs w:val="18"/>
              </w:rPr>
            </w:pPr>
          </w:p>
        </w:tc>
        <w:tc>
          <w:tcPr>
            <w:tcW w:w="1559" w:type="dxa"/>
            <w:shd w:val="clear" w:color="auto" w:fill="auto"/>
          </w:tcPr>
          <w:p w14:paraId="51FB5BE3" w14:textId="77777777" w:rsidR="00C362F3" w:rsidRPr="00EC6DE0" w:rsidRDefault="00C362F3" w:rsidP="00C362F3">
            <w:pPr>
              <w:jc w:val="center"/>
              <w:rPr>
                <w:rFonts w:ascii="Times" w:hAnsi="Times" w:cs="Calibri"/>
                <w:color w:val="000000"/>
                <w:sz w:val="18"/>
                <w:szCs w:val="18"/>
              </w:rPr>
            </w:pPr>
          </w:p>
        </w:tc>
        <w:tc>
          <w:tcPr>
            <w:tcW w:w="1559" w:type="dxa"/>
            <w:shd w:val="clear" w:color="auto" w:fill="auto"/>
          </w:tcPr>
          <w:p w14:paraId="3300E1C4" w14:textId="77777777" w:rsidR="00C362F3" w:rsidRPr="00EC6DE0" w:rsidRDefault="00C362F3" w:rsidP="00C362F3">
            <w:pPr>
              <w:jc w:val="center"/>
              <w:rPr>
                <w:rFonts w:ascii="Times" w:hAnsi="Times" w:cs="Calibri"/>
                <w:color w:val="000000"/>
                <w:sz w:val="18"/>
                <w:szCs w:val="18"/>
              </w:rPr>
            </w:pPr>
          </w:p>
        </w:tc>
        <w:tc>
          <w:tcPr>
            <w:tcW w:w="1559" w:type="dxa"/>
            <w:shd w:val="clear" w:color="auto" w:fill="auto"/>
          </w:tcPr>
          <w:p w14:paraId="43E1EEED" w14:textId="17A22B0F" w:rsidR="00C362F3" w:rsidRPr="00EC6DE0" w:rsidRDefault="00C362F3" w:rsidP="00C362F3">
            <w:pPr>
              <w:jc w:val="center"/>
              <w:rPr>
                <w:rFonts w:ascii="Times" w:hAnsi="Times" w:cs="Calibri"/>
                <w:color w:val="000000"/>
                <w:sz w:val="18"/>
                <w:szCs w:val="18"/>
              </w:rPr>
            </w:pPr>
          </w:p>
        </w:tc>
        <w:tc>
          <w:tcPr>
            <w:tcW w:w="1701" w:type="dxa"/>
            <w:shd w:val="clear" w:color="auto" w:fill="auto"/>
          </w:tcPr>
          <w:p w14:paraId="4D97C1F4" w14:textId="77777777" w:rsidR="00C362F3" w:rsidRPr="00EC6DE0" w:rsidRDefault="00C362F3" w:rsidP="00C362F3">
            <w:pPr>
              <w:jc w:val="center"/>
              <w:rPr>
                <w:rFonts w:ascii="Times" w:hAnsi="Times" w:cs="Calibri"/>
                <w:color w:val="000000"/>
                <w:sz w:val="18"/>
                <w:szCs w:val="18"/>
              </w:rPr>
            </w:pPr>
          </w:p>
        </w:tc>
      </w:tr>
      <w:tr w:rsidR="00987E4D" w:rsidRPr="00EC6DE0" w14:paraId="747296CC" w14:textId="77777777" w:rsidTr="0083312C">
        <w:tc>
          <w:tcPr>
            <w:tcW w:w="2098" w:type="dxa"/>
            <w:shd w:val="clear" w:color="auto" w:fill="auto"/>
            <w:vAlign w:val="bottom"/>
          </w:tcPr>
          <w:p w14:paraId="478EDE8D" w14:textId="77777777" w:rsidR="00987E4D" w:rsidRPr="00EC6DE0" w:rsidRDefault="00987E4D" w:rsidP="0083312C">
            <w:pPr>
              <w:rPr>
                <w:rFonts w:ascii="Times" w:hAnsi="Times" w:cs="Calibri"/>
                <w:color w:val="000000"/>
                <w:sz w:val="18"/>
                <w:szCs w:val="18"/>
              </w:rPr>
            </w:pPr>
            <w:r w:rsidRPr="004717DA">
              <w:rPr>
                <w:rFonts w:ascii="Times" w:hAnsi="Times" w:cs="Calibri"/>
                <w:b/>
                <w:bCs/>
                <w:i/>
                <w:iCs/>
                <w:color w:val="000000"/>
                <w:sz w:val="18"/>
                <w:szCs w:val="18"/>
              </w:rPr>
              <w:t>Medical history variables</w:t>
            </w:r>
          </w:p>
        </w:tc>
        <w:tc>
          <w:tcPr>
            <w:tcW w:w="1446" w:type="dxa"/>
            <w:shd w:val="clear" w:color="auto" w:fill="auto"/>
          </w:tcPr>
          <w:p w14:paraId="4EFCAEA0"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EC3FD13"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4FD0B0A5"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1415959E"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1B19828D"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CB21EE2"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18579EC4" w14:textId="77777777" w:rsidR="00987E4D" w:rsidRPr="00EC6DE0" w:rsidRDefault="00987E4D" w:rsidP="0083312C">
            <w:pPr>
              <w:jc w:val="center"/>
              <w:rPr>
                <w:rFonts w:ascii="Times" w:hAnsi="Times" w:cs="Calibri"/>
                <w:color w:val="000000"/>
                <w:sz w:val="18"/>
                <w:szCs w:val="18"/>
              </w:rPr>
            </w:pPr>
          </w:p>
        </w:tc>
      </w:tr>
      <w:tr w:rsidR="00987E4D" w:rsidRPr="00EC6DE0" w14:paraId="3BE068E8" w14:textId="77777777" w:rsidTr="0083312C">
        <w:tc>
          <w:tcPr>
            <w:tcW w:w="2098" w:type="dxa"/>
            <w:shd w:val="clear" w:color="auto" w:fill="auto"/>
            <w:vAlign w:val="bottom"/>
          </w:tcPr>
          <w:p w14:paraId="6B1008E4" w14:textId="77777777" w:rsidR="00987E4D" w:rsidRPr="00EC6DE0" w:rsidRDefault="00987E4D" w:rsidP="0083312C">
            <w:pPr>
              <w:rPr>
                <w:rFonts w:ascii="Times" w:hAnsi="Times" w:cs="Calibri"/>
                <w:color w:val="000000"/>
                <w:sz w:val="18"/>
                <w:szCs w:val="18"/>
              </w:rPr>
            </w:pPr>
            <w:r w:rsidRPr="004717DA">
              <w:rPr>
                <w:rFonts w:ascii="Times" w:hAnsi="Times" w:cs="Calibri"/>
                <w:color w:val="000000"/>
                <w:sz w:val="18"/>
                <w:szCs w:val="18"/>
              </w:rPr>
              <w:t>Antihypertensive medication</w:t>
            </w:r>
          </w:p>
        </w:tc>
        <w:tc>
          <w:tcPr>
            <w:tcW w:w="1446" w:type="dxa"/>
            <w:shd w:val="clear" w:color="auto" w:fill="auto"/>
          </w:tcPr>
          <w:p w14:paraId="61320B89"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57F17896" w14:textId="3DD1F653"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0.1</w:t>
            </w:r>
            <w:r w:rsidR="00AA4DBD">
              <w:rPr>
                <w:rFonts w:ascii="Times" w:hAnsi="Times" w:cs="Calibri"/>
                <w:color w:val="000000"/>
                <w:sz w:val="18"/>
                <w:szCs w:val="18"/>
              </w:rPr>
              <w:t>4</w:t>
            </w:r>
            <w:r w:rsidRPr="00EC6DE0">
              <w:rPr>
                <w:rFonts w:ascii="Times" w:hAnsi="Times" w:cs="Calibri"/>
                <w:color w:val="000000"/>
                <w:sz w:val="18"/>
                <w:szCs w:val="18"/>
              </w:rPr>
              <w:t xml:space="preserve"> * (yes)</w:t>
            </w:r>
          </w:p>
        </w:tc>
        <w:tc>
          <w:tcPr>
            <w:tcW w:w="1560" w:type="dxa"/>
            <w:shd w:val="clear" w:color="auto" w:fill="auto"/>
          </w:tcPr>
          <w:p w14:paraId="65ABE8F5"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F14F060"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1563F89"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54D02823"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50A0977D" w14:textId="77777777" w:rsidR="00987E4D" w:rsidRPr="00EC6DE0" w:rsidRDefault="00987E4D" w:rsidP="0083312C">
            <w:pPr>
              <w:jc w:val="center"/>
              <w:rPr>
                <w:rFonts w:ascii="Times" w:hAnsi="Times" w:cs="Calibri"/>
                <w:color w:val="000000"/>
                <w:sz w:val="18"/>
                <w:szCs w:val="18"/>
              </w:rPr>
            </w:pPr>
          </w:p>
        </w:tc>
      </w:tr>
      <w:tr w:rsidR="00987E4D" w:rsidRPr="00EC6DE0" w14:paraId="243D473A" w14:textId="77777777" w:rsidTr="0083312C">
        <w:tc>
          <w:tcPr>
            <w:tcW w:w="2098" w:type="dxa"/>
            <w:shd w:val="clear" w:color="auto" w:fill="F2F2F2" w:themeFill="background1" w:themeFillShade="F2"/>
            <w:vAlign w:val="bottom"/>
          </w:tcPr>
          <w:p w14:paraId="2B256599" w14:textId="77777777" w:rsidR="00987E4D" w:rsidRPr="004717DA" w:rsidRDefault="00987E4D" w:rsidP="0083312C">
            <w:pPr>
              <w:rPr>
                <w:rFonts w:ascii="Times" w:hAnsi="Times" w:cs="Calibri"/>
                <w:color w:val="000000"/>
                <w:sz w:val="18"/>
                <w:szCs w:val="18"/>
              </w:rPr>
            </w:pPr>
            <w:r>
              <w:rPr>
                <w:rFonts w:ascii="Times" w:hAnsi="Times" w:cs="Calibri"/>
                <w:color w:val="000000"/>
                <w:sz w:val="18"/>
                <w:szCs w:val="18"/>
              </w:rPr>
              <w:t>A</w:t>
            </w:r>
            <w:r w:rsidRPr="00EC6DE0">
              <w:rPr>
                <w:rFonts w:ascii="Times" w:hAnsi="Times" w:cs="Calibri"/>
                <w:color w:val="000000"/>
                <w:sz w:val="18"/>
                <w:szCs w:val="18"/>
              </w:rPr>
              <w:t>nticoagulants</w:t>
            </w:r>
          </w:p>
        </w:tc>
        <w:tc>
          <w:tcPr>
            <w:tcW w:w="1446" w:type="dxa"/>
            <w:shd w:val="clear" w:color="auto" w:fill="F2F2F2" w:themeFill="background1" w:themeFillShade="F2"/>
          </w:tcPr>
          <w:p w14:paraId="54B765D7"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1ACAB8FB" w14:textId="5CEA54B7"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0.0</w:t>
            </w:r>
            <w:r w:rsidR="008F0C32">
              <w:rPr>
                <w:rFonts w:ascii="Times" w:hAnsi="Times" w:cs="Calibri"/>
                <w:color w:val="000000"/>
                <w:sz w:val="18"/>
                <w:szCs w:val="18"/>
              </w:rPr>
              <w:t>4</w:t>
            </w:r>
            <w:r w:rsidRPr="00EC6DE0">
              <w:rPr>
                <w:rFonts w:ascii="Times" w:hAnsi="Times" w:cs="Calibri"/>
                <w:color w:val="000000"/>
                <w:sz w:val="18"/>
                <w:szCs w:val="18"/>
              </w:rPr>
              <w:t xml:space="preserve"> * (yes)</w:t>
            </w:r>
          </w:p>
        </w:tc>
        <w:tc>
          <w:tcPr>
            <w:tcW w:w="1560" w:type="dxa"/>
            <w:shd w:val="clear" w:color="auto" w:fill="F2F2F2" w:themeFill="background1" w:themeFillShade="F2"/>
          </w:tcPr>
          <w:p w14:paraId="6E2740C9"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72ED436C"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13406F5D"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29FCF045"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679A445B" w14:textId="77777777" w:rsidR="00987E4D" w:rsidRPr="00EC6DE0" w:rsidRDefault="00987E4D" w:rsidP="0083312C">
            <w:pPr>
              <w:jc w:val="center"/>
              <w:rPr>
                <w:rFonts w:ascii="Times" w:hAnsi="Times" w:cs="Calibri"/>
                <w:color w:val="000000"/>
                <w:sz w:val="18"/>
                <w:szCs w:val="18"/>
              </w:rPr>
            </w:pPr>
          </w:p>
        </w:tc>
      </w:tr>
      <w:tr w:rsidR="00987E4D" w:rsidRPr="00EC6DE0" w14:paraId="6F45CAA6" w14:textId="77777777" w:rsidTr="0083312C">
        <w:tc>
          <w:tcPr>
            <w:tcW w:w="2098" w:type="dxa"/>
            <w:shd w:val="clear" w:color="auto" w:fill="auto"/>
            <w:vAlign w:val="bottom"/>
          </w:tcPr>
          <w:p w14:paraId="5DE252B0" w14:textId="77777777" w:rsidR="00987E4D" w:rsidRPr="00EC6DE0" w:rsidRDefault="00987E4D" w:rsidP="0083312C">
            <w:pPr>
              <w:rPr>
                <w:rFonts w:ascii="Times" w:hAnsi="Times"/>
                <w:sz w:val="18"/>
                <w:szCs w:val="18"/>
              </w:rPr>
            </w:pPr>
            <w:r w:rsidRPr="00EC6DE0">
              <w:rPr>
                <w:rFonts w:ascii="Times" w:hAnsi="Times" w:cs="Calibri"/>
                <w:color w:val="000000"/>
                <w:sz w:val="18"/>
                <w:szCs w:val="18"/>
              </w:rPr>
              <w:t>Hypertension</w:t>
            </w:r>
          </w:p>
        </w:tc>
        <w:tc>
          <w:tcPr>
            <w:tcW w:w="1446" w:type="dxa"/>
            <w:shd w:val="clear" w:color="auto" w:fill="auto"/>
          </w:tcPr>
          <w:p w14:paraId="4E8B02E0"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5FA3C84"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2BF0786F" w14:textId="7FEF4ACD"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632DC1">
              <w:rPr>
                <w:rFonts w:ascii="Times" w:hAnsi="Times" w:cs="Calibri"/>
                <w:color w:val="000000"/>
                <w:sz w:val="18"/>
                <w:szCs w:val="18"/>
              </w:rPr>
              <w:t>04</w:t>
            </w:r>
            <w:r w:rsidRPr="00EC6DE0">
              <w:rPr>
                <w:rFonts w:ascii="Times" w:hAnsi="Times" w:cs="Calibri"/>
                <w:color w:val="000000"/>
                <w:sz w:val="18"/>
                <w:szCs w:val="18"/>
              </w:rPr>
              <w:t xml:space="preserve"> * (yes)</w:t>
            </w:r>
          </w:p>
        </w:tc>
        <w:tc>
          <w:tcPr>
            <w:tcW w:w="1559" w:type="dxa"/>
            <w:shd w:val="clear" w:color="auto" w:fill="auto"/>
          </w:tcPr>
          <w:p w14:paraId="4349040E" w14:textId="42CC577E"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04411C">
              <w:rPr>
                <w:rFonts w:ascii="Times" w:hAnsi="Times" w:cs="Calibri"/>
                <w:color w:val="000000"/>
                <w:sz w:val="18"/>
                <w:szCs w:val="18"/>
              </w:rPr>
              <w:t>03</w:t>
            </w:r>
            <w:r w:rsidRPr="00EC6DE0">
              <w:rPr>
                <w:rFonts w:ascii="Times" w:hAnsi="Times" w:cs="Calibri"/>
                <w:color w:val="000000"/>
                <w:sz w:val="18"/>
                <w:szCs w:val="18"/>
              </w:rPr>
              <w:t xml:space="preserve"> * (yes)</w:t>
            </w:r>
          </w:p>
        </w:tc>
        <w:tc>
          <w:tcPr>
            <w:tcW w:w="1559" w:type="dxa"/>
            <w:shd w:val="clear" w:color="auto" w:fill="auto"/>
          </w:tcPr>
          <w:p w14:paraId="632D5CBC"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5E4B755B"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0FE214D4" w14:textId="77777777" w:rsidR="00987E4D" w:rsidRPr="00EC6DE0" w:rsidRDefault="00987E4D" w:rsidP="0083312C">
            <w:pPr>
              <w:jc w:val="center"/>
              <w:rPr>
                <w:rFonts w:ascii="Times" w:hAnsi="Times" w:cs="Calibri"/>
                <w:color w:val="000000"/>
                <w:sz w:val="18"/>
                <w:szCs w:val="18"/>
              </w:rPr>
            </w:pPr>
          </w:p>
        </w:tc>
      </w:tr>
      <w:tr w:rsidR="00987E4D" w:rsidRPr="00EC6DE0" w14:paraId="3555D0FA" w14:textId="77777777" w:rsidTr="0083312C">
        <w:tc>
          <w:tcPr>
            <w:tcW w:w="2098" w:type="dxa"/>
            <w:shd w:val="clear" w:color="auto" w:fill="F2F2F2" w:themeFill="background1" w:themeFillShade="F2"/>
            <w:vAlign w:val="bottom"/>
          </w:tcPr>
          <w:p w14:paraId="637C4700"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Hypertension or dyslipidemia</w:t>
            </w:r>
          </w:p>
        </w:tc>
        <w:tc>
          <w:tcPr>
            <w:tcW w:w="1446" w:type="dxa"/>
            <w:shd w:val="clear" w:color="auto" w:fill="F2F2F2" w:themeFill="background1" w:themeFillShade="F2"/>
          </w:tcPr>
          <w:p w14:paraId="31BCBF37"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31007041" w14:textId="77777777"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78DF4E31"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29C7B32D"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6D31851C"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1FCC731E"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0169079D" w14:textId="77777777" w:rsidR="00987E4D" w:rsidRPr="00EC6DE0" w:rsidRDefault="00987E4D" w:rsidP="0083312C">
            <w:pPr>
              <w:jc w:val="center"/>
              <w:rPr>
                <w:rFonts w:ascii="Times" w:hAnsi="Times" w:cs="Calibri"/>
                <w:color w:val="000000"/>
                <w:sz w:val="18"/>
                <w:szCs w:val="18"/>
              </w:rPr>
            </w:pPr>
          </w:p>
        </w:tc>
      </w:tr>
      <w:tr w:rsidR="00987E4D" w:rsidRPr="00EC6DE0" w14:paraId="4F870C3F" w14:textId="77777777" w:rsidTr="0083312C">
        <w:tc>
          <w:tcPr>
            <w:tcW w:w="2098" w:type="dxa"/>
            <w:shd w:val="clear" w:color="auto" w:fill="auto"/>
            <w:vAlign w:val="bottom"/>
          </w:tcPr>
          <w:p w14:paraId="383ED07A"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Retinopathy</w:t>
            </w:r>
          </w:p>
        </w:tc>
        <w:tc>
          <w:tcPr>
            <w:tcW w:w="1446" w:type="dxa"/>
            <w:shd w:val="clear" w:color="auto" w:fill="auto"/>
          </w:tcPr>
          <w:p w14:paraId="5CD0AC80"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C769A5E"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7D0CE941"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35D4C09"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5D3AE4FC"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376F9128"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4E207DCD" w14:textId="1B9C05CD"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2015C0">
              <w:rPr>
                <w:rFonts w:ascii="Times" w:hAnsi="Times" w:cs="Calibri"/>
                <w:color w:val="000000"/>
                <w:sz w:val="18"/>
                <w:szCs w:val="18"/>
              </w:rPr>
              <w:t>29</w:t>
            </w:r>
            <w:r w:rsidRPr="00EC6DE0">
              <w:rPr>
                <w:rFonts w:ascii="Times" w:hAnsi="Times" w:cs="Calibri"/>
                <w:color w:val="000000"/>
                <w:sz w:val="18"/>
                <w:szCs w:val="18"/>
              </w:rPr>
              <w:t xml:space="preserve"> * (yes)</w:t>
            </w:r>
          </w:p>
        </w:tc>
      </w:tr>
      <w:tr w:rsidR="00987E4D" w:rsidRPr="00EC6DE0" w14:paraId="68B90E2E" w14:textId="77777777" w:rsidTr="0083312C">
        <w:tc>
          <w:tcPr>
            <w:tcW w:w="2098" w:type="dxa"/>
            <w:shd w:val="clear" w:color="auto" w:fill="F2F2F2" w:themeFill="background1" w:themeFillShade="F2"/>
            <w:vAlign w:val="bottom"/>
          </w:tcPr>
          <w:p w14:paraId="0AEDA083" w14:textId="77777777" w:rsidR="00987E4D" w:rsidRPr="00EC6DE0" w:rsidRDefault="00987E4D" w:rsidP="0083312C">
            <w:pPr>
              <w:rPr>
                <w:rFonts w:ascii="Times" w:hAnsi="Times"/>
                <w:sz w:val="18"/>
                <w:szCs w:val="18"/>
              </w:rPr>
            </w:pPr>
            <w:r w:rsidRPr="00EC6DE0">
              <w:rPr>
                <w:rFonts w:ascii="Times" w:hAnsi="Times" w:cs="Calibri"/>
                <w:color w:val="000000"/>
                <w:sz w:val="18"/>
                <w:szCs w:val="18"/>
              </w:rPr>
              <w:t>Atrial fibrillation</w:t>
            </w:r>
          </w:p>
        </w:tc>
        <w:tc>
          <w:tcPr>
            <w:tcW w:w="1446" w:type="dxa"/>
            <w:shd w:val="clear" w:color="auto" w:fill="F2F2F2" w:themeFill="background1" w:themeFillShade="F2"/>
          </w:tcPr>
          <w:p w14:paraId="593369FA"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247571FD" w14:textId="77777777" w:rsidR="00987E4D" w:rsidRPr="00EC6DE0" w:rsidRDefault="00987E4D" w:rsidP="0083312C">
            <w:pPr>
              <w:jc w:val="center"/>
              <w:rPr>
                <w:rFonts w:ascii="Times" w:hAnsi="Times" w:cs="Calibri"/>
                <w:color w:val="000000"/>
                <w:sz w:val="18"/>
                <w:szCs w:val="18"/>
              </w:rPr>
            </w:pPr>
          </w:p>
        </w:tc>
        <w:tc>
          <w:tcPr>
            <w:tcW w:w="1560" w:type="dxa"/>
            <w:shd w:val="clear" w:color="auto" w:fill="F2F2F2" w:themeFill="background1" w:themeFillShade="F2"/>
          </w:tcPr>
          <w:p w14:paraId="48A2CC67"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28886EED"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151435F8"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43672397"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66CD300B" w14:textId="77777777" w:rsidR="00987E4D" w:rsidRPr="00EC6DE0" w:rsidRDefault="00987E4D" w:rsidP="0083312C">
            <w:pPr>
              <w:jc w:val="center"/>
              <w:rPr>
                <w:rFonts w:ascii="Times" w:hAnsi="Times" w:cs="Calibri"/>
                <w:color w:val="000000"/>
                <w:sz w:val="18"/>
                <w:szCs w:val="18"/>
              </w:rPr>
            </w:pPr>
          </w:p>
        </w:tc>
      </w:tr>
      <w:tr w:rsidR="00987E4D" w:rsidRPr="00EC6DE0" w14:paraId="318B63EB" w14:textId="77777777" w:rsidTr="0083312C">
        <w:tc>
          <w:tcPr>
            <w:tcW w:w="2098" w:type="dxa"/>
            <w:shd w:val="clear" w:color="auto" w:fill="auto"/>
            <w:vAlign w:val="bottom"/>
          </w:tcPr>
          <w:p w14:paraId="1E61E20A"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Macrovascular complications</w:t>
            </w:r>
          </w:p>
        </w:tc>
        <w:tc>
          <w:tcPr>
            <w:tcW w:w="1446" w:type="dxa"/>
            <w:shd w:val="clear" w:color="auto" w:fill="auto"/>
          </w:tcPr>
          <w:p w14:paraId="2C295F9E"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4A45FCE6" w14:textId="77777777" w:rsidR="00987E4D" w:rsidRPr="00EC6DE0" w:rsidRDefault="00987E4D" w:rsidP="0083312C">
            <w:pPr>
              <w:jc w:val="center"/>
              <w:rPr>
                <w:rFonts w:ascii="Times" w:hAnsi="Times" w:cs="Calibri"/>
                <w:color w:val="000000"/>
                <w:sz w:val="18"/>
                <w:szCs w:val="18"/>
              </w:rPr>
            </w:pPr>
          </w:p>
        </w:tc>
        <w:tc>
          <w:tcPr>
            <w:tcW w:w="1560" w:type="dxa"/>
            <w:shd w:val="clear" w:color="auto" w:fill="auto"/>
          </w:tcPr>
          <w:p w14:paraId="7A03EED9"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3EEFF3C"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02C252C7" w14:textId="77777777" w:rsidR="00987E4D" w:rsidRPr="00EC6DE0" w:rsidRDefault="00987E4D" w:rsidP="0083312C">
            <w:pPr>
              <w:jc w:val="center"/>
              <w:rPr>
                <w:rFonts w:ascii="Times" w:hAnsi="Times" w:cs="Calibri"/>
                <w:color w:val="000000"/>
                <w:sz w:val="18"/>
                <w:szCs w:val="18"/>
              </w:rPr>
            </w:pPr>
          </w:p>
        </w:tc>
        <w:tc>
          <w:tcPr>
            <w:tcW w:w="1559" w:type="dxa"/>
            <w:shd w:val="clear" w:color="auto" w:fill="auto"/>
          </w:tcPr>
          <w:p w14:paraId="73EE55AF" w14:textId="77777777" w:rsidR="00987E4D" w:rsidRPr="00EC6DE0" w:rsidRDefault="00987E4D" w:rsidP="0083312C">
            <w:pPr>
              <w:jc w:val="center"/>
              <w:rPr>
                <w:rFonts w:ascii="Times" w:hAnsi="Times" w:cs="Calibri"/>
                <w:color w:val="000000"/>
                <w:sz w:val="18"/>
                <w:szCs w:val="18"/>
              </w:rPr>
            </w:pPr>
          </w:p>
        </w:tc>
        <w:tc>
          <w:tcPr>
            <w:tcW w:w="1701" w:type="dxa"/>
            <w:shd w:val="clear" w:color="auto" w:fill="auto"/>
          </w:tcPr>
          <w:p w14:paraId="195A2007" w14:textId="77777777" w:rsidR="00987E4D" w:rsidRPr="00EC6DE0" w:rsidRDefault="00987E4D" w:rsidP="0083312C">
            <w:pPr>
              <w:jc w:val="center"/>
              <w:rPr>
                <w:rFonts w:ascii="Times" w:hAnsi="Times" w:cs="Calibri"/>
                <w:color w:val="000000"/>
                <w:sz w:val="18"/>
                <w:szCs w:val="18"/>
              </w:rPr>
            </w:pPr>
          </w:p>
        </w:tc>
      </w:tr>
      <w:tr w:rsidR="00987E4D" w:rsidRPr="00EC6DE0" w14:paraId="29CBB7EA" w14:textId="77777777" w:rsidTr="0083312C">
        <w:tc>
          <w:tcPr>
            <w:tcW w:w="2098" w:type="dxa"/>
            <w:shd w:val="clear" w:color="auto" w:fill="F2F2F2" w:themeFill="background1" w:themeFillShade="F2"/>
            <w:vAlign w:val="bottom"/>
          </w:tcPr>
          <w:p w14:paraId="4B84EAC3"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Cardiovascular disease</w:t>
            </w:r>
          </w:p>
        </w:tc>
        <w:tc>
          <w:tcPr>
            <w:tcW w:w="1446" w:type="dxa"/>
            <w:shd w:val="clear" w:color="auto" w:fill="F2F2F2" w:themeFill="background1" w:themeFillShade="F2"/>
          </w:tcPr>
          <w:p w14:paraId="452F241D"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3C894E3E" w14:textId="1666B023" w:rsidR="00987E4D" w:rsidRPr="00EC6DE0" w:rsidRDefault="00987E4D" w:rsidP="0083312C">
            <w:pPr>
              <w:jc w:val="center"/>
              <w:rPr>
                <w:rFonts w:ascii="Times" w:hAnsi="Times" w:cs="Calibri"/>
                <w:color w:val="000000"/>
                <w:sz w:val="18"/>
                <w:szCs w:val="18"/>
              </w:rPr>
            </w:pPr>
            <w:r w:rsidRPr="00EC6DE0">
              <w:rPr>
                <w:rFonts w:ascii="Times" w:hAnsi="Times" w:cs="Calibri"/>
                <w:color w:val="000000"/>
                <w:sz w:val="18"/>
                <w:szCs w:val="18"/>
              </w:rPr>
              <w:t>0.</w:t>
            </w:r>
            <w:r w:rsidR="008F0C32">
              <w:rPr>
                <w:rFonts w:ascii="Times" w:hAnsi="Times" w:cs="Calibri"/>
                <w:color w:val="000000"/>
                <w:sz w:val="18"/>
                <w:szCs w:val="18"/>
              </w:rPr>
              <w:t>18</w:t>
            </w:r>
            <w:r w:rsidRPr="00EC6DE0">
              <w:rPr>
                <w:rFonts w:ascii="Times" w:hAnsi="Times" w:cs="Calibri"/>
                <w:color w:val="000000"/>
                <w:sz w:val="18"/>
                <w:szCs w:val="18"/>
              </w:rPr>
              <w:t xml:space="preserve"> * (yes)</w:t>
            </w:r>
          </w:p>
        </w:tc>
        <w:tc>
          <w:tcPr>
            <w:tcW w:w="1560" w:type="dxa"/>
            <w:shd w:val="clear" w:color="auto" w:fill="F2F2F2" w:themeFill="background1" w:themeFillShade="F2"/>
          </w:tcPr>
          <w:p w14:paraId="7A8B74F7"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53131CC5"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1F4380C5" w14:textId="77777777" w:rsidR="00987E4D" w:rsidRPr="00EC6DE0" w:rsidRDefault="00987E4D" w:rsidP="0083312C">
            <w:pPr>
              <w:jc w:val="center"/>
              <w:rPr>
                <w:rFonts w:ascii="Times" w:hAnsi="Times" w:cs="Calibri"/>
                <w:color w:val="000000"/>
                <w:sz w:val="18"/>
                <w:szCs w:val="18"/>
              </w:rPr>
            </w:pPr>
          </w:p>
        </w:tc>
        <w:tc>
          <w:tcPr>
            <w:tcW w:w="1559" w:type="dxa"/>
            <w:shd w:val="clear" w:color="auto" w:fill="F2F2F2" w:themeFill="background1" w:themeFillShade="F2"/>
          </w:tcPr>
          <w:p w14:paraId="7BAFB8D0" w14:textId="77777777" w:rsidR="00987E4D" w:rsidRPr="00EC6DE0"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1F520D0F" w14:textId="77777777" w:rsidR="00987E4D" w:rsidRPr="00EC6DE0" w:rsidRDefault="00987E4D" w:rsidP="0083312C">
            <w:pPr>
              <w:jc w:val="center"/>
              <w:rPr>
                <w:rFonts w:ascii="Times" w:hAnsi="Times" w:cs="Calibri"/>
                <w:color w:val="000000"/>
                <w:sz w:val="18"/>
                <w:szCs w:val="18"/>
              </w:rPr>
            </w:pPr>
          </w:p>
        </w:tc>
      </w:tr>
      <w:tr w:rsidR="00987E4D" w:rsidRPr="00EC6DE0" w14:paraId="026EA13B" w14:textId="77777777" w:rsidTr="0083312C">
        <w:tc>
          <w:tcPr>
            <w:tcW w:w="13041" w:type="dxa"/>
            <w:gridSpan w:val="8"/>
            <w:tcBorders>
              <w:top w:val="single" w:sz="4" w:space="0" w:color="auto"/>
            </w:tcBorders>
            <w:shd w:val="clear" w:color="auto" w:fill="auto"/>
          </w:tcPr>
          <w:p w14:paraId="5781B176"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lastRenderedPageBreak/>
              <w:t>‡ Predictor not available in CPCSSN.</w:t>
            </w:r>
          </w:p>
          <w:p w14:paraId="2581DFAC" w14:textId="77777777" w:rsidR="00987E4D" w:rsidRPr="00EC6DE0" w:rsidRDefault="00987E4D" w:rsidP="0083312C">
            <w:pPr>
              <w:rPr>
                <w:rFonts w:ascii="Times" w:hAnsi="Times" w:cs="Calibri"/>
                <w:color w:val="000000"/>
                <w:sz w:val="18"/>
                <w:szCs w:val="18"/>
              </w:rPr>
            </w:pPr>
            <w:r w:rsidRPr="00EC6DE0">
              <w:rPr>
                <w:rFonts w:ascii="Times" w:hAnsi="Times" w:cs="Calibri"/>
                <w:color w:val="000000"/>
                <w:sz w:val="18"/>
                <w:szCs w:val="18"/>
              </w:rPr>
              <w:t>N/R: not reported or estimable.</w:t>
            </w:r>
          </w:p>
        </w:tc>
      </w:tr>
    </w:tbl>
    <w:p w14:paraId="692BFC71" w14:textId="4B766034" w:rsidR="00987E4D" w:rsidRPr="00E946D9" w:rsidRDefault="00987E4D" w:rsidP="00987E4D">
      <w:pPr>
        <w:rPr>
          <w:rFonts w:ascii="Times" w:hAnsi="Times"/>
        </w:rPr>
      </w:pPr>
      <w:r>
        <w:rPr>
          <w:rFonts w:ascii="Times" w:hAnsi="Times"/>
        </w:rPr>
        <w:t xml:space="preserve">Supplementary Table </w:t>
      </w:r>
      <w:r w:rsidR="00762085">
        <w:rPr>
          <w:rFonts w:ascii="Times" w:hAnsi="Times"/>
        </w:rPr>
        <w:t>5</w:t>
      </w:r>
      <w:r>
        <w:rPr>
          <w:rFonts w:ascii="Times" w:hAnsi="Times"/>
        </w:rPr>
        <w:t xml:space="preserve"> (continued)</w:t>
      </w:r>
    </w:p>
    <w:tbl>
      <w:tblPr>
        <w:tblStyle w:val="TableGrid"/>
        <w:tblW w:w="1304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1842"/>
        <w:gridCol w:w="1843"/>
        <w:gridCol w:w="1701"/>
        <w:gridCol w:w="1843"/>
        <w:gridCol w:w="1843"/>
        <w:gridCol w:w="1842"/>
      </w:tblGrid>
      <w:tr w:rsidR="00987E4D" w:rsidRPr="00940BDB" w14:paraId="3AC66E50" w14:textId="77777777" w:rsidTr="0083312C">
        <w:tc>
          <w:tcPr>
            <w:tcW w:w="2127" w:type="dxa"/>
            <w:tcBorders>
              <w:bottom w:val="single" w:sz="4" w:space="0" w:color="auto"/>
            </w:tcBorders>
            <w:shd w:val="clear" w:color="auto" w:fill="auto"/>
          </w:tcPr>
          <w:p w14:paraId="57807B1B" w14:textId="77777777" w:rsidR="00987E4D" w:rsidRPr="00940BDB" w:rsidRDefault="00987E4D" w:rsidP="0083312C">
            <w:pPr>
              <w:rPr>
                <w:rFonts w:ascii="Times" w:hAnsi="Times"/>
                <w:sz w:val="18"/>
                <w:szCs w:val="18"/>
              </w:rPr>
            </w:pPr>
            <w:r w:rsidRPr="00D34749">
              <w:rPr>
                <w:rFonts w:ascii="Times" w:hAnsi="Times"/>
                <w:b/>
                <w:bCs/>
                <w:sz w:val="18"/>
                <w:szCs w:val="18"/>
              </w:rPr>
              <w:t>First author</w:t>
            </w:r>
          </w:p>
        </w:tc>
        <w:tc>
          <w:tcPr>
            <w:tcW w:w="1842" w:type="dxa"/>
            <w:tcBorders>
              <w:bottom w:val="single" w:sz="4" w:space="0" w:color="auto"/>
            </w:tcBorders>
            <w:shd w:val="clear" w:color="auto" w:fill="auto"/>
            <w:vAlign w:val="bottom"/>
          </w:tcPr>
          <w:p w14:paraId="76FF958B" w14:textId="77777777" w:rsidR="00987E4D" w:rsidRPr="00940BDB" w:rsidRDefault="00987E4D" w:rsidP="0083312C">
            <w:pPr>
              <w:jc w:val="center"/>
              <w:rPr>
                <w:rFonts w:ascii="Times" w:hAnsi="Times"/>
                <w:b/>
                <w:bCs/>
                <w:sz w:val="18"/>
                <w:szCs w:val="18"/>
              </w:rPr>
            </w:pPr>
            <w:r w:rsidRPr="00940BDB">
              <w:rPr>
                <w:rFonts w:ascii="Times" w:hAnsi="Times" w:cs="Calibri"/>
                <w:b/>
                <w:bCs/>
                <w:color w:val="000000"/>
                <w:sz w:val="18"/>
                <w:szCs w:val="18"/>
              </w:rPr>
              <w:t>Low</w:t>
            </w:r>
          </w:p>
        </w:tc>
        <w:tc>
          <w:tcPr>
            <w:tcW w:w="1843" w:type="dxa"/>
            <w:tcBorders>
              <w:bottom w:val="single" w:sz="4" w:space="0" w:color="auto"/>
            </w:tcBorders>
            <w:shd w:val="clear" w:color="auto" w:fill="auto"/>
          </w:tcPr>
          <w:p w14:paraId="4618F46D" w14:textId="77777777" w:rsidR="00987E4D" w:rsidRPr="00940BDB" w:rsidRDefault="00987E4D" w:rsidP="0083312C">
            <w:pPr>
              <w:jc w:val="center"/>
              <w:rPr>
                <w:rFonts w:ascii="Times" w:hAnsi="Times" w:cs="Calibri"/>
                <w:b/>
                <w:bCs/>
                <w:color w:val="000000"/>
                <w:sz w:val="18"/>
                <w:szCs w:val="18"/>
              </w:rPr>
            </w:pPr>
            <w:r w:rsidRPr="00940BDB">
              <w:rPr>
                <w:rFonts w:ascii="Times" w:hAnsi="Times" w:cs="Calibri"/>
                <w:b/>
                <w:bCs/>
                <w:color w:val="000000"/>
                <w:sz w:val="18"/>
                <w:szCs w:val="18"/>
              </w:rPr>
              <w:t>Miao</w:t>
            </w:r>
          </w:p>
        </w:tc>
        <w:tc>
          <w:tcPr>
            <w:tcW w:w="1701" w:type="dxa"/>
            <w:tcBorders>
              <w:bottom w:val="single" w:sz="4" w:space="0" w:color="auto"/>
            </w:tcBorders>
            <w:shd w:val="clear" w:color="auto" w:fill="auto"/>
          </w:tcPr>
          <w:p w14:paraId="4665C7E6" w14:textId="77777777" w:rsidR="00987E4D" w:rsidRPr="00940BDB" w:rsidRDefault="00987E4D" w:rsidP="0083312C">
            <w:pPr>
              <w:jc w:val="center"/>
              <w:rPr>
                <w:rFonts w:ascii="Times" w:hAnsi="Times" w:cs="Calibri"/>
                <w:b/>
                <w:bCs/>
                <w:color w:val="000000"/>
                <w:sz w:val="18"/>
                <w:szCs w:val="18"/>
              </w:rPr>
            </w:pPr>
            <w:r w:rsidRPr="00940BDB">
              <w:rPr>
                <w:rFonts w:ascii="Times" w:hAnsi="Times" w:cs="Calibri"/>
                <w:b/>
                <w:bCs/>
                <w:color w:val="000000"/>
                <w:sz w:val="18"/>
                <w:szCs w:val="18"/>
              </w:rPr>
              <w:t>Nelson</w:t>
            </w:r>
          </w:p>
        </w:tc>
        <w:tc>
          <w:tcPr>
            <w:tcW w:w="1843" w:type="dxa"/>
            <w:tcBorders>
              <w:bottom w:val="single" w:sz="4" w:space="0" w:color="auto"/>
            </w:tcBorders>
            <w:shd w:val="clear" w:color="auto" w:fill="auto"/>
            <w:vAlign w:val="bottom"/>
          </w:tcPr>
          <w:p w14:paraId="49B29546" w14:textId="77777777" w:rsidR="00987E4D" w:rsidRPr="00940BDB" w:rsidRDefault="00987E4D" w:rsidP="0083312C">
            <w:pPr>
              <w:jc w:val="center"/>
              <w:rPr>
                <w:rFonts w:ascii="Times" w:hAnsi="Times"/>
                <w:b/>
                <w:bCs/>
                <w:sz w:val="18"/>
                <w:szCs w:val="18"/>
              </w:rPr>
            </w:pPr>
            <w:proofErr w:type="spellStart"/>
            <w:r w:rsidRPr="00940BDB">
              <w:rPr>
                <w:rFonts w:ascii="Times" w:hAnsi="Times" w:cs="Calibri"/>
                <w:b/>
                <w:bCs/>
                <w:color w:val="000000"/>
                <w:sz w:val="18"/>
                <w:szCs w:val="18"/>
              </w:rPr>
              <w:t>Riphagen</w:t>
            </w:r>
            <w:proofErr w:type="spellEnd"/>
          </w:p>
        </w:tc>
        <w:tc>
          <w:tcPr>
            <w:tcW w:w="1843" w:type="dxa"/>
            <w:tcBorders>
              <w:bottom w:val="single" w:sz="4" w:space="0" w:color="auto"/>
            </w:tcBorders>
            <w:shd w:val="clear" w:color="auto" w:fill="auto"/>
            <w:vAlign w:val="bottom"/>
          </w:tcPr>
          <w:p w14:paraId="63158CA6" w14:textId="77777777" w:rsidR="00987E4D" w:rsidRPr="00940BDB" w:rsidRDefault="00987E4D" w:rsidP="0083312C">
            <w:pPr>
              <w:jc w:val="center"/>
              <w:rPr>
                <w:rFonts w:ascii="Times" w:hAnsi="Times"/>
                <w:b/>
                <w:bCs/>
                <w:sz w:val="18"/>
                <w:szCs w:val="18"/>
              </w:rPr>
            </w:pPr>
            <w:r w:rsidRPr="00940BDB">
              <w:rPr>
                <w:rFonts w:ascii="Times" w:hAnsi="Times" w:cs="Calibri"/>
                <w:b/>
                <w:bCs/>
                <w:color w:val="000000"/>
                <w:sz w:val="18"/>
                <w:szCs w:val="18"/>
              </w:rPr>
              <w:t>Tanaka</w:t>
            </w:r>
          </w:p>
        </w:tc>
        <w:tc>
          <w:tcPr>
            <w:tcW w:w="1842" w:type="dxa"/>
            <w:tcBorders>
              <w:bottom w:val="single" w:sz="4" w:space="0" w:color="auto"/>
            </w:tcBorders>
            <w:shd w:val="clear" w:color="auto" w:fill="auto"/>
          </w:tcPr>
          <w:p w14:paraId="4CC19D90" w14:textId="77777777" w:rsidR="00987E4D" w:rsidRPr="00940BDB" w:rsidRDefault="00987E4D" w:rsidP="0083312C">
            <w:pPr>
              <w:jc w:val="center"/>
              <w:rPr>
                <w:rFonts w:ascii="Times" w:hAnsi="Times" w:cs="Calibri"/>
                <w:b/>
                <w:bCs/>
                <w:color w:val="000000"/>
                <w:sz w:val="18"/>
                <w:szCs w:val="18"/>
              </w:rPr>
            </w:pPr>
            <w:proofErr w:type="spellStart"/>
            <w:r w:rsidRPr="00940BDB">
              <w:rPr>
                <w:rFonts w:ascii="Times" w:hAnsi="Times" w:cs="Calibri"/>
                <w:b/>
                <w:bCs/>
                <w:color w:val="000000"/>
                <w:sz w:val="18"/>
                <w:szCs w:val="18"/>
              </w:rPr>
              <w:t>Vergouwe</w:t>
            </w:r>
            <w:proofErr w:type="spellEnd"/>
          </w:p>
        </w:tc>
      </w:tr>
      <w:tr w:rsidR="00987E4D" w:rsidRPr="00940BDB" w14:paraId="4421AFCF" w14:textId="77777777" w:rsidTr="0083312C">
        <w:tc>
          <w:tcPr>
            <w:tcW w:w="2127" w:type="dxa"/>
            <w:tcBorders>
              <w:top w:val="single" w:sz="4" w:space="0" w:color="auto"/>
            </w:tcBorders>
            <w:shd w:val="clear" w:color="auto" w:fill="auto"/>
            <w:vAlign w:val="bottom"/>
          </w:tcPr>
          <w:p w14:paraId="6982B419" w14:textId="77777777" w:rsidR="00987E4D" w:rsidRPr="00940BDB" w:rsidRDefault="00987E4D" w:rsidP="0083312C">
            <w:pPr>
              <w:rPr>
                <w:rFonts w:ascii="Times" w:hAnsi="Times"/>
                <w:sz w:val="18"/>
                <w:szCs w:val="18"/>
              </w:rPr>
            </w:pPr>
            <w:r w:rsidRPr="00940BDB">
              <w:rPr>
                <w:rFonts w:ascii="Times" w:hAnsi="Times" w:cs="Calibri"/>
                <w:color w:val="000000"/>
                <w:sz w:val="18"/>
                <w:szCs w:val="18"/>
              </w:rPr>
              <w:t xml:space="preserve">Intercept or </w:t>
            </w:r>
            <w:proofErr w:type="gramStart"/>
            <w:r w:rsidRPr="00940BDB">
              <w:rPr>
                <w:rFonts w:ascii="Times" w:hAnsi="Times" w:cs="Calibri"/>
                <w:color w:val="000000"/>
                <w:sz w:val="18"/>
                <w:szCs w:val="18"/>
              </w:rPr>
              <w:t>log(</w:t>
            </w:r>
            <w:proofErr w:type="gramEnd"/>
            <w:r w:rsidRPr="00940BDB">
              <w:rPr>
                <w:rFonts w:ascii="Times" w:hAnsi="Times" w:cs="Calibri"/>
                <w:color w:val="000000"/>
                <w:sz w:val="18"/>
                <w:szCs w:val="18"/>
              </w:rPr>
              <w:t>baseline hazard at 5 years)</w:t>
            </w:r>
          </w:p>
        </w:tc>
        <w:tc>
          <w:tcPr>
            <w:tcW w:w="1842" w:type="dxa"/>
            <w:tcBorders>
              <w:top w:val="single" w:sz="4" w:space="0" w:color="auto"/>
            </w:tcBorders>
            <w:shd w:val="clear" w:color="auto" w:fill="auto"/>
          </w:tcPr>
          <w:p w14:paraId="56441665" w14:textId="3C7B0371"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w:t>
            </w:r>
            <w:r w:rsidR="002015C0">
              <w:rPr>
                <w:rFonts w:ascii="Times" w:hAnsi="Times" w:cs="Calibri"/>
                <w:color w:val="000000"/>
                <w:sz w:val="18"/>
                <w:szCs w:val="18"/>
              </w:rPr>
              <w:t>5.63</w:t>
            </w:r>
          </w:p>
        </w:tc>
        <w:tc>
          <w:tcPr>
            <w:tcW w:w="1843" w:type="dxa"/>
            <w:tcBorders>
              <w:top w:val="single" w:sz="4" w:space="0" w:color="auto"/>
            </w:tcBorders>
            <w:shd w:val="clear" w:color="auto" w:fill="auto"/>
          </w:tcPr>
          <w:p w14:paraId="0D1C0F70" w14:textId="40F6C440" w:rsidR="00987E4D" w:rsidRPr="00940BDB" w:rsidRDefault="00BC6D23" w:rsidP="0083312C">
            <w:pPr>
              <w:jc w:val="center"/>
              <w:rPr>
                <w:rFonts w:ascii="Times" w:hAnsi="Times" w:cs="Calibri"/>
                <w:color w:val="000000"/>
                <w:sz w:val="18"/>
                <w:szCs w:val="18"/>
              </w:rPr>
            </w:pPr>
            <w:r>
              <w:rPr>
                <w:rFonts w:ascii="Times" w:hAnsi="Times" w:cs="Calibri"/>
                <w:color w:val="000000"/>
                <w:sz w:val="18"/>
                <w:szCs w:val="18"/>
              </w:rPr>
              <w:t>0.56</w:t>
            </w:r>
          </w:p>
        </w:tc>
        <w:tc>
          <w:tcPr>
            <w:tcW w:w="1701" w:type="dxa"/>
            <w:tcBorders>
              <w:top w:val="single" w:sz="4" w:space="0" w:color="auto"/>
            </w:tcBorders>
            <w:shd w:val="clear" w:color="auto" w:fill="auto"/>
          </w:tcPr>
          <w:p w14:paraId="08890100" w14:textId="4FC2D66C" w:rsidR="00987E4D" w:rsidRPr="00940BDB" w:rsidRDefault="00EB0F58" w:rsidP="0083312C">
            <w:pPr>
              <w:jc w:val="center"/>
              <w:rPr>
                <w:rFonts w:ascii="Times" w:hAnsi="Times" w:cs="Calibri"/>
                <w:color w:val="000000"/>
                <w:sz w:val="18"/>
                <w:szCs w:val="18"/>
              </w:rPr>
            </w:pPr>
            <w:r>
              <w:rPr>
                <w:rFonts w:ascii="Times" w:hAnsi="Times" w:cs="Calibri"/>
                <w:color w:val="000000"/>
                <w:sz w:val="18"/>
                <w:szCs w:val="18"/>
              </w:rPr>
              <w:t>0.51</w:t>
            </w:r>
          </w:p>
        </w:tc>
        <w:tc>
          <w:tcPr>
            <w:tcW w:w="1843" w:type="dxa"/>
            <w:tcBorders>
              <w:top w:val="single" w:sz="4" w:space="0" w:color="auto"/>
            </w:tcBorders>
            <w:shd w:val="clear" w:color="auto" w:fill="auto"/>
          </w:tcPr>
          <w:p w14:paraId="0AF81127" w14:textId="69210779"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6D1710">
              <w:rPr>
                <w:rFonts w:ascii="Times" w:hAnsi="Times" w:cs="Calibri"/>
                <w:color w:val="000000"/>
                <w:sz w:val="18"/>
                <w:szCs w:val="18"/>
              </w:rPr>
              <w:t>43</w:t>
            </w:r>
          </w:p>
        </w:tc>
        <w:tc>
          <w:tcPr>
            <w:tcW w:w="1843" w:type="dxa"/>
            <w:tcBorders>
              <w:top w:val="single" w:sz="4" w:space="0" w:color="auto"/>
            </w:tcBorders>
            <w:shd w:val="clear" w:color="auto" w:fill="auto"/>
          </w:tcPr>
          <w:p w14:paraId="69B6C8D3" w14:textId="0F5A0861" w:rsidR="00987E4D" w:rsidRPr="00940BDB" w:rsidRDefault="00057FF9" w:rsidP="0083312C">
            <w:pPr>
              <w:jc w:val="center"/>
              <w:rPr>
                <w:rFonts w:ascii="Times" w:hAnsi="Times" w:cs="Calibri"/>
                <w:color w:val="000000"/>
                <w:sz w:val="18"/>
                <w:szCs w:val="18"/>
              </w:rPr>
            </w:pPr>
            <w:r>
              <w:rPr>
                <w:rFonts w:ascii="Times" w:hAnsi="Times" w:cs="Calibri"/>
                <w:color w:val="000000"/>
                <w:sz w:val="18"/>
                <w:szCs w:val="18"/>
              </w:rPr>
              <w:t>0.</w:t>
            </w:r>
            <w:r w:rsidR="00975662">
              <w:rPr>
                <w:rFonts w:ascii="Times" w:hAnsi="Times" w:cs="Calibri"/>
                <w:color w:val="000000"/>
                <w:sz w:val="18"/>
                <w:szCs w:val="18"/>
              </w:rPr>
              <w:t>33</w:t>
            </w:r>
          </w:p>
        </w:tc>
        <w:tc>
          <w:tcPr>
            <w:tcW w:w="1842" w:type="dxa"/>
            <w:tcBorders>
              <w:top w:val="single" w:sz="4" w:space="0" w:color="auto"/>
            </w:tcBorders>
            <w:shd w:val="clear" w:color="auto" w:fill="auto"/>
          </w:tcPr>
          <w:p w14:paraId="244347AE" w14:textId="5C1DBD50"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w:t>
            </w:r>
            <w:r w:rsidR="0045020C">
              <w:rPr>
                <w:rFonts w:ascii="Times" w:hAnsi="Times" w:cs="Calibri"/>
                <w:color w:val="000000"/>
                <w:sz w:val="18"/>
                <w:szCs w:val="18"/>
              </w:rPr>
              <w:t>2.24</w:t>
            </w:r>
          </w:p>
        </w:tc>
      </w:tr>
      <w:tr w:rsidR="00987E4D" w:rsidRPr="00940BDB" w14:paraId="52279EB5" w14:textId="77777777" w:rsidTr="0083312C">
        <w:tc>
          <w:tcPr>
            <w:tcW w:w="2127" w:type="dxa"/>
            <w:shd w:val="clear" w:color="auto" w:fill="auto"/>
            <w:vAlign w:val="bottom"/>
          </w:tcPr>
          <w:p w14:paraId="5B626A9E" w14:textId="77777777" w:rsidR="00987E4D" w:rsidRPr="00940BDB" w:rsidRDefault="00987E4D" w:rsidP="0083312C">
            <w:pPr>
              <w:rPr>
                <w:rFonts w:ascii="Times" w:hAnsi="Times" w:cs="Calibri"/>
                <w:color w:val="000000"/>
                <w:sz w:val="18"/>
                <w:szCs w:val="18"/>
              </w:rPr>
            </w:pPr>
            <w:r w:rsidRPr="004717DA">
              <w:rPr>
                <w:rFonts w:ascii="Times" w:hAnsi="Times" w:cs="Calibri"/>
                <w:b/>
                <w:bCs/>
                <w:i/>
                <w:iCs/>
                <w:color w:val="000000"/>
                <w:sz w:val="18"/>
                <w:szCs w:val="18"/>
              </w:rPr>
              <w:t>Demographic variables</w:t>
            </w:r>
          </w:p>
        </w:tc>
        <w:tc>
          <w:tcPr>
            <w:tcW w:w="1842" w:type="dxa"/>
            <w:shd w:val="clear" w:color="auto" w:fill="auto"/>
          </w:tcPr>
          <w:p w14:paraId="69A1281B"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668C858C"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37EC41B9"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7DA22554"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07F0086"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3343FC02" w14:textId="77777777" w:rsidR="00987E4D" w:rsidRPr="00940BDB" w:rsidRDefault="00987E4D" w:rsidP="0083312C">
            <w:pPr>
              <w:jc w:val="center"/>
              <w:rPr>
                <w:rFonts w:ascii="Times" w:hAnsi="Times" w:cs="Calibri"/>
                <w:color w:val="000000"/>
                <w:sz w:val="18"/>
                <w:szCs w:val="18"/>
              </w:rPr>
            </w:pPr>
          </w:p>
        </w:tc>
      </w:tr>
      <w:tr w:rsidR="00987E4D" w:rsidRPr="00940BDB" w14:paraId="5F6BEFED" w14:textId="77777777" w:rsidTr="00762085">
        <w:tc>
          <w:tcPr>
            <w:tcW w:w="2127" w:type="dxa"/>
            <w:shd w:val="clear" w:color="auto" w:fill="auto"/>
          </w:tcPr>
          <w:p w14:paraId="5500789E" w14:textId="77777777" w:rsidR="00987E4D" w:rsidRPr="00940BDB" w:rsidRDefault="00987E4D" w:rsidP="00762085">
            <w:pPr>
              <w:rPr>
                <w:rFonts w:ascii="Times" w:hAnsi="Times"/>
                <w:sz w:val="18"/>
                <w:szCs w:val="18"/>
              </w:rPr>
            </w:pPr>
            <w:r w:rsidRPr="00940BDB">
              <w:rPr>
                <w:rFonts w:ascii="Times" w:hAnsi="Times" w:cs="Calibri"/>
                <w:color w:val="000000"/>
                <w:sz w:val="18"/>
                <w:szCs w:val="18"/>
              </w:rPr>
              <w:t>Age</w:t>
            </w:r>
          </w:p>
        </w:tc>
        <w:tc>
          <w:tcPr>
            <w:tcW w:w="1842" w:type="dxa"/>
            <w:shd w:val="clear" w:color="auto" w:fill="auto"/>
          </w:tcPr>
          <w:p w14:paraId="0E2030B3" w14:textId="6A914A1A"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0.1</w:t>
            </w:r>
            <w:r w:rsidR="002015C0">
              <w:rPr>
                <w:rFonts w:ascii="Times" w:hAnsi="Times" w:cs="Calibri"/>
                <w:color w:val="000000"/>
                <w:sz w:val="18"/>
                <w:szCs w:val="18"/>
              </w:rPr>
              <w:t>4</w:t>
            </w:r>
            <w:r w:rsidRPr="00940BDB">
              <w:rPr>
                <w:rFonts w:ascii="Times" w:hAnsi="Times" w:cs="Calibri"/>
                <w:color w:val="000000"/>
                <w:sz w:val="18"/>
                <w:szCs w:val="18"/>
              </w:rPr>
              <w:t xml:space="preserve"> * (10 years)</w:t>
            </w:r>
          </w:p>
        </w:tc>
        <w:tc>
          <w:tcPr>
            <w:tcW w:w="1843" w:type="dxa"/>
            <w:shd w:val="clear" w:color="auto" w:fill="auto"/>
          </w:tcPr>
          <w:p w14:paraId="03F8FAB4" w14:textId="7EF21CD8"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If female: -0.</w:t>
            </w:r>
            <w:r w:rsidR="00BC6D23">
              <w:rPr>
                <w:rFonts w:ascii="Times" w:hAnsi="Times" w:cs="Calibri"/>
                <w:color w:val="000000"/>
                <w:sz w:val="18"/>
                <w:szCs w:val="18"/>
              </w:rPr>
              <w:t>01</w:t>
            </w:r>
            <w:r w:rsidRPr="00940BDB">
              <w:rPr>
                <w:rFonts w:ascii="Times" w:hAnsi="Times" w:cs="Calibri"/>
                <w:color w:val="000000"/>
                <w:sz w:val="18"/>
                <w:szCs w:val="18"/>
              </w:rPr>
              <w:t xml:space="preserve"> * (5 years)</w:t>
            </w:r>
          </w:p>
          <w:p w14:paraId="01B67D4C" w14:textId="4F5F8CE5"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If male: -0.</w:t>
            </w:r>
            <w:r w:rsidR="00ED03B1">
              <w:rPr>
                <w:rFonts w:ascii="Times" w:hAnsi="Times" w:cs="Calibri"/>
                <w:color w:val="000000"/>
                <w:sz w:val="18"/>
                <w:szCs w:val="18"/>
              </w:rPr>
              <w:t>002</w:t>
            </w:r>
            <w:r w:rsidRPr="00940BDB">
              <w:rPr>
                <w:rFonts w:ascii="Times" w:hAnsi="Times" w:cs="Calibri"/>
                <w:color w:val="000000"/>
                <w:sz w:val="18"/>
                <w:szCs w:val="18"/>
              </w:rPr>
              <w:t xml:space="preserve"> * (5 years)</w:t>
            </w:r>
          </w:p>
        </w:tc>
        <w:tc>
          <w:tcPr>
            <w:tcW w:w="1701" w:type="dxa"/>
            <w:shd w:val="clear" w:color="auto" w:fill="auto"/>
          </w:tcPr>
          <w:p w14:paraId="50F17F09" w14:textId="517CC93D"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B9342A">
              <w:rPr>
                <w:rFonts w:ascii="Times" w:hAnsi="Times" w:cs="Calibri"/>
                <w:color w:val="000000"/>
                <w:sz w:val="18"/>
                <w:szCs w:val="18"/>
              </w:rPr>
              <w:t>10</w:t>
            </w:r>
            <w:r w:rsidRPr="00940BDB">
              <w:rPr>
                <w:rFonts w:ascii="Times" w:hAnsi="Times" w:cs="Calibri"/>
                <w:color w:val="000000"/>
                <w:sz w:val="18"/>
                <w:szCs w:val="18"/>
              </w:rPr>
              <w:t xml:space="preserve"> * (Years/5 – 11)</w:t>
            </w:r>
          </w:p>
        </w:tc>
        <w:tc>
          <w:tcPr>
            <w:tcW w:w="1843" w:type="dxa"/>
            <w:shd w:val="clear" w:color="auto" w:fill="auto"/>
          </w:tcPr>
          <w:p w14:paraId="5BA35F7A" w14:textId="635D38C1"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6D1710">
              <w:rPr>
                <w:rFonts w:ascii="Times" w:hAnsi="Times" w:cs="Calibri"/>
                <w:color w:val="000000"/>
                <w:sz w:val="18"/>
                <w:szCs w:val="18"/>
              </w:rPr>
              <w:t>26</w:t>
            </w:r>
            <w:r w:rsidRPr="00940BDB">
              <w:rPr>
                <w:rFonts w:ascii="Times" w:hAnsi="Times" w:cs="Calibri"/>
                <w:color w:val="000000"/>
                <w:sz w:val="18"/>
                <w:szCs w:val="18"/>
              </w:rPr>
              <w:t xml:space="preserve"> * (10 years)</w:t>
            </w:r>
          </w:p>
        </w:tc>
        <w:tc>
          <w:tcPr>
            <w:tcW w:w="1843" w:type="dxa"/>
            <w:shd w:val="clear" w:color="auto" w:fill="auto"/>
          </w:tcPr>
          <w:p w14:paraId="2592A8AF"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065E017E" w14:textId="77777777" w:rsidR="00987E4D" w:rsidRPr="00940BDB" w:rsidRDefault="00987E4D" w:rsidP="0083312C">
            <w:pPr>
              <w:jc w:val="center"/>
              <w:rPr>
                <w:rFonts w:ascii="Times" w:hAnsi="Times" w:cs="Calibri"/>
                <w:color w:val="000000"/>
                <w:sz w:val="18"/>
                <w:szCs w:val="18"/>
              </w:rPr>
            </w:pPr>
          </w:p>
        </w:tc>
      </w:tr>
      <w:tr w:rsidR="00987E4D" w:rsidRPr="00940BDB" w14:paraId="0A544AF2" w14:textId="77777777" w:rsidTr="00762085">
        <w:tc>
          <w:tcPr>
            <w:tcW w:w="2127" w:type="dxa"/>
            <w:shd w:val="clear" w:color="auto" w:fill="F2F2F2" w:themeFill="background1" w:themeFillShade="F2"/>
          </w:tcPr>
          <w:p w14:paraId="4AE036EE" w14:textId="77777777" w:rsidR="00987E4D" w:rsidRPr="00940BDB" w:rsidRDefault="00987E4D" w:rsidP="00762085">
            <w:pPr>
              <w:rPr>
                <w:rFonts w:ascii="Times" w:hAnsi="Times"/>
                <w:sz w:val="18"/>
                <w:szCs w:val="18"/>
              </w:rPr>
            </w:pPr>
            <w:r w:rsidRPr="00940BDB">
              <w:rPr>
                <w:rFonts w:ascii="Times" w:hAnsi="Times" w:cs="Calibri"/>
                <w:color w:val="000000"/>
                <w:sz w:val="18"/>
                <w:szCs w:val="18"/>
              </w:rPr>
              <w:t>Sex</w:t>
            </w:r>
          </w:p>
        </w:tc>
        <w:tc>
          <w:tcPr>
            <w:tcW w:w="1842" w:type="dxa"/>
            <w:shd w:val="clear" w:color="auto" w:fill="F2F2F2" w:themeFill="background1" w:themeFillShade="F2"/>
          </w:tcPr>
          <w:p w14:paraId="16A82E84"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4D0D4090"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1072C083" w14:textId="490E5DCF"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0.1</w:t>
            </w:r>
            <w:r w:rsidR="00B9342A">
              <w:rPr>
                <w:rFonts w:ascii="Times" w:hAnsi="Times" w:cs="Calibri"/>
                <w:color w:val="000000"/>
                <w:sz w:val="18"/>
                <w:szCs w:val="18"/>
              </w:rPr>
              <w:t>1</w:t>
            </w:r>
            <w:r w:rsidRPr="00940BDB">
              <w:rPr>
                <w:rFonts w:ascii="Times" w:hAnsi="Times" w:cs="Calibri"/>
                <w:color w:val="000000"/>
                <w:sz w:val="18"/>
                <w:szCs w:val="18"/>
              </w:rPr>
              <w:t xml:space="preserve"> * (female)</w:t>
            </w:r>
          </w:p>
        </w:tc>
        <w:tc>
          <w:tcPr>
            <w:tcW w:w="1843" w:type="dxa"/>
            <w:shd w:val="clear" w:color="auto" w:fill="F2F2F2" w:themeFill="background1" w:themeFillShade="F2"/>
          </w:tcPr>
          <w:p w14:paraId="1D502028" w14:textId="6A10B3D5"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6D1710">
              <w:rPr>
                <w:rFonts w:ascii="Times" w:hAnsi="Times" w:cs="Calibri"/>
                <w:color w:val="000000"/>
                <w:sz w:val="18"/>
                <w:szCs w:val="18"/>
              </w:rPr>
              <w:t>34</w:t>
            </w:r>
            <w:r w:rsidRPr="00940BDB">
              <w:rPr>
                <w:rFonts w:ascii="Times" w:hAnsi="Times" w:cs="Calibri"/>
                <w:color w:val="000000"/>
                <w:sz w:val="18"/>
                <w:szCs w:val="18"/>
              </w:rPr>
              <w:t xml:space="preserve"> * (male)</w:t>
            </w:r>
          </w:p>
        </w:tc>
        <w:tc>
          <w:tcPr>
            <w:tcW w:w="1843" w:type="dxa"/>
            <w:shd w:val="clear" w:color="auto" w:fill="F2F2F2" w:themeFill="background1" w:themeFillShade="F2"/>
          </w:tcPr>
          <w:p w14:paraId="25EE6BB6"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46A6DC0A" w14:textId="77777777" w:rsidR="00987E4D" w:rsidRPr="00940BDB" w:rsidRDefault="00987E4D" w:rsidP="0083312C">
            <w:pPr>
              <w:jc w:val="center"/>
              <w:rPr>
                <w:rFonts w:ascii="Times" w:hAnsi="Times" w:cs="Calibri"/>
                <w:color w:val="000000"/>
                <w:sz w:val="18"/>
                <w:szCs w:val="18"/>
              </w:rPr>
            </w:pPr>
          </w:p>
        </w:tc>
      </w:tr>
      <w:tr w:rsidR="00987E4D" w:rsidRPr="00940BDB" w14:paraId="79C9B8FF" w14:textId="77777777" w:rsidTr="00762085">
        <w:tc>
          <w:tcPr>
            <w:tcW w:w="2127" w:type="dxa"/>
            <w:shd w:val="clear" w:color="auto" w:fill="auto"/>
          </w:tcPr>
          <w:p w14:paraId="5ECBDB30" w14:textId="77777777" w:rsidR="00987E4D" w:rsidRPr="00940BDB" w:rsidRDefault="00987E4D" w:rsidP="00762085">
            <w:pPr>
              <w:rPr>
                <w:rFonts w:ascii="Times" w:hAnsi="Times" w:cs="Calibri"/>
                <w:color w:val="000000"/>
                <w:sz w:val="18"/>
                <w:szCs w:val="18"/>
              </w:rPr>
            </w:pPr>
            <w:r w:rsidRPr="00940BDB">
              <w:rPr>
                <w:rFonts w:ascii="Times" w:hAnsi="Times" w:cs="Calibri"/>
                <w:color w:val="000000"/>
                <w:sz w:val="18"/>
                <w:szCs w:val="18"/>
              </w:rPr>
              <w:t>Rurality</w:t>
            </w:r>
          </w:p>
        </w:tc>
        <w:tc>
          <w:tcPr>
            <w:tcW w:w="1842" w:type="dxa"/>
            <w:shd w:val="clear" w:color="auto" w:fill="auto"/>
          </w:tcPr>
          <w:p w14:paraId="4DA49FE5"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3F96FDC4" w14:textId="77777777"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If female:</w:t>
            </w:r>
          </w:p>
          <w:p w14:paraId="1E921F6C" w14:textId="3BFCAA2E"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w:t>
            </w:r>
            <w:r w:rsidR="00ED03B1">
              <w:rPr>
                <w:rFonts w:ascii="Times" w:hAnsi="Times" w:cs="Calibri"/>
                <w:color w:val="000000"/>
                <w:sz w:val="18"/>
                <w:szCs w:val="18"/>
              </w:rPr>
              <w:t>0.04</w:t>
            </w:r>
            <w:r w:rsidRPr="00940BDB">
              <w:rPr>
                <w:rFonts w:ascii="Times" w:hAnsi="Times" w:cs="Calibri"/>
                <w:color w:val="000000"/>
                <w:sz w:val="18"/>
                <w:szCs w:val="18"/>
              </w:rPr>
              <w:t xml:space="preserve"> * (rural)</w:t>
            </w:r>
          </w:p>
          <w:p w14:paraId="66CC3631" w14:textId="77777777"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If male:</w:t>
            </w:r>
          </w:p>
          <w:p w14:paraId="4347EC56" w14:textId="5CEA86C2"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ED03B1">
              <w:rPr>
                <w:rFonts w:ascii="Times" w:hAnsi="Times" w:cs="Calibri"/>
                <w:color w:val="000000"/>
                <w:sz w:val="18"/>
                <w:szCs w:val="18"/>
              </w:rPr>
              <w:t>06</w:t>
            </w:r>
            <w:r w:rsidRPr="00940BDB">
              <w:rPr>
                <w:rFonts w:ascii="Times" w:hAnsi="Times" w:cs="Calibri"/>
                <w:color w:val="000000"/>
                <w:sz w:val="18"/>
                <w:szCs w:val="18"/>
              </w:rPr>
              <w:t xml:space="preserve"> * (rural)</w:t>
            </w:r>
          </w:p>
        </w:tc>
        <w:tc>
          <w:tcPr>
            <w:tcW w:w="1701" w:type="dxa"/>
            <w:shd w:val="clear" w:color="auto" w:fill="auto"/>
          </w:tcPr>
          <w:p w14:paraId="394286B8"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483714C3"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04246777"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03A205EB" w14:textId="77777777" w:rsidR="00987E4D" w:rsidRPr="00940BDB" w:rsidRDefault="00987E4D" w:rsidP="0083312C">
            <w:pPr>
              <w:jc w:val="center"/>
              <w:rPr>
                <w:rFonts w:ascii="Times" w:hAnsi="Times" w:cs="Calibri"/>
                <w:color w:val="000000"/>
                <w:sz w:val="18"/>
                <w:szCs w:val="18"/>
              </w:rPr>
            </w:pPr>
          </w:p>
        </w:tc>
      </w:tr>
      <w:tr w:rsidR="00987E4D" w:rsidRPr="00940BDB" w14:paraId="340FE395" w14:textId="77777777" w:rsidTr="00762085">
        <w:tc>
          <w:tcPr>
            <w:tcW w:w="2127" w:type="dxa"/>
            <w:shd w:val="clear" w:color="auto" w:fill="F2F2F2" w:themeFill="background1" w:themeFillShade="F2"/>
          </w:tcPr>
          <w:p w14:paraId="4ACB0A6B" w14:textId="77777777" w:rsidR="00987E4D" w:rsidRPr="00940BDB" w:rsidRDefault="00987E4D" w:rsidP="00762085">
            <w:pPr>
              <w:rPr>
                <w:rFonts w:ascii="Times" w:hAnsi="Times" w:cs="Calibri"/>
                <w:color w:val="000000"/>
                <w:sz w:val="18"/>
                <w:szCs w:val="18"/>
              </w:rPr>
            </w:pPr>
            <w:r w:rsidRPr="00940BDB">
              <w:rPr>
                <w:rFonts w:ascii="Times" w:hAnsi="Times" w:cs="Calibri"/>
                <w:color w:val="000000"/>
                <w:sz w:val="18"/>
                <w:szCs w:val="18"/>
              </w:rPr>
              <w:t>Ethnicity‡</w:t>
            </w:r>
          </w:p>
        </w:tc>
        <w:tc>
          <w:tcPr>
            <w:tcW w:w="1842" w:type="dxa"/>
            <w:shd w:val="clear" w:color="auto" w:fill="F2F2F2" w:themeFill="background1" w:themeFillShade="F2"/>
          </w:tcPr>
          <w:p w14:paraId="6A5B8768"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54668722"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7C5B01D5"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4A624A74"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37CF2A92"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21A0E222" w14:textId="77777777" w:rsidR="00987E4D" w:rsidRPr="00940BDB" w:rsidRDefault="00987E4D" w:rsidP="0083312C">
            <w:pPr>
              <w:jc w:val="center"/>
              <w:rPr>
                <w:rFonts w:ascii="Times" w:hAnsi="Times" w:cs="Calibri"/>
                <w:color w:val="000000"/>
                <w:sz w:val="18"/>
                <w:szCs w:val="18"/>
              </w:rPr>
            </w:pPr>
          </w:p>
        </w:tc>
      </w:tr>
      <w:tr w:rsidR="00987E4D" w:rsidRPr="00940BDB" w14:paraId="4DC640D1" w14:textId="77777777" w:rsidTr="0083312C">
        <w:tc>
          <w:tcPr>
            <w:tcW w:w="2127" w:type="dxa"/>
            <w:shd w:val="clear" w:color="auto" w:fill="F2F2F2" w:themeFill="background1" w:themeFillShade="F2"/>
            <w:vAlign w:val="bottom"/>
          </w:tcPr>
          <w:p w14:paraId="609A8B91"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Black</w:t>
            </w:r>
          </w:p>
        </w:tc>
        <w:tc>
          <w:tcPr>
            <w:tcW w:w="1842" w:type="dxa"/>
            <w:shd w:val="clear" w:color="auto" w:fill="F2F2F2" w:themeFill="background1" w:themeFillShade="F2"/>
          </w:tcPr>
          <w:p w14:paraId="23E91B9C"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40D4F2A8"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446DFFB5" w14:textId="4731A6B0"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4AF79314"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16D23551"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1954301B" w14:textId="77777777" w:rsidR="00987E4D" w:rsidRPr="00940BDB" w:rsidRDefault="00987E4D" w:rsidP="0083312C">
            <w:pPr>
              <w:jc w:val="center"/>
              <w:rPr>
                <w:rFonts w:ascii="Times" w:hAnsi="Times" w:cs="Calibri"/>
                <w:color w:val="000000"/>
                <w:sz w:val="18"/>
                <w:szCs w:val="18"/>
              </w:rPr>
            </w:pPr>
          </w:p>
        </w:tc>
      </w:tr>
      <w:tr w:rsidR="00987E4D" w:rsidRPr="00940BDB" w14:paraId="1BDF2607" w14:textId="77777777" w:rsidTr="0083312C">
        <w:tc>
          <w:tcPr>
            <w:tcW w:w="2127" w:type="dxa"/>
            <w:shd w:val="clear" w:color="auto" w:fill="F2F2F2" w:themeFill="background1" w:themeFillShade="F2"/>
            <w:vAlign w:val="bottom"/>
          </w:tcPr>
          <w:p w14:paraId="49B176EE"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Hispanic or Latino</w:t>
            </w:r>
          </w:p>
        </w:tc>
        <w:tc>
          <w:tcPr>
            <w:tcW w:w="1842" w:type="dxa"/>
            <w:shd w:val="clear" w:color="auto" w:fill="F2F2F2" w:themeFill="background1" w:themeFillShade="F2"/>
          </w:tcPr>
          <w:p w14:paraId="382C5C9B"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18E97F7A"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50CC24A4"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42A67FB2"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087D9A85"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559DA566" w14:textId="77777777" w:rsidR="00987E4D" w:rsidRPr="00940BDB" w:rsidRDefault="00987E4D" w:rsidP="0083312C">
            <w:pPr>
              <w:jc w:val="center"/>
              <w:rPr>
                <w:rFonts w:ascii="Times" w:hAnsi="Times" w:cs="Calibri"/>
                <w:color w:val="000000"/>
                <w:sz w:val="18"/>
                <w:szCs w:val="18"/>
              </w:rPr>
            </w:pPr>
          </w:p>
        </w:tc>
      </w:tr>
      <w:tr w:rsidR="00987E4D" w:rsidRPr="00940BDB" w14:paraId="5B8DBA84" w14:textId="77777777" w:rsidTr="0083312C">
        <w:tc>
          <w:tcPr>
            <w:tcW w:w="2127" w:type="dxa"/>
            <w:shd w:val="clear" w:color="auto" w:fill="auto"/>
            <w:vAlign w:val="bottom"/>
          </w:tcPr>
          <w:p w14:paraId="5AC2AA91" w14:textId="77777777" w:rsidR="00987E4D" w:rsidRPr="00940BDB" w:rsidRDefault="00987E4D" w:rsidP="0083312C">
            <w:pPr>
              <w:rPr>
                <w:rFonts w:ascii="Times" w:hAnsi="Times" w:cs="Calibri"/>
                <w:color w:val="000000"/>
                <w:sz w:val="18"/>
                <w:szCs w:val="18"/>
              </w:rPr>
            </w:pPr>
            <w:r w:rsidRPr="00940BDB">
              <w:rPr>
                <w:rFonts w:ascii="Times" w:hAnsi="Times" w:cs="Calibri"/>
                <w:color w:val="000000"/>
                <w:sz w:val="18"/>
                <w:szCs w:val="18"/>
              </w:rPr>
              <w:t xml:space="preserve">Age of completion of formal education (≥16 </w:t>
            </w:r>
            <w:proofErr w:type="gramStart"/>
            <w:r w:rsidRPr="00940BDB">
              <w:rPr>
                <w:rFonts w:ascii="Times" w:hAnsi="Times" w:cs="Calibri"/>
                <w:color w:val="000000"/>
                <w:sz w:val="18"/>
                <w:szCs w:val="18"/>
              </w:rPr>
              <w:t>years)‡</w:t>
            </w:r>
            <w:proofErr w:type="gramEnd"/>
          </w:p>
        </w:tc>
        <w:tc>
          <w:tcPr>
            <w:tcW w:w="1842" w:type="dxa"/>
            <w:shd w:val="clear" w:color="auto" w:fill="auto"/>
          </w:tcPr>
          <w:p w14:paraId="79165636"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68F65824"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4DA046F4"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18CECB5F"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05CAEFD"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0EB1F196" w14:textId="77777777" w:rsidR="00987E4D" w:rsidRPr="00940BDB" w:rsidRDefault="00987E4D" w:rsidP="0083312C">
            <w:pPr>
              <w:jc w:val="center"/>
              <w:rPr>
                <w:rFonts w:ascii="Times" w:hAnsi="Times" w:cs="Calibri"/>
                <w:color w:val="000000"/>
                <w:sz w:val="18"/>
                <w:szCs w:val="18"/>
              </w:rPr>
            </w:pPr>
          </w:p>
        </w:tc>
      </w:tr>
      <w:tr w:rsidR="00987E4D" w:rsidRPr="00940BDB" w14:paraId="0C9CCA6D" w14:textId="77777777" w:rsidTr="0083312C">
        <w:tc>
          <w:tcPr>
            <w:tcW w:w="3969" w:type="dxa"/>
            <w:gridSpan w:val="2"/>
            <w:shd w:val="clear" w:color="auto" w:fill="auto"/>
            <w:vAlign w:val="bottom"/>
          </w:tcPr>
          <w:p w14:paraId="67394E8A" w14:textId="77777777" w:rsidR="00987E4D" w:rsidRPr="00940BDB" w:rsidRDefault="00987E4D" w:rsidP="0083312C">
            <w:pPr>
              <w:rPr>
                <w:rFonts w:ascii="Times" w:hAnsi="Times" w:cs="Calibri"/>
                <w:color w:val="000000"/>
                <w:sz w:val="18"/>
                <w:szCs w:val="18"/>
              </w:rPr>
            </w:pPr>
            <w:r w:rsidRPr="004717DA">
              <w:rPr>
                <w:rFonts w:ascii="Times" w:hAnsi="Times" w:cs="Calibri"/>
                <w:b/>
                <w:bCs/>
                <w:i/>
                <w:iCs/>
                <w:color w:val="000000"/>
                <w:sz w:val="18"/>
                <w:szCs w:val="18"/>
              </w:rPr>
              <w:t>Health behaviour variables</w:t>
            </w:r>
          </w:p>
        </w:tc>
        <w:tc>
          <w:tcPr>
            <w:tcW w:w="1843" w:type="dxa"/>
            <w:shd w:val="clear" w:color="auto" w:fill="auto"/>
          </w:tcPr>
          <w:p w14:paraId="1C86F640"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00A1C13B"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87EAEF4"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0F0A9B2A"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24EF5501" w14:textId="77777777" w:rsidR="00987E4D" w:rsidRPr="00940BDB" w:rsidRDefault="00987E4D" w:rsidP="0083312C">
            <w:pPr>
              <w:jc w:val="center"/>
              <w:rPr>
                <w:rFonts w:ascii="Times" w:hAnsi="Times" w:cs="Calibri"/>
                <w:color w:val="000000"/>
                <w:sz w:val="18"/>
                <w:szCs w:val="18"/>
              </w:rPr>
            </w:pPr>
          </w:p>
        </w:tc>
      </w:tr>
      <w:tr w:rsidR="00987E4D" w:rsidRPr="00940BDB" w14:paraId="2BE1A67F" w14:textId="77777777" w:rsidTr="0083312C">
        <w:tc>
          <w:tcPr>
            <w:tcW w:w="2127" w:type="dxa"/>
            <w:shd w:val="clear" w:color="auto" w:fill="auto"/>
            <w:vAlign w:val="bottom"/>
          </w:tcPr>
          <w:p w14:paraId="760E80E0" w14:textId="77777777" w:rsidR="00987E4D" w:rsidRPr="00940BDB" w:rsidRDefault="00987E4D" w:rsidP="0083312C">
            <w:pPr>
              <w:rPr>
                <w:rFonts w:ascii="Times" w:hAnsi="Times" w:cs="Calibri"/>
                <w:color w:val="000000"/>
                <w:sz w:val="18"/>
                <w:szCs w:val="18"/>
              </w:rPr>
            </w:pPr>
            <w:r w:rsidRPr="00940BDB">
              <w:rPr>
                <w:rFonts w:ascii="Times" w:hAnsi="Times" w:cs="Calibri"/>
                <w:color w:val="000000"/>
                <w:sz w:val="18"/>
                <w:szCs w:val="18"/>
              </w:rPr>
              <w:t>Smoking status</w:t>
            </w:r>
          </w:p>
        </w:tc>
        <w:tc>
          <w:tcPr>
            <w:tcW w:w="1842" w:type="dxa"/>
            <w:shd w:val="clear" w:color="auto" w:fill="auto"/>
          </w:tcPr>
          <w:p w14:paraId="257303F1"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486B040D"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4C8735D9"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7A29987A"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28CB6793"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1E51316B" w14:textId="77777777" w:rsidR="00987E4D" w:rsidRPr="00940BDB" w:rsidRDefault="00987E4D" w:rsidP="0083312C">
            <w:pPr>
              <w:jc w:val="center"/>
              <w:rPr>
                <w:rFonts w:ascii="Times" w:hAnsi="Times" w:cs="Calibri"/>
                <w:color w:val="000000"/>
                <w:sz w:val="18"/>
                <w:szCs w:val="18"/>
              </w:rPr>
            </w:pPr>
          </w:p>
        </w:tc>
      </w:tr>
      <w:tr w:rsidR="00987E4D" w:rsidRPr="00940BDB" w14:paraId="4D25D6A5" w14:textId="77777777" w:rsidTr="0083312C">
        <w:tc>
          <w:tcPr>
            <w:tcW w:w="2127" w:type="dxa"/>
            <w:shd w:val="clear" w:color="auto" w:fill="auto"/>
            <w:vAlign w:val="bottom"/>
          </w:tcPr>
          <w:p w14:paraId="0ABD1AB3" w14:textId="77777777" w:rsidR="00987E4D" w:rsidRPr="00940BDB" w:rsidRDefault="00987E4D" w:rsidP="0083312C">
            <w:pPr>
              <w:jc w:val="right"/>
              <w:rPr>
                <w:rFonts w:ascii="Times" w:hAnsi="Times"/>
                <w:sz w:val="18"/>
                <w:szCs w:val="18"/>
              </w:rPr>
            </w:pPr>
            <w:r w:rsidRPr="00940BDB">
              <w:rPr>
                <w:rFonts w:ascii="Times" w:hAnsi="Times" w:cs="Calibri"/>
                <w:color w:val="000000"/>
                <w:sz w:val="18"/>
                <w:szCs w:val="18"/>
              </w:rPr>
              <w:t>Ex-smoker</w:t>
            </w:r>
          </w:p>
        </w:tc>
        <w:tc>
          <w:tcPr>
            <w:tcW w:w="1842" w:type="dxa"/>
            <w:shd w:val="clear" w:color="auto" w:fill="auto"/>
          </w:tcPr>
          <w:p w14:paraId="13B60039"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48335137"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73BF81E5"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14E72302"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0236BE1A"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09278BAB" w14:textId="77777777" w:rsidR="00987E4D" w:rsidRPr="00940BDB" w:rsidRDefault="00987E4D" w:rsidP="0083312C">
            <w:pPr>
              <w:jc w:val="center"/>
              <w:rPr>
                <w:rFonts w:ascii="Times" w:hAnsi="Times" w:cs="Calibri"/>
                <w:color w:val="000000"/>
                <w:sz w:val="18"/>
                <w:szCs w:val="18"/>
              </w:rPr>
            </w:pPr>
          </w:p>
        </w:tc>
      </w:tr>
      <w:tr w:rsidR="00987E4D" w:rsidRPr="00940BDB" w14:paraId="5A916973" w14:textId="77777777" w:rsidTr="0083312C">
        <w:tc>
          <w:tcPr>
            <w:tcW w:w="2127" w:type="dxa"/>
            <w:shd w:val="clear" w:color="auto" w:fill="auto"/>
            <w:vAlign w:val="bottom"/>
          </w:tcPr>
          <w:p w14:paraId="3FA85944" w14:textId="77777777" w:rsidR="00987E4D" w:rsidRPr="00940BDB" w:rsidRDefault="00987E4D" w:rsidP="0083312C">
            <w:pPr>
              <w:jc w:val="right"/>
              <w:rPr>
                <w:rFonts w:ascii="Times" w:hAnsi="Times"/>
                <w:sz w:val="18"/>
                <w:szCs w:val="18"/>
              </w:rPr>
            </w:pPr>
            <w:r w:rsidRPr="00940BDB">
              <w:rPr>
                <w:rFonts w:ascii="Times" w:hAnsi="Times" w:cs="Calibri"/>
                <w:color w:val="000000"/>
                <w:sz w:val="18"/>
                <w:szCs w:val="18"/>
              </w:rPr>
              <w:t>Current Smoker</w:t>
            </w:r>
          </w:p>
        </w:tc>
        <w:tc>
          <w:tcPr>
            <w:tcW w:w="1842" w:type="dxa"/>
            <w:shd w:val="clear" w:color="auto" w:fill="auto"/>
          </w:tcPr>
          <w:p w14:paraId="38754E62"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074CE6CA"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2C3E770D"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7369F2E1" w14:textId="7BBCC359"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6D1710">
              <w:rPr>
                <w:rFonts w:ascii="Times" w:hAnsi="Times" w:cs="Calibri"/>
                <w:color w:val="000000"/>
                <w:sz w:val="18"/>
                <w:szCs w:val="18"/>
              </w:rPr>
              <w:t>35</w:t>
            </w:r>
            <w:r w:rsidRPr="00940BDB">
              <w:rPr>
                <w:rFonts w:ascii="Times" w:hAnsi="Times" w:cs="Calibri"/>
                <w:color w:val="000000"/>
                <w:sz w:val="18"/>
                <w:szCs w:val="18"/>
              </w:rPr>
              <w:t xml:space="preserve"> * (yes)</w:t>
            </w:r>
          </w:p>
        </w:tc>
        <w:tc>
          <w:tcPr>
            <w:tcW w:w="1843" w:type="dxa"/>
            <w:shd w:val="clear" w:color="auto" w:fill="auto"/>
          </w:tcPr>
          <w:p w14:paraId="429794AE" w14:textId="0F96DBC9"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975662">
              <w:rPr>
                <w:rFonts w:ascii="Times" w:hAnsi="Times" w:cs="Calibri"/>
                <w:color w:val="000000"/>
                <w:sz w:val="18"/>
                <w:szCs w:val="18"/>
              </w:rPr>
              <w:t>12</w:t>
            </w:r>
            <w:r w:rsidRPr="00940BDB">
              <w:rPr>
                <w:rFonts w:ascii="Times" w:hAnsi="Times" w:cs="Calibri"/>
                <w:color w:val="000000"/>
                <w:sz w:val="18"/>
                <w:szCs w:val="18"/>
              </w:rPr>
              <w:t xml:space="preserve"> * (yes)</w:t>
            </w:r>
          </w:p>
        </w:tc>
        <w:tc>
          <w:tcPr>
            <w:tcW w:w="1842" w:type="dxa"/>
            <w:shd w:val="clear" w:color="auto" w:fill="auto"/>
          </w:tcPr>
          <w:p w14:paraId="4C2FA31D" w14:textId="77777777" w:rsidR="00987E4D" w:rsidRPr="00940BDB" w:rsidRDefault="00987E4D" w:rsidP="0083312C">
            <w:pPr>
              <w:jc w:val="center"/>
              <w:rPr>
                <w:rFonts w:ascii="Times" w:hAnsi="Times" w:cs="Calibri"/>
                <w:color w:val="000000"/>
                <w:sz w:val="18"/>
                <w:szCs w:val="18"/>
              </w:rPr>
            </w:pPr>
          </w:p>
        </w:tc>
      </w:tr>
      <w:tr w:rsidR="00987E4D" w:rsidRPr="00940BDB" w14:paraId="5D6A597C" w14:textId="77777777" w:rsidTr="0083312C">
        <w:tc>
          <w:tcPr>
            <w:tcW w:w="2127" w:type="dxa"/>
            <w:shd w:val="clear" w:color="auto" w:fill="auto"/>
            <w:vAlign w:val="bottom"/>
          </w:tcPr>
          <w:p w14:paraId="1787396C" w14:textId="77777777" w:rsidR="00987E4D" w:rsidRPr="00940BDB" w:rsidRDefault="00987E4D" w:rsidP="0083312C">
            <w:pPr>
              <w:jc w:val="right"/>
              <w:rPr>
                <w:rFonts w:ascii="Times" w:hAnsi="Times"/>
                <w:sz w:val="18"/>
                <w:szCs w:val="18"/>
              </w:rPr>
            </w:pPr>
            <w:r w:rsidRPr="00940BDB">
              <w:rPr>
                <w:rFonts w:ascii="Times" w:hAnsi="Times" w:cs="Calibri"/>
                <w:color w:val="000000"/>
                <w:sz w:val="18"/>
                <w:szCs w:val="18"/>
              </w:rPr>
              <w:t>Ever smoker</w:t>
            </w:r>
          </w:p>
        </w:tc>
        <w:tc>
          <w:tcPr>
            <w:tcW w:w="1842" w:type="dxa"/>
            <w:shd w:val="clear" w:color="auto" w:fill="auto"/>
          </w:tcPr>
          <w:p w14:paraId="39B29324"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12C39AAE"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7511CD70" w14:textId="2A000316"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-0.000</w:t>
            </w:r>
            <w:r w:rsidR="00C304FF">
              <w:rPr>
                <w:rFonts w:ascii="Times" w:hAnsi="Times" w:cs="Calibri"/>
                <w:color w:val="000000"/>
                <w:sz w:val="18"/>
                <w:szCs w:val="18"/>
              </w:rPr>
              <w:t>6</w:t>
            </w:r>
            <w:r w:rsidRPr="00940BDB">
              <w:rPr>
                <w:rFonts w:ascii="Times" w:hAnsi="Times" w:cs="Calibri"/>
                <w:color w:val="000000"/>
                <w:sz w:val="18"/>
                <w:szCs w:val="18"/>
              </w:rPr>
              <w:t xml:space="preserve"> * (yes)</w:t>
            </w:r>
          </w:p>
        </w:tc>
        <w:tc>
          <w:tcPr>
            <w:tcW w:w="1843" w:type="dxa"/>
            <w:shd w:val="clear" w:color="auto" w:fill="auto"/>
          </w:tcPr>
          <w:p w14:paraId="470345C9"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639912D9"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0274FF14" w14:textId="201F93ED"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45020C">
              <w:rPr>
                <w:rFonts w:ascii="Times" w:hAnsi="Times" w:cs="Calibri"/>
                <w:color w:val="000000"/>
                <w:sz w:val="18"/>
                <w:szCs w:val="18"/>
              </w:rPr>
              <w:t>02</w:t>
            </w:r>
            <w:r w:rsidRPr="00940BDB">
              <w:rPr>
                <w:rFonts w:ascii="Times" w:hAnsi="Times" w:cs="Calibri"/>
                <w:color w:val="000000"/>
                <w:sz w:val="18"/>
                <w:szCs w:val="18"/>
              </w:rPr>
              <w:t xml:space="preserve"> * (yes)</w:t>
            </w:r>
          </w:p>
        </w:tc>
      </w:tr>
      <w:tr w:rsidR="00987E4D" w:rsidRPr="00940BDB" w14:paraId="3E57519D" w14:textId="77777777" w:rsidTr="0083312C">
        <w:tc>
          <w:tcPr>
            <w:tcW w:w="2127" w:type="dxa"/>
            <w:shd w:val="clear" w:color="auto" w:fill="F2F2F2" w:themeFill="background1" w:themeFillShade="F2"/>
            <w:vAlign w:val="bottom"/>
          </w:tcPr>
          <w:p w14:paraId="53F7E53B" w14:textId="77777777" w:rsidR="00987E4D" w:rsidRPr="00940BDB" w:rsidRDefault="00987E4D" w:rsidP="0083312C">
            <w:pPr>
              <w:rPr>
                <w:rFonts w:ascii="Times" w:hAnsi="Times" w:cs="Calibri"/>
                <w:color w:val="000000"/>
                <w:sz w:val="18"/>
                <w:szCs w:val="18"/>
              </w:rPr>
            </w:pPr>
            <w:r w:rsidRPr="00940BDB">
              <w:rPr>
                <w:rFonts w:ascii="Times" w:hAnsi="Times" w:cs="Calibri"/>
                <w:color w:val="000000"/>
                <w:sz w:val="18"/>
                <w:szCs w:val="18"/>
              </w:rPr>
              <w:t>Diet control or physical activity‡</w:t>
            </w:r>
          </w:p>
        </w:tc>
        <w:tc>
          <w:tcPr>
            <w:tcW w:w="1842" w:type="dxa"/>
            <w:shd w:val="clear" w:color="auto" w:fill="F2F2F2" w:themeFill="background1" w:themeFillShade="F2"/>
          </w:tcPr>
          <w:p w14:paraId="6821EA96"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1D3ECDB3" w14:textId="1D7F9EDE"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0D661D7A"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218595CF"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1CD0DA6D"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1358523B" w14:textId="77777777" w:rsidR="00987E4D" w:rsidRPr="00940BDB" w:rsidRDefault="00987E4D" w:rsidP="0083312C">
            <w:pPr>
              <w:jc w:val="center"/>
              <w:rPr>
                <w:rFonts w:ascii="Times" w:hAnsi="Times" w:cs="Calibri"/>
                <w:color w:val="000000"/>
                <w:sz w:val="18"/>
                <w:szCs w:val="18"/>
              </w:rPr>
            </w:pPr>
          </w:p>
        </w:tc>
      </w:tr>
      <w:tr w:rsidR="00987E4D" w:rsidRPr="00940BDB" w14:paraId="491C52E7" w14:textId="77777777" w:rsidTr="0083312C">
        <w:tc>
          <w:tcPr>
            <w:tcW w:w="3969" w:type="dxa"/>
            <w:gridSpan w:val="2"/>
            <w:shd w:val="clear" w:color="auto" w:fill="auto"/>
            <w:vAlign w:val="bottom"/>
          </w:tcPr>
          <w:p w14:paraId="36E2C602" w14:textId="77777777" w:rsidR="00987E4D" w:rsidRPr="00940BDB" w:rsidRDefault="00987E4D" w:rsidP="0083312C">
            <w:pPr>
              <w:rPr>
                <w:rFonts w:ascii="Times" w:hAnsi="Times" w:cs="Calibri"/>
                <w:color w:val="000000"/>
                <w:sz w:val="18"/>
                <w:szCs w:val="18"/>
              </w:rPr>
            </w:pPr>
            <w:r w:rsidRPr="004717DA">
              <w:rPr>
                <w:rFonts w:ascii="Times" w:hAnsi="Times" w:cs="Calibri"/>
                <w:b/>
                <w:bCs/>
                <w:i/>
                <w:iCs/>
                <w:color w:val="000000"/>
                <w:sz w:val="18"/>
                <w:szCs w:val="18"/>
              </w:rPr>
              <w:t>Diabetes-related variables</w:t>
            </w:r>
          </w:p>
        </w:tc>
        <w:tc>
          <w:tcPr>
            <w:tcW w:w="1843" w:type="dxa"/>
            <w:shd w:val="clear" w:color="auto" w:fill="auto"/>
          </w:tcPr>
          <w:p w14:paraId="34D309A1"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1F25233B"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6EC55BAF"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245B2CD5"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58D39C34" w14:textId="77777777" w:rsidR="00987E4D" w:rsidRPr="00940BDB" w:rsidRDefault="00987E4D" w:rsidP="0083312C">
            <w:pPr>
              <w:jc w:val="center"/>
              <w:rPr>
                <w:rFonts w:ascii="Times" w:hAnsi="Times" w:cs="Calibri"/>
                <w:color w:val="000000"/>
                <w:sz w:val="18"/>
                <w:szCs w:val="18"/>
              </w:rPr>
            </w:pPr>
          </w:p>
        </w:tc>
      </w:tr>
      <w:tr w:rsidR="00987E4D" w:rsidRPr="00940BDB" w14:paraId="33C6C40F" w14:textId="77777777" w:rsidTr="0083312C">
        <w:tc>
          <w:tcPr>
            <w:tcW w:w="2127" w:type="dxa"/>
            <w:shd w:val="clear" w:color="auto" w:fill="auto"/>
            <w:vAlign w:val="bottom"/>
          </w:tcPr>
          <w:p w14:paraId="5EA543DA" w14:textId="77777777" w:rsidR="00987E4D" w:rsidRPr="00940BDB" w:rsidRDefault="00987E4D" w:rsidP="0083312C">
            <w:pPr>
              <w:rPr>
                <w:rFonts w:ascii="Times" w:hAnsi="Times" w:cs="Calibri"/>
                <w:color w:val="000000"/>
                <w:sz w:val="18"/>
                <w:szCs w:val="18"/>
              </w:rPr>
            </w:pPr>
            <w:r w:rsidRPr="00940BDB">
              <w:rPr>
                <w:rFonts w:ascii="Times" w:hAnsi="Times" w:cs="Calibri"/>
                <w:color w:val="000000"/>
                <w:sz w:val="18"/>
                <w:szCs w:val="18"/>
              </w:rPr>
              <w:t>Fasting blood glucose</w:t>
            </w:r>
          </w:p>
        </w:tc>
        <w:tc>
          <w:tcPr>
            <w:tcW w:w="1842" w:type="dxa"/>
            <w:shd w:val="clear" w:color="auto" w:fill="auto"/>
          </w:tcPr>
          <w:p w14:paraId="0528FD88"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1092FD23"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7205DA10"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658B9A69"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37AF9F10"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6775F862" w14:textId="77777777" w:rsidR="00987E4D" w:rsidRPr="00940BDB" w:rsidRDefault="00987E4D" w:rsidP="0083312C">
            <w:pPr>
              <w:jc w:val="center"/>
              <w:rPr>
                <w:rFonts w:ascii="Times" w:hAnsi="Times" w:cs="Calibri"/>
                <w:color w:val="000000"/>
                <w:sz w:val="18"/>
                <w:szCs w:val="18"/>
              </w:rPr>
            </w:pPr>
          </w:p>
        </w:tc>
      </w:tr>
      <w:tr w:rsidR="00987E4D" w:rsidRPr="00940BDB" w14:paraId="25839DFF" w14:textId="77777777" w:rsidTr="0083312C">
        <w:tc>
          <w:tcPr>
            <w:tcW w:w="2127" w:type="dxa"/>
            <w:shd w:val="clear" w:color="auto" w:fill="auto"/>
            <w:vAlign w:val="bottom"/>
          </w:tcPr>
          <w:p w14:paraId="6B5C41F9"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6.1 to 6.9</w:t>
            </w:r>
            <w:r>
              <w:rPr>
                <w:rFonts w:ascii="Times" w:hAnsi="Times" w:cs="Calibri"/>
                <w:color w:val="000000"/>
                <w:sz w:val="18"/>
                <w:szCs w:val="18"/>
              </w:rPr>
              <w:t xml:space="preserve"> </w:t>
            </w:r>
            <w:r w:rsidRPr="00940BDB">
              <w:rPr>
                <w:rFonts w:ascii="Times" w:hAnsi="Times" w:cs="Calibri"/>
                <w:color w:val="000000"/>
                <w:sz w:val="18"/>
                <w:szCs w:val="18"/>
              </w:rPr>
              <w:t>mmol/L</w:t>
            </w:r>
          </w:p>
        </w:tc>
        <w:tc>
          <w:tcPr>
            <w:tcW w:w="1842" w:type="dxa"/>
            <w:shd w:val="clear" w:color="auto" w:fill="auto"/>
          </w:tcPr>
          <w:p w14:paraId="4D5BD515"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70A688F"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455A1F4C"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2D6F8F49"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2BD8B3D8"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33783485" w14:textId="77777777" w:rsidR="00987E4D" w:rsidRPr="00940BDB" w:rsidRDefault="00987E4D" w:rsidP="0083312C">
            <w:pPr>
              <w:jc w:val="center"/>
              <w:rPr>
                <w:rFonts w:ascii="Times" w:hAnsi="Times" w:cs="Calibri"/>
                <w:color w:val="000000"/>
                <w:sz w:val="18"/>
                <w:szCs w:val="18"/>
              </w:rPr>
            </w:pPr>
          </w:p>
        </w:tc>
      </w:tr>
      <w:tr w:rsidR="00987E4D" w:rsidRPr="00940BDB" w14:paraId="546E38CB" w14:textId="77777777" w:rsidTr="0083312C">
        <w:tc>
          <w:tcPr>
            <w:tcW w:w="2127" w:type="dxa"/>
            <w:shd w:val="clear" w:color="auto" w:fill="auto"/>
            <w:vAlign w:val="bottom"/>
          </w:tcPr>
          <w:p w14:paraId="455104A5"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&gt;6.9</w:t>
            </w:r>
            <w:r>
              <w:rPr>
                <w:rFonts w:ascii="Times" w:hAnsi="Times" w:cs="Calibri"/>
                <w:color w:val="000000"/>
                <w:sz w:val="18"/>
                <w:szCs w:val="18"/>
              </w:rPr>
              <w:t xml:space="preserve"> </w:t>
            </w:r>
            <w:r w:rsidRPr="00940BDB">
              <w:rPr>
                <w:rFonts w:ascii="Times" w:hAnsi="Times" w:cs="Calibri"/>
                <w:color w:val="000000"/>
                <w:sz w:val="18"/>
                <w:szCs w:val="18"/>
              </w:rPr>
              <w:t>mmol/L</w:t>
            </w:r>
          </w:p>
        </w:tc>
        <w:tc>
          <w:tcPr>
            <w:tcW w:w="1842" w:type="dxa"/>
            <w:shd w:val="clear" w:color="auto" w:fill="auto"/>
          </w:tcPr>
          <w:p w14:paraId="502C12F2"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45DFA20F"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2F58F29D"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026050B9"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44057AF6"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214AFA3A" w14:textId="77777777" w:rsidR="00987E4D" w:rsidRPr="00940BDB" w:rsidRDefault="00987E4D" w:rsidP="0083312C">
            <w:pPr>
              <w:jc w:val="center"/>
              <w:rPr>
                <w:rFonts w:ascii="Times" w:hAnsi="Times" w:cs="Calibri"/>
                <w:color w:val="000000"/>
                <w:sz w:val="18"/>
                <w:szCs w:val="18"/>
              </w:rPr>
            </w:pPr>
          </w:p>
        </w:tc>
      </w:tr>
      <w:tr w:rsidR="00987E4D" w:rsidRPr="00940BDB" w14:paraId="4E3C709C" w14:textId="77777777" w:rsidTr="0083312C">
        <w:tc>
          <w:tcPr>
            <w:tcW w:w="2127" w:type="dxa"/>
            <w:shd w:val="clear" w:color="auto" w:fill="F2F2F2" w:themeFill="background1" w:themeFillShade="F2"/>
            <w:vAlign w:val="bottom"/>
          </w:tcPr>
          <w:p w14:paraId="2385A6A7" w14:textId="77777777" w:rsidR="00987E4D" w:rsidRPr="00940BDB" w:rsidRDefault="00987E4D" w:rsidP="0083312C">
            <w:pPr>
              <w:rPr>
                <w:rFonts w:ascii="Times" w:hAnsi="Times"/>
                <w:sz w:val="18"/>
                <w:szCs w:val="18"/>
              </w:rPr>
            </w:pPr>
            <w:r w:rsidRPr="00940BDB">
              <w:rPr>
                <w:rFonts w:ascii="Times" w:hAnsi="Times" w:cs="Calibri"/>
                <w:color w:val="000000"/>
                <w:sz w:val="18"/>
                <w:szCs w:val="18"/>
              </w:rPr>
              <w:t>Baseline HbA1c</w:t>
            </w:r>
          </w:p>
        </w:tc>
        <w:tc>
          <w:tcPr>
            <w:tcW w:w="1842" w:type="dxa"/>
            <w:shd w:val="clear" w:color="auto" w:fill="F2F2F2" w:themeFill="background1" w:themeFillShade="F2"/>
          </w:tcPr>
          <w:p w14:paraId="59572584" w14:textId="7F203CC0"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2015C0">
              <w:rPr>
                <w:rFonts w:ascii="Times" w:hAnsi="Times" w:cs="Calibri"/>
                <w:color w:val="000000"/>
                <w:sz w:val="18"/>
                <w:szCs w:val="18"/>
              </w:rPr>
              <w:t>09</w:t>
            </w:r>
            <w:r w:rsidRPr="00940BDB">
              <w:rPr>
                <w:rFonts w:ascii="Times" w:hAnsi="Times" w:cs="Calibri"/>
                <w:color w:val="000000"/>
                <w:sz w:val="18"/>
                <w:szCs w:val="18"/>
              </w:rPr>
              <w:t xml:space="preserve"> * (1%)</w:t>
            </w:r>
          </w:p>
        </w:tc>
        <w:tc>
          <w:tcPr>
            <w:tcW w:w="1843" w:type="dxa"/>
            <w:shd w:val="clear" w:color="auto" w:fill="F2F2F2" w:themeFill="background1" w:themeFillShade="F2"/>
          </w:tcPr>
          <w:p w14:paraId="7F47126A"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649A6810" w14:textId="0D9C563F"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0.0</w:t>
            </w:r>
            <w:r w:rsidR="00C304FF">
              <w:rPr>
                <w:rFonts w:ascii="Times" w:hAnsi="Times" w:cs="Calibri"/>
                <w:color w:val="000000"/>
                <w:sz w:val="18"/>
                <w:szCs w:val="18"/>
              </w:rPr>
              <w:t>5</w:t>
            </w:r>
            <w:r w:rsidRPr="00940BDB">
              <w:rPr>
                <w:rFonts w:ascii="Times" w:hAnsi="Times" w:cs="Calibri"/>
                <w:color w:val="000000"/>
                <w:sz w:val="18"/>
                <w:szCs w:val="18"/>
              </w:rPr>
              <w:t xml:space="preserve"> * (% - 7)</w:t>
            </w:r>
          </w:p>
        </w:tc>
        <w:tc>
          <w:tcPr>
            <w:tcW w:w="1843" w:type="dxa"/>
            <w:shd w:val="clear" w:color="auto" w:fill="F2F2F2" w:themeFill="background1" w:themeFillShade="F2"/>
          </w:tcPr>
          <w:p w14:paraId="12971BE3" w14:textId="287CED72"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6D1710">
              <w:rPr>
                <w:rFonts w:ascii="Times" w:hAnsi="Times" w:cs="Calibri"/>
                <w:color w:val="000000"/>
                <w:sz w:val="18"/>
                <w:szCs w:val="18"/>
              </w:rPr>
              <w:t>08</w:t>
            </w:r>
            <w:r w:rsidRPr="00940BDB">
              <w:rPr>
                <w:rFonts w:ascii="Times" w:hAnsi="Times" w:cs="Calibri"/>
                <w:color w:val="000000"/>
                <w:sz w:val="18"/>
                <w:szCs w:val="18"/>
              </w:rPr>
              <w:t xml:space="preserve"> * (1%)</w:t>
            </w:r>
          </w:p>
        </w:tc>
        <w:tc>
          <w:tcPr>
            <w:tcW w:w="1843" w:type="dxa"/>
            <w:shd w:val="clear" w:color="auto" w:fill="F2F2F2" w:themeFill="background1" w:themeFillShade="F2"/>
          </w:tcPr>
          <w:p w14:paraId="4A15806C" w14:textId="6CF6B02F"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975662">
              <w:rPr>
                <w:rFonts w:ascii="Times" w:hAnsi="Times" w:cs="Calibri"/>
                <w:color w:val="000000"/>
                <w:sz w:val="18"/>
                <w:szCs w:val="18"/>
              </w:rPr>
              <w:t>04</w:t>
            </w:r>
            <w:r w:rsidRPr="00940BDB">
              <w:rPr>
                <w:rFonts w:ascii="Times" w:hAnsi="Times" w:cs="Calibri"/>
                <w:color w:val="000000"/>
                <w:sz w:val="18"/>
                <w:szCs w:val="18"/>
              </w:rPr>
              <w:t xml:space="preserve"> * (1%)</w:t>
            </w:r>
          </w:p>
        </w:tc>
        <w:tc>
          <w:tcPr>
            <w:tcW w:w="1842" w:type="dxa"/>
            <w:shd w:val="clear" w:color="auto" w:fill="F2F2F2" w:themeFill="background1" w:themeFillShade="F2"/>
          </w:tcPr>
          <w:p w14:paraId="35EC887A" w14:textId="5C809846"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0.0</w:t>
            </w:r>
            <w:r w:rsidR="0045020C">
              <w:rPr>
                <w:rFonts w:ascii="Times" w:hAnsi="Times" w:cs="Calibri"/>
                <w:color w:val="000000"/>
                <w:sz w:val="18"/>
                <w:szCs w:val="18"/>
              </w:rPr>
              <w:t>1</w:t>
            </w:r>
            <w:r w:rsidRPr="00940BDB">
              <w:rPr>
                <w:rFonts w:ascii="Times" w:hAnsi="Times" w:cs="Calibri"/>
                <w:color w:val="000000"/>
                <w:sz w:val="18"/>
                <w:szCs w:val="18"/>
              </w:rPr>
              <w:t xml:space="preserve"> * </w:t>
            </w:r>
            <w:proofErr w:type="gramStart"/>
            <w:r w:rsidRPr="00940BDB">
              <w:rPr>
                <w:rFonts w:ascii="Times" w:hAnsi="Times" w:cs="Calibri"/>
                <w:color w:val="000000"/>
                <w:sz w:val="18"/>
                <w:szCs w:val="18"/>
              </w:rPr>
              <w:t>log(</w:t>
            </w:r>
            <w:proofErr w:type="gramEnd"/>
            <w:r w:rsidRPr="00940BDB">
              <w:rPr>
                <w:rFonts w:ascii="Times" w:hAnsi="Times" w:cs="Calibri"/>
                <w:color w:val="000000"/>
                <w:sz w:val="18"/>
                <w:szCs w:val="18"/>
              </w:rPr>
              <w:t>1%)</w:t>
            </w:r>
          </w:p>
        </w:tc>
      </w:tr>
      <w:tr w:rsidR="00987E4D" w:rsidRPr="00940BDB" w14:paraId="48D3FE85" w14:textId="77777777" w:rsidTr="0083312C">
        <w:tc>
          <w:tcPr>
            <w:tcW w:w="2127" w:type="dxa"/>
            <w:shd w:val="clear" w:color="auto" w:fill="F2F2F2" w:themeFill="background1" w:themeFillShade="F2"/>
            <w:vAlign w:val="bottom"/>
          </w:tcPr>
          <w:p w14:paraId="7FB8E4AA"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6.0 to 6.9%</w:t>
            </w:r>
          </w:p>
        </w:tc>
        <w:tc>
          <w:tcPr>
            <w:tcW w:w="1842" w:type="dxa"/>
            <w:shd w:val="clear" w:color="auto" w:fill="F2F2F2" w:themeFill="background1" w:themeFillShade="F2"/>
          </w:tcPr>
          <w:p w14:paraId="73293F59"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10702143"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38B8B86B"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2187B9BD"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6EED4B78"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20752332" w14:textId="77777777" w:rsidR="00987E4D" w:rsidRPr="00940BDB" w:rsidRDefault="00987E4D" w:rsidP="0083312C">
            <w:pPr>
              <w:jc w:val="center"/>
              <w:rPr>
                <w:rFonts w:ascii="Times" w:hAnsi="Times" w:cs="Calibri"/>
                <w:color w:val="000000"/>
                <w:sz w:val="18"/>
                <w:szCs w:val="18"/>
              </w:rPr>
            </w:pPr>
          </w:p>
        </w:tc>
      </w:tr>
      <w:tr w:rsidR="00987E4D" w:rsidRPr="00940BDB" w14:paraId="4D058CF7" w14:textId="77777777" w:rsidTr="0083312C">
        <w:tc>
          <w:tcPr>
            <w:tcW w:w="2127" w:type="dxa"/>
            <w:shd w:val="clear" w:color="auto" w:fill="F2F2F2" w:themeFill="background1" w:themeFillShade="F2"/>
            <w:vAlign w:val="bottom"/>
          </w:tcPr>
          <w:p w14:paraId="07D8077E"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&gt;6.9%</w:t>
            </w:r>
          </w:p>
        </w:tc>
        <w:tc>
          <w:tcPr>
            <w:tcW w:w="1842" w:type="dxa"/>
            <w:shd w:val="clear" w:color="auto" w:fill="F2F2F2" w:themeFill="background1" w:themeFillShade="F2"/>
          </w:tcPr>
          <w:p w14:paraId="05A411B8"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02486204"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2DE4E056"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407F1584"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6669445D"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6F7094B3" w14:textId="77777777" w:rsidR="00987E4D" w:rsidRPr="00940BDB" w:rsidRDefault="00987E4D" w:rsidP="0083312C">
            <w:pPr>
              <w:jc w:val="center"/>
              <w:rPr>
                <w:rFonts w:ascii="Times" w:hAnsi="Times" w:cs="Calibri"/>
                <w:color w:val="000000"/>
                <w:sz w:val="18"/>
                <w:szCs w:val="18"/>
              </w:rPr>
            </w:pPr>
          </w:p>
        </w:tc>
      </w:tr>
      <w:tr w:rsidR="00987E4D" w:rsidRPr="00940BDB" w14:paraId="44F4AE4D" w14:textId="77777777" w:rsidTr="0083312C">
        <w:tc>
          <w:tcPr>
            <w:tcW w:w="2127" w:type="dxa"/>
            <w:shd w:val="clear" w:color="auto" w:fill="auto"/>
            <w:vAlign w:val="bottom"/>
          </w:tcPr>
          <w:p w14:paraId="68FDB5D2" w14:textId="77777777" w:rsidR="00987E4D" w:rsidRPr="00940BDB" w:rsidRDefault="00987E4D" w:rsidP="0083312C">
            <w:pPr>
              <w:rPr>
                <w:rFonts w:ascii="Times" w:hAnsi="Times" w:cs="Calibri"/>
                <w:color w:val="000000"/>
                <w:sz w:val="18"/>
                <w:szCs w:val="18"/>
              </w:rPr>
            </w:pPr>
            <w:r w:rsidRPr="00940BDB">
              <w:rPr>
                <w:rFonts w:ascii="Times" w:hAnsi="Times" w:cs="Calibri"/>
                <w:color w:val="000000"/>
                <w:sz w:val="18"/>
                <w:szCs w:val="18"/>
              </w:rPr>
              <w:t>HbA1c variation</w:t>
            </w:r>
          </w:p>
        </w:tc>
        <w:tc>
          <w:tcPr>
            <w:tcW w:w="1842" w:type="dxa"/>
            <w:shd w:val="clear" w:color="auto" w:fill="auto"/>
          </w:tcPr>
          <w:p w14:paraId="68352E2D"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B395BF9"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428A4150"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4CF87C71"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73CAE7D8"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4A2D3FC8" w14:textId="77777777" w:rsidR="00987E4D" w:rsidRPr="00940BDB" w:rsidRDefault="00987E4D" w:rsidP="0083312C">
            <w:pPr>
              <w:jc w:val="center"/>
              <w:rPr>
                <w:rFonts w:ascii="Times" w:hAnsi="Times" w:cs="Calibri"/>
                <w:color w:val="000000"/>
                <w:sz w:val="18"/>
                <w:szCs w:val="18"/>
              </w:rPr>
            </w:pPr>
          </w:p>
        </w:tc>
      </w:tr>
      <w:tr w:rsidR="00987E4D" w:rsidRPr="00940BDB" w14:paraId="64CB279C" w14:textId="77777777" w:rsidTr="0083312C">
        <w:tc>
          <w:tcPr>
            <w:tcW w:w="2127" w:type="dxa"/>
            <w:shd w:val="clear" w:color="auto" w:fill="auto"/>
            <w:vAlign w:val="bottom"/>
          </w:tcPr>
          <w:p w14:paraId="79CFA738" w14:textId="77777777" w:rsidR="00987E4D" w:rsidRPr="00940BDB" w:rsidRDefault="00987E4D" w:rsidP="0083312C">
            <w:pPr>
              <w:jc w:val="right"/>
              <w:rPr>
                <w:rFonts w:ascii="Times" w:hAnsi="Times"/>
                <w:sz w:val="18"/>
                <w:szCs w:val="18"/>
              </w:rPr>
            </w:pPr>
            <w:r w:rsidRPr="00940BDB">
              <w:rPr>
                <w:rFonts w:ascii="Times" w:hAnsi="Times" w:cs="Calibri"/>
                <w:color w:val="000000"/>
                <w:sz w:val="18"/>
                <w:szCs w:val="18"/>
              </w:rPr>
              <w:t>&gt;6.68 to &lt;13.44</w:t>
            </w:r>
          </w:p>
        </w:tc>
        <w:tc>
          <w:tcPr>
            <w:tcW w:w="1842" w:type="dxa"/>
            <w:shd w:val="clear" w:color="auto" w:fill="auto"/>
          </w:tcPr>
          <w:p w14:paraId="2E4F1B16"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2BCEEBB1"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3C34B0D4"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4C709273"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15AF3307"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7D454092" w14:textId="77777777" w:rsidR="00987E4D" w:rsidRPr="00940BDB" w:rsidRDefault="00987E4D" w:rsidP="0083312C">
            <w:pPr>
              <w:jc w:val="center"/>
              <w:rPr>
                <w:rFonts w:ascii="Times" w:hAnsi="Times" w:cs="Calibri"/>
                <w:color w:val="000000"/>
                <w:sz w:val="18"/>
                <w:szCs w:val="18"/>
              </w:rPr>
            </w:pPr>
          </w:p>
        </w:tc>
      </w:tr>
      <w:tr w:rsidR="00987E4D" w:rsidRPr="00940BDB" w14:paraId="4B83B31F" w14:textId="77777777" w:rsidTr="0083312C">
        <w:tc>
          <w:tcPr>
            <w:tcW w:w="2127" w:type="dxa"/>
            <w:shd w:val="clear" w:color="auto" w:fill="auto"/>
            <w:vAlign w:val="bottom"/>
          </w:tcPr>
          <w:p w14:paraId="60BB6E33" w14:textId="77777777" w:rsidR="00987E4D" w:rsidRPr="00940BDB" w:rsidRDefault="00987E4D" w:rsidP="0083312C">
            <w:pPr>
              <w:jc w:val="right"/>
              <w:rPr>
                <w:rFonts w:ascii="Times" w:hAnsi="Times"/>
                <w:sz w:val="18"/>
                <w:szCs w:val="18"/>
              </w:rPr>
            </w:pPr>
            <w:r w:rsidRPr="00940BDB">
              <w:rPr>
                <w:rFonts w:ascii="Times" w:hAnsi="Times" w:cs="Calibri"/>
                <w:color w:val="000000"/>
                <w:sz w:val="18"/>
                <w:szCs w:val="18"/>
              </w:rPr>
              <w:t>&lt;13.44</w:t>
            </w:r>
          </w:p>
        </w:tc>
        <w:tc>
          <w:tcPr>
            <w:tcW w:w="1842" w:type="dxa"/>
            <w:shd w:val="clear" w:color="auto" w:fill="auto"/>
          </w:tcPr>
          <w:p w14:paraId="117F9543"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668DF30B"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6EB1E6AD"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39EB7A74"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19C57482"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471353D3" w14:textId="77777777" w:rsidR="00987E4D" w:rsidRPr="00940BDB" w:rsidRDefault="00987E4D" w:rsidP="0083312C">
            <w:pPr>
              <w:jc w:val="center"/>
              <w:rPr>
                <w:rFonts w:ascii="Times" w:hAnsi="Times" w:cs="Calibri"/>
                <w:color w:val="000000"/>
                <w:sz w:val="18"/>
                <w:szCs w:val="18"/>
              </w:rPr>
            </w:pPr>
          </w:p>
        </w:tc>
      </w:tr>
      <w:tr w:rsidR="00987E4D" w:rsidRPr="00940BDB" w14:paraId="21B809FF" w14:textId="77777777" w:rsidTr="0083312C">
        <w:tc>
          <w:tcPr>
            <w:tcW w:w="2127" w:type="dxa"/>
            <w:shd w:val="clear" w:color="auto" w:fill="F2F2F2" w:themeFill="background1" w:themeFillShade="F2"/>
            <w:vAlign w:val="bottom"/>
          </w:tcPr>
          <w:p w14:paraId="167B9491" w14:textId="77777777" w:rsidR="00987E4D" w:rsidRPr="00940BDB" w:rsidRDefault="00987E4D" w:rsidP="0083312C">
            <w:pPr>
              <w:rPr>
                <w:rFonts w:ascii="Times" w:hAnsi="Times" w:cs="Calibri"/>
                <w:color w:val="000000"/>
                <w:sz w:val="18"/>
                <w:szCs w:val="18"/>
              </w:rPr>
            </w:pPr>
            <w:r>
              <w:rPr>
                <w:rFonts w:ascii="Times" w:hAnsi="Times" w:cs="Calibri"/>
                <w:color w:val="000000"/>
                <w:sz w:val="18"/>
                <w:szCs w:val="18"/>
              </w:rPr>
              <w:t>O</w:t>
            </w:r>
            <w:r w:rsidRPr="00940BDB">
              <w:rPr>
                <w:rFonts w:ascii="Times" w:hAnsi="Times" w:cs="Calibri"/>
                <w:color w:val="000000"/>
                <w:sz w:val="18"/>
                <w:szCs w:val="18"/>
              </w:rPr>
              <w:t>ral diabetes drugs</w:t>
            </w:r>
          </w:p>
        </w:tc>
        <w:tc>
          <w:tcPr>
            <w:tcW w:w="1842" w:type="dxa"/>
            <w:shd w:val="clear" w:color="auto" w:fill="F2F2F2" w:themeFill="background1" w:themeFillShade="F2"/>
          </w:tcPr>
          <w:p w14:paraId="1DFF2C29"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614DDE2F"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0351A13F"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6DA39E23"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38F6A405"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68FF3598" w14:textId="77777777" w:rsidR="00987E4D" w:rsidRPr="00940BDB" w:rsidRDefault="00987E4D" w:rsidP="0083312C">
            <w:pPr>
              <w:jc w:val="center"/>
              <w:rPr>
                <w:rFonts w:ascii="Times" w:hAnsi="Times" w:cs="Calibri"/>
                <w:color w:val="000000"/>
                <w:sz w:val="18"/>
                <w:szCs w:val="18"/>
              </w:rPr>
            </w:pPr>
          </w:p>
        </w:tc>
      </w:tr>
      <w:tr w:rsidR="00987E4D" w:rsidRPr="00940BDB" w14:paraId="6B0E0A19" w14:textId="77777777" w:rsidTr="0083312C">
        <w:tc>
          <w:tcPr>
            <w:tcW w:w="2127" w:type="dxa"/>
            <w:shd w:val="clear" w:color="auto" w:fill="auto"/>
            <w:vAlign w:val="bottom"/>
          </w:tcPr>
          <w:p w14:paraId="2C644631" w14:textId="77777777" w:rsidR="00987E4D" w:rsidRPr="00940BDB" w:rsidRDefault="00987E4D" w:rsidP="0083312C">
            <w:pPr>
              <w:rPr>
                <w:rFonts w:ascii="Times" w:hAnsi="Times" w:cs="Calibri"/>
                <w:color w:val="000000"/>
                <w:sz w:val="18"/>
                <w:szCs w:val="18"/>
              </w:rPr>
            </w:pPr>
            <w:r w:rsidRPr="00940BDB">
              <w:rPr>
                <w:rFonts w:ascii="Times" w:hAnsi="Times" w:cs="Calibri"/>
                <w:color w:val="000000"/>
                <w:sz w:val="18"/>
                <w:szCs w:val="18"/>
              </w:rPr>
              <w:t>No diabetes medication use</w:t>
            </w:r>
          </w:p>
        </w:tc>
        <w:tc>
          <w:tcPr>
            <w:tcW w:w="1842" w:type="dxa"/>
            <w:shd w:val="clear" w:color="auto" w:fill="auto"/>
          </w:tcPr>
          <w:p w14:paraId="1DE59561"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0BA059F9"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21A84D9F" w14:textId="006ADF15"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-0.1</w:t>
            </w:r>
            <w:r w:rsidR="00C304FF">
              <w:rPr>
                <w:rFonts w:ascii="Times" w:hAnsi="Times" w:cs="Calibri"/>
                <w:color w:val="000000"/>
                <w:sz w:val="18"/>
                <w:szCs w:val="18"/>
              </w:rPr>
              <w:t>1</w:t>
            </w:r>
            <w:r w:rsidRPr="00940BDB">
              <w:rPr>
                <w:rFonts w:ascii="Times" w:hAnsi="Times" w:cs="Calibri"/>
                <w:color w:val="000000"/>
                <w:sz w:val="18"/>
                <w:szCs w:val="18"/>
              </w:rPr>
              <w:t xml:space="preserve"> * (yes)</w:t>
            </w:r>
          </w:p>
        </w:tc>
        <w:tc>
          <w:tcPr>
            <w:tcW w:w="1843" w:type="dxa"/>
            <w:shd w:val="clear" w:color="auto" w:fill="auto"/>
          </w:tcPr>
          <w:p w14:paraId="50B68E06"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06735E0A"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12EB61A7" w14:textId="77777777" w:rsidR="00987E4D" w:rsidRPr="00940BDB" w:rsidRDefault="00987E4D" w:rsidP="0083312C">
            <w:pPr>
              <w:jc w:val="center"/>
              <w:rPr>
                <w:rFonts w:ascii="Times" w:hAnsi="Times" w:cs="Calibri"/>
                <w:color w:val="000000"/>
                <w:sz w:val="18"/>
                <w:szCs w:val="18"/>
              </w:rPr>
            </w:pPr>
          </w:p>
        </w:tc>
      </w:tr>
      <w:tr w:rsidR="00987E4D" w:rsidRPr="00940BDB" w14:paraId="001B45B4" w14:textId="77777777" w:rsidTr="0083312C">
        <w:tc>
          <w:tcPr>
            <w:tcW w:w="2127" w:type="dxa"/>
            <w:shd w:val="clear" w:color="auto" w:fill="F2F2F2" w:themeFill="background1" w:themeFillShade="F2"/>
            <w:vAlign w:val="bottom"/>
          </w:tcPr>
          <w:p w14:paraId="14A65766" w14:textId="77777777" w:rsidR="00987E4D" w:rsidRPr="00940BDB" w:rsidRDefault="00987E4D" w:rsidP="0083312C">
            <w:pPr>
              <w:rPr>
                <w:rFonts w:ascii="Times" w:hAnsi="Times" w:cs="Calibri"/>
                <w:color w:val="000000"/>
                <w:sz w:val="18"/>
                <w:szCs w:val="18"/>
              </w:rPr>
            </w:pPr>
            <w:r w:rsidRPr="00940BDB">
              <w:rPr>
                <w:rFonts w:ascii="Times" w:hAnsi="Times" w:cs="Calibri"/>
                <w:color w:val="000000"/>
                <w:sz w:val="18"/>
                <w:szCs w:val="18"/>
              </w:rPr>
              <w:t xml:space="preserve">No diabetes medication </w:t>
            </w:r>
            <w:proofErr w:type="gramStart"/>
            <w:r w:rsidRPr="00940BDB">
              <w:rPr>
                <w:rFonts w:ascii="Times" w:hAnsi="Times" w:cs="Calibri"/>
                <w:color w:val="000000"/>
                <w:sz w:val="18"/>
                <w:szCs w:val="18"/>
              </w:rPr>
              <w:t>use</w:t>
            </w:r>
            <w:proofErr w:type="gramEnd"/>
            <w:r w:rsidRPr="00940BDB">
              <w:rPr>
                <w:rFonts w:ascii="Times" w:hAnsi="Times" w:cs="Calibri"/>
                <w:color w:val="000000"/>
                <w:sz w:val="18"/>
                <w:szCs w:val="18"/>
              </w:rPr>
              <w:t xml:space="preserve"> x HbA1c</w:t>
            </w:r>
          </w:p>
        </w:tc>
        <w:tc>
          <w:tcPr>
            <w:tcW w:w="1842" w:type="dxa"/>
            <w:shd w:val="clear" w:color="auto" w:fill="F2F2F2" w:themeFill="background1" w:themeFillShade="F2"/>
          </w:tcPr>
          <w:p w14:paraId="4C739056"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08751A7F"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0F863928" w14:textId="5E9F45A7"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0.0</w:t>
            </w:r>
            <w:r w:rsidR="004E239C">
              <w:rPr>
                <w:rFonts w:ascii="Times" w:hAnsi="Times" w:cs="Calibri"/>
                <w:color w:val="000000"/>
                <w:sz w:val="18"/>
                <w:szCs w:val="18"/>
              </w:rPr>
              <w:t>3</w:t>
            </w:r>
            <w:r w:rsidRPr="00940BDB">
              <w:rPr>
                <w:rFonts w:ascii="Times" w:hAnsi="Times" w:cs="Calibri"/>
                <w:color w:val="000000"/>
                <w:sz w:val="18"/>
                <w:szCs w:val="18"/>
              </w:rPr>
              <w:t>* (yes)</w:t>
            </w:r>
          </w:p>
        </w:tc>
        <w:tc>
          <w:tcPr>
            <w:tcW w:w="1843" w:type="dxa"/>
            <w:shd w:val="clear" w:color="auto" w:fill="F2F2F2" w:themeFill="background1" w:themeFillShade="F2"/>
          </w:tcPr>
          <w:p w14:paraId="2B4B5DCB"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0559F94F"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67BE06E4" w14:textId="77777777" w:rsidR="00987E4D" w:rsidRPr="00940BDB" w:rsidRDefault="00987E4D" w:rsidP="0083312C">
            <w:pPr>
              <w:jc w:val="center"/>
              <w:rPr>
                <w:rFonts w:ascii="Times" w:hAnsi="Times" w:cs="Calibri"/>
                <w:color w:val="000000"/>
                <w:sz w:val="18"/>
                <w:szCs w:val="18"/>
              </w:rPr>
            </w:pPr>
          </w:p>
        </w:tc>
      </w:tr>
      <w:tr w:rsidR="00987E4D" w:rsidRPr="00940BDB" w14:paraId="3D3718A7" w14:textId="77777777" w:rsidTr="0083312C">
        <w:tc>
          <w:tcPr>
            <w:tcW w:w="2127" w:type="dxa"/>
            <w:shd w:val="clear" w:color="auto" w:fill="auto"/>
            <w:vAlign w:val="bottom"/>
          </w:tcPr>
          <w:p w14:paraId="314DBAF2" w14:textId="77777777" w:rsidR="00987E4D" w:rsidRPr="00940BDB" w:rsidRDefault="00987E4D" w:rsidP="0083312C">
            <w:pPr>
              <w:rPr>
                <w:rFonts w:ascii="Times" w:hAnsi="Times" w:cs="Calibri"/>
                <w:color w:val="000000"/>
                <w:sz w:val="18"/>
                <w:szCs w:val="18"/>
              </w:rPr>
            </w:pPr>
            <w:r w:rsidRPr="00940BDB">
              <w:rPr>
                <w:rFonts w:ascii="Times" w:hAnsi="Times" w:cs="Calibri"/>
                <w:color w:val="000000"/>
                <w:sz w:val="18"/>
                <w:szCs w:val="18"/>
              </w:rPr>
              <w:lastRenderedPageBreak/>
              <w:t>Insulin</w:t>
            </w:r>
          </w:p>
        </w:tc>
        <w:tc>
          <w:tcPr>
            <w:tcW w:w="1842" w:type="dxa"/>
            <w:shd w:val="clear" w:color="auto" w:fill="auto"/>
          </w:tcPr>
          <w:p w14:paraId="0E09A45E"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22F372D5"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70891032" w14:textId="3BB6AC8F"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4E239C">
              <w:rPr>
                <w:rFonts w:ascii="Times" w:hAnsi="Times" w:cs="Calibri"/>
                <w:color w:val="000000"/>
                <w:sz w:val="18"/>
                <w:szCs w:val="18"/>
              </w:rPr>
              <w:t>08</w:t>
            </w:r>
            <w:r w:rsidRPr="00940BDB">
              <w:rPr>
                <w:rFonts w:ascii="Times" w:hAnsi="Times" w:cs="Calibri"/>
                <w:color w:val="000000"/>
                <w:sz w:val="18"/>
                <w:szCs w:val="18"/>
              </w:rPr>
              <w:t xml:space="preserve"> * (yes)</w:t>
            </w:r>
          </w:p>
        </w:tc>
        <w:tc>
          <w:tcPr>
            <w:tcW w:w="1843" w:type="dxa"/>
            <w:shd w:val="clear" w:color="auto" w:fill="auto"/>
          </w:tcPr>
          <w:p w14:paraId="553F3E8E"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764FB91B"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6B7D33BF" w14:textId="77777777" w:rsidR="00987E4D" w:rsidRPr="00940BDB" w:rsidRDefault="00987E4D" w:rsidP="0083312C">
            <w:pPr>
              <w:jc w:val="center"/>
              <w:rPr>
                <w:rFonts w:ascii="Times" w:hAnsi="Times" w:cs="Calibri"/>
                <w:color w:val="000000"/>
                <w:sz w:val="18"/>
                <w:szCs w:val="18"/>
              </w:rPr>
            </w:pPr>
          </w:p>
        </w:tc>
      </w:tr>
      <w:tr w:rsidR="00987E4D" w:rsidRPr="00940BDB" w14:paraId="415927EB" w14:textId="77777777" w:rsidTr="0083312C">
        <w:tc>
          <w:tcPr>
            <w:tcW w:w="2127" w:type="dxa"/>
            <w:shd w:val="clear" w:color="auto" w:fill="F2F2F2" w:themeFill="background1" w:themeFillShade="F2"/>
            <w:vAlign w:val="bottom"/>
          </w:tcPr>
          <w:p w14:paraId="05B998A9" w14:textId="77777777" w:rsidR="00987E4D" w:rsidRPr="00940BDB" w:rsidRDefault="00987E4D" w:rsidP="0083312C">
            <w:pPr>
              <w:rPr>
                <w:rFonts w:ascii="Times" w:hAnsi="Times" w:cs="Calibri"/>
                <w:color w:val="000000"/>
                <w:sz w:val="18"/>
                <w:szCs w:val="18"/>
              </w:rPr>
            </w:pPr>
            <w:r w:rsidRPr="00940BDB">
              <w:rPr>
                <w:rFonts w:ascii="Times" w:hAnsi="Times" w:cs="Calibri"/>
                <w:color w:val="000000"/>
                <w:sz w:val="18"/>
                <w:szCs w:val="18"/>
              </w:rPr>
              <w:t>Insulin x HbA1c</w:t>
            </w:r>
          </w:p>
        </w:tc>
        <w:tc>
          <w:tcPr>
            <w:tcW w:w="1842" w:type="dxa"/>
            <w:shd w:val="clear" w:color="auto" w:fill="F2F2F2" w:themeFill="background1" w:themeFillShade="F2"/>
          </w:tcPr>
          <w:p w14:paraId="3C2244A4"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09B018BB"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43B1668B" w14:textId="77777777"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0.02 * (yes)</w:t>
            </w:r>
          </w:p>
        </w:tc>
        <w:tc>
          <w:tcPr>
            <w:tcW w:w="1843" w:type="dxa"/>
            <w:shd w:val="clear" w:color="auto" w:fill="F2F2F2" w:themeFill="background1" w:themeFillShade="F2"/>
          </w:tcPr>
          <w:p w14:paraId="07B7CD93"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3156232C"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50900D40" w14:textId="77777777" w:rsidR="00987E4D" w:rsidRPr="00940BDB" w:rsidRDefault="00987E4D" w:rsidP="0083312C">
            <w:pPr>
              <w:jc w:val="center"/>
              <w:rPr>
                <w:rFonts w:ascii="Times" w:hAnsi="Times" w:cs="Calibri"/>
                <w:color w:val="000000"/>
                <w:sz w:val="18"/>
                <w:szCs w:val="18"/>
              </w:rPr>
            </w:pPr>
          </w:p>
        </w:tc>
      </w:tr>
      <w:tr w:rsidR="00987E4D" w:rsidRPr="00940BDB" w14:paraId="6B1A9CC0" w14:textId="77777777" w:rsidTr="0083312C">
        <w:tc>
          <w:tcPr>
            <w:tcW w:w="2127" w:type="dxa"/>
            <w:shd w:val="clear" w:color="auto" w:fill="auto"/>
            <w:vAlign w:val="bottom"/>
          </w:tcPr>
          <w:p w14:paraId="145D29C8" w14:textId="77777777" w:rsidR="00987E4D" w:rsidRPr="00940BDB" w:rsidRDefault="00987E4D" w:rsidP="0083312C">
            <w:pPr>
              <w:rPr>
                <w:rFonts w:ascii="Times" w:hAnsi="Times" w:cs="Calibri"/>
                <w:color w:val="000000"/>
                <w:sz w:val="18"/>
                <w:szCs w:val="18"/>
              </w:rPr>
            </w:pPr>
            <w:r w:rsidRPr="004717DA">
              <w:rPr>
                <w:rFonts w:ascii="Times" w:hAnsi="Times" w:cs="Calibri"/>
                <w:b/>
                <w:bCs/>
                <w:i/>
                <w:iCs/>
                <w:color w:val="000000"/>
                <w:sz w:val="18"/>
                <w:szCs w:val="18"/>
              </w:rPr>
              <w:t>Anthropometric variables</w:t>
            </w:r>
          </w:p>
        </w:tc>
        <w:tc>
          <w:tcPr>
            <w:tcW w:w="1842" w:type="dxa"/>
            <w:shd w:val="clear" w:color="auto" w:fill="auto"/>
          </w:tcPr>
          <w:p w14:paraId="5518951A"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2B1CF02C"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103686C7"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16DD3C03"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40541003"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73F72385" w14:textId="77777777" w:rsidR="00987E4D" w:rsidRPr="00940BDB" w:rsidRDefault="00987E4D" w:rsidP="0083312C">
            <w:pPr>
              <w:jc w:val="center"/>
              <w:rPr>
                <w:rFonts w:ascii="Times" w:hAnsi="Times" w:cs="Calibri"/>
                <w:color w:val="000000"/>
                <w:sz w:val="18"/>
                <w:szCs w:val="18"/>
              </w:rPr>
            </w:pPr>
          </w:p>
        </w:tc>
      </w:tr>
      <w:tr w:rsidR="00987E4D" w:rsidRPr="00940BDB" w14:paraId="0C8F1813" w14:textId="77777777" w:rsidTr="00762085">
        <w:tc>
          <w:tcPr>
            <w:tcW w:w="2127" w:type="dxa"/>
            <w:shd w:val="clear" w:color="auto" w:fill="auto"/>
          </w:tcPr>
          <w:p w14:paraId="76FC601E" w14:textId="77777777" w:rsidR="00987E4D" w:rsidRPr="00940BDB" w:rsidRDefault="00987E4D" w:rsidP="00762085">
            <w:pPr>
              <w:rPr>
                <w:rFonts w:ascii="Times" w:hAnsi="Times"/>
                <w:sz w:val="18"/>
                <w:szCs w:val="18"/>
              </w:rPr>
            </w:pPr>
            <w:r w:rsidRPr="00940BDB">
              <w:rPr>
                <w:rFonts w:ascii="Times" w:hAnsi="Times" w:cs="Calibri"/>
                <w:color w:val="000000"/>
                <w:sz w:val="18"/>
                <w:szCs w:val="18"/>
              </w:rPr>
              <w:t>Body mass index</w:t>
            </w:r>
          </w:p>
        </w:tc>
        <w:tc>
          <w:tcPr>
            <w:tcW w:w="1842" w:type="dxa"/>
            <w:shd w:val="clear" w:color="auto" w:fill="auto"/>
          </w:tcPr>
          <w:p w14:paraId="4B004E2B"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65C3976B" w14:textId="77777777"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If male:</w:t>
            </w:r>
          </w:p>
          <w:p w14:paraId="1B94CEDF" w14:textId="02697E36"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ED03B1">
              <w:rPr>
                <w:rFonts w:ascii="Times" w:hAnsi="Times" w:cs="Calibri"/>
                <w:color w:val="000000"/>
                <w:sz w:val="18"/>
                <w:szCs w:val="18"/>
              </w:rPr>
              <w:t>003</w:t>
            </w:r>
            <w:r w:rsidRPr="00940BDB">
              <w:rPr>
                <w:rFonts w:ascii="Times" w:hAnsi="Times" w:cs="Calibri"/>
                <w:color w:val="000000"/>
                <w:sz w:val="18"/>
                <w:szCs w:val="18"/>
              </w:rPr>
              <w:t xml:space="preserve"> * (5 kg/m</w:t>
            </w:r>
            <w:r w:rsidRPr="00940BDB">
              <w:rPr>
                <w:rFonts w:ascii="Times" w:hAnsi="Times" w:cs="Calibri"/>
                <w:color w:val="000000"/>
                <w:sz w:val="18"/>
                <w:szCs w:val="18"/>
                <w:vertAlign w:val="superscript"/>
              </w:rPr>
              <w:t>2</w:t>
            </w:r>
            <w:r w:rsidRPr="00940BDB">
              <w:rPr>
                <w:rFonts w:ascii="Times" w:hAnsi="Times" w:cs="Calibri"/>
                <w:color w:val="000000"/>
                <w:sz w:val="18"/>
                <w:szCs w:val="18"/>
              </w:rPr>
              <w:t>)</w:t>
            </w:r>
          </w:p>
        </w:tc>
        <w:tc>
          <w:tcPr>
            <w:tcW w:w="1701" w:type="dxa"/>
            <w:shd w:val="clear" w:color="auto" w:fill="auto"/>
          </w:tcPr>
          <w:p w14:paraId="36D1032D" w14:textId="216F4419"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0.0</w:t>
            </w:r>
            <w:r w:rsidR="004E239C">
              <w:rPr>
                <w:rFonts w:ascii="Times" w:hAnsi="Times" w:cs="Calibri"/>
                <w:color w:val="000000"/>
                <w:sz w:val="18"/>
                <w:szCs w:val="18"/>
              </w:rPr>
              <w:t>4</w:t>
            </w:r>
            <w:r w:rsidRPr="00940BDB">
              <w:rPr>
                <w:rFonts w:ascii="Times" w:hAnsi="Times" w:cs="Calibri"/>
                <w:color w:val="000000"/>
                <w:sz w:val="18"/>
                <w:szCs w:val="18"/>
              </w:rPr>
              <w:t xml:space="preserve"> * (kg/m</w:t>
            </w:r>
            <w:r w:rsidRPr="00940BDB">
              <w:rPr>
                <w:rFonts w:ascii="Times" w:hAnsi="Times" w:cs="Calibri"/>
                <w:color w:val="000000"/>
                <w:sz w:val="18"/>
                <w:szCs w:val="18"/>
                <w:vertAlign w:val="superscript"/>
              </w:rPr>
              <w:t>2</w:t>
            </w:r>
            <w:r w:rsidRPr="00940BDB">
              <w:rPr>
                <w:rFonts w:ascii="Times" w:hAnsi="Times" w:cs="Calibri"/>
                <w:color w:val="000000"/>
                <w:sz w:val="18"/>
                <w:szCs w:val="18"/>
              </w:rPr>
              <w:t>/5-5.4)</w:t>
            </w:r>
          </w:p>
        </w:tc>
        <w:tc>
          <w:tcPr>
            <w:tcW w:w="1843" w:type="dxa"/>
            <w:shd w:val="clear" w:color="auto" w:fill="auto"/>
          </w:tcPr>
          <w:p w14:paraId="0B7397BD"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6C90DE96"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0CB811CA" w14:textId="3A58B90F"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EC5548">
              <w:rPr>
                <w:rFonts w:ascii="Times" w:hAnsi="Times" w:cs="Calibri"/>
                <w:color w:val="000000"/>
                <w:sz w:val="18"/>
                <w:szCs w:val="18"/>
              </w:rPr>
              <w:t>04</w:t>
            </w:r>
            <w:r w:rsidRPr="00940BDB">
              <w:rPr>
                <w:rFonts w:ascii="Times" w:hAnsi="Times" w:cs="Calibri"/>
                <w:color w:val="000000"/>
                <w:sz w:val="18"/>
                <w:szCs w:val="18"/>
              </w:rPr>
              <w:t xml:space="preserve"> * (5 kg/m</w:t>
            </w:r>
            <w:r w:rsidRPr="00940BDB">
              <w:rPr>
                <w:rFonts w:ascii="Times" w:hAnsi="Times" w:cs="Calibri"/>
                <w:color w:val="000000"/>
                <w:sz w:val="18"/>
                <w:szCs w:val="18"/>
                <w:vertAlign w:val="superscript"/>
              </w:rPr>
              <w:t>2</w:t>
            </w:r>
            <w:r w:rsidRPr="00940BDB">
              <w:rPr>
                <w:rFonts w:ascii="Times" w:hAnsi="Times" w:cs="Calibri"/>
                <w:color w:val="000000"/>
                <w:sz w:val="18"/>
                <w:szCs w:val="18"/>
              </w:rPr>
              <w:t>)</w:t>
            </w:r>
          </w:p>
        </w:tc>
      </w:tr>
      <w:tr w:rsidR="00987E4D" w:rsidRPr="00940BDB" w14:paraId="66BA08FB" w14:textId="77777777" w:rsidTr="0083312C">
        <w:tc>
          <w:tcPr>
            <w:tcW w:w="2127" w:type="dxa"/>
            <w:shd w:val="clear" w:color="auto" w:fill="auto"/>
            <w:vAlign w:val="bottom"/>
          </w:tcPr>
          <w:p w14:paraId="689B5263"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24 to 27.9 kg/m</w:t>
            </w:r>
            <w:r w:rsidRPr="00940BDB">
              <w:rPr>
                <w:rFonts w:ascii="Times" w:hAnsi="Times" w:cs="Calibri"/>
                <w:color w:val="000000"/>
                <w:sz w:val="18"/>
                <w:szCs w:val="18"/>
                <w:vertAlign w:val="superscript"/>
              </w:rPr>
              <w:t>2</w:t>
            </w:r>
          </w:p>
        </w:tc>
        <w:tc>
          <w:tcPr>
            <w:tcW w:w="1842" w:type="dxa"/>
            <w:shd w:val="clear" w:color="auto" w:fill="auto"/>
          </w:tcPr>
          <w:p w14:paraId="29B496BA"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10073397"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7F52EF69"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2BB77AE5"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38F25E50"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4518E29A" w14:textId="77777777" w:rsidR="00987E4D" w:rsidRPr="00940BDB" w:rsidRDefault="00987E4D" w:rsidP="0083312C">
            <w:pPr>
              <w:jc w:val="center"/>
              <w:rPr>
                <w:rFonts w:ascii="Times" w:hAnsi="Times" w:cs="Calibri"/>
                <w:color w:val="000000"/>
                <w:sz w:val="18"/>
                <w:szCs w:val="18"/>
              </w:rPr>
            </w:pPr>
          </w:p>
        </w:tc>
      </w:tr>
      <w:tr w:rsidR="00987E4D" w:rsidRPr="00940BDB" w14:paraId="114D7E79" w14:textId="77777777" w:rsidTr="0083312C">
        <w:tc>
          <w:tcPr>
            <w:tcW w:w="2127" w:type="dxa"/>
            <w:shd w:val="clear" w:color="auto" w:fill="auto"/>
            <w:vAlign w:val="bottom"/>
          </w:tcPr>
          <w:p w14:paraId="09F779A0"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&gt;28 kg/m</w:t>
            </w:r>
            <w:r w:rsidRPr="00940BDB">
              <w:rPr>
                <w:rFonts w:ascii="Times" w:hAnsi="Times" w:cs="Calibri"/>
                <w:color w:val="000000"/>
                <w:sz w:val="18"/>
                <w:szCs w:val="18"/>
                <w:vertAlign w:val="superscript"/>
              </w:rPr>
              <w:t>2</w:t>
            </w:r>
          </w:p>
        </w:tc>
        <w:tc>
          <w:tcPr>
            <w:tcW w:w="1842" w:type="dxa"/>
            <w:shd w:val="clear" w:color="auto" w:fill="auto"/>
          </w:tcPr>
          <w:p w14:paraId="7601ACF0"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39546DC5"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7703FEB2"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6F4EF496"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430A1D59"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7614A6BC" w14:textId="77777777" w:rsidR="00987E4D" w:rsidRPr="00940BDB" w:rsidRDefault="00987E4D" w:rsidP="0083312C">
            <w:pPr>
              <w:jc w:val="center"/>
              <w:rPr>
                <w:rFonts w:ascii="Times" w:hAnsi="Times" w:cs="Calibri"/>
                <w:color w:val="000000"/>
                <w:sz w:val="18"/>
                <w:szCs w:val="18"/>
              </w:rPr>
            </w:pPr>
          </w:p>
        </w:tc>
      </w:tr>
      <w:tr w:rsidR="00987E4D" w:rsidRPr="00940BDB" w14:paraId="50DC6249" w14:textId="77777777" w:rsidTr="0083312C">
        <w:tc>
          <w:tcPr>
            <w:tcW w:w="2127" w:type="dxa"/>
            <w:shd w:val="clear" w:color="auto" w:fill="F2F2F2" w:themeFill="background1" w:themeFillShade="F2"/>
            <w:vAlign w:val="bottom"/>
          </w:tcPr>
          <w:p w14:paraId="64F9AB51" w14:textId="77777777" w:rsidR="00987E4D" w:rsidRPr="00940BDB" w:rsidRDefault="00987E4D" w:rsidP="0083312C">
            <w:pPr>
              <w:rPr>
                <w:rFonts w:ascii="Times" w:hAnsi="Times" w:cs="Calibri"/>
                <w:color w:val="000000"/>
                <w:sz w:val="18"/>
                <w:szCs w:val="18"/>
              </w:rPr>
            </w:pPr>
            <w:r w:rsidRPr="00940BDB">
              <w:rPr>
                <w:rFonts w:ascii="Times" w:hAnsi="Times" w:cs="Calibri"/>
                <w:color w:val="000000"/>
                <w:sz w:val="18"/>
                <w:szCs w:val="18"/>
              </w:rPr>
              <w:t>Waist-hip ratio‡</w:t>
            </w:r>
          </w:p>
        </w:tc>
        <w:tc>
          <w:tcPr>
            <w:tcW w:w="1842" w:type="dxa"/>
            <w:shd w:val="clear" w:color="auto" w:fill="F2F2F2" w:themeFill="background1" w:themeFillShade="F2"/>
          </w:tcPr>
          <w:p w14:paraId="592E2794"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5AB13AD8"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5C2B67C1"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0838378D"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6FB7C6EE"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785786D4" w14:textId="60606381" w:rsidR="00987E4D" w:rsidRPr="00940BDB" w:rsidRDefault="00987E4D" w:rsidP="0083312C">
            <w:pPr>
              <w:jc w:val="center"/>
              <w:rPr>
                <w:rFonts w:ascii="Times" w:hAnsi="Times" w:cs="Calibri"/>
                <w:color w:val="000000"/>
                <w:sz w:val="18"/>
                <w:szCs w:val="18"/>
              </w:rPr>
            </w:pPr>
          </w:p>
        </w:tc>
      </w:tr>
      <w:tr w:rsidR="00987E4D" w:rsidRPr="00940BDB" w14:paraId="4ED20088" w14:textId="77777777" w:rsidTr="0083312C">
        <w:tc>
          <w:tcPr>
            <w:tcW w:w="3969" w:type="dxa"/>
            <w:gridSpan w:val="2"/>
            <w:shd w:val="clear" w:color="auto" w:fill="auto"/>
            <w:vAlign w:val="bottom"/>
          </w:tcPr>
          <w:p w14:paraId="31B35A52" w14:textId="77777777" w:rsidR="00987E4D" w:rsidRPr="00940BDB" w:rsidRDefault="00987E4D" w:rsidP="0083312C">
            <w:pPr>
              <w:rPr>
                <w:rFonts w:ascii="Times" w:hAnsi="Times" w:cs="Calibri"/>
                <w:color w:val="000000"/>
                <w:sz w:val="18"/>
                <w:szCs w:val="18"/>
              </w:rPr>
            </w:pPr>
            <w:r w:rsidRPr="004717DA">
              <w:rPr>
                <w:rFonts w:ascii="Times" w:hAnsi="Times" w:cs="Calibri"/>
                <w:b/>
                <w:bCs/>
                <w:i/>
                <w:iCs/>
                <w:color w:val="000000"/>
                <w:sz w:val="18"/>
                <w:szCs w:val="18"/>
              </w:rPr>
              <w:t>Physical examination variables</w:t>
            </w:r>
          </w:p>
        </w:tc>
        <w:tc>
          <w:tcPr>
            <w:tcW w:w="1843" w:type="dxa"/>
            <w:shd w:val="clear" w:color="auto" w:fill="auto"/>
          </w:tcPr>
          <w:p w14:paraId="489CC06C"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408ED7C2"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42F8163A"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4279865D"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4B2468B7" w14:textId="77777777" w:rsidR="00987E4D" w:rsidRPr="00940BDB" w:rsidRDefault="00987E4D" w:rsidP="0083312C">
            <w:pPr>
              <w:jc w:val="center"/>
              <w:rPr>
                <w:rFonts w:ascii="Times" w:hAnsi="Times" w:cs="Calibri"/>
                <w:color w:val="000000"/>
                <w:sz w:val="18"/>
                <w:szCs w:val="18"/>
              </w:rPr>
            </w:pPr>
          </w:p>
        </w:tc>
      </w:tr>
      <w:tr w:rsidR="00987E4D" w:rsidRPr="00940BDB" w14:paraId="21F7CB32" w14:textId="77777777" w:rsidTr="0083312C">
        <w:tc>
          <w:tcPr>
            <w:tcW w:w="2127" w:type="dxa"/>
            <w:shd w:val="clear" w:color="auto" w:fill="auto"/>
            <w:vAlign w:val="bottom"/>
          </w:tcPr>
          <w:p w14:paraId="696B4941" w14:textId="77777777" w:rsidR="00987E4D" w:rsidRPr="00940BDB" w:rsidRDefault="00987E4D" w:rsidP="0083312C">
            <w:pPr>
              <w:rPr>
                <w:rFonts w:ascii="Times" w:hAnsi="Times"/>
                <w:sz w:val="18"/>
                <w:szCs w:val="18"/>
              </w:rPr>
            </w:pPr>
            <w:r w:rsidRPr="00940BDB">
              <w:rPr>
                <w:rFonts w:ascii="Times" w:hAnsi="Times" w:cs="Calibri"/>
                <w:color w:val="000000"/>
                <w:sz w:val="18"/>
                <w:szCs w:val="18"/>
              </w:rPr>
              <w:t>Systolic blood pressure</w:t>
            </w:r>
          </w:p>
        </w:tc>
        <w:tc>
          <w:tcPr>
            <w:tcW w:w="1842" w:type="dxa"/>
            <w:shd w:val="clear" w:color="auto" w:fill="auto"/>
          </w:tcPr>
          <w:p w14:paraId="53E63960" w14:textId="678252B9"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0.1</w:t>
            </w:r>
            <w:r w:rsidR="000F76F8">
              <w:rPr>
                <w:rFonts w:ascii="Times" w:hAnsi="Times" w:cs="Calibri"/>
                <w:color w:val="000000"/>
                <w:sz w:val="18"/>
                <w:szCs w:val="18"/>
              </w:rPr>
              <w:t>0</w:t>
            </w:r>
            <w:r w:rsidRPr="00940BDB">
              <w:rPr>
                <w:rFonts w:ascii="Times" w:hAnsi="Times" w:cs="Calibri"/>
                <w:color w:val="000000"/>
                <w:sz w:val="18"/>
                <w:szCs w:val="18"/>
              </w:rPr>
              <w:t xml:space="preserve"> * (10 mmHg)</w:t>
            </w:r>
          </w:p>
        </w:tc>
        <w:tc>
          <w:tcPr>
            <w:tcW w:w="1843" w:type="dxa"/>
            <w:shd w:val="clear" w:color="auto" w:fill="auto"/>
          </w:tcPr>
          <w:p w14:paraId="4233EDE5"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5D3A31BF"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1C935823" w14:textId="321EE774"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0.1</w:t>
            </w:r>
            <w:r w:rsidR="006D1710">
              <w:rPr>
                <w:rFonts w:ascii="Times" w:hAnsi="Times" w:cs="Calibri"/>
                <w:color w:val="000000"/>
                <w:sz w:val="18"/>
                <w:szCs w:val="18"/>
              </w:rPr>
              <w:t xml:space="preserve">1 </w:t>
            </w:r>
            <w:r w:rsidRPr="00940BDB">
              <w:rPr>
                <w:rFonts w:ascii="Times" w:hAnsi="Times" w:cs="Calibri"/>
                <w:color w:val="000000"/>
                <w:sz w:val="18"/>
                <w:szCs w:val="18"/>
              </w:rPr>
              <w:t>* (10 mmHg)</w:t>
            </w:r>
          </w:p>
        </w:tc>
        <w:tc>
          <w:tcPr>
            <w:tcW w:w="1843" w:type="dxa"/>
            <w:shd w:val="clear" w:color="auto" w:fill="auto"/>
          </w:tcPr>
          <w:p w14:paraId="5BA8F1D5" w14:textId="43C4FAC0"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975662">
              <w:rPr>
                <w:rFonts w:ascii="Times" w:hAnsi="Times" w:cs="Calibri"/>
                <w:color w:val="000000"/>
                <w:sz w:val="18"/>
                <w:szCs w:val="18"/>
              </w:rPr>
              <w:t>02</w:t>
            </w:r>
            <w:r w:rsidRPr="00940BDB">
              <w:rPr>
                <w:rFonts w:ascii="Times" w:hAnsi="Times" w:cs="Calibri"/>
                <w:color w:val="000000"/>
                <w:sz w:val="18"/>
                <w:szCs w:val="18"/>
              </w:rPr>
              <w:t xml:space="preserve"> * (10 mmHg)</w:t>
            </w:r>
          </w:p>
        </w:tc>
        <w:tc>
          <w:tcPr>
            <w:tcW w:w="1842" w:type="dxa"/>
            <w:shd w:val="clear" w:color="auto" w:fill="auto"/>
          </w:tcPr>
          <w:p w14:paraId="7B525E47" w14:textId="77777777" w:rsidR="00987E4D" w:rsidRPr="00940BDB" w:rsidRDefault="00987E4D" w:rsidP="0083312C">
            <w:pPr>
              <w:jc w:val="center"/>
              <w:rPr>
                <w:rFonts w:ascii="Times" w:hAnsi="Times" w:cs="Calibri"/>
                <w:color w:val="000000"/>
                <w:sz w:val="18"/>
                <w:szCs w:val="18"/>
              </w:rPr>
            </w:pPr>
          </w:p>
        </w:tc>
      </w:tr>
      <w:tr w:rsidR="00987E4D" w:rsidRPr="00940BDB" w14:paraId="48D4FF8F" w14:textId="77777777" w:rsidTr="0083312C">
        <w:tc>
          <w:tcPr>
            <w:tcW w:w="2127" w:type="dxa"/>
            <w:shd w:val="clear" w:color="auto" w:fill="auto"/>
            <w:vAlign w:val="bottom"/>
          </w:tcPr>
          <w:p w14:paraId="3A3B0B51"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130 to 139 mmHg</w:t>
            </w:r>
          </w:p>
        </w:tc>
        <w:tc>
          <w:tcPr>
            <w:tcW w:w="1842" w:type="dxa"/>
            <w:shd w:val="clear" w:color="auto" w:fill="auto"/>
          </w:tcPr>
          <w:p w14:paraId="062DE737"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2A0BD2B8"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229F96FD"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F703FF3"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70523786"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1D28FF40" w14:textId="77777777" w:rsidR="00987E4D" w:rsidRPr="00940BDB" w:rsidRDefault="00987E4D" w:rsidP="0083312C">
            <w:pPr>
              <w:jc w:val="center"/>
              <w:rPr>
                <w:rFonts w:ascii="Times" w:hAnsi="Times" w:cs="Calibri"/>
                <w:color w:val="000000"/>
                <w:sz w:val="18"/>
                <w:szCs w:val="18"/>
              </w:rPr>
            </w:pPr>
          </w:p>
        </w:tc>
      </w:tr>
      <w:tr w:rsidR="00987E4D" w:rsidRPr="00940BDB" w14:paraId="3690DA49" w14:textId="77777777" w:rsidTr="0083312C">
        <w:tc>
          <w:tcPr>
            <w:tcW w:w="2127" w:type="dxa"/>
            <w:shd w:val="clear" w:color="auto" w:fill="auto"/>
            <w:vAlign w:val="bottom"/>
          </w:tcPr>
          <w:p w14:paraId="2E5CEB77"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&gt;139 mmHg</w:t>
            </w:r>
          </w:p>
        </w:tc>
        <w:tc>
          <w:tcPr>
            <w:tcW w:w="1842" w:type="dxa"/>
            <w:shd w:val="clear" w:color="auto" w:fill="auto"/>
          </w:tcPr>
          <w:p w14:paraId="3DC1F7E4"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54FC07E"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6F98735E"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468ED5EF"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70B2042B"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7856D75C" w14:textId="77777777" w:rsidR="00987E4D" w:rsidRPr="00940BDB" w:rsidRDefault="00987E4D" w:rsidP="0083312C">
            <w:pPr>
              <w:jc w:val="center"/>
              <w:rPr>
                <w:rFonts w:ascii="Times" w:hAnsi="Times" w:cs="Calibri"/>
                <w:color w:val="000000"/>
                <w:sz w:val="18"/>
                <w:szCs w:val="18"/>
              </w:rPr>
            </w:pPr>
          </w:p>
        </w:tc>
      </w:tr>
      <w:tr w:rsidR="00987E4D" w:rsidRPr="00940BDB" w14:paraId="04AD59F3" w14:textId="77777777" w:rsidTr="0083312C">
        <w:tc>
          <w:tcPr>
            <w:tcW w:w="2127" w:type="dxa"/>
            <w:shd w:val="clear" w:color="auto" w:fill="F2F2F2" w:themeFill="background1" w:themeFillShade="F2"/>
            <w:vAlign w:val="bottom"/>
          </w:tcPr>
          <w:p w14:paraId="6E12F1B7" w14:textId="77777777" w:rsidR="00987E4D" w:rsidRPr="00940BDB" w:rsidRDefault="00987E4D" w:rsidP="0083312C">
            <w:pPr>
              <w:rPr>
                <w:rFonts w:ascii="Times" w:hAnsi="Times" w:cs="Calibri"/>
                <w:color w:val="000000"/>
                <w:sz w:val="18"/>
                <w:szCs w:val="18"/>
              </w:rPr>
            </w:pPr>
            <w:r w:rsidRPr="00940BDB">
              <w:rPr>
                <w:rFonts w:ascii="Times" w:hAnsi="Times" w:cs="Calibri"/>
                <w:color w:val="000000"/>
                <w:sz w:val="18"/>
                <w:szCs w:val="18"/>
              </w:rPr>
              <w:t>Diastolic blood pressure</w:t>
            </w:r>
          </w:p>
        </w:tc>
        <w:tc>
          <w:tcPr>
            <w:tcW w:w="1842" w:type="dxa"/>
            <w:shd w:val="clear" w:color="auto" w:fill="F2F2F2" w:themeFill="background1" w:themeFillShade="F2"/>
          </w:tcPr>
          <w:p w14:paraId="67CFF975"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30A1E0A3"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4D338C9B"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4DA5E369"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70120976"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7F01D74B" w14:textId="77777777" w:rsidR="00987E4D" w:rsidRPr="00940BDB" w:rsidRDefault="00987E4D" w:rsidP="0083312C">
            <w:pPr>
              <w:jc w:val="center"/>
              <w:rPr>
                <w:rFonts w:ascii="Times" w:hAnsi="Times" w:cs="Calibri"/>
                <w:color w:val="000000"/>
                <w:sz w:val="18"/>
                <w:szCs w:val="18"/>
              </w:rPr>
            </w:pPr>
          </w:p>
        </w:tc>
      </w:tr>
      <w:tr w:rsidR="00987E4D" w:rsidRPr="00940BDB" w14:paraId="00FD0DB5" w14:textId="77777777" w:rsidTr="0083312C">
        <w:tc>
          <w:tcPr>
            <w:tcW w:w="2127" w:type="dxa"/>
            <w:shd w:val="clear" w:color="auto" w:fill="F2F2F2" w:themeFill="background1" w:themeFillShade="F2"/>
            <w:vAlign w:val="bottom"/>
          </w:tcPr>
          <w:p w14:paraId="096082F1"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80 to 89 mmHg</w:t>
            </w:r>
          </w:p>
        </w:tc>
        <w:tc>
          <w:tcPr>
            <w:tcW w:w="1842" w:type="dxa"/>
            <w:shd w:val="clear" w:color="auto" w:fill="F2F2F2" w:themeFill="background1" w:themeFillShade="F2"/>
          </w:tcPr>
          <w:p w14:paraId="568C0BDA"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55AF7BCB"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482CED2B"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7E935CF7"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76626178"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37422E75" w14:textId="77777777" w:rsidR="00987E4D" w:rsidRPr="00940BDB" w:rsidRDefault="00987E4D" w:rsidP="0083312C">
            <w:pPr>
              <w:jc w:val="center"/>
              <w:rPr>
                <w:rFonts w:ascii="Times" w:hAnsi="Times" w:cs="Calibri"/>
                <w:color w:val="000000"/>
                <w:sz w:val="18"/>
                <w:szCs w:val="18"/>
              </w:rPr>
            </w:pPr>
          </w:p>
        </w:tc>
      </w:tr>
      <w:tr w:rsidR="00987E4D" w:rsidRPr="00940BDB" w14:paraId="5C7CD283" w14:textId="77777777" w:rsidTr="0083312C">
        <w:tc>
          <w:tcPr>
            <w:tcW w:w="2127" w:type="dxa"/>
            <w:shd w:val="clear" w:color="auto" w:fill="F2F2F2" w:themeFill="background1" w:themeFillShade="F2"/>
            <w:vAlign w:val="bottom"/>
          </w:tcPr>
          <w:p w14:paraId="07038C02"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&gt;89 mmHg</w:t>
            </w:r>
          </w:p>
        </w:tc>
        <w:tc>
          <w:tcPr>
            <w:tcW w:w="1842" w:type="dxa"/>
            <w:shd w:val="clear" w:color="auto" w:fill="F2F2F2" w:themeFill="background1" w:themeFillShade="F2"/>
          </w:tcPr>
          <w:p w14:paraId="2E1EE57F"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72570406"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0F425C4C"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7FDB7FEF"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22C7FA19"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6CD257BD" w14:textId="77777777" w:rsidR="00987E4D" w:rsidRPr="00940BDB" w:rsidRDefault="00987E4D" w:rsidP="0083312C">
            <w:pPr>
              <w:jc w:val="center"/>
              <w:rPr>
                <w:rFonts w:ascii="Times" w:hAnsi="Times" w:cs="Calibri"/>
                <w:color w:val="000000"/>
                <w:sz w:val="18"/>
                <w:szCs w:val="18"/>
              </w:rPr>
            </w:pPr>
          </w:p>
        </w:tc>
      </w:tr>
      <w:tr w:rsidR="00987E4D" w:rsidRPr="00940BDB" w14:paraId="39B03035" w14:textId="77777777" w:rsidTr="0083312C">
        <w:tc>
          <w:tcPr>
            <w:tcW w:w="2127" w:type="dxa"/>
            <w:shd w:val="clear" w:color="auto" w:fill="auto"/>
            <w:vAlign w:val="bottom"/>
          </w:tcPr>
          <w:p w14:paraId="3BA4D829" w14:textId="77777777" w:rsidR="00987E4D" w:rsidRPr="00940BDB" w:rsidRDefault="00987E4D" w:rsidP="0083312C">
            <w:pPr>
              <w:rPr>
                <w:rFonts w:ascii="Times" w:hAnsi="Times" w:cs="Calibri"/>
                <w:color w:val="000000"/>
                <w:sz w:val="18"/>
                <w:szCs w:val="18"/>
              </w:rPr>
            </w:pPr>
            <w:r w:rsidRPr="004717DA">
              <w:rPr>
                <w:rFonts w:ascii="Times" w:hAnsi="Times" w:cs="Calibri"/>
                <w:b/>
                <w:bCs/>
                <w:i/>
                <w:iCs/>
                <w:color w:val="000000"/>
                <w:sz w:val="18"/>
                <w:szCs w:val="18"/>
              </w:rPr>
              <w:t>Laboratory variables</w:t>
            </w:r>
          </w:p>
        </w:tc>
        <w:tc>
          <w:tcPr>
            <w:tcW w:w="1842" w:type="dxa"/>
            <w:shd w:val="clear" w:color="auto" w:fill="auto"/>
          </w:tcPr>
          <w:p w14:paraId="3E057E4D"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73CB2EE7"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54D35970"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4B1B11C0"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6884DA73"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4BBD569A" w14:textId="77777777" w:rsidR="00987E4D" w:rsidRPr="00940BDB" w:rsidRDefault="00987E4D" w:rsidP="0083312C">
            <w:pPr>
              <w:jc w:val="center"/>
              <w:rPr>
                <w:rFonts w:ascii="Times" w:hAnsi="Times" w:cs="Calibri"/>
                <w:color w:val="000000"/>
                <w:sz w:val="18"/>
                <w:szCs w:val="18"/>
              </w:rPr>
            </w:pPr>
          </w:p>
        </w:tc>
      </w:tr>
      <w:tr w:rsidR="00987E4D" w:rsidRPr="00940BDB" w14:paraId="302E2DDF" w14:textId="77777777" w:rsidTr="00762085">
        <w:tc>
          <w:tcPr>
            <w:tcW w:w="2127" w:type="dxa"/>
            <w:shd w:val="clear" w:color="auto" w:fill="auto"/>
          </w:tcPr>
          <w:p w14:paraId="37362810" w14:textId="77777777" w:rsidR="00987E4D" w:rsidRPr="00940BDB" w:rsidRDefault="00987E4D" w:rsidP="00762085">
            <w:pPr>
              <w:rPr>
                <w:rFonts w:ascii="Times" w:hAnsi="Times"/>
                <w:sz w:val="18"/>
                <w:szCs w:val="18"/>
              </w:rPr>
            </w:pPr>
            <w:r w:rsidRPr="00940BDB">
              <w:rPr>
                <w:rFonts w:ascii="Times" w:hAnsi="Times" w:cs="Calibri"/>
                <w:color w:val="000000"/>
                <w:sz w:val="18"/>
                <w:szCs w:val="18"/>
              </w:rPr>
              <w:t>Baseline eGFR</w:t>
            </w:r>
          </w:p>
        </w:tc>
        <w:tc>
          <w:tcPr>
            <w:tcW w:w="1842" w:type="dxa"/>
            <w:shd w:val="clear" w:color="auto" w:fill="auto"/>
          </w:tcPr>
          <w:p w14:paraId="33ABBA3E" w14:textId="77777777"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-0.03 * (5-ml/min/1.73 m</w:t>
            </w:r>
            <w:r w:rsidRPr="00940BDB">
              <w:rPr>
                <w:rFonts w:ascii="Times" w:hAnsi="Times" w:cs="Calibri"/>
                <w:color w:val="000000"/>
                <w:sz w:val="18"/>
                <w:szCs w:val="18"/>
                <w:vertAlign w:val="superscript"/>
              </w:rPr>
              <w:t>2</w:t>
            </w:r>
            <w:r w:rsidRPr="00940BDB">
              <w:rPr>
                <w:rFonts w:ascii="Times" w:hAnsi="Times" w:cs="Calibri"/>
                <w:color w:val="000000"/>
                <w:sz w:val="18"/>
                <w:szCs w:val="18"/>
              </w:rPr>
              <w:t>)</w:t>
            </w:r>
          </w:p>
        </w:tc>
        <w:tc>
          <w:tcPr>
            <w:tcW w:w="1843" w:type="dxa"/>
            <w:shd w:val="clear" w:color="auto" w:fill="auto"/>
          </w:tcPr>
          <w:p w14:paraId="5E149A7D"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57778F91" w14:textId="2175AED0"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4E239C">
              <w:rPr>
                <w:rFonts w:ascii="Times" w:hAnsi="Times" w:cs="Calibri"/>
                <w:color w:val="000000"/>
                <w:sz w:val="18"/>
                <w:szCs w:val="18"/>
              </w:rPr>
              <w:t>27</w:t>
            </w:r>
            <w:r>
              <w:rPr>
                <w:rFonts w:ascii="Times" w:hAnsi="Times" w:cs="Calibri"/>
                <w:color w:val="000000"/>
                <w:sz w:val="18"/>
                <w:szCs w:val="18"/>
              </w:rPr>
              <w:t xml:space="preserve"> </w:t>
            </w:r>
            <w:r w:rsidRPr="00940BDB">
              <w:rPr>
                <w:rFonts w:ascii="Times" w:hAnsi="Times" w:cs="Calibri"/>
                <w:color w:val="000000"/>
                <w:sz w:val="18"/>
                <w:szCs w:val="18"/>
              </w:rPr>
              <w:t xml:space="preserve">* (15 – </w:t>
            </w:r>
            <w:proofErr w:type="gramStart"/>
            <w:r w:rsidRPr="00940BDB">
              <w:rPr>
                <w:rFonts w:ascii="Times" w:hAnsi="Times" w:cs="Calibri"/>
                <w:color w:val="000000"/>
                <w:sz w:val="18"/>
                <w:szCs w:val="18"/>
              </w:rPr>
              <w:t>min(</w:t>
            </w:r>
            <w:proofErr w:type="gramEnd"/>
            <w:r w:rsidRPr="00940BDB">
              <w:rPr>
                <w:rFonts w:ascii="Times" w:hAnsi="Times" w:cs="Calibri"/>
                <w:color w:val="000000"/>
                <w:sz w:val="18"/>
                <w:szCs w:val="18"/>
              </w:rPr>
              <w:t>eGFR, 90)/5);</w:t>
            </w:r>
          </w:p>
          <w:p w14:paraId="20CB8592" w14:textId="437140A4"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-0.1</w:t>
            </w:r>
            <w:r w:rsidR="00841069">
              <w:rPr>
                <w:rFonts w:ascii="Times" w:hAnsi="Times" w:cs="Calibri"/>
                <w:color w:val="000000"/>
                <w:sz w:val="18"/>
                <w:szCs w:val="18"/>
              </w:rPr>
              <w:t>2</w:t>
            </w:r>
            <w:r w:rsidRPr="00940BDB">
              <w:rPr>
                <w:rFonts w:ascii="Times" w:hAnsi="Times" w:cs="Calibri"/>
                <w:color w:val="000000"/>
                <w:sz w:val="18"/>
                <w:szCs w:val="18"/>
              </w:rPr>
              <w:t xml:space="preserve"> * (</w:t>
            </w:r>
            <w:proofErr w:type="gramStart"/>
            <w:r w:rsidRPr="00940BDB">
              <w:rPr>
                <w:rFonts w:ascii="Times" w:hAnsi="Times" w:cs="Calibri"/>
                <w:color w:val="000000"/>
                <w:sz w:val="18"/>
                <w:szCs w:val="18"/>
              </w:rPr>
              <w:t>max(</w:t>
            </w:r>
            <w:proofErr w:type="gramEnd"/>
            <w:r w:rsidRPr="00940BDB">
              <w:rPr>
                <w:rFonts w:ascii="Times" w:hAnsi="Times" w:cs="Calibri"/>
                <w:color w:val="000000"/>
                <w:sz w:val="18"/>
                <w:szCs w:val="18"/>
              </w:rPr>
              <w:t>0, eGFR-90)/5)</w:t>
            </w:r>
          </w:p>
        </w:tc>
        <w:tc>
          <w:tcPr>
            <w:tcW w:w="1843" w:type="dxa"/>
            <w:shd w:val="clear" w:color="auto" w:fill="auto"/>
          </w:tcPr>
          <w:p w14:paraId="3ACFE7FD"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503A65B"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0811DBE9" w14:textId="77777777" w:rsidR="00987E4D" w:rsidRPr="00940BDB" w:rsidRDefault="00987E4D" w:rsidP="0083312C">
            <w:pPr>
              <w:jc w:val="center"/>
              <w:rPr>
                <w:rFonts w:ascii="Times" w:hAnsi="Times" w:cs="Calibri"/>
                <w:color w:val="000000"/>
                <w:sz w:val="18"/>
                <w:szCs w:val="18"/>
              </w:rPr>
            </w:pPr>
          </w:p>
        </w:tc>
      </w:tr>
      <w:tr w:rsidR="00987E4D" w:rsidRPr="00940BDB" w14:paraId="5DF589CE" w14:textId="77777777" w:rsidTr="00762085">
        <w:tc>
          <w:tcPr>
            <w:tcW w:w="2127" w:type="dxa"/>
            <w:shd w:val="clear" w:color="auto" w:fill="F2F2F2" w:themeFill="background1" w:themeFillShade="F2"/>
          </w:tcPr>
          <w:p w14:paraId="76A28EA3" w14:textId="77777777" w:rsidR="00987E4D" w:rsidRPr="00940BDB" w:rsidRDefault="00987E4D" w:rsidP="00762085">
            <w:pPr>
              <w:rPr>
                <w:rFonts w:ascii="Times" w:hAnsi="Times" w:cs="Calibri"/>
                <w:color w:val="000000"/>
                <w:sz w:val="18"/>
                <w:szCs w:val="18"/>
              </w:rPr>
            </w:pPr>
            <w:r w:rsidRPr="00940BDB">
              <w:rPr>
                <w:rFonts w:ascii="Times" w:hAnsi="Times" w:cs="Calibri"/>
                <w:color w:val="000000"/>
                <w:sz w:val="18"/>
                <w:szCs w:val="18"/>
              </w:rPr>
              <w:t>Urinary albumin</w:t>
            </w:r>
          </w:p>
        </w:tc>
        <w:tc>
          <w:tcPr>
            <w:tcW w:w="1842" w:type="dxa"/>
            <w:shd w:val="clear" w:color="auto" w:fill="F2F2F2" w:themeFill="background1" w:themeFillShade="F2"/>
          </w:tcPr>
          <w:p w14:paraId="5547001F"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1FDC774F"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67D9E791"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2D9585A9"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5C357205"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09640A8D" w14:textId="520664E2"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0.0</w:t>
            </w:r>
            <w:r w:rsidR="00EC5548">
              <w:rPr>
                <w:rFonts w:ascii="Times" w:hAnsi="Times" w:cs="Calibri"/>
                <w:color w:val="000000"/>
                <w:sz w:val="18"/>
                <w:szCs w:val="18"/>
              </w:rPr>
              <w:t>05</w:t>
            </w:r>
            <w:r w:rsidRPr="00940BDB">
              <w:rPr>
                <w:rFonts w:ascii="Times" w:hAnsi="Times" w:cs="Calibri"/>
                <w:color w:val="000000"/>
                <w:sz w:val="18"/>
                <w:szCs w:val="18"/>
              </w:rPr>
              <w:t xml:space="preserve"> * (</w:t>
            </w:r>
            <w:proofErr w:type="spellStart"/>
            <w:r w:rsidRPr="00940BDB">
              <w:rPr>
                <w:rFonts w:ascii="Times" w:hAnsi="Times" w:cs="Calibri"/>
                <w:color w:val="000000"/>
                <w:sz w:val="18"/>
                <w:szCs w:val="18"/>
              </w:rPr>
              <w:t>μg</w:t>
            </w:r>
            <w:proofErr w:type="spellEnd"/>
            <w:r w:rsidRPr="00940BDB">
              <w:rPr>
                <w:rFonts w:ascii="Times" w:hAnsi="Times" w:cs="Calibri"/>
                <w:color w:val="000000"/>
                <w:sz w:val="18"/>
                <w:szCs w:val="18"/>
              </w:rPr>
              <w:t>/min)</w:t>
            </w:r>
          </w:p>
        </w:tc>
      </w:tr>
      <w:tr w:rsidR="00987E4D" w:rsidRPr="00940BDB" w14:paraId="57555972" w14:textId="77777777" w:rsidTr="00762085">
        <w:tc>
          <w:tcPr>
            <w:tcW w:w="2127" w:type="dxa"/>
            <w:shd w:val="clear" w:color="auto" w:fill="auto"/>
          </w:tcPr>
          <w:p w14:paraId="2FB481B9" w14:textId="77777777" w:rsidR="00987E4D" w:rsidRPr="00940BDB" w:rsidRDefault="00987E4D" w:rsidP="00762085">
            <w:pPr>
              <w:rPr>
                <w:rFonts w:ascii="Times" w:hAnsi="Times" w:cs="Calibri"/>
                <w:color w:val="000000"/>
                <w:sz w:val="18"/>
                <w:szCs w:val="18"/>
              </w:rPr>
            </w:pPr>
            <w:r w:rsidRPr="00940BDB">
              <w:rPr>
                <w:rFonts w:ascii="Times" w:hAnsi="Times" w:cs="Calibri"/>
                <w:color w:val="000000"/>
                <w:sz w:val="18"/>
                <w:szCs w:val="18"/>
              </w:rPr>
              <w:t>Albuminuria stage‡</w:t>
            </w:r>
          </w:p>
        </w:tc>
        <w:tc>
          <w:tcPr>
            <w:tcW w:w="1842" w:type="dxa"/>
            <w:shd w:val="clear" w:color="auto" w:fill="auto"/>
          </w:tcPr>
          <w:p w14:paraId="3AE16089"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734148CD"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2A92C2EE"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B4CF1DC"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31E7771D"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17D1667C" w14:textId="77777777" w:rsidR="00987E4D" w:rsidRPr="00940BDB" w:rsidRDefault="00987E4D" w:rsidP="0083312C">
            <w:pPr>
              <w:jc w:val="center"/>
              <w:rPr>
                <w:rFonts w:ascii="Times" w:hAnsi="Times" w:cs="Calibri"/>
                <w:color w:val="000000"/>
                <w:sz w:val="18"/>
                <w:szCs w:val="18"/>
              </w:rPr>
            </w:pPr>
          </w:p>
        </w:tc>
      </w:tr>
      <w:tr w:rsidR="00987E4D" w:rsidRPr="00940BDB" w14:paraId="5915C7A9" w14:textId="77777777" w:rsidTr="00762085">
        <w:tc>
          <w:tcPr>
            <w:tcW w:w="2127" w:type="dxa"/>
            <w:shd w:val="clear" w:color="auto" w:fill="F2F2F2" w:themeFill="background1" w:themeFillShade="F2"/>
          </w:tcPr>
          <w:p w14:paraId="00553F50" w14:textId="77777777" w:rsidR="00987E4D" w:rsidRPr="00940BDB" w:rsidRDefault="00987E4D" w:rsidP="00762085">
            <w:pPr>
              <w:rPr>
                <w:rFonts w:ascii="Times" w:hAnsi="Times"/>
                <w:sz w:val="18"/>
                <w:szCs w:val="18"/>
              </w:rPr>
            </w:pPr>
            <w:proofErr w:type="spellStart"/>
            <w:r w:rsidRPr="00940BDB">
              <w:rPr>
                <w:rFonts w:ascii="Times" w:hAnsi="Times" w:cs="Calibri"/>
                <w:color w:val="000000"/>
                <w:sz w:val="18"/>
                <w:szCs w:val="18"/>
              </w:rPr>
              <w:t>uACR</w:t>
            </w:r>
            <w:proofErr w:type="spellEnd"/>
          </w:p>
        </w:tc>
        <w:tc>
          <w:tcPr>
            <w:tcW w:w="1842" w:type="dxa"/>
            <w:shd w:val="clear" w:color="auto" w:fill="F2F2F2" w:themeFill="background1" w:themeFillShade="F2"/>
          </w:tcPr>
          <w:p w14:paraId="616A8BD2" w14:textId="2103CE17"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0F76F8">
              <w:rPr>
                <w:rFonts w:ascii="Times" w:hAnsi="Times" w:cs="Calibri"/>
                <w:color w:val="000000"/>
                <w:sz w:val="18"/>
                <w:szCs w:val="18"/>
              </w:rPr>
              <w:t>40</w:t>
            </w:r>
            <w:r w:rsidRPr="00940BDB">
              <w:rPr>
                <w:rFonts w:ascii="Times" w:hAnsi="Times" w:cs="Calibri"/>
                <w:color w:val="000000"/>
                <w:sz w:val="18"/>
                <w:szCs w:val="18"/>
              </w:rPr>
              <w:t xml:space="preserve"> * log(</w:t>
            </w:r>
            <w:proofErr w:type="spellStart"/>
            <w:r w:rsidRPr="00940BDB">
              <w:rPr>
                <w:rFonts w:ascii="Times" w:hAnsi="Times" w:cs="Calibri"/>
                <w:color w:val="000000"/>
                <w:sz w:val="18"/>
                <w:szCs w:val="18"/>
              </w:rPr>
              <w:t>uACR</w:t>
            </w:r>
            <w:proofErr w:type="spellEnd"/>
            <w:r w:rsidRPr="00940BDB">
              <w:rPr>
                <w:rFonts w:ascii="Times" w:hAnsi="Times" w:cs="Calibri"/>
                <w:color w:val="000000"/>
                <w:sz w:val="18"/>
                <w:szCs w:val="18"/>
              </w:rPr>
              <w:t>/0.113)</w:t>
            </w:r>
          </w:p>
        </w:tc>
        <w:tc>
          <w:tcPr>
            <w:tcW w:w="1843" w:type="dxa"/>
            <w:shd w:val="clear" w:color="auto" w:fill="F2F2F2" w:themeFill="background1" w:themeFillShade="F2"/>
          </w:tcPr>
          <w:p w14:paraId="4F82D420"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6910B9DF" w14:textId="6B06318B"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841069">
              <w:rPr>
                <w:rFonts w:ascii="Times" w:hAnsi="Times" w:cs="Calibri"/>
                <w:color w:val="000000"/>
                <w:sz w:val="18"/>
                <w:szCs w:val="18"/>
              </w:rPr>
              <w:t xml:space="preserve">28 </w:t>
            </w:r>
            <w:r w:rsidRPr="00940BDB">
              <w:rPr>
                <w:rFonts w:ascii="Times" w:hAnsi="Times" w:cs="Calibri"/>
                <w:color w:val="000000"/>
                <w:sz w:val="18"/>
                <w:szCs w:val="18"/>
              </w:rPr>
              <w:t>* (log</w:t>
            </w:r>
            <w:r w:rsidRPr="00940BDB">
              <w:rPr>
                <w:rFonts w:ascii="Times" w:hAnsi="Times" w:cs="Calibri"/>
                <w:color w:val="000000"/>
                <w:sz w:val="18"/>
                <w:szCs w:val="18"/>
                <w:vertAlign w:val="subscript"/>
              </w:rPr>
              <w:t>10</w:t>
            </w:r>
            <w:r w:rsidRPr="00940BDB">
              <w:rPr>
                <w:rFonts w:ascii="Times" w:hAnsi="Times" w:cs="Calibri"/>
                <w:color w:val="000000"/>
                <w:sz w:val="18"/>
                <w:szCs w:val="18"/>
              </w:rPr>
              <w:t>uACR – 1)</w:t>
            </w:r>
          </w:p>
        </w:tc>
        <w:tc>
          <w:tcPr>
            <w:tcW w:w="1843" w:type="dxa"/>
            <w:shd w:val="clear" w:color="auto" w:fill="F2F2F2" w:themeFill="background1" w:themeFillShade="F2"/>
          </w:tcPr>
          <w:p w14:paraId="41B78F95" w14:textId="31A5FFD4"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6D1710">
              <w:rPr>
                <w:rFonts w:ascii="Times" w:hAnsi="Times" w:cs="Calibri"/>
                <w:color w:val="000000"/>
                <w:sz w:val="18"/>
                <w:szCs w:val="18"/>
              </w:rPr>
              <w:t>63</w:t>
            </w:r>
            <w:r w:rsidRPr="00940BDB">
              <w:rPr>
                <w:rFonts w:ascii="Times" w:hAnsi="Times" w:cs="Calibri"/>
                <w:color w:val="000000"/>
                <w:sz w:val="18"/>
                <w:szCs w:val="18"/>
              </w:rPr>
              <w:t xml:space="preserve"> * (log</w:t>
            </w:r>
            <w:r w:rsidRPr="00940BDB">
              <w:rPr>
                <w:rFonts w:ascii="Times" w:hAnsi="Times" w:cs="Calibri"/>
                <w:color w:val="000000"/>
                <w:sz w:val="18"/>
                <w:szCs w:val="18"/>
                <w:vertAlign w:val="subscript"/>
              </w:rPr>
              <w:t>10</w:t>
            </w:r>
            <w:r w:rsidRPr="00940BDB">
              <w:rPr>
                <w:rFonts w:ascii="Times" w:hAnsi="Times" w:cs="Calibri"/>
                <w:color w:val="000000"/>
                <w:sz w:val="18"/>
                <w:szCs w:val="18"/>
              </w:rPr>
              <w:t>(</w:t>
            </w:r>
            <w:proofErr w:type="spellStart"/>
            <w:r w:rsidRPr="00940BDB">
              <w:rPr>
                <w:rFonts w:ascii="Times" w:hAnsi="Times" w:cs="Calibri"/>
                <w:color w:val="000000"/>
                <w:sz w:val="18"/>
                <w:szCs w:val="18"/>
              </w:rPr>
              <w:t>uACR</w:t>
            </w:r>
            <w:proofErr w:type="spellEnd"/>
            <w:r w:rsidRPr="00940BDB">
              <w:rPr>
                <w:rFonts w:ascii="Times" w:hAnsi="Times" w:cs="Calibri"/>
                <w:color w:val="000000"/>
                <w:sz w:val="18"/>
                <w:szCs w:val="18"/>
              </w:rPr>
              <w:t>))</w:t>
            </w:r>
          </w:p>
        </w:tc>
        <w:tc>
          <w:tcPr>
            <w:tcW w:w="1843" w:type="dxa"/>
            <w:shd w:val="clear" w:color="auto" w:fill="F2F2F2" w:themeFill="background1" w:themeFillShade="F2"/>
          </w:tcPr>
          <w:p w14:paraId="3A0C0C5D" w14:textId="50A26691" w:rsidR="00987E4D" w:rsidRPr="00940BDB" w:rsidRDefault="00975662" w:rsidP="0083312C">
            <w:pPr>
              <w:jc w:val="center"/>
              <w:rPr>
                <w:rFonts w:ascii="Times" w:hAnsi="Times" w:cs="Calibri"/>
                <w:color w:val="000000"/>
                <w:sz w:val="18"/>
                <w:szCs w:val="18"/>
              </w:rPr>
            </w:pPr>
            <w:r>
              <w:rPr>
                <w:rFonts w:ascii="Times" w:hAnsi="Times" w:cs="Calibri"/>
                <w:color w:val="000000"/>
                <w:sz w:val="18"/>
                <w:szCs w:val="18"/>
              </w:rPr>
              <w:t>0.17</w:t>
            </w:r>
            <w:r w:rsidR="00987E4D" w:rsidRPr="00940BDB">
              <w:rPr>
                <w:rFonts w:ascii="Times" w:hAnsi="Times" w:cs="Calibri"/>
                <w:color w:val="000000"/>
                <w:sz w:val="18"/>
                <w:szCs w:val="18"/>
              </w:rPr>
              <w:t xml:space="preserve"> * (log(</w:t>
            </w:r>
            <w:proofErr w:type="spellStart"/>
            <w:r w:rsidR="00987E4D" w:rsidRPr="00940BDB">
              <w:rPr>
                <w:rFonts w:ascii="Times" w:hAnsi="Times" w:cs="Calibri"/>
                <w:color w:val="000000"/>
                <w:sz w:val="18"/>
                <w:szCs w:val="18"/>
              </w:rPr>
              <w:t>uACR</w:t>
            </w:r>
            <w:proofErr w:type="spellEnd"/>
            <w:r w:rsidR="00987E4D" w:rsidRPr="00940BDB">
              <w:rPr>
                <w:rFonts w:ascii="Times" w:hAnsi="Times" w:cs="Calibri"/>
                <w:color w:val="000000"/>
                <w:sz w:val="18"/>
                <w:szCs w:val="18"/>
              </w:rPr>
              <w:t>))</w:t>
            </w:r>
          </w:p>
        </w:tc>
        <w:tc>
          <w:tcPr>
            <w:tcW w:w="1842" w:type="dxa"/>
            <w:shd w:val="clear" w:color="auto" w:fill="F2F2F2" w:themeFill="background1" w:themeFillShade="F2"/>
          </w:tcPr>
          <w:p w14:paraId="7B431F54" w14:textId="77777777" w:rsidR="00987E4D" w:rsidRPr="00940BDB" w:rsidRDefault="00987E4D" w:rsidP="0083312C">
            <w:pPr>
              <w:jc w:val="center"/>
              <w:rPr>
                <w:rFonts w:ascii="Times" w:hAnsi="Times" w:cs="Calibri"/>
                <w:color w:val="000000"/>
                <w:sz w:val="18"/>
                <w:szCs w:val="18"/>
              </w:rPr>
            </w:pPr>
          </w:p>
        </w:tc>
      </w:tr>
      <w:tr w:rsidR="00987E4D" w:rsidRPr="00940BDB" w14:paraId="020E44D2" w14:textId="77777777" w:rsidTr="00762085">
        <w:tc>
          <w:tcPr>
            <w:tcW w:w="2127" w:type="dxa"/>
            <w:shd w:val="clear" w:color="auto" w:fill="auto"/>
          </w:tcPr>
          <w:p w14:paraId="339978AF" w14:textId="77777777" w:rsidR="00987E4D" w:rsidRPr="00940BDB" w:rsidRDefault="00987E4D" w:rsidP="00762085">
            <w:pPr>
              <w:rPr>
                <w:rFonts w:ascii="Times" w:hAnsi="Times"/>
                <w:sz w:val="18"/>
                <w:szCs w:val="18"/>
              </w:rPr>
            </w:pPr>
            <w:r w:rsidRPr="00940BDB">
              <w:rPr>
                <w:rFonts w:ascii="Times" w:hAnsi="Times" w:cs="Calibri"/>
                <w:color w:val="000000"/>
                <w:sz w:val="18"/>
                <w:szCs w:val="18"/>
              </w:rPr>
              <w:t>Serum creatinine</w:t>
            </w:r>
          </w:p>
        </w:tc>
        <w:tc>
          <w:tcPr>
            <w:tcW w:w="1842" w:type="dxa"/>
            <w:shd w:val="clear" w:color="auto" w:fill="auto"/>
          </w:tcPr>
          <w:p w14:paraId="21B7A6B2"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1D82BB54" w14:textId="6361B227"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 xml:space="preserve">If female: </w:t>
            </w:r>
            <w:r w:rsidR="007E1A6F">
              <w:rPr>
                <w:rFonts w:ascii="Times" w:hAnsi="Times" w:cs="Calibri"/>
                <w:color w:val="000000"/>
                <w:sz w:val="18"/>
                <w:szCs w:val="18"/>
              </w:rPr>
              <w:t>0.05</w:t>
            </w:r>
            <w:r w:rsidRPr="00940BDB">
              <w:rPr>
                <w:rFonts w:ascii="Times" w:hAnsi="Times" w:cs="Calibri"/>
                <w:color w:val="000000"/>
                <w:sz w:val="18"/>
                <w:szCs w:val="18"/>
              </w:rPr>
              <w:t xml:space="preserve"> * (l</w:t>
            </w:r>
            <w:r>
              <w:rPr>
                <w:rFonts w:ascii="Times" w:hAnsi="Times" w:cs="Calibri"/>
                <w:color w:val="000000"/>
                <w:sz w:val="18"/>
                <w:szCs w:val="18"/>
              </w:rPr>
              <w:t>og</w:t>
            </w:r>
            <w:r w:rsidRPr="00940BDB">
              <w:rPr>
                <w:rFonts w:ascii="Times" w:hAnsi="Times" w:cs="Calibri"/>
                <w:color w:val="000000"/>
                <w:sz w:val="18"/>
                <w:szCs w:val="18"/>
              </w:rPr>
              <w:t>(</w:t>
            </w:r>
            <w:proofErr w:type="spellStart"/>
            <w:r w:rsidRPr="00940BDB">
              <w:rPr>
                <w:rFonts w:ascii="Times" w:hAnsi="Times" w:cs="Calibri"/>
                <w:color w:val="000000"/>
                <w:sz w:val="18"/>
                <w:szCs w:val="18"/>
              </w:rPr>
              <w:t>μmol</w:t>
            </w:r>
            <w:proofErr w:type="spellEnd"/>
            <w:r w:rsidRPr="00940BDB">
              <w:rPr>
                <w:rFonts w:ascii="Times" w:hAnsi="Times" w:cs="Calibri"/>
                <w:color w:val="000000"/>
                <w:sz w:val="18"/>
                <w:szCs w:val="18"/>
              </w:rPr>
              <w:t>/L))</w:t>
            </w:r>
          </w:p>
          <w:p w14:paraId="3B5955FD" w14:textId="5056D17E"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 xml:space="preserve">If male: </w:t>
            </w:r>
            <w:r w:rsidR="007E1A6F">
              <w:rPr>
                <w:rFonts w:ascii="Times" w:hAnsi="Times" w:cs="Calibri"/>
                <w:color w:val="000000"/>
                <w:sz w:val="18"/>
                <w:szCs w:val="18"/>
              </w:rPr>
              <w:t>0.04</w:t>
            </w:r>
            <w:r w:rsidRPr="00940BDB">
              <w:rPr>
                <w:rFonts w:ascii="Times" w:hAnsi="Times" w:cs="Calibri"/>
                <w:color w:val="000000"/>
                <w:sz w:val="18"/>
                <w:szCs w:val="18"/>
              </w:rPr>
              <w:t xml:space="preserve"> * </w:t>
            </w:r>
            <w:proofErr w:type="gramStart"/>
            <w:r w:rsidRPr="00940BDB">
              <w:rPr>
                <w:rFonts w:ascii="Times" w:hAnsi="Times" w:cs="Calibri"/>
                <w:color w:val="000000"/>
                <w:sz w:val="18"/>
                <w:szCs w:val="18"/>
              </w:rPr>
              <w:t>l</w:t>
            </w:r>
            <w:r>
              <w:rPr>
                <w:rFonts w:ascii="Times" w:hAnsi="Times" w:cs="Calibri"/>
                <w:color w:val="000000"/>
                <w:sz w:val="18"/>
                <w:szCs w:val="18"/>
              </w:rPr>
              <w:t>og</w:t>
            </w:r>
            <w:r w:rsidRPr="00940BDB">
              <w:rPr>
                <w:rFonts w:ascii="Times" w:hAnsi="Times" w:cs="Calibri"/>
                <w:color w:val="000000"/>
                <w:sz w:val="18"/>
                <w:szCs w:val="18"/>
              </w:rPr>
              <w:t>(</w:t>
            </w:r>
            <w:proofErr w:type="spellStart"/>
            <w:proofErr w:type="gramEnd"/>
            <w:r w:rsidRPr="00940BDB">
              <w:rPr>
                <w:rFonts w:ascii="Times" w:hAnsi="Times" w:cs="Calibri"/>
                <w:color w:val="000000"/>
                <w:sz w:val="18"/>
                <w:szCs w:val="18"/>
              </w:rPr>
              <w:t>μmol</w:t>
            </w:r>
            <w:proofErr w:type="spellEnd"/>
            <w:r w:rsidRPr="00940BDB">
              <w:rPr>
                <w:rFonts w:ascii="Times" w:hAnsi="Times" w:cs="Calibri"/>
                <w:color w:val="000000"/>
                <w:sz w:val="18"/>
                <w:szCs w:val="18"/>
              </w:rPr>
              <w:t>/L /100)</w:t>
            </w:r>
          </w:p>
        </w:tc>
        <w:tc>
          <w:tcPr>
            <w:tcW w:w="1701" w:type="dxa"/>
            <w:shd w:val="clear" w:color="auto" w:fill="auto"/>
          </w:tcPr>
          <w:p w14:paraId="6D44A7E5"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7DE9E5FD"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11290709"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6DFF9BF0" w14:textId="77777777" w:rsidR="00987E4D" w:rsidRPr="00940BDB" w:rsidRDefault="00987E4D" w:rsidP="0083312C">
            <w:pPr>
              <w:jc w:val="center"/>
              <w:rPr>
                <w:rFonts w:ascii="Times" w:hAnsi="Times" w:cs="Calibri"/>
                <w:color w:val="000000"/>
                <w:sz w:val="18"/>
                <w:szCs w:val="18"/>
              </w:rPr>
            </w:pPr>
          </w:p>
        </w:tc>
      </w:tr>
      <w:tr w:rsidR="00987E4D" w:rsidRPr="00940BDB" w14:paraId="63CA88EE" w14:textId="77777777" w:rsidTr="0083312C">
        <w:tc>
          <w:tcPr>
            <w:tcW w:w="2127" w:type="dxa"/>
            <w:shd w:val="clear" w:color="auto" w:fill="auto"/>
            <w:vAlign w:val="bottom"/>
          </w:tcPr>
          <w:p w14:paraId="7872DEB6"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 xml:space="preserve">44 to 106 </w:t>
            </w:r>
            <w:proofErr w:type="spellStart"/>
            <w:r w:rsidRPr="00940BDB">
              <w:rPr>
                <w:rFonts w:ascii="Times" w:hAnsi="Times" w:cs="Calibri"/>
                <w:color w:val="000000"/>
                <w:sz w:val="18"/>
                <w:szCs w:val="18"/>
              </w:rPr>
              <w:t>μmol</w:t>
            </w:r>
            <w:proofErr w:type="spellEnd"/>
            <w:r w:rsidRPr="00940BDB">
              <w:rPr>
                <w:rFonts w:ascii="Times" w:hAnsi="Times" w:cs="Calibri"/>
                <w:color w:val="000000"/>
                <w:sz w:val="18"/>
                <w:szCs w:val="18"/>
              </w:rPr>
              <w:t>/L</w:t>
            </w:r>
          </w:p>
        </w:tc>
        <w:tc>
          <w:tcPr>
            <w:tcW w:w="1842" w:type="dxa"/>
            <w:shd w:val="clear" w:color="auto" w:fill="auto"/>
          </w:tcPr>
          <w:p w14:paraId="69D6F5B0"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769C3E38"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630BF004"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C03A517"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12E142D1"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66CD0F22" w14:textId="77777777" w:rsidR="00987E4D" w:rsidRPr="00940BDB" w:rsidRDefault="00987E4D" w:rsidP="0083312C">
            <w:pPr>
              <w:jc w:val="center"/>
              <w:rPr>
                <w:rFonts w:ascii="Times" w:hAnsi="Times" w:cs="Calibri"/>
                <w:color w:val="000000"/>
                <w:sz w:val="18"/>
                <w:szCs w:val="18"/>
              </w:rPr>
            </w:pPr>
          </w:p>
        </w:tc>
      </w:tr>
      <w:tr w:rsidR="00987E4D" w:rsidRPr="00940BDB" w14:paraId="77D6F944" w14:textId="77777777" w:rsidTr="0083312C">
        <w:tc>
          <w:tcPr>
            <w:tcW w:w="2127" w:type="dxa"/>
            <w:shd w:val="clear" w:color="auto" w:fill="auto"/>
            <w:vAlign w:val="bottom"/>
          </w:tcPr>
          <w:p w14:paraId="6BF3FCC8"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 xml:space="preserve">&gt;106 </w:t>
            </w:r>
            <w:proofErr w:type="spellStart"/>
            <w:r w:rsidRPr="00940BDB">
              <w:rPr>
                <w:rFonts w:ascii="Times" w:hAnsi="Times" w:cs="Calibri"/>
                <w:color w:val="000000"/>
                <w:sz w:val="18"/>
                <w:szCs w:val="18"/>
              </w:rPr>
              <w:t>μmol</w:t>
            </w:r>
            <w:proofErr w:type="spellEnd"/>
            <w:r w:rsidRPr="00940BDB">
              <w:rPr>
                <w:rFonts w:ascii="Times" w:hAnsi="Times" w:cs="Calibri"/>
                <w:color w:val="000000"/>
                <w:sz w:val="18"/>
                <w:szCs w:val="18"/>
              </w:rPr>
              <w:t>/L</w:t>
            </w:r>
          </w:p>
        </w:tc>
        <w:tc>
          <w:tcPr>
            <w:tcW w:w="1842" w:type="dxa"/>
            <w:shd w:val="clear" w:color="auto" w:fill="auto"/>
          </w:tcPr>
          <w:p w14:paraId="0A357B32"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40C3EE47"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3798EDB7"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00E449BF"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0EDC3B5"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4C79CDBF" w14:textId="77777777" w:rsidR="00987E4D" w:rsidRPr="00940BDB" w:rsidRDefault="00987E4D" w:rsidP="0083312C">
            <w:pPr>
              <w:jc w:val="center"/>
              <w:rPr>
                <w:rFonts w:ascii="Times" w:hAnsi="Times" w:cs="Calibri"/>
                <w:color w:val="000000"/>
                <w:sz w:val="18"/>
                <w:szCs w:val="18"/>
              </w:rPr>
            </w:pPr>
          </w:p>
        </w:tc>
      </w:tr>
      <w:tr w:rsidR="00987E4D" w:rsidRPr="00940BDB" w14:paraId="56E06BE5" w14:textId="77777777" w:rsidTr="0083312C">
        <w:tc>
          <w:tcPr>
            <w:tcW w:w="2127" w:type="dxa"/>
            <w:shd w:val="clear" w:color="auto" w:fill="F2F2F2" w:themeFill="background1" w:themeFillShade="F2"/>
            <w:vAlign w:val="bottom"/>
          </w:tcPr>
          <w:p w14:paraId="0D25A097" w14:textId="77777777" w:rsidR="00987E4D" w:rsidRPr="00940BDB" w:rsidRDefault="00987E4D" w:rsidP="0083312C">
            <w:pPr>
              <w:rPr>
                <w:rFonts w:ascii="Times" w:hAnsi="Times"/>
                <w:sz w:val="18"/>
                <w:szCs w:val="18"/>
              </w:rPr>
            </w:pPr>
            <w:r w:rsidRPr="00940BDB">
              <w:rPr>
                <w:rFonts w:ascii="Times" w:hAnsi="Times" w:cs="Calibri"/>
                <w:color w:val="000000"/>
                <w:sz w:val="18"/>
                <w:szCs w:val="18"/>
              </w:rPr>
              <w:t>Triglycerides</w:t>
            </w:r>
          </w:p>
        </w:tc>
        <w:tc>
          <w:tcPr>
            <w:tcW w:w="1842" w:type="dxa"/>
            <w:shd w:val="clear" w:color="auto" w:fill="F2F2F2" w:themeFill="background1" w:themeFillShade="F2"/>
          </w:tcPr>
          <w:p w14:paraId="778E7022"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2E70B9CB"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35947ABC"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1C355DE8"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46605E6E"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7A1370EF" w14:textId="77777777" w:rsidR="00987E4D" w:rsidRPr="00940BDB" w:rsidRDefault="00987E4D" w:rsidP="0083312C">
            <w:pPr>
              <w:jc w:val="center"/>
              <w:rPr>
                <w:rFonts w:ascii="Times" w:hAnsi="Times" w:cs="Calibri"/>
                <w:color w:val="000000"/>
                <w:sz w:val="18"/>
                <w:szCs w:val="18"/>
              </w:rPr>
            </w:pPr>
          </w:p>
        </w:tc>
      </w:tr>
      <w:tr w:rsidR="00987E4D" w:rsidRPr="00940BDB" w14:paraId="27435BC4" w14:textId="77777777" w:rsidTr="0083312C">
        <w:tc>
          <w:tcPr>
            <w:tcW w:w="2127" w:type="dxa"/>
            <w:shd w:val="clear" w:color="auto" w:fill="F2F2F2" w:themeFill="background1" w:themeFillShade="F2"/>
            <w:vAlign w:val="bottom"/>
          </w:tcPr>
          <w:p w14:paraId="7A981FC2"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&gt;1.7 mmol/L</w:t>
            </w:r>
          </w:p>
        </w:tc>
        <w:tc>
          <w:tcPr>
            <w:tcW w:w="1842" w:type="dxa"/>
            <w:shd w:val="clear" w:color="auto" w:fill="F2F2F2" w:themeFill="background1" w:themeFillShade="F2"/>
          </w:tcPr>
          <w:p w14:paraId="39074113"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66584972"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6406888F"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69B1B03C"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60C2E947"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307C2FD2" w14:textId="77777777" w:rsidR="00987E4D" w:rsidRPr="00940BDB" w:rsidRDefault="00987E4D" w:rsidP="0083312C">
            <w:pPr>
              <w:jc w:val="center"/>
              <w:rPr>
                <w:rFonts w:ascii="Times" w:hAnsi="Times" w:cs="Calibri"/>
                <w:color w:val="000000"/>
                <w:sz w:val="18"/>
                <w:szCs w:val="18"/>
              </w:rPr>
            </w:pPr>
          </w:p>
        </w:tc>
      </w:tr>
      <w:tr w:rsidR="00FB13C5" w:rsidRPr="00940BDB" w14:paraId="015F520F" w14:textId="77777777" w:rsidTr="00762085">
        <w:tc>
          <w:tcPr>
            <w:tcW w:w="2127" w:type="dxa"/>
            <w:shd w:val="clear" w:color="auto" w:fill="auto"/>
          </w:tcPr>
          <w:p w14:paraId="2038FAD9" w14:textId="40DBB0C9" w:rsidR="00FB13C5" w:rsidRPr="00940BDB" w:rsidRDefault="00FB13C5" w:rsidP="00762085">
            <w:pPr>
              <w:rPr>
                <w:rFonts w:ascii="Times" w:hAnsi="Times" w:cs="Calibri"/>
                <w:color w:val="000000"/>
                <w:sz w:val="18"/>
                <w:szCs w:val="18"/>
              </w:rPr>
            </w:pPr>
            <w:r>
              <w:rPr>
                <w:rFonts w:ascii="Times" w:hAnsi="Times" w:cs="Calibri"/>
                <w:color w:val="000000"/>
                <w:sz w:val="18"/>
                <w:szCs w:val="18"/>
              </w:rPr>
              <w:t>Total cholesterol</w:t>
            </w:r>
          </w:p>
        </w:tc>
        <w:tc>
          <w:tcPr>
            <w:tcW w:w="1842" w:type="dxa"/>
            <w:shd w:val="clear" w:color="auto" w:fill="auto"/>
          </w:tcPr>
          <w:p w14:paraId="44FC2595" w14:textId="77777777" w:rsidR="00FB13C5" w:rsidRPr="00940BDB" w:rsidRDefault="00FB13C5" w:rsidP="0083312C">
            <w:pPr>
              <w:jc w:val="center"/>
              <w:rPr>
                <w:rFonts w:ascii="Times" w:hAnsi="Times" w:cs="Calibri"/>
                <w:color w:val="000000"/>
                <w:sz w:val="18"/>
                <w:szCs w:val="18"/>
              </w:rPr>
            </w:pPr>
          </w:p>
        </w:tc>
        <w:tc>
          <w:tcPr>
            <w:tcW w:w="1843" w:type="dxa"/>
            <w:shd w:val="clear" w:color="auto" w:fill="auto"/>
          </w:tcPr>
          <w:p w14:paraId="183A9B4D" w14:textId="77777777" w:rsidR="00FB13C5" w:rsidRPr="00940BDB" w:rsidRDefault="00FB13C5" w:rsidP="0083312C">
            <w:pPr>
              <w:jc w:val="center"/>
              <w:rPr>
                <w:rFonts w:ascii="Times" w:hAnsi="Times" w:cs="Calibri"/>
                <w:color w:val="000000"/>
                <w:sz w:val="18"/>
                <w:szCs w:val="18"/>
              </w:rPr>
            </w:pPr>
          </w:p>
        </w:tc>
        <w:tc>
          <w:tcPr>
            <w:tcW w:w="1701" w:type="dxa"/>
            <w:shd w:val="clear" w:color="auto" w:fill="auto"/>
          </w:tcPr>
          <w:p w14:paraId="1B64881B" w14:textId="77777777" w:rsidR="00FB13C5" w:rsidRPr="00940BDB" w:rsidRDefault="00FB13C5" w:rsidP="0083312C">
            <w:pPr>
              <w:jc w:val="center"/>
              <w:rPr>
                <w:rFonts w:ascii="Times" w:hAnsi="Times" w:cs="Calibri"/>
                <w:color w:val="000000"/>
                <w:sz w:val="18"/>
                <w:szCs w:val="18"/>
              </w:rPr>
            </w:pPr>
          </w:p>
        </w:tc>
        <w:tc>
          <w:tcPr>
            <w:tcW w:w="1843" w:type="dxa"/>
            <w:shd w:val="clear" w:color="auto" w:fill="auto"/>
          </w:tcPr>
          <w:p w14:paraId="7AC630F2" w14:textId="77777777" w:rsidR="00FB13C5" w:rsidRPr="00940BDB" w:rsidRDefault="00FB13C5" w:rsidP="0083312C">
            <w:pPr>
              <w:jc w:val="center"/>
              <w:rPr>
                <w:rFonts w:ascii="Times" w:hAnsi="Times" w:cs="Calibri"/>
                <w:color w:val="000000"/>
                <w:sz w:val="18"/>
                <w:szCs w:val="18"/>
              </w:rPr>
            </w:pPr>
          </w:p>
        </w:tc>
        <w:tc>
          <w:tcPr>
            <w:tcW w:w="1843" w:type="dxa"/>
            <w:shd w:val="clear" w:color="auto" w:fill="auto"/>
          </w:tcPr>
          <w:p w14:paraId="2050BC83" w14:textId="77777777" w:rsidR="00FB13C5" w:rsidRPr="00940BDB" w:rsidRDefault="00FB13C5" w:rsidP="0083312C">
            <w:pPr>
              <w:jc w:val="center"/>
              <w:rPr>
                <w:rFonts w:ascii="Times" w:hAnsi="Times" w:cs="Calibri"/>
                <w:color w:val="000000"/>
                <w:sz w:val="18"/>
                <w:szCs w:val="18"/>
              </w:rPr>
            </w:pPr>
          </w:p>
        </w:tc>
        <w:tc>
          <w:tcPr>
            <w:tcW w:w="1842" w:type="dxa"/>
            <w:shd w:val="clear" w:color="auto" w:fill="auto"/>
          </w:tcPr>
          <w:p w14:paraId="545CA629" w14:textId="77777777" w:rsidR="00FB13C5" w:rsidRPr="00940BDB" w:rsidRDefault="00FB13C5" w:rsidP="0083312C">
            <w:pPr>
              <w:jc w:val="center"/>
              <w:rPr>
                <w:rFonts w:ascii="Times" w:hAnsi="Times" w:cs="Calibri"/>
                <w:color w:val="000000"/>
                <w:sz w:val="18"/>
                <w:szCs w:val="18"/>
              </w:rPr>
            </w:pPr>
          </w:p>
        </w:tc>
      </w:tr>
      <w:tr w:rsidR="00987E4D" w:rsidRPr="00940BDB" w14:paraId="3463CD9D" w14:textId="77777777" w:rsidTr="00762085">
        <w:tc>
          <w:tcPr>
            <w:tcW w:w="2127" w:type="dxa"/>
            <w:shd w:val="clear" w:color="auto" w:fill="auto"/>
          </w:tcPr>
          <w:p w14:paraId="5E2424D3" w14:textId="77777777" w:rsidR="00987E4D" w:rsidRPr="00940BDB" w:rsidRDefault="00987E4D" w:rsidP="00762085">
            <w:pPr>
              <w:rPr>
                <w:rFonts w:ascii="Times" w:hAnsi="Times" w:cs="Calibri"/>
                <w:color w:val="000000"/>
                <w:sz w:val="18"/>
                <w:szCs w:val="18"/>
              </w:rPr>
            </w:pPr>
            <w:r w:rsidRPr="00940BDB">
              <w:rPr>
                <w:rFonts w:ascii="Times" w:hAnsi="Times" w:cs="Calibri"/>
                <w:color w:val="000000"/>
                <w:sz w:val="18"/>
                <w:szCs w:val="18"/>
              </w:rPr>
              <w:t>HDL cholesterol</w:t>
            </w:r>
          </w:p>
        </w:tc>
        <w:tc>
          <w:tcPr>
            <w:tcW w:w="1842" w:type="dxa"/>
            <w:shd w:val="clear" w:color="auto" w:fill="auto"/>
          </w:tcPr>
          <w:p w14:paraId="2BA59C74"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0B6FD3E7" w14:textId="77777777"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If female:</w:t>
            </w:r>
          </w:p>
          <w:p w14:paraId="5C20FC83" w14:textId="2C88B236"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w:t>
            </w:r>
            <w:r w:rsidR="007E1A6F">
              <w:rPr>
                <w:rFonts w:ascii="Times" w:hAnsi="Times" w:cs="Calibri"/>
                <w:color w:val="000000"/>
                <w:sz w:val="18"/>
                <w:szCs w:val="18"/>
              </w:rPr>
              <w:t>0.05</w:t>
            </w:r>
            <w:r w:rsidRPr="00940BDB">
              <w:rPr>
                <w:rFonts w:ascii="Times" w:hAnsi="Times" w:cs="Calibri"/>
                <w:color w:val="000000"/>
                <w:sz w:val="18"/>
                <w:szCs w:val="18"/>
              </w:rPr>
              <w:t xml:space="preserve"> * (mmol/L)</w:t>
            </w:r>
          </w:p>
          <w:p w14:paraId="7884253F" w14:textId="77777777"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If male:</w:t>
            </w:r>
          </w:p>
          <w:p w14:paraId="0095E52A" w14:textId="104B1CFD"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w:t>
            </w:r>
            <w:r w:rsidR="007E1A6F">
              <w:rPr>
                <w:rFonts w:ascii="Times" w:hAnsi="Times" w:cs="Calibri"/>
                <w:color w:val="000000"/>
                <w:sz w:val="18"/>
                <w:szCs w:val="18"/>
              </w:rPr>
              <w:t>0.001</w:t>
            </w:r>
            <w:r w:rsidRPr="00940BDB">
              <w:rPr>
                <w:rFonts w:ascii="Times" w:hAnsi="Times" w:cs="Calibri"/>
                <w:color w:val="000000"/>
                <w:sz w:val="18"/>
                <w:szCs w:val="18"/>
              </w:rPr>
              <w:t xml:space="preserve"> * (mmol/L)</w:t>
            </w:r>
          </w:p>
        </w:tc>
        <w:tc>
          <w:tcPr>
            <w:tcW w:w="1701" w:type="dxa"/>
            <w:shd w:val="clear" w:color="auto" w:fill="auto"/>
          </w:tcPr>
          <w:p w14:paraId="118538BA"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3EDE0174"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65EA81DD"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7084DECA" w14:textId="77777777" w:rsidR="00987E4D" w:rsidRPr="00940BDB" w:rsidRDefault="00987E4D" w:rsidP="0083312C">
            <w:pPr>
              <w:jc w:val="center"/>
              <w:rPr>
                <w:rFonts w:ascii="Times" w:hAnsi="Times" w:cs="Calibri"/>
                <w:color w:val="000000"/>
                <w:sz w:val="18"/>
                <w:szCs w:val="18"/>
              </w:rPr>
            </w:pPr>
          </w:p>
        </w:tc>
      </w:tr>
      <w:tr w:rsidR="00987E4D" w:rsidRPr="00940BDB" w14:paraId="7AB71B8C" w14:textId="77777777" w:rsidTr="00762085">
        <w:tc>
          <w:tcPr>
            <w:tcW w:w="2127" w:type="dxa"/>
            <w:shd w:val="clear" w:color="auto" w:fill="F2F2F2" w:themeFill="background1" w:themeFillShade="F2"/>
          </w:tcPr>
          <w:p w14:paraId="73D3DEF7" w14:textId="77777777" w:rsidR="00987E4D" w:rsidRPr="00940BDB" w:rsidRDefault="00987E4D" w:rsidP="00762085">
            <w:pPr>
              <w:rPr>
                <w:rFonts w:ascii="Times" w:hAnsi="Times"/>
                <w:sz w:val="18"/>
                <w:szCs w:val="18"/>
              </w:rPr>
            </w:pPr>
            <w:r w:rsidRPr="00940BDB">
              <w:rPr>
                <w:rFonts w:ascii="Times" w:hAnsi="Times" w:cs="Calibri"/>
                <w:color w:val="000000"/>
                <w:sz w:val="18"/>
                <w:szCs w:val="18"/>
              </w:rPr>
              <w:t>LDL cholesterol</w:t>
            </w:r>
          </w:p>
        </w:tc>
        <w:tc>
          <w:tcPr>
            <w:tcW w:w="1842" w:type="dxa"/>
            <w:shd w:val="clear" w:color="auto" w:fill="F2F2F2" w:themeFill="background1" w:themeFillShade="F2"/>
          </w:tcPr>
          <w:p w14:paraId="221DAF41" w14:textId="45EDC5C5"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0.2</w:t>
            </w:r>
            <w:r w:rsidR="000F76F8">
              <w:rPr>
                <w:rFonts w:ascii="Times" w:hAnsi="Times" w:cs="Calibri"/>
                <w:color w:val="000000"/>
                <w:sz w:val="18"/>
                <w:szCs w:val="18"/>
              </w:rPr>
              <w:t>1</w:t>
            </w:r>
            <w:r w:rsidRPr="00940BDB">
              <w:rPr>
                <w:rFonts w:ascii="Times" w:hAnsi="Times" w:cs="Calibri"/>
                <w:color w:val="000000"/>
                <w:sz w:val="18"/>
                <w:szCs w:val="18"/>
              </w:rPr>
              <w:t xml:space="preserve"> * (mmol/L)</w:t>
            </w:r>
          </w:p>
        </w:tc>
        <w:tc>
          <w:tcPr>
            <w:tcW w:w="1843" w:type="dxa"/>
            <w:shd w:val="clear" w:color="auto" w:fill="F2F2F2" w:themeFill="background1" w:themeFillShade="F2"/>
          </w:tcPr>
          <w:p w14:paraId="67D91E50"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0F6CCAC4"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5BAB83AA"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5DE6EF04"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7F6C599F" w14:textId="77777777" w:rsidR="00987E4D" w:rsidRPr="00940BDB" w:rsidRDefault="00987E4D" w:rsidP="0083312C">
            <w:pPr>
              <w:jc w:val="center"/>
              <w:rPr>
                <w:rFonts w:ascii="Times" w:hAnsi="Times" w:cs="Calibri"/>
                <w:color w:val="000000"/>
                <w:sz w:val="18"/>
                <w:szCs w:val="18"/>
              </w:rPr>
            </w:pPr>
          </w:p>
        </w:tc>
      </w:tr>
      <w:tr w:rsidR="00987E4D" w:rsidRPr="00940BDB" w14:paraId="3ECDE1FA" w14:textId="77777777" w:rsidTr="00762085">
        <w:tc>
          <w:tcPr>
            <w:tcW w:w="2127" w:type="dxa"/>
            <w:shd w:val="clear" w:color="auto" w:fill="auto"/>
          </w:tcPr>
          <w:p w14:paraId="5DA8D48D" w14:textId="77777777" w:rsidR="00987E4D" w:rsidRPr="00940BDB" w:rsidRDefault="00987E4D" w:rsidP="00762085">
            <w:pPr>
              <w:rPr>
                <w:rFonts w:ascii="Times" w:hAnsi="Times" w:cs="Calibri"/>
                <w:color w:val="000000"/>
                <w:sz w:val="18"/>
                <w:szCs w:val="18"/>
              </w:rPr>
            </w:pPr>
            <w:r w:rsidRPr="00940BDB">
              <w:rPr>
                <w:rFonts w:ascii="Times" w:hAnsi="Times" w:cs="Calibri"/>
                <w:color w:val="000000"/>
                <w:sz w:val="18"/>
                <w:szCs w:val="18"/>
              </w:rPr>
              <w:t>Blood urea nitrogen‡</w:t>
            </w:r>
          </w:p>
        </w:tc>
        <w:tc>
          <w:tcPr>
            <w:tcW w:w="1842" w:type="dxa"/>
            <w:shd w:val="clear" w:color="auto" w:fill="auto"/>
          </w:tcPr>
          <w:p w14:paraId="30EF0774"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CFDCC00"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0F87F432"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6DAFCD9F"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0C703417"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478B1C6A" w14:textId="77777777" w:rsidR="00987E4D" w:rsidRPr="00940BDB" w:rsidRDefault="00987E4D" w:rsidP="0083312C">
            <w:pPr>
              <w:jc w:val="center"/>
              <w:rPr>
                <w:rFonts w:ascii="Times" w:hAnsi="Times" w:cs="Calibri"/>
                <w:color w:val="000000"/>
                <w:sz w:val="18"/>
                <w:szCs w:val="18"/>
              </w:rPr>
            </w:pPr>
          </w:p>
        </w:tc>
      </w:tr>
      <w:tr w:rsidR="00987E4D" w:rsidRPr="00940BDB" w14:paraId="5F1EAC03" w14:textId="77777777" w:rsidTr="0083312C">
        <w:tc>
          <w:tcPr>
            <w:tcW w:w="2127" w:type="dxa"/>
            <w:shd w:val="clear" w:color="auto" w:fill="auto"/>
            <w:vAlign w:val="bottom"/>
          </w:tcPr>
          <w:p w14:paraId="7B631AFE"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3.2 to 7.09</w:t>
            </w:r>
            <w:r>
              <w:rPr>
                <w:rFonts w:ascii="Times" w:hAnsi="Times" w:cs="Calibri"/>
                <w:color w:val="000000"/>
                <w:sz w:val="18"/>
                <w:szCs w:val="18"/>
              </w:rPr>
              <w:t xml:space="preserve"> </w:t>
            </w:r>
            <w:r w:rsidRPr="00EC6DE0">
              <w:rPr>
                <w:rFonts w:ascii="Times" w:hAnsi="Times" w:cs="Calibri"/>
                <w:color w:val="000000"/>
                <w:sz w:val="18"/>
                <w:szCs w:val="18"/>
              </w:rPr>
              <w:t>mmol/L</w:t>
            </w:r>
          </w:p>
        </w:tc>
        <w:tc>
          <w:tcPr>
            <w:tcW w:w="1842" w:type="dxa"/>
            <w:shd w:val="clear" w:color="auto" w:fill="auto"/>
          </w:tcPr>
          <w:p w14:paraId="240F870C"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02BCAC1B"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1B234BFF"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3427345B"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F1052CF"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1045C18B" w14:textId="77777777" w:rsidR="00987E4D" w:rsidRPr="00940BDB" w:rsidRDefault="00987E4D" w:rsidP="0083312C">
            <w:pPr>
              <w:jc w:val="center"/>
              <w:rPr>
                <w:rFonts w:ascii="Times" w:hAnsi="Times" w:cs="Calibri"/>
                <w:color w:val="000000"/>
                <w:sz w:val="18"/>
                <w:szCs w:val="18"/>
              </w:rPr>
            </w:pPr>
          </w:p>
        </w:tc>
      </w:tr>
      <w:tr w:rsidR="00987E4D" w:rsidRPr="00940BDB" w14:paraId="00C2B81E" w14:textId="77777777" w:rsidTr="0083312C">
        <w:tc>
          <w:tcPr>
            <w:tcW w:w="2127" w:type="dxa"/>
            <w:shd w:val="clear" w:color="auto" w:fill="auto"/>
            <w:vAlign w:val="bottom"/>
          </w:tcPr>
          <w:p w14:paraId="36B9E9F9" w14:textId="77777777" w:rsidR="00987E4D" w:rsidRPr="00940BDB" w:rsidRDefault="00987E4D" w:rsidP="0083312C">
            <w:pPr>
              <w:jc w:val="right"/>
              <w:rPr>
                <w:rFonts w:ascii="Times" w:hAnsi="Times" w:cs="Calibri"/>
                <w:color w:val="000000"/>
                <w:sz w:val="18"/>
                <w:szCs w:val="18"/>
              </w:rPr>
            </w:pPr>
            <w:r w:rsidRPr="00940BDB">
              <w:rPr>
                <w:rFonts w:ascii="Times" w:hAnsi="Times" w:cs="Calibri"/>
                <w:color w:val="000000"/>
                <w:sz w:val="18"/>
                <w:szCs w:val="18"/>
              </w:rPr>
              <w:t>&gt;7.09</w:t>
            </w:r>
            <w:r>
              <w:rPr>
                <w:rFonts w:ascii="Times" w:hAnsi="Times" w:cs="Calibri"/>
                <w:color w:val="000000"/>
                <w:sz w:val="18"/>
                <w:szCs w:val="18"/>
              </w:rPr>
              <w:t xml:space="preserve"> </w:t>
            </w:r>
            <w:r w:rsidRPr="00EC6DE0">
              <w:rPr>
                <w:rFonts w:ascii="Times" w:hAnsi="Times" w:cs="Calibri"/>
                <w:color w:val="000000"/>
                <w:sz w:val="18"/>
                <w:szCs w:val="18"/>
              </w:rPr>
              <w:t>mmol/L</w:t>
            </w:r>
          </w:p>
        </w:tc>
        <w:tc>
          <w:tcPr>
            <w:tcW w:w="1842" w:type="dxa"/>
            <w:shd w:val="clear" w:color="auto" w:fill="auto"/>
          </w:tcPr>
          <w:p w14:paraId="1551CB1A"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7DE96F85"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7F6841AA"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DAC1CCE"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2ED9E307"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77E7555D" w14:textId="77777777" w:rsidR="00987E4D" w:rsidRPr="00940BDB" w:rsidRDefault="00987E4D" w:rsidP="0083312C">
            <w:pPr>
              <w:jc w:val="center"/>
              <w:rPr>
                <w:rFonts w:ascii="Times" w:hAnsi="Times" w:cs="Calibri"/>
                <w:color w:val="000000"/>
                <w:sz w:val="18"/>
                <w:szCs w:val="18"/>
              </w:rPr>
            </w:pPr>
          </w:p>
        </w:tc>
      </w:tr>
      <w:tr w:rsidR="00987E4D" w:rsidRPr="00940BDB" w14:paraId="0B913024" w14:textId="77777777" w:rsidTr="0083312C">
        <w:tc>
          <w:tcPr>
            <w:tcW w:w="2127" w:type="dxa"/>
            <w:shd w:val="clear" w:color="auto" w:fill="auto"/>
            <w:vAlign w:val="bottom"/>
          </w:tcPr>
          <w:p w14:paraId="491DF698" w14:textId="77777777" w:rsidR="00987E4D" w:rsidRPr="00940BDB" w:rsidRDefault="00987E4D" w:rsidP="0083312C">
            <w:pPr>
              <w:rPr>
                <w:rFonts w:ascii="Times" w:hAnsi="Times" w:cs="Calibri"/>
                <w:color w:val="000000"/>
                <w:sz w:val="18"/>
                <w:szCs w:val="18"/>
              </w:rPr>
            </w:pPr>
            <w:r w:rsidRPr="004717DA">
              <w:rPr>
                <w:rFonts w:ascii="Times" w:hAnsi="Times" w:cs="Calibri"/>
                <w:b/>
                <w:bCs/>
                <w:i/>
                <w:iCs/>
                <w:color w:val="000000"/>
                <w:sz w:val="18"/>
                <w:szCs w:val="18"/>
              </w:rPr>
              <w:t>Medical history variables</w:t>
            </w:r>
          </w:p>
        </w:tc>
        <w:tc>
          <w:tcPr>
            <w:tcW w:w="1842" w:type="dxa"/>
            <w:shd w:val="clear" w:color="auto" w:fill="auto"/>
          </w:tcPr>
          <w:p w14:paraId="1D89F8B1"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1166A94"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64038628"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763E96ED"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A30FF9A"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24CA9A61" w14:textId="77777777" w:rsidR="00987E4D" w:rsidRPr="00940BDB" w:rsidRDefault="00987E4D" w:rsidP="0083312C">
            <w:pPr>
              <w:jc w:val="center"/>
              <w:rPr>
                <w:rFonts w:ascii="Times" w:hAnsi="Times" w:cs="Calibri"/>
                <w:color w:val="000000"/>
                <w:sz w:val="18"/>
                <w:szCs w:val="18"/>
              </w:rPr>
            </w:pPr>
          </w:p>
        </w:tc>
      </w:tr>
      <w:tr w:rsidR="00987E4D" w:rsidRPr="00940BDB" w14:paraId="69479BBF" w14:textId="77777777" w:rsidTr="00762085">
        <w:tc>
          <w:tcPr>
            <w:tcW w:w="2127" w:type="dxa"/>
            <w:shd w:val="clear" w:color="auto" w:fill="auto"/>
          </w:tcPr>
          <w:p w14:paraId="5BF091B2" w14:textId="77777777" w:rsidR="00987E4D" w:rsidRPr="00940BDB" w:rsidRDefault="00987E4D" w:rsidP="00762085">
            <w:pPr>
              <w:rPr>
                <w:rFonts w:ascii="Times" w:hAnsi="Times" w:cs="Calibri"/>
                <w:color w:val="000000"/>
                <w:sz w:val="18"/>
                <w:szCs w:val="18"/>
              </w:rPr>
            </w:pPr>
            <w:r w:rsidRPr="004717DA">
              <w:rPr>
                <w:rFonts w:ascii="Times" w:hAnsi="Times" w:cs="Calibri"/>
                <w:color w:val="000000"/>
                <w:sz w:val="18"/>
                <w:szCs w:val="18"/>
              </w:rPr>
              <w:t>Antihypertensive medication</w:t>
            </w:r>
          </w:p>
        </w:tc>
        <w:tc>
          <w:tcPr>
            <w:tcW w:w="1842" w:type="dxa"/>
            <w:shd w:val="clear" w:color="auto" w:fill="auto"/>
          </w:tcPr>
          <w:p w14:paraId="3712317B"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0011107"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53F70F1C"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480B8FA5"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7E928B0C"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56ED50F5" w14:textId="77777777" w:rsidR="00987E4D" w:rsidRPr="00940BDB" w:rsidRDefault="00987E4D" w:rsidP="0083312C">
            <w:pPr>
              <w:jc w:val="center"/>
              <w:rPr>
                <w:rFonts w:ascii="Times" w:hAnsi="Times" w:cs="Calibri"/>
                <w:color w:val="000000"/>
                <w:sz w:val="18"/>
                <w:szCs w:val="18"/>
              </w:rPr>
            </w:pPr>
          </w:p>
        </w:tc>
      </w:tr>
      <w:tr w:rsidR="00987E4D" w:rsidRPr="00940BDB" w14:paraId="769E64EB" w14:textId="77777777" w:rsidTr="00762085">
        <w:tc>
          <w:tcPr>
            <w:tcW w:w="2127" w:type="dxa"/>
            <w:shd w:val="clear" w:color="auto" w:fill="F2F2F2" w:themeFill="background1" w:themeFillShade="F2"/>
          </w:tcPr>
          <w:p w14:paraId="7B2ED8EE" w14:textId="77777777" w:rsidR="00987E4D" w:rsidRPr="004717DA" w:rsidRDefault="00987E4D" w:rsidP="00762085">
            <w:pPr>
              <w:rPr>
                <w:rFonts w:ascii="Times" w:hAnsi="Times" w:cs="Calibri"/>
                <w:color w:val="000000"/>
                <w:sz w:val="18"/>
                <w:szCs w:val="18"/>
              </w:rPr>
            </w:pPr>
            <w:r>
              <w:rPr>
                <w:rFonts w:ascii="Times" w:hAnsi="Times" w:cs="Calibri"/>
                <w:color w:val="000000"/>
                <w:sz w:val="18"/>
                <w:szCs w:val="18"/>
              </w:rPr>
              <w:t>A</w:t>
            </w:r>
            <w:r w:rsidRPr="00EC6DE0">
              <w:rPr>
                <w:rFonts w:ascii="Times" w:hAnsi="Times" w:cs="Calibri"/>
                <w:color w:val="000000"/>
                <w:sz w:val="18"/>
                <w:szCs w:val="18"/>
              </w:rPr>
              <w:t>nticoagulants</w:t>
            </w:r>
          </w:p>
        </w:tc>
        <w:tc>
          <w:tcPr>
            <w:tcW w:w="1842" w:type="dxa"/>
            <w:shd w:val="clear" w:color="auto" w:fill="F2F2F2" w:themeFill="background1" w:themeFillShade="F2"/>
          </w:tcPr>
          <w:p w14:paraId="4F452DE7"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2BFED21B"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69CF31D1"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4CB7213A"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2882830A"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31E9EFB9" w14:textId="77777777" w:rsidR="00987E4D" w:rsidRPr="00940BDB" w:rsidRDefault="00987E4D" w:rsidP="0083312C">
            <w:pPr>
              <w:jc w:val="center"/>
              <w:rPr>
                <w:rFonts w:ascii="Times" w:hAnsi="Times" w:cs="Calibri"/>
                <w:color w:val="000000"/>
                <w:sz w:val="18"/>
                <w:szCs w:val="18"/>
              </w:rPr>
            </w:pPr>
          </w:p>
        </w:tc>
      </w:tr>
      <w:tr w:rsidR="00987E4D" w:rsidRPr="00940BDB" w14:paraId="29925B29" w14:textId="77777777" w:rsidTr="00762085">
        <w:tc>
          <w:tcPr>
            <w:tcW w:w="2127" w:type="dxa"/>
            <w:shd w:val="clear" w:color="auto" w:fill="auto"/>
          </w:tcPr>
          <w:p w14:paraId="35928DF9" w14:textId="77777777" w:rsidR="00987E4D" w:rsidRPr="00940BDB" w:rsidRDefault="00987E4D" w:rsidP="00762085">
            <w:pPr>
              <w:rPr>
                <w:rFonts w:ascii="Times" w:hAnsi="Times"/>
                <w:sz w:val="18"/>
                <w:szCs w:val="18"/>
              </w:rPr>
            </w:pPr>
            <w:r w:rsidRPr="00940BDB">
              <w:rPr>
                <w:rFonts w:ascii="Times" w:hAnsi="Times" w:cs="Calibri"/>
                <w:color w:val="000000"/>
                <w:sz w:val="18"/>
                <w:szCs w:val="18"/>
              </w:rPr>
              <w:lastRenderedPageBreak/>
              <w:t>Hypertension</w:t>
            </w:r>
          </w:p>
        </w:tc>
        <w:tc>
          <w:tcPr>
            <w:tcW w:w="1842" w:type="dxa"/>
            <w:shd w:val="clear" w:color="auto" w:fill="auto"/>
          </w:tcPr>
          <w:p w14:paraId="525D5403"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616CC6A9"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250E3DDA" w14:textId="0E28A929"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841069">
              <w:rPr>
                <w:rFonts w:ascii="Times" w:hAnsi="Times" w:cs="Calibri"/>
                <w:color w:val="000000"/>
                <w:sz w:val="18"/>
                <w:szCs w:val="18"/>
              </w:rPr>
              <w:t>28</w:t>
            </w:r>
            <w:r w:rsidRPr="00940BDB">
              <w:rPr>
                <w:rFonts w:ascii="Times" w:hAnsi="Times" w:cs="Calibri"/>
                <w:color w:val="000000"/>
                <w:sz w:val="18"/>
                <w:szCs w:val="18"/>
              </w:rPr>
              <w:t xml:space="preserve"> * (yes)</w:t>
            </w:r>
          </w:p>
        </w:tc>
        <w:tc>
          <w:tcPr>
            <w:tcW w:w="1843" w:type="dxa"/>
            <w:shd w:val="clear" w:color="auto" w:fill="auto"/>
          </w:tcPr>
          <w:p w14:paraId="2E67A2B9"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8DA5478"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4AE76173" w14:textId="77777777" w:rsidR="00987E4D" w:rsidRPr="00940BDB" w:rsidRDefault="00987E4D" w:rsidP="0083312C">
            <w:pPr>
              <w:jc w:val="center"/>
              <w:rPr>
                <w:rFonts w:ascii="Times" w:hAnsi="Times" w:cs="Calibri"/>
                <w:color w:val="000000"/>
                <w:sz w:val="18"/>
                <w:szCs w:val="18"/>
              </w:rPr>
            </w:pPr>
          </w:p>
        </w:tc>
      </w:tr>
      <w:tr w:rsidR="00987E4D" w:rsidRPr="00940BDB" w14:paraId="117C3A28" w14:textId="77777777" w:rsidTr="00762085">
        <w:tc>
          <w:tcPr>
            <w:tcW w:w="2127" w:type="dxa"/>
            <w:shd w:val="clear" w:color="auto" w:fill="F2F2F2" w:themeFill="background1" w:themeFillShade="F2"/>
          </w:tcPr>
          <w:p w14:paraId="6EBFFA53" w14:textId="77777777" w:rsidR="00987E4D" w:rsidRPr="00940BDB" w:rsidRDefault="00987E4D" w:rsidP="00762085">
            <w:pPr>
              <w:rPr>
                <w:rFonts w:ascii="Times" w:hAnsi="Times" w:cs="Calibri"/>
                <w:color w:val="000000"/>
                <w:sz w:val="18"/>
                <w:szCs w:val="18"/>
              </w:rPr>
            </w:pPr>
            <w:r w:rsidRPr="00940BDB">
              <w:rPr>
                <w:rFonts w:ascii="Times" w:hAnsi="Times" w:cs="Calibri"/>
                <w:color w:val="000000"/>
                <w:sz w:val="18"/>
                <w:szCs w:val="18"/>
              </w:rPr>
              <w:t>Hypertension or dyslipidemia</w:t>
            </w:r>
          </w:p>
        </w:tc>
        <w:tc>
          <w:tcPr>
            <w:tcW w:w="1842" w:type="dxa"/>
            <w:shd w:val="clear" w:color="auto" w:fill="F2F2F2" w:themeFill="background1" w:themeFillShade="F2"/>
          </w:tcPr>
          <w:p w14:paraId="55F33877"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6EC9FFE0" w14:textId="77777777"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If female:</w:t>
            </w:r>
          </w:p>
          <w:p w14:paraId="566A1BA0" w14:textId="53C7CAA9"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7E1A6F">
              <w:rPr>
                <w:rFonts w:ascii="Times" w:hAnsi="Times" w:cs="Calibri"/>
                <w:color w:val="000000"/>
                <w:sz w:val="18"/>
                <w:szCs w:val="18"/>
              </w:rPr>
              <w:t>01</w:t>
            </w:r>
            <w:r w:rsidRPr="00940BDB">
              <w:rPr>
                <w:rFonts w:ascii="Times" w:hAnsi="Times" w:cs="Calibri"/>
                <w:color w:val="000000"/>
                <w:sz w:val="18"/>
                <w:szCs w:val="18"/>
              </w:rPr>
              <w:t xml:space="preserve"> * (yes)</w:t>
            </w:r>
          </w:p>
          <w:p w14:paraId="3FB2AE81" w14:textId="77777777"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If male:</w:t>
            </w:r>
          </w:p>
          <w:p w14:paraId="44DD5B7C" w14:textId="7F4EA15F"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7E1A6F">
              <w:rPr>
                <w:rFonts w:ascii="Times" w:hAnsi="Times" w:cs="Calibri"/>
                <w:color w:val="000000"/>
                <w:sz w:val="18"/>
                <w:szCs w:val="18"/>
              </w:rPr>
              <w:t>01</w:t>
            </w:r>
            <w:r w:rsidRPr="00940BDB">
              <w:rPr>
                <w:rFonts w:ascii="Times" w:hAnsi="Times" w:cs="Calibri"/>
                <w:color w:val="000000"/>
                <w:sz w:val="18"/>
                <w:szCs w:val="18"/>
              </w:rPr>
              <w:t xml:space="preserve"> * (yes)</w:t>
            </w:r>
          </w:p>
        </w:tc>
        <w:tc>
          <w:tcPr>
            <w:tcW w:w="1701" w:type="dxa"/>
            <w:shd w:val="clear" w:color="auto" w:fill="F2F2F2" w:themeFill="background1" w:themeFillShade="F2"/>
          </w:tcPr>
          <w:p w14:paraId="7B0B8EF7"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0578A1A7"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7FDE4A2C" w14:textId="77777777" w:rsidR="00987E4D" w:rsidRPr="00940BDB" w:rsidRDefault="00987E4D" w:rsidP="0083312C">
            <w:pPr>
              <w:jc w:val="center"/>
              <w:rPr>
                <w:rFonts w:ascii="Times" w:hAnsi="Times" w:cs="Calibri"/>
                <w:color w:val="000000"/>
                <w:sz w:val="18"/>
                <w:szCs w:val="18"/>
              </w:rPr>
            </w:pPr>
          </w:p>
        </w:tc>
        <w:tc>
          <w:tcPr>
            <w:tcW w:w="1842" w:type="dxa"/>
            <w:shd w:val="clear" w:color="auto" w:fill="F2F2F2" w:themeFill="background1" w:themeFillShade="F2"/>
          </w:tcPr>
          <w:p w14:paraId="0DD07745" w14:textId="77777777" w:rsidR="00987E4D" w:rsidRPr="00940BDB" w:rsidRDefault="00987E4D" w:rsidP="0083312C">
            <w:pPr>
              <w:jc w:val="center"/>
              <w:rPr>
                <w:rFonts w:ascii="Times" w:hAnsi="Times" w:cs="Calibri"/>
                <w:color w:val="000000"/>
                <w:sz w:val="18"/>
                <w:szCs w:val="18"/>
              </w:rPr>
            </w:pPr>
          </w:p>
        </w:tc>
      </w:tr>
      <w:tr w:rsidR="00987E4D" w:rsidRPr="00940BDB" w14:paraId="14593938" w14:textId="77777777" w:rsidTr="00762085">
        <w:tc>
          <w:tcPr>
            <w:tcW w:w="2127" w:type="dxa"/>
            <w:shd w:val="clear" w:color="auto" w:fill="auto"/>
          </w:tcPr>
          <w:p w14:paraId="65CFCAD3" w14:textId="77777777" w:rsidR="00987E4D" w:rsidRPr="00940BDB" w:rsidRDefault="00987E4D" w:rsidP="00762085">
            <w:pPr>
              <w:rPr>
                <w:rFonts w:ascii="Times" w:hAnsi="Times" w:cs="Calibri"/>
                <w:color w:val="000000"/>
                <w:sz w:val="18"/>
                <w:szCs w:val="18"/>
              </w:rPr>
            </w:pPr>
            <w:r w:rsidRPr="00940BDB">
              <w:rPr>
                <w:rFonts w:ascii="Times" w:hAnsi="Times" w:cs="Calibri"/>
                <w:color w:val="000000"/>
                <w:sz w:val="18"/>
                <w:szCs w:val="18"/>
              </w:rPr>
              <w:t>Retinopathy</w:t>
            </w:r>
          </w:p>
        </w:tc>
        <w:tc>
          <w:tcPr>
            <w:tcW w:w="1842" w:type="dxa"/>
            <w:shd w:val="clear" w:color="auto" w:fill="auto"/>
          </w:tcPr>
          <w:p w14:paraId="6FA4E6A1"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2430907F" w14:textId="77777777"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If female:</w:t>
            </w:r>
          </w:p>
          <w:p w14:paraId="76242217" w14:textId="58387A31" w:rsidR="00987E4D" w:rsidRPr="00940BDB" w:rsidRDefault="00E828E2" w:rsidP="0083312C">
            <w:pPr>
              <w:jc w:val="center"/>
              <w:rPr>
                <w:rFonts w:ascii="Times" w:hAnsi="Times" w:cs="Calibri"/>
                <w:color w:val="000000"/>
                <w:sz w:val="18"/>
                <w:szCs w:val="18"/>
              </w:rPr>
            </w:pPr>
            <w:r>
              <w:rPr>
                <w:rFonts w:ascii="Times" w:hAnsi="Times" w:cs="Calibri"/>
                <w:color w:val="000000"/>
                <w:sz w:val="18"/>
                <w:szCs w:val="18"/>
              </w:rPr>
              <w:t>0.06</w:t>
            </w:r>
            <w:r w:rsidR="00987E4D" w:rsidRPr="00940BDB">
              <w:rPr>
                <w:rFonts w:ascii="Times" w:hAnsi="Times" w:cs="Calibri"/>
                <w:color w:val="000000"/>
                <w:sz w:val="18"/>
                <w:szCs w:val="18"/>
              </w:rPr>
              <w:t xml:space="preserve"> * (yes)</w:t>
            </w:r>
          </w:p>
          <w:p w14:paraId="633CB0E8" w14:textId="77777777"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If male:</w:t>
            </w:r>
          </w:p>
          <w:p w14:paraId="2A5BAB58" w14:textId="6D704B49" w:rsidR="00987E4D" w:rsidRPr="00940BDB" w:rsidRDefault="00E828E2" w:rsidP="0083312C">
            <w:pPr>
              <w:jc w:val="center"/>
              <w:rPr>
                <w:rFonts w:ascii="Times" w:hAnsi="Times" w:cs="Calibri"/>
                <w:color w:val="000000"/>
                <w:sz w:val="18"/>
                <w:szCs w:val="18"/>
              </w:rPr>
            </w:pPr>
            <w:r>
              <w:rPr>
                <w:rFonts w:ascii="Times" w:hAnsi="Times" w:cs="Calibri"/>
                <w:color w:val="000000"/>
                <w:sz w:val="18"/>
                <w:szCs w:val="18"/>
              </w:rPr>
              <w:t>-0.01</w:t>
            </w:r>
            <w:r w:rsidR="00987E4D" w:rsidRPr="00940BDB">
              <w:rPr>
                <w:rFonts w:ascii="Times" w:hAnsi="Times" w:cs="Calibri"/>
                <w:color w:val="000000"/>
                <w:sz w:val="18"/>
                <w:szCs w:val="18"/>
              </w:rPr>
              <w:t xml:space="preserve"> * (yes)</w:t>
            </w:r>
          </w:p>
        </w:tc>
        <w:tc>
          <w:tcPr>
            <w:tcW w:w="1701" w:type="dxa"/>
            <w:shd w:val="clear" w:color="auto" w:fill="auto"/>
          </w:tcPr>
          <w:p w14:paraId="19C91A80"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530A5792"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4ECE6949"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5FA9E8EA" w14:textId="77777777" w:rsidR="00987E4D" w:rsidRPr="00940BDB" w:rsidRDefault="00987E4D" w:rsidP="0083312C">
            <w:pPr>
              <w:jc w:val="center"/>
              <w:rPr>
                <w:rFonts w:ascii="Times" w:hAnsi="Times" w:cs="Calibri"/>
                <w:color w:val="000000"/>
                <w:sz w:val="18"/>
                <w:szCs w:val="18"/>
              </w:rPr>
            </w:pPr>
          </w:p>
        </w:tc>
      </w:tr>
      <w:tr w:rsidR="00987E4D" w:rsidRPr="00940BDB" w14:paraId="0EF4FB16" w14:textId="77777777" w:rsidTr="00762085">
        <w:tc>
          <w:tcPr>
            <w:tcW w:w="2127" w:type="dxa"/>
            <w:shd w:val="clear" w:color="auto" w:fill="F2F2F2" w:themeFill="background1" w:themeFillShade="F2"/>
          </w:tcPr>
          <w:p w14:paraId="3DF4D583" w14:textId="77777777" w:rsidR="00987E4D" w:rsidRPr="00940BDB" w:rsidRDefault="00987E4D" w:rsidP="00762085">
            <w:pPr>
              <w:rPr>
                <w:rFonts w:ascii="Times" w:hAnsi="Times"/>
                <w:sz w:val="18"/>
                <w:szCs w:val="18"/>
              </w:rPr>
            </w:pPr>
            <w:r w:rsidRPr="00940BDB">
              <w:rPr>
                <w:rFonts w:ascii="Times" w:hAnsi="Times" w:cs="Calibri"/>
                <w:color w:val="000000"/>
                <w:sz w:val="18"/>
                <w:szCs w:val="18"/>
              </w:rPr>
              <w:t>Atrial fibrillation</w:t>
            </w:r>
          </w:p>
        </w:tc>
        <w:tc>
          <w:tcPr>
            <w:tcW w:w="1842" w:type="dxa"/>
            <w:shd w:val="clear" w:color="auto" w:fill="F2F2F2" w:themeFill="background1" w:themeFillShade="F2"/>
          </w:tcPr>
          <w:p w14:paraId="74AFD6F5"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18D66314" w14:textId="77777777" w:rsidR="00987E4D" w:rsidRPr="00940BDB" w:rsidRDefault="00987E4D" w:rsidP="0083312C">
            <w:pPr>
              <w:jc w:val="center"/>
              <w:rPr>
                <w:rFonts w:ascii="Times" w:hAnsi="Times" w:cs="Calibri"/>
                <w:color w:val="000000"/>
                <w:sz w:val="18"/>
                <w:szCs w:val="18"/>
              </w:rPr>
            </w:pPr>
          </w:p>
        </w:tc>
        <w:tc>
          <w:tcPr>
            <w:tcW w:w="1701" w:type="dxa"/>
            <w:shd w:val="clear" w:color="auto" w:fill="F2F2F2" w:themeFill="background1" w:themeFillShade="F2"/>
          </w:tcPr>
          <w:p w14:paraId="73A3A34B"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67BC7AD1" w14:textId="77777777" w:rsidR="00987E4D" w:rsidRPr="00940BDB" w:rsidRDefault="00987E4D" w:rsidP="0083312C">
            <w:pPr>
              <w:jc w:val="center"/>
              <w:rPr>
                <w:rFonts w:ascii="Times" w:hAnsi="Times" w:cs="Calibri"/>
                <w:color w:val="000000"/>
                <w:sz w:val="18"/>
                <w:szCs w:val="18"/>
              </w:rPr>
            </w:pPr>
          </w:p>
        </w:tc>
        <w:tc>
          <w:tcPr>
            <w:tcW w:w="1843" w:type="dxa"/>
            <w:shd w:val="clear" w:color="auto" w:fill="F2F2F2" w:themeFill="background1" w:themeFillShade="F2"/>
          </w:tcPr>
          <w:p w14:paraId="44C08675" w14:textId="1383C0FA" w:rsidR="00987E4D" w:rsidRPr="00940BDB" w:rsidRDefault="00975662" w:rsidP="0083312C">
            <w:pPr>
              <w:jc w:val="center"/>
              <w:rPr>
                <w:rFonts w:ascii="Times" w:hAnsi="Times" w:cs="Calibri"/>
                <w:color w:val="000000"/>
                <w:sz w:val="18"/>
                <w:szCs w:val="18"/>
              </w:rPr>
            </w:pPr>
            <w:r>
              <w:rPr>
                <w:rFonts w:ascii="Times" w:hAnsi="Times" w:cs="Calibri"/>
                <w:color w:val="000000"/>
                <w:sz w:val="18"/>
                <w:szCs w:val="18"/>
              </w:rPr>
              <w:t>0.26</w:t>
            </w:r>
            <w:r w:rsidR="00987E4D" w:rsidRPr="00940BDB">
              <w:rPr>
                <w:rFonts w:ascii="Times" w:hAnsi="Times" w:cs="Calibri"/>
                <w:color w:val="000000"/>
                <w:sz w:val="18"/>
                <w:szCs w:val="18"/>
              </w:rPr>
              <w:t xml:space="preserve"> * (yes)</w:t>
            </w:r>
          </w:p>
        </w:tc>
        <w:tc>
          <w:tcPr>
            <w:tcW w:w="1842" w:type="dxa"/>
            <w:shd w:val="clear" w:color="auto" w:fill="F2F2F2" w:themeFill="background1" w:themeFillShade="F2"/>
          </w:tcPr>
          <w:p w14:paraId="28F30AE0" w14:textId="77777777" w:rsidR="00987E4D" w:rsidRPr="00940BDB" w:rsidRDefault="00987E4D" w:rsidP="0083312C">
            <w:pPr>
              <w:jc w:val="center"/>
              <w:rPr>
                <w:rFonts w:ascii="Times" w:hAnsi="Times" w:cs="Calibri"/>
                <w:color w:val="000000"/>
                <w:sz w:val="18"/>
                <w:szCs w:val="18"/>
              </w:rPr>
            </w:pPr>
          </w:p>
        </w:tc>
      </w:tr>
      <w:tr w:rsidR="00987E4D" w:rsidRPr="00940BDB" w14:paraId="55E89124" w14:textId="77777777" w:rsidTr="00762085">
        <w:tc>
          <w:tcPr>
            <w:tcW w:w="2127" w:type="dxa"/>
            <w:shd w:val="clear" w:color="auto" w:fill="auto"/>
          </w:tcPr>
          <w:p w14:paraId="675127F2" w14:textId="77777777" w:rsidR="00987E4D" w:rsidRPr="00940BDB" w:rsidRDefault="00987E4D" w:rsidP="00762085">
            <w:pPr>
              <w:rPr>
                <w:rFonts w:ascii="Times" w:hAnsi="Times" w:cs="Calibri"/>
                <w:color w:val="000000"/>
                <w:sz w:val="18"/>
                <w:szCs w:val="18"/>
              </w:rPr>
            </w:pPr>
            <w:r w:rsidRPr="00940BDB">
              <w:rPr>
                <w:rFonts w:ascii="Times" w:hAnsi="Times" w:cs="Calibri"/>
                <w:color w:val="000000"/>
                <w:sz w:val="18"/>
                <w:szCs w:val="18"/>
              </w:rPr>
              <w:t>Macrovascular complications</w:t>
            </w:r>
          </w:p>
        </w:tc>
        <w:tc>
          <w:tcPr>
            <w:tcW w:w="1842" w:type="dxa"/>
            <w:shd w:val="clear" w:color="auto" w:fill="auto"/>
          </w:tcPr>
          <w:p w14:paraId="2F766E85"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6D7AA49A" w14:textId="77777777" w:rsidR="00987E4D" w:rsidRPr="00940BDB" w:rsidRDefault="00987E4D" w:rsidP="0083312C">
            <w:pPr>
              <w:jc w:val="center"/>
              <w:rPr>
                <w:rFonts w:ascii="Times" w:hAnsi="Times" w:cs="Calibri"/>
                <w:color w:val="000000"/>
                <w:sz w:val="18"/>
                <w:szCs w:val="18"/>
              </w:rPr>
            </w:pPr>
          </w:p>
        </w:tc>
        <w:tc>
          <w:tcPr>
            <w:tcW w:w="1701" w:type="dxa"/>
            <w:shd w:val="clear" w:color="auto" w:fill="auto"/>
          </w:tcPr>
          <w:p w14:paraId="1509A24E" w14:textId="77777777" w:rsidR="00987E4D" w:rsidRPr="00940BDB" w:rsidRDefault="00987E4D" w:rsidP="0083312C">
            <w:pPr>
              <w:jc w:val="center"/>
              <w:rPr>
                <w:rFonts w:ascii="Times" w:hAnsi="Times" w:cs="Calibri"/>
                <w:color w:val="000000"/>
                <w:sz w:val="18"/>
                <w:szCs w:val="18"/>
              </w:rPr>
            </w:pPr>
          </w:p>
        </w:tc>
        <w:tc>
          <w:tcPr>
            <w:tcW w:w="1843" w:type="dxa"/>
            <w:shd w:val="clear" w:color="auto" w:fill="auto"/>
          </w:tcPr>
          <w:p w14:paraId="2DA455A4" w14:textId="746ED142"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w:t>
            </w:r>
            <w:r w:rsidR="00353DF4">
              <w:rPr>
                <w:rFonts w:ascii="Times" w:hAnsi="Times" w:cs="Calibri"/>
                <w:color w:val="000000"/>
                <w:sz w:val="18"/>
                <w:szCs w:val="18"/>
              </w:rPr>
              <w:t>31</w:t>
            </w:r>
            <w:r w:rsidRPr="00940BDB">
              <w:rPr>
                <w:rFonts w:ascii="Times" w:hAnsi="Times" w:cs="Calibri"/>
                <w:color w:val="000000"/>
                <w:sz w:val="18"/>
                <w:szCs w:val="18"/>
              </w:rPr>
              <w:t xml:space="preserve"> * (yes)</w:t>
            </w:r>
          </w:p>
        </w:tc>
        <w:tc>
          <w:tcPr>
            <w:tcW w:w="1843" w:type="dxa"/>
            <w:shd w:val="clear" w:color="auto" w:fill="auto"/>
          </w:tcPr>
          <w:p w14:paraId="14763D1D" w14:textId="77777777" w:rsidR="00987E4D" w:rsidRPr="00940BDB" w:rsidRDefault="00987E4D" w:rsidP="0083312C">
            <w:pPr>
              <w:jc w:val="center"/>
              <w:rPr>
                <w:rFonts w:ascii="Times" w:hAnsi="Times" w:cs="Calibri"/>
                <w:color w:val="000000"/>
                <w:sz w:val="18"/>
                <w:szCs w:val="18"/>
              </w:rPr>
            </w:pPr>
          </w:p>
        </w:tc>
        <w:tc>
          <w:tcPr>
            <w:tcW w:w="1842" w:type="dxa"/>
            <w:shd w:val="clear" w:color="auto" w:fill="auto"/>
          </w:tcPr>
          <w:p w14:paraId="17132E6C" w14:textId="77777777" w:rsidR="00987E4D" w:rsidRPr="00940BDB" w:rsidRDefault="00987E4D" w:rsidP="0083312C">
            <w:pPr>
              <w:jc w:val="center"/>
              <w:rPr>
                <w:rFonts w:ascii="Times" w:hAnsi="Times" w:cs="Calibri"/>
                <w:color w:val="000000"/>
                <w:sz w:val="18"/>
                <w:szCs w:val="18"/>
              </w:rPr>
            </w:pPr>
          </w:p>
        </w:tc>
      </w:tr>
      <w:tr w:rsidR="00987E4D" w:rsidRPr="00940BDB" w14:paraId="416C8CAC" w14:textId="77777777" w:rsidTr="00762085">
        <w:tc>
          <w:tcPr>
            <w:tcW w:w="2127" w:type="dxa"/>
            <w:tcBorders>
              <w:bottom w:val="single" w:sz="4" w:space="0" w:color="auto"/>
            </w:tcBorders>
            <w:shd w:val="clear" w:color="auto" w:fill="F2F2F2" w:themeFill="background1" w:themeFillShade="F2"/>
          </w:tcPr>
          <w:p w14:paraId="5614FCDA" w14:textId="77777777" w:rsidR="00987E4D" w:rsidRPr="00940BDB" w:rsidRDefault="00987E4D" w:rsidP="00762085">
            <w:pPr>
              <w:rPr>
                <w:rFonts w:ascii="Times" w:hAnsi="Times" w:cs="Calibri"/>
                <w:color w:val="000000"/>
                <w:sz w:val="18"/>
                <w:szCs w:val="18"/>
              </w:rPr>
            </w:pPr>
            <w:r w:rsidRPr="00940BDB">
              <w:rPr>
                <w:rFonts w:ascii="Times" w:hAnsi="Times" w:cs="Calibri"/>
                <w:color w:val="000000"/>
                <w:sz w:val="18"/>
                <w:szCs w:val="18"/>
              </w:rPr>
              <w:t>Cardiovascular disease</w:t>
            </w:r>
          </w:p>
        </w:tc>
        <w:tc>
          <w:tcPr>
            <w:tcW w:w="1842" w:type="dxa"/>
            <w:tcBorders>
              <w:bottom w:val="single" w:sz="4" w:space="0" w:color="auto"/>
            </w:tcBorders>
            <w:shd w:val="clear" w:color="auto" w:fill="F2F2F2" w:themeFill="background1" w:themeFillShade="F2"/>
          </w:tcPr>
          <w:p w14:paraId="7E350AD0" w14:textId="77777777" w:rsidR="00987E4D" w:rsidRPr="00940BDB" w:rsidRDefault="00987E4D" w:rsidP="0083312C">
            <w:pPr>
              <w:jc w:val="center"/>
              <w:rPr>
                <w:rFonts w:ascii="Times" w:hAnsi="Times" w:cs="Calibri"/>
                <w:color w:val="000000"/>
                <w:sz w:val="18"/>
                <w:szCs w:val="18"/>
              </w:rPr>
            </w:pPr>
          </w:p>
        </w:tc>
        <w:tc>
          <w:tcPr>
            <w:tcW w:w="1843" w:type="dxa"/>
            <w:tcBorders>
              <w:bottom w:val="single" w:sz="4" w:space="0" w:color="auto"/>
            </w:tcBorders>
            <w:shd w:val="clear" w:color="auto" w:fill="F2F2F2" w:themeFill="background1" w:themeFillShade="F2"/>
          </w:tcPr>
          <w:p w14:paraId="53ECC2AD" w14:textId="77777777" w:rsidR="00987E4D" w:rsidRPr="00940BDB" w:rsidRDefault="00987E4D" w:rsidP="0083312C">
            <w:pPr>
              <w:jc w:val="center"/>
              <w:rPr>
                <w:rFonts w:ascii="Times" w:hAnsi="Times" w:cs="Calibri"/>
                <w:color w:val="000000"/>
                <w:sz w:val="18"/>
                <w:szCs w:val="18"/>
              </w:rPr>
            </w:pPr>
          </w:p>
        </w:tc>
        <w:tc>
          <w:tcPr>
            <w:tcW w:w="1701" w:type="dxa"/>
            <w:tcBorders>
              <w:bottom w:val="single" w:sz="4" w:space="0" w:color="auto"/>
            </w:tcBorders>
            <w:shd w:val="clear" w:color="auto" w:fill="F2F2F2" w:themeFill="background1" w:themeFillShade="F2"/>
          </w:tcPr>
          <w:p w14:paraId="3CF53D17" w14:textId="77C08B27" w:rsidR="00987E4D" w:rsidRPr="00940BDB" w:rsidRDefault="00987E4D" w:rsidP="0083312C">
            <w:pPr>
              <w:jc w:val="center"/>
              <w:rPr>
                <w:rFonts w:ascii="Times" w:hAnsi="Times" w:cs="Calibri"/>
                <w:color w:val="000000"/>
                <w:sz w:val="18"/>
                <w:szCs w:val="18"/>
              </w:rPr>
            </w:pPr>
            <w:r w:rsidRPr="00940BDB">
              <w:rPr>
                <w:rFonts w:ascii="Times" w:hAnsi="Times" w:cs="Calibri"/>
                <w:color w:val="000000"/>
                <w:sz w:val="18"/>
                <w:szCs w:val="18"/>
              </w:rPr>
              <w:t>0.1</w:t>
            </w:r>
            <w:r w:rsidR="00841069">
              <w:rPr>
                <w:rFonts w:ascii="Times" w:hAnsi="Times" w:cs="Calibri"/>
                <w:color w:val="000000"/>
                <w:sz w:val="18"/>
                <w:szCs w:val="18"/>
              </w:rPr>
              <w:t>4</w:t>
            </w:r>
            <w:r w:rsidRPr="00940BDB">
              <w:rPr>
                <w:rFonts w:ascii="Times" w:hAnsi="Times" w:cs="Calibri"/>
                <w:color w:val="000000"/>
                <w:sz w:val="18"/>
                <w:szCs w:val="18"/>
              </w:rPr>
              <w:t xml:space="preserve"> * (yes)</w:t>
            </w:r>
          </w:p>
        </w:tc>
        <w:tc>
          <w:tcPr>
            <w:tcW w:w="1843" w:type="dxa"/>
            <w:tcBorders>
              <w:bottom w:val="single" w:sz="4" w:space="0" w:color="auto"/>
            </w:tcBorders>
            <w:shd w:val="clear" w:color="auto" w:fill="F2F2F2" w:themeFill="background1" w:themeFillShade="F2"/>
          </w:tcPr>
          <w:p w14:paraId="273577D2" w14:textId="77777777" w:rsidR="00987E4D" w:rsidRPr="00940BDB" w:rsidRDefault="00987E4D" w:rsidP="0083312C">
            <w:pPr>
              <w:jc w:val="center"/>
              <w:rPr>
                <w:rFonts w:ascii="Times" w:hAnsi="Times" w:cs="Calibri"/>
                <w:color w:val="000000"/>
                <w:sz w:val="18"/>
                <w:szCs w:val="18"/>
              </w:rPr>
            </w:pPr>
          </w:p>
        </w:tc>
        <w:tc>
          <w:tcPr>
            <w:tcW w:w="1843" w:type="dxa"/>
            <w:tcBorders>
              <w:bottom w:val="single" w:sz="4" w:space="0" w:color="auto"/>
            </w:tcBorders>
            <w:shd w:val="clear" w:color="auto" w:fill="F2F2F2" w:themeFill="background1" w:themeFillShade="F2"/>
          </w:tcPr>
          <w:p w14:paraId="49426C4F" w14:textId="77777777" w:rsidR="00987E4D" w:rsidRPr="00940BDB" w:rsidRDefault="00987E4D" w:rsidP="0083312C">
            <w:pPr>
              <w:jc w:val="center"/>
              <w:rPr>
                <w:rFonts w:ascii="Times" w:hAnsi="Times" w:cs="Calibri"/>
                <w:color w:val="000000"/>
                <w:sz w:val="18"/>
                <w:szCs w:val="18"/>
              </w:rPr>
            </w:pPr>
          </w:p>
        </w:tc>
        <w:tc>
          <w:tcPr>
            <w:tcW w:w="1842" w:type="dxa"/>
            <w:tcBorders>
              <w:bottom w:val="single" w:sz="4" w:space="0" w:color="auto"/>
            </w:tcBorders>
            <w:shd w:val="clear" w:color="auto" w:fill="F2F2F2" w:themeFill="background1" w:themeFillShade="F2"/>
          </w:tcPr>
          <w:p w14:paraId="1441F54F" w14:textId="77777777" w:rsidR="00987E4D" w:rsidRPr="00940BDB" w:rsidRDefault="00987E4D" w:rsidP="0083312C">
            <w:pPr>
              <w:jc w:val="center"/>
              <w:rPr>
                <w:rFonts w:ascii="Times" w:hAnsi="Times" w:cs="Calibri"/>
                <w:color w:val="000000"/>
                <w:sz w:val="18"/>
                <w:szCs w:val="18"/>
              </w:rPr>
            </w:pPr>
          </w:p>
        </w:tc>
      </w:tr>
      <w:tr w:rsidR="00987E4D" w:rsidRPr="00940BDB" w14:paraId="6EA4BCAF" w14:textId="77777777" w:rsidTr="0083312C">
        <w:tc>
          <w:tcPr>
            <w:tcW w:w="13041" w:type="dxa"/>
            <w:gridSpan w:val="7"/>
            <w:tcBorders>
              <w:top w:val="single" w:sz="4" w:space="0" w:color="auto"/>
            </w:tcBorders>
            <w:shd w:val="clear" w:color="auto" w:fill="auto"/>
            <w:vAlign w:val="bottom"/>
          </w:tcPr>
          <w:p w14:paraId="2BE15205" w14:textId="77777777" w:rsidR="00987E4D" w:rsidRPr="00940BDB" w:rsidRDefault="00987E4D" w:rsidP="0083312C">
            <w:pPr>
              <w:rPr>
                <w:rFonts w:ascii="Times" w:hAnsi="Times" w:cs="Calibri"/>
                <w:color w:val="000000"/>
                <w:sz w:val="18"/>
                <w:szCs w:val="18"/>
              </w:rPr>
            </w:pPr>
            <w:r w:rsidRPr="00940BDB">
              <w:rPr>
                <w:rFonts w:ascii="Times" w:hAnsi="Times" w:cs="Calibri"/>
                <w:color w:val="000000"/>
                <w:sz w:val="18"/>
                <w:szCs w:val="18"/>
              </w:rPr>
              <w:t>‡ Predictor not available in CPCSSN.</w:t>
            </w:r>
          </w:p>
          <w:p w14:paraId="7E145F9B" w14:textId="77777777" w:rsidR="00987E4D" w:rsidRPr="00940BDB" w:rsidRDefault="00987E4D" w:rsidP="0083312C">
            <w:pPr>
              <w:rPr>
                <w:rFonts w:ascii="Times" w:hAnsi="Times" w:cs="Calibri"/>
                <w:color w:val="000000"/>
                <w:sz w:val="18"/>
                <w:szCs w:val="18"/>
              </w:rPr>
            </w:pPr>
            <w:r w:rsidRPr="00940BDB">
              <w:rPr>
                <w:rFonts w:ascii="Times" w:hAnsi="Times" w:cs="Calibri"/>
                <w:color w:val="000000"/>
                <w:sz w:val="18"/>
                <w:szCs w:val="18"/>
              </w:rPr>
              <w:t>N/R: not reported or estimable; d-</w:t>
            </w:r>
            <w:proofErr w:type="spellStart"/>
            <w:r w:rsidRPr="00940BDB">
              <w:rPr>
                <w:rFonts w:ascii="Times" w:hAnsi="Times" w:cs="Calibri"/>
                <w:color w:val="000000"/>
                <w:sz w:val="18"/>
                <w:szCs w:val="18"/>
              </w:rPr>
              <w:t>UACR</w:t>
            </w:r>
            <w:r w:rsidRPr="00940BDB">
              <w:rPr>
                <w:rFonts w:ascii="Times" w:hAnsi="Times" w:cs="Calibri"/>
                <w:color w:val="000000"/>
                <w:sz w:val="18"/>
                <w:szCs w:val="18"/>
                <w:vertAlign w:val="subscript"/>
              </w:rPr>
              <w:t>tp</w:t>
            </w:r>
            <w:proofErr w:type="spellEnd"/>
            <w:r w:rsidRPr="00940BDB">
              <w:rPr>
                <w:rFonts w:ascii="Times" w:hAnsi="Times" w:cs="Calibri"/>
                <w:color w:val="000000"/>
                <w:sz w:val="18"/>
                <w:szCs w:val="18"/>
              </w:rPr>
              <w:t>: log(</w:t>
            </w:r>
            <w:proofErr w:type="spellStart"/>
            <w:r w:rsidRPr="00940BDB">
              <w:rPr>
                <w:rFonts w:ascii="Times" w:hAnsi="Times" w:cs="Calibri"/>
                <w:color w:val="000000"/>
                <w:sz w:val="18"/>
                <w:szCs w:val="18"/>
              </w:rPr>
              <w:t>cutpoint</w:t>
            </w:r>
            <w:proofErr w:type="spellEnd"/>
            <w:r w:rsidRPr="00940BDB">
              <w:rPr>
                <w:rFonts w:ascii="Times" w:hAnsi="Times" w:cs="Calibri"/>
                <w:color w:val="000000"/>
                <w:sz w:val="18"/>
                <w:szCs w:val="18"/>
              </w:rPr>
              <w:t>/(</w:t>
            </w:r>
            <w:proofErr w:type="spellStart"/>
            <w:r>
              <w:rPr>
                <w:rFonts w:ascii="Times" w:hAnsi="Times" w:cs="Calibri"/>
                <w:color w:val="000000"/>
                <w:sz w:val="18"/>
                <w:szCs w:val="18"/>
              </w:rPr>
              <w:t>u</w:t>
            </w:r>
            <w:r w:rsidRPr="00940BDB">
              <w:rPr>
                <w:rFonts w:ascii="Times" w:hAnsi="Times" w:cs="Calibri"/>
                <w:color w:val="000000"/>
                <w:sz w:val="18"/>
                <w:szCs w:val="18"/>
              </w:rPr>
              <w:t>ACR</w:t>
            </w:r>
            <w:proofErr w:type="spellEnd"/>
            <w:r w:rsidRPr="00940BDB">
              <w:rPr>
                <w:rFonts w:ascii="Times" w:hAnsi="Times" w:cs="Calibri"/>
                <w:color w:val="000000"/>
                <w:sz w:val="18"/>
                <w:szCs w:val="18"/>
              </w:rPr>
              <w:t xml:space="preserve">) (mg/mmol)), with </w:t>
            </w:r>
            <w:proofErr w:type="spellStart"/>
            <w:r w:rsidRPr="00940BDB">
              <w:rPr>
                <w:rFonts w:ascii="Times" w:hAnsi="Times" w:cs="Calibri"/>
                <w:color w:val="000000"/>
                <w:sz w:val="18"/>
                <w:szCs w:val="18"/>
              </w:rPr>
              <w:t>cutpoint</w:t>
            </w:r>
            <w:proofErr w:type="spellEnd"/>
            <w:r w:rsidRPr="00940BDB">
              <w:rPr>
                <w:rFonts w:ascii="Times" w:hAnsi="Times" w:cs="Calibri"/>
                <w:color w:val="000000"/>
                <w:sz w:val="18"/>
                <w:szCs w:val="18"/>
              </w:rPr>
              <w:t xml:space="preserve"> = 3.4 if </w:t>
            </w:r>
            <w:proofErr w:type="spellStart"/>
            <w:r>
              <w:rPr>
                <w:rFonts w:ascii="Times" w:hAnsi="Times" w:cs="Calibri"/>
                <w:color w:val="000000"/>
                <w:sz w:val="18"/>
                <w:szCs w:val="18"/>
              </w:rPr>
              <w:t>u</w:t>
            </w:r>
            <w:r w:rsidRPr="00940BDB">
              <w:rPr>
                <w:rFonts w:ascii="Times" w:hAnsi="Times" w:cs="Calibri"/>
                <w:color w:val="000000"/>
                <w:sz w:val="18"/>
                <w:szCs w:val="18"/>
              </w:rPr>
              <w:t>ACR</w:t>
            </w:r>
            <w:proofErr w:type="spellEnd"/>
            <w:r w:rsidRPr="00940BDB">
              <w:rPr>
                <w:rFonts w:ascii="Times" w:hAnsi="Times" w:cs="Calibri"/>
                <w:color w:val="000000"/>
                <w:sz w:val="18"/>
                <w:szCs w:val="18"/>
              </w:rPr>
              <w:t xml:space="preserve"> &lt; 3.4 or </w:t>
            </w:r>
            <w:proofErr w:type="spellStart"/>
            <w:r w:rsidRPr="00940BDB">
              <w:rPr>
                <w:rFonts w:ascii="Times" w:hAnsi="Times" w:cs="Calibri"/>
                <w:color w:val="000000"/>
                <w:sz w:val="18"/>
                <w:szCs w:val="18"/>
              </w:rPr>
              <w:t>cutpoint</w:t>
            </w:r>
            <w:proofErr w:type="spellEnd"/>
            <w:r w:rsidRPr="00940BDB">
              <w:rPr>
                <w:rFonts w:ascii="Times" w:hAnsi="Times" w:cs="Calibri"/>
                <w:color w:val="000000"/>
                <w:sz w:val="18"/>
                <w:szCs w:val="18"/>
              </w:rPr>
              <w:t xml:space="preserve"> = 33.9 if </w:t>
            </w:r>
            <w:proofErr w:type="spellStart"/>
            <w:r>
              <w:rPr>
                <w:rFonts w:ascii="Times" w:hAnsi="Times" w:cs="Calibri"/>
                <w:color w:val="000000"/>
                <w:sz w:val="18"/>
                <w:szCs w:val="18"/>
              </w:rPr>
              <w:t>u</w:t>
            </w:r>
            <w:r w:rsidRPr="00940BDB">
              <w:rPr>
                <w:rFonts w:ascii="Times" w:hAnsi="Times" w:cs="Calibri"/>
                <w:color w:val="000000"/>
                <w:sz w:val="18"/>
                <w:szCs w:val="18"/>
              </w:rPr>
              <w:t>ACR</w:t>
            </w:r>
            <w:proofErr w:type="spellEnd"/>
            <w:r w:rsidRPr="00940BDB">
              <w:rPr>
                <w:rFonts w:ascii="Times" w:hAnsi="Times" w:cs="Calibri"/>
                <w:color w:val="000000"/>
                <w:sz w:val="18"/>
                <w:szCs w:val="18"/>
              </w:rPr>
              <w:t xml:space="preserve"> &gt; 3.4 and &lt; 33.9</w:t>
            </w:r>
          </w:p>
        </w:tc>
      </w:tr>
    </w:tbl>
    <w:p w14:paraId="40E77DAF" w14:textId="77777777" w:rsidR="00987E4D" w:rsidRDefault="00987E4D" w:rsidP="00987E4D">
      <w:pPr>
        <w:rPr>
          <w:rFonts w:ascii="Times" w:hAnsi="Times"/>
        </w:rPr>
      </w:pPr>
    </w:p>
    <w:p w14:paraId="0BCD8303" w14:textId="77777777" w:rsidR="00987E4D" w:rsidRDefault="00987E4D" w:rsidP="00987E4D">
      <w:pPr>
        <w:spacing w:after="140" w:line="238" w:lineRule="auto"/>
        <w:ind w:left="-3" w:right="13"/>
        <w:rPr>
          <w:rFonts w:ascii="Times" w:hAnsi="Times"/>
          <w:color w:val="000000" w:themeColor="text1"/>
        </w:rPr>
      </w:pPr>
    </w:p>
    <w:p w14:paraId="6627B4CC" w14:textId="77777777" w:rsidR="00987E4D" w:rsidRDefault="00987E4D" w:rsidP="00987E4D">
      <w:pPr>
        <w:spacing w:after="140" w:line="238" w:lineRule="auto"/>
        <w:ind w:left="-3" w:right="13"/>
        <w:rPr>
          <w:rFonts w:ascii="Times" w:hAnsi="Times"/>
          <w:color w:val="000000" w:themeColor="text1"/>
        </w:rPr>
      </w:pPr>
    </w:p>
    <w:p w14:paraId="3FFD0B84" w14:textId="77777777" w:rsidR="00987E4D" w:rsidRDefault="00987E4D" w:rsidP="00927CB6">
      <w:pPr>
        <w:spacing w:after="140" w:line="238" w:lineRule="auto"/>
        <w:ind w:right="13"/>
        <w:rPr>
          <w:rFonts w:ascii="Times" w:hAnsi="Times"/>
        </w:rPr>
      </w:pPr>
    </w:p>
    <w:p w14:paraId="0F28FAE8" w14:textId="77777777" w:rsidR="00987E4D" w:rsidRDefault="00987E4D" w:rsidP="00927CB6">
      <w:pPr>
        <w:spacing w:after="140" w:line="238" w:lineRule="auto"/>
        <w:ind w:right="13"/>
        <w:rPr>
          <w:rFonts w:ascii="Times" w:hAnsi="Times"/>
        </w:rPr>
      </w:pPr>
    </w:p>
    <w:p w14:paraId="37938956" w14:textId="77777777" w:rsidR="00987E4D" w:rsidRDefault="00987E4D" w:rsidP="00927CB6">
      <w:pPr>
        <w:spacing w:after="140" w:line="238" w:lineRule="auto"/>
        <w:ind w:right="13"/>
        <w:rPr>
          <w:rFonts w:ascii="Times" w:hAnsi="Times"/>
        </w:rPr>
      </w:pPr>
    </w:p>
    <w:p w14:paraId="08EF4E46" w14:textId="77777777" w:rsidR="00987E4D" w:rsidRDefault="00987E4D" w:rsidP="00927CB6">
      <w:pPr>
        <w:spacing w:after="140" w:line="238" w:lineRule="auto"/>
        <w:ind w:right="13"/>
        <w:rPr>
          <w:rFonts w:ascii="Times" w:hAnsi="Times"/>
        </w:rPr>
      </w:pPr>
    </w:p>
    <w:p w14:paraId="46810097" w14:textId="77777777" w:rsidR="00987E4D" w:rsidRDefault="00987E4D" w:rsidP="00927CB6">
      <w:pPr>
        <w:spacing w:after="140" w:line="238" w:lineRule="auto"/>
        <w:ind w:right="13"/>
        <w:rPr>
          <w:rFonts w:ascii="Times" w:hAnsi="Times"/>
        </w:rPr>
      </w:pPr>
    </w:p>
    <w:p w14:paraId="548F4367" w14:textId="77777777" w:rsidR="00987E4D" w:rsidRDefault="00987E4D" w:rsidP="00927CB6">
      <w:pPr>
        <w:spacing w:after="140" w:line="238" w:lineRule="auto"/>
        <w:ind w:right="13"/>
        <w:rPr>
          <w:rFonts w:ascii="Times" w:hAnsi="Times"/>
        </w:rPr>
      </w:pPr>
    </w:p>
    <w:p w14:paraId="4E90055A" w14:textId="77777777" w:rsidR="00987E4D" w:rsidRDefault="00987E4D" w:rsidP="00927CB6">
      <w:pPr>
        <w:spacing w:after="140" w:line="238" w:lineRule="auto"/>
        <w:ind w:right="13"/>
        <w:rPr>
          <w:rFonts w:ascii="Times" w:hAnsi="Times"/>
        </w:rPr>
      </w:pPr>
    </w:p>
    <w:p w14:paraId="1CD66671" w14:textId="77777777" w:rsidR="00987E4D" w:rsidRDefault="00987E4D" w:rsidP="00927CB6">
      <w:pPr>
        <w:spacing w:after="140" w:line="238" w:lineRule="auto"/>
        <w:ind w:right="13"/>
        <w:rPr>
          <w:rFonts w:ascii="Times" w:hAnsi="Times"/>
        </w:rPr>
      </w:pPr>
    </w:p>
    <w:p w14:paraId="62F6B851" w14:textId="77777777" w:rsidR="00987E4D" w:rsidRDefault="00987E4D" w:rsidP="00927CB6">
      <w:pPr>
        <w:spacing w:after="140" w:line="238" w:lineRule="auto"/>
        <w:ind w:right="13"/>
        <w:rPr>
          <w:rFonts w:ascii="Times" w:hAnsi="Times"/>
        </w:rPr>
      </w:pPr>
    </w:p>
    <w:p w14:paraId="4C35CD21" w14:textId="77777777" w:rsidR="00987E4D" w:rsidRDefault="00987E4D" w:rsidP="00927CB6">
      <w:pPr>
        <w:spacing w:after="140" w:line="238" w:lineRule="auto"/>
        <w:ind w:right="13"/>
        <w:rPr>
          <w:rFonts w:ascii="Times" w:hAnsi="Times"/>
        </w:rPr>
      </w:pPr>
    </w:p>
    <w:p w14:paraId="194D68CF" w14:textId="77777777" w:rsidR="00987E4D" w:rsidRDefault="00987E4D" w:rsidP="00927CB6">
      <w:pPr>
        <w:spacing w:after="140" w:line="238" w:lineRule="auto"/>
        <w:ind w:right="13"/>
        <w:rPr>
          <w:rFonts w:ascii="Times" w:hAnsi="Times"/>
        </w:rPr>
      </w:pPr>
    </w:p>
    <w:p w14:paraId="3F85D0E7" w14:textId="77777777" w:rsidR="001836C4" w:rsidRDefault="001836C4" w:rsidP="00927CB6">
      <w:pPr>
        <w:spacing w:after="140" w:line="238" w:lineRule="auto"/>
        <w:ind w:right="13"/>
        <w:rPr>
          <w:rFonts w:ascii="Times" w:hAnsi="Times"/>
        </w:rPr>
      </w:pPr>
    </w:p>
    <w:p w14:paraId="2B4C3FCE" w14:textId="371C44AC" w:rsidR="00927CB6" w:rsidRPr="00E946D9" w:rsidRDefault="006E7725" w:rsidP="00927CB6">
      <w:pPr>
        <w:spacing w:after="140" w:line="238" w:lineRule="auto"/>
        <w:ind w:right="13"/>
        <w:rPr>
          <w:rFonts w:ascii="Times" w:hAnsi="Times"/>
          <w:color w:val="000000" w:themeColor="text1"/>
        </w:rPr>
      </w:pPr>
      <w:r>
        <w:rPr>
          <w:rFonts w:ascii="Times" w:hAnsi="Times"/>
        </w:rPr>
        <w:lastRenderedPageBreak/>
        <w:t xml:space="preserve">Supplementary Table </w:t>
      </w:r>
      <w:r w:rsidR="00087E22">
        <w:rPr>
          <w:rFonts w:ascii="Times" w:hAnsi="Times"/>
        </w:rPr>
        <w:t>6</w:t>
      </w:r>
      <w:r w:rsidR="00927CB6" w:rsidRPr="00E946D9">
        <w:rPr>
          <w:rFonts w:ascii="Times" w:hAnsi="Times"/>
          <w:color w:val="000000" w:themeColor="text1"/>
        </w:rPr>
        <w:t>: Baseline characteristics of adult patients with diabetes.</w:t>
      </w:r>
    </w:p>
    <w:tbl>
      <w:tblPr>
        <w:tblW w:w="12927" w:type="dxa"/>
        <w:tblLook w:val="04A0" w:firstRow="1" w:lastRow="0" w:firstColumn="1" w:lastColumn="0" w:noHBand="0" w:noVBand="1"/>
      </w:tblPr>
      <w:tblGrid>
        <w:gridCol w:w="2127"/>
        <w:gridCol w:w="1559"/>
        <w:gridCol w:w="1587"/>
        <w:gridCol w:w="1531"/>
        <w:gridCol w:w="1418"/>
        <w:gridCol w:w="1559"/>
        <w:gridCol w:w="1559"/>
        <w:gridCol w:w="1587"/>
      </w:tblGrid>
      <w:tr w:rsidR="00927CB6" w:rsidRPr="006376B0" w14:paraId="1199CE29" w14:textId="77777777" w:rsidTr="00D03A2C">
        <w:trPr>
          <w:trHeight w:val="20"/>
        </w:trPr>
        <w:tc>
          <w:tcPr>
            <w:tcW w:w="2127" w:type="dxa"/>
            <w:tcBorders>
              <w:top w:val="nil"/>
              <w:left w:val="nil"/>
              <w:bottom w:val="nil"/>
              <w:right w:val="nil"/>
            </w:tcBorders>
            <w:shd w:val="clear" w:color="auto" w:fill="auto"/>
            <w:noWrap/>
            <w:hideMark/>
          </w:tcPr>
          <w:p w14:paraId="273880B4" w14:textId="77777777" w:rsidR="00927CB6" w:rsidRPr="00214CB4" w:rsidRDefault="00927CB6" w:rsidP="00D03A2C">
            <w:pPr>
              <w:rPr>
                <w:rFonts w:ascii="Times" w:hAnsi="Times"/>
                <w:sz w:val="18"/>
                <w:szCs w:val="18"/>
              </w:rPr>
            </w:pPr>
            <w:r w:rsidRPr="00D34749">
              <w:rPr>
                <w:rFonts w:ascii="Times" w:hAnsi="Times"/>
                <w:b/>
                <w:bCs/>
                <w:sz w:val="18"/>
                <w:szCs w:val="18"/>
              </w:rPr>
              <w:t>First author</w:t>
            </w:r>
          </w:p>
        </w:tc>
        <w:tc>
          <w:tcPr>
            <w:tcW w:w="1559" w:type="dxa"/>
            <w:tcBorders>
              <w:top w:val="nil"/>
              <w:left w:val="nil"/>
              <w:bottom w:val="nil"/>
              <w:right w:val="nil"/>
            </w:tcBorders>
            <w:shd w:val="clear" w:color="auto" w:fill="auto"/>
            <w:noWrap/>
            <w:vAlign w:val="bottom"/>
            <w:hideMark/>
          </w:tcPr>
          <w:p w14:paraId="3DAE4794" w14:textId="77777777" w:rsidR="00927CB6" w:rsidRPr="00AF0E7F" w:rsidRDefault="00927CB6" w:rsidP="00D03A2C">
            <w:pPr>
              <w:jc w:val="center"/>
              <w:rPr>
                <w:rFonts w:ascii="Times" w:hAnsi="Times" w:cs="Calibri"/>
                <w:b/>
                <w:bCs/>
                <w:color w:val="000000"/>
                <w:sz w:val="18"/>
                <w:szCs w:val="18"/>
              </w:rPr>
            </w:pPr>
            <w:r w:rsidRPr="00AF0E7F">
              <w:rPr>
                <w:rFonts w:ascii="Times" w:hAnsi="Times" w:cs="Calibri"/>
                <w:b/>
                <w:bCs/>
                <w:color w:val="000000"/>
                <w:sz w:val="18"/>
                <w:szCs w:val="18"/>
              </w:rPr>
              <w:t>CPCSSN</w:t>
            </w:r>
          </w:p>
        </w:tc>
        <w:tc>
          <w:tcPr>
            <w:tcW w:w="1587" w:type="dxa"/>
            <w:tcBorders>
              <w:top w:val="nil"/>
              <w:left w:val="nil"/>
              <w:bottom w:val="nil"/>
              <w:right w:val="nil"/>
            </w:tcBorders>
            <w:shd w:val="clear" w:color="auto" w:fill="auto"/>
            <w:noWrap/>
            <w:vAlign w:val="bottom"/>
            <w:hideMark/>
          </w:tcPr>
          <w:p w14:paraId="61FCD437" w14:textId="77777777" w:rsidR="00927CB6" w:rsidRPr="00AF0E7F" w:rsidRDefault="00927CB6" w:rsidP="00D03A2C">
            <w:pPr>
              <w:jc w:val="center"/>
              <w:rPr>
                <w:rFonts w:ascii="Times" w:hAnsi="Times" w:cs="Calibri"/>
                <w:b/>
                <w:bCs/>
                <w:color w:val="000000"/>
                <w:sz w:val="18"/>
                <w:szCs w:val="18"/>
              </w:rPr>
            </w:pPr>
            <w:proofErr w:type="spellStart"/>
            <w:r w:rsidRPr="00AF0E7F">
              <w:rPr>
                <w:rFonts w:ascii="Times" w:hAnsi="Times" w:cs="Calibri"/>
                <w:b/>
                <w:bCs/>
                <w:color w:val="000000"/>
                <w:sz w:val="18"/>
                <w:szCs w:val="18"/>
              </w:rPr>
              <w:t>Afghahi</w:t>
            </w:r>
            <w:proofErr w:type="spellEnd"/>
          </w:p>
        </w:tc>
        <w:tc>
          <w:tcPr>
            <w:tcW w:w="1531" w:type="dxa"/>
            <w:tcBorders>
              <w:top w:val="nil"/>
              <w:left w:val="nil"/>
              <w:bottom w:val="nil"/>
              <w:right w:val="nil"/>
            </w:tcBorders>
            <w:shd w:val="clear" w:color="auto" w:fill="auto"/>
            <w:noWrap/>
            <w:vAlign w:val="bottom"/>
          </w:tcPr>
          <w:p w14:paraId="3B66233D" w14:textId="77777777" w:rsidR="00927CB6" w:rsidRPr="00AF0E7F" w:rsidRDefault="00927CB6" w:rsidP="00D03A2C">
            <w:pPr>
              <w:jc w:val="center"/>
              <w:rPr>
                <w:rFonts w:ascii="Times" w:hAnsi="Times" w:cs="Calibri"/>
                <w:b/>
                <w:bCs/>
                <w:color w:val="000000"/>
                <w:sz w:val="18"/>
                <w:szCs w:val="18"/>
              </w:rPr>
            </w:pPr>
            <w:proofErr w:type="spellStart"/>
            <w:r>
              <w:rPr>
                <w:rFonts w:ascii="Times" w:hAnsi="Times" w:cs="Calibri"/>
                <w:b/>
                <w:bCs/>
                <w:color w:val="000000"/>
                <w:sz w:val="18"/>
                <w:szCs w:val="18"/>
              </w:rPr>
              <w:t>Basu</w:t>
            </w:r>
            <w:proofErr w:type="spellEnd"/>
          </w:p>
        </w:tc>
        <w:tc>
          <w:tcPr>
            <w:tcW w:w="1418" w:type="dxa"/>
            <w:tcBorders>
              <w:top w:val="nil"/>
              <w:left w:val="nil"/>
              <w:bottom w:val="nil"/>
              <w:right w:val="nil"/>
            </w:tcBorders>
            <w:shd w:val="clear" w:color="auto" w:fill="auto"/>
            <w:vAlign w:val="bottom"/>
          </w:tcPr>
          <w:p w14:paraId="5862AC28" w14:textId="77777777" w:rsidR="00927CB6" w:rsidRPr="00AF0E7F" w:rsidRDefault="00927CB6" w:rsidP="00D03A2C">
            <w:pPr>
              <w:jc w:val="center"/>
              <w:rPr>
                <w:rFonts w:ascii="Times" w:hAnsi="Times" w:cs="Calibri"/>
                <w:b/>
                <w:bCs/>
                <w:color w:val="000000"/>
                <w:sz w:val="18"/>
                <w:szCs w:val="18"/>
              </w:rPr>
            </w:pPr>
            <w:proofErr w:type="spellStart"/>
            <w:r w:rsidRPr="00AF0E7F">
              <w:rPr>
                <w:rFonts w:ascii="Times" w:hAnsi="Times" w:cs="Calibri"/>
                <w:b/>
                <w:bCs/>
                <w:color w:val="000000"/>
                <w:sz w:val="18"/>
                <w:szCs w:val="18"/>
              </w:rPr>
              <w:t>Dagliati</w:t>
            </w:r>
            <w:proofErr w:type="spellEnd"/>
          </w:p>
        </w:tc>
        <w:tc>
          <w:tcPr>
            <w:tcW w:w="1559" w:type="dxa"/>
            <w:tcBorders>
              <w:top w:val="nil"/>
              <w:left w:val="nil"/>
              <w:bottom w:val="nil"/>
              <w:right w:val="nil"/>
            </w:tcBorders>
            <w:shd w:val="clear" w:color="auto" w:fill="auto"/>
            <w:noWrap/>
            <w:vAlign w:val="bottom"/>
          </w:tcPr>
          <w:p w14:paraId="5C7361EE" w14:textId="77777777" w:rsidR="00927CB6" w:rsidRPr="00AF0E7F" w:rsidRDefault="00927CB6" w:rsidP="00D03A2C">
            <w:pPr>
              <w:jc w:val="center"/>
              <w:rPr>
                <w:rFonts w:ascii="Times" w:hAnsi="Times" w:cs="Calibri"/>
                <w:b/>
                <w:bCs/>
                <w:color w:val="000000"/>
                <w:sz w:val="18"/>
                <w:szCs w:val="18"/>
              </w:rPr>
            </w:pPr>
            <w:proofErr w:type="spellStart"/>
            <w:r w:rsidRPr="00AF0E7F">
              <w:rPr>
                <w:rFonts w:ascii="Times" w:hAnsi="Times" w:cs="Calibri"/>
                <w:b/>
                <w:bCs/>
                <w:color w:val="000000"/>
                <w:sz w:val="18"/>
                <w:szCs w:val="18"/>
              </w:rPr>
              <w:t>Dorajoo</w:t>
            </w:r>
            <w:proofErr w:type="spellEnd"/>
          </w:p>
        </w:tc>
        <w:tc>
          <w:tcPr>
            <w:tcW w:w="1559" w:type="dxa"/>
            <w:tcBorders>
              <w:top w:val="nil"/>
              <w:left w:val="nil"/>
              <w:bottom w:val="nil"/>
              <w:right w:val="nil"/>
            </w:tcBorders>
            <w:shd w:val="clear" w:color="auto" w:fill="auto"/>
            <w:noWrap/>
            <w:vAlign w:val="bottom"/>
          </w:tcPr>
          <w:p w14:paraId="5180DAC6" w14:textId="77777777" w:rsidR="00927CB6" w:rsidRPr="00AF0E7F" w:rsidRDefault="00927CB6" w:rsidP="00D03A2C">
            <w:pPr>
              <w:jc w:val="center"/>
              <w:rPr>
                <w:rFonts w:ascii="Times" w:hAnsi="Times" w:cs="Calibri"/>
                <w:b/>
                <w:bCs/>
                <w:color w:val="000000"/>
                <w:sz w:val="18"/>
                <w:szCs w:val="18"/>
              </w:rPr>
            </w:pPr>
            <w:proofErr w:type="spellStart"/>
            <w:r>
              <w:rPr>
                <w:rFonts w:ascii="Times" w:hAnsi="Times" w:cs="Calibri"/>
                <w:b/>
                <w:bCs/>
                <w:color w:val="000000"/>
                <w:sz w:val="18"/>
                <w:szCs w:val="18"/>
              </w:rPr>
              <w:t>Dunkler</w:t>
            </w:r>
            <w:proofErr w:type="spellEnd"/>
          </w:p>
        </w:tc>
        <w:tc>
          <w:tcPr>
            <w:tcW w:w="1587" w:type="dxa"/>
            <w:tcBorders>
              <w:top w:val="nil"/>
              <w:left w:val="nil"/>
              <w:bottom w:val="nil"/>
              <w:right w:val="nil"/>
            </w:tcBorders>
            <w:shd w:val="clear" w:color="auto" w:fill="auto"/>
            <w:noWrap/>
            <w:vAlign w:val="bottom"/>
          </w:tcPr>
          <w:p w14:paraId="5755CCAC" w14:textId="77777777" w:rsidR="00927CB6" w:rsidRPr="00AF0E7F" w:rsidRDefault="00927CB6" w:rsidP="00D03A2C">
            <w:pPr>
              <w:jc w:val="center"/>
              <w:rPr>
                <w:rFonts w:ascii="Times" w:hAnsi="Times" w:cs="Calibri"/>
                <w:b/>
                <w:bCs/>
                <w:color w:val="000000"/>
                <w:sz w:val="18"/>
                <w:szCs w:val="18"/>
              </w:rPr>
            </w:pPr>
            <w:r>
              <w:rPr>
                <w:rFonts w:ascii="Times" w:hAnsi="Times" w:cs="Calibri"/>
                <w:b/>
                <w:bCs/>
                <w:color w:val="000000"/>
                <w:sz w:val="18"/>
                <w:szCs w:val="18"/>
              </w:rPr>
              <w:t>Hu</w:t>
            </w:r>
          </w:p>
        </w:tc>
      </w:tr>
      <w:tr w:rsidR="00927CB6" w:rsidRPr="006376B0" w14:paraId="2D5D3BD1" w14:textId="77777777" w:rsidTr="00D03A2C">
        <w:trPr>
          <w:trHeight w:val="20"/>
        </w:trPr>
        <w:tc>
          <w:tcPr>
            <w:tcW w:w="2127" w:type="dxa"/>
            <w:tcBorders>
              <w:top w:val="nil"/>
              <w:left w:val="nil"/>
              <w:bottom w:val="single" w:sz="4" w:space="0" w:color="auto"/>
              <w:right w:val="nil"/>
            </w:tcBorders>
            <w:shd w:val="clear" w:color="auto" w:fill="auto"/>
            <w:noWrap/>
            <w:vAlign w:val="bottom"/>
            <w:hideMark/>
          </w:tcPr>
          <w:p w14:paraId="5486AF0B" w14:textId="77777777" w:rsidR="00927CB6" w:rsidRPr="00214CB4" w:rsidRDefault="00927CB6" w:rsidP="00D03A2C">
            <w:pPr>
              <w:rPr>
                <w:rFonts w:ascii="Times" w:hAnsi="Times" w:cs="Calibri"/>
                <w:color w:val="000000"/>
                <w:sz w:val="18"/>
                <w:szCs w:val="18"/>
              </w:rPr>
            </w:pPr>
          </w:p>
        </w:tc>
        <w:tc>
          <w:tcPr>
            <w:tcW w:w="1559" w:type="dxa"/>
            <w:tcBorders>
              <w:top w:val="nil"/>
              <w:left w:val="nil"/>
              <w:bottom w:val="single" w:sz="4" w:space="0" w:color="auto"/>
              <w:right w:val="nil"/>
            </w:tcBorders>
            <w:shd w:val="clear" w:color="auto" w:fill="auto"/>
            <w:noWrap/>
            <w:vAlign w:val="bottom"/>
            <w:hideMark/>
          </w:tcPr>
          <w:p w14:paraId="4DF62305"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N=37,604</w:t>
            </w:r>
          </w:p>
        </w:tc>
        <w:tc>
          <w:tcPr>
            <w:tcW w:w="1587" w:type="dxa"/>
            <w:tcBorders>
              <w:top w:val="nil"/>
              <w:left w:val="nil"/>
              <w:bottom w:val="single" w:sz="4" w:space="0" w:color="auto"/>
              <w:right w:val="nil"/>
            </w:tcBorders>
            <w:shd w:val="clear" w:color="auto" w:fill="auto"/>
            <w:noWrap/>
            <w:vAlign w:val="bottom"/>
            <w:hideMark/>
          </w:tcPr>
          <w:p w14:paraId="76AA517A"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N=</w:t>
            </w:r>
            <w:r w:rsidRPr="00214CB4">
              <w:rPr>
                <w:rFonts w:ascii="Times" w:hAnsi="Times" w:cs="Calibri"/>
                <w:color w:val="000000"/>
                <w:sz w:val="18"/>
                <w:szCs w:val="18"/>
              </w:rPr>
              <w:t>3</w:t>
            </w:r>
            <w:r>
              <w:rPr>
                <w:rFonts w:ascii="Times" w:hAnsi="Times" w:cs="Calibri"/>
                <w:color w:val="000000"/>
                <w:sz w:val="18"/>
                <w:szCs w:val="18"/>
              </w:rPr>
              <w:t>,</w:t>
            </w:r>
            <w:r w:rsidRPr="00214CB4">
              <w:rPr>
                <w:rFonts w:ascii="Times" w:hAnsi="Times" w:cs="Calibri"/>
                <w:color w:val="000000"/>
                <w:sz w:val="18"/>
                <w:szCs w:val="18"/>
              </w:rPr>
              <w:t>667</w:t>
            </w:r>
          </w:p>
        </w:tc>
        <w:tc>
          <w:tcPr>
            <w:tcW w:w="1531" w:type="dxa"/>
            <w:tcBorders>
              <w:top w:val="nil"/>
              <w:left w:val="nil"/>
              <w:bottom w:val="single" w:sz="4" w:space="0" w:color="auto"/>
              <w:right w:val="nil"/>
            </w:tcBorders>
            <w:shd w:val="clear" w:color="auto" w:fill="auto"/>
            <w:noWrap/>
            <w:vAlign w:val="bottom"/>
          </w:tcPr>
          <w:p w14:paraId="7F04AD47"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N=9,635</w:t>
            </w:r>
          </w:p>
        </w:tc>
        <w:tc>
          <w:tcPr>
            <w:tcW w:w="1418" w:type="dxa"/>
            <w:tcBorders>
              <w:top w:val="nil"/>
              <w:left w:val="nil"/>
              <w:bottom w:val="single" w:sz="4" w:space="0" w:color="auto"/>
              <w:right w:val="nil"/>
            </w:tcBorders>
            <w:shd w:val="clear" w:color="auto" w:fill="auto"/>
            <w:vAlign w:val="bottom"/>
          </w:tcPr>
          <w:p w14:paraId="717875A6"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N=</w:t>
            </w:r>
            <w:r w:rsidRPr="00214CB4">
              <w:rPr>
                <w:rFonts w:ascii="Times" w:hAnsi="Times" w:cs="Calibri"/>
                <w:color w:val="000000"/>
                <w:sz w:val="18"/>
                <w:szCs w:val="18"/>
              </w:rPr>
              <w:t>943</w:t>
            </w:r>
          </w:p>
        </w:tc>
        <w:tc>
          <w:tcPr>
            <w:tcW w:w="1559" w:type="dxa"/>
            <w:tcBorders>
              <w:top w:val="nil"/>
              <w:left w:val="nil"/>
              <w:bottom w:val="single" w:sz="4" w:space="0" w:color="auto"/>
              <w:right w:val="nil"/>
            </w:tcBorders>
            <w:shd w:val="clear" w:color="auto" w:fill="auto"/>
            <w:noWrap/>
            <w:vAlign w:val="bottom"/>
          </w:tcPr>
          <w:p w14:paraId="3546610F"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N=</w:t>
            </w:r>
            <w:r w:rsidRPr="00214CB4">
              <w:rPr>
                <w:rFonts w:ascii="Times" w:hAnsi="Times" w:cs="Calibri"/>
                <w:color w:val="000000"/>
                <w:sz w:val="18"/>
                <w:szCs w:val="18"/>
              </w:rPr>
              <w:t>1</w:t>
            </w:r>
            <w:r>
              <w:rPr>
                <w:rFonts w:ascii="Times" w:hAnsi="Times" w:cs="Calibri"/>
                <w:color w:val="000000"/>
                <w:sz w:val="18"/>
                <w:szCs w:val="18"/>
              </w:rPr>
              <w:t>,</w:t>
            </w:r>
            <w:r w:rsidRPr="00214CB4">
              <w:rPr>
                <w:rFonts w:ascii="Times" w:hAnsi="Times" w:cs="Calibri"/>
                <w:color w:val="000000"/>
                <w:sz w:val="18"/>
                <w:szCs w:val="18"/>
              </w:rPr>
              <w:t>170</w:t>
            </w:r>
          </w:p>
        </w:tc>
        <w:tc>
          <w:tcPr>
            <w:tcW w:w="1559" w:type="dxa"/>
            <w:tcBorders>
              <w:top w:val="nil"/>
              <w:left w:val="nil"/>
              <w:bottom w:val="single" w:sz="4" w:space="0" w:color="auto"/>
              <w:right w:val="nil"/>
            </w:tcBorders>
            <w:shd w:val="clear" w:color="auto" w:fill="auto"/>
            <w:noWrap/>
            <w:vAlign w:val="bottom"/>
          </w:tcPr>
          <w:p w14:paraId="68064ABF"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N=6,766</w:t>
            </w:r>
          </w:p>
        </w:tc>
        <w:tc>
          <w:tcPr>
            <w:tcW w:w="1587" w:type="dxa"/>
            <w:tcBorders>
              <w:top w:val="nil"/>
              <w:left w:val="nil"/>
              <w:bottom w:val="single" w:sz="4" w:space="0" w:color="auto"/>
              <w:right w:val="nil"/>
            </w:tcBorders>
            <w:shd w:val="clear" w:color="auto" w:fill="auto"/>
            <w:noWrap/>
            <w:vAlign w:val="bottom"/>
          </w:tcPr>
          <w:p w14:paraId="546E7A78"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N=3,489</w:t>
            </w:r>
          </w:p>
        </w:tc>
      </w:tr>
      <w:tr w:rsidR="00927CB6" w:rsidRPr="006376B0" w14:paraId="7D0DC23F" w14:textId="77777777" w:rsidTr="00D03A2C">
        <w:trPr>
          <w:trHeight w:val="20"/>
        </w:trPr>
        <w:tc>
          <w:tcPr>
            <w:tcW w:w="2127" w:type="dxa"/>
            <w:tcBorders>
              <w:top w:val="single" w:sz="4" w:space="0" w:color="auto"/>
              <w:left w:val="nil"/>
              <w:right w:val="nil"/>
            </w:tcBorders>
            <w:shd w:val="clear" w:color="auto" w:fill="auto"/>
            <w:noWrap/>
            <w:vAlign w:val="bottom"/>
          </w:tcPr>
          <w:p w14:paraId="6CCC7BD1" w14:textId="77777777" w:rsidR="00927CB6" w:rsidRPr="00286380" w:rsidRDefault="00927CB6" w:rsidP="00D03A2C">
            <w:pPr>
              <w:rPr>
                <w:rFonts w:ascii="Times" w:hAnsi="Times" w:cs="Calibri"/>
                <w:i/>
                <w:iCs/>
                <w:color w:val="000000"/>
                <w:sz w:val="18"/>
                <w:szCs w:val="18"/>
              </w:rPr>
            </w:pPr>
            <w:r>
              <w:rPr>
                <w:rFonts w:ascii="Times" w:hAnsi="Times" w:cs="Calibri"/>
                <w:color w:val="000000"/>
                <w:sz w:val="18"/>
                <w:szCs w:val="18"/>
              </w:rPr>
              <w:t>C</w:t>
            </w:r>
            <w:r w:rsidRPr="00214CB4">
              <w:rPr>
                <w:rFonts w:ascii="Times" w:hAnsi="Times" w:cs="Calibri"/>
                <w:color w:val="000000"/>
                <w:sz w:val="18"/>
                <w:szCs w:val="18"/>
              </w:rPr>
              <w:t>ountry</w:t>
            </w:r>
          </w:p>
        </w:tc>
        <w:tc>
          <w:tcPr>
            <w:tcW w:w="1559" w:type="dxa"/>
            <w:tcBorders>
              <w:top w:val="single" w:sz="4" w:space="0" w:color="auto"/>
              <w:left w:val="nil"/>
              <w:right w:val="nil"/>
            </w:tcBorders>
            <w:shd w:val="clear" w:color="auto" w:fill="auto"/>
            <w:noWrap/>
            <w:vAlign w:val="bottom"/>
          </w:tcPr>
          <w:p w14:paraId="7BB6F849"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Canada</w:t>
            </w:r>
          </w:p>
        </w:tc>
        <w:tc>
          <w:tcPr>
            <w:tcW w:w="1587" w:type="dxa"/>
            <w:tcBorders>
              <w:top w:val="single" w:sz="4" w:space="0" w:color="auto"/>
              <w:left w:val="nil"/>
              <w:right w:val="nil"/>
            </w:tcBorders>
            <w:shd w:val="clear" w:color="auto" w:fill="auto"/>
            <w:noWrap/>
            <w:vAlign w:val="bottom"/>
          </w:tcPr>
          <w:p w14:paraId="355FEFFF"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Sweden</w:t>
            </w:r>
          </w:p>
        </w:tc>
        <w:tc>
          <w:tcPr>
            <w:tcW w:w="1531" w:type="dxa"/>
            <w:tcBorders>
              <w:top w:val="single" w:sz="4" w:space="0" w:color="auto"/>
              <w:left w:val="nil"/>
              <w:right w:val="nil"/>
            </w:tcBorders>
            <w:shd w:val="clear" w:color="auto" w:fill="auto"/>
            <w:noWrap/>
            <w:vAlign w:val="bottom"/>
          </w:tcPr>
          <w:p w14:paraId="3C86DDA2"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US and Canada</w:t>
            </w:r>
          </w:p>
        </w:tc>
        <w:tc>
          <w:tcPr>
            <w:tcW w:w="1418" w:type="dxa"/>
            <w:tcBorders>
              <w:top w:val="single" w:sz="4" w:space="0" w:color="auto"/>
              <w:left w:val="nil"/>
              <w:right w:val="nil"/>
            </w:tcBorders>
            <w:shd w:val="clear" w:color="auto" w:fill="auto"/>
            <w:vAlign w:val="bottom"/>
          </w:tcPr>
          <w:p w14:paraId="1CF15B15"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Italy</w:t>
            </w:r>
          </w:p>
        </w:tc>
        <w:tc>
          <w:tcPr>
            <w:tcW w:w="1559" w:type="dxa"/>
            <w:tcBorders>
              <w:top w:val="single" w:sz="4" w:space="0" w:color="auto"/>
              <w:left w:val="nil"/>
              <w:right w:val="nil"/>
            </w:tcBorders>
            <w:shd w:val="clear" w:color="auto" w:fill="auto"/>
            <w:noWrap/>
            <w:vAlign w:val="bottom"/>
          </w:tcPr>
          <w:p w14:paraId="723FF630"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Singapore</w:t>
            </w:r>
          </w:p>
        </w:tc>
        <w:tc>
          <w:tcPr>
            <w:tcW w:w="1559" w:type="dxa"/>
            <w:tcBorders>
              <w:top w:val="single" w:sz="4" w:space="0" w:color="auto"/>
              <w:left w:val="nil"/>
              <w:right w:val="nil"/>
            </w:tcBorders>
            <w:shd w:val="clear" w:color="auto" w:fill="auto"/>
            <w:noWrap/>
            <w:vAlign w:val="bottom"/>
          </w:tcPr>
          <w:p w14:paraId="1AD48D2B"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40 countries</w:t>
            </w:r>
          </w:p>
        </w:tc>
        <w:tc>
          <w:tcPr>
            <w:tcW w:w="1587" w:type="dxa"/>
            <w:tcBorders>
              <w:top w:val="single" w:sz="4" w:space="0" w:color="auto"/>
              <w:left w:val="nil"/>
              <w:right w:val="nil"/>
            </w:tcBorders>
            <w:shd w:val="clear" w:color="auto" w:fill="auto"/>
            <w:noWrap/>
            <w:vAlign w:val="bottom"/>
          </w:tcPr>
          <w:p w14:paraId="67387C84"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China</w:t>
            </w:r>
          </w:p>
        </w:tc>
      </w:tr>
      <w:tr w:rsidR="00927CB6" w:rsidRPr="006376B0" w14:paraId="686A7381" w14:textId="77777777" w:rsidTr="00D03A2C">
        <w:trPr>
          <w:trHeight w:val="20"/>
        </w:trPr>
        <w:tc>
          <w:tcPr>
            <w:tcW w:w="2127" w:type="dxa"/>
            <w:tcBorders>
              <w:left w:val="nil"/>
              <w:right w:val="nil"/>
            </w:tcBorders>
            <w:shd w:val="clear" w:color="auto" w:fill="auto"/>
            <w:noWrap/>
            <w:vAlign w:val="bottom"/>
          </w:tcPr>
          <w:p w14:paraId="13E1D31D" w14:textId="77777777" w:rsidR="00927CB6" w:rsidRPr="00286380" w:rsidRDefault="00927CB6" w:rsidP="00D03A2C">
            <w:pPr>
              <w:rPr>
                <w:rFonts w:ascii="Times" w:hAnsi="Times" w:cs="Calibri"/>
                <w:i/>
                <w:iCs/>
                <w:color w:val="000000"/>
                <w:sz w:val="18"/>
                <w:szCs w:val="18"/>
              </w:rPr>
            </w:pPr>
            <w:r w:rsidRPr="00214CB4">
              <w:rPr>
                <w:rFonts w:ascii="Times" w:hAnsi="Times" w:cs="Calibri"/>
                <w:color w:val="000000"/>
                <w:sz w:val="18"/>
                <w:szCs w:val="18"/>
              </w:rPr>
              <w:t>Data source</w:t>
            </w:r>
          </w:p>
        </w:tc>
        <w:tc>
          <w:tcPr>
            <w:tcW w:w="1559" w:type="dxa"/>
            <w:tcBorders>
              <w:left w:val="nil"/>
              <w:right w:val="nil"/>
            </w:tcBorders>
            <w:shd w:val="clear" w:color="auto" w:fill="auto"/>
            <w:noWrap/>
            <w:vAlign w:val="bottom"/>
          </w:tcPr>
          <w:p w14:paraId="596CCC7C"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Electronic medical records</w:t>
            </w:r>
          </w:p>
        </w:tc>
        <w:tc>
          <w:tcPr>
            <w:tcW w:w="1587" w:type="dxa"/>
            <w:tcBorders>
              <w:left w:val="nil"/>
              <w:right w:val="nil"/>
            </w:tcBorders>
            <w:shd w:val="clear" w:color="auto" w:fill="auto"/>
            <w:noWrap/>
            <w:vAlign w:val="bottom"/>
          </w:tcPr>
          <w:p w14:paraId="3DED9FCB"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Registry</w:t>
            </w:r>
          </w:p>
        </w:tc>
        <w:tc>
          <w:tcPr>
            <w:tcW w:w="1531" w:type="dxa"/>
            <w:tcBorders>
              <w:left w:val="nil"/>
              <w:right w:val="nil"/>
            </w:tcBorders>
            <w:shd w:val="clear" w:color="auto" w:fill="auto"/>
            <w:noWrap/>
            <w:vAlign w:val="bottom"/>
          </w:tcPr>
          <w:p w14:paraId="6017F40E"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Randomized controlled trial</w:t>
            </w:r>
          </w:p>
        </w:tc>
        <w:tc>
          <w:tcPr>
            <w:tcW w:w="1418" w:type="dxa"/>
            <w:tcBorders>
              <w:left w:val="nil"/>
              <w:right w:val="nil"/>
            </w:tcBorders>
            <w:shd w:val="clear" w:color="auto" w:fill="auto"/>
            <w:vAlign w:val="bottom"/>
          </w:tcPr>
          <w:p w14:paraId="11FA979A"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Administrative database</w:t>
            </w:r>
          </w:p>
        </w:tc>
        <w:tc>
          <w:tcPr>
            <w:tcW w:w="1559" w:type="dxa"/>
            <w:tcBorders>
              <w:left w:val="nil"/>
              <w:right w:val="nil"/>
            </w:tcBorders>
            <w:shd w:val="clear" w:color="auto" w:fill="auto"/>
            <w:noWrap/>
            <w:vAlign w:val="bottom"/>
          </w:tcPr>
          <w:p w14:paraId="5596B29B"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Electronic medical records</w:t>
            </w:r>
          </w:p>
        </w:tc>
        <w:tc>
          <w:tcPr>
            <w:tcW w:w="1559" w:type="dxa"/>
            <w:tcBorders>
              <w:left w:val="nil"/>
              <w:right w:val="nil"/>
            </w:tcBorders>
            <w:shd w:val="clear" w:color="auto" w:fill="auto"/>
            <w:noWrap/>
            <w:vAlign w:val="bottom"/>
          </w:tcPr>
          <w:p w14:paraId="114EBEFA"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Randomized controlled trial</w:t>
            </w:r>
          </w:p>
        </w:tc>
        <w:tc>
          <w:tcPr>
            <w:tcW w:w="1587" w:type="dxa"/>
            <w:tcBorders>
              <w:left w:val="nil"/>
              <w:right w:val="nil"/>
            </w:tcBorders>
            <w:shd w:val="clear" w:color="auto" w:fill="auto"/>
            <w:noWrap/>
            <w:vAlign w:val="bottom"/>
          </w:tcPr>
          <w:p w14:paraId="1501280F"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Prospective observational study</w:t>
            </w:r>
          </w:p>
        </w:tc>
      </w:tr>
      <w:tr w:rsidR="00927CB6" w:rsidRPr="006376B0" w14:paraId="44081656" w14:textId="77777777" w:rsidTr="00D03A2C">
        <w:trPr>
          <w:trHeight w:val="20"/>
        </w:trPr>
        <w:tc>
          <w:tcPr>
            <w:tcW w:w="2127" w:type="dxa"/>
            <w:tcBorders>
              <w:left w:val="nil"/>
              <w:right w:val="nil"/>
            </w:tcBorders>
            <w:shd w:val="clear" w:color="auto" w:fill="auto"/>
            <w:noWrap/>
            <w:vAlign w:val="bottom"/>
          </w:tcPr>
          <w:p w14:paraId="56DE1492" w14:textId="77777777" w:rsidR="00927CB6" w:rsidRPr="004723FB" w:rsidRDefault="00927CB6" w:rsidP="00D03A2C">
            <w:pPr>
              <w:rPr>
                <w:rFonts w:ascii="Times" w:hAnsi="Times" w:cs="Calibri"/>
                <w:b/>
                <w:bCs/>
                <w:i/>
                <w:iCs/>
                <w:color w:val="000000"/>
                <w:sz w:val="18"/>
                <w:szCs w:val="18"/>
              </w:rPr>
            </w:pPr>
            <w:r w:rsidRPr="004723FB">
              <w:rPr>
                <w:rFonts w:ascii="Times" w:hAnsi="Times" w:cs="Calibri"/>
                <w:b/>
                <w:bCs/>
                <w:i/>
                <w:iCs/>
                <w:color w:val="000000"/>
                <w:sz w:val="18"/>
                <w:szCs w:val="18"/>
              </w:rPr>
              <w:t>Demographic variables</w:t>
            </w:r>
          </w:p>
        </w:tc>
        <w:tc>
          <w:tcPr>
            <w:tcW w:w="1559" w:type="dxa"/>
            <w:tcBorders>
              <w:left w:val="nil"/>
              <w:right w:val="nil"/>
            </w:tcBorders>
            <w:shd w:val="clear" w:color="auto" w:fill="auto"/>
            <w:noWrap/>
            <w:vAlign w:val="bottom"/>
          </w:tcPr>
          <w:p w14:paraId="20C816C8" w14:textId="77777777" w:rsidR="00927CB6" w:rsidRPr="00214CB4" w:rsidRDefault="00927CB6" w:rsidP="00D03A2C">
            <w:pPr>
              <w:jc w:val="center"/>
              <w:rPr>
                <w:rFonts w:ascii="Times" w:hAnsi="Times" w:cs="Calibri"/>
                <w:color w:val="000000"/>
                <w:sz w:val="18"/>
                <w:szCs w:val="18"/>
              </w:rPr>
            </w:pPr>
          </w:p>
        </w:tc>
        <w:tc>
          <w:tcPr>
            <w:tcW w:w="1587" w:type="dxa"/>
            <w:tcBorders>
              <w:left w:val="nil"/>
              <w:right w:val="nil"/>
            </w:tcBorders>
            <w:shd w:val="clear" w:color="auto" w:fill="auto"/>
            <w:noWrap/>
            <w:vAlign w:val="bottom"/>
          </w:tcPr>
          <w:p w14:paraId="371EC628" w14:textId="77777777" w:rsidR="00927CB6" w:rsidRPr="00214CB4" w:rsidRDefault="00927CB6" w:rsidP="00D03A2C">
            <w:pPr>
              <w:jc w:val="center"/>
              <w:rPr>
                <w:rFonts w:ascii="Times" w:hAnsi="Times" w:cs="Calibri"/>
                <w:color w:val="000000"/>
                <w:sz w:val="18"/>
                <w:szCs w:val="18"/>
              </w:rPr>
            </w:pPr>
          </w:p>
        </w:tc>
        <w:tc>
          <w:tcPr>
            <w:tcW w:w="1531" w:type="dxa"/>
            <w:tcBorders>
              <w:left w:val="nil"/>
              <w:right w:val="nil"/>
            </w:tcBorders>
            <w:shd w:val="clear" w:color="auto" w:fill="auto"/>
            <w:noWrap/>
            <w:vAlign w:val="bottom"/>
          </w:tcPr>
          <w:p w14:paraId="32A4BBA8" w14:textId="77777777" w:rsidR="00927CB6" w:rsidRPr="00214CB4" w:rsidRDefault="00927CB6" w:rsidP="00D03A2C">
            <w:pPr>
              <w:jc w:val="center"/>
              <w:rPr>
                <w:rFonts w:ascii="Times" w:hAnsi="Times" w:cs="Calibri"/>
                <w:color w:val="000000"/>
                <w:sz w:val="18"/>
                <w:szCs w:val="18"/>
              </w:rPr>
            </w:pPr>
          </w:p>
        </w:tc>
        <w:tc>
          <w:tcPr>
            <w:tcW w:w="1418" w:type="dxa"/>
            <w:tcBorders>
              <w:left w:val="nil"/>
              <w:right w:val="nil"/>
            </w:tcBorders>
            <w:shd w:val="clear" w:color="auto" w:fill="auto"/>
            <w:vAlign w:val="bottom"/>
          </w:tcPr>
          <w:p w14:paraId="74BFEEAD" w14:textId="77777777" w:rsidR="00927CB6" w:rsidRPr="00214CB4" w:rsidRDefault="00927CB6" w:rsidP="00D03A2C">
            <w:pPr>
              <w:jc w:val="center"/>
              <w:rPr>
                <w:rFonts w:ascii="Times" w:hAnsi="Times" w:cs="Calibri"/>
                <w:color w:val="000000"/>
                <w:sz w:val="18"/>
                <w:szCs w:val="18"/>
              </w:rPr>
            </w:pPr>
          </w:p>
        </w:tc>
        <w:tc>
          <w:tcPr>
            <w:tcW w:w="1559" w:type="dxa"/>
            <w:tcBorders>
              <w:left w:val="nil"/>
              <w:right w:val="nil"/>
            </w:tcBorders>
            <w:shd w:val="clear" w:color="auto" w:fill="auto"/>
            <w:noWrap/>
            <w:vAlign w:val="bottom"/>
          </w:tcPr>
          <w:p w14:paraId="02344A1A" w14:textId="77777777" w:rsidR="00927CB6" w:rsidRPr="00214CB4" w:rsidRDefault="00927CB6" w:rsidP="00D03A2C">
            <w:pPr>
              <w:jc w:val="center"/>
              <w:rPr>
                <w:rFonts w:ascii="Times" w:hAnsi="Times" w:cs="Calibri"/>
                <w:color w:val="000000"/>
                <w:sz w:val="18"/>
                <w:szCs w:val="18"/>
              </w:rPr>
            </w:pPr>
          </w:p>
        </w:tc>
        <w:tc>
          <w:tcPr>
            <w:tcW w:w="1559" w:type="dxa"/>
            <w:tcBorders>
              <w:left w:val="nil"/>
              <w:right w:val="nil"/>
            </w:tcBorders>
            <w:shd w:val="clear" w:color="auto" w:fill="auto"/>
            <w:noWrap/>
            <w:vAlign w:val="bottom"/>
          </w:tcPr>
          <w:p w14:paraId="2B0B8676" w14:textId="77777777" w:rsidR="00927CB6" w:rsidRPr="00214CB4" w:rsidRDefault="00927CB6" w:rsidP="00D03A2C">
            <w:pPr>
              <w:jc w:val="center"/>
              <w:rPr>
                <w:rFonts w:ascii="Times" w:hAnsi="Times" w:cs="Calibri"/>
                <w:color w:val="000000"/>
                <w:sz w:val="18"/>
                <w:szCs w:val="18"/>
              </w:rPr>
            </w:pPr>
          </w:p>
        </w:tc>
        <w:tc>
          <w:tcPr>
            <w:tcW w:w="1587" w:type="dxa"/>
            <w:tcBorders>
              <w:left w:val="nil"/>
              <w:right w:val="nil"/>
            </w:tcBorders>
            <w:shd w:val="clear" w:color="auto" w:fill="auto"/>
            <w:noWrap/>
            <w:vAlign w:val="bottom"/>
          </w:tcPr>
          <w:p w14:paraId="74322D7D" w14:textId="77777777" w:rsidR="00927CB6" w:rsidRPr="00214CB4" w:rsidRDefault="00927CB6" w:rsidP="00D03A2C">
            <w:pPr>
              <w:jc w:val="center"/>
              <w:rPr>
                <w:rFonts w:ascii="Times" w:hAnsi="Times" w:cs="Calibri"/>
                <w:color w:val="000000"/>
                <w:sz w:val="18"/>
                <w:szCs w:val="18"/>
              </w:rPr>
            </w:pPr>
          </w:p>
        </w:tc>
      </w:tr>
      <w:tr w:rsidR="00927CB6" w:rsidRPr="006376B0" w14:paraId="27F5B357" w14:textId="77777777" w:rsidTr="001F5537">
        <w:trPr>
          <w:trHeight w:val="20"/>
        </w:trPr>
        <w:tc>
          <w:tcPr>
            <w:tcW w:w="2127" w:type="dxa"/>
            <w:tcBorders>
              <w:left w:val="nil"/>
              <w:right w:val="nil"/>
            </w:tcBorders>
            <w:shd w:val="clear" w:color="auto" w:fill="auto"/>
            <w:noWrap/>
            <w:hideMark/>
          </w:tcPr>
          <w:p w14:paraId="054DB9BD"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t>Age (years), mean ± SD or median (first–third quartiles)</w:t>
            </w:r>
          </w:p>
        </w:tc>
        <w:tc>
          <w:tcPr>
            <w:tcW w:w="1559" w:type="dxa"/>
            <w:tcBorders>
              <w:left w:val="nil"/>
              <w:right w:val="nil"/>
            </w:tcBorders>
            <w:shd w:val="clear" w:color="auto" w:fill="auto"/>
            <w:noWrap/>
            <w:vAlign w:val="center"/>
            <w:hideMark/>
          </w:tcPr>
          <w:p w14:paraId="11DB28A2"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63.4 ± 12.2</w:t>
            </w:r>
          </w:p>
        </w:tc>
        <w:tc>
          <w:tcPr>
            <w:tcW w:w="1587" w:type="dxa"/>
            <w:tcBorders>
              <w:left w:val="nil"/>
              <w:right w:val="nil"/>
            </w:tcBorders>
            <w:shd w:val="clear" w:color="auto" w:fill="auto"/>
            <w:noWrap/>
            <w:vAlign w:val="center"/>
            <w:hideMark/>
          </w:tcPr>
          <w:p w14:paraId="1FB27F55"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60.3 ± 8.2</w:t>
            </w:r>
          </w:p>
        </w:tc>
        <w:tc>
          <w:tcPr>
            <w:tcW w:w="1531" w:type="dxa"/>
            <w:tcBorders>
              <w:left w:val="nil"/>
              <w:right w:val="nil"/>
            </w:tcBorders>
            <w:shd w:val="clear" w:color="auto" w:fill="auto"/>
            <w:noWrap/>
            <w:vAlign w:val="center"/>
          </w:tcPr>
          <w:p w14:paraId="1DCBA75D"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62.8 </w:t>
            </w:r>
            <w:r w:rsidRPr="00214CB4">
              <w:rPr>
                <w:rFonts w:ascii="Times" w:hAnsi="Times" w:cs="Calibri"/>
                <w:color w:val="000000"/>
                <w:sz w:val="18"/>
                <w:szCs w:val="18"/>
              </w:rPr>
              <w:t>±</w:t>
            </w:r>
            <w:r>
              <w:rPr>
                <w:rFonts w:ascii="Times" w:hAnsi="Times" w:cs="Calibri"/>
                <w:color w:val="000000"/>
                <w:sz w:val="18"/>
                <w:szCs w:val="18"/>
              </w:rPr>
              <w:t xml:space="preserve"> 6.7</w:t>
            </w:r>
          </w:p>
        </w:tc>
        <w:tc>
          <w:tcPr>
            <w:tcW w:w="1418" w:type="dxa"/>
            <w:tcBorders>
              <w:left w:val="nil"/>
              <w:right w:val="nil"/>
            </w:tcBorders>
            <w:shd w:val="clear" w:color="auto" w:fill="auto"/>
            <w:vAlign w:val="center"/>
          </w:tcPr>
          <w:p w14:paraId="28E05934"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left w:val="nil"/>
              <w:right w:val="nil"/>
            </w:tcBorders>
            <w:shd w:val="clear" w:color="auto" w:fill="auto"/>
            <w:noWrap/>
            <w:vAlign w:val="center"/>
          </w:tcPr>
          <w:p w14:paraId="41CADF21"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56.1 ± 12.9</w:t>
            </w:r>
          </w:p>
        </w:tc>
        <w:tc>
          <w:tcPr>
            <w:tcW w:w="1559" w:type="dxa"/>
            <w:tcBorders>
              <w:left w:val="nil"/>
              <w:right w:val="nil"/>
            </w:tcBorders>
            <w:shd w:val="clear" w:color="auto" w:fill="auto"/>
            <w:noWrap/>
            <w:vAlign w:val="center"/>
          </w:tcPr>
          <w:p w14:paraId="1EDEDA85"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66 (61—71)</w:t>
            </w:r>
          </w:p>
        </w:tc>
        <w:tc>
          <w:tcPr>
            <w:tcW w:w="1587" w:type="dxa"/>
            <w:tcBorders>
              <w:left w:val="nil"/>
              <w:right w:val="nil"/>
            </w:tcBorders>
            <w:shd w:val="clear" w:color="auto" w:fill="auto"/>
            <w:noWrap/>
            <w:vAlign w:val="center"/>
          </w:tcPr>
          <w:p w14:paraId="6671D883"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&lt;50: 63 (1.8)</w:t>
            </w:r>
          </w:p>
          <w:p w14:paraId="388BFC45"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50-69: 2,588 (74.2)</w:t>
            </w:r>
          </w:p>
          <w:p w14:paraId="6D59C55F"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sym w:font="Symbol" w:char="F0B3"/>
            </w:r>
            <w:r>
              <w:rPr>
                <w:rFonts w:ascii="Times" w:hAnsi="Times" w:cs="Calibri"/>
                <w:color w:val="000000"/>
                <w:sz w:val="18"/>
                <w:szCs w:val="18"/>
              </w:rPr>
              <w:t>70: 838 (24.0)</w:t>
            </w:r>
          </w:p>
        </w:tc>
      </w:tr>
      <w:tr w:rsidR="00927CB6" w:rsidRPr="006376B0" w14:paraId="4C892D7C" w14:textId="77777777" w:rsidTr="00D03A2C">
        <w:trPr>
          <w:trHeight w:val="20"/>
        </w:trPr>
        <w:tc>
          <w:tcPr>
            <w:tcW w:w="2127" w:type="dxa"/>
            <w:tcBorders>
              <w:left w:val="nil"/>
              <w:right w:val="nil"/>
            </w:tcBorders>
            <w:shd w:val="clear" w:color="auto" w:fill="F2F2F2" w:themeFill="background1" w:themeFillShade="F2"/>
            <w:noWrap/>
            <w:vAlign w:val="bottom"/>
          </w:tcPr>
          <w:p w14:paraId="17EDE4C1"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Age group, n (%)</w:t>
            </w:r>
          </w:p>
        </w:tc>
        <w:tc>
          <w:tcPr>
            <w:tcW w:w="1559" w:type="dxa"/>
            <w:tcBorders>
              <w:left w:val="nil"/>
              <w:right w:val="nil"/>
            </w:tcBorders>
            <w:shd w:val="clear" w:color="auto" w:fill="F2F2F2" w:themeFill="background1" w:themeFillShade="F2"/>
            <w:noWrap/>
            <w:vAlign w:val="center"/>
          </w:tcPr>
          <w:p w14:paraId="1C6D72EB" w14:textId="77777777" w:rsidR="00927CB6" w:rsidRPr="00214CB4" w:rsidRDefault="00927CB6" w:rsidP="00D03A2C">
            <w:pPr>
              <w:jc w:val="center"/>
              <w:rPr>
                <w:rFonts w:ascii="Times" w:hAnsi="Times" w:cs="Calibri"/>
                <w:color w:val="000000"/>
                <w:sz w:val="18"/>
                <w:szCs w:val="18"/>
              </w:rPr>
            </w:pPr>
          </w:p>
        </w:tc>
        <w:tc>
          <w:tcPr>
            <w:tcW w:w="1587" w:type="dxa"/>
            <w:tcBorders>
              <w:left w:val="nil"/>
              <w:right w:val="nil"/>
            </w:tcBorders>
            <w:shd w:val="clear" w:color="auto" w:fill="F2F2F2" w:themeFill="background1" w:themeFillShade="F2"/>
            <w:noWrap/>
            <w:vAlign w:val="center"/>
          </w:tcPr>
          <w:p w14:paraId="2DDE5AB1" w14:textId="77777777" w:rsidR="00927CB6" w:rsidRPr="00214CB4" w:rsidRDefault="00927CB6" w:rsidP="00D03A2C">
            <w:pPr>
              <w:jc w:val="center"/>
              <w:rPr>
                <w:rFonts w:ascii="Times" w:hAnsi="Times" w:cs="Calibri"/>
                <w:color w:val="000000"/>
                <w:sz w:val="18"/>
                <w:szCs w:val="18"/>
              </w:rPr>
            </w:pPr>
          </w:p>
        </w:tc>
        <w:tc>
          <w:tcPr>
            <w:tcW w:w="1531" w:type="dxa"/>
            <w:tcBorders>
              <w:left w:val="nil"/>
              <w:right w:val="nil"/>
            </w:tcBorders>
            <w:shd w:val="clear" w:color="auto" w:fill="F2F2F2" w:themeFill="background1" w:themeFillShade="F2"/>
            <w:noWrap/>
            <w:vAlign w:val="center"/>
          </w:tcPr>
          <w:p w14:paraId="464A106B" w14:textId="77777777" w:rsidR="00927CB6" w:rsidRPr="00214CB4" w:rsidRDefault="00927CB6" w:rsidP="00D03A2C">
            <w:pPr>
              <w:jc w:val="center"/>
              <w:rPr>
                <w:rFonts w:ascii="Times" w:hAnsi="Times" w:cs="Calibri"/>
                <w:color w:val="000000"/>
                <w:sz w:val="18"/>
                <w:szCs w:val="18"/>
              </w:rPr>
            </w:pPr>
          </w:p>
        </w:tc>
        <w:tc>
          <w:tcPr>
            <w:tcW w:w="1418" w:type="dxa"/>
            <w:tcBorders>
              <w:left w:val="nil"/>
              <w:right w:val="nil"/>
            </w:tcBorders>
            <w:shd w:val="clear" w:color="auto" w:fill="F2F2F2" w:themeFill="background1" w:themeFillShade="F2"/>
            <w:vAlign w:val="center"/>
          </w:tcPr>
          <w:p w14:paraId="2264A3BA" w14:textId="77777777" w:rsidR="00927CB6" w:rsidRPr="00214CB4" w:rsidRDefault="00927CB6" w:rsidP="00D03A2C">
            <w:pPr>
              <w:jc w:val="center"/>
              <w:rPr>
                <w:rFonts w:ascii="Times" w:hAnsi="Times" w:cs="Calibri"/>
                <w:color w:val="000000"/>
                <w:sz w:val="18"/>
                <w:szCs w:val="18"/>
              </w:rPr>
            </w:pPr>
          </w:p>
        </w:tc>
        <w:tc>
          <w:tcPr>
            <w:tcW w:w="1559" w:type="dxa"/>
            <w:tcBorders>
              <w:left w:val="nil"/>
              <w:right w:val="nil"/>
            </w:tcBorders>
            <w:shd w:val="clear" w:color="auto" w:fill="F2F2F2" w:themeFill="background1" w:themeFillShade="F2"/>
            <w:noWrap/>
            <w:vAlign w:val="center"/>
          </w:tcPr>
          <w:p w14:paraId="09E9DBA8" w14:textId="77777777" w:rsidR="00927CB6" w:rsidRPr="00214CB4" w:rsidRDefault="00927CB6" w:rsidP="00D03A2C">
            <w:pPr>
              <w:jc w:val="center"/>
              <w:rPr>
                <w:rFonts w:ascii="Times" w:hAnsi="Times" w:cs="Calibri"/>
                <w:color w:val="000000"/>
                <w:sz w:val="18"/>
                <w:szCs w:val="18"/>
              </w:rPr>
            </w:pPr>
          </w:p>
        </w:tc>
        <w:tc>
          <w:tcPr>
            <w:tcW w:w="1559" w:type="dxa"/>
            <w:tcBorders>
              <w:left w:val="nil"/>
              <w:right w:val="nil"/>
            </w:tcBorders>
            <w:shd w:val="clear" w:color="auto" w:fill="F2F2F2" w:themeFill="background1" w:themeFillShade="F2"/>
            <w:noWrap/>
            <w:vAlign w:val="center"/>
          </w:tcPr>
          <w:p w14:paraId="6B9C81A3" w14:textId="77777777" w:rsidR="00927CB6" w:rsidRPr="00214CB4" w:rsidRDefault="00927CB6" w:rsidP="00D03A2C">
            <w:pPr>
              <w:jc w:val="center"/>
              <w:rPr>
                <w:rFonts w:ascii="Times" w:hAnsi="Times" w:cs="Calibri"/>
                <w:color w:val="000000"/>
                <w:sz w:val="18"/>
                <w:szCs w:val="18"/>
              </w:rPr>
            </w:pPr>
          </w:p>
        </w:tc>
        <w:tc>
          <w:tcPr>
            <w:tcW w:w="1587" w:type="dxa"/>
            <w:tcBorders>
              <w:left w:val="nil"/>
              <w:right w:val="nil"/>
            </w:tcBorders>
            <w:shd w:val="clear" w:color="auto" w:fill="F2F2F2" w:themeFill="background1" w:themeFillShade="F2"/>
            <w:noWrap/>
            <w:vAlign w:val="center"/>
          </w:tcPr>
          <w:p w14:paraId="6E264099" w14:textId="77777777" w:rsidR="00927CB6" w:rsidRPr="00214CB4" w:rsidRDefault="00927CB6" w:rsidP="00D03A2C">
            <w:pPr>
              <w:jc w:val="center"/>
              <w:rPr>
                <w:rFonts w:ascii="Times" w:hAnsi="Times" w:cs="Calibri"/>
                <w:color w:val="000000"/>
                <w:sz w:val="18"/>
                <w:szCs w:val="18"/>
              </w:rPr>
            </w:pPr>
          </w:p>
        </w:tc>
      </w:tr>
      <w:tr w:rsidR="00927CB6" w:rsidRPr="006376B0" w14:paraId="1C0C3404" w14:textId="77777777" w:rsidTr="00D03A2C">
        <w:trPr>
          <w:trHeight w:val="20"/>
        </w:trPr>
        <w:tc>
          <w:tcPr>
            <w:tcW w:w="2127" w:type="dxa"/>
            <w:tcBorders>
              <w:left w:val="nil"/>
              <w:right w:val="nil"/>
            </w:tcBorders>
            <w:shd w:val="clear" w:color="auto" w:fill="F2F2F2" w:themeFill="background1" w:themeFillShade="F2"/>
            <w:noWrap/>
            <w:vAlign w:val="bottom"/>
          </w:tcPr>
          <w:p w14:paraId="45A2CA49"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18 to 39</w:t>
            </w:r>
          </w:p>
        </w:tc>
        <w:tc>
          <w:tcPr>
            <w:tcW w:w="1559" w:type="dxa"/>
            <w:tcBorders>
              <w:left w:val="nil"/>
              <w:right w:val="nil"/>
            </w:tcBorders>
            <w:shd w:val="clear" w:color="auto" w:fill="F2F2F2" w:themeFill="background1" w:themeFillShade="F2"/>
            <w:noWrap/>
            <w:vAlign w:val="center"/>
          </w:tcPr>
          <w:p w14:paraId="11371D00"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1,073 (2.9)</w:t>
            </w:r>
          </w:p>
        </w:tc>
        <w:tc>
          <w:tcPr>
            <w:tcW w:w="1587" w:type="dxa"/>
            <w:tcBorders>
              <w:left w:val="nil"/>
              <w:right w:val="nil"/>
            </w:tcBorders>
            <w:shd w:val="clear" w:color="auto" w:fill="F2F2F2" w:themeFill="background1" w:themeFillShade="F2"/>
            <w:noWrap/>
            <w:vAlign w:val="center"/>
          </w:tcPr>
          <w:p w14:paraId="0A60519C"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tcBorders>
              <w:left w:val="nil"/>
              <w:right w:val="nil"/>
            </w:tcBorders>
            <w:shd w:val="clear" w:color="auto" w:fill="F2F2F2" w:themeFill="background1" w:themeFillShade="F2"/>
            <w:noWrap/>
            <w:vAlign w:val="center"/>
          </w:tcPr>
          <w:p w14:paraId="2C278186" w14:textId="77777777" w:rsidR="00927CB6" w:rsidRPr="00214CB4" w:rsidRDefault="00927CB6" w:rsidP="00D03A2C">
            <w:pPr>
              <w:jc w:val="center"/>
              <w:rPr>
                <w:rFonts w:ascii="Times" w:hAnsi="Times" w:cs="Calibri"/>
                <w:color w:val="000000"/>
                <w:sz w:val="18"/>
                <w:szCs w:val="18"/>
              </w:rPr>
            </w:pPr>
            <w:r w:rsidRPr="009C0515">
              <w:rPr>
                <w:rFonts w:ascii="Times" w:hAnsi="Times" w:cs="Calibri"/>
                <w:color w:val="000000"/>
                <w:sz w:val="18"/>
                <w:szCs w:val="18"/>
              </w:rPr>
              <w:t>N/R</w:t>
            </w:r>
          </w:p>
        </w:tc>
        <w:tc>
          <w:tcPr>
            <w:tcW w:w="1418" w:type="dxa"/>
            <w:tcBorders>
              <w:left w:val="nil"/>
              <w:right w:val="nil"/>
            </w:tcBorders>
            <w:shd w:val="clear" w:color="auto" w:fill="F2F2F2" w:themeFill="background1" w:themeFillShade="F2"/>
            <w:vAlign w:val="center"/>
          </w:tcPr>
          <w:p w14:paraId="02A0BFD5"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59" w:type="dxa"/>
            <w:tcBorders>
              <w:left w:val="nil"/>
              <w:right w:val="nil"/>
            </w:tcBorders>
            <w:shd w:val="clear" w:color="auto" w:fill="F2F2F2" w:themeFill="background1" w:themeFillShade="F2"/>
            <w:noWrap/>
            <w:vAlign w:val="center"/>
          </w:tcPr>
          <w:p w14:paraId="6BEC1329"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59" w:type="dxa"/>
            <w:tcBorders>
              <w:left w:val="nil"/>
              <w:right w:val="nil"/>
            </w:tcBorders>
            <w:shd w:val="clear" w:color="auto" w:fill="F2F2F2" w:themeFill="background1" w:themeFillShade="F2"/>
            <w:noWrap/>
            <w:vAlign w:val="center"/>
          </w:tcPr>
          <w:p w14:paraId="5AA8025B" w14:textId="77777777" w:rsidR="00927CB6" w:rsidRPr="00214CB4" w:rsidRDefault="00927CB6" w:rsidP="00D03A2C">
            <w:pPr>
              <w:jc w:val="center"/>
              <w:rPr>
                <w:rFonts w:ascii="Times" w:hAnsi="Times" w:cs="Calibri"/>
                <w:color w:val="000000"/>
                <w:sz w:val="18"/>
                <w:szCs w:val="18"/>
              </w:rPr>
            </w:pPr>
            <w:r w:rsidRPr="00B90910">
              <w:rPr>
                <w:rFonts w:ascii="Times" w:hAnsi="Times" w:cs="Calibri"/>
                <w:color w:val="000000"/>
                <w:sz w:val="18"/>
                <w:szCs w:val="18"/>
              </w:rPr>
              <w:t>N/R</w:t>
            </w:r>
          </w:p>
        </w:tc>
        <w:tc>
          <w:tcPr>
            <w:tcW w:w="1587" w:type="dxa"/>
            <w:tcBorders>
              <w:left w:val="nil"/>
              <w:right w:val="nil"/>
            </w:tcBorders>
            <w:shd w:val="clear" w:color="auto" w:fill="F2F2F2" w:themeFill="background1" w:themeFillShade="F2"/>
            <w:noWrap/>
            <w:vAlign w:val="center"/>
          </w:tcPr>
          <w:p w14:paraId="7A6F5491" w14:textId="77777777" w:rsidR="00927CB6" w:rsidRPr="00214CB4" w:rsidRDefault="00927CB6" w:rsidP="00D03A2C">
            <w:pPr>
              <w:jc w:val="center"/>
              <w:rPr>
                <w:rFonts w:ascii="Times" w:hAnsi="Times" w:cs="Calibri"/>
                <w:color w:val="000000"/>
                <w:sz w:val="18"/>
                <w:szCs w:val="18"/>
              </w:rPr>
            </w:pPr>
            <w:r w:rsidRPr="00B90910">
              <w:rPr>
                <w:rFonts w:ascii="Times" w:hAnsi="Times" w:cs="Calibri"/>
                <w:color w:val="000000"/>
                <w:sz w:val="18"/>
                <w:szCs w:val="18"/>
              </w:rPr>
              <w:t>N/R</w:t>
            </w:r>
          </w:p>
        </w:tc>
      </w:tr>
      <w:tr w:rsidR="00927CB6" w:rsidRPr="006376B0" w14:paraId="4B5ACF9B" w14:textId="77777777" w:rsidTr="00D03A2C">
        <w:trPr>
          <w:trHeight w:val="20"/>
        </w:trPr>
        <w:tc>
          <w:tcPr>
            <w:tcW w:w="2127" w:type="dxa"/>
            <w:tcBorders>
              <w:left w:val="nil"/>
              <w:right w:val="nil"/>
            </w:tcBorders>
            <w:shd w:val="clear" w:color="auto" w:fill="F2F2F2" w:themeFill="background1" w:themeFillShade="F2"/>
            <w:noWrap/>
            <w:vAlign w:val="bottom"/>
          </w:tcPr>
          <w:p w14:paraId="1B34422A"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40 to 64</w:t>
            </w:r>
          </w:p>
        </w:tc>
        <w:tc>
          <w:tcPr>
            <w:tcW w:w="1559" w:type="dxa"/>
            <w:tcBorders>
              <w:left w:val="nil"/>
              <w:right w:val="nil"/>
            </w:tcBorders>
            <w:shd w:val="clear" w:color="auto" w:fill="F2F2F2" w:themeFill="background1" w:themeFillShade="F2"/>
            <w:noWrap/>
            <w:vAlign w:val="center"/>
          </w:tcPr>
          <w:p w14:paraId="3EDB0E63"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18,370 (48.9)</w:t>
            </w:r>
          </w:p>
        </w:tc>
        <w:tc>
          <w:tcPr>
            <w:tcW w:w="1587" w:type="dxa"/>
            <w:tcBorders>
              <w:left w:val="nil"/>
              <w:right w:val="nil"/>
            </w:tcBorders>
            <w:shd w:val="clear" w:color="auto" w:fill="F2F2F2" w:themeFill="background1" w:themeFillShade="F2"/>
            <w:noWrap/>
            <w:vAlign w:val="center"/>
          </w:tcPr>
          <w:p w14:paraId="74C3D097"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tcBorders>
              <w:left w:val="nil"/>
              <w:right w:val="nil"/>
            </w:tcBorders>
            <w:shd w:val="clear" w:color="auto" w:fill="F2F2F2" w:themeFill="background1" w:themeFillShade="F2"/>
            <w:noWrap/>
            <w:vAlign w:val="center"/>
          </w:tcPr>
          <w:p w14:paraId="17262EE3" w14:textId="77777777" w:rsidR="00927CB6" w:rsidRPr="00214CB4" w:rsidRDefault="00927CB6" w:rsidP="00D03A2C">
            <w:pPr>
              <w:jc w:val="center"/>
              <w:rPr>
                <w:rFonts w:ascii="Times" w:hAnsi="Times" w:cs="Calibri"/>
                <w:color w:val="000000"/>
                <w:sz w:val="18"/>
                <w:szCs w:val="18"/>
              </w:rPr>
            </w:pPr>
            <w:r w:rsidRPr="009C0515">
              <w:rPr>
                <w:rFonts w:ascii="Times" w:hAnsi="Times" w:cs="Calibri"/>
                <w:color w:val="000000"/>
                <w:sz w:val="18"/>
                <w:szCs w:val="18"/>
              </w:rPr>
              <w:t>N/R</w:t>
            </w:r>
          </w:p>
        </w:tc>
        <w:tc>
          <w:tcPr>
            <w:tcW w:w="1418" w:type="dxa"/>
            <w:tcBorders>
              <w:left w:val="nil"/>
              <w:right w:val="nil"/>
            </w:tcBorders>
            <w:shd w:val="clear" w:color="auto" w:fill="F2F2F2" w:themeFill="background1" w:themeFillShade="F2"/>
            <w:vAlign w:val="center"/>
          </w:tcPr>
          <w:p w14:paraId="2EE181DF"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59" w:type="dxa"/>
            <w:tcBorders>
              <w:left w:val="nil"/>
              <w:right w:val="nil"/>
            </w:tcBorders>
            <w:shd w:val="clear" w:color="auto" w:fill="F2F2F2" w:themeFill="background1" w:themeFillShade="F2"/>
            <w:noWrap/>
            <w:vAlign w:val="center"/>
          </w:tcPr>
          <w:p w14:paraId="1C4025D3"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59" w:type="dxa"/>
            <w:tcBorders>
              <w:left w:val="nil"/>
              <w:right w:val="nil"/>
            </w:tcBorders>
            <w:shd w:val="clear" w:color="auto" w:fill="F2F2F2" w:themeFill="background1" w:themeFillShade="F2"/>
            <w:noWrap/>
            <w:vAlign w:val="center"/>
          </w:tcPr>
          <w:p w14:paraId="63F7D303" w14:textId="77777777" w:rsidR="00927CB6" w:rsidRPr="00214CB4" w:rsidRDefault="00927CB6" w:rsidP="00D03A2C">
            <w:pPr>
              <w:jc w:val="center"/>
              <w:rPr>
                <w:rFonts w:ascii="Times" w:hAnsi="Times" w:cs="Calibri"/>
                <w:color w:val="000000"/>
                <w:sz w:val="18"/>
                <w:szCs w:val="18"/>
              </w:rPr>
            </w:pPr>
            <w:r w:rsidRPr="00B90910">
              <w:rPr>
                <w:rFonts w:ascii="Times" w:hAnsi="Times" w:cs="Calibri"/>
                <w:color w:val="000000"/>
                <w:sz w:val="18"/>
                <w:szCs w:val="18"/>
              </w:rPr>
              <w:t>N/R</w:t>
            </w:r>
          </w:p>
        </w:tc>
        <w:tc>
          <w:tcPr>
            <w:tcW w:w="1587" w:type="dxa"/>
            <w:tcBorders>
              <w:left w:val="nil"/>
              <w:right w:val="nil"/>
            </w:tcBorders>
            <w:shd w:val="clear" w:color="auto" w:fill="F2F2F2" w:themeFill="background1" w:themeFillShade="F2"/>
            <w:noWrap/>
            <w:vAlign w:val="center"/>
          </w:tcPr>
          <w:p w14:paraId="3566FF3E" w14:textId="77777777" w:rsidR="00927CB6" w:rsidRPr="00214CB4" w:rsidRDefault="00927CB6" w:rsidP="00D03A2C">
            <w:pPr>
              <w:jc w:val="center"/>
              <w:rPr>
                <w:rFonts w:ascii="Times" w:hAnsi="Times" w:cs="Calibri"/>
                <w:color w:val="000000"/>
                <w:sz w:val="18"/>
                <w:szCs w:val="18"/>
              </w:rPr>
            </w:pPr>
            <w:r w:rsidRPr="00B90910">
              <w:rPr>
                <w:rFonts w:ascii="Times" w:hAnsi="Times" w:cs="Calibri"/>
                <w:color w:val="000000"/>
                <w:sz w:val="18"/>
                <w:szCs w:val="18"/>
              </w:rPr>
              <w:t>N/R</w:t>
            </w:r>
          </w:p>
        </w:tc>
      </w:tr>
      <w:tr w:rsidR="00927CB6" w:rsidRPr="006376B0" w14:paraId="45C32E55" w14:textId="77777777" w:rsidTr="00D03A2C">
        <w:trPr>
          <w:trHeight w:val="20"/>
        </w:trPr>
        <w:tc>
          <w:tcPr>
            <w:tcW w:w="2127" w:type="dxa"/>
            <w:tcBorders>
              <w:left w:val="nil"/>
              <w:right w:val="nil"/>
            </w:tcBorders>
            <w:shd w:val="clear" w:color="auto" w:fill="F2F2F2" w:themeFill="background1" w:themeFillShade="F2"/>
            <w:noWrap/>
            <w:vAlign w:val="bottom"/>
          </w:tcPr>
          <w:p w14:paraId="75DB3E3A"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65 and older</w:t>
            </w:r>
          </w:p>
        </w:tc>
        <w:tc>
          <w:tcPr>
            <w:tcW w:w="1559" w:type="dxa"/>
            <w:tcBorders>
              <w:left w:val="nil"/>
              <w:right w:val="nil"/>
            </w:tcBorders>
            <w:shd w:val="clear" w:color="auto" w:fill="F2F2F2" w:themeFill="background1" w:themeFillShade="F2"/>
            <w:noWrap/>
            <w:vAlign w:val="center"/>
          </w:tcPr>
          <w:p w14:paraId="76EF3DDD"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18,161 (48.3)</w:t>
            </w:r>
          </w:p>
        </w:tc>
        <w:tc>
          <w:tcPr>
            <w:tcW w:w="1587" w:type="dxa"/>
            <w:tcBorders>
              <w:left w:val="nil"/>
              <w:right w:val="nil"/>
            </w:tcBorders>
            <w:shd w:val="clear" w:color="auto" w:fill="F2F2F2" w:themeFill="background1" w:themeFillShade="F2"/>
            <w:noWrap/>
            <w:vAlign w:val="center"/>
          </w:tcPr>
          <w:p w14:paraId="53253ECC"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tcBorders>
              <w:left w:val="nil"/>
              <w:right w:val="nil"/>
            </w:tcBorders>
            <w:shd w:val="clear" w:color="auto" w:fill="F2F2F2" w:themeFill="background1" w:themeFillShade="F2"/>
            <w:noWrap/>
            <w:vAlign w:val="center"/>
          </w:tcPr>
          <w:p w14:paraId="56E6E728" w14:textId="77777777" w:rsidR="00927CB6" w:rsidRPr="00214CB4" w:rsidRDefault="00927CB6" w:rsidP="00D03A2C">
            <w:pPr>
              <w:jc w:val="center"/>
              <w:rPr>
                <w:rFonts w:ascii="Times" w:hAnsi="Times" w:cs="Calibri"/>
                <w:color w:val="000000"/>
                <w:sz w:val="18"/>
                <w:szCs w:val="18"/>
              </w:rPr>
            </w:pPr>
            <w:r w:rsidRPr="009C0515">
              <w:rPr>
                <w:rFonts w:ascii="Times" w:hAnsi="Times" w:cs="Calibri"/>
                <w:color w:val="000000"/>
                <w:sz w:val="18"/>
                <w:szCs w:val="18"/>
              </w:rPr>
              <w:t>N/R</w:t>
            </w:r>
          </w:p>
        </w:tc>
        <w:tc>
          <w:tcPr>
            <w:tcW w:w="1418" w:type="dxa"/>
            <w:tcBorders>
              <w:left w:val="nil"/>
              <w:right w:val="nil"/>
            </w:tcBorders>
            <w:shd w:val="clear" w:color="auto" w:fill="F2F2F2" w:themeFill="background1" w:themeFillShade="F2"/>
            <w:vAlign w:val="center"/>
          </w:tcPr>
          <w:p w14:paraId="733EDB92"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59" w:type="dxa"/>
            <w:tcBorders>
              <w:left w:val="nil"/>
              <w:right w:val="nil"/>
            </w:tcBorders>
            <w:shd w:val="clear" w:color="auto" w:fill="F2F2F2" w:themeFill="background1" w:themeFillShade="F2"/>
            <w:noWrap/>
            <w:vAlign w:val="center"/>
          </w:tcPr>
          <w:p w14:paraId="4D7A5B69"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59" w:type="dxa"/>
            <w:tcBorders>
              <w:left w:val="nil"/>
              <w:right w:val="nil"/>
            </w:tcBorders>
            <w:shd w:val="clear" w:color="auto" w:fill="F2F2F2" w:themeFill="background1" w:themeFillShade="F2"/>
            <w:noWrap/>
            <w:vAlign w:val="center"/>
          </w:tcPr>
          <w:p w14:paraId="6A11B038" w14:textId="77777777" w:rsidR="00927CB6" w:rsidRPr="00214CB4" w:rsidRDefault="00927CB6" w:rsidP="00D03A2C">
            <w:pPr>
              <w:jc w:val="center"/>
              <w:rPr>
                <w:rFonts w:ascii="Times" w:hAnsi="Times" w:cs="Calibri"/>
                <w:color w:val="000000"/>
                <w:sz w:val="18"/>
                <w:szCs w:val="18"/>
              </w:rPr>
            </w:pPr>
            <w:r w:rsidRPr="00B90910">
              <w:rPr>
                <w:rFonts w:ascii="Times" w:hAnsi="Times" w:cs="Calibri"/>
                <w:color w:val="000000"/>
                <w:sz w:val="18"/>
                <w:szCs w:val="18"/>
              </w:rPr>
              <w:t>N/R</w:t>
            </w:r>
          </w:p>
        </w:tc>
        <w:tc>
          <w:tcPr>
            <w:tcW w:w="1587" w:type="dxa"/>
            <w:tcBorders>
              <w:left w:val="nil"/>
              <w:right w:val="nil"/>
            </w:tcBorders>
            <w:shd w:val="clear" w:color="auto" w:fill="F2F2F2" w:themeFill="background1" w:themeFillShade="F2"/>
            <w:noWrap/>
            <w:vAlign w:val="center"/>
          </w:tcPr>
          <w:p w14:paraId="43A255D2" w14:textId="77777777" w:rsidR="00927CB6" w:rsidRPr="00214CB4" w:rsidRDefault="00927CB6" w:rsidP="00D03A2C">
            <w:pPr>
              <w:jc w:val="center"/>
              <w:rPr>
                <w:rFonts w:ascii="Times" w:hAnsi="Times" w:cs="Calibri"/>
                <w:color w:val="000000"/>
                <w:sz w:val="18"/>
                <w:szCs w:val="18"/>
              </w:rPr>
            </w:pPr>
            <w:r w:rsidRPr="00B90910">
              <w:rPr>
                <w:rFonts w:ascii="Times" w:hAnsi="Times" w:cs="Calibri"/>
                <w:color w:val="000000"/>
                <w:sz w:val="18"/>
                <w:szCs w:val="18"/>
              </w:rPr>
              <w:t>N/R</w:t>
            </w:r>
          </w:p>
        </w:tc>
      </w:tr>
      <w:tr w:rsidR="00927CB6" w:rsidRPr="006376B0" w14:paraId="13EDC4DC" w14:textId="77777777" w:rsidTr="00D03A2C">
        <w:trPr>
          <w:trHeight w:val="20"/>
        </w:trPr>
        <w:tc>
          <w:tcPr>
            <w:tcW w:w="2127" w:type="dxa"/>
            <w:tcBorders>
              <w:left w:val="nil"/>
              <w:bottom w:val="nil"/>
              <w:right w:val="nil"/>
            </w:tcBorders>
            <w:shd w:val="clear" w:color="auto" w:fill="auto"/>
            <w:noWrap/>
            <w:vAlign w:val="bottom"/>
            <w:hideMark/>
          </w:tcPr>
          <w:p w14:paraId="6BD552EF"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Sex/gender, n (%)</w:t>
            </w:r>
          </w:p>
        </w:tc>
        <w:tc>
          <w:tcPr>
            <w:tcW w:w="1559" w:type="dxa"/>
            <w:tcBorders>
              <w:left w:val="nil"/>
              <w:bottom w:val="nil"/>
              <w:right w:val="nil"/>
            </w:tcBorders>
            <w:shd w:val="clear" w:color="auto" w:fill="auto"/>
            <w:noWrap/>
            <w:vAlign w:val="center"/>
            <w:hideMark/>
          </w:tcPr>
          <w:p w14:paraId="71DB95C7" w14:textId="77777777" w:rsidR="00927CB6" w:rsidRPr="00214CB4" w:rsidRDefault="00927CB6" w:rsidP="00D03A2C">
            <w:pPr>
              <w:jc w:val="center"/>
              <w:rPr>
                <w:rFonts w:ascii="Times" w:hAnsi="Times" w:cs="Calibri"/>
                <w:color w:val="000000"/>
                <w:sz w:val="18"/>
                <w:szCs w:val="18"/>
              </w:rPr>
            </w:pPr>
          </w:p>
        </w:tc>
        <w:tc>
          <w:tcPr>
            <w:tcW w:w="1587" w:type="dxa"/>
            <w:tcBorders>
              <w:left w:val="nil"/>
              <w:bottom w:val="nil"/>
              <w:right w:val="nil"/>
            </w:tcBorders>
            <w:shd w:val="clear" w:color="auto" w:fill="auto"/>
            <w:noWrap/>
            <w:vAlign w:val="center"/>
            <w:hideMark/>
          </w:tcPr>
          <w:p w14:paraId="100DF659" w14:textId="77777777" w:rsidR="00927CB6" w:rsidRPr="00214CB4" w:rsidRDefault="00927CB6" w:rsidP="00D03A2C">
            <w:pPr>
              <w:jc w:val="center"/>
              <w:rPr>
                <w:rFonts w:ascii="Times" w:hAnsi="Times"/>
                <w:sz w:val="18"/>
                <w:szCs w:val="18"/>
              </w:rPr>
            </w:pPr>
          </w:p>
        </w:tc>
        <w:tc>
          <w:tcPr>
            <w:tcW w:w="1531" w:type="dxa"/>
            <w:tcBorders>
              <w:left w:val="nil"/>
              <w:bottom w:val="nil"/>
              <w:right w:val="nil"/>
            </w:tcBorders>
            <w:shd w:val="clear" w:color="auto" w:fill="auto"/>
            <w:noWrap/>
            <w:vAlign w:val="center"/>
          </w:tcPr>
          <w:p w14:paraId="02B05BF9" w14:textId="77777777" w:rsidR="00927CB6" w:rsidRPr="00214CB4" w:rsidRDefault="00927CB6" w:rsidP="00D03A2C">
            <w:pPr>
              <w:jc w:val="center"/>
              <w:rPr>
                <w:rFonts w:ascii="Times" w:hAnsi="Times"/>
                <w:sz w:val="18"/>
                <w:szCs w:val="18"/>
              </w:rPr>
            </w:pPr>
          </w:p>
        </w:tc>
        <w:tc>
          <w:tcPr>
            <w:tcW w:w="1418" w:type="dxa"/>
            <w:tcBorders>
              <w:left w:val="nil"/>
              <w:bottom w:val="nil"/>
              <w:right w:val="nil"/>
            </w:tcBorders>
            <w:shd w:val="clear" w:color="auto" w:fill="auto"/>
            <w:vAlign w:val="center"/>
          </w:tcPr>
          <w:p w14:paraId="42C5164E" w14:textId="77777777" w:rsidR="00927CB6" w:rsidRPr="00214CB4" w:rsidRDefault="00927CB6" w:rsidP="00D03A2C">
            <w:pPr>
              <w:jc w:val="center"/>
              <w:rPr>
                <w:rFonts w:ascii="Times" w:hAnsi="Times"/>
                <w:sz w:val="18"/>
                <w:szCs w:val="18"/>
              </w:rPr>
            </w:pPr>
          </w:p>
        </w:tc>
        <w:tc>
          <w:tcPr>
            <w:tcW w:w="1559" w:type="dxa"/>
            <w:tcBorders>
              <w:left w:val="nil"/>
              <w:bottom w:val="nil"/>
              <w:right w:val="nil"/>
            </w:tcBorders>
            <w:shd w:val="clear" w:color="auto" w:fill="auto"/>
            <w:noWrap/>
            <w:vAlign w:val="center"/>
          </w:tcPr>
          <w:p w14:paraId="1DF586AE" w14:textId="77777777" w:rsidR="00927CB6" w:rsidRPr="00214CB4" w:rsidRDefault="00927CB6" w:rsidP="00D03A2C">
            <w:pPr>
              <w:jc w:val="center"/>
              <w:rPr>
                <w:rFonts w:ascii="Times" w:hAnsi="Times"/>
                <w:sz w:val="18"/>
                <w:szCs w:val="18"/>
              </w:rPr>
            </w:pPr>
          </w:p>
        </w:tc>
        <w:tc>
          <w:tcPr>
            <w:tcW w:w="1559" w:type="dxa"/>
            <w:tcBorders>
              <w:left w:val="nil"/>
              <w:bottom w:val="nil"/>
              <w:right w:val="nil"/>
            </w:tcBorders>
            <w:shd w:val="clear" w:color="auto" w:fill="auto"/>
            <w:noWrap/>
            <w:vAlign w:val="center"/>
          </w:tcPr>
          <w:p w14:paraId="6F3C919B" w14:textId="77777777" w:rsidR="00927CB6" w:rsidRPr="00214CB4" w:rsidRDefault="00927CB6" w:rsidP="00D03A2C">
            <w:pPr>
              <w:jc w:val="center"/>
              <w:rPr>
                <w:rFonts w:ascii="Times" w:hAnsi="Times"/>
                <w:sz w:val="18"/>
                <w:szCs w:val="18"/>
              </w:rPr>
            </w:pPr>
          </w:p>
        </w:tc>
        <w:tc>
          <w:tcPr>
            <w:tcW w:w="1587" w:type="dxa"/>
            <w:tcBorders>
              <w:left w:val="nil"/>
              <w:bottom w:val="nil"/>
              <w:right w:val="nil"/>
            </w:tcBorders>
            <w:shd w:val="clear" w:color="auto" w:fill="auto"/>
            <w:noWrap/>
            <w:vAlign w:val="center"/>
          </w:tcPr>
          <w:p w14:paraId="01AAE3B2" w14:textId="77777777" w:rsidR="00927CB6" w:rsidRPr="00214CB4" w:rsidRDefault="00927CB6" w:rsidP="00D03A2C">
            <w:pPr>
              <w:jc w:val="center"/>
              <w:rPr>
                <w:rFonts w:ascii="Times" w:hAnsi="Times"/>
                <w:sz w:val="18"/>
                <w:szCs w:val="18"/>
              </w:rPr>
            </w:pPr>
          </w:p>
        </w:tc>
      </w:tr>
      <w:tr w:rsidR="00927CB6" w:rsidRPr="006376B0" w14:paraId="14DA1C98" w14:textId="77777777" w:rsidTr="00D03A2C">
        <w:trPr>
          <w:trHeight w:val="20"/>
        </w:trPr>
        <w:tc>
          <w:tcPr>
            <w:tcW w:w="2127" w:type="dxa"/>
            <w:tcBorders>
              <w:top w:val="nil"/>
              <w:left w:val="nil"/>
              <w:bottom w:val="nil"/>
              <w:right w:val="nil"/>
            </w:tcBorders>
            <w:shd w:val="clear" w:color="auto" w:fill="auto"/>
            <w:noWrap/>
            <w:vAlign w:val="bottom"/>
            <w:hideMark/>
          </w:tcPr>
          <w:p w14:paraId="23A5F14F" w14:textId="77777777" w:rsidR="00927CB6" w:rsidRPr="00214CB4" w:rsidRDefault="00927CB6" w:rsidP="00D03A2C">
            <w:pPr>
              <w:jc w:val="right"/>
              <w:rPr>
                <w:rFonts w:ascii="Times" w:hAnsi="Times" w:cs="Calibri"/>
                <w:color w:val="000000"/>
                <w:sz w:val="18"/>
                <w:szCs w:val="18"/>
              </w:rPr>
            </w:pPr>
            <w:r w:rsidRPr="00214CB4">
              <w:rPr>
                <w:rFonts w:ascii="Times" w:hAnsi="Times" w:cs="Calibri"/>
                <w:color w:val="000000"/>
                <w:sz w:val="18"/>
                <w:szCs w:val="18"/>
              </w:rPr>
              <w:t>Male/men</w:t>
            </w:r>
          </w:p>
        </w:tc>
        <w:tc>
          <w:tcPr>
            <w:tcW w:w="1559" w:type="dxa"/>
            <w:tcBorders>
              <w:top w:val="nil"/>
              <w:left w:val="nil"/>
              <w:bottom w:val="nil"/>
              <w:right w:val="nil"/>
            </w:tcBorders>
            <w:shd w:val="clear" w:color="auto" w:fill="auto"/>
            <w:noWrap/>
            <w:vAlign w:val="center"/>
            <w:hideMark/>
          </w:tcPr>
          <w:p w14:paraId="302735D2"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23,174 (53.0)</w:t>
            </w:r>
          </w:p>
        </w:tc>
        <w:tc>
          <w:tcPr>
            <w:tcW w:w="1587" w:type="dxa"/>
            <w:tcBorders>
              <w:top w:val="nil"/>
              <w:left w:val="nil"/>
              <w:bottom w:val="nil"/>
              <w:right w:val="nil"/>
            </w:tcBorders>
            <w:shd w:val="clear" w:color="auto" w:fill="auto"/>
            <w:noWrap/>
            <w:vAlign w:val="center"/>
            <w:hideMark/>
          </w:tcPr>
          <w:p w14:paraId="6B48961F"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2</w:t>
            </w:r>
            <w:r>
              <w:rPr>
                <w:rFonts w:ascii="Times" w:hAnsi="Times" w:cs="Calibri"/>
                <w:color w:val="000000"/>
                <w:sz w:val="18"/>
                <w:szCs w:val="18"/>
              </w:rPr>
              <w:t>,</w:t>
            </w:r>
            <w:r w:rsidRPr="00214CB4">
              <w:rPr>
                <w:rFonts w:ascii="Times" w:hAnsi="Times" w:cs="Calibri"/>
                <w:color w:val="000000"/>
                <w:sz w:val="18"/>
                <w:szCs w:val="18"/>
              </w:rPr>
              <w:t>237 (61)</w:t>
            </w:r>
          </w:p>
        </w:tc>
        <w:tc>
          <w:tcPr>
            <w:tcW w:w="1531" w:type="dxa"/>
            <w:tcBorders>
              <w:top w:val="nil"/>
              <w:left w:val="nil"/>
              <w:bottom w:val="nil"/>
              <w:right w:val="nil"/>
            </w:tcBorders>
            <w:shd w:val="clear" w:color="auto" w:fill="auto"/>
            <w:noWrap/>
            <w:vAlign w:val="center"/>
          </w:tcPr>
          <w:p w14:paraId="5AB4257C"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5,973 (62)</w:t>
            </w:r>
          </w:p>
        </w:tc>
        <w:tc>
          <w:tcPr>
            <w:tcW w:w="1418" w:type="dxa"/>
            <w:tcBorders>
              <w:top w:val="nil"/>
              <w:left w:val="nil"/>
              <w:bottom w:val="nil"/>
              <w:right w:val="nil"/>
            </w:tcBorders>
            <w:shd w:val="clear" w:color="auto" w:fill="auto"/>
            <w:vAlign w:val="center"/>
          </w:tcPr>
          <w:p w14:paraId="4C0EFA69"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75A96B5A"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613 (52.4)</w:t>
            </w:r>
          </w:p>
        </w:tc>
        <w:tc>
          <w:tcPr>
            <w:tcW w:w="1559" w:type="dxa"/>
            <w:tcBorders>
              <w:top w:val="nil"/>
              <w:left w:val="nil"/>
              <w:bottom w:val="nil"/>
              <w:right w:val="nil"/>
            </w:tcBorders>
            <w:shd w:val="clear" w:color="auto" w:fill="auto"/>
            <w:noWrap/>
            <w:vAlign w:val="center"/>
          </w:tcPr>
          <w:p w14:paraId="7F885A65"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4,618 (68.2)</w:t>
            </w:r>
          </w:p>
        </w:tc>
        <w:tc>
          <w:tcPr>
            <w:tcW w:w="1587" w:type="dxa"/>
            <w:tcBorders>
              <w:top w:val="nil"/>
              <w:left w:val="nil"/>
              <w:bottom w:val="nil"/>
              <w:right w:val="nil"/>
            </w:tcBorders>
            <w:shd w:val="clear" w:color="auto" w:fill="auto"/>
            <w:noWrap/>
            <w:vAlign w:val="center"/>
          </w:tcPr>
          <w:p w14:paraId="2D00DAE4"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1,562 (44.8)</w:t>
            </w:r>
          </w:p>
        </w:tc>
      </w:tr>
      <w:tr w:rsidR="00927CB6" w:rsidRPr="006376B0" w14:paraId="1AEF98BB" w14:textId="77777777" w:rsidTr="00D03A2C">
        <w:trPr>
          <w:trHeight w:val="20"/>
        </w:trPr>
        <w:tc>
          <w:tcPr>
            <w:tcW w:w="2127" w:type="dxa"/>
            <w:tcBorders>
              <w:top w:val="nil"/>
              <w:left w:val="nil"/>
              <w:bottom w:val="nil"/>
              <w:right w:val="nil"/>
            </w:tcBorders>
            <w:shd w:val="clear" w:color="auto" w:fill="auto"/>
            <w:noWrap/>
            <w:vAlign w:val="bottom"/>
            <w:hideMark/>
          </w:tcPr>
          <w:p w14:paraId="0E87BCCD" w14:textId="77777777" w:rsidR="00927CB6" w:rsidRPr="00214CB4" w:rsidRDefault="00927CB6" w:rsidP="00D03A2C">
            <w:pPr>
              <w:jc w:val="right"/>
              <w:rPr>
                <w:rFonts w:ascii="Times" w:hAnsi="Times" w:cs="Calibri"/>
                <w:color w:val="000000"/>
                <w:sz w:val="18"/>
                <w:szCs w:val="18"/>
              </w:rPr>
            </w:pPr>
            <w:r w:rsidRPr="00214CB4">
              <w:rPr>
                <w:rFonts w:ascii="Times" w:hAnsi="Times" w:cs="Calibri"/>
                <w:color w:val="000000"/>
                <w:sz w:val="18"/>
                <w:szCs w:val="18"/>
              </w:rPr>
              <w:t>Female/women</w:t>
            </w:r>
          </w:p>
        </w:tc>
        <w:tc>
          <w:tcPr>
            <w:tcW w:w="1559" w:type="dxa"/>
            <w:tcBorders>
              <w:top w:val="nil"/>
              <w:left w:val="nil"/>
              <w:bottom w:val="nil"/>
              <w:right w:val="nil"/>
            </w:tcBorders>
            <w:shd w:val="clear" w:color="auto" w:fill="auto"/>
            <w:noWrap/>
            <w:vAlign w:val="center"/>
            <w:hideMark/>
          </w:tcPr>
          <w:p w14:paraId="0862C630"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20,516 (47.0)</w:t>
            </w:r>
          </w:p>
        </w:tc>
        <w:tc>
          <w:tcPr>
            <w:tcW w:w="1587" w:type="dxa"/>
            <w:tcBorders>
              <w:top w:val="nil"/>
              <w:left w:val="nil"/>
              <w:bottom w:val="nil"/>
              <w:right w:val="nil"/>
            </w:tcBorders>
            <w:shd w:val="clear" w:color="auto" w:fill="auto"/>
            <w:noWrap/>
            <w:vAlign w:val="center"/>
            <w:hideMark/>
          </w:tcPr>
          <w:p w14:paraId="5059DE60"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w:t>
            </w:r>
            <w:r>
              <w:rPr>
                <w:rFonts w:ascii="Times" w:hAnsi="Times" w:cs="Calibri"/>
                <w:color w:val="000000"/>
                <w:sz w:val="18"/>
                <w:szCs w:val="18"/>
              </w:rPr>
              <w:t>,</w:t>
            </w:r>
            <w:r w:rsidRPr="00214CB4">
              <w:rPr>
                <w:rFonts w:ascii="Times" w:hAnsi="Times" w:cs="Calibri"/>
                <w:color w:val="000000"/>
                <w:sz w:val="18"/>
                <w:szCs w:val="18"/>
              </w:rPr>
              <w:t>430 (39)</w:t>
            </w:r>
          </w:p>
        </w:tc>
        <w:tc>
          <w:tcPr>
            <w:tcW w:w="1531" w:type="dxa"/>
            <w:tcBorders>
              <w:top w:val="nil"/>
              <w:left w:val="nil"/>
              <w:bottom w:val="nil"/>
              <w:right w:val="nil"/>
            </w:tcBorders>
            <w:shd w:val="clear" w:color="auto" w:fill="auto"/>
            <w:noWrap/>
            <w:vAlign w:val="center"/>
          </w:tcPr>
          <w:p w14:paraId="22B4F8E5"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3,662 (38)</w:t>
            </w:r>
          </w:p>
        </w:tc>
        <w:tc>
          <w:tcPr>
            <w:tcW w:w="1418" w:type="dxa"/>
            <w:tcBorders>
              <w:top w:val="nil"/>
              <w:left w:val="nil"/>
              <w:bottom w:val="nil"/>
              <w:right w:val="nil"/>
            </w:tcBorders>
            <w:shd w:val="clear" w:color="auto" w:fill="auto"/>
            <w:vAlign w:val="center"/>
          </w:tcPr>
          <w:p w14:paraId="13BD31E0"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5C2F1931"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557 (47.6)</w:t>
            </w:r>
          </w:p>
        </w:tc>
        <w:tc>
          <w:tcPr>
            <w:tcW w:w="1559" w:type="dxa"/>
            <w:tcBorders>
              <w:top w:val="nil"/>
              <w:left w:val="nil"/>
              <w:bottom w:val="nil"/>
              <w:right w:val="nil"/>
            </w:tcBorders>
            <w:shd w:val="clear" w:color="auto" w:fill="auto"/>
            <w:noWrap/>
            <w:vAlign w:val="center"/>
          </w:tcPr>
          <w:p w14:paraId="15E65D32"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2,148 (31.8)</w:t>
            </w:r>
          </w:p>
        </w:tc>
        <w:tc>
          <w:tcPr>
            <w:tcW w:w="1587" w:type="dxa"/>
            <w:tcBorders>
              <w:top w:val="nil"/>
              <w:left w:val="nil"/>
              <w:bottom w:val="nil"/>
              <w:right w:val="nil"/>
            </w:tcBorders>
            <w:shd w:val="clear" w:color="auto" w:fill="auto"/>
            <w:noWrap/>
            <w:vAlign w:val="center"/>
          </w:tcPr>
          <w:p w14:paraId="41920C53"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1,927 (55.2)</w:t>
            </w:r>
          </w:p>
        </w:tc>
      </w:tr>
      <w:tr w:rsidR="00927CB6" w:rsidRPr="006376B0" w14:paraId="7C330F92"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74C309D5"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Social and material deprivation, n (%)</w:t>
            </w:r>
          </w:p>
        </w:tc>
        <w:tc>
          <w:tcPr>
            <w:tcW w:w="1559" w:type="dxa"/>
            <w:tcBorders>
              <w:top w:val="nil"/>
              <w:left w:val="nil"/>
              <w:bottom w:val="nil"/>
              <w:right w:val="nil"/>
            </w:tcBorders>
            <w:shd w:val="clear" w:color="auto" w:fill="F2F2F2" w:themeFill="background1" w:themeFillShade="F2"/>
            <w:noWrap/>
            <w:vAlign w:val="center"/>
          </w:tcPr>
          <w:p w14:paraId="795D30A7" w14:textId="77777777" w:rsidR="00927CB6" w:rsidRPr="00214CB4"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F2F2F2" w:themeFill="background1" w:themeFillShade="F2"/>
            <w:noWrap/>
            <w:vAlign w:val="center"/>
          </w:tcPr>
          <w:p w14:paraId="072075AD" w14:textId="77777777" w:rsidR="00927CB6" w:rsidRPr="00214CB4" w:rsidRDefault="00927CB6" w:rsidP="00D03A2C">
            <w:pPr>
              <w:jc w:val="center"/>
              <w:rPr>
                <w:rFonts w:ascii="Times" w:hAnsi="Times" w:cs="Calibri"/>
                <w:color w:val="000000"/>
                <w:sz w:val="18"/>
                <w:szCs w:val="18"/>
              </w:rPr>
            </w:pPr>
          </w:p>
        </w:tc>
        <w:tc>
          <w:tcPr>
            <w:tcW w:w="1531" w:type="dxa"/>
            <w:tcBorders>
              <w:top w:val="nil"/>
              <w:left w:val="nil"/>
              <w:bottom w:val="nil"/>
              <w:right w:val="nil"/>
            </w:tcBorders>
            <w:shd w:val="clear" w:color="auto" w:fill="F2F2F2" w:themeFill="background1" w:themeFillShade="F2"/>
            <w:noWrap/>
            <w:vAlign w:val="center"/>
          </w:tcPr>
          <w:p w14:paraId="034F1CD5" w14:textId="77777777" w:rsidR="00927CB6" w:rsidRPr="00214CB4" w:rsidRDefault="00927CB6" w:rsidP="00D03A2C">
            <w:pPr>
              <w:jc w:val="center"/>
              <w:rPr>
                <w:rFonts w:ascii="Times" w:hAnsi="Times" w:cs="Calibri"/>
                <w:color w:val="000000"/>
                <w:sz w:val="18"/>
                <w:szCs w:val="18"/>
              </w:rPr>
            </w:pPr>
          </w:p>
        </w:tc>
        <w:tc>
          <w:tcPr>
            <w:tcW w:w="1418" w:type="dxa"/>
            <w:tcBorders>
              <w:top w:val="nil"/>
              <w:left w:val="nil"/>
              <w:bottom w:val="nil"/>
              <w:right w:val="nil"/>
            </w:tcBorders>
            <w:shd w:val="clear" w:color="auto" w:fill="F2F2F2" w:themeFill="background1" w:themeFillShade="F2"/>
            <w:vAlign w:val="center"/>
          </w:tcPr>
          <w:p w14:paraId="0D11C696" w14:textId="77777777" w:rsidR="00927CB6" w:rsidRPr="00214CB4" w:rsidRDefault="00927CB6" w:rsidP="00D03A2C">
            <w:pPr>
              <w:jc w:val="center"/>
              <w:rPr>
                <w:rFonts w:ascii="Times" w:hAnsi="Times" w:cs="Calibri"/>
                <w:color w:val="000000"/>
                <w:sz w:val="18"/>
                <w:szCs w:val="18"/>
              </w:rPr>
            </w:pPr>
          </w:p>
        </w:tc>
        <w:tc>
          <w:tcPr>
            <w:tcW w:w="1559" w:type="dxa"/>
            <w:tcBorders>
              <w:top w:val="nil"/>
              <w:left w:val="nil"/>
              <w:bottom w:val="nil"/>
              <w:right w:val="nil"/>
            </w:tcBorders>
            <w:shd w:val="clear" w:color="auto" w:fill="F2F2F2" w:themeFill="background1" w:themeFillShade="F2"/>
            <w:noWrap/>
            <w:vAlign w:val="center"/>
          </w:tcPr>
          <w:p w14:paraId="7DFC2C9A" w14:textId="77777777" w:rsidR="00927CB6" w:rsidRPr="00214CB4" w:rsidRDefault="00927CB6" w:rsidP="00D03A2C">
            <w:pPr>
              <w:jc w:val="center"/>
              <w:rPr>
                <w:rFonts w:ascii="Times" w:hAnsi="Times" w:cs="Calibri"/>
                <w:color w:val="000000"/>
                <w:sz w:val="18"/>
                <w:szCs w:val="18"/>
              </w:rPr>
            </w:pPr>
          </w:p>
        </w:tc>
        <w:tc>
          <w:tcPr>
            <w:tcW w:w="1559" w:type="dxa"/>
            <w:tcBorders>
              <w:top w:val="nil"/>
              <w:left w:val="nil"/>
              <w:bottom w:val="nil"/>
              <w:right w:val="nil"/>
            </w:tcBorders>
            <w:shd w:val="clear" w:color="auto" w:fill="F2F2F2" w:themeFill="background1" w:themeFillShade="F2"/>
            <w:noWrap/>
            <w:vAlign w:val="center"/>
          </w:tcPr>
          <w:p w14:paraId="4E48050C" w14:textId="77777777" w:rsidR="00927CB6" w:rsidRPr="00214CB4"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F2F2F2" w:themeFill="background1" w:themeFillShade="F2"/>
            <w:noWrap/>
            <w:vAlign w:val="center"/>
          </w:tcPr>
          <w:p w14:paraId="3BF68AAE" w14:textId="77777777" w:rsidR="00927CB6" w:rsidRPr="00214CB4" w:rsidRDefault="00927CB6" w:rsidP="00D03A2C">
            <w:pPr>
              <w:jc w:val="center"/>
              <w:rPr>
                <w:rFonts w:ascii="Times" w:hAnsi="Times" w:cs="Calibri"/>
                <w:color w:val="000000"/>
                <w:sz w:val="18"/>
                <w:szCs w:val="18"/>
              </w:rPr>
            </w:pPr>
          </w:p>
        </w:tc>
      </w:tr>
      <w:tr w:rsidR="00927CB6" w:rsidRPr="006376B0" w14:paraId="3E5DAA46"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4DE9567D"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1</w:t>
            </w:r>
            <w:r w:rsidRPr="00666A92">
              <w:rPr>
                <w:rFonts w:ascii="Times" w:hAnsi="Times" w:cs="Calibri"/>
                <w:color w:val="000000"/>
                <w:sz w:val="18"/>
                <w:szCs w:val="18"/>
                <w:vertAlign w:val="superscript"/>
              </w:rPr>
              <w:t>st</w:t>
            </w:r>
            <w:r>
              <w:rPr>
                <w:rFonts w:ascii="Times" w:hAnsi="Times" w:cs="Calibri"/>
                <w:color w:val="000000"/>
                <w:sz w:val="18"/>
                <w:szCs w:val="18"/>
              </w:rPr>
              <w:t xml:space="preserve"> quintile (least deprived)</w:t>
            </w:r>
          </w:p>
        </w:tc>
        <w:tc>
          <w:tcPr>
            <w:tcW w:w="1559" w:type="dxa"/>
            <w:tcBorders>
              <w:top w:val="nil"/>
              <w:left w:val="nil"/>
              <w:bottom w:val="nil"/>
              <w:right w:val="nil"/>
            </w:tcBorders>
            <w:shd w:val="clear" w:color="auto" w:fill="F2F2F2" w:themeFill="background1" w:themeFillShade="F2"/>
            <w:noWrap/>
            <w:vAlign w:val="center"/>
          </w:tcPr>
          <w:p w14:paraId="0BA7DC65"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6,564 (17.5)</w:t>
            </w:r>
          </w:p>
        </w:tc>
        <w:tc>
          <w:tcPr>
            <w:tcW w:w="1587" w:type="dxa"/>
            <w:tcBorders>
              <w:top w:val="nil"/>
              <w:left w:val="nil"/>
              <w:bottom w:val="nil"/>
              <w:right w:val="nil"/>
            </w:tcBorders>
            <w:shd w:val="clear" w:color="auto" w:fill="F2F2F2" w:themeFill="background1" w:themeFillShade="F2"/>
            <w:noWrap/>
            <w:vAlign w:val="center"/>
          </w:tcPr>
          <w:p w14:paraId="41BEC025"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tcBorders>
              <w:top w:val="nil"/>
              <w:left w:val="nil"/>
              <w:bottom w:val="nil"/>
              <w:right w:val="nil"/>
            </w:tcBorders>
            <w:shd w:val="clear" w:color="auto" w:fill="F2F2F2" w:themeFill="background1" w:themeFillShade="F2"/>
            <w:noWrap/>
            <w:vAlign w:val="center"/>
          </w:tcPr>
          <w:p w14:paraId="4DDE20C9" w14:textId="77777777" w:rsidR="00927CB6" w:rsidRPr="00214CB4" w:rsidRDefault="00927CB6" w:rsidP="00D03A2C">
            <w:pPr>
              <w:jc w:val="center"/>
              <w:rPr>
                <w:rFonts w:ascii="Times" w:hAnsi="Times" w:cs="Calibri"/>
                <w:color w:val="000000"/>
                <w:sz w:val="18"/>
                <w:szCs w:val="18"/>
              </w:rPr>
            </w:pPr>
            <w:r w:rsidRPr="0071574A">
              <w:rPr>
                <w:rFonts w:ascii="Times" w:hAnsi="Times" w:cs="Calibri"/>
                <w:color w:val="000000"/>
                <w:sz w:val="18"/>
                <w:szCs w:val="18"/>
              </w:rPr>
              <w:t>N/R</w:t>
            </w:r>
          </w:p>
        </w:tc>
        <w:tc>
          <w:tcPr>
            <w:tcW w:w="1418" w:type="dxa"/>
            <w:tcBorders>
              <w:top w:val="nil"/>
              <w:left w:val="nil"/>
              <w:bottom w:val="nil"/>
              <w:right w:val="nil"/>
            </w:tcBorders>
            <w:shd w:val="clear" w:color="auto" w:fill="F2F2F2" w:themeFill="background1" w:themeFillShade="F2"/>
            <w:vAlign w:val="center"/>
          </w:tcPr>
          <w:p w14:paraId="5D9C9496"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5AFD28F7"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3D1969D7" w14:textId="77777777" w:rsidR="00927CB6" w:rsidRPr="00214CB4" w:rsidRDefault="00927CB6" w:rsidP="00D03A2C">
            <w:pPr>
              <w:jc w:val="center"/>
              <w:rPr>
                <w:rFonts w:ascii="Times" w:hAnsi="Times" w:cs="Calibri"/>
                <w:color w:val="000000"/>
                <w:sz w:val="18"/>
                <w:szCs w:val="18"/>
              </w:rPr>
            </w:pPr>
            <w:r w:rsidRPr="00613A26">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12FE3C58" w14:textId="77777777" w:rsidR="00927CB6" w:rsidRPr="00214CB4" w:rsidRDefault="00927CB6" w:rsidP="00D03A2C">
            <w:pPr>
              <w:jc w:val="center"/>
              <w:rPr>
                <w:rFonts w:ascii="Times" w:hAnsi="Times" w:cs="Calibri"/>
                <w:color w:val="000000"/>
                <w:sz w:val="18"/>
                <w:szCs w:val="18"/>
              </w:rPr>
            </w:pPr>
            <w:r w:rsidRPr="00613A26">
              <w:rPr>
                <w:rFonts w:ascii="Times" w:hAnsi="Times" w:cs="Calibri"/>
                <w:color w:val="000000"/>
                <w:sz w:val="18"/>
                <w:szCs w:val="18"/>
              </w:rPr>
              <w:t>N/R</w:t>
            </w:r>
          </w:p>
        </w:tc>
      </w:tr>
      <w:tr w:rsidR="00927CB6" w:rsidRPr="006376B0" w14:paraId="1930928A"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2A5A2303"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2</w:t>
            </w:r>
            <w:r w:rsidRPr="00ED38C2">
              <w:rPr>
                <w:rFonts w:ascii="Times" w:hAnsi="Times" w:cs="Calibri"/>
                <w:color w:val="000000"/>
                <w:sz w:val="18"/>
                <w:szCs w:val="18"/>
                <w:vertAlign w:val="superscript"/>
              </w:rPr>
              <w:t>nd</w:t>
            </w:r>
            <w:r>
              <w:rPr>
                <w:rFonts w:ascii="Times" w:hAnsi="Times" w:cs="Calibri"/>
                <w:color w:val="000000"/>
                <w:sz w:val="18"/>
                <w:szCs w:val="18"/>
              </w:rPr>
              <w:t xml:space="preserve"> quintile</w:t>
            </w:r>
          </w:p>
        </w:tc>
        <w:tc>
          <w:tcPr>
            <w:tcW w:w="1559" w:type="dxa"/>
            <w:tcBorders>
              <w:top w:val="nil"/>
              <w:left w:val="nil"/>
              <w:bottom w:val="nil"/>
              <w:right w:val="nil"/>
            </w:tcBorders>
            <w:shd w:val="clear" w:color="auto" w:fill="F2F2F2" w:themeFill="background1" w:themeFillShade="F2"/>
            <w:noWrap/>
            <w:vAlign w:val="center"/>
          </w:tcPr>
          <w:p w14:paraId="5EFDECED"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7,521 (20.0)</w:t>
            </w:r>
          </w:p>
        </w:tc>
        <w:tc>
          <w:tcPr>
            <w:tcW w:w="1587" w:type="dxa"/>
            <w:tcBorders>
              <w:top w:val="nil"/>
              <w:left w:val="nil"/>
              <w:bottom w:val="nil"/>
              <w:right w:val="nil"/>
            </w:tcBorders>
            <w:shd w:val="clear" w:color="auto" w:fill="F2F2F2" w:themeFill="background1" w:themeFillShade="F2"/>
            <w:noWrap/>
            <w:vAlign w:val="center"/>
          </w:tcPr>
          <w:p w14:paraId="4E771AD6"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tcBorders>
              <w:top w:val="nil"/>
              <w:left w:val="nil"/>
              <w:bottom w:val="nil"/>
              <w:right w:val="nil"/>
            </w:tcBorders>
            <w:shd w:val="clear" w:color="auto" w:fill="F2F2F2" w:themeFill="background1" w:themeFillShade="F2"/>
            <w:noWrap/>
            <w:vAlign w:val="center"/>
          </w:tcPr>
          <w:p w14:paraId="4A4D5C4F" w14:textId="77777777" w:rsidR="00927CB6" w:rsidRPr="00214CB4" w:rsidRDefault="00927CB6" w:rsidP="00D03A2C">
            <w:pPr>
              <w:jc w:val="center"/>
              <w:rPr>
                <w:rFonts w:ascii="Times" w:hAnsi="Times" w:cs="Calibri"/>
                <w:color w:val="000000"/>
                <w:sz w:val="18"/>
                <w:szCs w:val="18"/>
              </w:rPr>
            </w:pPr>
            <w:r w:rsidRPr="0071574A">
              <w:rPr>
                <w:rFonts w:ascii="Times" w:hAnsi="Times" w:cs="Calibri"/>
                <w:color w:val="000000"/>
                <w:sz w:val="18"/>
                <w:szCs w:val="18"/>
              </w:rPr>
              <w:t>N/R</w:t>
            </w:r>
          </w:p>
        </w:tc>
        <w:tc>
          <w:tcPr>
            <w:tcW w:w="1418" w:type="dxa"/>
            <w:tcBorders>
              <w:top w:val="nil"/>
              <w:left w:val="nil"/>
              <w:bottom w:val="nil"/>
              <w:right w:val="nil"/>
            </w:tcBorders>
            <w:shd w:val="clear" w:color="auto" w:fill="F2F2F2" w:themeFill="background1" w:themeFillShade="F2"/>
            <w:vAlign w:val="center"/>
          </w:tcPr>
          <w:p w14:paraId="14DB1101"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3327FFB9"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208A2411" w14:textId="77777777" w:rsidR="00927CB6" w:rsidRPr="00214CB4" w:rsidRDefault="00927CB6" w:rsidP="00D03A2C">
            <w:pPr>
              <w:jc w:val="center"/>
              <w:rPr>
                <w:rFonts w:ascii="Times" w:hAnsi="Times" w:cs="Calibri"/>
                <w:color w:val="000000"/>
                <w:sz w:val="18"/>
                <w:szCs w:val="18"/>
              </w:rPr>
            </w:pPr>
            <w:r w:rsidRPr="00613A26">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6E965B11" w14:textId="77777777" w:rsidR="00927CB6" w:rsidRPr="00214CB4" w:rsidRDefault="00927CB6" w:rsidP="00D03A2C">
            <w:pPr>
              <w:jc w:val="center"/>
              <w:rPr>
                <w:rFonts w:ascii="Times" w:hAnsi="Times" w:cs="Calibri"/>
                <w:color w:val="000000"/>
                <w:sz w:val="18"/>
                <w:szCs w:val="18"/>
              </w:rPr>
            </w:pPr>
            <w:r w:rsidRPr="00613A26">
              <w:rPr>
                <w:rFonts w:ascii="Times" w:hAnsi="Times" w:cs="Calibri"/>
                <w:color w:val="000000"/>
                <w:sz w:val="18"/>
                <w:szCs w:val="18"/>
              </w:rPr>
              <w:t>N/R</w:t>
            </w:r>
          </w:p>
        </w:tc>
      </w:tr>
      <w:tr w:rsidR="00927CB6" w:rsidRPr="006376B0" w14:paraId="7F79B3A4"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7772793E"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3</w:t>
            </w:r>
            <w:r w:rsidRPr="00ED38C2">
              <w:rPr>
                <w:rFonts w:ascii="Times" w:hAnsi="Times" w:cs="Calibri"/>
                <w:color w:val="000000"/>
                <w:sz w:val="18"/>
                <w:szCs w:val="18"/>
                <w:vertAlign w:val="superscript"/>
              </w:rPr>
              <w:t>rd</w:t>
            </w:r>
            <w:r>
              <w:rPr>
                <w:rFonts w:ascii="Times" w:hAnsi="Times" w:cs="Calibri"/>
                <w:color w:val="000000"/>
                <w:sz w:val="18"/>
                <w:szCs w:val="18"/>
              </w:rPr>
              <w:t xml:space="preserve"> quintile</w:t>
            </w:r>
          </w:p>
        </w:tc>
        <w:tc>
          <w:tcPr>
            <w:tcW w:w="1559" w:type="dxa"/>
            <w:tcBorders>
              <w:top w:val="nil"/>
              <w:left w:val="nil"/>
              <w:bottom w:val="nil"/>
              <w:right w:val="nil"/>
            </w:tcBorders>
            <w:shd w:val="clear" w:color="auto" w:fill="F2F2F2" w:themeFill="background1" w:themeFillShade="F2"/>
            <w:noWrap/>
            <w:vAlign w:val="center"/>
          </w:tcPr>
          <w:p w14:paraId="7DA239CE"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7,032 (18.7)</w:t>
            </w:r>
          </w:p>
        </w:tc>
        <w:tc>
          <w:tcPr>
            <w:tcW w:w="1587" w:type="dxa"/>
            <w:tcBorders>
              <w:top w:val="nil"/>
              <w:left w:val="nil"/>
              <w:bottom w:val="nil"/>
              <w:right w:val="nil"/>
            </w:tcBorders>
            <w:shd w:val="clear" w:color="auto" w:fill="F2F2F2" w:themeFill="background1" w:themeFillShade="F2"/>
            <w:noWrap/>
            <w:vAlign w:val="center"/>
          </w:tcPr>
          <w:p w14:paraId="53907E75"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tcBorders>
              <w:top w:val="nil"/>
              <w:left w:val="nil"/>
              <w:bottom w:val="nil"/>
              <w:right w:val="nil"/>
            </w:tcBorders>
            <w:shd w:val="clear" w:color="auto" w:fill="F2F2F2" w:themeFill="background1" w:themeFillShade="F2"/>
            <w:noWrap/>
            <w:vAlign w:val="center"/>
          </w:tcPr>
          <w:p w14:paraId="69503AA0" w14:textId="77777777" w:rsidR="00927CB6" w:rsidRPr="00214CB4" w:rsidRDefault="00927CB6" w:rsidP="00D03A2C">
            <w:pPr>
              <w:jc w:val="center"/>
              <w:rPr>
                <w:rFonts w:ascii="Times" w:hAnsi="Times" w:cs="Calibri"/>
                <w:color w:val="000000"/>
                <w:sz w:val="18"/>
                <w:szCs w:val="18"/>
              </w:rPr>
            </w:pPr>
            <w:r w:rsidRPr="0071574A">
              <w:rPr>
                <w:rFonts w:ascii="Times" w:hAnsi="Times" w:cs="Calibri"/>
                <w:color w:val="000000"/>
                <w:sz w:val="18"/>
                <w:szCs w:val="18"/>
              </w:rPr>
              <w:t>N/R</w:t>
            </w:r>
          </w:p>
        </w:tc>
        <w:tc>
          <w:tcPr>
            <w:tcW w:w="1418" w:type="dxa"/>
            <w:tcBorders>
              <w:top w:val="nil"/>
              <w:left w:val="nil"/>
              <w:bottom w:val="nil"/>
              <w:right w:val="nil"/>
            </w:tcBorders>
            <w:shd w:val="clear" w:color="auto" w:fill="F2F2F2" w:themeFill="background1" w:themeFillShade="F2"/>
            <w:vAlign w:val="center"/>
          </w:tcPr>
          <w:p w14:paraId="45E5EA16"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20521F4B"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098736CC" w14:textId="77777777" w:rsidR="00927CB6" w:rsidRPr="00214CB4" w:rsidRDefault="00927CB6" w:rsidP="00D03A2C">
            <w:pPr>
              <w:jc w:val="center"/>
              <w:rPr>
                <w:rFonts w:ascii="Times" w:hAnsi="Times" w:cs="Calibri"/>
                <w:color w:val="000000"/>
                <w:sz w:val="18"/>
                <w:szCs w:val="18"/>
              </w:rPr>
            </w:pPr>
            <w:r w:rsidRPr="00613A26">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234DEC94" w14:textId="77777777" w:rsidR="00927CB6" w:rsidRPr="00214CB4" w:rsidRDefault="00927CB6" w:rsidP="00D03A2C">
            <w:pPr>
              <w:jc w:val="center"/>
              <w:rPr>
                <w:rFonts w:ascii="Times" w:hAnsi="Times" w:cs="Calibri"/>
                <w:color w:val="000000"/>
                <w:sz w:val="18"/>
                <w:szCs w:val="18"/>
              </w:rPr>
            </w:pPr>
            <w:r w:rsidRPr="00613A26">
              <w:rPr>
                <w:rFonts w:ascii="Times" w:hAnsi="Times" w:cs="Calibri"/>
                <w:color w:val="000000"/>
                <w:sz w:val="18"/>
                <w:szCs w:val="18"/>
              </w:rPr>
              <w:t>N/R</w:t>
            </w:r>
          </w:p>
        </w:tc>
      </w:tr>
      <w:tr w:rsidR="00927CB6" w:rsidRPr="006376B0" w14:paraId="47E32B2D"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7AED9E86"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4</w:t>
            </w:r>
            <w:r w:rsidRPr="00ED38C2">
              <w:rPr>
                <w:rFonts w:ascii="Times" w:hAnsi="Times" w:cs="Calibri"/>
                <w:color w:val="000000"/>
                <w:sz w:val="18"/>
                <w:szCs w:val="18"/>
                <w:vertAlign w:val="superscript"/>
              </w:rPr>
              <w:t>th</w:t>
            </w:r>
            <w:r>
              <w:rPr>
                <w:rFonts w:ascii="Times" w:hAnsi="Times" w:cs="Calibri"/>
                <w:color w:val="000000"/>
                <w:sz w:val="18"/>
                <w:szCs w:val="18"/>
              </w:rPr>
              <w:t xml:space="preserve"> quintile</w:t>
            </w:r>
          </w:p>
        </w:tc>
        <w:tc>
          <w:tcPr>
            <w:tcW w:w="1559" w:type="dxa"/>
            <w:tcBorders>
              <w:top w:val="nil"/>
              <w:left w:val="nil"/>
              <w:bottom w:val="nil"/>
              <w:right w:val="nil"/>
            </w:tcBorders>
            <w:shd w:val="clear" w:color="auto" w:fill="F2F2F2" w:themeFill="background1" w:themeFillShade="F2"/>
            <w:noWrap/>
            <w:vAlign w:val="center"/>
          </w:tcPr>
          <w:p w14:paraId="08E775F1"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7,123 (18.9)</w:t>
            </w:r>
          </w:p>
        </w:tc>
        <w:tc>
          <w:tcPr>
            <w:tcW w:w="1587" w:type="dxa"/>
            <w:tcBorders>
              <w:top w:val="nil"/>
              <w:left w:val="nil"/>
              <w:bottom w:val="nil"/>
              <w:right w:val="nil"/>
            </w:tcBorders>
            <w:shd w:val="clear" w:color="auto" w:fill="F2F2F2" w:themeFill="background1" w:themeFillShade="F2"/>
            <w:noWrap/>
            <w:vAlign w:val="center"/>
          </w:tcPr>
          <w:p w14:paraId="32A44A63"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tcBorders>
              <w:top w:val="nil"/>
              <w:left w:val="nil"/>
              <w:bottom w:val="nil"/>
              <w:right w:val="nil"/>
            </w:tcBorders>
            <w:shd w:val="clear" w:color="auto" w:fill="F2F2F2" w:themeFill="background1" w:themeFillShade="F2"/>
            <w:noWrap/>
            <w:vAlign w:val="center"/>
          </w:tcPr>
          <w:p w14:paraId="63C67567" w14:textId="77777777" w:rsidR="00927CB6" w:rsidRPr="00214CB4" w:rsidRDefault="00927CB6" w:rsidP="00D03A2C">
            <w:pPr>
              <w:jc w:val="center"/>
              <w:rPr>
                <w:rFonts w:ascii="Times" w:hAnsi="Times" w:cs="Calibri"/>
                <w:color w:val="000000"/>
                <w:sz w:val="18"/>
                <w:szCs w:val="18"/>
              </w:rPr>
            </w:pPr>
            <w:r w:rsidRPr="0071574A">
              <w:rPr>
                <w:rFonts w:ascii="Times" w:hAnsi="Times" w:cs="Calibri"/>
                <w:color w:val="000000"/>
                <w:sz w:val="18"/>
                <w:szCs w:val="18"/>
              </w:rPr>
              <w:t>N/R</w:t>
            </w:r>
          </w:p>
        </w:tc>
        <w:tc>
          <w:tcPr>
            <w:tcW w:w="1418" w:type="dxa"/>
            <w:tcBorders>
              <w:top w:val="nil"/>
              <w:left w:val="nil"/>
              <w:bottom w:val="nil"/>
              <w:right w:val="nil"/>
            </w:tcBorders>
            <w:shd w:val="clear" w:color="auto" w:fill="F2F2F2" w:themeFill="background1" w:themeFillShade="F2"/>
            <w:vAlign w:val="center"/>
          </w:tcPr>
          <w:p w14:paraId="4F92EE86"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52D5590E"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5DC647C6" w14:textId="77777777" w:rsidR="00927CB6" w:rsidRPr="00214CB4" w:rsidRDefault="00927CB6" w:rsidP="00D03A2C">
            <w:pPr>
              <w:jc w:val="center"/>
              <w:rPr>
                <w:rFonts w:ascii="Times" w:hAnsi="Times" w:cs="Calibri"/>
                <w:color w:val="000000"/>
                <w:sz w:val="18"/>
                <w:szCs w:val="18"/>
              </w:rPr>
            </w:pPr>
            <w:r w:rsidRPr="00613A26">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1ABC6108" w14:textId="77777777" w:rsidR="00927CB6" w:rsidRPr="00214CB4" w:rsidRDefault="00927CB6" w:rsidP="00D03A2C">
            <w:pPr>
              <w:jc w:val="center"/>
              <w:rPr>
                <w:rFonts w:ascii="Times" w:hAnsi="Times" w:cs="Calibri"/>
                <w:color w:val="000000"/>
                <w:sz w:val="18"/>
                <w:szCs w:val="18"/>
              </w:rPr>
            </w:pPr>
            <w:r w:rsidRPr="00613A26">
              <w:rPr>
                <w:rFonts w:ascii="Times" w:hAnsi="Times" w:cs="Calibri"/>
                <w:color w:val="000000"/>
                <w:sz w:val="18"/>
                <w:szCs w:val="18"/>
              </w:rPr>
              <w:t>N/R</w:t>
            </w:r>
          </w:p>
        </w:tc>
      </w:tr>
      <w:tr w:rsidR="00927CB6" w:rsidRPr="006376B0" w14:paraId="121E9D21" w14:textId="77777777" w:rsidTr="001F5537">
        <w:trPr>
          <w:trHeight w:val="20"/>
        </w:trPr>
        <w:tc>
          <w:tcPr>
            <w:tcW w:w="2127" w:type="dxa"/>
            <w:tcBorders>
              <w:top w:val="nil"/>
              <w:left w:val="nil"/>
              <w:bottom w:val="nil"/>
              <w:right w:val="nil"/>
            </w:tcBorders>
            <w:shd w:val="clear" w:color="auto" w:fill="F2F2F2" w:themeFill="background1" w:themeFillShade="F2"/>
            <w:noWrap/>
            <w:vAlign w:val="bottom"/>
          </w:tcPr>
          <w:p w14:paraId="70FC2AD2" w14:textId="77777777" w:rsidR="00927CB6" w:rsidRPr="00214CB4" w:rsidRDefault="00927CB6" w:rsidP="001F5537">
            <w:pPr>
              <w:jc w:val="right"/>
              <w:rPr>
                <w:rFonts w:ascii="Times" w:hAnsi="Times" w:cs="Calibri"/>
                <w:color w:val="000000"/>
                <w:sz w:val="18"/>
                <w:szCs w:val="18"/>
              </w:rPr>
            </w:pPr>
            <w:r>
              <w:rPr>
                <w:rFonts w:ascii="Times" w:hAnsi="Times" w:cs="Calibri"/>
                <w:color w:val="000000"/>
                <w:sz w:val="18"/>
                <w:szCs w:val="18"/>
              </w:rPr>
              <w:t>5</w:t>
            </w:r>
            <w:r w:rsidRPr="00ED38C2">
              <w:rPr>
                <w:rFonts w:ascii="Times" w:hAnsi="Times" w:cs="Calibri"/>
                <w:color w:val="000000"/>
                <w:sz w:val="18"/>
                <w:szCs w:val="18"/>
                <w:vertAlign w:val="superscript"/>
              </w:rPr>
              <w:t>th</w:t>
            </w:r>
            <w:r>
              <w:rPr>
                <w:rFonts w:ascii="Times" w:hAnsi="Times" w:cs="Calibri"/>
                <w:color w:val="000000"/>
                <w:sz w:val="18"/>
                <w:szCs w:val="18"/>
              </w:rPr>
              <w:t xml:space="preserve"> quintile (most deprived)</w:t>
            </w:r>
          </w:p>
        </w:tc>
        <w:tc>
          <w:tcPr>
            <w:tcW w:w="1559" w:type="dxa"/>
            <w:tcBorders>
              <w:top w:val="nil"/>
              <w:left w:val="nil"/>
              <w:bottom w:val="nil"/>
              <w:right w:val="nil"/>
            </w:tcBorders>
            <w:shd w:val="clear" w:color="auto" w:fill="F2F2F2" w:themeFill="background1" w:themeFillShade="F2"/>
            <w:noWrap/>
            <w:vAlign w:val="center"/>
          </w:tcPr>
          <w:p w14:paraId="1503B373"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7,039 (18.7)</w:t>
            </w:r>
          </w:p>
        </w:tc>
        <w:tc>
          <w:tcPr>
            <w:tcW w:w="1587" w:type="dxa"/>
            <w:tcBorders>
              <w:top w:val="nil"/>
              <w:left w:val="nil"/>
              <w:bottom w:val="nil"/>
              <w:right w:val="nil"/>
            </w:tcBorders>
            <w:shd w:val="clear" w:color="auto" w:fill="F2F2F2" w:themeFill="background1" w:themeFillShade="F2"/>
            <w:noWrap/>
            <w:vAlign w:val="center"/>
          </w:tcPr>
          <w:p w14:paraId="4A0811AD"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tcBorders>
              <w:top w:val="nil"/>
              <w:left w:val="nil"/>
              <w:bottom w:val="nil"/>
              <w:right w:val="nil"/>
            </w:tcBorders>
            <w:shd w:val="clear" w:color="auto" w:fill="F2F2F2" w:themeFill="background1" w:themeFillShade="F2"/>
            <w:noWrap/>
            <w:vAlign w:val="center"/>
          </w:tcPr>
          <w:p w14:paraId="329AFDF4" w14:textId="77777777" w:rsidR="00927CB6" w:rsidRPr="00214CB4" w:rsidRDefault="00927CB6" w:rsidP="00D03A2C">
            <w:pPr>
              <w:jc w:val="center"/>
              <w:rPr>
                <w:rFonts w:ascii="Times" w:hAnsi="Times" w:cs="Calibri"/>
                <w:color w:val="000000"/>
                <w:sz w:val="18"/>
                <w:szCs w:val="18"/>
              </w:rPr>
            </w:pPr>
            <w:r w:rsidRPr="0071574A">
              <w:rPr>
                <w:rFonts w:ascii="Times" w:hAnsi="Times" w:cs="Calibri"/>
                <w:color w:val="000000"/>
                <w:sz w:val="18"/>
                <w:szCs w:val="18"/>
              </w:rPr>
              <w:t>N/R</w:t>
            </w:r>
          </w:p>
        </w:tc>
        <w:tc>
          <w:tcPr>
            <w:tcW w:w="1418" w:type="dxa"/>
            <w:tcBorders>
              <w:top w:val="nil"/>
              <w:left w:val="nil"/>
              <w:bottom w:val="nil"/>
              <w:right w:val="nil"/>
            </w:tcBorders>
            <w:shd w:val="clear" w:color="auto" w:fill="F2F2F2" w:themeFill="background1" w:themeFillShade="F2"/>
            <w:vAlign w:val="center"/>
          </w:tcPr>
          <w:p w14:paraId="7F0D46E3"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3B657D15"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3F7C69D1" w14:textId="77777777" w:rsidR="00927CB6" w:rsidRPr="00214CB4" w:rsidRDefault="00927CB6" w:rsidP="00D03A2C">
            <w:pPr>
              <w:jc w:val="center"/>
              <w:rPr>
                <w:rFonts w:ascii="Times" w:hAnsi="Times" w:cs="Calibri"/>
                <w:color w:val="000000"/>
                <w:sz w:val="18"/>
                <w:szCs w:val="18"/>
              </w:rPr>
            </w:pPr>
            <w:r w:rsidRPr="00613A26">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22F452F1" w14:textId="77777777" w:rsidR="00927CB6" w:rsidRPr="00214CB4" w:rsidRDefault="00927CB6" w:rsidP="00D03A2C">
            <w:pPr>
              <w:jc w:val="center"/>
              <w:rPr>
                <w:rFonts w:ascii="Times" w:hAnsi="Times" w:cs="Calibri"/>
                <w:color w:val="000000"/>
                <w:sz w:val="18"/>
                <w:szCs w:val="18"/>
              </w:rPr>
            </w:pPr>
            <w:r w:rsidRPr="00613A26">
              <w:rPr>
                <w:rFonts w:ascii="Times" w:hAnsi="Times" w:cs="Calibri"/>
                <w:color w:val="000000"/>
                <w:sz w:val="18"/>
                <w:szCs w:val="18"/>
              </w:rPr>
              <w:t>N/R</w:t>
            </w:r>
          </w:p>
        </w:tc>
      </w:tr>
      <w:tr w:rsidR="00927CB6" w:rsidRPr="006376B0" w14:paraId="3BED7A8F"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3B7EA998" w14:textId="77777777" w:rsidR="00927CB6" w:rsidRPr="00B110A4" w:rsidRDefault="00927CB6" w:rsidP="00D03A2C">
            <w:pPr>
              <w:jc w:val="right"/>
              <w:rPr>
                <w:rFonts w:ascii="Times" w:hAnsi="Times" w:cs="Calibri"/>
                <w:i/>
                <w:iCs/>
                <w:color w:val="000000"/>
                <w:sz w:val="18"/>
                <w:szCs w:val="18"/>
              </w:rPr>
            </w:pPr>
            <w:r w:rsidRPr="00B110A4">
              <w:rPr>
                <w:rFonts w:ascii="Times" w:hAnsi="Times" w:cs="Calibri"/>
                <w:i/>
                <w:iCs/>
                <w:color w:val="000000"/>
                <w:sz w:val="18"/>
                <w:szCs w:val="18"/>
              </w:rPr>
              <w:t>Missing</w:t>
            </w:r>
          </w:p>
        </w:tc>
        <w:tc>
          <w:tcPr>
            <w:tcW w:w="1559" w:type="dxa"/>
            <w:tcBorders>
              <w:top w:val="nil"/>
              <w:left w:val="nil"/>
              <w:bottom w:val="nil"/>
              <w:right w:val="nil"/>
            </w:tcBorders>
            <w:shd w:val="clear" w:color="auto" w:fill="F2F2F2" w:themeFill="background1" w:themeFillShade="F2"/>
            <w:noWrap/>
            <w:vAlign w:val="center"/>
          </w:tcPr>
          <w:p w14:paraId="053D0550"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2,325 (6.2)</w:t>
            </w:r>
          </w:p>
        </w:tc>
        <w:tc>
          <w:tcPr>
            <w:tcW w:w="1587" w:type="dxa"/>
            <w:tcBorders>
              <w:top w:val="nil"/>
              <w:left w:val="nil"/>
              <w:bottom w:val="nil"/>
              <w:right w:val="nil"/>
            </w:tcBorders>
            <w:shd w:val="clear" w:color="auto" w:fill="F2F2F2" w:themeFill="background1" w:themeFillShade="F2"/>
            <w:noWrap/>
            <w:vAlign w:val="center"/>
          </w:tcPr>
          <w:p w14:paraId="1101806B"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tcBorders>
              <w:top w:val="nil"/>
              <w:left w:val="nil"/>
              <w:bottom w:val="nil"/>
              <w:right w:val="nil"/>
            </w:tcBorders>
            <w:shd w:val="clear" w:color="auto" w:fill="F2F2F2" w:themeFill="background1" w:themeFillShade="F2"/>
            <w:noWrap/>
            <w:vAlign w:val="center"/>
          </w:tcPr>
          <w:p w14:paraId="01A83EC0" w14:textId="77777777" w:rsidR="00927CB6" w:rsidRPr="00214CB4" w:rsidRDefault="00927CB6" w:rsidP="00D03A2C">
            <w:pPr>
              <w:jc w:val="center"/>
              <w:rPr>
                <w:rFonts w:ascii="Times" w:hAnsi="Times" w:cs="Calibri"/>
                <w:color w:val="000000"/>
                <w:sz w:val="18"/>
                <w:szCs w:val="18"/>
              </w:rPr>
            </w:pPr>
            <w:r w:rsidRPr="0071574A">
              <w:rPr>
                <w:rFonts w:ascii="Times" w:hAnsi="Times" w:cs="Calibri"/>
                <w:color w:val="000000"/>
                <w:sz w:val="18"/>
                <w:szCs w:val="18"/>
              </w:rPr>
              <w:t>N/R</w:t>
            </w:r>
          </w:p>
        </w:tc>
        <w:tc>
          <w:tcPr>
            <w:tcW w:w="1418" w:type="dxa"/>
            <w:tcBorders>
              <w:top w:val="nil"/>
              <w:left w:val="nil"/>
              <w:bottom w:val="nil"/>
              <w:right w:val="nil"/>
            </w:tcBorders>
            <w:shd w:val="clear" w:color="auto" w:fill="F2F2F2" w:themeFill="background1" w:themeFillShade="F2"/>
            <w:vAlign w:val="center"/>
          </w:tcPr>
          <w:p w14:paraId="2E7BEFDE"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63ADE041"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20810355" w14:textId="77777777" w:rsidR="00927CB6" w:rsidRPr="00214CB4" w:rsidRDefault="00927CB6" w:rsidP="00D03A2C">
            <w:pPr>
              <w:jc w:val="center"/>
              <w:rPr>
                <w:rFonts w:ascii="Times" w:hAnsi="Times" w:cs="Calibri"/>
                <w:color w:val="000000"/>
                <w:sz w:val="18"/>
                <w:szCs w:val="18"/>
              </w:rPr>
            </w:pPr>
            <w:r w:rsidRPr="00613A26">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10698A5B" w14:textId="77777777" w:rsidR="00927CB6" w:rsidRPr="00214CB4" w:rsidRDefault="00927CB6" w:rsidP="00D03A2C">
            <w:pPr>
              <w:jc w:val="center"/>
              <w:rPr>
                <w:rFonts w:ascii="Times" w:hAnsi="Times" w:cs="Calibri"/>
                <w:color w:val="000000"/>
                <w:sz w:val="18"/>
                <w:szCs w:val="18"/>
              </w:rPr>
            </w:pPr>
            <w:r w:rsidRPr="00613A26">
              <w:rPr>
                <w:rFonts w:ascii="Times" w:hAnsi="Times" w:cs="Calibri"/>
                <w:color w:val="000000"/>
                <w:sz w:val="18"/>
                <w:szCs w:val="18"/>
              </w:rPr>
              <w:t>N/R</w:t>
            </w:r>
          </w:p>
        </w:tc>
      </w:tr>
      <w:tr w:rsidR="00927CB6" w:rsidRPr="006376B0" w14:paraId="16DB5B51" w14:textId="77777777" w:rsidTr="00D03A2C">
        <w:trPr>
          <w:trHeight w:val="20"/>
        </w:trPr>
        <w:tc>
          <w:tcPr>
            <w:tcW w:w="2127" w:type="dxa"/>
            <w:tcBorders>
              <w:top w:val="nil"/>
              <w:left w:val="nil"/>
              <w:bottom w:val="nil"/>
              <w:right w:val="nil"/>
            </w:tcBorders>
            <w:shd w:val="clear" w:color="auto" w:fill="auto"/>
            <w:noWrap/>
            <w:vAlign w:val="bottom"/>
          </w:tcPr>
          <w:p w14:paraId="20838DF4" w14:textId="77777777" w:rsidR="00927CB6" w:rsidRDefault="00927CB6" w:rsidP="00D03A2C">
            <w:pPr>
              <w:rPr>
                <w:rFonts w:ascii="Times" w:hAnsi="Times" w:cs="Calibri"/>
                <w:color w:val="000000"/>
                <w:sz w:val="18"/>
                <w:szCs w:val="18"/>
              </w:rPr>
            </w:pPr>
            <w:r>
              <w:rPr>
                <w:rFonts w:ascii="Times" w:hAnsi="Times" w:cs="Calibri"/>
                <w:color w:val="000000"/>
                <w:sz w:val="18"/>
                <w:szCs w:val="18"/>
              </w:rPr>
              <w:t>Rurality (urban), n (%)</w:t>
            </w:r>
          </w:p>
        </w:tc>
        <w:tc>
          <w:tcPr>
            <w:tcW w:w="1559" w:type="dxa"/>
            <w:tcBorders>
              <w:top w:val="nil"/>
              <w:left w:val="nil"/>
              <w:bottom w:val="nil"/>
              <w:right w:val="nil"/>
            </w:tcBorders>
            <w:shd w:val="clear" w:color="auto" w:fill="auto"/>
            <w:noWrap/>
            <w:vAlign w:val="center"/>
          </w:tcPr>
          <w:p w14:paraId="71E9807C"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29,088 (77.4)</w:t>
            </w:r>
          </w:p>
        </w:tc>
        <w:tc>
          <w:tcPr>
            <w:tcW w:w="1587" w:type="dxa"/>
            <w:tcBorders>
              <w:top w:val="nil"/>
              <w:left w:val="nil"/>
              <w:bottom w:val="nil"/>
              <w:right w:val="nil"/>
            </w:tcBorders>
            <w:shd w:val="clear" w:color="auto" w:fill="auto"/>
            <w:noWrap/>
            <w:vAlign w:val="center"/>
          </w:tcPr>
          <w:p w14:paraId="25F313C1" w14:textId="77777777" w:rsidR="00927CB6" w:rsidRPr="00290E6F"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31" w:type="dxa"/>
            <w:tcBorders>
              <w:top w:val="nil"/>
              <w:left w:val="nil"/>
              <w:bottom w:val="nil"/>
              <w:right w:val="nil"/>
            </w:tcBorders>
            <w:shd w:val="clear" w:color="auto" w:fill="auto"/>
            <w:noWrap/>
            <w:vAlign w:val="center"/>
          </w:tcPr>
          <w:p w14:paraId="79498C95" w14:textId="77777777" w:rsidR="00927CB6" w:rsidRPr="00214CB4" w:rsidRDefault="00927CB6" w:rsidP="00D03A2C">
            <w:pPr>
              <w:jc w:val="center"/>
              <w:rPr>
                <w:rFonts w:ascii="Times" w:hAnsi="Times" w:cs="Calibri"/>
                <w:color w:val="000000"/>
                <w:sz w:val="18"/>
                <w:szCs w:val="18"/>
              </w:rPr>
            </w:pPr>
            <w:r w:rsidRPr="0071574A">
              <w:rPr>
                <w:rFonts w:ascii="Times" w:hAnsi="Times" w:cs="Calibri"/>
                <w:color w:val="000000"/>
                <w:sz w:val="18"/>
                <w:szCs w:val="18"/>
              </w:rPr>
              <w:t>N/R</w:t>
            </w:r>
          </w:p>
        </w:tc>
        <w:tc>
          <w:tcPr>
            <w:tcW w:w="1418" w:type="dxa"/>
            <w:tcBorders>
              <w:top w:val="nil"/>
              <w:left w:val="nil"/>
              <w:bottom w:val="nil"/>
              <w:right w:val="nil"/>
            </w:tcBorders>
            <w:shd w:val="clear" w:color="auto" w:fill="auto"/>
            <w:vAlign w:val="center"/>
          </w:tcPr>
          <w:p w14:paraId="15A3162F" w14:textId="77777777" w:rsidR="00927CB6" w:rsidRPr="00290E6F" w:rsidRDefault="00927CB6" w:rsidP="00D03A2C">
            <w:pPr>
              <w:jc w:val="center"/>
              <w:rPr>
                <w:rFonts w:ascii="Times" w:hAnsi="Times" w:cs="Calibri"/>
                <w:color w:val="000000"/>
                <w:sz w:val="18"/>
                <w:szCs w:val="18"/>
              </w:rPr>
            </w:pPr>
            <w:r w:rsidRPr="003E2287">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2C96CBB0" w14:textId="77777777" w:rsidR="00927CB6" w:rsidRPr="00290E6F"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3010E4C6" w14:textId="77777777" w:rsidR="00927CB6" w:rsidRPr="00214CB4" w:rsidRDefault="00927CB6" w:rsidP="00D03A2C">
            <w:pPr>
              <w:jc w:val="center"/>
              <w:rPr>
                <w:rFonts w:ascii="Times" w:hAnsi="Times" w:cs="Calibri"/>
                <w:color w:val="000000"/>
                <w:sz w:val="18"/>
                <w:szCs w:val="18"/>
              </w:rPr>
            </w:pPr>
            <w:r w:rsidRPr="00613A26">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13253E7F" w14:textId="77777777" w:rsidR="00927CB6" w:rsidRPr="00214CB4" w:rsidRDefault="00927CB6" w:rsidP="00D03A2C">
            <w:pPr>
              <w:jc w:val="center"/>
              <w:rPr>
                <w:rFonts w:ascii="Times" w:hAnsi="Times" w:cs="Calibri"/>
                <w:color w:val="000000"/>
                <w:sz w:val="18"/>
                <w:szCs w:val="18"/>
              </w:rPr>
            </w:pPr>
            <w:r w:rsidRPr="00613A26">
              <w:rPr>
                <w:rFonts w:ascii="Times" w:hAnsi="Times" w:cs="Calibri"/>
                <w:color w:val="000000"/>
                <w:sz w:val="18"/>
                <w:szCs w:val="18"/>
              </w:rPr>
              <w:t>N/R</w:t>
            </w:r>
          </w:p>
        </w:tc>
      </w:tr>
      <w:tr w:rsidR="00927CB6" w:rsidRPr="006376B0" w14:paraId="4E4597E4" w14:textId="77777777" w:rsidTr="00D03A2C">
        <w:trPr>
          <w:trHeight w:val="20"/>
        </w:trPr>
        <w:tc>
          <w:tcPr>
            <w:tcW w:w="3686" w:type="dxa"/>
            <w:gridSpan w:val="2"/>
            <w:tcBorders>
              <w:top w:val="nil"/>
              <w:left w:val="nil"/>
              <w:bottom w:val="nil"/>
              <w:right w:val="nil"/>
            </w:tcBorders>
            <w:shd w:val="clear" w:color="auto" w:fill="auto"/>
            <w:noWrap/>
            <w:vAlign w:val="bottom"/>
          </w:tcPr>
          <w:p w14:paraId="784AE958" w14:textId="77777777" w:rsidR="00927CB6" w:rsidRPr="004723FB" w:rsidRDefault="00927CB6" w:rsidP="00D03A2C">
            <w:pPr>
              <w:rPr>
                <w:rFonts w:ascii="Times" w:hAnsi="Times" w:cs="Calibri"/>
                <w:b/>
                <w:bCs/>
                <w:color w:val="000000"/>
                <w:sz w:val="18"/>
                <w:szCs w:val="18"/>
              </w:rPr>
            </w:pPr>
            <w:r w:rsidRPr="004723FB">
              <w:rPr>
                <w:rFonts w:ascii="Times" w:hAnsi="Times" w:cs="Calibri"/>
                <w:b/>
                <w:bCs/>
                <w:i/>
                <w:iCs/>
                <w:color w:val="000000"/>
                <w:sz w:val="18"/>
                <w:szCs w:val="18"/>
              </w:rPr>
              <w:t>Health behaviour variables</w:t>
            </w:r>
          </w:p>
        </w:tc>
        <w:tc>
          <w:tcPr>
            <w:tcW w:w="1587" w:type="dxa"/>
            <w:tcBorders>
              <w:top w:val="nil"/>
              <w:left w:val="nil"/>
              <w:bottom w:val="nil"/>
              <w:right w:val="nil"/>
            </w:tcBorders>
            <w:shd w:val="clear" w:color="auto" w:fill="auto"/>
            <w:noWrap/>
            <w:vAlign w:val="center"/>
          </w:tcPr>
          <w:p w14:paraId="6CE6DAA3" w14:textId="77777777" w:rsidR="00927CB6" w:rsidRPr="00214CB4" w:rsidRDefault="00927CB6" w:rsidP="00D03A2C">
            <w:pPr>
              <w:jc w:val="center"/>
              <w:rPr>
                <w:rFonts w:ascii="Times" w:hAnsi="Times" w:cs="Calibri"/>
                <w:color w:val="000000"/>
                <w:sz w:val="18"/>
                <w:szCs w:val="18"/>
              </w:rPr>
            </w:pPr>
          </w:p>
        </w:tc>
        <w:tc>
          <w:tcPr>
            <w:tcW w:w="1531" w:type="dxa"/>
            <w:tcBorders>
              <w:top w:val="nil"/>
              <w:left w:val="nil"/>
              <w:bottom w:val="nil"/>
              <w:right w:val="nil"/>
            </w:tcBorders>
            <w:shd w:val="clear" w:color="auto" w:fill="auto"/>
            <w:noWrap/>
            <w:vAlign w:val="center"/>
          </w:tcPr>
          <w:p w14:paraId="6F5EA136" w14:textId="77777777" w:rsidR="00927CB6" w:rsidRPr="00214CB4" w:rsidRDefault="00927CB6" w:rsidP="00D03A2C">
            <w:pPr>
              <w:jc w:val="center"/>
              <w:rPr>
                <w:rFonts w:ascii="Times" w:hAnsi="Times" w:cs="Calibri"/>
                <w:color w:val="000000"/>
                <w:sz w:val="18"/>
                <w:szCs w:val="18"/>
              </w:rPr>
            </w:pPr>
          </w:p>
        </w:tc>
        <w:tc>
          <w:tcPr>
            <w:tcW w:w="1418" w:type="dxa"/>
            <w:tcBorders>
              <w:top w:val="nil"/>
              <w:left w:val="nil"/>
              <w:bottom w:val="nil"/>
              <w:right w:val="nil"/>
            </w:tcBorders>
            <w:shd w:val="clear" w:color="auto" w:fill="auto"/>
            <w:vAlign w:val="center"/>
          </w:tcPr>
          <w:p w14:paraId="1C5B9A84" w14:textId="77777777" w:rsidR="00927CB6" w:rsidRPr="00214CB4" w:rsidRDefault="00927CB6" w:rsidP="00D03A2C">
            <w:pPr>
              <w:jc w:val="center"/>
              <w:rPr>
                <w:rFonts w:ascii="Times" w:hAnsi="Times" w:cs="Calibri"/>
                <w:color w:val="000000"/>
                <w:sz w:val="18"/>
                <w:szCs w:val="18"/>
              </w:rPr>
            </w:pPr>
          </w:p>
        </w:tc>
        <w:tc>
          <w:tcPr>
            <w:tcW w:w="1559" w:type="dxa"/>
            <w:tcBorders>
              <w:top w:val="nil"/>
              <w:left w:val="nil"/>
              <w:bottom w:val="nil"/>
              <w:right w:val="nil"/>
            </w:tcBorders>
            <w:shd w:val="clear" w:color="auto" w:fill="auto"/>
            <w:noWrap/>
            <w:vAlign w:val="center"/>
          </w:tcPr>
          <w:p w14:paraId="01438436" w14:textId="77777777" w:rsidR="00927CB6" w:rsidRPr="00214CB4" w:rsidRDefault="00927CB6" w:rsidP="00D03A2C">
            <w:pPr>
              <w:jc w:val="center"/>
              <w:rPr>
                <w:rFonts w:ascii="Times" w:hAnsi="Times" w:cs="Calibri"/>
                <w:color w:val="000000"/>
                <w:sz w:val="18"/>
                <w:szCs w:val="18"/>
              </w:rPr>
            </w:pPr>
          </w:p>
        </w:tc>
        <w:tc>
          <w:tcPr>
            <w:tcW w:w="1559" w:type="dxa"/>
            <w:tcBorders>
              <w:top w:val="nil"/>
              <w:left w:val="nil"/>
              <w:bottom w:val="nil"/>
              <w:right w:val="nil"/>
            </w:tcBorders>
            <w:shd w:val="clear" w:color="auto" w:fill="auto"/>
            <w:noWrap/>
            <w:vAlign w:val="center"/>
          </w:tcPr>
          <w:p w14:paraId="1633BF52" w14:textId="77777777" w:rsidR="00927CB6" w:rsidRPr="00214CB4"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auto"/>
            <w:noWrap/>
            <w:vAlign w:val="center"/>
          </w:tcPr>
          <w:p w14:paraId="5A3F6D01" w14:textId="77777777" w:rsidR="00927CB6" w:rsidRPr="00214CB4" w:rsidRDefault="00927CB6" w:rsidP="00D03A2C">
            <w:pPr>
              <w:jc w:val="center"/>
              <w:rPr>
                <w:rFonts w:ascii="Times" w:hAnsi="Times" w:cs="Calibri"/>
                <w:color w:val="000000"/>
                <w:sz w:val="18"/>
                <w:szCs w:val="18"/>
              </w:rPr>
            </w:pPr>
          </w:p>
        </w:tc>
      </w:tr>
      <w:tr w:rsidR="00927CB6" w:rsidRPr="006376B0" w14:paraId="6A5B3E8D" w14:textId="77777777" w:rsidTr="00D03A2C">
        <w:trPr>
          <w:trHeight w:val="20"/>
        </w:trPr>
        <w:tc>
          <w:tcPr>
            <w:tcW w:w="2127" w:type="dxa"/>
            <w:tcBorders>
              <w:top w:val="nil"/>
              <w:left w:val="nil"/>
              <w:bottom w:val="nil"/>
              <w:right w:val="nil"/>
            </w:tcBorders>
            <w:shd w:val="clear" w:color="auto" w:fill="auto"/>
            <w:noWrap/>
            <w:vAlign w:val="bottom"/>
          </w:tcPr>
          <w:p w14:paraId="5EE0E3DD" w14:textId="77777777" w:rsidR="00927CB6" w:rsidRPr="00286380" w:rsidRDefault="00927CB6" w:rsidP="00D03A2C">
            <w:pPr>
              <w:rPr>
                <w:rFonts w:ascii="Times" w:hAnsi="Times" w:cs="Calibri"/>
                <w:i/>
                <w:iCs/>
                <w:color w:val="000000"/>
                <w:sz w:val="18"/>
                <w:szCs w:val="18"/>
              </w:rPr>
            </w:pPr>
            <w:r w:rsidRPr="00214CB4">
              <w:rPr>
                <w:rFonts w:ascii="Times" w:hAnsi="Times" w:cs="Calibri"/>
                <w:color w:val="000000"/>
                <w:sz w:val="18"/>
                <w:szCs w:val="18"/>
              </w:rPr>
              <w:t>Smoking, n (%)</w:t>
            </w:r>
          </w:p>
        </w:tc>
        <w:tc>
          <w:tcPr>
            <w:tcW w:w="1559" w:type="dxa"/>
            <w:tcBorders>
              <w:top w:val="nil"/>
              <w:left w:val="nil"/>
              <w:bottom w:val="nil"/>
              <w:right w:val="nil"/>
            </w:tcBorders>
            <w:shd w:val="clear" w:color="auto" w:fill="auto"/>
            <w:noWrap/>
            <w:vAlign w:val="center"/>
          </w:tcPr>
          <w:p w14:paraId="74926D8C" w14:textId="77777777" w:rsidR="00927CB6"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auto"/>
            <w:noWrap/>
            <w:vAlign w:val="center"/>
          </w:tcPr>
          <w:p w14:paraId="30819304" w14:textId="77777777" w:rsidR="00927CB6" w:rsidRPr="00214CB4" w:rsidRDefault="00927CB6" w:rsidP="00D03A2C">
            <w:pPr>
              <w:jc w:val="center"/>
              <w:rPr>
                <w:rFonts w:ascii="Times" w:hAnsi="Times" w:cs="Calibri"/>
                <w:color w:val="000000"/>
                <w:sz w:val="18"/>
                <w:szCs w:val="18"/>
              </w:rPr>
            </w:pPr>
          </w:p>
        </w:tc>
        <w:tc>
          <w:tcPr>
            <w:tcW w:w="1531" w:type="dxa"/>
            <w:tcBorders>
              <w:top w:val="nil"/>
              <w:left w:val="nil"/>
              <w:bottom w:val="nil"/>
              <w:right w:val="nil"/>
            </w:tcBorders>
            <w:shd w:val="clear" w:color="auto" w:fill="auto"/>
            <w:noWrap/>
            <w:vAlign w:val="center"/>
          </w:tcPr>
          <w:p w14:paraId="75F1BD5E" w14:textId="77777777" w:rsidR="00927CB6" w:rsidRPr="00214CB4" w:rsidRDefault="00927CB6" w:rsidP="00D03A2C">
            <w:pPr>
              <w:jc w:val="center"/>
              <w:rPr>
                <w:rFonts w:ascii="Times" w:hAnsi="Times" w:cs="Calibri"/>
                <w:color w:val="000000"/>
                <w:sz w:val="18"/>
                <w:szCs w:val="18"/>
              </w:rPr>
            </w:pPr>
          </w:p>
        </w:tc>
        <w:tc>
          <w:tcPr>
            <w:tcW w:w="1418" w:type="dxa"/>
            <w:tcBorders>
              <w:top w:val="nil"/>
              <w:left w:val="nil"/>
              <w:bottom w:val="nil"/>
              <w:right w:val="nil"/>
            </w:tcBorders>
            <w:shd w:val="clear" w:color="auto" w:fill="auto"/>
            <w:vAlign w:val="center"/>
          </w:tcPr>
          <w:p w14:paraId="55FAB2D6" w14:textId="77777777" w:rsidR="00927CB6" w:rsidRPr="00214CB4" w:rsidRDefault="00927CB6" w:rsidP="00D03A2C">
            <w:pPr>
              <w:jc w:val="center"/>
              <w:rPr>
                <w:rFonts w:ascii="Times" w:hAnsi="Times" w:cs="Calibri"/>
                <w:color w:val="000000"/>
                <w:sz w:val="18"/>
                <w:szCs w:val="18"/>
              </w:rPr>
            </w:pPr>
          </w:p>
        </w:tc>
        <w:tc>
          <w:tcPr>
            <w:tcW w:w="1559" w:type="dxa"/>
            <w:tcBorders>
              <w:top w:val="nil"/>
              <w:left w:val="nil"/>
              <w:bottom w:val="nil"/>
              <w:right w:val="nil"/>
            </w:tcBorders>
            <w:shd w:val="clear" w:color="auto" w:fill="auto"/>
            <w:noWrap/>
            <w:vAlign w:val="center"/>
          </w:tcPr>
          <w:p w14:paraId="0DABA6F8" w14:textId="77777777" w:rsidR="00927CB6" w:rsidRPr="00214CB4" w:rsidRDefault="00927CB6" w:rsidP="00D03A2C">
            <w:pPr>
              <w:jc w:val="center"/>
              <w:rPr>
                <w:rFonts w:ascii="Times" w:hAnsi="Times" w:cs="Calibri"/>
                <w:color w:val="000000"/>
                <w:sz w:val="18"/>
                <w:szCs w:val="18"/>
              </w:rPr>
            </w:pPr>
          </w:p>
        </w:tc>
        <w:tc>
          <w:tcPr>
            <w:tcW w:w="1559" w:type="dxa"/>
            <w:tcBorders>
              <w:top w:val="nil"/>
              <w:left w:val="nil"/>
              <w:bottom w:val="nil"/>
              <w:right w:val="nil"/>
            </w:tcBorders>
            <w:shd w:val="clear" w:color="auto" w:fill="auto"/>
            <w:noWrap/>
            <w:vAlign w:val="center"/>
          </w:tcPr>
          <w:p w14:paraId="0D3128CD" w14:textId="77777777" w:rsidR="00927CB6" w:rsidRPr="00214CB4"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auto"/>
            <w:noWrap/>
            <w:vAlign w:val="center"/>
          </w:tcPr>
          <w:p w14:paraId="31F6F67F" w14:textId="77777777" w:rsidR="00927CB6" w:rsidRPr="00214CB4" w:rsidRDefault="00927CB6" w:rsidP="00D03A2C">
            <w:pPr>
              <w:jc w:val="center"/>
              <w:rPr>
                <w:rFonts w:ascii="Times" w:hAnsi="Times" w:cs="Calibri"/>
                <w:color w:val="000000"/>
                <w:sz w:val="18"/>
                <w:szCs w:val="18"/>
              </w:rPr>
            </w:pPr>
          </w:p>
        </w:tc>
      </w:tr>
      <w:tr w:rsidR="00927CB6" w:rsidRPr="006376B0" w14:paraId="0696D4B8" w14:textId="77777777" w:rsidTr="00D03A2C">
        <w:trPr>
          <w:trHeight w:val="20"/>
        </w:trPr>
        <w:tc>
          <w:tcPr>
            <w:tcW w:w="2127" w:type="dxa"/>
            <w:tcBorders>
              <w:top w:val="nil"/>
              <w:left w:val="nil"/>
              <w:bottom w:val="nil"/>
              <w:right w:val="nil"/>
            </w:tcBorders>
            <w:shd w:val="clear" w:color="auto" w:fill="auto"/>
            <w:noWrap/>
            <w:vAlign w:val="bottom"/>
          </w:tcPr>
          <w:p w14:paraId="497B8DF3" w14:textId="77777777" w:rsidR="00927CB6" w:rsidRPr="00286380" w:rsidRDefault="00927CB6" w:rsidP="00D03A2C">
            <w:pPr>
              <w:jc w:val="right"/>
              <w:rPr>
                <w:rFonts w:ascii="Times" w:hAnsi="Times" w:cs="Calibri"/>
                <w:i/>
                <w:iCs/>
                <w:color w:val="000000"/>
                <w:sz w:val="18"/>
                <w:szCs w:val="18"/>
              </w:rPr>
            </w:pPr>
            <w:r>
              <w:rPr>
                <w:rFonts w:ascii="Times" w:hAnsi="Times" w:cs="Calibri"/>
                <w:color w:val="000000"/>
                <w:sz w:val="18"/>
                <w:szCs w:val="18"/>
              </w:rPr>
              <w:t>Not current</w:t>
            </w:r>
          </w:p>
        </w:tc>
        <w:tc>
          <w:tcPr>
            <w:tcW w:w="1559" w:type="dxa"/>
            <w:tcBorders>
              <w:top w:val="nil"/>
              <w:left w:val="nil"/>
              <w:bottom w:val="nil"/>
              <w:right w:val="nil"/>
            </w:tcBorders>
            <w:shd w:val="clear" w:color="auto" w:fill="auto"/>
            <w:noWrap/>
            <w:vAlign w:val="center"/>
          </w:tcPr>
          <w:p w14:paraId="24017E3E"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1,111 (3.0)</w:t>
            </w:r>
          </w:p>
        </w:tc>
        <w:tc>
          <w:tcPr>
            <w:tcW w:w="1587" w:type="dxa"/>
            <w:tcBorders>
              <w:top w:val="nil"/>
              <w:left w:val="nil"/>
              <w:bottom w:val="nil"/>
              <w:right w:val="nil"/>
            </w:tcBorders>
            <w:shd w:val="clear" w:color="auto" w:fill="auto"/>
            <w:noWrap/>
            <w:vAlign w:val="center"/>
          </w:tcPr>
          <w:p w14:paraId="6854D7A1" w14:textId="77777777" w:rsidR="00927CB6" w:rsidRPr="00214CB4" w:rsidRDefault="00927CB6" w:rsidP="00D03A2C">
            <w:pPr>
              <w:jc w:val="center"/>
              <w:rPr>
                <w:rFonts w:ascii="Times" w:hAnsi="Times" w:cs="Calibri"/>
                <w:color w:val="000000"/>
                <w:sz w:val="18"/>
                <w:szCs w:val="18"/>
              </w:rPr>
            </w:pPr>
            <w:r w:rsidRPr="00D569CE">
              <w:rPr>
                <w:rFonts w:ascii="Times" w:hAnsi="Times" w:cs="Calibri"/>
                <w:color w:val="000000"/>
                <w:sz w:val="18"/>
                <w:szCs w:val="18"/>
              </w:rPr>
              <w:t>N/R</w:t>
            </w:r>
          </w:p>
        </w:tc>
        <w:tc>
          <w:tcPr>
            <w:tcW w:w="1531" w:type="dxa"/>
            <w:tcBorders>
              <w:top w:val="nil"/>
              <w:left w:val="nil"/>
              <w:bottom w:val="nil"/>
              <w:right w:val="nil"/>
            </w:tcBorders>
            <w:shd w:val="clear" w:color="auto" w:fill="auto"/>
            <w:noWrap/>
            <w:vAlign w:val="center"/>
          </w:tcPr>
          <w:p w14:paraId="19E123CB" w14:textId="77777777" w:rsidR="00927CB6" w:rsidRPr="00214CB4" w:rsidRDefault="00927CB6" w:rsidP="00D03A2C">
            <w:pPr>
              <w:jc w:val="center"/>
              <w:rPr>
                <w:rFonts w:ascii="Times" w:hAnsi="Times" w:cs="Calibri"/>
                <w:color w:val="000000"/>
                <w:sz w:val="18"/>
                <w:szCs w:val="18"/>
              </w:rPr>
            </w:pPr>
            <w:r w:rsidRPr="00411D1B">
              <w:rPr>
                <w:rFonts w:ascii="Times" w:hAnsi="Times" w:cs="Calibri"/>
                <w:color w:val="000000"/>
                <w:sz w:val="18"/>
                <w:szCs w:val="18"/>
              </w:rPr>
              <w:t>N/R</w:t>
            </w:r>
          </w:p>
        </w:tc>
        <w:tc>
          <w:tcPr>
            <w:tcW w:w="1418" w:type="dxa"/>
            <w:tcBorders>
              <w:top w:val="nil"/>
              <w:left w:val="nil"/>
              <w:bottom w:val="nil"/>
              <w:right w:val="nil"/>
            </w:tcBorders>
            <w:shd w:val="clear" w:color="auto" w:fill="auto"/>
            <w:vAlign w:val="center"/>
          </w:tcPr>
          <w:p w14:paraId="6D26D03A" w14:textId="77777777" w:rsidR="00927CB6" w:rsidRPr="00D569CE" w:rsidRDefault="00927CB6" w:rsidP="00D03A2C">
            <w:pPr>
              <w:jc w:val="center"/>
              <w:rPr>
                <w:rFonts w:ascii="Times" w:hAnsi="Times" w:cs="Calibri"/>
                <w:color w:val="000000"/>
                <w:sz w:val="18"/>
                <w:szCs w:val="18"/>
              </w:rPr>
            </w:pPr>
            <w:r w:rsidRPr="00D569CE">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050F24BB" w14:textId="77777777" w:rsidR="00927CB6" w:rsidRPr="00214CB4" w:rsidRDefault="00927CB6" w:rsidP="00D03A2C">
            <w:pPr>
              <w:jc w:val="center"/>
              <w:rPr>
                <w:rFonts w:ascii="Times" w:hAnsi="Times" w:cs="Calibri"/>
                <w:color w:val="000000"/>
                <w:sz w:val="18"/>
                <w:szCs w:val="18"/>
              </w:rPr>
            </w:pPr>
            <w:r w:rsidRPr="00D569CE">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3100BD60" w14:textId="77777777" w:rsidR="00927CB6" w:rsidRPr="00214CB4" w:rsidRDefault="00927CB6" w:rsidP="00D03A2C">
            <w:pPr>
              <w:jc w:val="center"/>
              <w:rPr>
                <w:rFonts w:ascii="Times" w:hAnsi="Times" w:cs="Calibri"/>
                <w:color w:val="000000"/>
                <w:sz w:val="18"/>
                <w:szCs w:val="18"/>
              </w:rPr>
            </w:pPr>
            <w:r w:rsidRPr="006D0CE5">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046DE27F"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2,597 (74.4)</w:t>
            </w:r>
          </w:p>
        </w:tc>
      </w:tr>
      <w:tr w:rsidR="00927CB6" w:rsidRPr="006376B0" w14:paraId="1ECB44A2" w14:textId="77777777" w:rsidTr="00D03A2C">
        <w:trPr>
          <w:trHeight w:val="20"/>
        </w:trPr>
        <w:tc>
          <w:tcPr>
            <w:tcW w:w="2127" w:type="dxa"/>
            <w:tcBorders>
              <w:top w:val="nil"/>
              <w:left w:val="nil"/>
              <w:bottom w:val="nil"/>
              <w:right w:val="nil"/>
            </w:tcBorders>
            <w:shd w:val="clear" w:color="auto" w:fill="auto"/>
            <w:noWrap/>
            <w:vAlign w:val="bottom"/>
          </w:tcPr>
          <w:p w14:paraId="636B3B42" w14:textId="77777777" w:rsidR="00927CB6" w:rsidRPr="00286380" w:rsidRDefault="00927CB6" w:rsidP="00D03A2C">
            <w:pPr>
              <w:jc w:val="right"/>
              <w:rPr>
                <w:rFonts w:ascii="Times" w:hAnsi="Times" w:cs="Calibri"/>
                <w:i/>
                <w:iCs/>
                <w:color w:val="000000"/>
                <w:sz w:val="18"/>
                <w:szCs w:val="18"/>
              </w:rPr>
            </w:pPr>
            <w:r w:rsidRPr="00214CB4">
              <w:rPr>
                <w:rFonts w:ascii="Times" w:hAnsi="Times" w:cs="Calibri"/>
                <w:color w:val="000000"/>
                <w:sz w:val="18"/>
                <w:szCs w:val="18"/>
              </w:rPr>
              <w:t>Non-smoker</w:t>
            </w:r>
          </w:p>
        </w:tc>
        <w:tc>
          <w:tcPr>
            <w:tcW w:w="1559" w:type="dxa"/>
            <w:tcBorders>
              <w:top w:val="nil"/>
              <w:left w:val="nil"/>
              <w:bottom w:val="nil"/>
              <w:right w:val="nil"/>
            </w:tcBorders>
            <w:shd w:val="clear" w:color="auto" w:fill="auto"/>
            <w:noWrap/>
            <w:vAlign w:val="center"/>
          </w:tcPr>
          <w:p w14:paraId="23CD3775"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1,080 (2.9)</w:t>
            </w:r>
          </w:p>
        </w:tc>
        <w:tc>
          <w:tcPr>
            <w:tcW w:w="1587" w:type="dxa"/>
            <w:tcBorders>
              <w:top w:val="nil"/>
              <w:left w:val="nil"/>
              <w:bottom w:val="nil"/>
              <w:right w:val="nil"/>
            </w:tcBorders>
            <w:shd w:val="clear" w:color="auto" w:fill="auto"/>
            <w:noWrap/>
            <w:vAlign w:val="center"/>
          </w:tcPr>
          <w:p w14:paraId="12D54D3D"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3</w:t>
            </w:r>
            <w:r>
              <w:rPr>
                <w:rFonts w:ascii="Times" w:hAnsi="Times" w:cs="Calibri"/>
                <w:color w:val="000000"/>
                <w:sz w:val="18"/>
                <w:szCs w:val="18"/>
              </w:rPr>
              <w:t>,</w:t>
            </w:r>
            <w:r w:rsidRPr="00214CB4">
              <w:rPr>
                <w:rFonts w:ascii="Times" w:hAnsi="Times" w:cs="Calibri"/>
                <w:color w:val="000000"/>
                <w:sz w:val="18"/>
                <w:szCs w:val="18"/>
              </w:rPr>
              <w:t>044 (83)</w:t>
            </w:r>
          </w:p>
        </w:tc>
        <w:tc>
          <w:tcPr>
            <w:tcW w:w="1531" w:type="dxa"/>
            <w:tcBorders>
              <w:top w:val="nil"/>
              <w:left w:val="nil"/>
              <w:bottom w:val="nil"/>
              <w:right w:val="nil"/>
            </w:tcBorders>
            <w:shd w:val="clear" w:color="auto" w:fill="auto"/>
            <w:noWrap/>
            <w:vAlign w:val="center"/>
          </w:tcPr>
          <w:p w14:paraId="1C00C673" w14:textId="77777777" w:rsidR="00927CB6" w:rsidRPr="00214CB4" w:rsidRDefault="00927CB6" w:rsidP="00D03A2C">
            <w:pPr>
              <w:jc w:val="center"/>
              <w:rPr>
                <w:rFonts w:ascii="Times" w:hAnsi="Times" w:cs="Calibri"/>
                <w:color w:val="000000"/>
                <w:sz w:val="18"/>
                <w:szCs w:val="18"/>
              </w:rPr>
            </w:pPr>
            <w:r w:rsidRPr="00411D1B">
              <w:rPr>
                <w:rFonts w:ascii="Times" w:hAnsi="Times" w:cs="Calibri"/>
                <w:color w:val="000000"/>
                <w:sz w:val="18"/>
                <w:szCs w:val="18"/>
              </w:rPr>
              <w:t>N/R</w:t>
            </w:r>
          </w:p>
        </w:tc>
        <w:tc>
          <w:tcPr>
            <w:tcW w:w="1418" w:type="dxa"/>
            <w:tcBorders>
              <w:top w:val="nil"/>
              <w:left w:val="nil"/>
              <w:bottom w:val="nil"/>
              <w:right w:val="nil"/>
            </w:tcBorders>
            <w:shd w:val="clear" w:color="auto" w:fill="auto"/>
            <w:vAlign w:val="center"/>
          </w:tcPr>
          <w:p w14:paraId="64C9E079"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2FB572BA"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5EFF0B35" w14:textId="77777777" w:rsidR="00927CB6" w:rsidRPr="00214CB4" w:rsidRDefault="00927CB6" w:rsidP="00D03A2C">
            <w:pPr>
              <w:jc w:val="center"/>
              <w:rPr>
                <w:rFonts w:ascii="Times" w:hAnsi="Times" w:cs="Calibri"/>
                <w:color w:val="000000"/>
                <w:sz w:val="18"/>
                <w:szCs w:val="18"/>
              </w:rPr>
            </w:pPr>
            <w:r w:rsidRPr="006D0CE5">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795DCE96" w14:textId="77777777" w:rsidR="00927CB6" w:rsidRPr="00214CB4" w:rsidRDefault="00927CB6" w:rsidP="00D03A2C">
            <w:pPr>
              <w:jc w:val="center"/>
              <w:rPr>
                <w:rFonts w:ascii="Times" w:hAnsi="Times" w:cs="Calibri"/>
                <w:color w:val="000000"/>
                <w:sz w:val="18"/>
                <w:szCs w:val="18"/>
              </w:rPr>
            </w:pPr>
            <w:r w:rsidRPr="0077403D">
              <w:rPr>
                <w:rFonts w:ascii="Times" w:hAnsi="Times" w:cs="Calibri"/>
                <w:color w:val="000000"/>
                <w:sz w:val="18"/>
                <w:szCs w:val="18"/>
              </w:rPr>
              <w:t>N/R</w:t>
            </w:r>
          </w:p>
        </w:tc>
      </w:tr>
      <w:tr w:rsidR="00927CB6" w:rsidRPr="006376B0" w14:paraId="499F15F4" w14:textId="77777777" w:rsidTr="00D03A2C">
        <w:trPr>
          <w:trHeight w:val="20"/>
        </w:trPr>
        <w:tc>
          <w:tcPr>
            <w:tcW w:w="2127" w:type="dxa"/>
            <w:tcBorders>
              <w:top w:val="nil"/>
              <w:left w:val="nil"/>
              <w:bottom w:val="nil"/>
              <w:right w:val="nil"/>
            </w:tcBorders>
            <w:shd w:val="clear" w:color="auto" w:fill="auto"/>
            <w:noWrap/>
            <w:vAlign w:val="bottom"/>
          </w:tcPr>
          <w:p w14:paraId="7714C328" w14:textId="77777777" w:rsidR="00927CB6" w:rsidRPr="00286380" w:rsidRDefault="00927CB6" w:rsidP="00D03A2C">
            <w:pPr>
              <w:jc w:val="right"/>
              <w:rPr>
                <w:rFonts w:ascii="Times" w:hAnsi="Times" w:cs="Calibri"/>
                <w:i/>
                <w:iCs/>
                <w:color w:val="000000"/>
                <w:sz w:val="18"/>
                <w:szCs w:val="18"/>
              </w:rPr>
            </w:pPr>
            <w:r w:rsidRPr="00214CB4">
              <w:rPr>
                <w:rFonts w:ascii="Times" w:hAnsi="Times" w:cs="Calibri"/>
                <w:color w:val="000000"/>
                <w:sz w:val="18"/>
                <w:szCs w:val="18"/>
              </w:rPr>
              <w:t>Ex-smoker</w:t>
            </w:r>
          </w:p>
        </w:tc>
        <w:tc>
          <w:tcPr>
            <w:tcW w:w="1559" w:type="dxa"/>
            <w:tcBorders>
              <w:top w:val="nil"/>
              <w:left w:val="nil"/>
              <w:bottom w:val="nil"/>
              <w:right w:val="nil"/>
            </w:tcBorders>
            <w:shd w:val="clear" w:color="auto" w:fill="auto"/>
            <w:noWrap/>
            <w:vAlign w:val="center"/>
          </w:tcPr>
          <w:p w14:paraId="728FBA3B"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1,344 (3.6)</w:t>
            </w:r>
          </w:p>
        </w:tc>
        <w:tc>
          <w:tcPr>
            <w:tcW w:w="1587" w:type="dxa"/>
            <w:tcBorders>
              <w:top w:val="nil"/>
              <w:left w:val="nil"/>
              <w:bottom w:val="nil"/>
              <w:right w:val="nil"/>
            </w:tcBorders>
            <w:shd w:val="clear" w:color="auto" w:fill="auto"/>
            <w:noWrap/>
            <w:vAlign w:val="center"/>
          </w:tcPr>
          <w:p w14:paraId="0EE86E6F"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tcBorders>
              <w:top w:val="nil"/>
              <w:left w:val="nil"/>
              <w:bottom w:val="nil"/>
              <w:right w:val="nil"/>
            </w:tcBorders>
            <w:shd w:val="clear" w:color="auto" w:fill="auto"/>
            <w:noWrap/>
            <w:vAlign w:val="center"/>
          </w:tcPr>
          <w:p w14:paraId="05E15BB0" w14:textId="77777777" w:rsidR="00927CB6" w:rsidRPr="00214CB4" w:rsidRDefault="00927CB6" w:rsidP="00D03A2C">
            <w:pPr>
              <w:jc w:val="center"/>
              <w:rPr>
                <w:rFonts w:ascii="Times" w:hAnsi="Times" w:cs="Calibri"/>
                <w:color w:val="000000"/>
                <w:sz w:val="18"/>
                <w:szCs w:val="18"/>
              </w:rPr>
            </w:pPr>
            <w:r w:rsidRPr="00411D1B">
              <w:rPr>
                <w:rFonts w:ascii="Times" w:hAnsi="Times" w:cs="Calibri"/>
                <w:color w:val="000000"/>
                <w:sz w:val="18"/>
                <w:szCs w:val="18"/>
              </w:rPr>
              <w:t>N/R</w:t>
            </w:r>
          </w:p>
        </w:tc>
        <w:tc>
          <w:tcPr>
            <w:tcW w:w="1418" w:type="dxa"/>
            <w:tcBorders>
              <w:top w:val="nil"/>
              <w:left w:val="nil"/>
              <w:bottom w:val="nil"/>
              <w:right w:val="nil"/>
            </w:tcBorders>
            <w:shd w:val="clear" w:color="auto" w:fill="auto"/>
            <w:vAlign w:val="center"/>
          </w:tcPr>
          <w:p w14:paraId="31872DBB"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29F21AA7"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47F54997" w14:textId="77777777" w:rsidR="00927CB6" w:rsidRPr="00214CB4" w:rsidRDefault="00927CB6" w:rsidP="00D03A2C">
            <w:pPr>
              <w:jc w:val="center"/>
              <w:rPr>
                <w:rFonts w:ascii="Times" w:hAnsi="Times" w:cs="Calibri"/>
                <w:color w:val="000000"/>
                <w:sz w:val="18"/>
                <w:szCs w:val="18"/>
              </w:rPr>
            </w:pPr>
            <w:r w:rsidRPr="006D0CE5">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2815064A" w14:textId="77777777" w:rsidR="00927CB6" w:rsidRPr="00214CB4" w:rsidRDefault="00927CB6" w:rsidP="00D03A2C">
            <w:pPr>
              <w:jc w:val="center"/>
              <w:rPr>
                <w:rFonts w:ascii="Times" w:hAnsi="Times" w:cs="Calibri"/>
                <w:color w:val="000000"/>
                <w:sz w:val="18"/>
                <w:szCs w:val="18"/>
              </w:rPr>
            </w:pPr>
            <w:r w:rsidRPr="0077403D">
              <w:rPr>
                <w:rFonts w:ascii="Times" w:hAnsi="Times" w:cs="Calibri"/>
                <w:color w:val="000000"/>
                <w:sz w:val="18"/>
                <w:szCs w:val="18"/>
              </w:rPr>
              <w:t>N/R</w:t>
            </w:r>
          </w:p>
        </w:tc>
      </w:tr>
      <w:tr w:rsidR="00927CB6" w:rsidRPr="006376B0" w14:paraId="454CB963" w14:textId="77777777" w:rsidTr="00D03A2C">
        <w:trPr>
          <w:trHeight w:val="20"/>
        </w:trPr>
        <w:tc>
          <w:tcPr>
            <w:tcW w:w="2127" w:type="dxa"/>
            <w:tcBorders>
              <w:top w:val="nil"/>
              <w:left w:val="nil"/>
              <w:bottom w:val="nil"/>
              <w:right w:val="nil"/>
            </w:tcBorders>
            <w:shd w:val="clear" w:color="auto" w:fill="auto"/>
            <w:noWrap/>
            <w:vAlign w:val="bottom"/>
          </w:tcPr>
          <w:p w14:paraId="771A2002" w14:textId="77777777" w:rsidR="00927CB6" w:rsidRPr="00286380" w:rsidRDefault="00927CB6" w:rsidP="00D03A2C">
            <w:pPr>
              <w:jc w:val="right"/>
              <w:rPr>
                <w:rFonts w:ascii="Times" w:hAnsi="Times" w:cs="Calibri"/>
                <w:i/>
                <w:iCs/>
                <w:color w:val="000000"/>
                <w:sz w:val="18"/>
                <w:szCs w:val="18"/>
              </w:rPr>
            </w:pPr>
            <w:r w:rsidRPr="00214CB4">
              <w:rPr>
                <w:rFonts w:ascii="Times" w:hAnsi="Times" w:cs="Calibri"/>
                <w:color w:val="000000"/>
                <w:sz w:val="18"/>
                <w:szCs w:val="18"/>
              </w:rPr>
              <w:t>Current smoker</w:t>
            </w:r>
          </w:p>
        </w:tc>
        <w:tc>
          <w:tcPr>
            <w:tcW w:w="1559" w:type="dxa"/>
            <w:tcBorders>
              <w:top w:val="nil"/>
              <w:left w:val="nil"/>
              <w:bottom w:val="nil"/>
              <w:right w:val="nil"/>
            </w:tcBorders>
            <w:shd w:val="clear" w:color="auto" w:fill="auto"/>
            <w:noWrap/>
            <w:vAlign w:val="center"/>
          </w:tcPr>
          <w:p w14:paraId="404ADBEC"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1,417 (3.8)</w:t>
            </w:r>
          </w:p>
        </w:tc>
        <w:tc>
          <w:tcPr>
            <w:tcW w:w="1587" w:type="dxa"/>
            <w:tcBorders>
              <w:top w:val="nil"/>
              <w:left w:val="nil"/>
              <w:bottom w:val="nil"/>
              <w:right w:val="nil"/>
            </w:tcBorders>
            <w:shd w:val="clear" w:color="auto" w:fill="auto"/>
            <w:noWrap/>
            <w:vAlign w:val="center"/>
          </w:tcPr>
          <w:p w14:paraId="12E3B57E"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623 (17)</w:t>
            </w:r>
          </w:p>
        </w:tc>
        <w:tc>
          <w:tcPr>
            <w:tcW w:w="1531" w:type="dxa"/>
            <w:tcBorders>
              <w:top w:val="nil"/>
              <w:left w:val="nil"/>
              <w:bottom w:val="nil"/>
              <w:right w:val="nil"/>
            </w:tcBorders>
            <w:shd w:val="clear" w:color="auto" w:fill="auto"/>
            <w:noWrap/>
            <w:vAlign w:val="center"/>
          </w:tcPr>
          <w:p w14:paraId="44B6648F"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1,179 (12)</w:t>
            </w:r>
          </w:p>
        </w:tc>
        <w:tc>
          <w:tcPr>
            <w:tcW w:w="1418" w:type="dxa"/>
            <w:tcBorders>
              <w:top w:val="nil"/>
              <w:left w:val="nil"/>
              <w:bottom w:val="nil"/>
              <w:right w:val="nil"/>
            </w:tcBorders>
            <w:shd w:val="clear" w:color="auto" w:fill="auto"/>
            <w:vAlign w:val="center"/>
          </w:tcPr>
          <w:p w14:paraId="243CAE39"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46F4863E"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2DCEC194" w14:textId="77777777" w:rsidR="00927CB6" w:rsidRPr="00214CB4" w:rsidRDefault="00927CB6" w:rsidP="00D03A2C">
            <w:pPr>
              <w:jc w:val="center"/>
              <w:rPr>
                <w:rFonts w:ascii="Times" w:hAnsi="Times" w:cs="Calibri"/>
                <w:color w:val="000000"/>
                <w:sz w:val="18"/>
                <w:szCs w:val="18"/>
              </w:rPr>
            </w:pPr>
            <w:r w:rsidRPr="006D0CE5">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6FE5286C"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892 (25.6)</w:t>
            </w:r>
          </w:p>
        </w:tc>
      </w:tr>
      <w:tr w:rsidR="00927CB6" w:rsidRPr="006376B0" w14:paraId="33FE1086" w14:textId="77777777" w:rsidTr="00D03A2C">
        <w:trPr>
          <w:trHeight w:val="20"/>
        </w:trPr>
        <w:tc>
          <w:tcPr>
            <w:tcW w:w="2127" w:type="dxa"/>
            <w:tcBorders>
              <w:top w:val="nil"/>
              <w:left w:val="nil"/>
              <w:bottom w:val="nil"/>
              <w:right w:val="nil"/>
            </w:tcBorders>
            <w:shd w:val="clear" w:color="auto" w:fill="auto"/>
            <w:noWrap/>
            <w:vAlign w:val="bottom"/>
          </w:tcPr>
          <w:p w14:paraId="2B70D213"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Current or ex-smoker</w:t>
            </w:r>
          </w:p>
        </w:tc>
        <w:tc>
          <w:tcPr>
            <w:tcW w:w="1559" w:type="dxa"/>
            <w:tcBorders>
              <w:top w:val="nil"/>
              <w:left w:val="nil"/>
              <w:bottom w:val="nil"/>
              <w:right w:val="nil"/>
            </w:tcBorders>
            <w:shd w:val="clear" w:color="auto" w:fill="auto"/>
            <w:noWrap/>
            <w:vAlign w:val="center"/>
          </w:tcPr>
          <w:p w14:paraId="2237E4D7"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5552DFF3" w14:textId="77777777" w:rsidR="00927CB6" w:rsidRPr="00214CB4" w:rsidRDefault="00927CB6" w:rsidP="00D03A2C">
            <w:pPr>
              <w:jc w:val="center"/>
              <w:rPr>
                <w:rFonts w:ascii="Times" w:hAnsi="Times" w:cs="Calibri"/>
                <w:color w:val="000000"/>
                <w:sz w:val="18"/>
                <w:szCs w:val="18"/>
              </w:rPr>
            </w:pPr>
            <w:r w:rsidRPr="003250A9">
              <w:rPr>
                <w:rFonts w:ascii="Times" w:hAnsi="Times" w:cs="Calibri"/>
                <w:color w:val="000000"/>
                <w:sz w:val="18"/>
                <w:szCs w:val="18"/>
              </w:rPr>
              <w:t>N/R</w:t>
            </w:r>
          </w:p>
        </w:tc>
        <w:tc>
          <w:tcPr>
            <w:tcW w:w="1531" w:type="dxa"/>
            <w:tcBorders>
              <w:top w:val="nil"/>
              <w:left w:val="nil"/>
              <w:bottom w:val="nil"/>
              <w:right w:val="nil"/>
            </w:tcBorders>
            <w:shd w:val="clear" w:color="auto" w:fill="auto"/>
            <w:noWrap/>
            <w:vAlign w:val="center"/>
          </w:tcPr>
          <w:p w14:paraId="676650EE" w14:textId="77777777" w:rsidR="00927CB6" w:rsidRDefault="00927CB6" w:rsidP="00D03A2C">
            <w:pPr>
              <w:jc w:val="center"/>
              <w:rPr>
                <w:rFonts w:ascii="Times" w:hAnsi="Times" w:cs="Calibri"/>
                <w:color w:val="000000"/>
                <w:sz w:val="18"/>
                <w:szCs w:val="18"/>
              </w:rPr>
            </w:pPr>
            <w:r w:rsidRPr="003E2287">
              <w:rPr>
                <w:rFonts w:ascii="Times" w:hAnsi="Times" w:cs="Calibri"/>
                <w:color w:val="000000"/>
                <w:sz w:val="18"/>
                <w:szCs w:val="18"/>
              </w:rPr>
              <w:t>N/R</w:t>
            </w:r>
          </w:p>
        </w:tc>
        <w:tc>
          <w:tcPr>
            <w:tcW w:w="1418" w:type="dxa"/>
            <w:tcBorders>
              <w:top w:val="nil"/>
              <w:left w:val="nil"/>
              <w:bottom w:val="nil"/>
              <w:right w:val="nil"/>
            </w:tcBorders>
            <w:shd w:val="clear" w:color="auto" w:fill="auto"/>
            <w:vAlign w:val="center"/>
          </w:tcPr>
          <w:p w14:paraId="5B3BAAA1" w14:textId="77777777" w:rsidR="00927CB6" w:rsidRPr="00214CB4" w:rsidRDefault="00927CB6" w:rsidP="00D03A2C">
            <w:pPr>
              <w:jc w:val="center"/>
              <w:rPr>
                <w:rFonts w:ascii="Times" w:hAnsi="Times" w:cs="Calibri"/>
                <w:color w:val="000000"/>
                <w:sz w:val="18"/>
                <w:szCs w:val="18"/>
              </w:rPr>
            </w:pPr>
            <w:r w:rsidRPr="00570F2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1B0DB91C" w14:textId="77777777" w:rsidR="00927CB6" w:rsidRPr="00214CB4" w:rsidRDefault="00927CB6" w:rsidP="00D03A2C">
            <w:pPr>
              <w:jc w:val="center"/>
              <w:rPr>
                <w:rFonts w:ascii="Times" w:hAnsi="Times" w:cs="Calibri"/>
                <w:color w:val="000000"/>
                <w:sz w:val="18"/>
                <w:szCs w:val="18"/>
              </w:rPr>
            </w:pPr>
            <w:r w:rsidRPr="00C53021">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788319BF" w14:textId="77777777" w:rsidR="00927CB6" w:rsidRPr="00214CB4" w:rsidRDefault="00927CB6" w:rsidP="00D03A2C">
            <w:pPr>
              <w:jc w:val="center"/>
              <w:rPr>
                <w:rFonts w:ascii="Times" w:hAnsi="Times" w:cs="Calibri"/>
                <w:color w:val="000000"/>
                <w:sz w:val="18"/>
                <w:szCs w:val="18"/>
              </w:rPr>
            </w:pPr>
            <w:r w:rsidRPr="006D0CE5">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587FA587" w14:textId="77777777" w:rsidR="00927CB6" w:rsidRPr="00214CB4" w:rsidRDefault="00927CB6" w:rsidP="00D03A2C">
            <w:pPr>
              <w:jc w:val="center"/>
              <w:rPr>
                <w:rFonts w:ascii="Times" w:hAnsi="Times" w:cs="Calibri"/>
                <w:color w:val="000000"/>
                <w:sz w:val="18"/>
                <w:szCs w:val="18"/>
              </w:rPr>
            </w:pPr>
            <w:r w:rsidRPr="00C52568">
              <w:rPr>
                <w:rFonts w:ascii="Times" w:hAnsi="Times" w:cs="Calibri"/>
                <w:color w:val="000000"/>
                <w:sz w:val="18"/>
                <w:szCs w:val="18"/>
              </w:rPr>
              <w:t>N/R</w:t>
            </w:r>
          </w:p>
        </w:tc>
      </w:tr>
      <w:tr w:rsidR="00927CB6" w:rsidRPr="006376B0" w14:paraId="44C6CF89" w14:textId="77777777" w:rsidTr="00D03A2C">
        <w:trPr>
          <w:trHeight w:val="20"/>
        </w:trPr>
        <w:tc>
          <w:tcPr>
            <w:tcW w:w="2127" w:type="dxa"/>
            <w:tcBorders>
              <w:top w:val="nil"/>
              <w:left w:val="nil"/>
              <w:bottom w:val="nil"/>
              <w:right w:val="nil"/>
            </w:tcBorders>
            <w:shd w:val="clear" w:color="auto" w:fill="auto"/>
            <w:noWrap/>
            <w:vAlign w:val="bottom"/>
          </w:tcPr>
          <w:p w14:paraId="34CCAE69" w14:textId="77777777" w:rsidR="00927CB6" w:rsidRPr="00214CB4" w:rsidRDefault="00927CB6" w:rsidP="00D03A2C">
            <w:pPr>
              <w:jc w:val="right"/>
              <w:rPr>
                <w:rFonts w:ascii="Times" w:hAnsi="Times" w:cs="Calibri"/>
                <w:color w:val="000000"/>
                <w:sz w:val="18"/>
                <w:szCs w:val="18"/>
              </w:rPr>
            </w:pPr>
            <w:r>
              <w:rPr>
                <w:rFonts w:ascii="Times" w:hAnsi="Times" w:cs="Calibri"/>
                <w:i/>
                <w:iCs/>
                <w:color w:val="000000"/>
                <w:sz w:val="18"/>
                <w:szCs w:val="18"/>
              </w:rPr>
              <w:t>Missing</w:t>
            </w:r>
          </w:p>
        </w:tc>
        <w:tc>
          <w:tcPr>
            <w:tcW w:w="1559" w:type="dxa"/>
            <w:tcBorders>
              <w:top w:val="nil"/>
              <w:left w:val="nil"/>
              <w:bottom w:val="nil"/>
              <w:right w:val="nil"/>
            </w:tcBorders>
            <w:shd w:val="clear" w:color="auto" w:fill="auto"/>
            <w:noWrap/>
            <w:vAlign w:val="center"/>
          </w:tcPr>
          <w:p w14:paraId="2B4BC1CB"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32,652 (86.8)</w:t>
            </w:r>
          </w:p>
        </w:tc>
        <w:tc>
          <w:tcPr>
            <w:tcW w:w="1587" w:type="dxa"/>
            <w:tcBorders>
              <w:top w:val="nil"/>
              <w:left w:val="nil"/>
              <w:bottom w:val="nil"/>
              <w:right w:val="nil"/>
            </w:tcBorders>
            <w:shd w:val="clear" w:color="auto" w:fill="auto"/>
            <w:noWrap/>
            <w:vAlign w:val="center"/>
          </w:tcPr>
          <w:p w14:paraId="145665CF"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0</w:t>
            </w:r>
          </w:p>
        </w:tc>
        <w:tc>
          <w:tcPr>
            <w:tcW w:w="1531" w:type="dxa"/>
            <w:tcBorders>
              <w:top w:val="nil"/>
              <w:left w:val="nil"/>
              <w:bottom w:val="nil"/>
              <w:right w:val="nil"/>
            </w:tcBorders>
            <w:shd w:val="clear" w:color="auto" w:fill="auto"/>
            <w:noWrap/>
            <w:vAlign w:val="center"/>
          </w:tcPr>
          <w:p w14:paraId="518C809A" w14:textId="77777777" w:rsidR="00927CB6" w:rsidRDefault="00927CB6" w:rsidP="00D03A2C">
            <w:pPr>
              <w:jc w:val="center"/>
              <w:rPr>
                <w:rFonts w:ascii="Times" w:hAnsi="Times" w:cs="Calibri"/>
                <w:color w:val="000000"/>
                <w:sz w:val="18"/>
                <w:szCs w:val="18"/>
              </w:rPr>
            </w:pPr>
            <w:r w:rsidRPr="003E2287">
              <w:rPr>
                <w:rFonts w:ascii="Times" w:hAnsi="Times" w:cs="Calibri"/>
                <w:color w:val="000000"/>
                <w:sz w:val="18"/>
                <w:szCs w:val="18"/>
              </w:rPr>
              <w:t>N/R</w:t>
            </w:r>
          </w:p>
        </w:tc>
        <w:tc>
          <w:tcPr>
            <w:tcW w:w="1418" w:type="dxa"/>
            <w:tcBorders>
              <w:top w:val="nil"/>
              <w:left w:val="nil"/>
              <w:bottom w:val="nil"/>
              <w:right w:val="nil"/>
            </w:tcBorders>
            <w:shd w:val="clear" w:color="auto" w:fill="auto"/>
            <w:vAlign w:val="center"/>
          </w:tcPr>
          <w:p w14:paraId="162E7BF3" w14:textId="77777777" w:rsidR="00927CB6" w:rsidRPr="00214CB4" w:rsidRDefault="00927CB6" w:rsidP="00D03A2C">
            <w:pPr>
              <w:jc w:val="center"/>
              <w:rPr>
                <w:rFonts w:ascii="Times" w:hAnsi="Times" w:cs="Calibri"/>
                <w:color w:val="000000"/>
                <w:sz w:val="18"/>
                <w:szCs w:val="18"/>
              </w:rPr>
            </w:pPr>
            <w:r w:rsidRPr="00570F2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1055D141" w14:textId="77777777" w:rsidR="00927CB6" w:rsidRPr="00214CB4" w:rsidRDefault="00927CB6" w:rsidP="00D03A2C">
            <w:pPr>
              <w:jc w:val="center"/>
              <w:rPr>
                <w:rFonts w:ascii="Times" w:hAnsi="Times" w:cs="Calibri"/>
                <w:color w:val="000000"/>
                <w:sz w:val="18"/>
                <w:szCs w:val="18"/>
              </w:rPr>
            </w:pPr>
            <w:r w:rsidRPr="00C53021">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47495207" w14:textId="77777777" w:rsidR="00927CB6" w:rsidRPr="00214CB4" w:rsidRDefault="00927CB6" w:rsidP="00D03A2C">
            <w:pPr>
              <w:jc w:val="center"/>
              <w:rPr>
                <w:rFonts w:ascii="Times" w:hAnsi="Times" w:cs="Calibri"/>
                <w:color w:val="000000"/>
                <w:sz w:val="18"/>
                <w:szCs w:val="18"/>
              </w:rPr>
            </w:pPr>
            <w:r w:rsidRPr="006D0CE5">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62DC9ED9" w14:textId="77777777" w:rsidR="00927CB6" w:rsidRPr="00214CB4" w:rsidRDefault="00927CB6" w:rsidP="00D03A2C">
            <w:pPr>
              <w:jc w:val="center"/>
              <w:rPr>
                <w:rFonts w:ascii="Times" w:hAnsi="Times" w:cs="Calibri"/>
                <w:color w:val="000000"/>
                <w:sz w:val="18"/>
                <w:szCs w:val="18"/>
              </w:rPr>
            </w:pPr>
            <w:r w:rsidRPr="00C52568">
              <w:rPr>
                <w:rFonts w:ascii="Times" w:hAnsi="Times" w:cs="Calibri"/>
                <w:color w:val="000000"/>
                <w:sz w:val="18"/>
                <w:szCs w:val="18"/>
              </w:rPr>
              <w:t>N/R</w:t>
            </w:r>
          </w:p>
        </w:tc>
      </w:tr>
      <w:tr w:rsidR="00927CB6" w:rsidRPr="006376B0" w14:paraId="6567BD48" w14:textId="77777777" w:rsidTr="00D03A2C">
        <w:trPr>
          <w:trHeight w:val="20"/>
        </w:trPr>
        <w:tc>
          <w:tcPr>
            <w:tcW w:w="3686" w:type="dxa"/>
            <w:gridSpan w:val="2"/>
            <w:tcBorders>
              <w:top w:val="nil"/>
              <w:left w:val="nil"/>
              <w:bottom w:val="nil"/>
              <w:right w:val="nil"/>
            </w:tcBorders>
            <w:shd w:val="clear" w:color="auto" w:fill="auto"/>
            <w:noWrap/>
            <w:vAlign w:val="bottom"/>
          </w:tcPr>
          <w:p w14:paraId="1A149968" w14:textId="77777777" w:rsidR="00927CB6" w:rsidRPr="004723FB" w:rsidRDefault="00927CB6" w:rsidP="00D03A2C">
            <w:pPr>
              <w:rPr>
                <w:rFonts w:ascii="Times" w:hAnsi="Times" w:cs="Calibri"/>
                <w:b/>
                <w:bCs/>
                <w:color w:val="000000"/>
                <w:sz w:val="18"/>
                <w:szCs w:val="18"/>
              </w:rPr>
            </w:pPr>
            <w:r w:rsidRPr="004723FB">
              <w:rPr>
                <w:rFonts w:ascii="Times" w:hAnsi="Times" w:cs="Calibri"/>
                <w:b/>
                <w:bCs/>
                <w:i/>
                <w:iCs/>
                <w:color w:val="000000"/>
                <w:sz w:val="18"/>
                <w:szCs w:val="18"/>
              </w:rPr>
              <w:t>Diabetes-related variables</w:t>
            </w:r>
          </w:p>
        </w:tc>
        <w:tc>
          <w:tcPr>
            <w:tcW w:w="1587" w:type="dxa"/>
            <w:tcBorders>
              <w:top w:val="nil"/>
              <w:left w:val="nil"/>
              <w:bottom w:val="nil"/>
              <w:right w:val="nil"/>
            </w:tcBorders>
            <w:shd w:val="clear" w:color="auto" w:fill="auto"/>
            <w:noWrap/>
            <w:vAlign w:val="bottom"/>
          </w:tcPr>
          <w:p w14:paraId="234DEE12" w14:textId="77777777" w:rsidR="00927CB6" w:rsidRPr="00214CB4" w:rsidRDefault="00927CB6" w:rsidP="00D03A2C">
            <w:pPr>
              <w:jc w:val="center"/>
              <w:rPr>
                <w:rFonts w:ascii="Times" w:hAnsi="Times" w:cs="Calibri"/>
                <w:color w:val="000000"/>
                <w:sz w:val="18"/>
                <w:szCs w:val="18"/>
              </w:rPr>
            </w:pPr>
          </w:p>
        </w:tc>
        <w:tc>
          <w:tcPr>
            <w:tcW w:w="1531" w:type="dxa"/>
            <w:tcBorders>
              <w:top w:val="nil"/>
              <w:left w:val="nil"/>
              <w:bottom w:val="nil"/>
              <w:right w:val="nil"/>
            </w:tcBorders>
            <w:shd w:val="clear" w:color="auto" w:fill="auto"/>
            <w:noWrap/>
            <w:vAlign w:val="bottom"/>
          </w:tcPr>
          <w:p w14:paraId="7FB2E05B" w14:textId="77777777" w:rsidR="00927CB6" w:rsidRPr="00214CB4" w:rsidRDefault="00927CB6" w:rsidP="00D03A2C">
            <w:pPr>
              <w:jc w:val="center"/>
              <w:rPr>
                <w:rFonts w:ascii="Times" w:hAnsi="Times" w:cs="Calibri"/>
                <w:color w:val="000000"/>
                <w:sz w:val="18"/>
                <w:szCs w:val="18"/>
              </w:rPr>
            </w:pPr>
          </w:p>
        </w:tc>
        <w:tc>
          <w:tcPr>
            <w:tcW w:w="1418" w:type="dxa"/>
            <w:tcBorders>
              <w:top w:val="nil"/>
              <w:left w:val="nil"/>
              <w:bottom w:val="nil"/>
              <w:right w:val="nil"/>
            </w:tcBorders>
            <w:shd w:val="clear" w:color="auto" w:fill="auto"/>
          </w:tcPr>
          <w:p w14:paraId="0C560FA1" w14:textId="77777777" w:rsidR="00927CB6" w:rsidRPr="00214CB4" w:rsidRDefault="00927CB6" w:rsidP="00D03A2C">
            <w:pPr>
              <w:jc w:val="center"/>
              <w:rPr>
                <w:rFonts w:ascii="Times" w:hAnsi="Times" w:cs="Calibri"/>
                <w:color w:val="000000"/>
                <w:sz w:val="18"/>
                <w:szCs w:val="18"/>
              </w:rPr>
            </w:pPr>
          </w:p>
        </w:tc>
        <w:tc>
          <w:tcPr>
            <w:tcW w:w="1559" w:type="dxa"/>
            <w:tcBorders>
              <w:top w:val="nil"/>
              <w:left w:val="nil"/>
              <w:bottom w:val="nil"/>
              <w:right w:val="nil"/>
            </w:tcBorders>
            <w:shd w:val="clear" w:color="auto" w:fill="auto"/>
            <w:noWrap/>
            <w:vAlign w:val="bottom"/>
          </w:tcPr>
          <w:p w14:paraId="5CA23DAC" w14:textId="77777777" w:rsidR="00927CB6" w:rsidRPr="00214CB4" w:rsidRDefault="00927CB6" w:rsidP="00D03A2C">
            <w:pPr>
              <w:jc w:val="center"/>
              <w:rPr>
                <w:rFonts w:ascii="Times" w:hAnsi="Times" w:cs="Calibri"/>
                <w:color w:val="000000"/>
                <w:sz w:val="18"/>
                <w:szCs w:val="18"/>
              </w:rPr>
            </w:pPr>
          </w:p>
        </w:tc>
        <w:tc>
          <w:tcPr>
            <w:tcW w:w="1559" w:type="dxa"/>
            <w:tcBorders>
              <w:top w:val="nil"/>
              <w:left w:val="nil"/>
              <w:bottom w:val="nil"/>
              <w:right w:val="nil"/>
            </w:tcBorders>
            <w:shd w:val="clear" w:color="auto" w:fill="auto"/>
            <w:noWrap/>
          </w:tcPr>
          <w:p w14:paraId="5724D370" w14:textId="77777777" w:rsidR="00927CB6" w:rsidRPr="00214CB4"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auto"/>
            <w:noWrap/>
            <w:vAlign w:val="bottom"/>
          </w:tcPr>
          <w:p w14:paraId="3AD0555E" w14:textId="77777777" w:rsidR="00927CB6" w:rsidRPr="00214CB4" w:rsidRDefault="00927CB6" w:rsidP="00D03A2C">
            <w:pPr>
              <w:jc w:val="center"/>
              <w:rPr>
                <w:rFonts w:ascii="Times" w:hAnsi="Times" w:cs="Calibri"/>
                <w:color w:val="000000"/>
                <w:sz w:val="18"/>
                <w:szCs w:val="18"/>
              </w:rPr>
            </w:pPr>
          </w:p>
        </w:tc>
      </w:tr>
      <w:tr w:rsidR="00927CB6" w:rsidRPr="006376B0" w14:paraId="1538B47A" w14:textId="77777777" w:rsidTr="00D03A2C">
        <w:trPr>
          <w:trHeight w:val="20"/>
        </w:trPr>
        <w:tc>
          <w:tcPr>
            <w:tcW w:w="2127" w:type="dxa"/>
            <w:tcBorders>
              <w:top w:val="nil"/>
              <w:left w:val="nil"/>
              <w:bottom w:val="nil"/>
              <w:right w:val="nil"/>
            </w:tcBorders>
            <w:shd w:val="clear" w:color="auto" w:fill="auto"/>
            <w:noWrap/>
            <w:vAlign w:val="bottom"/>
          </w:tcPr>
          <w:p w14:paraId="57D54D98"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 xml:space="preserve">Fasting blood glucose (mg/dL), mean </w:t>
            </w:r>
            <w:r w:rsidRPr="00214CB4">
              <w:rPr>
                <w:rFonts w:ascii="Times" w:hAnsi="Times" w:cs="Calibri"/>
                <w:color w:val="000000"/>
                <w:sz w:val="18"/>
                <w:szCs w:val="18"/>
              </w:rPr>
              <w:t>±</w:t>
            </w:r>
            <w:r>
              <w:rPr>
                <w:rFonts w:ascii="Times" w:hAnsi="Times" w:cs="Calibri"/>
                <w:color w:val="000000"/>
                <w:sz w:val="18"/>
                <w:szCs w:val="18"/>
              </w:rPr>
              <w:t xml:space="preserve"> SD or </w:t>
            </w:r>
            <w:r w:rsidRPr="00214CB4">
              <w:rPr>
                <w:rFonts w:ascii="Times" w:hAnsi="Times" w:cs="Calibri"/>
                <w:color w:val="000000"/>
                <w:sz w:val="18"/>
                <w:szCs w:val="18"/>
              </w:rPr>
              <w:t>median (first–third quartiles)</w:t>
            </w:r>
          </w:p>
        </w:tc>
        <w:tc>
          <w:tcPr>
            <w:tcW w:w="1559" w:type="dxa"/>
            <w:tcBorders>
              <w:top w:val="nil"/>
              <w:left w:val="nil"/>
              <w:bottom w:val="nil"/>
              <w:right w:val="nil"/>
            </w:tcBorders>
            <w:shd w:val="clear" w:color="auto" w:fill="auto"/>
            <w:noWrap/>
            <w:vAlign w:val="center"/>
          </w:tcPr>
          <w:p w14:paraId="2D0EA347"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136.3 </w:t>
            </w:r>
            <w:r w:rsidRPr="00214CB4">
              <w:rPr>
                <w:rFonts w:ascii="Times" w:hAnsi="Times" w:cs="Calibri"/>
                <w:color w:val="000000"/>
                <w:sz w:val="18"/>
                <w:szCs w:val="18"/>
              </w:rPr>
              <w:t>±</w:t>
            </w:r>
            <w:r>
              <w:rPr>
                <w:rFonts w:ascii="Times" w:hAnsi="Times" w:cs="Calibri"/>
                <w:color w:val="000000"/>
                <w:sz w:val="18"/>
                <w:szCs w:val="18"/>
              </w:rPr>
              <w:t xml:space="preserve"> 45.5</w:t>
            </w:r>
          </w:p>
        </w:tc>
        <w:tc>
          <w:tcPr>
            <w:tcW w:w="1587" w:type="dxa"/>
            <w:tcBorders>
              <w:top w:val="nil"/>
              <w:left w:val="nil"/>
              <w:bottom w:val="nil"/>
              <w:right w:val="nil"/>
            </w:tcBorders>
            <w:shd w:val="clear" w:color="auto" w:fill="auto"/>
            <w:noWrap/>
            <w:vAlign w:val="center"/>
          </w:tcPr>
          <w:p w14:paraId="259A9337"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31" w:type="dxa"/>
            <w:tcBorders>
              <w:top w:val="nil"/>
              <w:left w:val="nil"/>
              <w:bottom w:val="nil"/>
              <w:right w:val="nil"/>
            </w:tcBorders>
            <w:shd w:val="clear" w:color="auto" w:fill="auto"/>
            <w:noWrap/>
            <w:vAlign w:val="center"/>
          </w:tcPr>
          <w:p w14:paraId="360E7634" w14:textId="77777777" w:rsidR="00927CB6" w:rsidRPr="003E2287" w:rsidRDefault="00927CB6" w:rsidP="00D03A2C">
            <w:pPr>
              <w:jc w:val="center"/>
              <w:rPr>
                <w:rFonts w:ascii="Times" w:hAnsi="Times" w:cs="Calibri"/>
                <w:color w:val="000000"/>
                <w:sz w:val="18"/>
                <w:szCs w:val="18"/>
              </w:rPr>
            </w:pPr>
            <w:r>
              <w:rPr>
                <w:rFonts w:ascii="Times" w:hAnsi="Times" w:cs="Calibri"/>
                <w:color w:val="000000"/>
                <w:sz w:val="18"/>
                <w:szCs w:val="18"/>
              </w:rPr>
              <w:t xml:space="preserve">175.3 </w:t>
            </w:r>
            <w:r w:rsidRPr="00214CB4">
              <w:rPr>
                <w:rFonts w:ascii="Times" w:hAnsi="Times" w:cs="Calibri"/>
                <w:color w:val="000000"/>
                <w:sz w:val="18"/>
                <w:szCs w:val="18"/>
              </w:rPr>
              <w:t>±</w:t>
            </w:r>
            <w:r>
              <w:rPr>
                <w:rFonts w:ascii="Times" w:hAnsi="Times" w:cs="Calibri"/>
                <w:color w:val="000000"/>
                <w:sz w:val="18"/>
                <w:szCs w:val="18"/>
              </w:rPr>
              <w:t xml:space="preserve"> 55.8</w:t>
            </w:r>
          </w:p>
        </w:tc>
        <w:tc>
          <w:tcPr>
            <w:tcW w:w="1418" w:type="dxa"/>
            <w:tcBorders>
              <w:top w:val="nil"/>
              <w:left w:val="nil"/>
              <w:bottom w:val="nil"/>
              <w:right w:val="nil"/>
            </w:tcBorders>
            <w:shd w:val="clear" w:color="auto" w:fill="auto"/>
            <w:vAlign w:val="center"/>
          </w:tcPr>
          <w:p w14:paraId="63D97ED5" w14:textId="77777777" w:rsidR="00927CB6" w:rsidRPr="00214CB4" w:rsidRDefault="00927CB6" w:rsidP="00D03A2C">
            <w:pPr>
              <w:jc w:val="center"/>
              <w:rPr>
                <w:rFonts w:ascii="Times" w:hAnsi="Times" w:cs="Calibri"/>
                <w:color w:val="000000"/>
                <w:sz w:val="18"/>
                <w:szCs w:val="18"/>
              </w:rPr>
            </w:pPr>
            <w:r w:rsidRPr="003A040C">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29E39855" w14:textId="77777777" w:rsidR="00927CB6" w:rsidRPr="00214CB4" w:rsidRDefault="00927CB6" w:rsidP="00D03A2C">
            <w:pPr>
              <w:jc w:val="center"/>
              <w:rPr>
                <w:rFonts w:ascii="Times" w:hAnsi="Times" w:cs="Calibri"/>
                <w:color w:val="000000"/>
                <w:sz w:val="18"/>
                <w:szCs w:val="18"/>
              </w:rPr>
            </w:pPr>
            <w:r w:rsidRPr="003A040C">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1B57BE63"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141.2 (116.2—177.9)</w:t>
            </w:r>
          </w:p>
        </w:tc>
        <w:tc>
          <w:tcPr>
            <w:tcW w:w="1587" w:type="dxa"/>
            <w:tcBorders>
              <w:top w:val="nil"/>
              <w:left w:val="nil"/>
              <w:bottom w:val="nil"/>
              <w:right w:val="nil"/>
            </w:tcBorders>
            <w:shd w:val="clear" w:color="auto" w:fill="auto"/>
            <w:noWrap/>
            <w:vAlign w:val="center"/>
          </w:tcPr>
          <w:p w14:paraId="102F96B6"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&lt;109.8: 708 (20.3)</w:t>
            </w:r>
          </w:p>
          <w:p w14:paraId="0CB5872E"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109.8-124.2: 680 (19.5)</w:t>
            </w:r>
          </w:p>
          <w:p w14:paraId="2B0FB8FE"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lastRenderedPageBreak/>
              <w:t>&gt;124.2: 2,101 (60.2)</w:t>
            </w:r>
          </w:p>
        </w:tc>
      </w:tr>
      <w:tr w:rsidR="00927CB6" w:rsidRPr="006376B0" w14:paraId="29E052B1"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3B707BBF"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lastRenderedPageBreak/>
              <w:t>HbA1c (%), mean ± SD or median (first–third quartiles)</w:t>
            </w:r>
          </w:p>
        </w:tc>
        <w:tc>
          <w:tcPr>
            <w:tcW w:w="1559" w:type="dxa"/>
            <w:tcBorders>
              <w:top w:val="nil"/>
              <w:left w:val="nil"/>
              <w:bottom w:val="nil"/>
              <w:right w:val="nil"/>
            </w:tcBorders>
            <w:shd w:val="clear" w:color="auto" w:fill="F2F2F2" w:themeFill="background1" w:themeFillShade="F2"/>
            <w:noWrap/>
            <w:vAlign w:val="center"/>
          </w:tcPr>
          <w:p w14:paraId="6548168A"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6.7 (6.3—7.4)</w:t>
            </w:r>
          </w:p>
        </w:tc>
        <w:tc>
          <w:tcPr>
            <w:tcW w:w="1587" w:type="dxa"/>
            <w:tcBorders>
              <w:top w:val="nil"/>
              <w:left w:val="nil"/>
              <w:bottom w:val="nil"/>
              <w:right w:val="nil"/>
            </w:tcBorders>
            <w:shd w:val="clear" w:color="auto" w:fill="F2F2F2" w:themeFill="background1" w:themeFillShade="F2"/>
            <w:noWrap/>
            <w:vAlign w:val="center"/>
          </w:tcPr>
          <w:p w14:paraId="1995A944"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7.1 ± 1.1</w:t>
            </w:r>
          </w:p>
        </w:tc>
        <w:tc>
          <w:tcPr>
            <w:tcW w:w="1531" w:type="dxa"/>
            <w:tcBorders>
              <w:top w:val="nil"/>
              <w:left w:val="nil"/>
              <w:bottom w:val="nil"/>
              <w:right w:val="nil"/>
            </w:tcBorders>
            <w:shd w:val="clear" w:color="auto" w:fill="F2F2F2" w:themeFill="background1" w:themeFillShade="F2"/>
            <w:noWrap/>
            <w:vAlign w:val="center"/>
          </w:tcPr>
          <w:p w14:paraId="1D8B5638" w14:textId="77777777" w:rsidR="00927CB6" w:rsidRPr="003E2287" w:rsidRDefault="00927CB6" w:rsidP="00D03A2C">
            <w:pPr>
              <w:jc w:val="center"/>
              <w:rPr>
                <w:rFonts w:ascii="Times" w:hAnsi="Times" w:cs="Calibri"/>
                <w:color w:val="000000"/>
                <w:sz w:val="18"/>
                <w:szCs w:val="18"/>
              </w:rPr>
            </w:pPr>
            <w:r>
              <w:rPr>
                <w:rFonts w:ascii="Times" w:hAnsi="Times" w:cs="Calibri"/>
                <w:color w:val="000000"/>
                <w:sz w:val="18"/>
                <w:szCs w:val="18"/>
              </w:rPr>
              <w:t xml:space="preserve">8.3 </w:t>
            </w:r>
            <w:r w:rsidRPr="00214CB4">
              <w:rPr>
                <w:rFonts w:ascii="Times" w:hAnsi="Times" w:cs="Calibri"/>
                <w:color w:val="000000"/>
                <w:sz w:val="18"/>
                <w:szCs w:val="18"/>
              </w:rPr>
              <w:t>±</w:t>
            </w:r>
            <w:r>
              <w:rPr>
                <w:rFonts w:ascii="Times" w:hAnsi="Times" w:cs="Calibri"/>
                <w:color w:val="000000"/>
                <w:sz w:val="18"/>
                <w:szCs w:val="18"/>
              </w:rPr>
              <w:t xml:space="preserve"> 1.1</w:t>
            </w:r>
          </w:p>
        </w:tc>
        <w:tc>
          <w:tcPr>
            <w:tcW w:w="1418" w:type="dxa"/>
            <w:tcBorders>
              <w:top w:val="nil"/>
              <w:left w:val="nil"/>
              <w:bottom w:val="nil"/>
              <w:right w:val="nil"/>
            </w:tcBorders>
            <w:shd w:val="clear" w:color="auto" w:fill="F2F2F2" w:themeFill="background1" w:themeFillShade="F2"/>
            <w:vAlign w:val="center"/>
          </w:tcPr>
          <w:p w14:paraId="057764E2"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5065F0F7"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8.3 ± 1.3</w:t>
            </w:r>
          </w:p>
        </w:tc>
        <w:tc>
          <w:tcPr>
            <w:tcW w:w="1559" w:type="dxa"/>
            <w:tcBorders>
              <w:top w:val="nil"/>
              <w:left w:val="nil"/>
              <w:bottom w:val="nil"/>
              <w:right w:val="nil"/>
            </w:tcBorders>
            <w:shd w:val="clear" w:color="auto" w:fill="F2F2F2" w:themeFill="background1" w:themeFillShade="F2"/>
            <w:noWrap/>
            <w:vAlign w:val="center"/>
          </w:tcPr>
          <w:p w14:paraId="71DA1CC7" w14:textId="77777777" w:rsidR="00927CB6"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578EF175"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&lt;6: 513 (14.7)</w:t>
            </w:r>
          </w:p>
          <w:p w14:paraId="21D1F663"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6-6.9: 1,283 (36.8)</w:t>
            </w:r>
          </w:p>
          <w:p w14:paraId="0EE6087D"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&gt;6.9: 1,693 (48.5)</w:t>
            </w:r>
          </w:p>
        </w:tc>
      </w:tr>
      <w:tr w:rsidR="00927CB6" w:rsidRPr="006376B0" w14:paraId="1DADF1B6" w14:textId="77777777" w:rsidTr="001F5537">
        <w:trPr>
          <w:trHeight w:val="20"/>
        </w:trPr>
        <w:tc>
          <w:tcPr>
            <w:tcW w:w="2127" w:type="dxa"/>
            <w:tcBorders>
              <w:top w:val="nil"/>
              <w:left w:val="nil"/>
              <w:bottom w:val="nil"/>
              <w:right w:val="nil"/>
            </w:tcBorders>
            <w:shd w:val="clear" w:color="auto" w:fill="auto"/>
            <w:noWrap/>
            <w:hideMark/>
          </w:tcPr>
          <w:p w14:paraId="1DD11B62"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t>Diabetes duration (years), mean ± SD or median (first–third quartiles)</w:t>
            </w:r>
          </w:p>
        </w:tc>
        <w:tc>
          <w:tcPr>
            <w:tcW w:w="1559" w:type="dxa"/>
            <w:tcBorders>
              <w:top w:val="nil"/>
              <w:left w:val="nil"/>
              <w:bottom w:val="nil"/>
              <w:right w:val="nil"/>
            </w:tcBorders>
            <w:shd w:val="clear" w:color="auto" w:fill="auto"/>
            <w:noWrap/>
            <w:vAlign w:val="center"/>
            <w:hideMark/>
          </w:tcPr>
          <w:p w14:paraId="7A143239"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2.8 (1.3—5.1)</w:t>
            </w:r>
          </w:p>
        </w:tc>
        <w:tc>
          <w:tcPr>
            <w:tcW w:w="1587" w:type="dxa"/>
            <w:tcBorders>
              <w:top w:val="nil"/>
              <w:left w:val="nil"/>
              <w:bottom w:val="nil"/>
              <w:right w:val="nil"/>
            </w:tcBorders>
            <w:shd w:val="clear" w:color="auto" w:fill="auto"/>
            <w:noWrap/>
            <w:vAlign w:val="center"/>
            <w:hideMark/>
          </w:tcPr>
          <w:p w14:paraId="73D7BAAD"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7.5 ± 6.2</w:t>
            </w:r>
          </w:p>
        </w:tc>
        <w:tc>
          <w:tcPr>
            <w:tcW w:w="1531" w:type="dxa"/>
            <w:tcBorders>
              <w:top w:val="nil"/>
              <w:left w:val="nil"/>
              <w:bottom w:val="nil"/>
              <w:right w:val="nil"/>
            </w:tcBorders>
            <w:shd w:val="clear" w:color="auto" w:fill="auto"/>
            <w:noWrap/>
            <w:vAlign w:val="center"/>
          </w:tcPr>
          <w:p w14:paraId="3621765C" w14:textId="77777777" w:rsidR="00927CB6" w:rsidRPr="00214CB4" w:rsidRDefault="00927CB6" w:rsidP="00D03A2C">
            <w:pPr>
              <w:jc w:val="center"/>
              <w:rPr>
                <w:rFonts w:ascii="Times" w:hAnsi="Times" w:cs="Calibri"/>
                <w:color w:val="000000"/>
                <w:sz w:val="18"/>
                <w:szCs w:val="18"/>
              </w:rPr>
            </w:pPr>
            <w:r w:rsidRPr="003E2287">
              <w:rPr>
                <w:rFonts w:ascii="Times" w:hAnsi="Times" w:cs="Calibri"/>
                <w:color w:val="000000"/>
                <w:sz w:val="18"/>
                <w:szCs w:val="18"/>
              </w:rPr>
              <w:t>N/R</w:t>
            </w:r>
          </w:p>
        </w:tc>
        <w:tc>
          <w:tcPr>
            <w:tcW w:w="1418" w:type="dxa"/>
            <w:tcBorders>
              <w:top w:val="nil"/>
              <w:left w:val="nil"/>
              <w:bottom w:val="nil"/>
              <w:right w:val="nil"/>
            </w:tcBorders>
            <w:shd w:val="clear" w:color="auto" w:fill="auto"/>
            <w:vAlign w:val="center"/>
          </w:tcPr>
          <w:p w14:paraId="3CC67679"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24BBCBA3"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537FF139"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8 (3—16)</w:t>
            </w:r>
          </w:p>
        </w:tc>
        <w:tc>
          <w:tcPr>
            <w:tcW w:w="1587" w:type="dxa"/>
            <w:tcBorders>
              <w:top w:val="nil"/>
              <w:left w:val="nil"/>
              <w:bottom w:val="nil"/>
              <w:right w:val="nil"/>
            </w:tcBorders>
            <w:shd w:val="clear" w:color="auto" w:fill="auto"/>
            <w:noWrap/>
            <w:vAlign w:val="center"/>
          </w:tcPr>
          <w:p w14:paraId="6E55FCB5"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&lt;5: 943 (27.0)</w:t>
            </w:r>
          </w:p>
          <w:p w14:paraId="73CCA642"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5-9: 978 (28.0)</w:t>
            </w:r>
          </w:p>
          <w:p w14:paraId="0D133195"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10-14: 755 (21.6)</w:t>
            </w:r>
          </w:p>
          <w:p w14:paraId="3461E17E"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15-19: 497 (14.2)</w:t>
            </w:r>
          </w:p>
          <w:p w14:paraId="2A1479BD"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20-24: 210 (6.0)</w:t>
            </w:r>
          </w:p>
          <w:p w14:paraId="6E8F0EC4"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25-29: 64 (1.8)</w:t>
            </w:r>
          </w:p>
          <w:p w14:paraId="01365D82"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sym w:font="Symbol" w:char="F0B3"/>
            </w:r>
            <w:r>
              <w:rPr>
                <w:rFonts w:ascii="Times" w:hAnsi="Times" w:cs="Calibri"/>
                <w:color w:val="000000"/>
                <w:sz w:val="18"/>
                <w:szCs w:val="18"/>
              </w:rPr>
              <w:t>30: 42 (1.2)</w:t>
            </w:r>
          </w:p>
        </w:tc>
      </w:tr>
      <w:tr w:rsidR="00927CB6" w:rsidRPr="006376B0" w14:paraId="284892AF"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351E9069"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 xml:space="preserve">Diabetes duration </w:t>
            </w:r>
            <w:r>
              <w:rPr>
                <w:rFonts w:ascii="Times" w:hAnsi="Times" w:cs="Calibri"/>
                <w:color w:val="000000"/>
                <w:sz w:val="18"/>
                <w:szCs w:val="18"/>
              </w:rPr>
              <w:sym w:font="Symbol" w:char="F0B3"/>
            </w:r>
            <w:r>
              <w:rPr>
                <w:rFonts w:ascii="Times" w:hAnsi="Times" w:cs="Calibri"/>
                <w:color w:val="000000"/>
                <w:sz w:val="18"/>
                <w:szCs w:val="18"/>
              </w:rPr>
              <w:t>7 years, n (%)</w:t>
            </w:r>
          </w:p>
        </w:tc>
        <w:tc>
          <w:tcPr>
            <w:tcW w:w="1559" w:type="dxa"/>
            <w:tcBorders>
              <w:top w:val="nil"/>
              <w:left w:val="nil"/>
              <w:bottom w:val="nil"/>
              <w:right w:val="nil"/>
            </w:tcBorders>
            <w:shd w:val="clear" w:color="auto" w:fill="F2F2F2" w:themeFill="background1" w:themeFillShade="F2"/>
            <w:noWrap/>
            <w:vAlign w:val="center"/>
          </w:tcPr>
          <w:p w14:paraId="7096E173"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5,018 (13.3)</w:t>
            </w:r>
          </w:p>
        </w:tc>
        <w:tc>
          <w:tcPr>
            <w:tcW w:w="1587" w:type="dxa"/>
            <w:tcBorders>
              <w:top w:val="nil"/>
              <w:left w:val="nil"/>
              <w:bottom w:val="nil"/>
              <w:right w:val="nil"/>
            </w:tcBorders>
            <w:shd w:val="clear" w:color="auto" w:fill="F2F2F2" w:themeFill="background1" w:themeFillShade="F2"/>
            <w:noWrap/>
            <w:vAlign w:val="center"/>
          </w:tcPr>
          <w:p w14:paraId="6753DE0A"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31" w:type="dxa"/>
            <w:tcBorders>
              <w:top w:val="nil"/>
              <w:left w:val="nil"/>
              <w:bottom w:val="nil"/>
              <w:right w:val="nil"/>
            </w:tcBorders>
            <w:shd w:val="clear" w:color="auto" w:fill="F2F2F2" w:themeFill="background1" w:themeFillShade="F2"/>
            <w:noWrap/>
            <w:vAlign w:val="center"/>
          </w:tcPr>
          <w:p w14:paraId="177A2563" w14:textId="77777777" w:rsidR="00927CB6" w:rsidRPr="00214CB4" w:rsidRDefault="00927CB6" w:rsidP="00D03A2C">
            <w:pPr>
              <w:jc w:val="center"/>
              <w:rPr>
                <w:rFonts w:ascii="Times" w:hAnsi="Times" w:cs="Calibri"/>
                <w:color w:val="000000"/>
                <w:sz w:val="18"/>
                <w:szCs w:val="18"/>
              </w:rPr>
            </w:pPr>
            <w:r w:rsidRPr="003E2287">
              <w:rPr>
                <w:rFonts w:ascii="Times" w:hAnsi="Times" w:cs="Calibri"/>
                <w:color w:val="000000"/>
                <w:sz w:val="18"/>
                <w:szCs w:val="18"/>
              </w:rPr>
              <w:t>N/R</w:t>
            </w:r>
          </w:p>
        </w:tc>
        <w:tc>
          <w:tcPr>
            <w:tcW w:w="1418" w:type="dxa"/>
            <w:tcBorders>
              <w:top w:val="nil"/>
              <w:left w:val="nil"/>
              <w:bottom w:val="nil"/>
              <w:right w:val="nil"/>
            </w:tcBorders>
            <w:shd w:val="clear" w:color="auto" w:fill="F2F2F2" w:themeFill="background1" w:themeFillShade="F2"/>
            <w:vAlign w:val="center"/>
          </w:tcPr>
          <w:p w14:paraId="43F91531" w14:textId="77777777" w:rsidR="00927CB6" w:rsidRPr="00214CB4" w:rsidRDefault="00927CB6" w:rsidP="00D03A2C">
            <w:pPr>
              <w:jc w:val="center"/>
              <w:rPr>
                <w:rFonts w:ascii="Times" w:hAnsi="Times" w:cs="Calibri"/>
                <w:color w:val="000000"/>
                <w:sz w:val="18"/>
                <w:szCs w:val="18"/>
              </w:rPr>
            </w:pPr>
            <w:r w:rsidRPr="003E2287">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45AEC48E" w14:textId="77777777" w:rsidR="00927CB6" w:rsidRPr="00214CB4" w:rsidRDefault="00927CB6" w:rsidP="00D03A2C">
            <w:pPr>
              <w:jc w:val="center"/>
              <w:rPr>
                <w:rFonts w:ascii="Times" w:hAnsi="Times" w:cs="Calibri"/>
                <w:color w:val="000000"/>
                <w:sz w:val="18"/>
                <w:szCs w:val="18"/>
              </w:rPr>
            </w:pPr>
            <w:r w:rsidRPr="001954FD">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5CB74790" w14:textId="77777777" w:rsidR="00927CB6" w:rsidRDefault="00927CB6" w:rsidP="00D03A2C">
            <w:pPr>
              <w:jc w:val="center"/>
              <w:rPr>
                <w:rFonts w:ascii="Times" w:hAnsi="Times" w:cs="Calibri"/>
                <w:color w:val="000000"/>
                <w:sz w:val="18"/>
                <w:szCs w:val="18"/>
              </w:rPr>
            </w:pPr>
            <w:r w:rsidRPr="001954FD">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7E414031" w14:textId="77777777" w:rsidR="00927CB6" w:rsidRPr="00214CB4" w:rsidRDefault="00927CB6" w:rsidP="00D03A2C">
            <w:pPr>
              <w:jc w:val="center"/>
              <w:rPr>
                <w:rFonts w:ascii="Times" w:hAnsi="Times" w:cs="Calibri"/>
                <w:color w:val="000000"/>
                <w:sz w:val="18"/>
                <w:szCs w:val="18"/>
              </w:rPr>
            </w:pPr>
            <w:r w:rsidRPr="001954FD">
              <w:rPr>
                <w:rFonts w:ascii="Times" w:hAnsi="Times" w:cs="Calibri"/>
                <w:color w:val="000000"/>
                <w:sz w:val="18"/>
                <w:szCs w:val="18"/>
              </w:rPr>
              <w:t>N/R</w:t>
            </w:r>
          </w:p>
        </w:tc>
      </w:tr>
      <w:tr w:rsidR="00927CB6" w:rsidRPr="006376B0" w14:paraId="0491F574" w14:textId="77777777" w:rsidTr="00D03A2C">
        <w:trPr>
          <w:trHeight w:val="20"/>
        </w:trPr>
        <w:tc>
          <w:tcPr>
            <w:tcW w:w="2127" w:type="dxa"/>
            <w:tcBorders>
              <w:top w:val="nil"/>
              <w:left w:val="nil"/>
              <w:bottom w:val="nil"/>
              <w:right w:val="nil"/>
            </w:tcBorders>
            <w:shd w:val="clear" w:color="auto" w:fill="auto"/>
            <w:noWrap/>
            <w:vAlign w:val="bottom"/>
          </w:tcPr>
          <w:p w14:paraId="03301939" w14:textId="77777777" w:rsidR="00927CB6" w:rsidRPr="00214CB4" w:rsidRDefault="00927CB6" w:rsidP="00D03A2C">
            <w:pPr>
              <w:rPr>
                <w:rFonts w:ascii="Times" w:hAnsi="Times" w:cs="Calibri"/>
                <w:color w:val="000000"/>
                <w:sz w:val="18"/>
                <w:szCs w:val="18"/>
              </w:rPr>
            </w:pPr>
            <w:r w:rsidRPr="004717DA">
              <w:rPr>
                <w:rFonts w:ascii="Times" w:hAnsi="Times" w:cs="Calibri"/>
                <w:color w:val="000000"/>
                <w:sz w:val="18"/>
                <w:szCs w:val="18"/>
              </w:rPr>
              <w:t xml:space="preserve">Oral </w:t>
            </w:r>
            <w:r>
              <w:rPr>
                <w:rFonts w:ascii="Times" w:hAnsi="Times" w:cs="Calibri"/>
                <w:color w:val="000000"/>
                <w:sz w:val="18"/>
                <w:szCs w:val="18"/>
              </w:rPr>
              <w:t>diabetes</w:t>
            </w:r>
            <w:r w:rsidRPr="004717DA">
              <w:rPr>
                <w:rFonts w:ascii="Times" w:hAnsi="Times" w:cs="Calibri"/>
                <w:color w:val="000000"/>
                <w:sz w:val="18"/>
                <w:szCs w:val="18"/>
              </w:rPr>
              <w:t xml:space="preserve"> </w:t>
            </w:r>
            <w:r>
              <w:rPr>
                <w:rFonts w:ascii="Times" w:hAnsi="Times" w:cs="Calibri"/>
                <w:color w:val="000000"/>
                <w:sz w:val="18"/>
                <w:szCs w:val="18"/>
              </w:rPr>
              <w:t>drugs</w:t>
            </w:r>
            <w:r w:rsidRPr="00214CB4">
              <w:rPr>
                <w:rFonts w:ascii="Times" w:hAnsi="Times" w:cs="Calibri"/>
                <w:color w:val="000000"/>
                <w:sz w:val="18"/>
                <w:szCs w:val="18"/>
              </w:rPr>
              <w:t>, n (%)</w:t>
            </w:r>
          </w:p>
        </w:tc>
        <w:tc>
          <w:tcPr>
            <w:tcW w:w="1559" w:type="dxa"/>
            <w:tcBorders>
              <w:top w:val="nil"/>
              <w:left w:val="nil"/>
              <w:bottom w:val="nil"/>
              <w:right w:val="nil"/>
            </w:tcBorders>
            <w:shd w:val="clear" w:color="auto" w:fill="auto"/>
            <w:noWrap/>
            <w:vAlign w:val="center"/>
          </w:tcPr>
          <w:p w14:paraId="6744446B"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21,460 (57.1)</w:t>
            </w:r>
          </w:p>
        </w:tc>
        <w:tc>
          <w:tcPr>
            <w:tcW w:w="1587" w:type="dxa"/>
            <w:tcBorders>
              <w:top w:val="nil"/>
              <w:left w:val="nil"/>
              <w:bottom w:val="nil"/>
              <w:right w:val="nil"/>
            </w:tcBorders>
            <w:shd w:val="clear" w:color="auto" w:fill="auto"/>
            <w:noWrap/>
            <w:vAlign w:val="center"/>
          </w:tcPr>
          <w:p w14:paraId="4101BD3A"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tcBorders>
              <w:top w:val="nil"/>
              <w:left w:val="nil"/>
              <w:bottom w:val="nil"/>
              <w:right w:val="nil"/>
            </w:tcBorders>
            <w:shd w:val="clear" w:color="auto" w:fill="auto"/>
            <w:noWrap/>
            <w:vAlign w:val="center"/>
          </w:tcPr>
          <w:p w14:paraId="7AC52A51"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8,024 (83)</w:t>
            </w:r>
          </w:p>
        </w:tc>
        <w:tc>
          <w:tcPr>
            <w:tcW w:w="1418" w:type="dxa"/>
            <w:tcBorders>
              <w:top w:val="nil"/>
              <w:left w:val="nil"/>
              <w:bottom w:val="nil"/>
              <w:right w:val="nil"/>
            </w:tcBorders>
            <w:shd w:val="clear" w:color="auto" w:fill="auto"/>
            <w:vAlign w:val="center"/>
          </w:tcPr>
          <w:p w14:paraId="78F553DE"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769F61CF"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w:t>
            </w:r>
            <w:r>
              <w:rPr>
                <w:rFonts w:ascii="Times" w:hAnsi="Times" w:cs="Calibri"/>
                <w:color w:val="000000"/>
                <w:sz w:val="18"/>
                <w:szCs w:val="18"/>
              </w:rPr>
              <w:t>,</w:t>
            </w:r>
            <w:r w:rsidRPr="00214CB4">
              <w:rPr>
                <w:rFonts w:ascii="Times" w:hAnsi="Times" w:cs="Calibri"/>
                <w:color w:val="000000"/>
                <w:sz w:val="18"/>
                <w:szCs w:val="18"/>
              </w:rPr>
              <w:t>038 (88.7)</w:t>
            </w:r>
          </w:p>
        </w:tc>
        <w:tc>
          <w:tcPr>
            <w:tcW w:w="1559" w:type="dxa"/>
            <w:tcBorders>
              <w:top w:val="nil"/>
              <w:left w:val="nil"/>
              <w:bottom w:val="nil"/>
              <w:right w:val="nil"/>
            </w:tcBorders>
            <w:shd w:val="clear" w:color="auto" w:fill="auto"/>
            <w:noWrap/>
            <w:vAlign w:val="center"/>
          </w:tcPr>
          <w:p w14:paraId="5B782D45" w14:textId="77777777" w:rsidR="00927CB6" w:rsidRPr="00214CB4" w:rsidRDefault="00927CB6" w:rsidP="00D03A2C">
            <w:pPr>
              <w:jc w:val="center"/>
              <w:rPr>
                <w:rFonts w:ascii="Times" w:hAnsi="Times" w:cs="Calibri"/>
                <w:color w:val="000000"/>
                <w:sz w:val="18"/>
                <w:szCs w:val="18"/>
              </w:rPr>
            </w:pPr>
            <w:r w:rsidRPr="004443FE">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2C6D9FA3" w14:textId="77777777" w:rsidR="00927CB6" w:rsidRPr="00214CB4" w:rsidRDefault="00927CB6" w:rsidP="00D03A2C">
            <w:pPr>
              <w:jc w:val="center"/>
              <w:rPr>
                <w:rFonts w:ascii="Times" w:hAnsi="Times" w:cs="Calibri"/>
                <w:color w:val="000000"/>
                <w:sz w:val="18"/>
                <w:szCs w:val="18"/>
              </w:rPr>
            </w:pPr>
            <w:r w:rsidRPr="004443FE">
              <w:rPr>
                <w:rFonts w:ascii="Times" w:hAnsi="Times" w:cs="Calibri"/>
                <w:color w:val="000000"/>
                <w:sz w:val="18"/>
                <w:szCs w:val="18"/>
              </w:rPr>
              <w:t>N/R</w:t>
            </w:r>
          </w:p>
        </w:tc>
      </w:tr>
      <w:tr w:rsidR="00927CB6" w:rsidRPr="006376B0" w14:paraId="3165C6B8"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6E821052"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Insulin, n (%)</w:t>
            </w:r>
          </w:p>
        </w:tc>
        <w:tc>
          <w:tcPr>
            <w:tcW w:w="1559" w:type="dxa"/>
            <w:tcBorders>
              <w:top w:val="nil"/>
              <w:left w:val="nil"/>
              <w:bottom w:val="nil"/>
              <w:right w:val="nil"/>
            </w:tcBorders>
            <w:shd w:val="clear" w:color="auto" w:fill="F2F2F2" w:themeFill="background1" w:themeFillShade="F2"/>
            <w:noWrap/>
            <w:vAlign w:val="center"/>
          </w:tcPr>
          <w:p w14:paraId="0EB907F0"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4,128 (11.0)</w:t>
            </w:r>
          </w:p>
        </w:tc>
        <w:tc>
          <w:tcPr>
            <w:tcW w:w="1587" w:type="dxa"/>
            <w:tcBorders>
              <w:top w:val="nil"/>
              <w:left w:val="nil"/>
              <w:bottom w:val="nil"/>
              <w:right w:val="nil"/>
            </w:tcBorders>
            <w:shd w:val="clear" w:color="auto" w:fill="F2F2F2" w:themeFill="background1" w:themeFillShade="F2"/>
            <w:noWrap/>
            <w:vAlign w:val="center"/>
          </w:tcPr>
          <w:p w14:paraId="6B72361C"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tcBorders>
              <w:top w:val="nil"/>
              <w:left w:val="nil"/>
              <w:bottom w:val="nil"/>
              <w:right w:val="nil"/>
            </w:tcBorders>
            <w:shd w:val="clear" w:color="auto" w:fill="F2F2F2" w:themeFill="background1" w:themeFillShade="F2"/>
            <w:noWrap/>
            <w:vAlign w:val="center"/>
          </w:tcPr>
          <w:p w14:paraId="1792CBA8"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3,403 (35)</w:t>
            </w:r>
          </w:p>
        </w:tc>
        <w:tc>
          <w:tcPr>
            <w:tcW w:w="1418" w:type="dxa"/>
            <w:tcBorders>
              <w:top w:val="nil"/>
              <w:left w:val="nil"/>
              <w:bottom w:val="nil"/>
              <w:right w:val="nil"/>
            </w:tcBorders>
            <w:shd w:val="clear" w:color="auto" w:fill="F2F2F2" w:themeFill="background1" w:themeFillShade="F2"/>
            <w:vAlign w:val="center"/>
          </w:tcPr>
          <w:p w14:paraId="759BACB1"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703CF922"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485 (41.5)</w:t>
            </w:r>
          </w:p>
        </w:tc>
        <w:tc>
          <w:tcPr>
            <w:tcW w:w="1559" w:type="dxa"/>
            <w:tcBorders>
              <w:top w:val="nil"/>
              <w:left w:val="nil"/>
              <w:bottom w:val="nil"/>
              <w:right w:val="nil"/>
            </w:tcBorders>
            <w:shd w:val="clear" w:color="auto" w:fill="F2F2F2" w:themeFill="background1" w:themeFillShade="F2"/>
            <w:noWrap/>
            <w:vAlign w:val="center"/>
          </w:tcPr>
          <w:p w14:paraId="6E2E90B3" w14:textId="77777777" w:rsidR="00927CB6" w:rsidRPr="00214CB4" w:rsidRDefault="00927CB6" w:rsidP="00D03A2C">
            <w:pPr>
              <w:jc w:val="center"/>
              <w:rPr>
                <w:rFonts w:ascii="Times" w:hAnsi="Times" w:cs="Calibri"/>
                <w:color w:val="000000"/>
                <w:sz w:val="18"/>
                <w:szCs w:val="18"/>
              </w:rPr>
            </w:pPr>
            <w:r w:rsidRPr="00430A52">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0B720CE8" w14:textId="77777777" w:rsidR="00927CB6" w:rsidRPr="00214CB4" w:rsidRDefault="00927CB6" w:rsidP="00D03A2C">
            <w:pPr>
              <w:jc w:val="center"/>
              <w:rPr>
                <w:rFonts w:ascii="Times" w:hAnsi="Times" w:cs="Calibri"/>
                <w:color w:val="000000"/>
                <w:sz w:val="18"/>
                <w:szCs w:val="18"/>
              </w:rPr>
            </w:pPr>
            <w:r w:rsidRPr="00430A52">
              <w:rPr>
                <w:rFonts w:ascii="Times" w:hAnsi="Times" w:cs="Calibri"/>
                <w:color w:val="000000"/>
                <w:sz w:val="18"/>
                <w:szCs w:val="18"/>
              </w:rPr>
              <w:t>N/R</w:t>
            </w:r>
          </w:p>
        </w:tc>
      </w:tr>
      <w:tr w:rsidR="00927CB6" w:rsidRPr="006376B0" w14:paraId="0002EFAF" w14:textId="77777777" w:rsidTr="00D03A2C">
        <w:trPr>
          <w:trHeight w:val="20"/>
        </w:trPr>
        <w:tc>
          <w:tcPr>
            <w:tcW w:w="2127" w:type="dxa"/>
            <w:tcBorders>
              <w:top w:val="nil"/>
              <w:left w:val="nil"/>
              <w:bottom w:val="nil"/>
              <w:right w:val="nil"/>
            </w:tcBorders>
            <w:shd w:val="clear" w:color="auto" w:fill="auto"/>
            <w:noWrap/>
            <w:vAlign w:val="bottom"/>
          </w:tcPr>
          <w:p w14:paraId="288561A7"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Oral diabetes drugs or insulin, n (%)</w:t>
            </w:r>
          </w:p>
        </w:tc>
        <w:tc>
          <w:tcPr>
            <w:tcW w:w="1559" w:type="dxa"/>
            <w:tcBorders>
              <w:top w:val="nil"/>
              <w:left w:val="nil"/>
              <w:bottom w:val="nil"/>
              <w:right w:val="nil"/>
            </w:tcBorders>
            <w:shd w:val="clear" w:color="auto" w:fill="auto"/>
            <w:noWrap/>
            <w:vAlign w:val="center"/>
          </w:tcPr>
          <w:p w14:paraId="20001139"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22,477 (59.8)</w:t>
            </w:r>
          </w:p>
        </w:tc>
        <w:tc>
          <w:tcPr>
            <w:tcW w:w="1587" w:type="dxa"/>
            <w:tcBorders>
              <w:top w:val="nil"/>
              <w:left w:val="nil"/>
              <w:bottom w:val="nil"/>
              <w:right w:val="nil"/>
            </w:tcBorders>
            <w:shd w:val="clear" w:color="auto" w:fill="auto"/>
            <w:noWrap/>
            <w:vAlign w:val="center"/>
          </w:tcPr>
          <w:p w14:paraId="3DA16B1C"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31" w:type="dxa"/>
            <w:tcBorders>
              <w:top w:val="nil"/>
              <w:left w:val="nil"/>
              <w:bottom w:val="nil"/>
              <w:right w:val="nil"/>
            </w:tcBorders>
            <w:shd w:val="clear" w:color="auto" w:fill="auto"/>
            <w:noWrap/>
            <w:vAlign w:val="center"/>
          </w:tcPr>
          <w:p w14:paraId="7496DBDF" w14:textId="77777777" w:rsidR="00927CB6" w:rsidRDefault="00927CB6" w:rsidP="00D03A2C">
            <w:pPr>
              <w:jc w:val="center"/>
              <w:rPr>
                <w:rFonts w:ascii="Times" w:hAnsi="Times" w:cs="Calibri"/>
                <w:color w:val="000000"/>
                <w:sz w:val="18"/>
                <w:szCs w:val="18"/>
              </w:rPr>
            </w:pPr>
            <w:r w:rsidRPr="003E2287">
              <w:rPr>
                <w:rFonts w:ascii="Times" w:hAnsi="Times" w:cs="Calibri"/>
                <w:color w:val="000000"/>
                <w:sz w:val="18"/>
                <w:szCs w:val="18"/>
              </w:rPr>
              <w:t>N/R</w:t>
            </w:r>
          </w:p>
        </w:tc>
        <w:tc>
          <w:tcPr>
            <w:tcW w:w="1418" w:type="dxa"/>
            <w:tcBorders>
              <w:top w:val="nil"/>
              <w:left w:val="nil"/>
              <w:bottom w:val="nil"/>
              <w:right w:val="nil"/>
            </w:tcBorders>
            <w:shd w:val="clear" w:color="auto" w:fill="auto"/>
            <w:vAlign w:val="center"/>
          </w:tcPr>
          <w:p w14:paraId="5A7DFDE2" w14:textId="77777777" w:rsidR="00927CB6" w:rsidRPr="00214CB4" w:rsidRDefault="00927CB6" w:rsidP="00D03A2C">
            <w:pPr>
              <w:jc w:val="center"/>
              <w:rPr>
                <w:rFonts w:ascii="Times" w:hAnsi="Times" w:cs="Calibri"/>
                <w:color w:val="000000"/>
                <w:sz w:val="18"/>
                <w:szCs w:val="18"/>
              </w:rPr>
            </w:pPr>
            <w:r w:rsidRPr="003E2287">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2E81BB51" w14:textId="77777777" w:rsidR="00927CB6" w:rsidRPr="00214CB4" w:rsidRDefault="00927CB6" w:rsidP="00D03A2C">
            <w:pPr>
              <w:jc w:val="center"/>
              <w:rPr>
                <w:rFonts w:ascii="Times" w:hAnsi="Times" w:cs="Calibri"/>
                <w:color w:val="000000"/>
                <w:sz w:val="18"/>
                <w:szCs w:val="18"/>
              </w:rPr>
            </w:pPr>
            <w:r w:rsidRPr="009204A0">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41FBE1B3" w14:textId="77777777" w:rsidR="00927CB6" w:rsidRPr="00214CB4" w:rsidRDefault="00927CB6" w:rsidP="00D03A2C">
            <w:pPr>
              <w:jc w:val="center"/>
              <w:rPr>
                <w:rFonts w:ascii="Times" w:hAnsi="Times" w:cs="Calibri"/>
                <w:color w:val="000000"/>
                <w:sz w:val="18"/>
                <w:szCs w:val="18"/>
              </w:rPr>
            </w:pPr>
            <w:r w:rsidRPr="009204A0">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770E709B" w14:textId="77777777" w:rsidR="00927CB6" w:rsidRPr="00214CB4" w:rsidRDefault="00927CB6" w:rsidP="00D03A2C">
            <w:pPr>
              <w:jc w:val="center"/>
              <w:rPr>
                <w:rFonts w:ascii="Times" w:hAnsi="Times" w:cs="Calibri"/>
                <w:color w:val="000000"/>
                <w:sz w:val="18"/>
                <w:szCs w:val="18"/>
              </w:rPr>
            </w:pPr>
            <w:r w:rsidRPr="009204A0">
              <w:rPr>
                <w:rFonts w:ascii="Times" w:hAnsi="Times" w:cs="Calibri"/>
                <w:color w:val="000000"/>
                <w:sz w:val="18"/>
                <w:szCs w:val="18"/>
              </w:rPr>
              <w:t>N/R</w:t>
            </w:r>
          </w:p>
        </w:tc>
      </w:tr>
      <w:tr w:rsidR="00927CB6" w:rsidRPr="006376B0" w14:paraId="13FE57CE" w14:textId="77777777" w:rsidTr="00D03A2C">
        <w:trPr>
          <w:trHeight w:val="20"/>
        </w:trPr>
        <w:tc>
          <w:tcPr>
            <w:tcW w:w="2127" w:type="dxa"/>
            <w:tcBorders>
              <w:top w:val="nil"/>
              <w:left w:val="nil"/>
              <w:bottom w:val="nil"/>
              <w:right w:val="nil"/>
            </w:tcBorders>
            <w:shd w:val="clear" w:color="auto" w:fill="auto"/>
            <w:noWrap/>
            <w:vAlign w:val="bottom"/>
          </w:tcPr>
          <w:p w14:paraId="0BB1CC57" w14:textId="77777777" w:rsidR="00927CB6" w:rsidRPr="004723FB" w:rsidRDefault="00927CB6" w:rsidP="00D03A2C">
            <w:pPr>
              <w:rPr>
                <w:rFonts w:ascii="Times" w:hAnsi="Times" w:cs="Calibri"/>
                <w:b/>
                <w:bCs/>
                <w:i/>
                <w:iCs/>
                <w:color w:val="000000"/>
                <w:sz w:val="18"/>
                <w:szCs w:val="18"/>
              </w:rPr>
            </w:pPr>
            <w:r w:rsidRPr="004723FB">
              <w:rPr>
                <w:rFonts w:ascii="Times" w:hAnsi="Times" w:cs="Calibri"/>
                <w:b/>
                <w:bCs/>
                <w:i/>
                <w:iCs/>
                <w:color w:val="000000"/>
                <w:sz w:val="18"/>
                <w:szCs w:val="18"/>
              </w:rPr>
              <w:t>Anthropometric variables</w:t>
            </w:r>
          </w:p>
        </w:tc>
        <w:tc>
          <w:tcPr>
            <w:tcW w:w="1559" w:type="dxa"/>
            <w:tcBorders>
              <w:top w:val="nil"/>
              <w:left w:val="nil"/>
              <w:bottom w:val="nil"/>
              <w:right w:val="nil"/>
            </w:tcBorders>
            <w:shd w:val="clear" w:color="auto" w:fill="auto"/>
            <w:noWrap/>
            <w:vAlign w:val="center"/>
          </w:tcPr>
          <w:p w14:paraId="3EF8EF30" w14:textId="77777777" w:rsidR="00927CB6"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auto"/>
            <w:noWrap/>
            <w:vAlign w:val="center"/>
          </w:tcPr>
          <w:p w14:paraId="6EFCD3FB" w14:textId="77777777" w:rsidR="00927CB6" w:rsidRPr="00214CB4" w:rsidRDefault="00927CB6" w:rsidP="00D03A2C">
            <w:pPr>
              <w:jc w:val="center"/>
              <w:rPr>
                <w:rFonts w:ascii="Times" w:hAnsi="Times" w:cs="Calibri"/>
                <w:color w:val="000000"/>
                <w:sz w:val="18"/>
                <w:szCs w:val="18"/>
              </w:rPr>
            </w:pPr>
          </w:p>
        </w:tc>
        <w:tc>
          <w:tcPr>
            <w:tcW w:w="1531" w:type="dxa"/>
            <w:tcBorders>
              <w:top w:val="nil"/>
              <w:left w:val="nil"/>
              <w:bottom w:val="nil"/>
              <w:right w:val="nil"/>
            </w:tcBorders>
            <w:shd w:val="clear" w:color="auto" w:fill="auto"/>
            <w:noWrap/>
            <w:vAlign w:val="center"/>
          </w:tcPr>
          <w:p w14:paraId="745D3938" w14:textId="77777777" w:rsidR="00927CB6" w:rsidRPr="00214CB4" w:rsidRDefault="00927CB6" w:rsidP="00D03A2C">
            <w:pPr>
              <w:jc w:val="center"/>
              <w:rPr>
                <w:rFonts w:ascii="Times" w:hAnsi="Times" w:cs="Calibri"/>
                <w:color w:val="000000"/>
                <w:sz w:val="18"/>
                <w:szCs w:val="18"/>
              </w:rPr>
            </w:pPr>
          </w:p>
        </w:tc>
        <w:tc>
          <w:tcPr>
            <w:tcW w:w="1418" w:type="dxa"/>
            <w:tcBorders>
              <w:top w:val="nil"/>
              <w:left w:val="nil"/>
              <w:bottom w:val="nil"/>
              <w:right w:val="nil"/>
            </w:tcBorders>
            <w:shd w:val="clear" w:color="auto" w:fill="auto"/>
            <w:vAlign w:val="center"/>
          </w:tcPr>
          <w:p w14:paraId="37690EE8" w14:textId="77777777" w:rsidR="00927CB6" w:rsidRPr="00214CB4" w:rsidRDefault="00927CB6" w:rsidP="00D03A2C">
            <w:pPr>
              <w:jc w:val="center"/>
              <w:rPr>
                <w:rFonts w:ascii="Times" w:hAnsi="Times" w:cs="Calibri"/>
                <w:color w:val="000000"/>
                <w:sz w:val="18"/>
                <w:szCs w:val="18"/>
              </w:rPr>
            </w:pPr>
          </w:p>
        </w:tc>
        <w:tc>
          <w:tcPr>
            <w:tcW w:w="1559" w:type="dxa"/>
            <w:tcBorders>
              <w:top w:val="nil"/>
              <w:left w:val="nil"/>
              <w:bottom w:val="nil"/>
              <w:right w:val="nil"/>
            </w:tcBorders>
            <w:shd w:val="clear" w:color="auto" w:fill="auto"/>
            <w:noWrap/>
            <w:vAlign w:val="center"/>
          </w:tcPr>
          <w:p w14:paraId="546DB3F8" w14:textId="77777777" w:rsidR="00927CB6" w:rsidRPr="00214CB4" w:rsidRDefault="00927CB6" w:rsidP="00D03A2C">
            <w:pPr>
              <w:jc w:val="center"/>
              <w:rPr>
                <w:rFonts w:ascii="Times" w:hAnsi="Times" w:cs="Calibri"/>
                <w:color w:val="000000"/>
                <w:sz w:val="18"/>
                <w:szCs w:val="18"/>
              </w:rPr>
            </w:pPr>
          </w:p>
        </w:tc>
        <w:tc>
          <w:tcPr>
            <w:tcW w:w="1559" w:type="dxa"/>
            <w:tcBorders>
              <w:top w:val="nil"/>
              <w:left w:val="nil"/>
              <w:bottom w:val="nil"/>
              <w:right w:val="nil"/>
            </w:tcBorders>
            <w:shd w:val="clear" w:color="auto" w:fill="auto"/>
            <w:noWrap/>
            <w:vAlign w:val="center"/>
          </w:tcPr>
          <w:p w14:paraId="0F9E1B32" w14:textId="77777777" w:rsidR="00927CB6" w:rsidRPr="00214CB4"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auto"/>
            <w:noWrap/>
            <w:vAlign w:val="center"/>
          </w:tcPr>
          <w:p w14:paraId="3F86086F" w14:textId="77777777" w:rsidR="00927CB6" w:rsidRPr="00214CB4" w:rsidRDefault="00927CB6" w:rsidP="00D03A2C">
            <w:pPr>
              <w:jc w:val="center"/>
              <w:rPr>
                <w:rFonts w:ascii="Times" w:hAnsi="Times" w:cs="Calibri"/>
                <w:color w:val="000000"/>
                <w:sz w:val="18"/>
                <w:szCs w:val="18"/>
              </w:rPr>
            </w:pPr>
          </w:p>
        </w:tc>
      </w:tr>
      <w:tr w:rsidR="00927CB6" w:rsidRPr="006376B0" w14:paraId="277442B0" w14:textId="77777777" w:rsidTr="00D03A2C">
        <w:trPr>
          <w:trHeight w:val="20"/>
        </w:trPr>
        <w:tc>
          <w:tcPr>
            <w:tcW w:w="2127" w:type="dxa"/>
            <w:tcBorders>
              <w:top w:val="nil"/>
              <w:left w:val="nil"/>
              <w:bottom w:val="nil"/>
              <w:right w:val="nil"/>
            </w:tcBorders>
            <w:shd w:val="clear" w:color="auto" w:fill="auto"/>
            <w:noWrap/>
            <w:vAlign w:val="bottom"/>
          </w:tcPr>
          <w:p w14:paraId="1F7B2645"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 xml:space="preserve">Weight (kg), </w:t>
            </w:r>
            <w:r w:rsidRPr="00214CB4">
              <w:rPr>
                <w:rFonts w:ascii="Times" w:hAnsi="Times" w:cs="Calibri"/>
                <w:color w:val="000000"/>
                <w:sz w:val="18"/>
                <w:szCs w:val="18"/>
              </w:rPr>
              <w:t>mean ± SD or</w:t>
            </w:r>
            <w:r>
              <w:rPr>
                <w:rFonts w:ascii="Times" w:hAnsi="Times" w:cs="Calibri"/>
                <w:color w:val="000000"/>
                <w:sz w:val="18"/>
                <w:szCs w:val="18"/>
              </w:rPr>
              <w:t xml:space="preserve"> median (first—third quartiles)</w:t>
            </w:r>
          </w:p>
        </w:tc>
        <w:tc>
          <w:tcPr>
            <w:tcW w:w="1559" w:type="dxa"/>
            <w:tcBorders>
              <w:top w:val="nil"/>
              <w:left w:val="nil"/>
              <w:bottom w:val="nil"/>
              <w:right w:val="nil"/>
            </w:tcBorders>
            <w:shd w:val="clear" w:color="auto" w:fill="auto"/>
            <w:noWrap/>
            <w:vAlign w:val="center"/>
          </w:tcPr>
          <w:p w14:paraId="5277F3E4"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91.0 </w:t>
            </w:r>
            <w:r w:rsidRPr="00214CB4">
              <w:rPr>
                <w:rFonts w:ascii="Times" w:hAnsi="Times" w:cs="Calibri"/>
                <w:color w:val="000000"/>
                <w:sz w:val="18"/>
                <w:szCs w:val="18"/>
              </w:rPr>
              <w:t>±</w:t>
            </w:r>
            <w:r>
              <w:rPr>
                <w:rFonts w:ascii="Times" w:hAnsi="Times" w:cs="Calibri"/>
                <w:color w:val="000000"/>
                <w:sz w:val="18"/>
                <w:szCs w:val="18"/>
              </w:rPr>
              <w:t xml:space="preserve"> 24.9</w:t>
            </w:r>
          </w:p>
        </w:tc>
        <w:tc>
          <w:tcPr>
            <w:tcW w:w="1587" w:type="dxa"/>
            <w:tcBorders>
              <w:top w:val="nil"/>
              <w:left w:val="nil"/>
              <w:bottom w:val="nil"/>
              <w:right w:val="nil"/>
            </w:tcBorders>
            <w:shd w:val="clear" w:color="auto" w:fill="auto"/>
            <w:noWrap/>
            <w:vAlign w:val="center"/>
          </w:tcPr>
          <w:p w14:paraId="5ED44EF6"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31" w:type="dxa"/>
            <w:tcBorders>
              <w:top w:val="nil"/>
              <w:left w:val="nil"/>
              <w:bottom w:val="nil"/>
              <w:right w:val="nil"/>
            </w:tcBorders>
            <w:shd w:val="clear" w:color="auto" w:fill="auto"/>
            <w:noWrap/>
            <w:vAlign w:val="center"/>
          </w:tcPr>
          <w:p w14:paraId="11E62B1B" w14:textId="77777777" w:rsidR="00927CB6" w:rsidRDefault="00927CB6" w:rsidP="00D03A2C">
            <w:pPr>
              <w:jc w:val="center"/>
              <w:rPr>
                <w:rFonts w:ascii="Times" w:hAnsi="Times" w:cs="Calibri"/>
                <w:color w:val="000000"/>
                <w:sz w:val="18"/>
                <w:szCs w:val="18"/>
              </w:rPr>
            </w:pPr>
            <w:r w:rsidRPr="003E2287">
              <w:rPr>
                <w:rFonts w:ascii="Times" w:hAnsi="Times" w:cs="Calibri"/>
                <w:color w:val="000000"/>
                <w:sz w:val="18"/>
                <w:szCs w:val="18"/>
              </w:rPr>
              <w:t>N/R</w:t>
            </w:r>
          </w:p>
        </w:tc>
        <w:tc>
          <w:tcPr>
            <w:tcW w:w="1418" w:type="dxa"/>
            <w:tcBorders>
              <w:top w:val="nil"/>
              <w:left w:val="nil"/>
              <w:bottom w:val="nil"/>
              <w:right w:val="nil"/>
            </w:tcBorders>
            <w:shd w:val="clear" w:color="auto" w:fill="auto"/>
            <w:vAlign w:val="center"/>
          </w:tcPr>
          <w:p w14:paraId="46106853" w14:textId="77777777" w:rsidR="00927CB6" w:rsidRPr="00214CB4" w:rsidRDefault="00927CB6" w:rsidP="00D03A2C">
            <w:pPr>
              <w:jc w:val="center"/>
              <w:rPr>
                <w:rFonts w:ascii="Times" w:hAnsi="Times" w:cs="Calibri"/>
                <w:color w:val="000000"/>
                <w:sz w:val="18"/>
                <w:szCs w:val="18"/>
              </w:rPr>
            </w:pPr>
            <w:r w:rsidRPr="003E2287">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7E7F16DC"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6C9CE689"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81 (70—92)</w:t>
            </w:r>
          </w:p>
        </w:tc>
        <w:tc>
          <w:tcPr>
            <w:tcW w:w="1587" w:type="dxa"/>
            <w:tcBorders>
              <w:top w:val="nil"/>
              <w:left w:val="nil"/>
              <w:bottom w:val="nil"/>
              <w:right w:val="nil"/>
            </w:tcBorders>
            <w:shd w:val="clear" w:color="auto" w:fill="auto"/>
            <w:noWrap/>
            <w:vAlign w:val="center"/>
          </w:tcPr>
          <w:p w14:paraId="5A451645"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4FE69888" w14:textId="77777777" w:rsidTr="001F5537">
        <w:trPr>
          <w:trHeight w:val="20"/>
        </w:trPr>
        <w:tc>
          <w:tcPr>
            <w:tcW w:w="2127" w:type="dxa"/>
            <w:tcBorders>
              <w:top w:val="nil"/>
              <w:left w:val="nil"/>
              <w:bottom w:val="nil"/>
              <w:right w:val="nil"/>
            </w:tcBorders>
            <w:shd w:val="clear" w:color="auto" w:fill="F2F2F2" w:themeFill="background1" w:themeFillShade="F2"/>
            <w:noWrap/>
          </w:tcPr>
          <w:p w14:paraId="322F29D0"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t>BMI (kg/m</w:t>
            </w:r>
            <w:r w:rsidRPr="00214CB4">
              <w:rPr>
                <w:rFonts w:ascii="Times" w:hAnsi="Times" w:cs="Calibri"/>
                <w:color w:val="000000"/>
                <w:sz w:val="18"/>
                <w:szCs w:val="18"/>
                <w:vertAlign w:val="superscript"/>
              </w:rPr>
              <w:t>2</w:t>
            </w:r>
            <w:r w:rsidRPr="00214CB4">
              <w:rPr>
                <w:rFonts w:ascii="Times" w:hAnsi="Times" w:cs="Calibri"/>
                <w:color w:val="000000"/>
                <w:sz w:val="18"/>
                <w:szCs w:val="18"/>
              </w:rPr>
              <w:t>), mean ± SD or median (first–third quartiles)</w:t>
            </w:r>
          </w:p>
        </w:tc>
        <w:tc>
          <w:tcPr>
            <w:tcW w:w="1559" w:type="dxa"/>
            <w:tcBorders>
              <w:top w:val="nil"/>
              <w:left w:val="nil"/>
              <w:bottom w:val="nil"/>
              <w:right w:val="nil"/>
            </w:tcBorders>
            <w:shd w:val="clear" w:color="auto" w:fill="F2F2F2" w:themeFill="background1" w:themeFillShade="F2"/>
            <w:noWrap/>
            <w:vAlign w:val="center"/>
          </w:tcPr>
          <w:p w14:paraId="5663DC2A"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32.3 </w:t>
            </w:r>
            <w:r w:rsidRPr="00214CB4">
              <w:rPr>
                <w:rFonts w:ascii="Times" w:hAnsi="Times" w:cs="Calibri"/>
                <w:color w:val="000000"/>
                <w:sz w:val="18"/>
                <w:szCs w:val="18"/>
              </w:rPr>
              <w:t>±</w:t>
            </w:r>
            <w:r>
              <w:rPr>
                <w:rFonts w:ascii="Times" w:hAnsi="Times" w:cs="Calibri"/>
                <w:color w:val="000000"/>
                <w:sz w:val="18"/>
                <w:szCs w:val="18"/>
              </w:rPr>
              <w:t xml:space="preserve"> 7.4</w:t>
            </w:r>
          </w:p>
        </w:tc>
        <w:tc>
          <w:tcPr>
            <w:tcW w:w="1587" w:type="dxa"/>
            <w:tcBorders>
              <w:top w:val="nil"/>
              <w:left w:val="nil"/>
              <w:bottom w:val="nil"/>
              <w:right w:val="nil"/>
            </w:tcBorders>
            <w:shd w:val="clear" w:color="auto" w:fill="F2F2F2" w:themeFill="background1" w:themeFillShade="F2"/>
            <w:noWrap/>
            <w:vAlign w:val="center"/>
          </w:tcPr>
          <w:p w14:paraId="50021BA9"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29.0 ± 4.8</w:t>
            </w:r>
          </w:p>
        </w:tc>
        <w:tc>
          <w:tcPr>
            <w:tcW w:w="1531" w:type="dxa"/>
            <w:tcBorders>
              <w:top w:val="nil"/>
              <w:left w:val="nil"/>
              <w:bottom w:val="nil"/>
              <w:right w:val="nil"/>
            </w:tcBorders>
            <w:shd w:val="clear" w:color="auto" w:fill="F2F2F2" w:themeFill="background1" w:themeFillShade="F2"/>
            <w:noWrap/>
            <w:vAlign w:val="center"/>
          </w:tcPr>
          <w:p w14:paraId="7BEC0B84"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32.2 </w:t>
            </w:r>
            <w:r w:rsidRPr="00214CB4">
              <w:rPr>
                <w:rFonts w:ascii="Times" w:hAnsi="Times" w:cs="Calibri"/>
                <w:color w:val="000000"/>
                <w:sz w:val="18"/>
                <w:szCs w:val="18"/>
              </w:rPr>
              <w:t>±</w:t>
            </w:r>
            <w:r>
              <w:rPr>
                <w:rFonts w:ascii="Times" w:hAnsi="Times" w:cs="Calibri"/>
                <w:color w:val="000000"/>
                <w:sz w:val="18"/>
                <w:szCs w:val="18"/>
              </w:rPr>
              <w:t xml:space="preserve"> 5.4</w:t>
            </w:r>
          </w:p>
        </w:tc>
        <w:tc>
          <w:tcPr>
            <w:tcW w:w="1418" w:type="dxa"/>
            <w:tcBorders>
              <w:top w:val="nil"/>
              <w:left w:val="nil"/>
              <w:bottom w:val="nil"/>
              <w:right w:val="nil"/>
            </w:tcBorders>
            <w:shd w:val="clear" w:color="auto" w:fill="F2F2F2" w:themeFill="background1" w:themeFillShade="F2"/>
            <w:vAlign w:val="center"/>
          </w:tcPr>
          <w:p w14:paraId="2982C117"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183645AE"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26.9 ± 5.5</w:t>
            </w:r>
          </w:p>
        </w:tc>
        <w:tc>
          <w:tcPr>
            <w:tcW w:w="1559" w:type="dxa"/>
            <w:tcBorders>
              <w:top w:val="nil"/>
              <w:left w:val="nil"/>
              <w:bottom w:val="nil"/>
              <w:right w:val="nil"/>
            </w:tcBorders>
            <w:shd w:val="clear" w:color="auto" w:fill="F2F2F2" w:themeFill="background1" w:themeFillShade="F2"/>
            <w:noWrap/>
            <w:vAlign w:val="center"/>
          </w:tcPr>
          <w:p w14:paraId="751BF222"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28.6 (25.7—32)</w:t>
            </w:r>
          </w:p>
        </w:tc>
        <w:tc>
          <w:tcPr>
            <w:tcW w:w="1587" w:type="dxa"/>
            <w:tcBorders>
              <w:top w:val="nil"/>
              <w:left w:val="nil"/>
              <w:bottom w:val="nil"/>
              <w:right w:val="nil"/>
            </w:tcBorders>
            <w:shd w:val="clear" w:color="auto" w:fill="F2F2F2" w:themeFill="background1" w:themeFillShade="F2"/>
            <w:noWrap/>
            <w:vAlign w:val="center"/>
          </w:tcPr>
          <w:p w14:paraId="4C24FEF5"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&lt;24: 1,199 (34.4)</w:t>
            </w:r>
          </w:p>
          <w:p w14:paraId="4255D98A"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24-27.99: 1,588 (45.5)</w:t>
            </w:r>
          </w:p>
          <w:p w14:paraId="7287697B"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sym w:font="Symbol" w:char="F0B3"/>
            </w:r>
            <w:r>
              <w:rPr>
                <w:rFonts w:ascii="Times" w:hAnsi="Times" w:cs="Calibri"/>
                <w:color w:val="000000"/>
                <w:sz w:val="18"/>
                <w:szCs w:val="18"/>
              </w:rPr>
              <w:t>28: 702 (20.1)</w:t>
            </w:r>
          </w:p>
        </w:tc>
      </w:tr>
      <w:tr w:rsidR="00927CB6" w:rsidRPr="006376B0" w14:paraId="41960C77" w14:textId="77777777" w:rsidTr="00D03A2C">
        <w:trPr>
          <w:trHeight w:val="20"/>
        </w:trPr>
        <w:tc>
          <w:tcPr>
            <w:tcW w:w="3686" w:type="dxa"/>
            <w:gridSpan w:val="2"/>
            <w:tcBorders>
              <w:top w:val="nil"/>
              <w:left w:val="nil"/>
              <w:bottom w:val="nil"/>
              <w:right w:val="nil"/>
            </w:tcBorders>
            <w:shd w:val="clear" w:color="auto" w:fill="auto"/>
            <w:noWrap/>
            <w:vAlign w:val="bottom"/>
          </w:tcPr>
          <w:p w14:paraId="5C767531" w14:textId="77777777" w:rsidR="00927CB6" w:rsidRPr="004723FB" w:rsidRDefault="00927CB6" w:rsidP="00D03A2C">
            <w:pPr>
              <w:rPr>
                <w:rFonts w:ascii="Times" w:hAnsi="Times" w:cs="Calibri"/>
                <w:b/>
                <w:bCs/>
                <w:color w:val="000000"/>
                <w:sz w:val="18"/>
                <w:szCs w:val="18"/>
              </w:rPr>
            </w:pPr>
            <w:r w:rsidRPr="004723FB">
              <w:rPr>
                <w:rFonts w:ascii="Times" w:hAnsi="Times" w:cs="Calibri"/>
                <w:b/>
                <w:bCs/>
                <w:i/>
                <w:iCs/>
                <w:color w:val="000000"/>
                <w:sz w:val="18"/>
                <w:szCs w:val="18"/>
              </w:rPr>
              <w:t>Physical examination variables</w:t>
            </w:r>
          </w:p>
        </w:tc>
        <w:tc>
          <w:tcPr>
            <w:tcW w:w="1587" w:type="dxa"/>
            <w:tcBorders>
              <w:top w:val="nil"/>
              <w:left w:val="nil"/>
              <w:bottom w:val="nil"/>
              <w:right w:val="nil"/>
            </w:tcBorders>
            <w:shd w:val="clear" w:color="auto" w:fill="auto"/>
            <w:noWrap/>
            <w:vAlign w:val="bottom"/>
          </w:tcPr>
          <w:p w14:paraId="477AC632" w14:textId="77777777" w:rsidR="00927CB6" w:rsidRPr="00214CB4" w:rsidRDefault="00927CB6" w:rsidP="00D03A2C">
            <w:pPr>
              <w:jc w:val="center"/>
              <w:rPr>
                <w:rFonts w:ascii="Times" w:hAnsi="Times" w:cs="Calibri"/>
                <w:color w:val="000000"/>
                <w:sz w:val="18"/>
                <w:szCs w:val="18"/>
              </w:rPr>
            </w:pPr>
          </w:p>
        </w:tc>
        <w:tc>
          <w:tcPr>
            <w:tcW w:w="1531" w:type="dxa"/>
            <w:tcBorders>
              <w:top w:val="nil"/>
              <w:left w:val="nil"/>
              <w:bottom w:val="nil"/>
              <w:right w:val="nil"/>
            </w:tcBorders>
            <w:shd w:val="clear" w:color="auto" w:fill="auto"/>
            <w:noWrap/>
            <w:vAlign w:val="bottom"/>
          </w:tcPr>
          <w:p w14:paraId="4C124D7F" w14:textId="77777777" w:rsidR="00927CB6" w:rsidRPr="00214CB4" w:rsidRDefault="00927CB6" w:rsidP="00D03A2C">
            <w:pPr>
              <w:jc w:val="center"/>
              <w:rPr>
                <w:rFonts w:ascii="Times" w:hAnsi="Times" w:cs="Calibri"/>
                <w:color w:val="000000"/>
                <w:sz w:val="18"/>
                <w:szCs w:val="18"/>
              </w:rPr>
            </w:pPr>
          </w:p>
        </w:tc>
        <w:tc>
          <w:tcPr>
            <w:tcW w:w="1418" w:type="dxa"/>
            <w:tcBorders>
              <w:top w:val="nil"/>
              <w:left w:val="nil"/>
              <w:bottom w:val="nil"/>
              <w:right w:val="nil"/>
            </w:tcBorders>
            <w:shd w:val="clear" w:color="auto" w:fill="auto"/>
          </w:tcPr>
          <w:p w14:paraId="7533D91A" w14:textId="77777777" w:rsidR="00927CB6" w:rsidRPr="00214CB4" w:rsidRDefault="00927CB6" w:rsidP="00D03A2C">
            <w:pPr>
              <w:jc w:val="center"/>
              <w:rPr>
                <w:rFonts w:ascii="Times" w:hAnsi="Times" w:cs="Calibri"/>
                <w:color w:val="000000"/>
                <w:sz w:val="18"/>
                <w:szCs w:val="18"/>
              </w:rPr>
            </w:pPr>
          </w:p>
        </w:tc>
        <w:tc>
          <w:tcPr>
            <w:tcW w:w="1559" w:type="dxa"/>
            <w:tcBorders>
              <w:top w:val="nil"/>
              <w:left w:val="nil"/>
              <w:bottom w:val="nil"/>
              <w:right w:val="nil"/>
            </w:tcBorders>
            <w:shd w:val="clear" w:color="auto" w:fill="auto"/>
            <w:noWrap/>
            <w:vAlign w:val="bottom"/>
          </w:tcPr>
          <w:p w14:paraId="611C9DB9" w14:textId="77777777" w:rsidR="00927CB6" w:rsidRPr="00214CB4" w:rsidRDefault="00927CB6" w:rsidP="00D03A2C">
            <w:pPr>
              <w:jc w:val="center"/>
              <w:rPr>
                <w:rFonts w:ascii="Times" w:hAnsi="Times" w:cs="Calibri"/>
                <w:color w:val="000000"/>
                <w:sz w:val="18"/>
                <w:szCs w:val="18"/>
              </w:rPr>
            </w:pPr>
          </w:p>
        </w:tc>
        <w:tc>
          <w:tcPr>
            <w:tcW w:w="1559" w:type="dxa"/>
            <w:tcBorders>
              <w:top w:val="nil"/>
              <w:left w:val="nil"/>
              <w:bottom w:val="nil"/>
              <w:right w:val="nil"/>
            </w:tcBorders>
            <w:shd w:val="clear" w:color="auto" w:fill="auto"/>
            <w:noWrap/>
          </w:tcPr>
          <w:p w14:paraId="21DBB5F9" w14:textId="77777777" w:rsidR="00927CB6" w:rsidRPr="00214CB4"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auto"/>
            <w:noWrap/>
            <w:vAlign w:val="bottom"/>
          </w:tcPr>
          <w:p w14:paraId="04E0DD4A" w14:textId="77777777" w:rsidR="00927CB6" w:rsidRPr="00214CB4" w:rsidRDefault="00927CB6" w:rsidP="00D03A2C">
            <w:pPr>
              <w:jc w:val="center"/>
              <w:rPr>
                <w:rFonts w:ascii="Times" w:hAnsi="Times" w:cs="Calibri"/>
                <w:color w:val="000000"/>
                <w:sz w:val="18"/>
                <w:szCs w:val="18"/>
              </w:rPr>
            </w:pPr>
          </w:p>
        </w:tc>
      </w:tr>
      <w:tr w:rsidR="00927CB6" w:rsidRPr="006376B0" w14:paraId="75D51A7B" w14:textId="77777777" w:rsidTr="001F5537">
        <w:trPr>
          <w:trHeight w:val="20"/>
        </w:trPr>
        <w:tc>
          <w:tcPr>
            <w:tcW w:w="2127" w:type="dxa"/>
            <w:tcBorders>
              <w:top w:val="nil"/>
              <w:left w:val="nil"/>
              <w:bottom w:val="nil"/>
              <w:right w:val="nil"/>
            </w:tcBorders>
            <w:shd w:val="clear" w:color="auto" w:fill="auto"/>
            <w:noWrap/>
            <w:hideMark/>
          </w:tcPr>
          <w:p w14:paraId="34690DFE"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t>Systolic blood pressure (mmHg), mean ± SD</w:t>
            </w:r>
          </w:p>
        </w:tc>
        <w:tc>
          <w:tcPr>
            <w:tcW w:w="1559" w:type="dxa"/>
            <w:tcBorders>
              <w:top w:val="nil"/>
              <w:left w:val="nil"/>
              <w:bottom w:val="nil"/>
              <w:right w:val="nil"/>
            </w:tcBorders>
            <w:shd w:val="clear" w:color="auto" w:fill="auto"/>
            <w:noWrap/>
            <w:vAlign w:val="center"/>
            <w:hideMark/>
          </w:tcPr>
          <w:p w14:paraId="3D4A9E2B"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131 </w:t>
            </w:r>
            <w:r w:rsidRPr="00214CB4">
              <w:rPr>
                <w:rFonts w:ascii="Times" w:hAnsi="Times" w:cs="Calibri"/>
                <w:color w:val="000000"/>
                <w:sz w:val="18"/>
                <w:szCs w:val="18"/>
              </w:rPr>
              <w:t>±</w:t>
            </w:r>
            <w:r>
              <w:rPr>
                <w:rFonts w:ascii="Times" w:hAnsi="Times" w:cs="Calibri"/>
                <w:color w:val="000000"/>
                <w:sz w:val="18"/>
                <w:szCs w:val="18"/>
              </w:rPr>
              <w:t xml:space="preserve"> 16</w:t>
            </w:r>
          </w:p>
        </w:tc>
        <w:tc>
          <w:tcPr>
            <w:tcW w:w="1587" w:type="dxa"/>
            <w:tcBorders>
              <w:top w:val="nil"/>
              <w:left w:val="nil"/>
              <w:bottom w:val="nil"/>
              <w:right w:val="nil"/>
            </w:tcBorders>
            <w:shd w:val="clear" w:color="auto" w:fill="auto"/>
            <w:noWrap/>
            <w:vAlign w:val="center"/>
            <w:hideMark/>
          </w:tcPr>
          <w:p w14:paraId="72A2A9BD"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140 ± 17</w:t>
            </w:r>
          </w:p>
        </w:tc>
        <w:tc>
          <w:tcPr>
            <w:tcW w:w="1531" w:type="dxa"/>
            <w:tcBorders>
              <w:top w:val="nil"/>
              <w:left w:val="nil"/>
              <w:bottom w:val="nil"/>
              <w:right w:val="nil"/>
            </w:tcBorders>
            <w:shd w:val="clear" w:color="auto" w:fill="auto"/>
            <w:noWrap/>
            <w:vAlign w:val="center"/>
          </w:tcPr>
          <w:p w14:paraId="6556BADC"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136.5 </w:t>
            </w:r>
            <w:r w:rsidRPr="00214CB4">
              <w:rPr>
                <w:rFonts w:ascii="Times" w:hAnsi="Times" w:cs="Calibri"/>
                <w:color w:val="000000"/>
                <w:sz w:val="18"/>
                <w:szCs w:val="18"/>
              </w:rPr>
              <w:t>±</w:t>
            </w:r>
            <w:r>
              <w:rPr>
                <w:rFonts w:ascii="Times" w:hAnsi="Times" w:cs="Calibri"/>
                <w:color w:val="000000"/>
                <w:sz w:val="18"/>
                <w:szCs w:val="18"/>
              </w:rPr>
              <w:t xml:space="preserve"> 17.1</w:t>
            </w:r>
          </w:p>
        </w:tc>
        <w:tc>
          <w:tcPr>
            <w:tcW w:w="1418" w:type="dxa"/>
            <w:tcBorders>
              <w:top w:val="nil"/>
              <w:left w:val="nil"/>
              <w:bottom w:val="nil"/>
              <w:right w:val="nil"/>
            </w:tcBorders>
            <w:shd w:val="clear" w:color="auto" w:fill="auto"/>
            <w:vAlign w:val="center"/>
          </w:tcPr>
          <w:p w14:paraId="4B4B65DC"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268F7DE4"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69DD6CEA"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144 (131—155)</w:t>
            </w:r>
          </w:p>
        </w:tc>
        <w:tc>
          <w:tcPr>
            <w:tcW w:w="1587" w:type="dxa"/>
            <w:tcBorders>
              <w:top w:val="nil"/>
              <w:left w:val="nil"/>
              <w:bottom w:val="nil"/>
              <w:right w:val="nil"/>
            </w:tcBorders>
            <w:shd w:val="clear" w:color="auto" w:fill="auto"/>
            <w:noWrap/>
            <w:vAlign w:val="center"/>
          </w:tcPr>
          <w:p w14:paraId="6EA84C15"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&lt;130: 785 (22.5)</w:t>
            </w:r>
          </w:p>
          <w:p w14:paraId="497BC43B"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130-139: 696 (19.9)</w:t>
            </w:r>
          </w:p>
          <w:p w14:paraId="2C23D5FD"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sym w:font="Symbol" w:char="F0B3"/>
            </w:r>
            <w:r>
              <w:rPr>
                <w:rFonts w:ascii="Times" w:hAnsi="Times" w:cs="Calibri"/>
                <w:color w:val="000000"/>
                <w:sz w:val="18"/>
                <w:szCs w:val="18"/>
              </w:rPr>
              <w:t>140: 2,008 (57.6)</w:t>
            </w:r>
          </w:p>
        </w:tc>
      </w:tr>
      <w:tr w:rsidR="00927CB6" w:rsidRPr="006376B0" w14:paraId="0C21427C" w14:textId="77777777" w:rsidTr="001F5537">
        <w:trPr>
          <w:trHeight w:val="20"/>
        </w:trPr>
        <w:tc>
          <w:tcPr>
            <w:tcW w:w="2127" w:type="dxa"/>
            <w:tcBorders>
              <w:top w:val="nil"/>
              <w:left w:val="nil"/>
              <w:bottom w:val="nil"/>
              <w:right w:val="nil"/>
            </w:tcBorders>
            <w:shd w:val="clear" w:color="auto" w:fill="F2F2F2" w:themeFill="background1" w:themeFillShade="F2"/>
            <w:noWrap/>
            <w:hideMark/>
          </w:tcPr>
          <w:p w14:paraId="0B65DD25"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t>Diastolic blood pressure (mmHg), mean ± SD</w:t>
            </w:r>
          </w:p>
        </w:tc>
        <w:tc>
          <w:tcPr>
            <w:tcW w:w="1559" w:type="dxa"/>
            <w:tcBorders>
              <w:top w:val="nil"/>
              <w:left w:val="nil"/>
              <w:bottom w:val="nil"/>
              <w:right w:val="nil"/>
            </w:tcBorders>
            <w:shd w:val="clear" w:color="auto" w:fill="F2F2F2" w:themeFill="background1" w:themeFillShade="F2"/>
            <w:noWrap/>
            <w:vAlign w:val="center"/>
            <w:hideMark/>
          </w:tcPr>
          <w:p w14:paraId="5DE17CAD"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76 </w:t>
            </w:r>
            <w:r w:rsidRPr="00214CB4">
              <w:rPr>
                <w:rFonts w:ascii="Times" w:hAnsi="Times" w:cs="Calibri"/>
                <w:color w:val="000000"/>
                <w:sz w:val="18"/>
                <w:szCs w:val="18"/>
              </w:rPr>
              <w:t>±</w:t>
            </w:r>
            <w:r>
              <w:rPr>
                <w:rFonts w:ascii="Times" w:hAnsi="Times" w:cs="Calibri"/>
                <w:color w:val="000000"/>
                <w:sz w:val="18"/>
                <w:szCs w:val="18"/>
              </w:rPr>
              <w:t xml:space="preserve"> 10</w:t>
            </w:r>
          </w:p>
        </w:tc>
        <w:tc>
          <w:tcPr>
            <w:tcW w:w="1587" w:type="dxa"/>
            <w:tcBorders>
              <w:top w:val="nil"/>
              <w:left w:val="nil"/>
              <w:bottom w:val="nil"/>
              <w:right w:val="nil"/>
            </w:tcBorders>
            <w:shd w:val="clear" w:color="auto" w:fill="F2F2F2" w:themeFill="background1" w:themeFillShade="F2"/>
            <w:noWrap/>
            <w:vAlign w:val="center"/>
            <w:hideMark/>
          </w:tcPr>
          <w:p w14:paraId="2E78E771"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79 ± 9</w:t>
            </w:r>
          </w:p>
        </w:tc>
        <w:tc>
          <w:tcPr>
            <w:tcW w:w="1531" w:type="dxa"/>
            <w:tcBorders>
              <w:top w:val="nil"/>
              <w:left w:val="nil"/>
              <w:bottom w:val="nil"/>
              <w:right w:val="nil"/>
            </w:tcBorders>
            <w:shd w:val="clear" w:color="auto" w:fill="F2F2F2" w:themeFill="background1" w:themeFillShade="F2"/>
            <w:noWrap/>
            <w:vAlign w:val="center"/>
          </w:tcPr>
          <w:p w14:paraId="6F53B7C9"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74.9 </w:t>
            </w:r>
            <w:r w:rsidRPr="00214CB4">
              <w:rPr>
                <w:rFonts w:ascii="Times" w:hAnsi="Times" w:cs="Calibri"/>
                <w:color w:val="000000"/>
                <w:sz w:val="18"/>
                <w:szCs w:val="18"/>
              </w:rPr>
              <w:t>±</w:t>
            </w:r>
            <w:r>
              <w:rPr>
                <w:rFonts w:ascii="Times" w:hAnsi="Times" w:cs="Calibri"/>
                <w:color w:val="000000"/>
                <w:sz w:val="18"/>
                <w:szCs w:val="18"/>
              </w:rPr>
              <w:t xml:space="preserve"> 10.7</w:t>
            </w:r>
          </w:p>
        </w:tc>
        <w:tc>
          <w:tcPr>
            <w:tcW w:w="1418" w:type="dxa"/>
            <w:tcBorders>
              <w:top w:val="nil"/>
              <w:left w:val="nil"/>
              <w:bottom w:val="nil"/>
              <w:right w:val="nil"/>
            </w:tcBorders>
            <w:shd w:val="clear" w:color="auto" w:fill="F2F2F2" w:themeFill="background1" w:themeFillShade="F2"/>
            <w:vAlign w:val="center"/>
          </w:tcPr>
          <w:p w14:paraId="79BE7CC6"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1BC5A135"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07C629AD"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82 (75—89)</w:t>
            </w:r>
          </w:p>
        </w:tc>
        <w:tc>
          <w:tcPr>
            <w:tcW w:w="1587" w:type="dxa"/>
            <w:tcBorders>
              <w:top w:val="nil"/>
              <w:left w:val="nil"/>
              <w:bottom w:val="nil"/>
              <w:right w:val="nil"/>
            </w:tcBorders>
            <w:shd w:val="clear" w:color="auto" w:fill="F2F2F2" w:themeFill="background1" w:themeFillShade="F2"/>
            <w:noWrap/>
            <w:vAlign w:val="center"/>
          </w:tcPr>
          <w:p w14:paraId="583986E5"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&lt;80: 1,472 (42.0)</w:t>
            </w:r>
          </w:p>
          <w:p w14:paraId="31F8F01C"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80-89: 1,299 (37.2)</w:t>
            </w:r>
          </w:p>
          <w:p w14:paraId="362031BF"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sym w:font="Symbol" w:char="F0B3"/>
            </w:r>
            <w:r>
              <w:rPr>
                <w:rFonts w:ascii="Times" w:hAnsi="Times" w:cs="Calibri"/>
                <w:color w:val="000000"/>
                <w:sz w:val="18"/>
                <w:szCs w:val="18"/>
              </w:rPr>
              <w:t>90: 718 (20.6)</w:t>
            </w:r>
          </w:p>
        </w:tc>
      </w:tr>
      <w:tr w:rsidR="00927CB6" w:rsidRPr="006376B0" w14:paraId="73812F94" w14:textId="77777777" w:rsidTr="001F5537">
        <w:trPr>
          <w:trHeight w:val="20"/>
        </w:trPr>
        <w:tc>
          <w:tcPr>
            <w:tcW w:w="2127" w:type="dxa"/>
            <w:tcBorders>
              <w:top w:val="nil"/>
              <w:left w:val="nil"/>
              <w:bottom w:val="nil"/>
              <w:right w:val="nil"/>
            </w:tcBorders>
            <w:shd w:val="clear" w:color="auto" w:fill="auto"/>
            <w:noWrap/>
            <w:hideMark/>
          </w:tcPr>
          <w:p w14:paraId="73003735"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t>Pulse pressure (mmHg), mean ± SD</w:t>
            </w:r>
          </w:p>
        </w:tc>
        <w:tc>
          <w:tcPr>
            <w:tcW w:w="1559" w:type="dxa"/>
            <w:tcBorders>
              <w:top w:val="nil"/>
              <w:left w:val="nil"/>
              <w:bottom w:val="nil"/>
              <w:right w:val="nil"/>
            </w:tcBorders>
            <w:shd w:val="clear" w:color="auto" w:fill="auto"/>
            <w:noWrap/>
            <w:vAlign w:val="center"/>
            <w:hideMark/>
          </w:tcPr>
          <w:p w14:paraId="6A52D3E1"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55 </w:t>
            </w:r>
            <w:r w:rsidRPr="00214CB4">
              <w:rPr>
                <w:rFonts w:ascii="Times" w:hAnsi="Times" w:cs="Calibri"/>
                <w:color w:val="000000"/>
                <w:sz w:val="18"/>
                <w:szCs w:val="18"/>
              </w:rPr>
              <w:t>±</w:t>
            </w:r>
            <w:r>
              <w:rPr>
                <w:rFonts w:ascii="Times" w:hAnsi="Times" w:cs="Calibri"/>
                <w:color w:val="000000"/>
                <w:sz w:val="18"/>
                <w:szCs w:val="18"/>
              </w:rPr>
              <w:t xml:space="preserve"> 14</w:t>
            </w:r>
          </w:p>
        </w:tc>
        <w:tc>
          <w:tcPr>
            <w:tcW w:w="1587" w:type="dxa"/>
            <w:tcBorders>
              <w:top w:val="nil"/>
              <w:left w:val="nil"/>
              <w:bottom w:val="nil"/>
              <w:right w:val="nil"/>
            </w:tcBorders>
            <w:shd w:val="clear" w:color="auto" w:fill="auto"/>
            <w:noWrap/>
            <w:vAlign w:val="center"/>
            <w:hideMark/>
          </w:tcPr>
          <w:p w14:paraId="069740AC"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61 ± 15</w:t>
            </w:r>
          </w:p>
        </w:tc>
        <w:tc>
          <w:tcPr>
            <w:tcW w:w="1531" w:type="dxa"/>
            <w:tcBorders>
              <w:top w:val="nil"/>
              <w:left w:val="nil"/>
              <w:bottom w:val="nil"/>
              <w:right w:val="nil"/>
            </w:tcBorders>
            <w:shd w:val="clear" w:color="auto" w:fill="auto"/>
            <w:noWrap/>
            <w:vAlign w:val="center"/>
          </w:tcPr>
          <w:p w14:paraId="7398C978"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61.5 </w:t>
            </w:r>
            <w:r w:rsidRPr="00214CB4">
              <w:rPr>
                <w:rFonts w:ascii="Times" w:hAnsi="Times" w:cs="Calibri"/>
                <w:color w:val="000000"/>
                <w:sz w:val="18"/>
                <w:szCs w:val="18"/>
              </w:rPr>
              <w:t>±</w:t>
            </w:r>
            <w:r>
              <w:rPr>
                <w:rFonts w:ascii="Times" w:hAnsi="Times" w:cs="Calibri"/>
                <w:color w:val="000000"/>
                <w:sz w:val="18"/>
                <w:szCs w:val="18"/>
              </w:rPr>
              <w:t xml:space="preserve"> 14.6</w:t>
            </w:r>
          </w:p>
        </w:tc>
        <w:tc>
          <w:tcPr>
            <w:tcW w:w="1418" w:type="dxa"/>
            <w:tcBorders>
              <w:top w:val="nil"/>
              <w:left w:val="nil"/>
              <w:bottom w:val="nil"/>
              <w:right w:val="nil"/>
            </w:tcBorders>
            <w:shd w:val="clear" w:color="auto" w:fill="auto"/>
            <w:vAlign w:val="center"/>
          </w:tcPr>
          <w:p w14:paraId="4775E945"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1182CC78"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61EAC73F" w14:textId="77777777" w:rsidR="00927CB6" w:rsidRPr="00214CB4" w:rsidRDefault="00927CB6" w:rsidP="00D03A2C">
            <w:pPr>
              <w:jc w:val="center"/>
              <w:rPr>
                <w:rFonts w:ascii="Times" w:hAnsi="Times" w:cs="Calibri"/>
                <w:color w:val="000000"/>
                <w:sz w:val="18"/>
                <w:szCs w:val="18"/>
              </w:rPr>
            </w:pPr>
            <w:r w:rsidRPr="005E03BC">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06EAA9CF" w14:textId="77777777" w:rsidR="00927CB6" w:rsidRPr="00214CB4" w:rsidRDefault="00927CB6" w:rsidP="00D03A2C">
            <w:pPr>
              <w:jc w:val="center"/>
              <w:rPr>
                <w:rFonts w:ascii="Times" w:hAnsi="Times" w:cs="Calibri"/>
                <w:color w:val="000000"/>
                <w:sz w:val="18"/>
                <w:szCs w:val="18"/>
              </w:rPr>
            </w:pPr>
            <w:r w:rsidRPr="005E03BC">
              <w:rPr>
                <w:rFonts w:ascii="Times" w:hAnsi="Times" w:cs="Calibri"/>
                <w:color w:val="000000"/>
                <w:sz w:val="18"/>
                <w:szCs w:val="18"/>
              </w:rPr>
              <w:t>N/R</w:t>
            </w:r>
          </w:p>
        </w:tc>
      </w:tr>
      <w:tr w:rsidR="00927CB6" w:rsidRPr="006376B0" w14:paraId="103B1CB3" w14:textId="77777777" w:rsidTr="00D03A2C">
        <w:trPr>
          <w:trHeight w:val="20"/>
        </w:trPr>
        <w:tc>
          <w:tcPr>
            <w:tcW w:w="2127" w:type="dxa"/>
            <w:tcBorders>
              <w:top w:val="nil"/>
              <w:left w:val="nil"/>
              <w:bottom w:val="nil"/>
              <w:right w:val="nil"/>
            </w:tcBorders>
            <w:shd w:val="clear" w:color="auto" w:fill="auto"/>
            <w:noWrap/>
            <w:vAlign w:val="bottom"/>
          </w:tcPr>
          <w:p w14:paraId="3E0B489C" w14:textId="77777777" w:rsidR="00927CB6" w:rsidRPr="004723FB" w:rsidRDefault="00927CB6" w:rsidP="00D03A2C">
            <w:pPr>
              <w:rPr>
                <w:rFonts w:ascii="Times" w:hAnsi="Times" w:cs="Calibri"/>
                <w:b/>
                <w:bCs/>
                <w:i/>
                <w:iCs/>
                <w:color w:val="000000"/>
                <w:sz w:val="18"/>
                <w:szCs w:val="18"/>
              </w:rPr>
            </w:pPr>
            <w:r w:rsidRPr="004723FB">
              <w:rPr>
                <w:rFonts w:ascii="Times" w:hAnsi="Times" w:cs="Calibri"/>
                <w:b/>
                <w:bCs/>
                <w:i/>
                <w:iCs/>
                <w:color w:val="000000"/>
                <w:sz w:val="18"/>
                <w:szCs w:val="18"/>
              </w:rPr>
              <w:t>Laboratory variables</w:t>
            </w:r>
          </w:p>
        </w:tc>
        <w:tc>
          <w:tcPr>
            <w:tcW w:w="1559" w:type="dxa"/>
            <w:tcBorders>
              <w:top w:val="nil"/>
              <w:left w:val="nil"/>
              <w:bottom w:val="nil"/>
              <w:right w:val="nil"/>
            </w:tcBorders>
            <w:shd w:val="clear" w:color="auto" w:fill="auto"/>
            <w:noWrap/>
            <w:vAlign w:val="center"/>
          </w:tcPr>
          <w:p w14:paraId="51ED6EA6" w14:textId="77777777" w:rsidR="00927CB6"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auto"/>
            <w:noWrap/>
            <w:vAlign w:val="center"/>
          </w:tcPr>
          <w:p w14:paraId="1CBAB850" w14:textId="77777777" w:rsidR="00927CB6" w:rsidRPr="00214CB4" w:rsidRDefault="00927CB6" w:rsidP="00D03A2C">
            <w:pPr>
              <w:jc w:val="center"/>
              <w:rPr>
                <w:rFonts w:ascii="Times" w:hAnsi="Times" w:cs="Calibri"/>
                <w:color w:val="000000"/>
                <w:sz w:val="18"/>
                <w:szCs w:val="18"/>
              </w:rPr>
            </w:pPr>
          </w:p>
        </w:tc>
        <w:tc>
          <w:tcPr>
            <w:tcW w:w="1531" w:type="dxa"/>
            <w:tcBorders>
              <w:top w:val="nil"/>
              <w:left w:val="nil"/>
              <w:bottom w:val="nil"/>
              <w:right w:val="nil"/>
            </w:tcBorders>
            <w:shd w:val="clear" w:color="auto" w:fill="auto"/>
            <w:noWrap/>
            <w:vAlign w:val="center"/>
          </w:tcPr>
          <w:p w14:paraId="423D9F04" w14:textId="77777777" w:rsidR="00927CB6" w:rsidRPr="00214CB4" w:rsidRDefault="00927CB6" w:rsidP="00D03A2C">
            <w:pPr>
              <w:jc w:val="center"/>
              <w:rPr>
                <w:rFonts w:ascii="Times" w:hAnsi="Times" w:cs="Calibri"/>
                <w:color w:val="000000"/>
                <w:sz w:val="18"/>
                <w:szCs w:val="18"/>
              </w:rPr>
            </w:pPr>
          </w:p>
        </w:tc>
        <w:tc>
          <w:tcPr>
            <w:tcW w:w="1418" w:type="dxa"/>
            <w:tcBorders>
              <w:top w:val="nil"/>
              <w:left w:val="nil"/>
              <w:bottom w:val="nil"/>
              <w:right w:val="nil"/>
            </w:tcBorders>
            <w:shd w:val="clear" w:color="auto" w:fill="auto"/>
            <w:vAlign w:val="center"/>
          </w:tcPr>
          <w:p w14:paraId="510A4102" w14:textId="77777777" w:rsidR="00927CB6" w:rsidRPr="00214CB4" w:rsidRDefault="00927CB6" w:rsidP="00D03A2C">
            <w:pPr>
              <w:jc w:val="center"/>
              <w:rPr>
                <w:rFonts w:ascii="Times" w:hAnsi="Times" w:cs="Calibri"/>
                <w:color w:val="000000"/>
                <w:sz w:val="18"/>
                <w:szCs w:val="18"/>
              </w:rPr>
            </w:pPr>
          </w:p>
        </w:tc>
        <w:tc>
          <w:tcPr>
            <w:tcW w:w="1559" w:type="dxa"/>
            <w:tcBorders>
              <w:top w:val="nil"/>
              <w:left w:val="nil"/>
              <w:bottom w:val="nil"/>
              <w:right w:val="nil"/>
            </w:tcBorders>
            <w:shd w:val="clear" w:color="auto" w:fill="auto"/>
            <w:noWrap/>
            <w:vAlign w:val="center"/>
          </w:tcPr>
          <w:p w14:paraId="116CBA6D" w14:textId="77777777" w:rsidR="00927CB6" w:rsidRPr="00214CB4" w:rsidRDefault="00927CB6" w:rsidP="00D03A2C">
            <w:pPr>
              <w:jc w:val="center"/>
              <w:rPr>
                <w:rFonts w:ascii="Times" w:hAnsi="Times" w:cs="Calibri"/>
                <w:color w:val="000000"/>
                <w:sz w:val="18"/>
                <w:szCs w:val="18"/>
              </w:rPr>
            </w:pPr>
          </w:p>
        </w:tc>
        <w:tc>
          <w:tcPr>
            <w:tcW w:w="1559" w:type="dxa"/>
            <w:tcBorders>
              <w:top w:val="nil"/>
              <w:left w:val="nil"/>
              <w:bottom w:val="nil"/>
              <w:right w:val="nil"/>
            </w:tcBorders>
            <w:shd w:val="clear" w:color="auto" w:fill="auto"/>
            <w:noWrap/>
            <w:vAlign w:val="center"/>
          </w:tcPr>
          <w:p w14:paraId="1338B321" w14:textId="77777777" w:rsidR="00927CB6" w:rsidRPr="00214CB4"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auto"/>
            <w:noWrap/>
            <w:vAlign w:val="center"/>
          </w:tcPr>
          <w:p w14:paraId="013CB011" w14:textId="77777777" w:rsidR="00927CB6" w:rsidRPr="00214CB4" w:rsidRDefault="00927CB6" w:rsidP="00D03A2C">
            <w:pPr>
              <w:jc w:val="center"/>
              <w:rPr>
                <w:rFonts w:ascii="Times" w:hAnsi="Times" w:cs="Calibri"/>
                <w:color w:val="000000"/>
                <w:sz w:val="18"/>
                <w:szCs w:val="18"/>
              </w:rPr>
            </w:pPr>
          </w:p>
        </w:tc>
      </w:tr>
      <w:tr w:rsidR="00927CB6" w:rsidRPr="006376B0" w14:paraId="46F43CB7" w14:textId="77777777" w:rsidTr="00D03A2C">
        <w:trPr>
          <w:trHeight w:val="20"/>
        </w:trPr>
        <w:tc>
          <w:tcPr>
            <w:tcW w:w="2127" w:type="dxa"/>
            <w:tcBorders>
              <w:top w:val="nil"/>
              <w:left w:val="nil"/>
              <w:bottom w:val="nil"/>
              <w:right w:val="nil"/>
            </w:tcBorders>
            <w:shd w:val="clear" w:color="auto" w:fill="auto"/>
            <w:noWrap/>
            <w:vAlign w:val="bottom"/>
          </w:tcPr>
          <w:p w14:paraId="46C8AC0F"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eGFR (mL/min/1.73 m2), mean ± SD</w:t>
            </w:r>
            <w:r>
              <w:rPr>
                <w:rFonts w:ascii="Times" w:hAnsi="Times" w:cs="Calibri"/>
                <w:color w:val="000000"/>
                <w:sz w:val="18"/>
                <w:szCs w:val="18"/>
              </w:rPr>
              <w:t xml:space="preserve"> or </w:t>
            </w:r>
            <w:r w:rsidRPr="00214CB4">
              <w:rPr>
                <w:rFonts w:ascii="Times" w:hAnsi="Times" w:cs="Calibri"/>
                <w:color w:val="000000"/>
                <w:sz w:val="18"/>
                <w:szCs w:val="18"/>
              </w:rPr>
              <w:t>median (first–third quartiles)</w:t>
            </w:r>
          </w:p>
        </w:tc>
        <w:tc>
          <w:tcPr>
            <w:tcW w:w="1559" w:type="dxa"/>
            <w:tcBorders>
              <w:top w:val="nil"/>
              <w:left w:val="nil"/>
              <w:bottom w:val="nil"/>
              <w:right w:val="nil"/>
            </w:tcBorders>
            <w:shd w:val="clear" w:color="auto" w:fill="auto"/>
            <w:noWrap/>
            <w:vAlign w:val="center"/>
          </w:tcPr>
          <w:p w14:paraId="1B7DA729"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84 </w:t>
            </w:r>
            <w:r w:rsidRPr="00214CB4">
              <w:rPr>
                <w:rFonts w:ascii="Times" w:hAnsi="Times" w:cs="Calibri"/>
                <w:color w:val="000000"/>
                <w:sz w:val="18"/>
                <w:szCs w:val="18"/>
              </w:rPr>
              <w:t>±</w:t>
            </w:r>
            <w:r>
              <w:rPr>
                <w:rFonts w:ascii="Times" w:hAnsi="Times" w:cs="Calibri"/>
                <w:color w:val="000000"/>
                <w:sz w:val="18"/>
                <w:szCs w:val="18"/>
              </w:rPr>
              <w:t xml:space="preserve"> 18</w:t>
            </w:r>
          </w:p>
        </w:tc>
        <w:tc>
          <w:tcPr>
            <w:tcW w:w="1587" w:type="dxa"/>
            <w:tcBorders>
              <w:top w:val="nil"/>
              <w:left w:val="nil"/>
              <w:bottom w:val="nil"/>
              <w:right w:val="nil"/>
            </w:tcBorders>
            <w:shd w:val="clear" w:color="auto" w:fill="auto"/>
            <w:noWrap/>
            <w:vAlign w:val="center"/>
          </w:tcPr>
          <w:p w14:paraId="3E829AC0"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80 ± 16</w:t>
            </w:r>
          </w:p>
        </w:tc>
        <w:tc>
          <w:tcPr>
            <w:tcW w:w="1531" w:type="dxa"/>
            <w:tcBorders>
              <w:top w:val="nil"/>
              <w:left w:val="nil"/>
              <w:bottom w:val="nil"/>
              <w:right w:val="nil"/>
            </w:tcBorders>
            <w:shd w:val="clear" w:color="auto" w:fill="auto"/>
            <w:noWrap/>
            <w:vAlign w:val="center"/>
          </w:tcPr>
          <w:p w14:paraId="33777CD6"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90.9 </w:t>
            </w:r>
            <w:r w:rsidRPr="00214CB4">
              <w:rPr>
                <w:rFonts w:ascii="Times" w:hAnsi="Times" w:cs="Calibri"/>
                <w:color w:val="000000"/>
                <w:sz w:val="18"/>
                <w:szCs w:val="18"/>
              </w:rPr>
              <w:t>±</w:t>
            </w:r>
            <w:r>
              <w:rPr>
                <w:rFonts w:ascii="Times" w:hAnsi="Times" w:cs="Calibri"/>
                <w:color w:val="000000"/>
                <w:sz w:val="18"/>
                <w:szCs w:val="18"/>
              </w:rPr>
              <w:t xml:space="preserve"> 27.3</w:t>
            </w:r>
          </w:p>
        </w:tc>
        <w:tc>
          <w:tcPr>
            <w:tcW w:w="1418" w:type="dxa"/>
            <w:tcBorders>
              <w:top w:val="nil"/>
              <w:left w:val="nil"/>
              <w:bottom w:val="nil"/>
              <w:right w:val="nil"/>
            </w:tcBorders>
            <w:shd w:val="clear" w:color="auto" w:fill="auto"/>
            <w:vAlign w:val="center"/>
          </w:tcPr>
          <w:p w14:paraId="09FCE35B"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45AAC3B8"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43234362" w14:textId="77777777" w:rsidR="00927CB6" w:rsidRPr="00020910" w:rsidRDefault="00927CB6" w:rsidP="00D03A2C">
            <w:pPr>
              <w:jc w:val="center"/>
              <w:rPr>
                <w:rFonts w:ascii="Times" w:hAnsi="Times" w:cs="Calibri"/>
                <w:color w:val="000000"/>
                <w:sz w:val="18"/>
                <w:szCs w:val="18"/>
              </w:rPr>
            </w:pPr>
            <w:r>
              <w:rPr>
                <w:rFonts w:ascii="Times" w:hAnsi="Times" w:cs="Calibri"/>
                <w:color w:val="000000"/>
                <w:sz w:val="18"/>
                <w:szCs w:val="18"/>
              </w:rPr>
              <w:t>71.6 (58.1—86.1)</w:t>
            </w:r>
          </w:p>
        </w:tc>
        <w:tc>
          <w:tcPr>
            <w:tcW w:w="1587" w:type="dxa"/>
            <w:tcBorders>
              <w:top w:val="nil"/>
              <w:left w:val="nil"/>
              <w:bottom w:val="nil"/>
              <w:right w:val="nil"/>
            </w:tcBorders>
            <w:shd w:val="clear" w:color="auto" w:fill="auto"/>
            <w:noWrap/>
            <w:vAlign w:val="center"/>
          </w:tcPr>
          <w:p w14:paraId="3ADCE2C4" w14:textId="77777777" w:rsidR="00927CB6"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6EBB7FB8"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22CA0536"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 xml:space="preserve">Urine albumin (mg/dL), mean </w:t>
            </w:r>
            <w:r w:rsidRPr="00214CB4">
              <w:rPr>
                <w:rFonts w:ascii="Times" w:hAnsi="Times" w:cs="Calibri"/>
                <w:color w:val="000000"/>
                <w:sz w:val="18"/>
                <w:szCs w:val="18"/>
              </w:rPr>
              <w:t>±</w:t>
            </w:r>
            <w:r>
              <w:rPr>
                <w:rFonts w:ascii="Times" w:hAnsi="Times" w:cs="Calibri"/>
                <w:color w:val="000000"/>
                <w:sz w:val="18"/>
                <w:szCs w:val="18"/>
              </w:rPr>
              <w:t xml:space="preserve"> SD</w:t>
            </w:r>
          </w:p>
        </w:tc>
        <w:tc>
          <w:tcPr>
            <w:tcW w:w="1559" w:type="dxa"/>
            <w:tcBorders>
              <w:top w:val="nil"/>
              <w:left w:val="nil"/>
              <w:bottom w:val="nil"/>
              <w:right w:val="nil"/>
            </w:tcBorders>
            <w:shd w:val="clear" w:color="auto" w:fill="F2F2F2" w:themeFill="background1" w:themeFillShade="F2"/>
            <w:noWrap/>
            <w:vAlign w:val="center"/>
          </w:tcPr>
          <w:p w14:paraId="3B369C18"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3.2 </w:t>
            </w:r>
            <w:r w:rsidRPr="00214CB4">
              <w:rPr>
                <w:rFonts w:ascii="Times" w:hAnsi="Times" w:cs="Calibri"/>
                <w:color w:val="000000"/>
                <w:sz w:val="18"/>
                <w:szCs w:val="18"/>
              </w:rPr>
              <w:t>±</w:t>
            </w:r>
            <w:r>
              <w:rPr>
                <w:rFonts w:ascii="Times" w:hAnsi="Times" w:cs="Calibri"/>
                <w:color w:val="000000"/>
                <w:sz w:val="18"/>
                <w:szCs w:val="18"/>
              </w:rPr>
              <w:t xml:space="preserve"> 5.9</w:t>
            </w:r>
          </w:p>
        </w:tc>
        <w:tc>
          <w:tcPr>
            <w:tcW w:w="1587" w:type="dxa"/>
            <w:tcBorders>
              <w:top w:val="nil"/>
              <w:left w:val="nil"/>
              <w:bottom w:val="nil"/>
              <w:right w:val="nil"/>
            </w:tcBorders>
            <w:shd w:val="clear" w:color="auto" w:fill="F2F2F2" w:themeFill="background1" w:themeFillShade="F2"/>
            <w:noWrap/>
            <w:vAlign w:val="center"/>
          </w:tcPr>
          <w:p w14:paraId="390F1664" w14:textId="77777777" w:rsidR="00927CB6" w:rsidRPr="00214CB4" w:rsidRDefault="00927CB6" w:rsidP="00D03A2C">
            <w:pPr>
              <w:jc w:val="center"/>
              <w:rPr>
                <w:rFonts w:ascii="Times" w:hAnsi="Times" w:cs="Calibri"/>
                <w:color w:val="000000"/>
                <w:sz w:val="18"/>
                <w:szCs w:val="18"/>
              </w:rPr>
            </w:pPr>
            <w:r w:rsidRPr="00BF35B4">
              <w:rPr>
                <w:rFonts w:ascii="Times" w:hAnsi="Times" w:cs="Calibri"/>
                <w:color w:val="000000"/>
                <w:sz w:val="18"/>
                <w:szCs w:val="18"/>
              </w:rPr>
              <w:t>N/R</w:t>
            </w:r>
          </w:p>
        </w:tc>
        <w:tc>
          <w:tcPr>
            <w:tcW w:w="1531" w:type="dxa"/>
            <w:tcBorders>
              <w:top w:val="nil"/>
              <w:left w:val="nil"/>
              <w:bottom w:val="nil"/>
              <w:right w:val="nil"/>
            </w:tcBorders>
            <w:shd w:val="clear" w:color="auto" w:fill="F2F2F2" w:themeFill="background1" w:themeFillShade="F2"/>
            <w:noWrap/>
            <w:vAlign w:val="center"/>
          </w:tcPr>
          <w:p w14:paraId="12DAD3B8"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10.7 </w:t>
            </w:r>
            <w:r w:rsidRPr="00214CB4">
              <w:rPr>
                <w:rFonts w:ascii="Times" w:hAnsi="Times" w:cs="Calibri"/>
                <w:color w:val="000000"/>
                <w:sz w:val="18"/>
                <w:szCs w:val="18"/>
              </w:rPr>
              <w:t>±</w:t>
            </w:r>
            <w:r>
              <w:rPr>
                <w:rFonts w:ascii="Times" w:hAnsi="Times" w:cs="Calibri"/>
                <w:color w:val="000000"/>
                <w:sz w:val="18"/>
                <w:szCs w:val="18"/>
              </w:rPr>
              <w:t xml:space="preserve"> 37.3</w:t>
            </w:r>
          </w:p>
        </w:tc>
        <w:tc>
          <w:tcPr>
            <w:tcW w:w="1418" w:type="dxa"/>
            <w:tcBorders>
              <w:top w:val="nil"/>
              <w:left w:val="nil"/>
              <w:bottom w:val="nil"/>
              <w:right w:val="nil"/>
            </w:tcBorders>
            <w:shd w:val="clear" w:color="auto" w:fill="F2F2F2" w:themeFill="background1" w:themeFillShade="F2"/>
            <w:vAlign w:val="center"/>
          </w:tcPr>
          <w:p w14:paraId="6FF90811" w14:textId="77777777" w:rsidR="00927CB6" w:rsidRPr="00214CB4" w:rsidRDefault="00927CB6" w:rsidP="00D03A2C">
            <w:pPr>
              <w:jc w:val="center"/>
              <w:rPr>
                <w:rFonts w:ascii="Times" w:hAnsi="Times" w:cs="Calibri"/>
                <w:color w:val="000000"/>
                <w:sz w:val="18"/>
                <w:szCs w:val="18"/>
              </w:rPr>
            </w:pPr>
            <w:r w:rsidRPr="00E01E36">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3FB7664B" w14:textId="77777777" w:rsidR="00927CB6" w:rsidRPr="00214CB4" w:rsidRDefault="00927CB6" w:rsidP="00D03A2C">
            <w:pPr>
              <w:jc w:val="center"/>
              <w:rPr>
                <w:rFonts w:ascii="Times" w:hAnsi="Times" w:cs="Calibri"/>
                <w:color w:val="000000"/>
                <w:sz w:val="18"/>
                <w:szCs w:val="18"/>
              </w:rPr>
            </w:pPr>
            <w:r w:rsidRPr="00E06842">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79DC174C" w14:textId="77777777" w:rsidR="00927CB6" w:rsidRPr="00020910" w:rsidRDefault="00927CB6" w:rsidP="00D03A2C">
            <w:pPr>
              <w:jc w:val="center"/>
              <w:rPr>
                <w:rFonts w:ascii="Times" w:hAnsi="Times" w:cs="Calibri"/>
                <w:color w:val="000000"/>
                <w:sz w:val="18"/>
                <w:szCs w:val="18"/>
              </w:rPr>
            </w:pPr>
            <w:r w:rsidRPr="00E06842">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0B76A677"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&lt;3: 2,610 (74.8)</w:t>
            </w:r>
          </w:p>
          <w:p w14:paraId="61DCCD43"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sym w:font="Symbol" w:char="F0B3"/>
            </w:r>
            <w:r>
              <w:rPr>
                <w:rFonts w:ascii="Times" w:hAnsi="Times" w:cs="Calibri"/>
                <w:color w:val="000000"/>
                <w:sz w:val="18"/>
                <w:szCs w:val="18"/>
              </w:rPr>
              <w:t>3: 879 (25.2)</w:t>
            </w:r>
          </w:p>
        </w:tc>
      </w:tr>
      <w:tr w:rsidR="00927CB6" w:rsidRPr="006376B0" w14:paraId="2F7D50D0" w14:textId="77777777" w:rsidTr="001F5537">
        <w:trPr>
          <w:trHeight w:val="20"/>
        </w:trPr>
        <w:tc>
          <w:tcPr>
            <w:tcW w:w="2127" w:type="dxa"/>
            <w:tcBorders>
              <w:top w:val="nil"/>
              <w:left w:val="nil"/>
              <w:bottom w:val="nil"/>
              <w:right w:val="nil"/>
            </w:tcBorders>
            <w:shd w:val="clear" w:color="auto" w:fill="auto"/>
            <w:noWrap/>
          </w:tcPr>
          <w:p w14:paraId="2A1FA3C4" w14:textId="77777777" w:rsidR="00927CB6" w:rsidRDefault="00927CB6" w:rsidP="001F5537">
            <w:pPr>
              <w:rPr>
                <w:rFonts w:ascii="Times" w:hAnsi="Times" w:cs="Calibri"/>
                <w:color w:val="000000"/>
                <w:sz w:val="18"/>
                <w:szCs w:val="18"/>
              </w:rPr>
            </w:pPr>
            <w:r>
              <w:rPr>
                <w:rFonts w:ascii="Times" w:hAnsi="Times" w:cs="Calibri"/>
                <w:color w:val="000000"/>
                <w:sz w:val="18"/>
                <w:szCs w:val="18"/>
              </w:rPr>
              <w:lastRenderedPageBreak/>
              <w:t xml:space="preserve">Urine creatinine (mg/dL), mean </w:t>
            </w:r>
            <w:r w:rsidRPr="00214CB4">
              <w:rPr>
                <w:rFonts w:ascii="Times" w:hAnsi="Times" w:cs="Calibri"/>
                <w:color w:val="000000"/>
                <w:sz w:val="18"/>
                <w:szCs w:val="18"/>
              </w:rPr>
              <w:t>±</w:t>
            </w:r>
            <w:r>
              <w:rPr>
                <w:rFonts w:ascii="Times" w:hAnsi="Times" w:cs="Calibri"/>
                <w:color w:val="000000"/>
                <w:sz w:val="18"/>
                <w:szCs w:val="18"/>
              </w:rPr>
              <w:t xml:space="preserve"> SD</w:t>
            </w:r>
          </w:p>
        </w:tc>
        <w:tc>
          <w:tcPr>
            <w:tcW w:w="1559" w:type="dxa"/>
            <w:tcBorders>
              <w:top w:val="nil"/>
              <w:left w:val="nil"/>
              <w:bottom w:val="nil"/>
              <w:right w:val="nil"/>
            </w:tcBorders>
            <w:shd w:val="clear" w:color="auto" w:fill="auto"/>
            <w:noWrap/>
            <w:vAlign w:val="center"/>
          </w:tcPr>
          <w:p w14:paraId="1ADA5BAA"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127.8 </w:t>
            </w:r>
            <w:r w:rsidRPr="00214CB4">
              <w:rPr>
                <w:rFonts w:ascii="Times" w:hAnsi="Times" w:cs="Calibri"/>
                <w:color w:val="000000"/>
                <w:sz w:val="18"/>
                <w:szCs w:val="18"/>
              </w:rPr>
              <w:t>±</w:t>
            </w:r>
            <w:r>
              <w:rPr>
                <w:rFonts w:ascii="Times" w:hAnsi="Times" w:cs="Calibri"/>
                <w:color w:val="000000"/>
                <w:sz w:val="18"/>
                <w:szCs w:val="18"/>
              </w:rPr>
              <w:t xml:space="preserve"> 70.7</w:t>
            </w:r>
          </w:p>
        </w:tc>
        <w:tc>
          <w:tcPr>
            <w:tcW w:w="1587" w:type="dxa"/>
            <w:tcBorders>
              <w:top w:val="nil"/>
              <w:left w:val="nil"/>
              <w:bottom w:val="nil"/>
              <w:right w:val="nil"/>
            </w:tcBorders>
            <w:shd w:val="clear" w:color="auto" w:fill="auto"/>
            <w:noWrap/>
            <w:vAlign w:val="center"/>
          </w:tcPr>
          <w:p w14:paraId="45FB4AD8" w14:textId="77777777" w:rsidR="00927CB6" w:rsidRPr="00BF35B4" w:rsidRDefault="00927CB6" w:rsidP="00D03A2C">
            <w:pPr>
              <w:jc w:val="center"/>
              <w:rPr>
                <w:rFonts w:ascii="Times" w:hAnsi="Times" w:cs="Calibri"/>
                <w:color w:val="000000"/>
                <w:sz w:val="18"/>
                <w:szCs w:val="18"/>
              </w:rPr>
            </w:pPr>
            <w:r w:rsidRPr="00BF35B4">
              <w:rPr>
                <w:rFonts w:ascii="Times" w:hAnsi="Times" w:cs="Calibri"/>
                <w:color w:val="000000"/>
                <w:sz w:val="18"/>
                <w:szCs w:val="18"/>
              </w:rPr>
              <w:t>N/R</w:t>
            </w:r>
          </w:p>
        </w:tc>
        <w:tc>
          <w:tcPr>
            <w:tcW w:w="1531" w:type="dxa"/>
            <w:tcBorders>
              <w:top w:val="nil"/>
              <w:left w:val="nil"/>
              <w:bottom w:val="nil"/>
              <w:right w:val="nil"/>
            </w:tcBorders>
            <w:shd w:val="clear" w:color="auto" w:fill="auto"/>
            <w:noWrap/>
            <w:vAlign w:val="center"/>
          </w:tcPr>
          <w:p w14:paraId="54732240"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127.3 </w:t>
            </w:r>
            <w:r w:rsidRPr="00214CB4">
              <w:rPr>
                <w:rFonts w:ascii="Times" w:hAnsi="Times" w:cs="Calibri"/>
                <w:color w:val="000000"/>
                <w:sz w:val="18"/>
                <w:szCs w:val="18"/>
              </w:rPr>
              <w:t>±</w:t>
            </w:r>
            <w:r>
              <w:rPr>
                <w:rFonts w:ascii="Times" w:hAnsi="Times" w:cs="Calibri"/>
                <w:color w:val="000000"/>
                <w:sz w:val="18"/>
                <w:szCs w:val="18"/>
              </w:rPr>
              <w:t xml:space="preserve"> 65.4</w:t>
            </w:r>
          </w:p>
        </w:tc>
        <w:tc>
          <w:tcPr>
            <w:tcW w:w="1418" w:type="dxa"/>
            <w:tcBorders>
              <w:top w:val="nil"/>
              <w:left w:val="nil"/>
              <w:bottom w:val="nil"/>
              <w:right w:val="nil"/>
            </w:tcBorders>
            <w:shd w:val="clear" w:color="auto" w:fill="auto"/>
            <w:vAlign w:val="center"/>
          </w:tcPr>
          <w:p w14:paraId="5FF5CCA9" w14:textId="77777777" w:rsidR="00927CB6" w:rsidRPr="00E01E36" w:rsidRDefault="00927CB6" w:rsidP="00D03A2C">
            <w:pPr>
              <w:jc w:val="center"/>
              <w:rPr>
                <w:rFonts w:ascii="Times" w:hAnsi="Times" w:cs="Calibri"/>
                <w:color w:val="000000"/>
                <w:sz w:val="18"/>
                <w:szCs w:val="18"/>
              </w:rPr>
            </w:pPr>
            <w:r w:rsidRPr="00E01E36">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73B9604F" w14:textId="77777777" w:rsidR="00927CB6" w:rsidRPr="00E06842" w:rsidRDefault="00927CB6" w:rsidP="00D03A2C">
            <w:pPr>
              <w:jc w:val="center"/>
              <w:rPr>
                <w:rFonts w:ascii="Times" w:hAnsi="Times" w:cs="Calibri"/>
                <w:color w:val="000000"/>
                <w:sz w:val="18"/>
                <w:szCs w:val="18"/>
              </w:rPr>
            </w:pPr>
            <w:r w:rsidRPr="002A62EA">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29B0ACA3" w14:textId="77777777" w:rsidR="00927CB6" w:rsidRPr="00E06842" w:rsidRDefault="00927CB6" w:rsidP="00D03A2C">
            <w:pPr>
              <w:jc w:val="center"/>
              <w:rPr>
                <w:rFonts w:ascii="Times" w:hAnsi="Times" w:cs="Calibri"/>
                <w:color w:val="000000"/>
                <w:sz w:val="18"/>
                <w:szCs w:val="18"/>
              </w:rPr>
            </w:pPr>
            <w:r w:rsidRPr="002A62EA">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79DBBF4E"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&lt;59.9: 683 (19.6)</w:t>
            </w:r>
          </w:p>
          <w:p w14:paraId="7E470838"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59.9-203.6: 2,709 (77.6)</w:t>
            </w:r>
          </w:p>
          <w:p w14:paraId="06135A56"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&gt;203.6: 97 (2.8)</w:t>
            </w:r>
          </w:p>
        </w:tc>
      </w:tr>
      <w:tr w:rsidR="00927CB6" w:rsidRPr="006376B0" w14:paraId="4BE7364D" w14:textId="77777777" w:rsidTr="001F5537">
        <w:trPr>
          <w:trHeight w:val="20"/>
        </w:trPr>
        <w:tc>
          <w:tcPr>
            <w:tcW w:w="2127" w:type="dxa"/>
            <w:tcBorders>
              <w:top w:val="nil"/>
              <w:left w:val="nil"/>
              <w:bottom w:val="nil"/>
              <w:right w:val="nil"/>
            </w:tcBorders>
            <w:shd w:val="clear" w:color="auto" w:fill="F2F2F2" w:themeFill="background1" w:themeFillShade="F2"/>
            <w:noWrap/>
          </w:tcPr>
          <w:p w14:paraId="7591FE8C" w14:textId="77777777" w:rsidR="00927CB6" w:rsidRDefault="00927CB6" w:rsidP="001F5537">
            <w:pPr>
              <w:rPr>
                <w:rFonts w:ascii="Times" w:hAnsi="Times" w:cs="Calibri"/>
                <w:color w:val="000000"/>
                <w:sz w:val="18"/>
                <w:szCs w:val="18"/>
              </w:rPr>
            </w:pPr>
            <w:r w:rsidRPr="00214CB4">
              <w:rPr>
                <w:rFonts w:ascii="Times" w:hAnsi="Times" w:cs="Calibri"/>
                <w:color w:val="000000"/>
                <w:sz w:val="18"/>
                <w:szCs w:val="18"/>
              </w:rPr>
              <w:t>Urinary ACR (mg/</w:t>
            </w:r>
            <w:r>
              <w:rPr>
                <w:rFonts w:ascii="Times" w:hAnsi="Times" w:cs="Calibri"/>
                <w:color w:val="000000"/>
                <w:sz w:val="18"/>
                <w:szCs w:val="18"/>
              </w:rPr>
              <w:t>mmol</w:t>
            </w:r>
            <w:r w:rsidRPr="00214CB4">
              <w:rPr>
                <w:rFonts w:ascii="Times" w:hAnsi="Times" w:cs="Calibri"/>
                <w:color w:val="000000"/>
                <w:sz w:val="18"/>
                <w:szCs w:val="18"/>
              </w:rPr>
              <w:t xml:space="preserve">), mean ± SD </w:t>
            </w:r>
            <w:r>
              <w:rPr>
                <w:rFonts w:ascii="Times" w:hAnsi="Times" w:cs="Calibri"/>
                <w:color w:val="000000"/>
                <w:sz w:val="18"/>
                <w:szCs w:val="18"/>
              </w:rPr>
              <w:t xml:space="preserve">or </w:t>
            </w:r>
            <w:r w:rsidRPr="00214CB4">
              <w:rPr>
                <w:rFonts w:ascii="Times" w:hAnsi="Times" w:cs="Calibri"/>
                <w:color w:val="000000"/>
                <w:sz w:val="18"/>
                <w:szCs w:val="18"/>
              </w:rPr>
              <w:t>median (first–third quartiles/IQR)</w:t>
            </w:r>
          </w:p>
        </w:tc>
        <w:tc>
          <w:tcPr>
            <w:tcW w:w="1559" w:type="dxa"/>
            <w:tcBorders>
              <w:top w:val="nil"/>
              <w:left w:val="nil"/>
              <w:bottom w:val="nil"/>
              <w:right w:val="nil"/>
            </w:tcBorders>
            <w:shd w:val="clear" w:color="auto" w:fill="F2F2F2" w:themeFill="background1" w:themeFillShade="F2"/>
            <w:noWrap/>
            <w:vAlign w:val="center"/>
          </w:tcPr>
          <w:p w14:paraId="7CDF2988"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1.3 (0.6—2.9)</w:t>
            </w:r>
          </w:p>
        </w:tc>
        <w:tc>
          <w:tcPr>
            <w:tcW w:w="1587" w:type="dxa"/>
            <w:tcBorders>
              <w:top w:val="nil"/>
              <w:left w:val="nil"/>
              <w:bottom w:val="nil"/>
              <w:right w:val="nil"/>
            </w:tcBorders>
            <w:shd w:val="clear" w:color="auto" w:fill="F2F2F2" w:themeFill="background1" w:themeFillShade="F2"/>
            <w:noWrap/>
            <w:vAlign w:val="center"/>
          </w:tcPr>
          <w:p w14:paraId="18493D2C" w14:textId="77777777" w:rsidR="00927CB6" w:rsidRPr="00BF35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tcBorders>
              <w:top w:val="nil"/>
              <w:left w:val="nil"/>
              <w:bottom w:val="nil"/>
              <w:right w:val="nil"/>
            </w:tcBorders>
            <w:shd w:val="clear" w:color="auto" w:fill="F2F2F2" w:themeFill="background1" w:themeFillShade="F2"/>
            <w:noWrap/>
            <w:vAlign w:val="center"/>
          </w:tcPr>
          <w:p w14:paraId="4CBC70B7"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11.2 </w:t>
            </w:r>
            <w:r w:rsidRPr="00214CB4">
              <w:rPr>
                <w:rFonts w:ascii="Times" w:hAnsi="Times" w:cs="Calibri"/>
                <w:color w:val="000000"/>
                <w:sz w:val="18"/>
                <w:szCs w:val="18"/>
              </w:rPr>
              <w:t>±</w:t>
            </w:r>
            <w:r>
              <w:rPr>
                <w:rFonts w:ascii="Times" w:hAnsi="Times" w:cs="Calibri"/>
                <w:color w:val="000000"/>
                <w:sz w:val="18"/>
                <w:szCs w:val="18"/>
              </w:rPr>
              <w:t xml:space="preserve"> 40.6</w:t>
            </w:r>
          </w:p>
        </w:tc>
        <w:tc>
          <w:tcPr>
            <w:tcW w:w="1418" w:type="dxa"/>
            <w:tcBorders>
              <w:top w:val="nil"/>
              <w:left w:val="nil"/>
              <w:bottom w:val="nil"/>
              <w:right w:val="nil"/>
            </w:tcBorders>
            <w:shd w:val="clear" w:color="auto" w:fill="F2F2F2" w:themeFill="background1" w:themeFillShade="F2"/>
            <w:vAlign w:val="center"/>
          </w:tcPr>
          <w:p w14:paraId="743CEB01" w14:textId="77777777" w:rsidR="00927CB6" w:rsidRPr="00E01E36"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60106CFD" w14:textId="77777777" w:rsidR="00927CB6" w:rsidRPr="00E06842"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713207D7" w14:textId="77777777" w:rsidR="00927CB6" w:rsidRPr="00E06842" w:rsidRDefault="00927CB6" w:rsidP="00D03A2C">
            <w:pPr>
              <w:jc w:val="center"/>
              <w:rPr>
                <w:rFonts w:ascii="Times" w:hAnsi="Times" w:cs="Calibri"/>
                <w:color w:val="000000"/>
                <w:sz w:val="18"/>
                <w:szCs w:val="18"/>
              </w:rPr>
            </w:pPr>
            <w:r>
              <w:rPr>
                <w:rFonts w:ascii="Times" w:hAnsi="Times" w:cs="Calibri"/>
                <w:color w:val="000000"/>
                <w:sz w:val="18"/>
                <w:szCs w:val="18"/>
              </w:rPr>
              <w:t>6.5 (2.8—24.2)</w:t>
            </w:r>
          </w:p>
        </w:tc>
        <w:tc>
          <w:tcPr>
            <w:tcW w:w="1587" w:type="dxa"/>
            <w:tcBorders>
              <w:top w:val="nil"/>
              <w:left w:val="nil"/>
              <w:bottom w:val="nil"/>
              <w:right w:val="nil"/>
            </w:tcBorders>
            <w:shd w:val="clear" w:color="auto" w:fill="F2F2F2" w:themeFill="background1" w:themeFillShade="F2"/>
            <w:noWrap/>
            <w:vAlign w:val="center"/>
          </w:tcPr>
          <w:p w14:paraId="2763AC75"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&lt;3.4: 2,788 (79.9)</w:t>
            </w:r>
          </w:p>
          <w:p w14:paraId="35DBC6D1"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3.4-33.9: 676 (19.4)</w:t>
            </w:r>
          </w:p>
          <w:p w14:paraId="4B671040"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sym w:font="Symbol" w:char="F0B3"/>
            </w:r>
            <w:r>
              <w:rPr>
                <w:rFonts w:ascii="Times" w:hAnsi="Times" w:cs="Calibri"/>
                <w:color w:val="000000"/>
                <w:sz w:val="18"/>
                <w:szCs w:val="18"/>
              </w:rPr>
              <w:t>33.9: 25 (0.7)</w:t>
            </w:r>
          </w:p>
        </w:tc>
      </w:tr>
      <w:tr w:rsidR="00927CB6" w:rsidRPr="006376B0" w14:paraId="1711BDFD" w14:textId="77777777" w:rsidTr="001F5537">
        <w:trPr>
          <w:trHeight w:val="20"/>
        </w:trPr>
        <w:tc>
          <w:tcPr>
            <w:tcW w:w="2127" w:type="dxa"/>
            <w:tcBorders>
              <w:top w:val="nil"/>
              <w:left w:val="nil"/>
              <w:bottom w:val="nil"/>
              <w:right w:val="nil"/>
            </w:tcBorders>
            <w:shd w:val="clear" w:color="auto" w:fill="auto"/>
            <w:noWrap/>
          </w:tcPr>
          <w:p w14:paraId="001AF3A8" w14:textId="77777777" w:rsidR="00927CB6" w:rsidRPr="00214CB4" w:rsidRDefault="00927CB6" w:rsidP="001F5537">
            <w:pPr>
              <w:rPr>
                <w:rFonts w:ascii="Times" w:hAnsi="Times" w:cs="Calibri"/>
                <w:color w:val="000000"/>
                <w:sz w:val="18"/>
                <w:szCs w:val="18"/>
              </w:rPr>
            </w:pPr>
            <w:r>
              <w:rPr>
                <w:rFonts w:ascii="Times" w:hAnsi="Times" w:cs="Calibri"/>
                <w:color w:val="000000"/>
                <w:sz w:val="18"/>
                <w:szCs w:val="18"/>
              </w:rPr>
              <w:t>Serum c</w:t>
            </w:r>
            <w:r w:rsidRPr="00214CB4">
              <w:rPr>
                <w:rFonts w:ascii="Times" w:hAnsi="Times" w:cs="Calibri"/>
                <w:color w:val="000000"/>
                <w:sz w:val="18"/>
                <w:szCs w:val="18"/>
              </w:rPr>
              <w:t>reatinine (</w:t>
            </w:r>
            <w:proofErr w:type="spellStart"/>
            <w:r w:rsidRPr="00214CB4">
              <w:rPr>
                <w:rFonts w:ascii="Times" w:hAnsi="Times" w:cs="Calibri"/>
                <w:color w:val="000000"/>
                <w:sz w:val="18"/>
                <w:szCs w:val="18"/>
              </w:rPr>
              <w:t>μmol</w:t>
            </w:r>
            <w:proofErr w:type="spellEnd"/>
            <w:r w:rsidRPr="00214CB4">
              <w:rPr>
                <w:rFonts w:ascii="Times" w:hAnsi="Times" w:cs="Calibri"/>
                <w:color w:val="000000"/>
                <w:sz w:val="18"/>
                <w:szCs w:val="18"/>
              </w:rPr>
              <w:t>/L), mean ± SD</w:t>
            </w:r>
            <w:r>
              <w:rPr>
                <w:rFonts w:ascii="Times" w:hAnsi="Times" w:cs="Calibri"/>
                <w:color w:val="000000"/>
                <w:sz w:val="18"/>
                <w:szCs w:val="18"/>
              </w:rPr>
              <w:t xml:space="preserve"> or </w:t>
            </w:r>
            <w:r w:rsidRPr="00214CB4">
              <w:rPr>
                <w:rFonts w:ascii="Times" w:hAnsi="Times" w:cs="Calibri"/>
                <w:color w:val="000000"/>
                <w:sz w:val="18"/>
                <w:szCs w:val="18"/>
              </w:rPr>
              <w:t>median (first–third quartiles)</w:t>
            </w:r>
          </w:p>
        </w:tc>
        <w:tc>
          <w:tcPr>
            <w:tcW w:w="1559" w:type="dxa"/>
            <w:tcBorders>
              <w:top w:val="nil"/>
              <w:left w:val="nil"/>
              <w:bottom w:val="nil"/>
              <w:right w:val="nil"/>
            </w:tcBorders>
            <w:shd w:val="clear" w:color="auto" w:fill="auto"/>
            <w:noWrap/>
            <w:vAlign w:val="center"/>
          </w:tcPr>
          <w:p w14:paraId="250212AE"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73 </w:t>
            </w:r>
            <w:r w:rsidRPr="00214CB4">
              <w:rPr>
                <w:rFonts w:ascii="Times" w:hAnsi="Times" w:cs="Calibri"/>
                <w:color w:val="000000"/>
                <w:sz w:val="18"/>
                <w:szCs w:val="18"/>
              </w:rPr>
              <w:t>±</w:t>
            </w:r>
            <w:r>
              <w:rPr>
                <w:rFonts w:ascii="Times" w:hAnsi="Times" w:cs="Calibri"/>
                <w:color w:val="000000"/>
                <w:sz w:val="18"/>
                <w:szCs w:val="18"/>
              </w:rPr>
              <w:t xml:space="preserve"> 17</w:t>
            </w:r>
          </w:p>
        </w:tc>
        <w:tc>
          <w:tcPr>
            <w:tcW w:w="1587" w:type="dxa"/>
            <w:tcBorders>
              <w:top w:val="nil"/>
              <w:left w:val="nil"/>
              <w:bottom w:val="nil"/>
              <w:right w:val="nil"/>
            </w:tcBorders>
            <w:shd w:val="clear" w:color="auto" w:fill="auto"/>
            <w:noWrap/>
            <w:vAlign w:val="center"/>
          </w:tcPr>
          <w:p w14:paraId="5B935BDA"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79 ± 14</w:t>
            </w:r>
          </w:p>
        </w:tc>
        <w:tc>
          <w:tcPr>
            <w:tcW w:w="1531" w:type="dxa"/>
            <w:tcBorders>
              <w:top w:val="nil"/>
              <w:left w:val="nil"/>
              <w:bottom w:val="nil"/>
              <w:right w:val="nil"/>
            </w:tcBorders>
            <w:shd w:val="clear" w:color="auto" w:fill="auto"/>
            <w:noWrap/>
            <w:vAlign w:val="center"/>
          </w:tcPr>
          <w:p w14:paraId="3F379CBA"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79.6 </w:t>
            </w:r>
            <w:r w:rsidRPr="00214CB4">
              <w:rPr>
                <w:rFonts w:ascii="Times" w:hAnsi="Times" w:cs="Calibri"/>
                <w:color w:val="000000"/>
                <w:sz w:val="18"/>
                <w:szCs w:val="18"/>
              </w:rPr>
              <w:t>±</w:t>
            </w:r>
            <w:r>
              <w:rPr>
                <w:rFonts w:ascii="Times" w:hAnsi="Times" w:cs="Calibri"/>
                <w:color w:val="000000"/>
                <w:sz w:val="18"/>
                <w:szCs w:val="18"/>
              </w:rPr>
              <w:t xml:space="preserve"> 17.7</w:t>
            </w:r>
          </w:p>
        </w:tc>
        <w:tc>
          <w:tcPr>
            <w:tcW w:w="1418" w:type="dxa"/>
            <w:tcBorders>
              <w:top w:val="nil"/>
              <w:left w:val="nil"/>
              <w:bottom w:val="nil"/>
              <w:right w:val="nil"/>
            </w:tcBorders>
            <w:shd w:val="clear" w:color="auto" w:fill="auto"/>
            <w:vAlign w:val="center"/>
          </w:tcPr>
          <w:p w14:paraId="53845FF0"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18616843"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6BE97F4B" w14:textId="77777777" w:rsidR="00927CB6" w:rsidRPr="00020910" w:rsidRDefault="00927CB6" w:rsidP="00D03A2C">
            <w:pPr>
              <w:jc w:val="center"/>
              <w:rPr>
                <w:rFonts w:ascii="Times" w:hAnsi="Times" w:cs="Calibri"/>
                <w:color w:val="000000"/>
                <w:sz w:val="18"/>
                <w:szCs w:val="18"/>
              </w:rPr>
            </w:pPr>
            <w:r>
              <w:rPr>
                <w:rFonts w:ascii="Times" w:hAnsi="Times" w:cs="Calibri"/>
                <w:color w:val="000000"/>
                <w:sz w:val="18"/>
                <w:szCs w:val="18"/>
              </w:rPr>
              <w:t>88.4 (79.6—106.1)</w:t>
            </w:r>
          </w:p>
        </w:tc>
        <w:tc>
          <w:tcPr>
            <w:tcW w:w="1587" w:type="dxa"/>
            <w:tcBorders>
              <w:top w:val="nil"/>
              <w:left w:val="nil"/>
              <w:bottom w:val="nil"/>
              <w:right w:val="nil"/>
            </w:tcBorders>
            <w:shd w:val="clear" w:color="auto" w:fill="auto"/>
            <w:noWrap/>
            <w:vAlign w:val="center"/>
          </w:tcPr>
          <w:p w14:paraId="77C55FD9"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&lt;44: 126 (3.6)</w:t>
            </w:r>
          </w:p>
          <w:p w14:paraId="69FAEE8E"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44-106: 3,291 (94.3)</w:t>
            </w:r>
          </w:p>
          <w:p w14:paraId="5A9EBEFC"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&gt;106: 72 (2.1)</w:t>
            </w:r>
          </w:p>
        </w:tc>
      </w:tr>
      <w:tr w:rsidR="00927CB6" w:rsidRPr="006376B0" w14:paraId="34F2B4A0" w14:textId="77777777" w:rsidTr="001F5537">
        <w:trPr>
          <w:trHeight w:val="20"/>
        </w:trPr>
        <w:tc>
          <w:tcPr>
            <w:tcW w:w="2127" w:type="dxa"/>
            <w:tcBorders>
              <w:top w:val="nil"/>
              <w:left w:val="nil"/>
              <w:bottom w:val="nil"/>
              <w:right w:val="nil"/>
            </w:tcBorders>
            <w:shd w:val="clear" w:color="auto" w:fill="F2F2F2" w:themeFill="background1" w:themeFillShade="F2"/>
            <w:noWrap/>
          </w:tcPr>
          <w:p w14:paraId="1EB250BA"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t>Triglycerides (mmol/L), mean ± SD or median (first–third quartiles)</w:t>
            </w:r>
          </w:p>
        </w:tc>
        <w:tc>
          <w:tcPr>
            <w:tcW w:w="1559" w:type="dxa"/>
            <w:tcBorders>
              <w:top w:val="nil"/>
              <w:left w:val="nil"/>
              <w:bottom w:val="nil"/>
              <w:right w:val="nil"/>
            </w:tcBorders>
            <w:shd w:val="clear" w:color="auto" w:fill="F2F2F2" w:themeFill="background1" w:themeFillShade="F2"/>
            <w:noWrap/>
            <w:vAlign w:val="center"/>
          </w:tcPr>
          <w:p w14:paraId="39CFC3CA"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1.7 </w:t>
            </w:r>
            <w:r w:rsidRPr="00214CB4">
              <w:rPr>
                <w:rFonts w:ascii="Times" w:hAnsi="Times" w:cs="Calibri"/>
                <w:color w:val="000000"/>
                <w:sz w:val="18"/>
                <w:szCs w:val="18"/>
              </w:rPr>
              <w:t>±</w:t>
            </w:r>
            <w:r>
              <w:rPr>
                <w:rFonts w:ascii="Times" w:hAnsi="Times" w:cs="Calibri"/>
                <w:color w:val="000000"/>
                <w:sz w:val="18"/>
                <w:szCs w:val="18"/>
              </w:rPr>
              <w:t xml:space="preserve"> 1.0</w:t>
            </w:r>
          </w:p>
        </w:tc>
        <w:tc>
          <w:tcPr>
            <w:tcW w:w="1587" w:type="dxa"/>
            <w:tcBorders>
              <w:top w:val="nil"/>
              <w:left w:val="nil"/>
              <w:bottom w:val="nil"/>
              <w:right w:val="nil"/>
            </w:tcBorders>
            <w:shd w:val="clear" w:color="auto" w:fill="F2F2F2" w:themeFill="background1" w:themeFillShade="F2"/>
            <w:noWrap/>
            <w:vAlign w:val="center"/>
          </w:tcPr>
          <w:p w14:paraId="7296FC83"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1.6 ± 0.7</w:t>
            </w:r>
          </w:p>
        </w:tc>
        <w:tc>
          <w:tcPr>
            <w:tcW w:w="1531" w:type="dxa"/>
            <w:tcBorders>
              <w:top w:val="nil"/>
              <w:left w:val="nil"/>
              <w:bottom w:val="nil"/>
              <w:right w:val="nil"/>
            </w:tcBorders>
            <w:shd w:val="clear" w:color="auto" w:fill="F2F2F2" w:themeFill="background1" w:themeFillShade="F2"/>
            <w:noWrap/>
            <w:vAlign w:val="center"/>
          </w:tcPr>
          <w:p w14:paraId="25622F84"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2.2 </w:t>
            </w:r>
            <w:r w:rsidRPr="00214CB4">
              <w:rPr>
                <w:rFonts w:ascii="Times" w:hAnsi="Times" w:cs="Calibri"/>
                <w:color w:val="000000"/>
                <w:sz w:val="18"/>
                <w:szCs w:val="18"/>
              </w:rPr>
              <w:t>±</w:t>
            </w:r>
            <w:r>
              <w:rPr>
                <w:rFonts w:ascii="Times" w:hAnsi="Times" w:cs="Calibri"/>
                <w:color w:val="000000"/>
                <w:sz w:val="18"/>
                <w:szCs w:val="18"/>
              </w:rPr>
              <w:t xml:space="preserve"> 1.6</w:t>
            </w:r>
          </w:p>
        </w:tc>
        <w:tc>
          <w:tcPr>
            <w:tcW w:w="1418" w:type="dxa"/>
            <w:tcBorders>
              <w:top w:val="nil"/>
              <w:left w:val="nil"/>
              <w:bottom w:val="nil"/>
              <w:right w:val="nil"/>
            </w:tcBorders>
            <w:shd w:val="clear" w:color="auto" w:fill="F2F2F2" w:themeFill="background1" w:themeFillShade="F2"/>
            <w:vAlign w:val="center"/>
          </w:tcPr>
          <w:p w14:paraId="42C5B372"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3581E3BF"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530AED3A" w14:textId="77777777" w:rsidR="00927CB6" w:rsidRPr="00020910" w:rsidRDefault="00927CB6" w:rsidP="00D03A2C">
            <w:pPr>
              <w:jc w:val="center"/>
              <w:rPr>
                <w:rFonts w:ascii="Times" w:hAnsi="Times" w:cs="Calibri"/>
                <w:color w:val="000000"/>
                <w:sz w:val="18"/>
                <w:szCs w:val="18"/>
              </w:rPr>
            </w:pPr>
            <w:r w:rsidRPr="00103374">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653BB7EA"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&lt;1.7: 1,932 (55.4)</w:t>
            </w:r>
          </w:p>
          <w:p w14:paraId="3F0B70C9"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sym w:font="Symbol" w:char="F0B3"/>
            </w:r>
            <w:r>
              <w:rPr>
                <w:rFonts w:ascii="Times" w:hAnsi="Times" w:cs="Calibri"/>
                <w:color w:val="000000"/>
                <w:sz w:val="18"/>
                <w:szCs w:val="18"/>
              </w:rPr>
              <w:t>1.7: 1,557 (44.6)</w:t>
            </w:r>
          </w:p>
        </w:tc>
      </w:tr>
      <w:tr w:rsidR="00927CB6" w:rsidRPr="006376B0" w14:paraId="2D5263FD" w14:textId="77777777" w:rsidTr="001F5537">
        <w:trPr>
          <w:trHeight w:val="20"/>
        </w:trPr>
        <w:tc>
          <w:tcPr>
            <w:tcW w:w="2127" w:type="dxa"/>
            <w:tcBorders>
              <w:top w:val="nil"/>
              <w:left w:val="nil"/>
              <w:bottom w:val="nil"/>
              <w:right w:val="nil"/>
            </w:tcBorders>
            <w:shd w:val="clear" w:color="auto" w:fill="auto"/>
            <w:noWrap/>
            <w:hideMark/>
          </w:tcPr>
          <w:p w14:paraId="5E081D4A"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t>LDL cholesterol (mmol/L), mean ± SD or median (first–third quartiles)</w:t>
            </w:r>
          </w:p>
        </w:tc>
        <w:tc>
          <w:tcPr>
            <w:tcW w:w="1559" w:type="dxa"/>
            <w:tcBorders>
              <w:top w:val="nil"/>
              <w:left w:val="nil"/>
              <w:bottom w:val="nil"/>
              <w:right w:val="nil"/>
            </w:tcBorders>
            <w:shd w:val="clear" w:color="auto" w:fill="auto"/>
            <w:noWrap/>
            <w:vAlign w:val="center"/>
            <w:hideMark/>
          </w:tcPr>
          <w:p w14:paraId="78587E70"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2.3 </w:t>
            </w:r>
            <w:r w:rsidRPr="00214CB4">
              <w:rPr>
                <w:rFonts w:ascii="Times" w:hAnsi="Times" w:cs="Calibri"/>
                <w:color w:val="000000"/>
                <w:sz w:val="18"/>
                <w:szCs w:val="18"/>
              </w:rPr>
              <w:t>±</w:t>
            </w:r>
            <w:r>
              <w:rPr>
                <w:rFonts w:ascii="Times" w:hAnsi="Times" w:cs="Calibri"/>
                <w:color w:val="000000"/>
                <w:sz w:val="18"/>
                <w:szCs w:val="18"/>
              </w:rPr>
              <w:t xml:space="preserve"> 0.9</w:t>
            </w:r>
          </w:p>
        </w:tc>
        <w:tc>
          <w:tcPr>
            <w:tcW w:w="1587" w:type="dxa"/>
            <w:tcBorders>
              <w:top w:val="nil"/>
              <w:left w:val="nil"/>
              <w:bottom w:val="nil"/>
              <w:right w:val="nil"/>
            </w:tcBorders>
            <w:shd w:val="clear" w:color="auto" w:fill="auto"/>
            <w:noWrap/>
            <w:vAlign w:val="center"/>
            <w:hideMark/>
          </w:tcPr>
          <w:p w14:paraId="75F797BA"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3.0 ± 0.9</w:t>
            </w:r>
          </w:p>
        </w:tc>
        <w:tc>
          <w:tcPr>
            <w:tcW w:w="1531" w:type="dxa"/>
            <w:tcBorders>
              <w:top w:val="nil"/>
              <w:left w:val="nil"/>
              <w:bottom w:val="nil"/>
              <w:right w:val="nil"/>
            </w:tcBorders>
            <w:shd w:val="clear" w:color="auto" w:fill="auto"/>
            <w:noWrap/>
            <w:vAlign w:val="center"/>
          </w:tcPr>
          <w:p w14:paraId="3684C351"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2.7 </w:t>
            </w:r>
            <w:r w:rsidRPr="00214CB4">
              <w:rPr>
                <w:rFonts w:ascii="Times" w:hAnsi="Times" w:cs="Calibri"/>
                <w:color w:val="000000"/>
                <w:sz w:val="18"/>
                <w:szCs w:val="18"/>
              </w:rPr>
              <w:t>±</w:t>
            </w:r>
            <w:r>
              <w:rPr>
                <w:rFonts w:ascii="Times" w:hAnsi="Times" w:cs="Calibri"/>
                <w:color w:val="000000"/>
                <w:sz w:val="18"/>
                <w:szCs w:val="18"/>
              </w:rPr>
              <w:t xml:space="preserve"> 0.9</w:t>
            </w:r>
          </w:p>
        </w:tc>
        <w:tc>
          <w:tcPr>
            <w:tcW w:w="1418" w:type="dxa"/>
            <w:tcBorders>
              <w:top w:val="nil"/>
              <w:left w:val="nil"/>
              <w:bottom w:val="nil"/>
              <w:right w:val="nil"/>
            </w:tcBorders>
            <w:shd w:val="clear" w:color="auto" w:fill="auto"/>
            <w:vAlign w:val="center"/>
          </w:tcPr>
          <w:p w14:paraId="1E45C0F0"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750767BD"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3823B279"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2.7 (2.2—3.4)</w:t>
            </w:r>
          </w:p>
        </w:tc>
        <w:tc>
          <w:tcPr>
            <w:tcW w:w="1587" w:type="dxa"/>
            <w:tcBorders>
              <w:top w:val="nil"/>
              <w:left w:val="nil"/>
              <w:bottom w:val="nil"/>
              <w:right w:val="nil"/>
            </w:tcBorders>
            <w:shd w:val="clear" w:color="auto" w:fill="auto"/>
            <w:noWrap/>
            <w:vAlign w:val="center"/>
          </w:tcPr>
          <w:p w14:paraId="4C82ACB0"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&lt;1.8: 2,340 (67.1)</w:t>
            </w:r>
          </w:p>
          <w:p w14:paraId="4C27C8E2"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sym w:font="Symbol" w:char="F0B3"/>
            </w:r>
            <w:r>
              <w:rPr>
                <w:rFonts w:ascii="Times" w:hAnsi="Times" w:cs="Calibri"/>
                <w:color w:val="000000"/>
                <w:sz w:val="18"/>
                <w:szCs w:val="18"/>
              </w:rPr>
              <w:t>1.8: 1,149 (32.9)</w:t>
            </w:r>
          </w:p>
        </w:tc>
      </w:tr>
      <w:tr w:rsidR="00927CB6" w:rsidRPr="006376B0" w14:paraId="2AB77E38" w14:textId="77777777" w:rsidTr="001F5537">
        <w:trPr>
          <w:trHeight w:val="20"/>
        </w:trPr>
        <w:tc>
          <w:tcPr>
            <w:tcW w:w="2127" w:type="dxa"/>
            <w:tcBorders>
              <w:top w:val="nil"/>
              <w:left w:val="nil"/>
              <w:bottom w:val="nil"/>
              <w:right w:val="nil"/>
            </w:tcBorders>
            <w:shd w:val="clear" w:color="auto" w:fill="F2F2F2" w:themeFill="background1" w:themeFillShade="F2"/>
            <w:noWrap/>
            <w:hideMark/>
          </w:tcPr>
          <w:p w14:paraId="4CD2AB3D"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t>HDL cholesterol (mmol/L), mean ± SD</w:t>
            </w:r>
          </w:p>
        </w:tc>
        <w:tc>
          <w:tcPr>
            <w:tcW w:w="1559" w:type="dxa"/>
            <w:tcBorders>
              <w:top w:val="nil"/>
              <w:left w:val="nil"/>
              <w:bottom w:val="nil"/>
              <w:right w:val="nil"/>
            </w:tcBorders>
            <w:shd w:val="clear" w:color="auto" w:fill="F2F2F2" w:themeFill="background1" w:themeFillShade="F2"/>
            <w:noWrap/>
            <w:vAlign w:val="center"/>
            <w:hideMark/>
          </w:tcPr>
          <w:p w14:paraId="49002431"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1.2 </w:t>
            </w:r>
            <w:r w:rsidRPr="00214CB4">
              <w:rPr>
                <w:rFonts w:ascii="Times" w:hAnsi="Times" w:cs="Calibri"/>
                <w:color w:val="000000"/>
                <w:sz w:val="18"/>
                <w:szCs w:val="18"/>
              </w:rPr>
              <w:t>±</w:t>
            </w:r>
            <w:r>
              <w:rPr>
                <w:rFonts w:ascii="Times" w:hAnsi="Times" w:cs="Calibri"/>
                <w:color w:val="000000"/>
                <w:sz w:val="18"/>
                <w:szCs w:val="18"/>
              </w:rPr>
              <w:t xml:space="preserve"> 0.3</w:t>
            </w:r>
          </w:p>
        </w:tc>
        <w:tc>
          <w:tcPr>
            <w:tcW w:w="1587" w:type="dxa"/>
            <w:tcBorders>
              <w:top w:val="nil"/>
              <w:left w:val="nil"/>
              <w:bottom w:val="nil"/>
              <w:right w:val="nil"/>
            </w:tcBorders>
            <w:shd w:val="clear" w:color="auto" w:fill="F2F2F2" w:themeFill="background1" w:themeFillShade="F2"/>
            <w:noWrap/>
            <w:vAlign w:val="center"/>
            <w:hideMark/>
          </w:tcPr>
          <w:p w14:paraId="25794E42"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1.3 ± 0.4</w:t>
            </w:r>
          </w:p>
        </w:tc>
        <w:tc>
          <w:tcPr>
            <w:tcW w:w="1531" w:type="dxa"/>
            <w:tcBorders>
              <w:top w:val="nil"/>
              <w:left w:val="nil"/>
              <w:bottom w:val="nil"/>
              <w:right w:val="nil"/>
            </w:tcBorders>
            <w:shd w:val="clear" w:color="auto" w:fill="F2F2F2" w:themeFill="background1" w:themeFillShade="F2"/>
            <w:noWrap/>
            <w:vAlign w:val="center"/>
          </w:tcPr>
          <w:p w14:paraId="39BC0761"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1.1 </w:t>
            </w:r>
            <w:r w:rsidRPr="00214CB4">
              <w:rPr>
                <w:rFonts w:ascii="Times" w:hAnsi="Times" w:cs="Calibri"/>
                <w:color w:val="000000"/>
                <w:sz w:val="18"/>
                <w:szCs w:val="18"/>
              </w:rPr>
              <w:t>±</w:t>
            </w:r>
            <w:r>
              <w:rPr>
                <w:rFonts w:ascii="Times" w:hAnsi="Times" w:cs="Calibri"/>
                <w:color w:val="000000"/>
                <w:sz w:val="18"/>
                <w:szCs w:val="18"/>
              </w:rPr>
              <w:t xml:space="preserve"> 0.3</w:t>
            </w:r>
          </w:p>
        </w:tc>
        <w:tc>
          <w:tcPr>
            <w:tcW w:w="1418" w:type="dxa"/>
            <w:tcBorders>
              <w:top w:val="nil"/>
              <w:left w:val="nil"/>
              <w:bottom w:val="nil"/>
              <w:right w:val="nil"/>
            </w:tcBorders>
            <w:shd w:val="clear" w:color="auto" w:fill="F2F2F2" w:themeFill="background1" w:themeFillShade="F2"/>
            <w:vAlign w:val="center"/>
          </w:tcPr>
          <w:p w14:paraId="7D73E010"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6167BF1F"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641BE519" w14:textId="77777777" w:rsidR="00927CB6" w:rsidRPr="00214CB4" w:rsidRDefault="00927CB6" w:rsidP="00D03A2C">
            <w:pPr>
              <w:jc w:val="center"/>
              <w:rPr>
                <w:rFonts w:ascii="Times" w:hAnsi="Times" w:cs="Calibri"/>
                <w:color w:val="000000"/>
                <w:sz w:val="18"/>
                <w:szCs w:val="18"/>
              </w:rPr>
            </w:pPr>
            <w:r w:rsidRPr="00103374">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1D30CBF2"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&lt;1.0: 118 (3.4)</w:t>
            </w:r>
          </w:p>
          <w:p w14:paraId="740CD0E9"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sym w:font="Symbol" w:char="F0B3"/>
            </w:r>
            <w:r>
              <w:rPr>
                <w:rFonts w:ascii="Times" w:hAnsi="Times" w:cs="Calibri"/>
                <w:color w:val="000000"/>
                <w:sz w:val="18"/>
                <w:szCs w:val="18"/>
              </w:rPr>
              <w:t>1.0: 3,371 (96.6)</w:t>
            </w:r>
          </w:p>
        </w:tc>
      </w:tr>
      <w:tr w:rsidR="00927CB6" w:rsidRPr="006376B0" w14:paraId="7F5F4E1D" w14:textId="77777777" w:rsidTr="001F5537">
        <w:trPr>
          <w:trHeight w:val="20"/>
        </w:trPr>
        <w:tc>
          <w:tcPr>
            <w:tcW w:w="2127" w:type="dxa"/>
            <w:tcBorders>
              <w:top w:val="nil"/>
              <w:left w:val="nil"/>
              <w:bottom w:val="nil"/>
              <w:right w:val="nil"/>
            </w:tcBorders>
            <w:shd w:val="clear" w:color="auto" w:fill="auto"/>
            <w:noWrap/>
          </w:tcPr>
          <w:p w14:paraId="5C7202AF"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t>Total cholesterol (mmol/L), mean ± SD</w:t>
            </w:r>
          </w:p>
        </w:tc>
        <w:tc>
          <w:tcPr>
            <w:tcW w:w="1559" w:type="dxa"/>
            <w:tcBorders>
              <w:top w:val="nil"/>
              <w:left w:val="nil"/>
              <w:bottom w:val="nil"/>
              <w:right w:val="nil"/>
            </w:tcBorders>
            <w:shd w:val="clear" w:color="auto" w:fill="auto"/>
            <w:noWrap/>
            <w:vAlign w:val="center"/>
          </w:tcPr>
          <w:p w14:paraId="1CDDD356"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4.3 </w:t>
            </w:r>
            <w:r w:rsidRPr="00214CB4">
              <w:rPr>
                <w:rFonts w:ascii="Times" w:hAnsi="Times" w:cs="Calibri"/>
                <w:color w:val="000000"/>
                <w:sz w:val="18"/>
                <w:szCs w:val="18"/>
              </w:rPr>
              <w:t>±</w:t>
            </w:r>
            <w:r>
              <w:rPr>
                <w:rFonts w:ascii="Times" w:hAnsi="Times" w:cs="Calibri"/>
                <w:color w:val="000000"/>
                <w:sz w:val="18"/>
                <w:szCs w:val="18"/>
              </w:rPr>
              <w:t xml:space="preserve"> 1.1</w:t>
            </w:r>
          </w:p>
        </w:tc>
        <w:tc>
          <w:tcPr>
            <w:tcW w:w="1587" w:type="dxa"/>
            <w:tcBorders>
              <w:top w:val="nil"/>
              <w:left w:val="nil"/>
              <w:bottom w:val="nil"/>
              <w:right w:val="nil"/>
            </w:tcBorders>
            <w:shd w:val="clear" w:color="auto" w:fill="auto"/>
            <w:noWrap/>
            <w:vAlign w:val="center"/>
          </w:tcPr>
          <w:p w14:paraId="050142F8"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5.</w:t>
            </w:r>
            <w:r>
              <w:rPr>
                <w:rFonts w:ascii="Times" w:hAnsi="Times" w:cs="Calibri"/>
                <w:color w:val="000000"/>
                <w:sz w:val="18"/>
                <w:szCs w:val="18"/>
              </w:rPr>
              <w:t>1</w:t>
            </w:r>
            <w:r w:rsidRPr="00214CB4">
              <w:rPr>
                <w:rFonts w:ascii="Times" w:hAnsi="Times" w:cs="Calibri"/>
                <w:color w:val="000000"/>
                <w:sz w:val="18"/>
                <w:szCs w:val="18"/>
              </w:rPr>
              <w:t xml:space="preserve"> ± 1.0</w:t>
            </w:r>
          </w:p>
        </w:tc>
        <w:tc>
          <w:tcPr>
            <w:tcW w:w="1531" w:type="dxa"/>
            <w:tcBorders>
              <w:top w:val="nil"/>
              <w:left w:val="nil"/>
              <w:bottom w:val="nil"/>
              <w:right w:val="nil"/>
            </w:tcBorders>
            <w:shd w:val="clear" w:color="auto" w:fill="auto"/>
            <w:noWrap/>
            <w:vAlign w:val="center"/>
          </w:tcPr>
          <w:p w14:paraId="1C72C477"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4.7 </w:t>
            </w:r>
            <w:r w:rsidRPr="00214CB4">
              <w:rPr>
                <w:rFonts w:ascii="Times" w:hAnsi="Times" w:cs="Calibri"/>
                <w:color w:val="000000"/>
                <w:sz w:val="18"/>
                <w:szCs w:val="18"/>
              </w:rPr>
              <w:t>±</w:t>
            </w:r>
            <w:r>
              <w:rPr>
                <w:rFonts w:ascii="Times" w:hAnsi="Times" w:cs="Calibri"/>
                <w:color w:val="000000"/>
                <w:sz w:val="18"/>
                <w:szCs w:val="18"/>
              </w:rPr>
              <w:t xml:space="preserve"> 1.1</w:t>
            </w:r>
          </w:p>
        </w:tc>
        <w:tc>
          <w:tcPr>
            <w:tcW w:w="1418" w:type="dxa"/>
            <w:tcBorders>
              <w:top w:val="nil"/>
              <w:left w:val="nil"/>
              <w:bottom w:val="nil"/>
              <w:right w:val="nil"/>
            </w:tcBorders>
            <w:shd w:val="clear" w:color="auto" w:fill="auto"/>
            <w:vAlign w:val="center"/>
          </w:tcPr>
          <w:p w14:paraId="79E7CEB0"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4CF11E63"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59279DBF" w14:textId="77777777" w:rsidR="00927CB6" w:rsidRPr="0010337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5FDB83CC"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&lt;4.5: 1,308 (37.5)</w:t>
            </w:r>
          </w:p>
          <w:p w14:paraId="035C1A08"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sym w:font="Symbol" w:char="F0B3"/>
            </w:r>
            <w:r>
              <w:rPr>
                <w:rFonts w:ascii="Times" w:hAnsi="Times" w:cs="Calibri"/>
                <w:color w:val="000000"/>
                <w:sz w:val="18"/>
                <w:szCs w:val="18"/>
              </w:rPr>
              <w:t>4.5: 2,181 (62.5)</w:t>
            </w:r>
          </w:p>
        </w:tc>
      </w:tr>
      <w:tr w:rsidR="00927CB6" w:rsidRPr="006376B0" w14:paraId="04ECC3B1" w14:textId="77777777" w:rsidTr="001F5537">
        <w:trPr>
          <w:trHeight w:val="20"/>
        </w:trPr>
        <w:tc>
          <w:tcPr>
            <w:tcW w:w="2127" w:type="dxa"/>
            <w:tcBorders>
              <w:top w:val="nil"/>
              <w:left w:val="nil"/>
              <w:bottom w:val="nil"/>
              <w:right w:val="nil"/>
            </w:tcBorders>
            <w:shd w:val="clear" w:color="auto" w:fill="F2F2F2" w:themeFill="background1" w:themeFillShade="F2"/>
            <w:noWrap/>
            <w:hideMark/>
          </w:tcPr>
          <w:p w14:paraId="0644AAFF"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t>Cholesterol-HDL ratio, mean ± SD</w:t>
            </w:r>
          </w:p>
        </w:tc>
        <w:tc>
          <w:tcPr>
            <w:tcW w:w="1559" w:type="dxa"/>
            <w:tcBorders>
              <w:top w:val="nil"/>
              <w:left w:val="nil"/>
              <w:bottom w:val="nil"/>
              <w:right w:val="nil"/>
            </w:tcBorders>
            <w:shd w:val="clear" w:color="auto" w:fill="F2F2F2" w:themeFill="background1" w:themeFillShade="F2"/>
            <w:noWrap/>
            <w:vAlign w:val="center"/>
            <w:hideMark/>
          </w:tcPr>
          <w:p w14:paraId="1360A0E0"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3.7 </w:t>
            </w:r>
            <w:r w:rsidRPr="00214CB4">
              <w:rPr>
                <w:rFonts w:ascii="Times" w:hAnsi="Times" w:cs="Calibri"/>
                <w:color w:val="000000"/>
                <w:sz w:val="18"/>
                <w:szCs w:val="18"/>
              </w:rPr>
              <w:t>±</w:t>
            </w:r>
            <w:r>
              <w:rPr>
                <w:rFonts w:ascii="Times" w:hAnsi="Times" w:cs="Calibri"/>
                <w:color w:val="000000"/>
                <w:sz w:val="18"/>
                <w:szCs w:val="18"/>
              </w:rPr>
              <w:t xml:space="preserve"> 1.2</w:t>
            </w:r>
          </w:p>
        </w:tc>
        <w:tc>
          <w:tcPr>
            <w:tcW w:w="1587" w:type="dxa"/>
            <w:tcBorders>
              <w:top w:val="nil"/>
              <w:left w:val="nil"/>
              <w:bottom w:val="nil"/>
              <w:right w:val="nil"/>
            </w:tcBorders>
            <w:shd w:val="clear" w:color="auto" w:fill="F2F2F2" w:themeFill="background1" w:themeFillShade="F2"/>
            <w:noWrap/>
            <w:vAlign w:val="center"/>
            <w:hideMark/>
          </w:tcPr>
          <w:p w14:paraId="7D08799A"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tcBorders>
              <w:top w:val="nil"/>
              <w:left w:val="nil"/>
              <w:bottom w:val="nil"/>
              <w:right w:val="nil"/>
            </w:tcBorders>
            <w:shd w:val="clear" w:color="auto" w:fill="F2F2F2" w:themeFill="background1" w:themeFillShade="F2"/>
            <w:noWrap/>
            <w:vAlign w:val="center"/>
          </w:tcPr>
          <w:p w14:paraId="492E0D0B" w14:textId="77777777" w:rsidR="00927CB6" w:rsidRPr="00214CB4" w:rsidRDefault="00927CB6" w:rsidP="00D03A2C">
            <w:pPr>
              <w:jc w:val="center"/>
              <w:rPr>
                <w:rFonts w:ascii="Times" w:hAnsi="Times" w:cs="Calibri"/>
                <w:color w:val="000000"/>
                <w:sz w:val="18"/>
                <w:szCs w:val="18"/>
              </w:rPr>
            </w:pPr>
            <w:r w:rsidRPr="003E2287">
              <w:rPr>
                <w:rFonts w:ascii="Times" w:hAnsi="Times" w:cs="Calibri"/>
                <w:color w:val="000000"/>
                <w:sz w:val="18"/>
                <w:szCs w:val="18"/>
              </w:rPr>
              <w:t>N/R</w:t>
            </w:r>
          </w:p>
        </w:tc>
        <w:tc>
          <w:tcPr>
            <w:tcW w:w="1418" w:type="dxa"/>
            <w:tcBorders>
              <w:top w:val="nil"/>
              <w:left w:val="nil"/>
              <w:bottom w:val="nil"/>
              <w:right w:val="nil"/>
            </w:tcBorders>
            <w:shd w:val="clear" w:color="auto" w:fill="F2F2F2" w:themeFill="background1" w:themeFillShade="F2"/>
            <w:vAlign w:val="center"/>
          </w:tcPr>
          <w:p w14:paraId="06B741D5"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3F652BE5"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2751CDC7" w14:textId="77777777" w:rsidR="00927CB6" w:rsidRPr="00214CB4" w:rsidRDefault="00927CB6" w:rsidP="00D03A2C">
            <w:pPr>
              <w:jc w:val="center"/>
              <w:rPr>
                <w:rFonts w:ascii="Times" w:hAnsi="Times" w:cs="Calibri"/>
                <w:color w:val="000000"/>
                <w:sz w:val="18"/>
                <w:szCs w:val="18"/>
              </w:rPr>
            </w:pPr>
            <w:r w:rsidRPr="00103374">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0850201E"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70818071" w14:textId="77777777" w:rsidTr="00D03A2C">
        <w:trPr>
          <w:trHeight w:val="20"/>
        </w:trPr>
        <w:tc>
          <w:tcPr>
            <w:tcW w:w="2127" w:type="dxa"/>
            <w:tcBorders>
              <w:top w:val="nil"/>
              <w:left w:val="nil"/>
              <w:bottom w:val="nil"/>
              <w:right w:val="nil"/>
            </w:tcBorders>
            <w:shd w:val="clear" w:color="auto" w:fill="auto"/>
            <w:noWrap/>
            <w:vAlign w:val="bottom"/>
          </w:tcPr>
          <w:p w14:paraId="0A1C17E6" w14:textId="77777777" w:rsidR="00927CB6" w:rsidRPr="004723FB" w:rsidRDefault="00927CB6" w:rsidP="00D03A2C">
            <w:pPr>
              <w:rPr>
                <w:rFonts w:ascii="Times" w:hAnsi="Times" w:cs="Calibri"/>
                <w:b/>
                <w:bCs/>
                <w:i/>
                <w:iCs/>
                <w:color w:val="000000"/>
                <w:sz w:val="18"/>
                <w:szCs w:val="18"/>
              </w:rPr>
            </w:pPr>
            <w:r w:rsidRPr="004723FB">
              <w:rPr>
                <w:rFonts w:ascii="Times" w:hAnsi="Times" w:cs="Calibri"/>
                <w:b/>
                <w:bCs/>
                <w:i/>
                <w:iCs/>
                <w:color w:val="000000"/>
                <w:sz w:val="18"/>
                <w:szCs w:val="18"/>
              </w:rPr>
              <w:t>Medical history variables</w:t>
            </w:r>
          </w:p>
        </w:tc>
        <w:tc>
          <w:tcPr>
            <w:tcW w:w="1559" w:type="dxa"/>
            <w:tcBorders>
              <w:top w:val="nil"/>
              <w:left w:val="nil"/>
              <w:bottom w:val="nil"/>
              <w:right w:val="nil"/>
            </w:tcBorders>
            <w:shd w:val="clear" w:color="auto" w:fill="auto"/>
            <w:noWrap/>
            <w:vAlign w:val="center"/>
          </w:tcPr>
          <w:p w14:paraId="72CD87AD" w14:textId="77777777" w:rsidR="00927CB6"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auto"/>
            <w:noWrap/>
            <w:vAlign w:val="center"/>
          </w:tcPr>
          <w:p w14:paraId="51DAEFBB" w14:textId="77777777" w:rsidR="00927CB6" w:rsidRPr="00214CB4" w:rsidRDefault="00927CB6" w:rsidP="00D03A2C">
            <w:pPr>
              <w:jc w:val="center"/>
              <w:rPr>
                <w:rFonts w:ascii="Times" w:hAnsi="Times" w:cs="Calibri"/>
                <w:color w:val="000000"/>
                <w:sz w:val="18"/>
                <w:szCs w:val="18"/>
              </w:rPr>
            </w:pPr>
          </w:p>
        </w:tc>
        <w:tc>
          <w:tcPr>
            <w:tcW w:w="1531" w:type="dxa"/>
            <w:tcBorders>
              <w:top w:val="nil"/>
              <w:left w:val="nil"/>
              <w:bottom w:val="nil"/>
              <w:right w:val="nil"/>
            </w:tcBorders>
            <w:shd w:val="clear" w:color="auto" w:fill="auto"/>
            <w:noWrap/>
            <w:vAlign w:val="center"/>
          </w:tcPr>
          <w:p w14:paraId="572BCAC0" w14:textId="77777777" w:rsidR="00927CB6" w:rsidRPr="00214CB4" w:rsidRDefault="00927CB6" w:rsidP="00D03A2C">
            <w:pPr>
              <w:jc w:val="center"/>
              <w:rPr>
                <w:rFonts w:ascii="Times" w:hAnsi="Times" w:cs="Calibri"/>
                <w:color w:val="000000"/>
                <w:sz w:val="18"/>
                <w:szCs w:val="18"/>
              </w:rPr>
            </w:pPr>
          </w:p>
        </w:tc>
        <w:tc>
          <w:tcPr>
            <w:tcW w:w="1418" w:type="dxa"/>
            <w:tcBorders>
              <w:top w:val="nil"/>
              <w:left w:val="nil"/>
              <w:bottom w:val="nil"/>
              <w:right w:val="nil"/>
            </w:tcBorders>
            <w:shd w:val="clear" w:color="auto" w:fill="auto"/>
            <w:vAlign w:val="center"/>
          </w:tcPr>
          <w:p w14:paraId="460DFE38" w14:textId="77777777" w:rsidR="00927CB6" w:rsidRPr="00214CB4" w:rsidRDefault="00927CB6" w:rsidP="00D03A2C">
            <w:pPr>
              <w:jc w:val="center"/>
              <w:rPr>
                <w:rFonts w:ascii="Times" w:hAnsi="Times" w:cs="Calibri"/>
                <w:color w:val="000000"/>
                <w:sz w:val="18"/>
                <w:szCs w:val="18"/>
              </w:rPr>
            </w:pPr>
          </w:p>
        </w:tc>
        <w:tc>
          <w:tcPr>
            <w:tcW w:w="1559" w:type="dxa"/>
            <w:tcBorders>
              <w:top w:val="nil"/>
              <w:left w:val="nil"/>
              <w:bottom w:val="nil"/>
              <w:right w:val="nil"/>
            </w:tcBorders>
            <w:shd w:val="clear" w:color="auto" w:fill="auto"/>
            <w:noWrap/>
            <w:vAlign w:val="center"/>
          </w:tcPr>
          <w:p w14:paraId="21DE7559" w14:textId="77777777" w:rsidR="00927CB6" w:rsidRPr="00214CB4" w:rsidRDefault="00927CB6" w:rsidP="00D03A2C">
            <w:pPr>
              <w:jc w:val="center"/>
              <w:rPr>
                <w:rFonts w:ascii="Times" w:hAnsi="Times" w:cs="Calibri"/>
                <w:color w:val="000000"/>
                <w:sz w:val="18"/>
                <w:szCs w:val="18"/>
              </w:rPr>
            </w:pPr>
          </w:p>
        </w:tc>
        <w:tc>
          <w:tcPr>
            <w:tcW w:w="1559" w:type="dxa"/>
            <w:tcBorders>
              <w:top w:val="nil"/>
              <w:left w:val="nil"/>
              <w:bottom w:val="nil"/>
              <w:right w:val="nil"/>
            </w:tcBorders>
            <w:shd w:val="clear" w:color="auto" w:fill="auto"/>
            <w:noWrap/>
            <w:vAlign w:val="center"/>
          </w:tcPr>
          <w:p w14:paraId="6E48AA5A" w14:textId="77777777" w:rsidR="00927CB6" w:rsidRPr="00214CB4"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auto"/>
            <w:noWrap/>
            <w:vAlign w:val="center"/>
          </w:tcPr>
          <w:p w14:paraId="74BC226C" w14:textId="77777777" w:rsidR="00927CB6" w:rsidRPr="00214CB4" w:rsidRDefault="00927CB6" w:rsidP="00D03A2C">
            <w:pPr>
              <w:jc w:val="center"/>
              <w:rPr>
                <w:rFonts w:ascii="Times" w:hAnsi="Times" w:cs="Calibri"/>
                <w:color w:val="000000"/>
                <w:sz w:val="18"/>
                <w:szCs w:val="18"/>
              </w:rPr>
            </w:pPr>
          </w:p>
        </w:tc>
      </w:tr>
      <w:tr w:rsidR="00927CB6" w:rsidRPr="006376B0" w14:paraId="072DAA0A" w14:textId="77777777" w:rsidTr="001F5537">
        <w:trPr>
          <w:trHeight w:val="20"/>
        </w:trPr>
        <w:tc>
          <w:tcPr>
            <w:tcW w:w="2127" w:type="dxa"/>
            <w:tcBorders>
              <w:top w:val="nil"/>
              <w:left w:val="nil"/>
              <w:bottom w:val="nil"/>
              <w:right w:val="nil"/>
            </w:tcBorders>
            <w:shd w:val="clear" w:color="auto" w:fill="auto"/>
            <w:noWrap/>
          </w:tcPr>
          <w:p w14:paraId="33296EF4"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t xml:space="preserve">Antihypertensive medication, n (%) </w:t>
            </w:r>
          </w:p>
        </w:tc>
        <w:tc>
          <w:tcPr>
            <w:tcW w:w="1559" w:type="dxa"/>
            <w:tcBorders>
              <w:top w:val="nil"/>
              <w:left w:val="nil"/>
              <w:bottom w:val="nil"/>
              <w:right w:val="nil"/>
            </w:tcBorders>
            <w:shd w:val="clear" w:color="auto" w:fill="auto"/>
            <w:noWrap/>
            <w:vAlign w:val="center"/>
          </w:tcPr>
          <w:p w14:paraId="579262E0"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24,855 (66.1)</w:t>
            </w:r>
          </w:p>
        </w:tc>
        <w:tc>
          <w:tcPr>
            <w:tcW w:w="1587" w:type="dxa"/>
            <w:tcBorders>
              <w:top w:val="nil"/>
              <w:left w:val="nil"/>
              <w:bottom w:val="nil"/>
              <w:right w:val="nil"/>
            </w:tcBorders>
            <w:shd w:val="clear" w:color="auto" w:fill="auto"/>
            <w:noWrap/>
            <w:vAlign w:val="center"/>
          </w:tcPr>
          <w:p w14:paraId="25E81C38"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w:t>
            </w:r>
            <w:r>
              <w:rPr>
                <w:rFonts w:ascii="Times" w:hAnsi="Times" w:cs="Calibri"/>
                <w:color w:val="000000"/>
                <w:sz w:val="18"/>
                <w:szCs w:val="18"/>
              </w:rPr>
              <w:t>,</w:t>
            </w:r>
            <w:r w:rsidRPr="00214CB4">
              <w:rPr>
                <w:rFonts w:ascii="Times" w:hAnsi="Times" w:cs="Calibri"/>
                <w:color w:val="000000"/>
                <w:sz w:val="18"/>
                <w:szCs w:val="18"/>
              </w:rPr>
              <w:t>980 (54)</w:t>
            </w:r>
          </w:p>
        </w:tc>
        <w:tc>
          <w:tcPr>
            <w:tcW w:w="1531" w:type="dxa"/>
            <w:tcBorders>
              <w:top w:val="nil"/>
              <w:left w:val="nil"/>
              <w:bottom w:val="nil"/>
              <w:right w:val="nil"/>
            </w:tcBorders>
            <w:shd w:val="clear" w:color="auto" w:fill="auto"/>
            <w:noWrap/>
            <w:vAlign w:val="center"/>
          </w:tcPr>
          <w:p w14:paraId="548F58F3" w14:textId="77777777" w:rsidR="00927CB6" w:rsidRPr="00E13D42" w:rsidRDefault="00927CB6" w:rsidP="00D03A2C">
            <w:pPr>
              <w:jc w:val="center"/>
              <w:rPr>
                <w:rFonts w:ascii="Times" w:hAnsi="Times" w:cs="Calibri"/>
                <w:color w:val="000000"/>
                <w:sz w:val="18"/>
                <w:szCs w:val="18"/>
              </w:rPr>
            </w:pPr>
            <w:r>
              <w:rPr>
                <w:rFonts w:ascii="Times" w:hAnsi="Times" w:cs="Calibri"/>
                <w:color w:val="000000"/>
                <w:sz w:val="18"/>
                <w:szCs w:val="18"/>
              </w:rPr>
              <w:t>8,109 (84)</w:t>
            </w:r>
          </w:p>
        </w:tc>
        <w:tc>
          <w:tcPr>
            <w:tcW w:w="1418" w:type="dxa"/>
            <w:tcBorders>
              <w:top w:val="nil"/>
              <w:left w:val="nil"/>
              <w:bottom w:val="nil"/>
              <w:right w:val="nil"/>
            </w:tcBorders>
            <w:shd w:val="clear" w:color="auto" w:fill="auto"/>
            <w:vAlign w:val="center"/>
          </w:tcPr>
          <w:p w14:paraId="1A543C7E"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2CA17BED"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4A1BF7E2"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6,766 (100)</w:t>
            </w:r>
          </w:p>
        </w:tc>
        <w:tc>
          <w:tcPr>
            <w:tcW w:w="1587" w:type="dxa"/>
            <w:tcBorders>
              <w:top w:val="nil"/>
              <w:left w:val="nil"/>
              <w:bottom w:val="nil"/>
              <w:right w:val="nil"/>
            </w:tcBorders>
            <w:shd w:val="clear" w:color="auto" w:fill="auto"/>
            <w:noWrap/>
            <w:vAlign w:val="center"/>
          </w:tcPr>
          <w:p w14:paraId="2E016934" w14:textId="77777777" w:rsidR="00927CB6" w:rsidRPr="00020910"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395AFFE3" w14:textId="77777777" w:rsidTr="001F5537">
        <w:trPr>
          <w:trHeight w:val="20"/>
        </w:trPr>
        <w:tc>
          <w:tcPr>
            <w:tcW w:w="2127" w:type="dxa"/>
            <w:tcBorders>
              <w:top w:val="nil"/>
              <w:left w:val="nil"/>
              <w:bottom w:val="nil"/>
              <w:right w:val="nil"/>
            </w:tcBorders>
            <w:shd w:val="clear" w:color="auto" w:fill="F2F2F2" w:themeFill="background1" w:themeFillShade="F2"/>
            <w:noWrap/>
          </w:tcPr>
          <w:p w14:paraId="7DE0F34F"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t>RAS-antagonist, n (%)</w:t>
            </w:r>
          </w:p>
        </w:tc>
        <w:tc>
          <w:tcPr>
            <w:tcW w:w="1559" w:type="dxa"/>
            <w:tcBorders>
              <w:top w:val="nil"/>
              <w:left w:val="nil"/>
              <w:bottom w:val="nil"/>
              <w:right w:val="nil"/>
            </w:tcBorders>
            <w:shd w:val="clear" w:color="auto" w:fill="F2F2F2" w:themeFill="background1" w:themeFillShade="F2"/>
            <w:noWrap/>
            <w:vAlign w:val="center"/>
          </w:tcPr>
          <w:p w14:paraId="39E307F3"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21,198 (56.4)</w:t>
            </w:r>
          </w:p>
        </w:tc>
        <w:tc>
          <w:tcPr>
            <w:tcW w:w="1587" w:type="dxa"/>
            <w:tcBorders>
              <w:top w:val="nil"/>
              <w:left w:val="nil"/>
              <w:bottom w:val="nil"/>
              <w:right w:val="nil"/>
            </w:tcBorders>
            <w:shd w:val="clear" w:color="auto" w:fill="F2F2F2" w:themeFill="background1" w:themeFillShade="F2"/>
            <w:noWrap/>
            <w:vAlign w:val="center"/>
          </w:tcPr>
          <w:p w14:paraId="55B4BE7B"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tcBorders>
              <w:top w:val="nil"/>
              <w:left w:val="nil"/>
              <w:bottom w:val="nil"/>
              <w:right w:val="nil"/>
            </w:tcBorders>
            <w:shd w:val="clear" w:color="auto" w:fill="F2F2F2" w:themeFill="background1" w:themeFillShade="F2"/>
            <w:noWrap/>
            <w:vAlign w:val="center"/>
          </w:tcPr>
          <w:p w14:paraId="11FC6049" w14:textId="77777777" w:rsidR="00927CB6" w:rsidRPr="00E13D42" w:rsidRDefault="00927CB6" w:rsidP="00D03A2C">
            <w:pPr>
              <w:jc w:val="center"/>
              <w:rPr>
                <w:rFonts w:ascii="Times" w:hAnsi="Times" w:cs="Calibri"/>
                <w:color w:val="000000"/>
                <w:sz w:val="18"/>
                <w:szCs w:val="18"/>
              </w:rPr>
            </w:pPr>
            <w:r w:rsidRPr="003E2287">
              <w:rPr>
                <w:rFonts w:ascii="Times" w:hAnsi="Times" w:cs="Calibri"/>
                <w:color w:val="000000"/>
                <w:sz w:val="18"/>
                <w:szCs w:val="18"/>
              </w:rPr>
              <w:t>N/R</w:t>
            </w:r>
          </w:p>
        </w:tc>
        <w:tc>
          <w:tcPr>
            <w:tcW w:w="1418" w:type="dxa"/>
            <w:tcBorders>
              <w:top w:val="nil"/>
              <w:left w:val="nil"/>
              <w:bottom w:val="nil"/>
              <w:right w:val="nil"/>
            </w:tcBorders>
            <w:shd w:val="clear" w:color="auto" w:fill="F2F2F2" w:themeFill="background1" w:themeFillShade="F2"/>
            <w:vAlign w:val="center"/>
          </w:tcPr>
          <w:p w14:paraId="1A067DB4"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06112A2D"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685 (58.5)</w:t>
            </w:r>
          </w:p>
        </w:tc>
        <w:tc>
          <w:tcPr>
            <w:tcW w:w="1559" w:type="dxa"/>
            <w:tcBorders>
              <w:top w:val="nil"/>
              <w:left w:val="nil"/>
              <w:bottom w:val="nil"/>
              <w:right w:val="nil"/>
            </w:tcBorders>
            <w:shd w:val="clear" w:color="auto" w:fill="F2F2F2" w:themeFill="background1" w:themeFillShade="F2"/>
            <w:noWrap/>
            <w:vAlign w:val="center"/>
          </w:tcPr>
          <w:p w14:paraId="5B8BB446"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4,846 (71.6)</w:t>
            </w:r>
          </w:p>
        </w:tc>
        <w:tc>
          <w:tcPr>
            <w:tcW w:w="1587" w:type="dxa"/>
            <w:tcBorders>
              <w:top w:val="nil"/>
              <w:left w:val="nil"/>
              <w:bottom w:val="nil"/>
              <w:right w:val="nil"/>
            </w:tcBorders>
            <w:shd w:val="clear" w:color="auto" w:fill="F2F2F2" w:themeFill="background1" w:themeFillShade="F2"/>
            <w:noWrap/>
            <w:vAlign w:val="center"/>
          </w:tcPr>
          <w:p w14:paraId="198FB68D" w14:textId="77777777" w:rsidR="00927CB6" w:rsidRPr="00020910" w:rsidRDefault="00927CB6" w:rsidP="00D03A2C">
            <w:pPr>
              <w:jc w:val="center"/>
              <w:rPr>
                <w:rFonts w:ascii="Times" w:hAnsi="Times" w:cs="Calibri"/>
                <w:color w:val="000000"/>
                <w:sz w:val="18"/>
                <w:szCs w:val="18"/>
              </w:rPr>
            </w:pPr>
            <w:r w:rsidRPr="002051F7">
              <w:rPr>
                <w:rFonts w:ascii="Times" w:hAnsi="Times" w:cs="Calibri"/>
                <w:color w:val="000000"/>
                <w:sz w:val="18"/>
                <w:szCs w:val="18"/>
              </w:rPr>
              <w:t>N/R</w:t>
            </w:r>
          </w:p>
        </w:tc>
      </w:tr>
      <w:tr w:rsidR="00927CB6" w:rsidRPr="006376B0" w14:paraId="20C371E8" w14:textId="77777777" w:rsidTr="001F5537">
        <w:trPr>
          <w:trHeight w:val="20"/>
        </w:trPr>
        <w:tc>
          <w:tcPr>
            <w:tcW w:w="2127" w:type="dxa"/>
            <w:tcBorders>
              <w:top w:val="nil"/>
              <w:left w:val="nil"/>
              <w:bottom w:val="nil"/>
              <w:right w:val="nil"/>
            </w:tcBorders>
            <w:shd w:val="clear" w:color="auto" w:fill="auto"/>
            <w:noWrap/>
          </w:tcPr>
          <w:p w14:paraId="731777EF"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t xml:space="preserve">Lipid-lowering drugs, n (%) </w:t>
            </w:r>
          </w:p>
        </w:tc>
        <w:tc>
          <w:tcPr>
            <w:tcW w:w="1559" w:type="dxa"/>
            <w:tcBorders>
              <w:top w:val="nil"/>
              <w:left w:val="nil"/>
              <w:bottom w:val="nil"/>
              <w:right w:val="nil"/>
            </w:tcBorders>
            <w:shd w:val="clear" w:color="auto" w:fill="auto"/>
            <w:noWrap/>
            <w:vAlign w:val="center"/>
          </w:tcPr>
          <w:p w14:paraId="66610F2C"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21,745 (57.8)</w:t>
            </w:r>
          </w:p>
        </w:tc>
        <w:tc>
          <w:tcPr>
            <w:tcW w:w="1587" w:type="dxa"/>
            <w:tcBorders>
              <w:top w:val="nil"/>
              <w:left w:val="nil"/>
              <w:bottom w:val="nil"/>
              <w:right w:val="nil"/>
            </w:tcBorders>
            <w:shd w:val="clear" w:color="auto" w:fill="auto"/>
            <w:noWrap/>
            <w:vAlign w:val="center"/>
          </w:tcPr>
          <w:p w14:paraId="348FF4DC"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w:t>
            </w:r>
            <w:r>
              <w:rPr>
                <w:rFonts w:ascii="Times" w:hAnsi="Times" w:cs="Calibri"/>
                <w:color w:val="000000"/>
                <w:sz w:val="18"/>
                <w:szCs w:val="18"/>
              </w:rPr>
              <w:t>,</w:t>
            </w:r>
            <w:r w:rsidRPr="00214CB4">
              <w:rPr>
                <w:rFonts w:ascii="Times" w:hAnsi="Times" w:cs="Calibri"/>
                <w:color w:val="000000"/>
                <w:sz w:val="18"/>
                <w:szCs w:val="18"/>
              </w:rPr>
              <w:t>430 (39)</w:t>
            </w:r>
          </w:p>
        </w:tc>
        <w:tc>
          <w:tcPr>
            <w:tcW w:w="1531" w:type="dxa"/>
            <w:tcBorders>
              <w:top w:val="nil"/>
              <w:left w:val="nil"/>
              <w:bottom w:val="nil"/>
              <w:right w:val="nil"/>
            </w:tcBorders>
            <w:shd w:val="clear" w:color="auto" w:fill="auto"/>
            <w:noWrap/>
            <w:vAlign w:val="center"/>
          </w:tcPr>
          <w:p w14:paraId="11B168A7" w14:textId="77777777" w:rsidR="00927CB6" w:rsidRPr="003E2287" w:rsidRDefault="00927CB6" w:rsidP="00D03A2C">
            <w:pPr>
              <w:jc w:val="center"/>
              <w:rPr>
                <w:rFonts w:ascii="Times" w:hAnsi="Times" w:cs="Calibri"/>
                <w:color w:val="000000"/>
                <w:sz w:val="18"/>
                <w:szCs w:val="18"/>
              </w:rPr>
            </w:pPr>
            <w:r>
              <w:rPr>
                <w:rFonts w:ascii="Times" w:hAnsi="Times" w:cs="Calibri"/>
                <w:color w:val="000000"/>
                <w:sz w:val="18"/>
                <w:szCs w:val="18"/>
              </w:rPr>
              <w:t>6,148 (64)</w:t>
            </w:r>
          </w:p>
        </w:tc>
        <w:tc>
          <w:tcPr>
            <w:tcW w:w="1418" w:type="dxa"/>
            <w:tcBorders>
              <w:top w:val="nil"/>
              <w:left w:val="nil"/>
              <w:bottom w:val="nil"/>
              <w:right w:val="nil"/>
            </w:tcBorders>
            <w:shd w:val="clear" w:color="auto" w:fill="auto"/>
            <w:vAlign w:val="center"/>
          </w:tcPr>
          <w:p w14:paraId="5E088224"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0775971E"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820 (70.1)</w:t>
            </w:r>
          </w:p>
        </w:tc>
        <w:tc>
          <w:tcPr>
            <w:tcW w:w="1559" w:type="dxa"/>
            <w:tcBorders>
              <w:top w:val="nil"/>
              <w:left w:val="nil"/>
              <w:bottom w:val="nil"/>
              <w:right w:val="nil"/>
            </w:tcBorders>
            <w:shd w:val="clear" w:color="auto" w:fill="auto"/>
            <w:noWrap/>
            <w:vAlign w:val="center"/>
          </w:tcPr>
          <w:p w14:paraId="45330CED"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3,737 (55.2)</w:t>
            </w:r>
          </w:p>
        </w:tc>
        <w:tc>
          <w:tcPr>
            <w:tcW w:w="1587" w:type="dxa"/>
            <w:tcBorders>
              <w:top w:val="nil"/>
              <w:left w:val="nil"/>
              <w:bottom w:val="nil"/>
              <w:right w:val="nil"/>
            </w:tcBorders>
            <w:shd w:val="clear" w:color="auto" w:fill="auto"/>
            <w:noWrap/>
            <w:vAlign w:val="center"/>
          </w:tcPr>
          <w:p w14:paraId="5283AE52" w14:textId="77777777" w:rsidR="00927CB6" w:rsidRPr="002051F7" w:rsidRDefault="00927CB6" w:rsidP="00D03A2C">
            <w:pPr>
              <w:jc w:val="center"/>
              <w:rPr>
                <w:rFonts w:ascii="Times" w:hAnsi="Times" w:cs="Calibri"/>
                <w:color w:val="000000"/>
                <w:sz w:val="18"/>
                <w:szCs w:val="18"/>
              </w:rPr>
            </w:pPr>
            <w:r w:rsidRPr="002051F7">
              <w:rPr>
                <w:rFonts w:ascii="Times" w:hAnsi="Times" w:cs="Calibri"/>
                <w:color w:val="000000"/>
                <w:sz w:val="18"/>
                <w:szCs w:val="18"/>
              </w:rPr>
              <w:t>N/R</w:t>
            </w:r>
          </w:p>
        </w:tc>
      </w:tr>
      <w:tr w:rsidR="00927CB6" w:rsidRPr="006376B0" w14:paraId="78927A65" w14:textId="77777777" w:rsidTr="001F5537">
        <w:trPr>
          <w:trHeight w:val="20"/>
        </w:trPr>
        <w:tc>
          <w:tcPr>
            <w:tcW w:w="2127" w:type="dxa"/>
            <w:tcBorders>
              <w:top w:val="nil"/>
              <w:left w:val="nil"/>
              <w:bottom w:val="nil"/>
              <w:right w:val="nil"/>
            </w:tcBorders>
            <w:shd w:val="clear" w:color="auto" w:fill="F2F2F2" w:themeFill="background1" w:themeFillShade="F2"/>
            <w:noWrap/>
          </w:tcPr>
          <w:p w14:paraId="04F59D43" w14:textId="77777777" w:rsidR="00927CB6" w:rsidRPr="00214CB4" w:rsidRDefault="00927CB6" w:rsidP="001F5537">
            <w:pPr>
              <w:rPr>
                <w:rFonts w:ascii="Times" w:hAnsi="Times" w:cs="Calibri"/>
                <w:color w:val="000000"/>
                <w:sz w:val="18"/>
                <w:szCs w:val="18"/>
              </w:rPr>
            </w:pPr>
            <w:r>
              <w:rPr>
                <w:rFonts w:ascii="Times" w:hAnsi="Times" w:cs="Calibri"/>
                <w:color w:val="000000"/>
                <w:sz w:val="18"/>
                <w:szCs w:val="18"/>
              </w:rPr>
              <w:t>Anticoagulants, n (%)</w:t>
            </w:r>
          </w:p>
        </w:tc>
        <w:tc>
          <w:tcPr>
            <w:tcW w:w="1559" w:type="dxa"/>
            <w:tcBorders>
              <w:top w:val="nil"/>
              <w:left w:val="nil"/>
              <w:bottom w:val="nil"/>
              <w:right w:val="nil"/>
            </w:tcBorders>
            <w:shd w:val="clear" w:color="auto" w:fill="F2F2F2" w:themeFill="background1" w:themeFillShade="F2"/>
            <w:noWrap/>
            <w:vAlign w:val="center"/>
          </w:tcPr>
          <w:p w14:paraId="5D9ECDDB"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7,840 (20.8)</w:t>
            </w:r>
          </w:p>
        </w:tc>
        <w:tc>
          <w:tcPr>
            <w:tcW w:w="1587" w:type="dxa"/>
            <w:tcBorders>
              <w:top w:val="nil"/>
              <w:left w:val="nil"/>
              <w:bottom w:val="nil"/>
              <w:right w:val="nil"/>
            </w:tcBorders>
            <w:shd w:val="clear" w:color="auto" w:fill="F2F2F2" w:themeFill="background1" w:themeFillShade="F2"/>
            <w:noWrap/>
            <w:vAlign w:val="center"/>
          </w:tcPr>
          <w:p w14:paraId="304C4571" w14:textId="77777777" w:rsidR="00927CB6" w:rsidRPr="00214CB4" w:rsidRDefault="00927CB6" w:rsidP="00D03A2C">
            <w:pPr>
              <w:jc w:val="center"/>
              <w:rPr>
                <w:rFonts w:ascii="Times" w:hAnsi="Times" w:cs="Calibri"/>
                <w:color w:val="000000"/>
                <w:sz w:val="18"/>
                <w:szCs w:val="18"/>
              </w:rPr>
            </w:pPr>
            <w:r w:rsidRPr="00E13D42">
              <w:rPr>
                <w:rFonts w:ascii="Times" w:hAnsi="Times" w:cs="Calibri"/>
                <w:color w:val="000000"/>
                <w:sz w:val="18"/>
                <w:szCs w:val="18"/>
              </w:rPr>
              <w:t>N/R</w:t>
            </w:r>
          </w:p>
        </w:tc>
        <w:tc>
          <w:tcPr>
            <w:tcW w:w="1531" w:type="dxa"/>
            <w:tcBorders>
              <w:top w:val="nil"/>
              <w:left w:val="nil"/>
              <w:bottom w:val="nil"/>
              <w:right w:val="nil"/>
            </w:tcBorders>
            <w:shd w:val="clear" w:color="auto" w:fill="F2F2F2" w:themeFill="background1" w:themeFillShade="F2"/>
            <w:noWrap/>
            <w:vAlign w:val="center"/>
          </w:tcPr>
          <w:p w14:paraId="7910D5B1"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303 (3)</w:t>
            </w:r>
          </w:p>
        </w:tc>
        <w:tc>
          <w:tcPr>
            <w:tcW w:w="1418" w:type="dxa"/>
            <w:tcBorders>
              <w:top w:val="nil"/>
              <w:left w:val="nil"/>
              <w:bottom w:val="nil"/>
              <w:right w:val="nil"/>
            </w:tcBorders>
            <w:shd w:val="clear" w:color="auto" w:fill="F2F2F2" w:themeFill="background1" w:themeFillShade="F2"/>
            <w:vAlign w:val="center"/>
          </w:tcPr>
          <w:p w14:paraId="15E2D8BF" w14:textId="77777777" w:rsidR="00927CB6" w:rsidRPr="00214CB4" w:rsidRDefault="00927CB6" w:rsidP="00D03A2C">
            <w:pPr>
              <w:jc w:val="center"/>
              <w:rPr>
                <w:rFonts w:ascii="Times" w:hAnsi="Times" w:cs="Calibri"/>
                <w:color w:val="000000"/>
                <w:sz w:val="18"/>
                <w:szCs w:val="18"/>
              </w:rPr>
            </w:pPr>
            <w:r w:rsidRPr="00007965">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3AA1CB03" w14:textId="77777777" w:rsidR="00927CB6" w:rsidRPr="00214CB4" w:rsidRDefault="00927CB6" w:rsidP="00D03A2C">
            <w:pPr>
              <w:jc w:val="center"/>
              <w:rPr>
                <w:rFonts w:ascii="Times" w:hAnsi="Times" w:cs="Calibri"/>
                <w:color w:val="000000"/>
                <w:sz w:val="18"/>
                <w:szCs w:val="18"/>
              </w:rPr>
            </w:pPr>
            <w:r w:rsidRPr="00007965">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6BF611B2" w14:textId="77777777" w:rsidR="00927CB6" w:rsidRDefault="00927CB6" w:rsidP="00D03A2C">
            <w:pPr>
              <w:jc w:val="center"/>
              <w:rPr>
                <w:rFonts w:ascii="Times" w:hAnsi="Times" w:cs="Calibri"/>
                <w:color w:val="000000"/>
                <w:sz w:val="18"/>
                <w:szCs w:val="18"/>
              </w:rPr>
            </w:pPr>
            <w:r w:rsidRPr="00007965">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5A11D12C" w14:textId="77777777" w:rsidR="00927CB6" w:rsidRPr="002051F7" w:rsidRDefault="00927CB6" w:rsidP="00D03A2C">
            <w:pPr>
              <w:jc w:val="center"/>
              <w:rPr>
                <w:rFonts w:ascii="Times" w:hAnsi="Times" w:cs="Calibri"/>
                <w:color w:val="000000"/>
                <w:sz w:val="18"/>
                <w:szCs w:val="18"/>
              </w:rPr>
            </w:pPr>
            <w:r w:rsidRPr="00007965">
              <w:rPr>
                <w:rFonts w:ascii="Times" w:hAnsi="Times" w:cs="Calibri"/>
                <w:color w:val="000000"/>
                <w:sz w:val="18"/>
                <w:szCs w:val="18"/>
              </w:rPr>
              <w:t>N/R</w:t>
            </w:r>
          </w:p>
        </w:tc>
      </w:tr>
      <w:tr w:rsidR="00927CB6" w:rsidRPr="006376B0" w14:paraId="2E2AD8A8" w14:textId="77777777" w:rsidTr="001F5537">
        <w:trPr>
          <w:trHeight w:val="20"/>
        </w:trPr>
        <w:tc>
          <w:tcPr>
            <w:tcW w:w="2127" w:type="dxa"/>
            <w:tcBorders>
              <w:top w:val="nil"/>
              <w:left w:val="nil"/>
              <w:bottom w:val="nil"/>
              <w:right w:val="nil"/>
            </w:tcBorders>
            <w:shd w:val="clear" w:color="auto" w:fill="auto"/>
            <w:noWrap/>
          </w:tcPr>
          <w:p w14:paraId="266E66BC"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t xml:space="preserve">Hypertension, n (%) </w:t>
            </w:r>
          </w:p>
        </w:tc>
        <w:tc>
          <w:tcPr>
            <w:tcW w:w="1559" w:type="dxa"/>
            <w:tcBorders>
              <w:top w:val="nil"/>
              <w:left w:val="nil"/>
              <w:bottom w:val="nil"/>
              <w:right w:val="nil"/>
            </w:tcBorders>
            <w:shd w:val="clear" w:color="auto" w:fill="auto"/>
            <w:noWrap/>
            <w:vAlign w:val="center"/>
          </w:tcPr>
          <w:p w14:paraId="7467FF4E"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19,121 (50.8)</w:t>
            </w:r>
          </w:p>
        </w:tc>
        <w:tc>
          <w:tcPr>
            <w:tcW w:w="1587" w:type="dxa"/>
            <w:tcBorders>
              <w:top w:val="nil"/>
              <w:left w:val="nil"/>
              <w:bottom w:val="nil"/>
              <w:right w:val="nil"/>
            </w:tcBorders>
            <w:shd w:val="clear" w:color="auto" w:fill="auto"/>
            <w:noWrap/>
            <w:vAlign w:val="center"/>
          </w:tcPr>
          <w:p w14:paraId="54BA3857"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2</w:t>
            </w:r>
            <w:r>
              <w:rPr>
                <w:rFonts w:ascii="Times" w:hAnsi="Times" w:cs="Calibri"/>
                <w:color w:val="000000"/>
                <w:sz w:val="18"/>
                <w:szCs w:val="18"/>
              </w:rPr>
              <w:t>,</w:t>
            </w:r>
            <w:r w:rsidRPr="00214CB4">
              <w:rPr>
                <w:rFonts w:ascii="Times" w:hAnsi="Times" w:cs="Calibri"/>
                <w:color w:val="000000"/>
                <w:sz w:val="18"/>
                <w:szCs w:val="18"/>
              </w:rPr>
              <w:t>750 (75)</w:t>
            </w:r>
          </w:p>
        </w:tc>
        <w:tc>
          <w:tcPr>
            <w:tcW w:w="1531" w:type="dxa"/>
            <w:tcBorders>
              <w:top w:val="nil"/>
              <w:left w:val="nil"/>
              <w:bottom w:val="nil"/>
              <w:right w:val="nil"/>
            </w:tcBorders>
            <w:shd w:val="clear" w:color="auto" w:fill="auto"/>
            <w:noWrap/>
            <w:vAlign w:val="center"/>
          </w:tcPr>
          <w:p w14:paraId="071035C1" w14:textId="77777777" w:rsidR="00927CB6" w:rsidRPr="00214CB4" w:rsidRDefault="00927CB6" w:rsidP="00D03A2C">
            <w:pPr>
              <w:jc w:val="center"/>
              <w:rPr>
                <w:rFonts w:ascii="Times" w:hAnsi="Times" w:cs="Calibri"/>
                <w:color w:val="000000"/>
                <w:sz w:val="18"/>
                <w:szCs w:val="18"/>
              </w:rPr>
            </w:pPr>
            <w:r w:rsidRPr="00E13D42">
              <w:rPr>
                <w:rFonts w:ascii="Times" w:hAnsi="Times" w:cs="Calibri"/>
                <w:color w:val="000000"/>
                <w:sz w:val="18"/>
                <w:szCs w:val="18"/>
              </w:rPr>
              <w:t>N/R</w:t>
            </w:r>
          </w:p>
        </w:tc>
        <w:tc>
          <w:tcPr>
            <w:tcW w:w="1418" w:type="dxa"/>
            <w:tcBorders>
              <w:top w:val="nil"/>
              <w:left w:val="nil"/>
              <w:bottom w:val="nil"/>
              <w:right w:val="nil"/>
            </w:tcBorders>
            <w:shd w:val="clear" w:color="auto" w:fill="auto"/>
            <w:vAlign w:val="center"/>
          </w:tcPr>
          <w:p w14:paraId="13EADFEB"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349CF3B1"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291 (24.9)</w:t>
            </w:r>
          </w:p>
        </w:tc>
        <w:tc>
          <w:tcPr>
            <w:tcW w:w="1559" w:type="dxa"/>
            <w:tcBorders>
              <w:top w:val="nil"/>
              <w:left w:val="nil"/>
              <w:bottom w:val="nil"/>
              <w:right w:val="nil"/>
            </w:tcBorders>
            <w:shd w:val="clear" w:color="auto" w:fill="auto"/>
            <w:noWrap/>
            <w:vAlign w:val="center"/>
          </w:tcPr>
          <w:p w14:paraId="043DA56C"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5,297 (78.3)</w:t>
            </w:r>
          </w:p>
        </w:tc>
        <w:tc>
          <w:tcPr>
            <w:tcW w:w="1587" w:type="dxa"/>
            <w:tcBorders>
              <w:top w:val="nil"/>
              <w:left w:val="nil"/>
              <w:bottom w:val="nil"/>
              <w:right w:val="nil"/>
            </w:tcBorders>
            <w:shd w:val="clear" w:color="auto" w:fill="auto"/>
            <w:noWrap/>
            <w:vAlign w:val="center"/>
          </w:tcPr>
          <w:p w14:paraId="4BFFC4B9"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0C795943" w14:textId="77777777" w:rsidTr="001F5537">
        <w:trPr>
          <w:trHeight w:val="20"/>
        </w:trPr>
        <w:tc>
          <w:tcPr>
            <w:tcW w:w="2127" w:type="dxa"/>
            <w:tcBorders>
              <w:top w:val="nil"/>
              <w:left w:val="nil"/>
              <w:bottom w:val="nil"/>
              <w:right w:val="nil"/>
            </w:tcBorders>
            <w:shd w:val="clear" w:color="auto" w:fill="F2F2F2" w:themeFill="background1" w:themeFillShade="F2"/>
            <w:noWrap/>
          </w:tcPr>
          <w:p w14:paraId="3CC66AA4" w14:textId="77777777" w:rsidR="00927CB6" w:rsidRPr="00214CB4" w:rsidRDefault="00927CB6" w:rsidP="001F5537">
            <w:pPr>
              <w:rPr>
                <w:rFonts w:ascii="Times" w:hAnsi="Times" w:cs="Calibri"/>
                <w:color w:val="000000"/>
                <w:sz w:val="18"/>
                <w:szCs w:val="18"/>
              </w:rPr>
            </w:pPr>
            <w:r>
              <w:rPr>
                <w:rFonts w:ascii="Times" w:hAnsi="Times" w:cs="Calibri"/>
                <w:color w:val="000000"/>
                <w:sz w:val="18"/>
                <w:szCs w:val="18"/>
              </w:rPr>
              <w:t>Dys</w:t>
            </w:r>
            <w:r w:rsidRPr="00214CB4">
              <w:rPr>
                <w:rFonts w:ascii="Times" w:hAnsi="Times" w:cs="Calibri"/>
                <w:color w:val="000000"/>
                <w:sz w:val="18"/>
                <w:szCs w:val="18"/>
              </w:rPr>
              <w:t>lipidemia, n (%)</w:t>
            </w:r>
          </w:p>
        </w:tc>
        <w:tc>
          <w:tcPr>
            <w:tcW w:w="1559" w:type="dxa"/>
            <w:tcBorders>
              <w:top w:val="nil"/>
              <w:left w:val="nil"/>
              <w:bottom w:val="nil"/>
              <w:right w:val="nil"/>
            </w:tcBorders>
            <w:shd w:val="clear" w:color="auto" w:fill="F2F2F2" w:themeFill="background1" w:themeFillShade="F2"/>
            <w:noWrap/>
            <w:vAlign w:val="center"/>
          </w:tcPr>
          <w:p w14:paraId="22F5E59B"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17,434 (46.4)</w:t>
            </w:r>
          </w:p>
        </w:tc>
        <w:tc>
          <w:tcPr>
            <w:tcW w:w="1587" w:type="dxa"/>
            <w:tcBorders>
              <w:top w:val="nil"/>
              <w:left w:val="nil"/>
              <w:bottom w:val="nil"/>
              <w:right w:val="nil"/>
            </w:tcBorders>
            <w:shd w:val="clear" w:color="auto" w:fill="F2F2F2" w:themeFill="background1" w:themeFillShade="F2"/>
            <w:noWrap/>
            <w:vAlign w:val="center"/>
          </w:tcPr>
          <w:p w14:paraId="4E761E7C"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tcBorders>
              <w:top w:val="nil"/>
              <w:left w:val="nil"/>
              <w:bottom w:val="nil"/>
              <w:right w:val="nil"/>
            </w:tcBorders>
            <w:shd w:val="clear" w:color="auto" w:fill="F2F2F2" w:themeFill="background1" w:themeFillShade="F2"/>
            <w:noWrap/>
            <w:vAlign w:val="center"/>
          </w:tcPr>
          <w:p w14:paraId="247C5736" w14:textId="77777777" w:rsidR="00927CB6" w:rsidRPr="00214CB4" w:rsidRDefault="00927CB6" w:rsidP="00D03A2C">
            <w:pPr>
              <w:jc w:val="center"/>
              <w:rPr>
                <w:rFonts w:ascii="Times" w:hAnsi="Times" w:cs="Calibri"/>
                <w:color w:val="000000"/>
                <w:sz w:val="18"/>
                <w:szCs w:val="18"/>
              </w:rPr>
            </w:pPr>
            <w:r w:rsidRPr="00E13D42">
              <w:rPr>
                <w:rFonts w:ascii="Times" w:hAnsi="Times" w:cs="Calibri"/>
                <w:color w:val="000000"/>
                <w:sz w:val="18"/>
                <w:szCs w:val="18"/>
              </w:rPr>
              <w:t>N/R</w:t>
            </w:r>
          </w:p>
        </w:tc>
        <w:tc>
          <w:tcPr>
            <w:tcW w:w="1418" w:type="dxa"/>
            <w:tcBorders>
              <w:top w:val="nil"/>
              <w:left w:val="nil"/>
              <w:bottom w:val="nil"/>
              <w:right w:val="nil"/>
            </w:tcBorders>
            <w:shd w:val="clear" w:color="auto" w:fill="F2F2F2" w:themeFill="background1" w:themeFillShade="F2"/>
            <w:vAlign w:val="center"/>
          </w:tcPr>
          <w:p w14:paraId="512A7620"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65029CB7"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835 (71.4)</w:t>
            </w:r>
          </w:p>
        </w:tc>
        <w:tc>
          <w:tcPr>
            <w:tcW w:w="1559" w:type="dxa"/>
            <w:tcBorders>
              <w:top w:val="nil"/>
              <w:left w:val="nil"/>
              <w:bottom w:val="nil"/>
              <w:right w:val="nil"/>
            </w:tcBorders>
            <w:shd w:val="clear" w:color="auto" w:fill="F2F2F2" w:themeFill="background1" w:themeFillShade="F2"/>
            <w:noWrap/>
            <w:vAlign w:val="center"/>
          </w:tcPr>
          <w:p w14:paraId="3042F252" w14:textId="77777777" w:rsidR="00927CB6" w:rsidRPr="00214CB4" w:rsidRDefault="00927CB6" w:rsidP="00D03A2C">
            <w:pPr>
              <w:jc w:val="center"/>
              <w:rPr>
                <w:rFonts w:ascii="Times" w:hAnsi="Times" w:cs="Calibri"/>
                <w:color w:val="000000"/>
                <w:sz w:val="18"/>
                <w:szCs w:val="18"/>
              </w:rPr>
            </w:pPr>
            <w:r w:rsidRPr="002F4FA0">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13570577" w14:textId="77777777" w:rsidR="00927CB6" w:rsidRPr="00214CB4" w:rsidRDefault="00927CB6" w:rsidP="00D03A2C">
            <w:pPr>
              <w:jc w:val="center"/>
              <w:rPr>
                <w:rFonts w:ascii="Times" w:hAnsi="Times" w:cs="Calibri"/>
                <w:color w:val="000000"/>
                <w:sz w:val="18"/>
                <w:szCs w:val="18"/>
              </w:rPr>
            </w:pPr>
            <w:r w:rsidRPr="002F4FA0">
              <w:rPr>
                <w:rFonts w:ascii="Times" w:hAnsi="Times" w:cs="Calibri"/>
                <w:color w:val="000000"/>
                <w:sz w:val="18"/>
                <w:szCs w:val="18"/>
              </w:rPr>
              <w:t>N/R</w:t>
            </w:r>
          </w:p>
        </w:tc>
      </w:tr>
      <w:tr w:rsidR="00927CB6" w:rsidRPr="006376B0" w14:paraId="6B02CF33" w14:textId="77777777" w:rsidTr="001F5537">
        <w:trPr>
          <w:trHeight w:val="20"/>
        </w:trPr>
        <w:tc>
          <w:tcPr>
            <w:tcW w:w="2127" w:type="dxa"/>
            <w:tcBorders>
              <w:top w:val="nil"/>
              <w:left w:val="nil"/>
              <w:bottom w:val="nil"/>
              <w:right w:val="nil"/>
            </w:tcBorders>
            <w:shd w:val="clear" w:color="auto" w:fill="auto"/>
            <w:noWrap/>
          </w:tcPr>
          <w:p w14:paraId="26620734" w14:textId="77777777" w:rsidR="00927CB6" w:rsidRPr="00214CB4" w:rsidRDefault="00927CB6" w:rsidP="001F5537">
            <w:pPr>
              <w:rPr>
                <w:rFonts w:ascii="Times" w:hAnsi="Times" w:cs="Calibri"/>
                <w:color w:val="000000"/>
                <w:sz w:val="18"/>
                <w:szCs w:val="18"/>
              </w:rPr>
            </w:pPr>
            <w:r>
              <w:rPr>
                <w:rFonts w:ascii="Times" w:hAnsi="Times" w:cs="Calibri"/>
                <w:color w:val="000000"/>
                <w:sz w:val="18"/>
                <w:szCs w:val="18"/>
              </w:rPr>
              <w:t>Hypertension or dyslipidemia, n (%)</w:t>
            </w:r>
          </w:p>
        </w:tc>
        <w:tc>
          <w:tcPr>
            <w:tcW w:w="1559" w:type="dxa"/>
            <w:tcBorders>
              <w:top w:val="nil"/>
              <w:left w:val="nil"/>
              <w:bottom w:val="nil"/>
              <w:right w:val="nil"/>
            </w:tcBorders>
            <w:shd w:val="clear" w:color="auto" w:fill="auto"/>
            <w:noWrap/>
            <w:vAlign w:val="center"/>
          </w:tcPr>
          <w:p w14:paraId="19BB21A5"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27,657 (73.5)</w:t>
            </w:r>
          </w:p>
        </w:tc>
        <w:tc>
          <w:tcPr>
            <w:tcW w:w="1587" w:type="dxa"/>
            <w:tcBorders>
              <w:top w:val="nil"/>
              <w:left w:val="nil"/>
              <w:bottom w:val="nil"/>
              <w:right w:val="nil"/>
            </w:tcBorders>
            <w:shd w:val="clear" w:color="auto" w:fill="auto"/>
            <w:noWrap/>
            <w:vAlign w:val="center"/>
          </w:tcPr>
          <w:p w14:paraId="3B0682EB"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31" w:type="dxa"/>
            <w:tcBorders>
              <w:top w:val="nil"/>
              <w:left w:val="nil"/>
              <w:bottom w:val="nil"/>
              <w:right w:val="nil"/>
            </w:tcBorders>
            <w:shd w:val="clear" w:color="auto" w:fill="auto"/>
            <w:noWrap/>
            <w:vAlign w:val="center"/>
          </w:tcPr>
          <w:p w14:paraId="03D95242" w14:textId="77777777" w:rsidR="00927CB6" w:rsidRPr="00214CB4" w:rsidRDefault="00927CB6" w:rsidP="00D03A2C">
            <w:pPr>
              <w:jc w:val="center"/>
              <w:rPr>
                <w:rFonts w:ascii="Times" w:hAnsi="Times" w:cs="Calibri"/>
                <w:color w:val="000000"/>
                <w:sz w:val="18"/>
                <w:szCs w:val="18"/>
              </w:rPr>
            </w:pPr>
            <w:r w:rsidRPr="00E13D42">
              <w:rPr>
                <w:rFonts w:ascii="Times" w:hAnsi="Times" w:cs="Calibri"/>
                <w:color w:val="000000"/>
                <w:sz w:val="18"/>
                <w:szCs w:val="18"/>
              </w:rPr>
              <w:t>N/R</w:t>
            </w:r>
          </w:p>
        </w:tc>
        <w:tc>
          <w:tcPr>
            <w:tcW w:w="1418" w:type="dxa"/>
            <w:tcBorders>
              <w:top w:val="nil"/>
              <w:left w:val="nil"/>
              <w:bottom w:val="nil"/>
              <w:right w:val="nil"/>
            </w:tcBorders>
            <w:shd w:val="clear" w:color="auto" w:fill="auto"/>
            <w:vAlign w:val="center"/>
          </w:tcPr>
          <w:p w14:paraId="43355C22" w14:textId="77777777" w:rsidR="00927CB6" w:rsidRPr="00214CB4" w:rsidRDefault="00927CB6" w:rsidP="00D03A2C">
            <w:pPr>
              <w:jc w:val="center"/>
              <w:rPr>
                <w:rFonts w:ascii="Times" w:hAnsi="Times" w:cs="Calibri"/>
                <w:color w:val="000000"/>
                <w:sz w:val="18"/>
                <w:szCs w:val="18"/>
              </w:rPr>
            </w:pPr>
            <w:r w:rsidRPr="003E2287">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711C59FE" w14:textId="77777777" w:rsidR="00927CB6" w:rsidRPr="00214CB4" w:rsidRDefault="00927CB6" w:rsidP="00D03A2C">
            <w:pPr>
              <w:jc w:val="center"/>
              <w:rPr>
                <w:rFonts w:ascii="Times" w:hAnsi="Times" w:cs="Calibri"/>
                <w:color w:val="000000"/>
                <w:sz w:val="18"/>
                <w:szCs w:val="18"/>
              </w:rPr>
            </w:pPr>
            <w:r w:rsidRPr="009F7CD5">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67B556B6" w14:textId="77777777" w:rsidR="00927CB6" w:rsidRPr="00214CB4" w:rsidRDefault="00927CB6" w:rsidP="00D03A2C">
            <w:pPr>
              <w:jc w:val="center"/>
              <w:rPr>
                <w:rFonts w:ascii="Times" w:hAnsi="Times" w:cs="Calibri"/>
                <w:color w:val="000000"/>
                <w:sz w:val="18"/>
                <w:szCs w:val="18"/>
              </w:rPr>
            </w:pPr>
            <w:r w:rsidRPr="009F7CD5">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32CC8478" w14:textId="77777777" w:rsidR="00927CB6" w:rsidRPr="00214CB4" w:rsidRDefault="00927CB6" w:rsidP="00D03A2C">
            <w:pPr>
              <w:jc w:val="center"/>
              <w:rPr>
                <w:rFonts w:ascii="Times" w:hAnsi="Times" w:cs="Calibri"/>
                <w:color w:val="000000"/>
                <w:sz w:val="18"/>
                <w:szCs w:val="18"/>
              </w:rPr>
            </w:pPr>
            <w:r w:rsidRPr="009F7CD5">
              <w:rPr>
                <w:rFonts w:ascii="Times" w:hAnsi="Times" w:cs="Calibri"/>
                <w:color w:val="000000"/>
                <w:sz w:val="18"/>
                <w:szCs w:val="18"/>
              </w:rPr>
              <w:t>N/R</w:t>
            </w:r>
          </w:p>
        </w:tc>
      </w:tr>
      <w:tr w:rsidR="00927CB6" w:rsidRPr="006376B0" w14:paraId="1C45C568" w14:textId="77777777" w:rsidTr="001F5537">
        <w:trPr>
          <w:trHeight w:val="20"/>
        </w:trPr>
        <w:tc>
          <w:tcPr>
            <w:tcW w:w="2127" w:type="dxa"/>
            <w:tcBorders>
              <w:top w:val="nil"/>
              <w:left w:val="nil"/>
              <w:bottom w:val="nil"/>
              <w:right w:val="nil"/>
            </w:tcBorders>
            <w:shd w:val="clear" w:color="auto" w:fill="F2F2F2" w:themeFill="background1" w:themeFillShade="F2"/>
            <w:noWrap/>
          </w:tcPr>
          <w:p w14:paraId="65D3CF09" w14:textId="77777777" w:rsidR="00927CB6" w:rsidRPr="00214CB4" w:rsidRDefault="00927CB6" w:rsidP="001F5537">
            <w:pPr>
              <w:rPr>
                <w:rFonts w:ascii="Times" w:hAnsi="Times" w:cs="Calibri"/>
                <w:color w:val="000000"/>
                <w:sz w:val="18"/>
                <w:szCs w:val="18"/>
              </w:rPr>
            </w:pPr>
            <w:r>
              <w:rPr>
                <w:rFonts w:ascii="Times" w:hAnsi="Times" w:cs="Calibri"/>
                <w:color w:val="000000"/>
                <w:sz w:val="18"/>
                <w:szCs w:val="18"/>
              </w:rPr>
              <w:t>Diabetic retinopathy, n (%)</w:t>
            </w:r>
          </w:p>
        </w:tc>
        <w:tc>
          <w:tcPr>
            <w:tcW w:w="1559" w:type="dxa"/>
            <w:tcBorders>
              <w:top w:val="nil"/>
              <w:left w:val="nil"/>
              <w:bottom w:val="nil"/>
              <w:right w:val="nil"/>
            </w:tcBorders>
            <w:shd w:val="clear" w:color="auto" w:fill="F2F2F2" w:themeFill="background1" w:themeFillShade="F2"/>
            <w:noWrap/>
            <w:vAlign w:val="center"/>
          </w:tcPr>
          <w:p w14:paraId="09BA81B0"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643 (1.7)</w:t>
            </w:r>
          </w:p>
        </w:tc>
        <w:tc>
          <w:tcPr>
            <w:tcW w:w="1587" w:type="dxa"/>
            <w:tcBorders>
              <w:top w:val="nil"/>
              <w:left w:val="nil"/>
              <w:bottom w:val="nil"/>
              <w:right w:val="nil"/>
            </w:tcBorders>
            <w:shd w:val="clear" w:color="auto" w:fill="F2F2F2" w:themeFill="background1" w:themeFillShade="F2"/>
            <w:noWrap/>
            <w:vAlign w:val="center"/>
          </w:tcPr>
          <w:p w14:paraId="530DE240" w14:textId="77777777" w:rsidR="00927CB6" w:rsidRPr="00214CB4" w:rsidRDefault="00927CB6" w:rsidP="00D03A2C">
            <w:pPr>
              <w:jc w:val="center"/>
              <w:rPr>
                <w:rFonts w:ascii="Times" w:hAnsi="Times" w:cs="Calibri"/>
                <w:color w:val="000000"/>
                <w:sz w:val="18"/>
                <w:szCs w:val="18"/>
              </w:rPr>
            </w:pPr>
            <w:r w:rsidRPr="002837D1">
              <w:rPr>
                <w:rFonts w:ascii="Times" w:hAnsi="Times" w:cs="Calibri"/>
                <w:color w:val="000000"/>
                <w:sz w:val="18"/>
                <w:szCs w:val="18"/>
              </w:rPr>
              <w:t>N/R</w:t>
            </w:r>
          </w:p>
        </w:tc>
        <w:tc>
          <w:tcPr>
            <w:tcW w:w="1531" w:type="dxa"/>
            <w:tcBorders>
              <w:top w:val="nil"/>
              <w:left w:val="nil"/>
              <w:bottom w:val="nil"/>
              <w:right w:val="nil"/>
            </w:tcBorders>
            <w:shd w:val="clear" w:color="auto" w:fill="F2F2F2" w:themeFill="background1" w:themeFillShade="F2"/>
            <w:noWrap/>
            <w:vAlign w:val="center"/>
          </w:tcPr>
          <w:p w14:paraId="56AD9C9F" w14:textId="77777777" w:rsidR="00927CB6" w:rsidRDefault="00927CB6" w:rsidP="00D03A2C">
            <w:pPr>
              <w:jc w:val="center"/>
              <w:rPr>
                <w:rFonts w:ascii="Times" w:hAnsi="Times" w:cs="Calibri"/>
                <w:color w:val="000000"/>
                <w:sz w:val="18"/>
                <w:szCs w:val="18"/>
              </w:rPr>
            </w:pPr>
            <w:r w:rsidRPr="00694257">
              <w:rPr>
                <w:rFonts w:ascii="Times" w:hAnsi="Times" w:cs="Calibri"/>
                <w:color w:val="000000"/>
                <w:sz w:val="18"/>
                <w:szCs w:val="18"/>
              </w:rPr>
              <w:t>N/R</w:t>
            </w:r>
          </w:p>
        </w:tc>
        <w:tc>
          <w:tcPr>
            <w:tcW w:w="1418" w:type="dxa"/>
            <w:tcBorders>
              <w:top w:val="nil"/>
              <w:left w:val="nil"/>
              <w:bottom w:val="nil"/>
              <w:right w:val="nil"/>
            </w:tcBorders>
            <w:shd w:val="clear" w:color="auto" w:fill="F2F2F2" w:themeFill="background1" w:themeFillShade="F2"/>
            <w:vAlign w:val="center"/>
          </w:tcPr>
          <w:p w14:paraId="5D5E64C3" w14:textId="77777777" w:rsidR="00927CB6" w:rsidRPr="00214CB4" w:rsidRDefault="00927CB6" w:rsidP="00D03A2C">
            <w:pPr>
              <w:jc w:val="center"/>
              <w:rPr>
                <w:rFonts w:ascii="Times" w:hAnsi="Times" w:cs="Calibri"/>
                <w:color w:val="000000"/>
                <w:sz w:val="18"/>
                <w:szCs w:val="18"/>
              </w:rPr>
            </w:pPr>
            <w:r w:rsidRPr="003E2287">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094C875A" w14:textId="77777777" w:rsidR="00927CB6" w:rsidRPr="00214CB4" w:rsidRDefault="00927CB6" w:rsidP="00D03A2C">
            <w:pPr>
              <w:jc w:val="center"/>
              <w:rPr>
                <w:rFonts w:ascii="Times" w:hAnsi="Times" w:cs="Calibri"/>
                <w:color w:val="000000"/>
                <w:sz w:val="18"/>
                <w:szCs w:val="18"/>
              </w:rPr>
            </w:pPr>
            <w:r w:rsidRPr="009A51C5">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57F13A7F" w14:textId="77777777" w:rsidR="00927CB6" w:rsidRPr="00790D82" w:rsidRDefault="00927CB6" w:rsidP="00D03A2C">
            <w:pPr>
              <w:jc w:val="center"/>
              <w:rPr>
                <w:rFonts w:ascii="Times" w:hAnsi="Times" w:cs="Calibri"/>
                <w:color w:val="000000"/>
                <w:sz w:val="18"/>
                <w:szCs w:val="18"/>
              </w:rPr>
            </w:pPr>
            <w:r w:rsidRPr="009A51C5">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5C5DF9D2" w14:textId="77777777" w:rsidR="00927CB6" w:rsidRPr="00790D82" w:rsidRDefault="00927CB6" w:rsidP="00D03A2C">
            <w:pPr>
              <w:jc w:val="center"/>
              <w:rPr>
                <w:rFonts w:ascii="Times" w:hAnsi="Times" w:cs="Calibri"/>
                <w:color w:val="000000"/>
                <w:sz w:val="18"/>
                <w:szCs w:val="18"/>
              </w:rPr>
            </w:pPr>
            <w:r w:rsidRPr="009A51C5">
              <w:rPr>
                <w:rFonts w:ascii="Times" w:hAnsi="Times" w:cs="Calibri"/>
                <w:color w:val="000000"/>
                <w:sz w:val="18"/>
                <w:szCs w:val="18"/>
              </w:rPr>
              <w:t>N/R</w:t>
            </w:r>
          </w:p>
        </w:tc>
      </w:tr>
      <w:tr w:rsidR="00927CB6" w:rsidRPr="006376B0" w14:paraId="738F9511" w14:textId="77777777" w:rsidTr="001F5537">
        <w:trPr>
          <w:trHeight w:val="20"/>
        </w:trPr>
        <w:tc>
          <w:tcPr>
            <w:tcW w:w="2127" w:type="dxa"/>
            <w:tcBorders>
              <w:top w:val="nil"/>
              <w:left w:val="nil"/>
              <w:bottom w:val="nil"/>
              <w:right w:val="nil"/>
            </w:tcBorders>
            <w:shd w:val="clear" w:color="auto" w:fill="auto"/>
            <w:noWrap/>
          </w:tcPr>
          <w:p w14:paraId="3BB2F1A3" w14:textId="77777777" w:rsidR="00927CB6" w:rsidRPr="00214CB4" w:rsidRDefault="00927CB6" w:rsidP="001F5537">
            <w:pPr>
              <w:rPr>
                <w:rFonts w:ascii="Times" w:hAnsi="Times" w:cs="Calibri"/>
                <w:color w:val="000000"/>
                <w:sz w:val="18"/>
                <w:szCs w:val="18"/>
              </w:rPr>
            </w:pPr>
            <w:r>
              <w:rPr>
                <w:rFonts w:ascii="Times" w:hAnsi="Times" w:cs="Calibri"/>
                <w:color w:val="000000"/>
                <w:sz w:val="18"/>
                <w:szCs w:val="18"/>
              </w:rPr>
              <w:t>Cerebrovascular disease</w:t>
            </w:r>
            <w:r w:rsidRPr="00214CB4">
              <w:rPr>
                <w:rFonts w:ascii="Times" w:hAnsi="Times" w:cs="Calibri"/>
                <w:color w:val="000000"/>
                <w:sz w:val="18"/>
                <w:szCs w:val="18"/>
              </w:rPr>
              <w:t xml:space="preserve">, n (%) </w:t>
            </w:r>
          </w:p>
        </w:tc>
        <w:tc>
          <w:tcPr>
            <w:tcW w:w="1559" w:type="dxa"/>
            <w:tcBorders>
              <w:top w:val="nil"/>
              <w:left w:val="nil"/>
              <w:bottom w:val="nil"/>
              <w:right w:val="nil"/>
            </w:tcBorders>
            <w:shd w:val="clear" w:color="auto" w:fill="auto"/>
            <w:noWrap/>
            <w:vAlign w:val="center"/>
          </w:tcPr>
          <w:p w14:paraId="5AECBF4C"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1,137 (3.0)</w:t>
            </w:r>
          </w:p>
        </w:tc>
        <w:tc>
          <w:tcPr>
            <w:tcW w:w="1587" w:type="dxa"/>
            <w:tcBorders>
              <w:top w:val="nil"/>
              <w:left w:val="nil"/>
              <w:bottom w:val="nil"/>
              <w:right w:val="nil"/>
            </w:tcBorders>
            <w:shd w:val="clear" w:color="auto" w:fill="auto"/>
            <w:noWrap/>
            <w:vAlign w:val="center"/>
          </w:tcPr>
          <w:p w14:paraId="4773B295"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183 (5)</w:t>
            </w:r>
          </w:p>
        </w:tc>
        <w:tc>
          <w:tcPr>
            <w:tcW w:w="1531" w:type="dxa"/>
            <w:tcBorders>
              <w:top w:val="nil"/>
              <w:left w:val="nil"/>
              <w:bottom w:val="nil"/>
              <w:right w:val="nil"/>
            </w:tcBorders>
            <w:shd w:val="clear" w:color="auto" w:fill="auto"/>
            <w:noWrap/>
            <w:vAlign w:val="center"/>
          </w:tcPr>
          <w:p w14:paraId="3C96CE27" w14:textId="77777777" w:rsidR="00927CB6" w:rsidRDefault="00927CB6" w:rsidP="00D03A2C">
            <w:pPr>
              <w:jc w:val="center"/>
              <w:rPr>
                <w:rFonts w:ascii="Times" w:hAnsi="Times" w:cs="Calibri"/>
                <w:color w:val="000000"/>
                <w:sz w:val="18"/>
                <w:szCs w:val="18"/>
              </w:rPr>
            </w:pPr>
            <w:r w:rsidRPr="00694257">
              <w:rPr>
                <w:rFonts w:ascii="Times" w:hAnsi="Times" w:cs="Calibri"/>
                <w:color w:val="000000"/>
                <w:sz w:val="18"/>
                <w:szCs w:val="18"/>
              </w:rPr>
              <w:t>N/R</w:t>
            </w:r>
          </w:p>
        </w:tc>
        <w:tc>
          <w:tcPr>
            <w:tcW w:w="1418" w:type="dxa"/>
            <w:tcBorders>
              <w:top w:val="nil"/>
              <w:left w:val="nil"/>
              <w:bottom w:val="nil"/>
              <w:right w:val="nil"/>
            </w:tcBorders>
            <w:shd w:val="clear" w:color="auto" w:fill="auto"/>
            <w:vAlign w:val="center"/>
          </w:tcPr>
          <w:p w14:paraId="006F87B6"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51B606EA"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4F3428E2" w14:textId="77777777" w:rsidR="00927CB6" w:rsidRPr="00790D82" w:rsidRDefault="00927CB6" w:rsidP="00D03A2C">
            <w:pPr>
              <w:jc w:val="center"/>
              <w:rPr>
                <w:rFonts w:ascii="Times" w:hAnsi="Times" w:cs="Calibri"/>
                <w:color w:val="000000"/>
                <w:sz w:val="18"/>
                <w:szCs w:val="18"/>
              </w:rPr>
            </w:pPr>
            <w:r w:rsidRPr="000F59C6">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1F113E4B" w14:textId="77777777" w:rsidR="00927CB6" w:rsidRPr="00790D82" w:rsidRDefault="00927CB6" w:rsidP="00D03A2C">
            <w:pPr>
              <w:jc w:val="center"/>
              <w:rPr>
                <w:rFonts w:ascii="Times" w:hAnsi="Times" w:cs="Calibri"/>
                <w:color w:val="000000"/>
                <w:sz w:val="18"/>
                <w:szCs w:val="18"/>
              </w:rPr>
            </w:pPr>
            <w:r w:rsidRPr="000F59C6">
              <w:rPr>
                <w:rFonts w:ascii="Times" w:hAnsi="Times" w:cs="Calibri"/>
                <w:color w:val="000000"/>
                <w:sz w:val="18"/>
                <w:szCs w:val="18"/>
              </w:rPr>
              <w:t>N/R</w:t>
            </w:r>
          </w:p>
        </w:tc>
      </w:tr>
      <w:tr w:rsidR="00927CB6" w:rsidRPr="006376B0" w14:paraId="2BC725D8" w14:textId="77777777" w:rsidTr="001F5537">
        <w:trPr>
          <w:trHeight w:val="20"/>
        </w:trPr>
        <w:tc>
          <w:tcPr>
            <w:tcW w:w="2127" w:type="dxa"/>
            <w:tcBorders>
              <w:top w:val="nil"/>
              <w:left w:val="nil"/>
              <w:bottom w:val="nil"/>
              <w:right w:val="nil"/>
            </w:tcBorders>
            <w:shd w:val="clear" w:color="auto" w:fill="F2F2F2" w:themeFill="background1" w:themeFillShade="F2"/>
            <w:noWrap/>
          </w:tcPr>
          <w:p w14:paraId="66569480" w14:textId="77777777" w:rsidR="00927CB6" w:rsidRPr="00214CB4" w:rsidRDefault="00927CB6" w:rsidP="001F5537">
            <w:pPr>
              <w:rPr>
                <w:rFonts w:ascii="Times" w:hAnsi="Times" w:cs="Calibri"/>
                <w:color w:val="000000"/>
                <w:sz w:val="18"/>
                <w:szCs w:val="18"/>
              </w:rPr>
            </w:pPr>
            <w:r>
              <w:rPr>
                <w:rFonts w:ascii="Times" w:hAnsi="Times" w:cs="Calibri"/>
                <w:color w:val="000000"/>
                <w:sz w:val="18"/>
                <w:szCs w:val="18"/>
              </w:rPr>
              <w:t>Previous atrial fibrillation, n (%)</w:t>
            </w:r>
          </w:p>
        </w:tc>
        <w:tc>
          <w:tcPr>
            <w:tcW w:w="1559" w:type="dxa"/>
            <w:tcBorders>
              <w:top w:val="nil"/>
              <w:left w:val="nil"/>
              <w:bottom w:val="nil"/>
              <w:right w:val="nil"/>
            </w:tcBorders>
            <w:shd w:val="clear" w:color="auto" w:fill="F2F2F2" w:themeFill="background1" w:themeFillShade="F2"/>
            <w:noWrap/>
            <w:vAlign w:val="center"/>
          </w:tcPr>
          <w:p w14:paraId="228BDEEC"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668 (1.8)</w:t>
            </w:r>
          </w:p>
        </w:tc>
        <w:tc>
          <w:tcPr>
            <w:tcW w:w="1587" w:type="dxa"/>
            <w:tcBorders>
              <w:top w:val="nil"/>
              <w:left w:val="nil"/>
              <w:bottom w:val="nil"/>
              <w:right w:val="nil"/>
            </w:tcBorders>
            <w:shd w:val="clear" w:color="auto" w:fill="F2F2F2" w:themeFill="background1" w:themeFillShade="F2"/>
            <w:noWrap/>
            <w:vAlign w:val="center"/>
          </w:tcPr>
          <w:p w14:paraId="6AF3D734" w14:textId="77777777" w:rsidR="00927CB6" w:rsidRPr="00214CB4" w:rsidRDefault="00927CB6" w:rsidP="00D03A2C">
            <w:pPr>
              <w:jc w:val="center"/>
              <w:rPr>
                <w:rFonts w:ascii="Times" w:hAnsi="Times" w:cs="Calibri"/>
                <w:color w:val="000000"/>
                <w:sz w:val="18"/>
                <w:szCs w:val="18"/>
              </w:rPr>
            </w:pPr>
            <w:r w:rsidRPr="000E4FE0">
              <w:rPr>
                <w:rFonts w:ascii="Times" w:hAnsi="Times" w:cs="Calibri"/>
                <w:color w:val="000000"/>
                <w:sz w:val="18"/>
                <w:szCs w:val="18"/>
              </w:rPr>
              <w:t>N/R</w:t>
            </w:r>
          </w:p>
        </w:tc>
        <w:tc>
          <w:tcPr>
            <w:tcW w:w="1531" w:type="dxa"/>
            <w:tcBorders>
              <w:top w:val="nil"/>
              <w:left w:val="nil"/>
              <w:bottom w:val="nil"/>
              <w:right w:val="nil"/>
            </w:tcBorders>
            <w:shd w:val="clear" w:color="auto" w:fill="F2F2F2" w:themeFill="background1" w:themeFillShade="F2"/>
            <w:noWrap/>
            <w:vAlign w:val="center"/>
          </w:tcPr>
          <w:p w14:paraId="2793CD12" w14:textId="77777777" w:rsidR="00927CB6" w:rsidRDefault="00927CB6" w:rsidP="00D03A2C">
            <w:pPr>
              <w:jc w:val="center"/>
              <w:rPr>
                <w:rFonts w:ascii="Times" w:hAnsi="Times" w:cs="Calibri"/>
                <w:color w:val="000000"/>
                <w:sz w:val="18"/>
                <w:szCs w:val="18"/>
              </w:rPr>
            </w:pPr>
            <w:r w:rsidRPr="00694257">
              <w:rPr>
                <w:rFonts w:ascii="Times" w:hAnsi="Times" w:cs="Calibri"/>
                <w:color w:val="000000"/>
                <w:sz w:val="18"/>
                <w:szCs w:val="18"/>
              </w:rPr>
              <w:t>N/R</w:t>
            </w:r>
          </w:p>
        </w:tc>
        <w:tc>
          <w:tcPr>
            <w:tcW w:w="1418" w:type="dxa"/>
            <w:tcBorders>
              <w:top w:val="nil"/>
              <w:left w:val="nil"/>
              <w:bottom w:val="nil"/>
              <w:right w:val="nil"/>
            </w:tcBorders>
            <w:shd w:val="clear" w:color="auto" w:fill="F2F2F2" w:themeFill="background1" w:themeFillShade="F2"/>
            <w:vAlign w:val="center"/>
          </w:tcPr>
          <w:p w14:paraId="6C2EE3A8" w14:textId="77777777" w:rsidR="00927CB6" w:rsidRPr="00214CB4" w:rsidRDefault="00927CB6" w:rsidP="00D03A2C">
            <w:pPr>
              <w:jc w:val="center"/>
              <w:rPr>
                <w:rFonts w:ascii="Times" w:hAnsi="Times" w:cs="Calibri"/>
                <w:color w:val="000000"/>
                <w:sz w:val="18"/>
                <w:szCs w:val="18"/>
              </w:rPr>
            </w:pPr>
            <w:r w:rsidRPr="003E2287">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5DE0A61B" w14:textId="77777777" w:rsidR="00927CB6" w:rsidRPr="00214CB4" w:rsidRDefault="00927CB6" w:rsidP="00D03A2C">
            <w:pPr>
              <w:jc w:val="center"/>
              <w:rPr>
                <w:rFonts w:ascii="Times" w:hAnsi="Times" w:cs="Calibri"/>
                <w:color w:val="000000"/>
                <w:sz w:val="18"/>
                <w:szCs w:val="18"/>
              </w:rPr>
            </w:pPr>
            <w:r w:rsidRPr="00A8224D">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0E51403D" w14:textId="77777777" w:rsidR="00927CB6" w:rsidRPr="00790D82" w:rsidRDefault="00927CB6" w:rsidP="00D03A2C">
            <w:pPr>
              <w:jc w:val="center"/>
              <w:rPr>
                <w:rFonts w:ascii="Times" w:hAnsi="Times" w:cs="Calibri"/>
                <w:color w:val="000000"/>
                <w:sz w:val="18"/>
                <w:szCs w:val="18"/>
              </w:rPr>
            </w:pPr>
            <w:r w:rsidRPr="00A8224D">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5E1A2340" w14:textId="77777777" w:rsidR="00927CB6" w:rsidRPr="00790D82" w:rsidRDefault="00927CB6" w:rsidP="00D03A2C">
            <w:pPr>
              <w:jc w:val="center"/>
              <w:rPr>
                <w:rFonts w:ascii="Times" w:hAnsi="Times" w:cs="Calibri"/>
                <w:color w:val="000000"/>
                <w:sz w:val="18"/>
                <w:szCs w:val="18"/>
              </w:rPr>
            </w:pPr>
            <w:r w:rsidRPr="00A8224D">
              <w:rPr>
                <w:rFonts w:ascii="Times" w:hAnsi="Times" w:cs="Calibri"/>
                <w:color w:val="000000"/>
                <w:sz w:val="18"/>
                <w:szCs w:val="18"/>
              </w:rPr>
              <w:t>N/R</w:t>
            </w:r>
          </w:p>
        </w:tc>
      </w:tr>
      <w:tr w:rsidR="00927CB6" w:rsidRPr="006376B0" w14:paraId="03A599A6" w14:textId="77777777" w:rsidTr="001F5537">
        <w:trPr>
          <w:trHeight w:val="20"/>
        </w:trPr>
        <w:tc>
          <w:tcPr>
            <w:tcW w:w="2127" w:type="dxa"/>
            <w:tcBorders>
              <w:top w:val="nil"/>
              <w:left w:val="nil"/>
              <w:bottom w:val="nil"/>
              <w:right w:val="nil"/>
            </w:tcBorders>
            <w:shd w:val="clear" w:color="auto" w:fill="auto"/>
            <w:noWrap/>
          </w:tcPr>
          <w:p w14:paraId="12038FE9"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t>Macrovascular complications, n (%)</w:t>
            </w:r>
          </w:p>
        </w:tc>
        <w:tc>
          <w:tcPr>
            <w:tcW w:w="1559" w:type="dxa"/>
            <w:tcBorders>
              <w:top w:val="nil"/>
              <w:left w:val="nil"/>
              <w:bottom w:val="nil"/>
              <w:right w:val="nil"/>
            </w:tcBorders>
            <w:shd w:val="clear" w:color="auto" w:fill="auto"/>
            <w:noWrap/>
            <w:vAlign w:val="center"/>
          </w:tcPr>
          <w:p w14:paraId="2DB49937"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3,238 (8.6)</w:t>
            </w:r>
          </w:p>
        </w:tc>
        <w:tc>
          <w:tcPr>
            <w:tcW w:w="1587" w:type="dxa"/>
            <w:tcBorders>
              <w:top w:val="nil"/>
              <w:left w:val="nil"/>
              <w:bottom w:val="nil"/>
              <w:right w:val="nil"/>
            </w:tcBorders>
            <w:shd w:val="clear" w:color="auto" w:fill="auto"/>
            <w:noWrap/>
            <w:vAlign w:val="center"/>
          </w:tcPr>
          <w:p w14:paraId="046695F8"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tcBorders>
              <w:top w:val="nil"/>
              <w:left w:val="nil"/>
              <w:bottom w:val="nil"/>
              <w:right w:val="nil"/>
            </w:tcBorders>
            <w:shd w:val="clear" w:color="auto" w:fill="auto"/>
            <w:noWrap/>
            <w:vAlign w:val="center"/>
          </w:tcPr>
          <w:p w14:paraId="6E940D67" w14:textId="77777777" w:rsidR="00927CB6" w:rsidRDefault="00927CB6" w:rsidP="00D03A2C">
            <w:pPr>
              <w:jc w:val="center"/>
              <w:rPr>
                <w:rFonts w:ascii="Times" w:hAnsi="Times" w:cs="Calibri"/>
                <w:color w:val="000000"/>
                <w:sz w:val="18"/>
                <w:szCs w:val="18"/>
              </w:rPr>
            </w:pPr>
            <w:r w:rsidRPr="00694257">
              <w:rPr>
                <w:rFonts w:ascii="Times" w:hAnsi="Times" w:cs="Calibri"/>
                <w:color w:val="000000"/>
                <w:sz w:val="18"/>
                <w:szCs w:val="18"/>
              </w:rPr>
              <w:t>N/R</w:t>
            </w:r>
          </w:p>
        </w:tc>
        <w:tc>
          <w:tcPr>
            <w:tcW w:w="1418" w:type="dxa"/>
            <w:tcBorders>
              <w:top w:val="nil"/>
              <w:left w:val="nil"/>
              <w:bottom w:val="nil"/>
              <w:right w:val="nil"/>
            </w:tcBorders>
            <w:shd w:val="clear" w:color="auto" w:fill="auto"/>
            <w:vAlign w:val="center"/>
          </w:tcPr>
          <w:p w14:paraId="40D31F1B"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7E5D1DDB"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auto"/>
            <w:noWrap/>
            <w:vAlign w:val="center"/>
          </w:tcPr>
          <w:p w14:paraId="554F4C99" w14:textId="77777777" w:rsidR="00927CB6" w:rsidRPr="00790D82" w:rsidRDefault="00927CB6" w:rsidP="00D03A2C">
            <w:pPr>
              <w:jc w:val="center"/>
              <w:rPr>
                <w:rFonts w:ascii="Times" w:hAnsi="Times" w:cs="Calibri"/>
                <w:color w:val="000000"/>
                <w:sz w:val="18"/>
                <w:szCs w:val="18"/>
              </w:rPr>
            </w:pPr>
            <w:r w:rsidRPr="00766B42">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5E3A74F4" w14:textId="77777777" w:rsidR="00927CB6" w:rsidRPr="00790D82" w:rsidRDefault="00927CB6" w:rsidP="00D03A2C">
            <w:pPr>
              <w:jc w:val="center"/>
              <w:rPr>
                <w:rFonts w:ascii="Times" w:hAnsi="Times" w:cs="Calibri"/>
                <w:color w:val="000000"/>
                <w:sz w:val="18"/>
                <w:szCs w:val="18"/>
              </w:rPr>
            </w:pPr>
            <w:r w:rsidRPr="00766B42">
              <w:rPr>
                <w:rFonts w:ascii="Times" w:hAnsi="Times" w:cs="Calibri"/>
                <w:color w:val="000000"/>
                <w:sz w:val="18"/>
                <w:szCs w:val="18"/>
              </w:rPr>
              <w:t>N/R</w:t>
            </w:r>
          </w:p>
        </w:tc>
      </w:tr>
      <w:tr w:rsidR="00927CB6" w:rsidRPr="006376B0" w14:paraId="52A72DD9" w14:textId="77777777" w:rsidTr="001F5537">
        <w:trPr>
          <w:trHeight w:val="20"/>
        </w:trPr>
        <w:tc>
          <w:tcPr>
            <w:tcW w:w="2127" w:type="dxa"/>
            <w:tcBorders>
              <w:top w:val="nil"/>
              <w:left w:val="nil"/>
              <w:bottom w:val="nil"/>
              <w:right w:val="nil"/>
            </w:tcBorders>
            <w:shd w:val="clear" w:color="auto" w:fill="F2F2F2" w:themeFill="background1" w:themeFillShade="F2"/>
            <w:noWrap/>
          </w:tcPr>
          <w:p w14:paraId="03042317" w14:textId="77777777" w:rsidR="00927CB6" w:rsidRPr="00214CB4" w:rsidRDefault="00927CB6" w:rsidP="001F5537">
            <w:pPr>
              <w:rPr>
                <w:rFonts w:ascii="Times" w:hAnsi="Times" w:cs="Calibri"/>
                <w:color w:val="000000"/>
                <w:sz w:val="18"/>
                <w:szCs w:val="18"/>
              </w:rPr>
            </w:pPr>
            <w:r w:rsidRPr="00214CB4">
              <w:rPr>
                <w:rFonts w:ascii="Times" w:hAnsi="Times" w:cs="Calibri"/>
                <w:color w:val="000000"/>
                <w:sz w:val="18"/>
                <w:szCs w:val="18"/>
              </w:rPr>
              <w:lastRenderedPageBreak/>
              <w:t xml:space="preserve">Previous </w:t>
            </w:r>
            <w:r>
              <w:rPr>
                <w:rFonts w:ascii="Times" w:hAnsi="Times" w:cs="Calibri"/>
                <w:color w:val="000000"/>
                <w:sz w:val="18"/>
                <w:szCs w:val="18"/>
              </w:rPr>
              <w:t>cardiovascular disease</w:t>
            </w:r>
            <w:r w:rsidRPr="00214CB4">
              <w:rPr>
                <w:rFonts w:ascii="Times" w:hAnsi="Times" w:cs="Calibri"/>
                <w:color w:val="000000"/>
                <w:sz w:val="18"/>
                <w:szCs w:val="18"/>
              </w:rPr>
              <w:t>, n (%)</w:t>
            </w:r>
          </w:p>
        </w:tc>
        <w:tc>
          <w:tcPr>
            <w:tcW w:w="1559" w:type="dxa"/>
            <w:tcBorders>
              <w:top w:val="nil"/>
              <w:left w:val="nil"/>
              <w:bottom w:val="nil"/>
              <w:right w:val="nil"/>
            </w:tcBorders>
            <w:shd w:val="clear" w:color="auto" w:fill="F2F2F2" w:themeFill="background1" w:themeFillShade="F2"/>
            <w:noWrap/>
            <w:vAlign w:val="center"/>
          </w:tcPr>
          <w:p w14:paraId="50C2DC28"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5,631 (15.0)</w:t>
            </w:r>
          </w:p>
        </w:tc>
        <w:tc>
          <w:tcPr>
            <w:tcW w:w="1587" w:type="dxa"/>
            <w:tcBorders>
              <w:top w:val="nil"/>
              <w:left w:val="nil"/>
              <w:bottom w:val="nil"/>
              <w:right w:val="nil"/>
            </w:tcBorders>
            <w:shd w:val="clear" w:color="auto" w:fill="F2F2F2" w:themeFill="background1" w:themeFillShade="F2"/>
            <w:noWrap/>
            <w:vAlign w:val="center"/>
          </w:tcPr>
          <w:p w14:paraId="5E84CA37"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550 (15)</w:t>
            </w:r>
          </w:p>
        </w:tc>
        <w:tc>
          <w:tcPr>
            <w:tcW w:w="1531" w:type="dxa"/>
            <w:tcBorders>
              <w:top w:val="nil"/>
              <w:left w:val="nil"/>
              <w:bottom w:val="nil"/>
              <w:right w:val="nil"/>
            </w:tcBorders>
            <w:shd w:val="clear" w:color="auto" w:fill="F2F2F2" w:themeFill="background1" w:themeFillShade="F2"/>
            <w:noWrap/>
            <w:vAlign w:val="center"/>
          </w:tcPr>
          <w:p w14:paraId="274E8F1A"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3,437 (36)</w:t>
            </w:r>
          </w:p>
        </w:tc>
        <w:tc>
          <w:tcPr>
            <w:tcW w:w="1418" w:type="dxa"/>
            <w:tcBorders>
              <w:top w:val="nil"/>
              <w:left w:val="nil"/>
              <w:bottom w:val="nil"/>
              <w:right w:val="nil"/>
            </w:tcBorders>
            <w:shd w:val="clear" w:color="auto" w:fill="F2F2F2" w:themeFill="background1" w:themeFillShade="F2"/>
            <w:vAlign w:val="center"/>
          </w:tcPr>
          <w:p w14:paraId="0BD49A3C"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762DB5B4"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59" w:type="dxa"/>
            <w:tcBorders>
              <w:top w:val="nil"/>
              <w:left w:val="nil"/>
              <w:bottom w:val="nil"/>
              <w:right w:val="nil"/>
            </w:tcBorders>
            <w:shd w:val="clear" w:color="auto" w:fill="F2F2F2" w:themeFill="background1" w:themeFillShade="F2"/>
            <w:noWrap/>
            <w:vAlign w:val="center"/>
          </w:tcPr>
          <w:p w14:paraId="52A0A649" w14:textId="77777777" w:rsidR="00927CB6" w:rsidRPr="00214CB4" w:rsidRDefault="00927CB6" w:rsidP="00D03A2C">
            <w:pPr>
              <w:jc w:val="center"/>
              <w:rPr>
                <w:rFonts w:ascii="Times" w:hAnsi="Times" w:cs="Calibri"/>
                <w:color w:val="000000"/>
                <w:sz w:val="18"/>
                <w:szCs w:val="18"/>
              </w:rPr>
            </w:pPr>
            <w:r w:rsidRPr="00790D82">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78182DEF" w14:textId="77777777" w:rsidR="00927CB6" w:rsidRPr="00214CB4" w:rsidRDefault="00927CB6" w:rsidP="00D03A2C">
            <w:pPr>
              <w:jc w:val="center"/>
              <w:rPr>
                <w:rFonts w:ascii="Times" w:hAnsi="Times" w:cs="Calibri"/>
                <w:color w:val="000000"/>
                <w:sz w:val="18"/>
                <w:szCs w:val="18"/>
              </w:rPr>
            </w:pPr>
            <w:r w:rsidRPr="00790D82">
              <w:rPr>
                <w:rFonts w:ascii="Times" w:hAnsi="Times" w:cs="Calibri"/>
                <w:color w:val="000000"/>
                <w:sz w:val="18"/>
                <w:szCs w:val="18"/>
              </w:rPr>
              <w:t>N/R</w:t>
            </w:r>
          </w:p>
        </w:tc>
      </w:tr>
      <w:tr w:rsidR="00927CB6" w:rsidRPr="006376B0" w14:paraId="520B9E36" w14:textId="77777777" w:rsidTr="001F5537">
        <w:trPr>
          <w:trHeight w:val="20"/>
        </w:trPr>
        <w:tc>
          <w:tcPr>
            <w:tcW w:w="2127" w:type="dxa"/>
            <w:tcBorders>
              <w:left w:val="nil"/>
              <w:right w:val="nil"/>
            </w:tcBorders>
            <w:shd w:val="clear" w:color="auto" w:fill="auto"/>
            <w:noWrap/>
          </w:tcPr>
          <w:p w14:paraId="7296B99E" w14:textId="77777777" w:rsidR="00927CB6" w:rsidRPr="00214CB4" w:rsidRDefault="00927CB6" w:rsidP="001F5537">
            <w:pPr>
              <w:rPr>
                <w:rFonts w:ascii="Times" w:hAnsi="Times" w:cs="Calibri"/>
                <w:color w:val="000000"/>
                <w:sz w:val="18"/>
                <w:szCs w:val="18"/>
              </w:rPr>
            </w:pPr>
            <w:r>
              <w:rPr>
                <w:rFonts w:ascii="Times" w:hAnsi="Times" w:cs="Calibri"/>
                <w:color w:val="000000"/>
                <w:sz w:val="18"/>
                <w:szCs w:val="18"/>
              </w:rPr>
              <w:t>Comorbidities, n (%)</w:t>
            </w:r>
          </w:p>
        </w:tc>
        <w:tc>
          <w:tcPr>
            <w:tcW w:w="1559" w:type="dxa"/>
            <w:tcBorders>
              <w:left w:val="nil"/>
              <w:right w:val="nil"/>
            </w:tcBorders>
            <w:shd w:val="clear" w:color="auto" w:fill="auto"/>
            <w:noWrap/>
            <w:vAlign w:val="center"/>
          </w:tcPr>
          <w:p w14:paraId="1B5BCFCC" w14:textId="77777777" w:rsidR="00927CB6" w:rsidRDefault="00927CB6" w:rsidP="00D03A2C">
            <w:pPr>
              <w:jc w:val="center"/>
              <w:rPr>
                <w:rFonts w:ascii="Times" w:hAnsi="Times" w:cs="Calibri"/>
                <w:color w:val="000000"/>
                <w:sz w:val="18"/>
                <w:szCs w:val="18"/>
              </w:rPr>
            </w:pPr>
          </w:p>
        </w:tc>
        <w:tc>
          <w:tcPr>
            <w:tcW w:w="1587" w:type="dxa"/>
            <w:tcBorders>
              <w:left w:val="nil"/>
              <w:right w:val="nil"/>
            </w:tcBorders>
            <w:shd w:val="clear" w:color="auto" w:fill="auto"/>
            <w:noWrap/>
            <w:vAlign w:val="center"/>
          </w:tcPr>
          <w:p w14:paraId="2C3F8014" w14:textId="77777777" w:rsidR="00927CB6" w:rsidRPr="00214CB4" w:rsidRDefault="00927CB6" w:rsidP="00D03A2C">
            <w:pPr>
              <w:jc w:val="center"/>
              <w:rPr>
                <w:rFonts w:ascii="Times" w:hAnsi="Times" w:cs="Calibri"/>
                <w:color w:val="000000"/>
                <w:sz w:val="18"/>
                <w:szCs w:val="18"/>
              </w:rPr>
            </w:pPr>
          </w:p>
        </w:tc>
        <w:tc>
          <w:tcPr>
            <w:tcW w:w="1531" w:type="dxa"/>
            <w:tcBorders>
              <w:left w:val="nil"/>
              <w:right w:val="nil"/>
            </w:tcBorders>
            <w:shd w:val="clear" w:color="auto" w:fill="auto"/>
            <w:noWrap/>
            <w:vAlign w:val="center"/>
          </w:tcPr>
          <w:p w14:paraId="1B21573C" w14:textId="77777777" w:rsidR="00927CB6" w:rsidRPr="00214CB4" w:rsidRDefault="00927CB6" w:rsidP="00D03A2C">
            <w:pPr>
              <w:jc w:val="center"/>
              <w:rPr>
                <w:rFonts w:ascii="Times" w:hAnsi="Times" w:cs="Calibri"/>
                <w:color w:val="000000"/>
                <w:sz w:val="18"/>
                <w:szCs w:val="18"/>
              </w:rPr>
            </w:pPr>
          </w:p>
        </w:tc>
        <w:tc>
          <w:tcPr>
            <w:tcW w:w="1418" w:type="dxa"/>
            <w:tcBorders>
              <w:left w:val="nil"/>
              <w:right w:val="nil"/>
            </w:tcBorders>
            <w:shd w:val="clear" w:color="auto" w:fill="auto"/>
            <w:vAlign w:val="center"/>
          </w:tcPr>
          <w:p w14:paraId="691C55B6" w14:textId="77777777" w:rsidR="00927CB6" w:rsidRPr="00214CB4" w:rsidRDefault="00927CB6" w:rsidP="00D03A2C">
            <w:pPr>
              <w:jc w:val="center"/>
              <w:rPr>
                <w:rFonts w:ascii="Times" w:hAnsi="Times" w:cs="Calibri"/>
                <w:color w:val="000000"/>
                <w:sz w:val="18"/>
                <w:szCs w:val="18"/>
              </w:rPr>
            </w:pPr>
          </w:p>
        </w:tc>
        <w:tc>
          <w:tcPr>
            <w:tcW w:w="1559" w:type="dxa"/>
            <w:tcBorders>
              <w:left w:val="nil"/>
              <w:right w:val="nil"/>
            </w:tcBorders>
            <w:shd w:val="clear" w:color="auto" w:fill="auto"/>
            <w:noWrap/>
            <w:vAlign w:val="center"/>
          </w:tcPr>
          <w:p w14:paraId="7F111ACE" w14:textId="77777777" w:rsidR="00927CB6" w:rsidRPr="00214CB4" w:rsidRDefault="00927CB6" w:rsidP="00D03A2C">
            <w:pPr>
              <w:jc w:val="center"/>
              <w:rPr>
                <w:rFonts w:ascii="Times" w:hAnsi="Times" w:cs="Calibri"/>
                <w:color w:val="000000"/>
                <w:sz w:val="18"/>
                <w:szCs w:val="18"/>
              </w:rPr>
            </w:pPr>
          </w:p>
        </w:tc>
        <w:tc>
          <w:tcPr>
            <w:tcW w:w="1559" w:type="dxa"/>
            <w:tcBorders>
              <w:left w:val="nil"/>
              <w:right w:val="nil"/>
            </w:tcBorders>
            <w:shd w:val="clear" w:color="auto" w:fill="auto"/>
            <w:noWrap/>
            <w:vAlign w:val="center"/>
          </w:tcPr>
          <w:p w14:paraId="4E3E3C0F" w14:textId="77777777" w:rsidR="00927CB6" w:rsidRPr="00214CB4" w:rsidRDefault="00927CB6" w:rsidP="00D03A2C">
            <w:pPr>
              <w:jc w:val="center"/>
              <w:rPr>
                <w:rFonts w:ascii="Times" w:hAnsi="Times" w:cs="Calibri"/>
                <w:color w:val="000000"/>
                <w:sz w:val="18"/>
                <w:szCs w:val="18"/>
              </w:rPr>
            </w:pPr>
          </w:p>
        </w:tc>
        <w:tc>
          <w:tcPr>
            <w:tcW w:w="1587" w:type="dxa"/>
            <w:tcBorders>
              <w:left w:val="nil"/>
              <w:right w:val="nil"/>
            </w:tcBorders>
            <w:shd w:val="clear" w:color="auto" w:fill="auto"/>
            <w:noWrap/>
            <w:vAlign w:val="center"/>
          </w:tcPr>
          <w:p w14:paraId="4492E297" w14:textId="77777777" w:rsidR="00927CB6" w:rsidRPr="00214CB4" w:rsidRDefault="00927CB6" w:rsidP="00D03A2C">
            <w:pPr>
              <w:jc w:val="center"/>
              <w:rPr>
                <w:rFonts w:ascii="Times" w:hAnsi="Times" w:cs="Calibri"/>
                <w:color w:val="000000"/>
                <w:sz w:val="18"/>
                <w:szCs w:val="18"/>
              </w:rPr>
            </w:pPr>
          </w:p>
        </w:tc>
      </w:tr>
      <w:tr w:rsidR="00927CB6" w:rsidRPr="006376B0" w14:paraId="3D5F8F0F" w14:textId="77777777" w:rsidTr="00D03A2C">
        <w:trPr>
          <w:trHeight w:val="20"/>
        </w:trPr>
        <w:tc>
          <w:tcPr>
            <w:tcW w:w="2127" w:type="dxa"/>
            <w:tcBorders>
              <w:top w:val="nil"/>
              <w:left w:val="nil"/>
              <w:right w:val="nil"/>
            </w:tcBorders>
            <w:shd w:val="clear" w:color="auto" w:fill="auto"/>
            <w:noWrap/>
            <w:vAlign w:val="bottom"/>
          </w:tcPr>
          <w:p w14:paraId="22C151EA"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None</w:t>
            </w:r>
          </w:p>
        </w:tc>
        <w:tc>
          <w:tcPr>
            <w:tcW w:w="1559" w:type="dxa"/>
            <w:tcBorders>
              <w:top w:val="nil"/>
              <w:left w:val="nil"/>
              <w:right w:val="nil"/>
            </w:tcBorders>
            <w:shd w:val="clear" w:color="auto" w:fill="auto"/>
            <w:noWrap/>
            <w:vAlign w:val="center"/>
          </w:tcPr>
          <w:p w14:paraId="6D703EBE"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3,692 (9.8)</w:t>
            </w:r>
          </w:p>
        </w:tc>
        <w:tc>
          <w:tcPr>
            <w:tcW w:w="1587" w:type="dxa"/>
            <w:tcBorders>
              <w:top w:val="nil"/>
              <w:left w:val="nil"/>
              <w:right w:val="nil"/>
            </w:tcBorders>
            <w:shd w:val="clear" w:color="auto" w:fill="auto"/>
            <w:noWrap/>
            <w:vAlign w:val="center"/>
          </w:tcPr>
          <w:p w14:paraId="0623FCD5"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31" w:type="dxa"/>
            <w:tcBorders>
              <w:top w:val="nil"/>
              <w:left w:val="nil"/>
              <w:right w:val="nil"/>
            </w:tcBorders>
            <w:shd w:val="clear" w:color="auto" w:fill="auto"/>
            <w:noWrap/>
            <w:vAlign w:val="center"/>
          </w:tcPr>
          <w:p w14:paraId="2DA729F5" w14:textId="77777777" w:rsidR="00927CB6" w:rsidRPr="00214CB4" w:rsidRDefault="00927CB6" w:rsidP="00D03A2C">
            <w:pPr>
              <w:jc w:val="center"/>
              <w:rPr>
                <w:rFonts w:ascii="Times" w:hAnsi="Times" w:cs="Calibri"/>
                <w:color w:val="000000"/>
                <w:sz w:val="18"/>
                <w:szCs w:val="18"/>
              </w:rPr>
            </w:pPr>
            <w:r w:rsidRPr="00314670">
              <w:rPr>
                <w:rFonts w:ascii="Times" w:hAnsi="Times" w:cs="Calibri"/>
                <w:color w:val="000000"/>
                <w:sz w:val="18"/>
                <w:szCs w:val="18"/>
              </w:rPr>
              <w:t>N/R</w:t>
            </w:r>
          </w:p>
        </w:tc>
        <w:tc>
          <w:tcPr>
            <w:tcW w:w="1418" w:type="dxa"/>
            <w:tcBorders>
              <w:top w:val="nil"/>
              <w:left w:val="nil"/>
              <w:right w:val="nil"/>
            </w:tcBorders>
            <w:shd w:val="clear" w:color="auto" w:fill="auto"/>
            <w:vAlign w:val="center"/>
          </w:tcPr>
          <w:p w14:paraId="010166C9"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59" w:type="dxa"/>
            <w:tcBorders>
              <w:top w:val="nil"/>
              <w:left w:val="nil"/>
              <w:right w:val="nil"/>
            </w:tcBorders>
            <w:shd w:val="clear" w:color="auto" w:fill="auto"/>
            <w:noWrap/>
            <w:vAlign w:val="center"/>
          </w:tcPr>
          <w:p w14:paraId="2DD0EB23"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59" w:type="dxa"/>
            <w:tcBorders>
              <w:top w:val="nil"/>
              <w:left w:val="nil"/>
              <w:right w:val="nil"/>
            </w:tcBorders>
            <w:shd w:val="clear" w:color="auto" w:fill="auto"/>
            <w:noWrap/>
            <w:vAlign w:val="center"/>
          </w:tcPr>
          <w:p w14:paraId="42D96772" w14:textId="77777777" w:rsidR="00927CB6" w:rsidRPr="00214CB4" w:rsidRDefault="00927CB6" w:rsidP="00D03A2C">
            <w:pPr>
              <w:jc w:val="center"/>
              <w:rPr>
                <w:rFonts w:ascii="Times" w:hAnsi="Times" w:cs="Calibri"/>
                <w:color w:val="000000"/>
                <w:sz w:val="18"/>
                <w:szCs w:val="18"/>
              </w:rPr>
            </w:pPr>
            <w:r w:rsidRPr="00037498">
              <w:rPr>
                <w:rFonts w:ascii="Times" w:hAnsi="Times" w:cs="Calibri"/>
                <w:color w:val="000000"/>
                <w:sz w:val="18"/>
                <w:szCs w:val="18"/>
              </w:rPr>
              <w:t>N/R</w:t>
            </w:r>
          </w:p>
        </w:tc>
        <w:tc>
          <w:tcPr>
            <w:tcW w:w="1587" w:type="dxa"/>
            <w:tcBorders>
              <w:top w:val="nil"/>
              <w:left w:val="nil"/>
              <w:right w:val="nil"/>
            </w:tcBorders>
            <w:shd w:val="clear" w:color="auto" w:fill="auto"/>
            <w:noWrap/>
            <w:vAlign w:val="center"/>
          </w:tcPr>
          <w:p w14:paraId="29625B91" w14:textId="77777777" w:rsidR="00927CB6" w:rsidRPr="00214CB4" w:rsidRDefault="00927CB6" w:rsidP="00D03A2C">
            <w:pPr>
              <w:jc w:val="center"/>
              <w:rPr>
                <w:rFonts w:ascii="Times" w:hAnsi="Times" w:cs="Calibri"/>
                <w:color w:val="000000"/>
                <w:sz w:val="18"/>
                <w:szCs w:val="18"/>
              </w:rPr>
            </w:pPr>
            <w:r w:rsidRPr="00037498">
              <w:rPr>
                <w:rFonts w:ascii="Times" w:hAnsi="Times" w:cs="Calibri"/>
                <w:color w:val="000000"/>
                <w:sz w:val="18"/>
                <w:szCs w:val="18"/>
              </w:rPr>
              <w:t>N/R</w:t>
            </w:r>
          </w:p>
        </w:tc>
      </w:tr>
      <w:tr w:rsidR="00927CB6" w:rsidRPr="006376B0" w14:paraId="3F2E7E58" w14:textId="77777777" w:rsidTr="00D03A2C">
        <w:trPr>
          <w:trHeight w:val="20"/>
        </w:trPr>
        <w:tc>
          <w:tcPr>
            <w:tcW w:w="2127" w:type="dxa"/>
            <w:tcBorders>
              <w:top w:val="nil"/>
              <w:left w:val="nil"/>
              <w:right w:val="nil"/>
            </w:tcBorders>
            <w:shd w:val="clear" w:color="auto" w:fill="auto"/>
            <w:noWrap/>
            <w:vAlign w:val="bottom"/>
          </w:tcPr>
          <w:p w14:paraId="160013EF"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One</w:t>
            </w:r>
          </w:p>
        </w:tc>
        <w:tc>
          <w:tcPr>
            <w:tcW w:w="1559" w:type="dxa"/>
            <w:tcBorders>
              <w:top w:val="nil"/>
              <w:left w:val="nil"/>
              <w:right w:val="nil"/>
            </w:tcBorders>
            <w:shd w:val="clear" w:color="auto" w:fill="auto"/>
            <w:noWrap/>
            <w:vAlign w:val="center"/>
          </w:tcPr>
          <w:p w14:paraId="1C09775E"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9,062 (24.1)</w:t>
            </w:r>
          </w:p>
        </w:tc>
        <w:tc>
          <w:tcPr>
            <w:tcW w:w="1587" w:type="dxa"/>
            <w:tcBorders>
              <w:top w:val="nil"/>
              <w:left w:val="nil"/>
              <w:right w:val="nil"/>
            </w:tcBorders>
            <w:shd w:val="clear" w:color="auto" w:fill="auto"/>
            <w:noWrap/>
            <w:vAlign w:val="center"/>
          </w:tcPr>
          <w:p w14:paraId="323505D3"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31" w:type="dxa"/>
            <w:tcBorders>
              <w:top w:val="nil"/>
              <w:left w:val="nil"/>
              <w:right w:val="nil"/>
            </w:tcBorders>
            <w:shd w:val="clear" w:color="auto" w:fill="auto"/>
            <w:noWrap/>
            <w:vAlign w:val="center"/>
          </w:tcPr>
          <w:p w14:paraId="372D3DBA" w14:textId="77777777" w:rsidR="00927CB6" w:rsidRPr="00214CB4" w:rsidRDefault="00927CB6" w:rsidP="00D03A2C">
            <w:pPr>
              <w:jc w:val="center"/>
              <w:rPr>
                <w:rFonts w:ascii="Times" w:hAnsi="Times" w:cs="Calibri"/>
                <w:color w:val="000000"/>
                <w:sz w:val="18"/>
                <w:szCs w:val="18"/>
              </w:rPr>
            </w:pPr>
            <w:r w:rsidRPr="00314670">
              <w:rPr>
                <w:rFonts w:ascii="Times" w:hAnsi="Times" w:cs="Calibri"/>
                <w:color w:val="000000"/>
                <w:sz w:val="18"/>
                <w:szCs w:val="18"/>
              </w:rPr>
              <w:t>N/R</w:t>
            </w:r>
          </w:p>
        </w:tc>
        <w:tc>
          <w:tcPr>
            <w:tcW w:w="1418" w:type="dxa"/>
            <w:tcBorders>
              <w:top w:val="nil"/>
              <w:left w:val="nil"/>
              <w:right w:val="nil"/>
            </w:tcBorders>
            <w:shd w:val="clear" w:color="auto" w:fill="auto"/>
            <w:vAlign w:val="center"/>
          </w:tcPr>
          <w:p w14:paraId="5DA5ECBF"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59" w:type="dxa"/>
            <w:tcBorders>
              <w:top w:val="nil"/>
              <w:left w:val="nil"/>
              <w:right w:val="nil"/>
            </w:tcBorders>
            <w:shd w:val="clear" w:color="auto" w:fill="auto"/>
            <w:noWrap/>
            <w:vAlign w:val="center"/>
          </w:tcPr>
          <w:p w14:paraId="417855F8"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59" w:type="dxa"/>
            <w:tcBorders>
              <w:top w:val="nil"/>
              <w:left w:val="nil"/>
              <w:right w:val="nil"/>
            </w:tcBorders>
            <w:shd w:val="clear" w:color="auto" w:fill="auto"/>
            <w:noWrap/>
            <w:vAlign w:val="center"/>
          </w:tcPr>
          <w:p w14:paraId="4086EB3A" w14:textId="77777777" w:rsidR="00927CB6" w:rsidRPr="00214CB4" w:rsidRDefault="00927CB6" w:rsidP="00D03A2C">
            <w:pPr>
              <w:jc w:val="center"/>
              <w:rPr>
                <w:rFonts w:ascii="Times" w:hAnsi="Times" w:cs="Calibri"/>
                <w:color w:val="000000"/>
                <w:sz w:val="18"/>
                <w:szCs w:val="18"/>
              </w:rPr>
            </w:pPr>
            <w:r w:rsidRPr="00037498">
              <w:rPr>
                <w:rFonts w:ascii="Times" w:hAnsi="Times" w:cs="Calibri"/>
                <w:color w:val="000000"/>
                <w:sz w:val="18"/>
                <w:szCs w:val="18"/>
              </w:rPr>
              <w:t>N/R</w:t>
            </w:r>
          </w:p>
        </w:tc>
        <w:tc>
          <w:tcPr>
            <w:tcW w:w="1587" w:type="dxa"/>
            <w:tcBorders>
              <w:top w:val="nil"/>
              <w:left w:val="nil"/>
              <w:right w:val="nil"/>
            </w:tcBorders>
            <w:shd w:val="clear" w:color="auto" w:fill="auto"/>
            <w:noWrap/>
            <w:vAlign w:val="center"/>
          </w:tcPr>
          <w:p w14:paraId="12FAEBA3" w14:textId="77777777" w:rsidR="00927CB6" w:rsidRPr="00214CB4" w:rsidRDefault="00927CB6" w:rsidP="00D03A2C">
            <w:pPr>
              <w:jc w:val="center"/>
              <w:rPr>
                <w:rFonts w:ascii="Times" w:hAnsi="Times" w:cs="Calibri"/>
                <w:color w:val="000000"/>
                <w:sz w:val="18"/>
                <w:szCs w:val="18"/>
              </w:rPr>
            </w:pPr>
            <w:r w:rsidRPr="00037498">
              <w:rPr>
                <w:rFonts w:ascii="Times" w:hAnsi="Times" w:cs="Calibri"/>
                <w:color w:val="000000"/>
                <w:sz w:val="18"/>
                <w:szCs w:val="18"/>
              </w:rPr>
              <w:t>N/R</w:t>
            </w:r>
          </w:p>
        </w:tc>
      </w:tr>
      <w:tr w:rsidR="00927CB6" w:rsidRPr="006376B0" w14:paraId="439F25B3" w14:textId="77777777" w:rsidTr="00D03A2C">
        <w:trPr>
          <w:trHeight w:val="20"/>
        </w:trPr>
        <w:tc>
          <w:tcPr>
            <w:tcW w:w="2127" w:type="dxa"/>
            <w:tcBorders>
              <w:top w:val="nil"/>
              <w:left w:val="nil"/>
              <w:right w:val="nil"/>
            </w:tcBorders>
            <w:shd w:val="clear" w:color="auto" w:fill="auto"/>
            <w:noWrap/>
            <w:vAlign w:val="bottom"/>
          </w:tcPr>
          <w:p w14:paraId="75B1BD4C"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Two</w:t>
            </w:r>
          </w:p>
        </w:tc>
        <w:tc>
          <w:tcPr>
            <w:tcW w:w="1559" w:type="dxa"/>
            <w:tcBorders>
              <w:top w:val="nil"/>
              <w:left w:val="nil"/>
              <w:right w:val="nil"/>
            </w:tcBorders>
            <w:shd w:val="clear" w:color="auto" w:fill="auto"/>
            <w:noWrap/>
            <w:vAlign w:val="center"/>
          </w:tcPr>
          <w:p w14:paraId="3EB809D1"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10,826 (28.8)</w:t>
            </w:r>
          </w:p>
        </w:tc>
        <w:tc>
          <w:tcPr>
            <w:tcW w:w="1587" w:type="dxa"/>
            <w:tcBorders>
              <w:top w:val="nil"/>
              <w:left w:val="nil"/>
              <w:right w:val="nil"/>
            </w:tcBorders>
            <w:shd w:val="clear" w:color="auto" w:fill="auto"/>
            <w:noWrap/>
            <w:vAlign w:val="center"/>
          </w:tcPr>
          <w:p w14:paraId="355D5E7C"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31" w:type="dxa"/>
            <w:tcBorders>
              <w:top w:val="nil"/>
              <w:left w:val="nil"/>
              <w:right w:val="nil"/>
            </w:tcBorders>
            <w:shd w:val="clear" w:color="auto" w:fill="auto"/>
            <w:noWrap/>
            <w:vAlign w:val="center"/>
          </w:tcPr>
          <w:p w14:paraId="59FE806E" w14:textId="77777777" w:rsidR="00927CB6" w:rsidRPr="00214CB4" w:rsidRDefault="00927CB6" w:rsidP="00D03A2C">
            <w:pPr>
              <w:jc w:val="center"/>
              <w:rPr>
                <w:rFonts w:ascii="Times" w:hAnsi="Times" w:cs="Calibri"/>
                <w:color w:val="000000"/>
                <w:sz w:val="18"/>
                <w:szCs w:val="18"/>
              </w:rPr>
            </w:pPr>
            <w:r w:rsidRPr="00314670">
              <w:rPr>
                <w:rFonts w:ascii="Times" w:hAnsi="Times" w:cs="Calibri"/>
                <w:color w:val="000000"/>
                <w:sz w:val="18"/>
                <w:szCs w:val="18"/>
              </w:rPr>
              <w:t>N/R</w:t>
            </w:r>
          </w:p>
        </w:tc>
        <w:tc>
          <w:tcPr>
            <w:tcW w:w="1418" w:type="dxa"/>
            <w:tcBorders>
              <w:top w:val="nil"/>
              <w:left w:val="nil"/>
              <w:right w:val="nil"/>
            </w:tcBorders>
            <w:shd w:val="clear" w:color="auto" w:fill="auto"/>
            <w:vAlign w:val="center"/>
          </w:tcPr>
          <w:p w14:paraId="1391DD72"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59" w:type="dxa"/>
            <w:tcBorders>
              <w:top w:val="nil"/>
              <w:left w:val="nil"/>
              <w:right w:val="nil"/>
            </w:tcBorders>
            <w:shd w:val="clear" w:color="auto" w:fill="auto"/>
            <w:noWrap/>
            <w:vAlign w:val="center"/>
          </w:tcPr>
          <w:p w14:paraId="5DE91DF4"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59" w:type="dxa"/>
            <w:tcBorders>
              <w:top w:val="nil"/>
              <w:left w:val="nil"/>
              <w:right w:val="nil"/>
            </w:tcBorders>
            <w:shd w:val="clear" w:color="auto" w:fill="auto"/>
            <w:noWrap/>
            <w:vAlign w:val="center"/>
          </w:tcPr>
          <w:p w14:paraId="532EF4AD" w14:textId="77777777" w:rsidR="00927CB6" w:rsidRPr="00214CB4" w:rsidRDefault="00927CB6" w:rsidP="00D03A2C">
            <w:pPr>
              <w:jc w:val="center"/>
              <w:rPr>
                <w:rFonts w:ascii="Times" w:hAnsi="Times" w:cs="Calibri"/>
                <w:color w:val="000000"/>
                <w:sz w:val="18"/>
                <w:szCs w:val="18"/>
              </w:rPr>
            </w:pPr>
            <w:r w:rsidRPr="00037498">
              <w:rPr>
                <w:rFonts w:ascii="Times" w:hAnsi="Times" w:cs="Calibri"/>
                <w:color w:val="000000"/>
                <w:sz w:val="18"/>
                <w:szCs w:val="18"/>
              </w:rPr>
              <w:t>N/R</w:t>
            </w:r>
          </w:p>
        </w:tc>
        <w:tc>
          <w:tcPr>
            <w:tcW w:w="1587" w:type="dxa"/>
            <w:tcBorders>
              <w:top w:val="nil"/>
              <w:left w:val="nil"/>
              <w:right w:val="nil"/>
            </w:tcBorders>
            <w:shd w:val="clear" w:color="auto" w:fill="auto"/>
            <w:noWrap/>
            <w:vAlign w:val="center"/>
          </w:tcPr>
          <w:p w14:paraId="4B6D8549" w14:textId="77777777" w:rsidR="00927CB6" w:rsidRPr="00214CB4" w:rsidRDefault="00927CB6" w:rsidP="00D03A2C">
            <w:pPr>
              <w:jc w:val="center"/>
              <w:rPr>
                <w:rFonts w:ascii="Times" w:hAnsi="Times" w:cs="Calibri"/>
                <w:color w:val="000000"/>
                <w:sz w:val="18"/>
                <w:szCs w:val="18"/>
              </w:rPr>
            </w:pPr>
            <w:r w:rsidRPr="00037498">
              <w:rPr>
                <w:rFonts w:ascii="Times" w:hAnsi="Times" w:cs="Calibri"/>
                <w:color w:val="000000"/>
                <w:sz w:val="18"/>
                <w:szCs w:val="18"/>
              </w:rPr>
              <w:t>N/R</w:t>
            </w:r>
          </w:p>
        </w:tc>
      </w:tr>
      <w:tr w:rsidR="00927CB6" w:rsidRPr="006376B0" w14:paraId="2D7D8A35" w14:textId="77777777" w:rsidTr="00D03A2C">
        <w:trPr>
          <w:trHeight w:val="20"/>
        </w:trPr>
        <w:tc>
          <w:tcPr>
            <w:tcW w:w="2127" w:type="dxa"/>
            <w:tcBorders>
              <w:top w:val="nil"/>
              <w:left w:val="nil"/>
              <w:right w:val="nil"/>
            </w:tcBorders>
            <w:shd w:val="clear" w:color="auto" w:fill="auto"/>
            <w:noWrap/>
            <w:vAlign w:val="bottom"/>
          </w:tcPr>
          <w:p w14:paraId="4B76183F"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Three or more</w:t>
            </w:r>
          </w:p>
        </w:tc>
        <w:tc>
          <w:tcPr>
            <w:tcW w:w="1559" w:type="dxa"/>
            <w:tcBorders>
              <w:top w:val="nil"/>
              <w:left w:val="nil"/>
              <w:right w:val="nil"/>
            </w:tcBorders>
            <w:shd w:val="clear" w:color="auto" w:fill="auto"/>
            <w:noWrap/>
            <w:vAlign w:val="center"/>
          </w:tcPr>
          <w:p w14:paraId="0C8D0906"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14,024 (37.3)</w:t>
            </w:r>
          </w:p>
        </w:tc>
        <w:tc>
          <w:tcPr>
            <w:tcW w:w="1587" w:type="dxa"/>
            <w:tcBorders>
              <w:top w:val="nil"/>
              <w:left w:val="nil"/>
              <w:right w:val="nil"/>
            </w:tcBorders>
            <w:shd w:val="clear" w:color="auto" w:fill="auto"/>
            <w:noWrap/>
            <w:vAlign w:val="center"/>
          </w:tcPr>
          <w:p w14:paraId="199FE062"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31" w:type="dxa"/>
            <w:tcBorders>
              <w:top w:val="nil"/>
              <w:left w:val="nil"/>
              <w:right w:val="nil"/>
            </w:tcBorders>
            <w:shd w:val="clear" w:color="auto" w:fill="auto"/>
            <w:noWrap/>
            <w:vAlign w:val="center"/>
          </w:tcPr>
          <w:p w14:paraId="256FC1BB" w14:textId="77777777" w:rsidR="00927CB6" w:rsidRPr="00214CB4" w:rsidRDefault="00927CB6" w:rsidP="00D03A2C">
            <w:pPr>
              <w:jc w:val="center"/>
              <w:rPr>
                <w:rFonts w:ascii="Times" w:hAnsi="Times" w:cs="Calibri"/>
                <w:color w:val="000000"/>
                <w:sz w:val="18"/>
                <w:szCs w:val="18"/>
              </w:rPr>
            </w:pPr>
            <w:r w:rsidRPr="00314670">
              <w:rPr>
                <w:rFonts w:ascii="Times" w:hAnsi="Times" w:cs="Calibri"/>
                <w:color w:val="000000"/>
                <w:sz w:val="18"/>
                <w:szCs w:val="18"/>
              </w:rPr>
              <w:t>N/R</w:t>
            </w:r>
          </w:p>
        </w:tc>
        <w:tc>
          <w:tcPr>
            <w:tcW w:w="1418" w:type="dxa"/>
            <w:tcBorders>
              <w:top w:val="nil"/>
              <w:left w:val="nil"/>
              <w:right w:val="nil"/>
            </w:tcBorders>
            <w:shd w:val="clear" w:color="auto" w:fill="auto"/>
            <w:vAlign w:val="center"/>
          </w:tcPr>
          <w:p w14:paraId="4B67EA44"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59" w:type="dxa"/>
            <w:tcBorders>
              <w:top w:val="nil"/>
              <w:left w:val="nil"/>
              <w:right w:val="nil"/>
            </w:tcBorders>
            <w:shd w:val="clear" w:color="auto" w:fill="auto"/>
            <w:noWrap/>
            <w:vAlign w:val="center"/>
          </w:tcPr>
          <w:p w14:paraId="6C93098B" w14:textId="77777777" w:rsidR="00927CB6" w:rsidRPr="00214CB4" w:rsidRDefault="00927CB6" w:rsidP="00D03A2C">
            <w:pPr>
              <w:jc w:val="center"/>
              <w:rPr>
                <w:rFonts w:ascii="Times" w:hAnsi="Times" w:cs="Calibri"/>
                <w:color w:val="000000"/>
                <w:sz w:val="18"/>
                <w:szCs w:val="18"/>
              </w:rPr>
            </w:pPr>
            <w:r w:rsidRPr="00F669E9">
              <w:rPr>
                <w:rFonts w:ascii="Times" w:hAnsi="Times" w:cs="Calibri"/>
                <w:color w:val="000000"/>
                <w:sz w:val="18"/>
                <w:szCs w:val="18"/>
              </w:rPr>
              <w:t>N/R</w:t>
            </w:r>
          </w:p>
        </w:tc>
        <w:tc>
          <w:tcPr>
            <w:tcW w:w="1559" w:type="dxa"/>
            <w:tcBorders>
              <w:top w:val="nil"/>
              <w:left w:val="nil"/>
              <w:right w:val="nil"/>
            </w:tcBorders>
            <w:shd w:val="clear" w:color="auto" w:fill="auto"/>
            <w:noWrap/>
            <w:vAlign w:val="center"/>
          </w:tcPr>
          <w:p w14:paraId="5FE20757" w14:textId="77777777" w:rsidR="00927CB6" w:rsidRPr="00214CB4" w:rsidRDefault="00927CB6" w:rsidP="00D03A2C">
            <w:pPr>
              <w:jc w:val="center"/>
              <w:rPr>
                <w:rFonts w:ascii="Times" w:hAnsi="Times" w:cs="Calibri"/>
                <w:color w:val="000000"/>
                <w:sz w:val="18"/>
                <w:szCs w:val="18"/>
              </w:rPr>
            </w:pPr>
            <w:r w:rsidRPr="00037498">
              <w:rPr>
                <w:rFonts w:ascii="Times" w:hAnsi="Times" w:cs="Calibri"/>
                <w:color w:val="000000"/>
                <w:sz w:val="18"/>
                <w:szCs w:val="18"/>
              </w:rPr>
              <w:t>N/R</w:t>
            </w:r>
          </w:p>
        </w:tc>
        <w:tc>
          <w:tcPr>
            <w:tcW w:w="1587" w:type="dxa"/>
            <w:tcBorders>
              <w:top w:val="nil"/>
              <w:left w:val="nil"/>
              <w:right w:val="nil"/>
            </w:tcBorders>
            <w:shd w:val="clear" w:color="auto" w:fill="auto"/>
            <w:noWrap/>
            <w:vAlign w:val="center"/>
          </w:tcPr>
          <w:p w14:paraId="7D407961" w14:textId="77777777" w:rsidR="00927CB6" w:rsidRPr="00214CB4" w:rsidRDefault="00927CB6" w:rsidP="00D03A2C">
            <w:pPr>
              <w:jc w:val="center"/>
              <w:rPr>
                <w:rFonts w:ascii="Times" w:hAnsi="Times" w:cs="Calibri"/>
                <w:color w:val="000000"/>
                <w:sz w:val="18"/>
                <w:szCs w:val="18"/>
              </w:rPr>
            </w:pPr>
            <w:r w:rsidRPr="00037498">
              <w:rPr>
                <w:rFonts w:ascii="Times" w:hAnsi="Times" w:cs="Calibri"/>
                <w:color w:val="000000"/>
                <w:sz w:val="18"/>
                <w:szCs w:val="18"/>
              </w:rPr>
              <w:t>N/R</w:t>
            </w:r>
          </w:p>
        </w:tc>
      </w:tr>
      <w:tr w:rsidR="00927CB6" w:rsidRPr="00214CB4" w14:paraId="6034316E" w14:textId="77777777" w:rsidTr="00D03A2C">
        <w:trPr>
          <w:trHeight w:val="20"/>
        </w:trPr>
        <w:tc>
          <w:tcPr>
            <w:tcW w:w="12927" w:type="dxa"/>
            <w:gridSpan w:val="8"/>
            <w:tcBorders>
              <w:top w:val="single" w:sz="4" w:space="0" w:color="auto"/>
              <w:left w:val="nil"/>
              <w:bottom w:val="nil"/>
              <w:right w:val="nil"/>
            </w:tcBorders>
            <w:shd w:val="clear" w:color="auto" w:fill="auto"/>
          </w:tcPr>
          <w:p w14:paraId="442BD26B"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N/R, not reported</w:t>
            </w:r>
            <w:r>
              <w:rPr>
                <w:rFonts w:ascii="Times" w:hAnsi="Times" w:cs="Calibri"/>
                <w:color w:val="000000"/>
                <w:sz w:val="18"/>
                <w:szCs w:val="18"/>
              </w:rPr>
              <w:t>;</w:t>
            </w:r>
            <w:r w:rsidRPr="00214CB4">
              <w:rPr>
                <w:rFonts w:ascii="Times" w:hAnsi="Times" w:cs="Calibri"/>
                <w:color w:val="000000"/>
                <w:sz w:val="18"/>
                <w:szCs w:val="18"/>
              </w:rPr>
              <w:t xml:space="preserve"> </w:t>
            </w:r>
            <w:r>
              <w:rPr>
                <w:rFonts w:ascii="Times" w:hAnsi="Times" w:cs="Calibri"/>
                <w:color w:val="000000"/>
                <w:sz w:val="18"/>
                <w:szCs w:val="18"/>
              </w:rPr>
              <w:t xml:space="preserve">RAS-antagonist: </w:t>
            </w:r>
            <w:r w:rsidRPr="00046E50">
              <w:rPr>
                <w:rFonts w:ascii="Times" w:hAnsi="Times" w:cs="Calibri"/>
                <w:color w:val="000000"/>
                <w:sz w:val="18"/>
                <w:szCs w:val="18"/>
              </w:rPr>
              <w:t>renin–angiotensin system</w:t>
            </w:r>
            <w:r>
              <w:rPr>
                <w:rFonts w:ascii="Times" w:hAnsi="Times" w:cs="Calibri"/>
                <w:color w:val="000000"/>
                <w:sz w:val="18"/>
                <w:szCs w:val="18"/>
              </w:rPr>
              <w:t xml:space="preserve"> antagonist.</w:t>
            </w:r>
          </w:p>
        </w:tc>
      </w:tr>
    </w:tbl>
    <w:p w14:paraId="4D592BA4" w14:textId="77777777" w:rsidR="00927CB6" w:rsidRDefault="00927CB6" w:rsidP="00927CB6">
      <w:pPr>
        <w:spacing w:after="140" w:line="238" w:lineRule="auto"/>
        <w:ind w:left="-3" w:right="13"/>
        <w:rPr>
          <w:rFonts w:ascii="Times" w:hAnsi="Times"/>
          <w:color w:val="000000" w:themeColor="text1"/>
        </w:rPr>
      </w:pPr>
    </w:p>
    <w:p w14:paraId="70EC14E2" w14:textId="77777777" w:rsidR="00927CB6" w:rsidRDefault="00927CB6" w:rsidP="00927CB6">
      <w:pPr>
        <w:rPr>
          <w:rFonts w:ascii="Times" w:hAnsi="Times"/>
          <w:color w:val="000000" w:themeColor="text1"/>
        </w:rPr>
      </w:pPr>
      <w:r>
        <w:rPr>
          <w:rFonts w:ascii="Times" w:hAnsi="Times"/>
          <w:color w:val="000000" w:themeColor="text1"/>
        </w:rPr>
        <w:br w:type="page"/>
      </w:r>
    </w:p>
    <w:p w14:paraId="2BEA07EE" w14:textId="260CF7D7" w:rsidR="00927CB6" w:rsidRPr="00E946D9" w:rsidRDefault="006E7725" w:rsidP="00927CB6">
      <w:pPr>
        <w:spacing w:after="140" w:line="238" w:lineRule="auto"/>
        <w:ind w:left="-3" w:right="13"/>
        <w:rPr>
          <w:rFonts w:ascii="Times" w:hAnsi="Times"/>
          <w:color w:val="000000" w:themeColor="text1"/>
        </w:rPr>
      </w:pPr>
      <w:r>
        <w:rPr>
          <w:rFonts w:ascii="Times" w:hAnsi="Times"/>
        </w:rPr>
        <w:lastRenderedPageBreak/>
        <w:t xml:space="preserve">Supplementary Table </w:t>
      </w:r>
      <w:r w:rsidR="003E4378">
        <w:rPr>
          <w:rFonts w:ascii="Times" w:hAnsi="Times"/>
        </w:rPr>
        <w:t>6</w:t>
      </w:r>
      <w:r w:rsidR="00927CB6">
        <w:rPr>
          <w:rFonts w:ascii="Times" w:hAnsi="Times"/>
          <w:color w:val="000000" w:themeColor="text1"/>
        </w:rPr>
        <w:t xml:space="preserve"> (continued)</w:t>
      </w:r>
    </w:p>
    <w:tbl>
      <w:tblPr>
        <w:tblW w:w="12900" w:type="dxa"/>
        <w:tblLook w:val="04A0" w:firstRow="1" w:lastRow="0" w:firstColumn="1" w:lastColumn="0" w:noHBand="0" w:noVBand="1"/>
      </w:tblPr>
      <w:tblGrid>
        <w:gridCol w:w="2127"/>
        <w:gridCol w:w="1204"/>
        <w:gridCol w:w="327"/>
        <w:gridCol w:w="1204"/>
        <w:gridCol w:w="327"/>
        <w:gridCol w:w="1204"/>
        <w:gridCol w:w="327"/>
        <w:gridCol w:w="1204"/>
        <w:gridCol w:w="327"/>
        <w:gridCol w:w="1204"/>
        <w:gridCol w:w="327"/>
        <w:gridCol w:w="1204"/>
        <w:gridCol w:w="327"/>
        <w:gridCol w:w="1587"/>
      </w:tblGrid>
      <w:tr w:rsidR="00927CB6" w:rsidRPr="006376B0" w14:paraId="7FCD2336" w14:textId="77777777" w:rsidTr="00D03A2C">
        <w:trPr>
          <w:trHeight w:val="20"/>
        </w:trPr>
        <w:tc>
          <w:tcPr>
            <w:tcW w:w="2127" w:type="dxa"/>
            <w:tcBorders>
              <w:top w:val="nil"/>
              <w:left w:val="nil"/>
              <w:bottom w:val="nil"/>
              <w:right w:val="nil"/>
            </w:tcBorders>
            <w:shd w:val="clear" w:color="auto" w:fill="auto"/>
            <w:noWrap/>
            <w:hideMark/>
          </w:tcPr>
          <w:p w14:paraId="4C3F099B" w14:textId="77777777" w:rsidR="00927CB6" w:rsidRPr="00214CB4" w:rsidRDefault="00927CB6" w:rsidP="00D03A2C">
            <w:pPr>
              <w:rPr>
                <w:rFonts w:ascii="Times" w:hAnsi="Times"/>
                <w:sz w:val="18"/>
                <w:szCs w:val="18"/>
              </w:rPr>
            </w:pPr>
            <w:r w:rsidRPr="00D34749">
              <w:rPr>
                <w:rFonts w:ascii="Times" w:hAnsi="Times"/>
                <w:b/>
                <w:bCs/>
                <w:sz w:val="18"/>
                <w:szCs w:val="18"/>
              </w:rPr>
              <w:t>First author</w:t>
            </w:r>
          </w:p>
        </w:tc>
        <w:tc>
          <w:tcPr>
            <w:tcW w:w="1531" w:type="dxa"/>
            <w:gridSpan w:val="2"/>
            <w:tcBorders>
              <w:top w:val="nil"/>
              <w:left w:val="nil"/>
              <w:bottom w:val="nil"/>
              <w:right w:val="nil"/>
            </w:tcBorders>
            <w:shd w:val="clear" w:color="auto" w:fill="auto"/>
            <w:noWrap/>
            <w:hideMark/>
          </w:tcPr>
          <w:p w14:paraId="2960587A" w14:textId="77777777" w:rsidR="00927CB6" w:rsidRPr="00AF0E7F" w:rsidRDefault="00927CB6" w:rsidP="00D03A2C">
            <w:pPr>
              <w:jc w:val="center"/>
              <w:rPr>
                <w:rFonts w:ascii="Times" w:hAnsi="Times" w:cs="Calibri"/>
                <w:b/>
                <w:bCs/>
                <w:color w:val="000000"/>
                <w:sz w:val="18"/>
                <w:szCs w:val="18"/>
              </w:rPr>
            </w:pPr>
            <w:r>
              <w:rPr>
                <w:rFonts w:ascii="Times" w:hAnsi="Times" w:cs="Calibri"/>
                <w:b/>
                <w:bCs/>
                <w:color w:val="000000"/>
                <w:sz w:val="18"/>
                <w:szCs w:val="18"/>
              </w:rPr>
              <w:t>Jardine</w:t>
            </w:r>
          </w:p>
        </w:tc>
        <w:tc>
          <w:tcPr>
            <w:tcW w:w="1531" w:type="dxa"/>
            <w:gridSpan w:val="2"/>
            <w:tcBorders>
              <w:top w:val="nil"/>
              <w:left w:val="nil"/>
              <w:bottom w:val="nil"/>
              <w:right w:val="nil"/>
            </w:tcBorders>
            <w:shd w:val="clear" w:color="auto" w:fill="auto"/>
            <w:noWrap/>
            <w:vAlign w:val="bottom"/>
            <w:hideMark/>
          </w:tcPr>
          <w:p w14:paraId="702EF9A3" w14:textId="77777777" w:rsidR="00927CB6" w:rsidRPr="00AF0E7F" w:rsidRDefault="00927CB6" w:rsidP="00D03A2C">
            <w:pPr>
              <w:jc w:val="center"/>
              <w:rPr>
                <w:rFonts w:ascii="Times" w:hAnsi="Times" w:cs="Calibri"/>
                <w:b/>
                <w:bCs/>
                <w:color w:val="000000"/>
                <w:sz w:val="18"/>
                <w:szCs w:val="18"/>
              </w:rPr>
            </w:pPr>
            <w:r w:rsidRPr="00AF0E7F">
              <w:rPr>
                <w:rFonts w:ascii="Times" w:hAnsi="Times" w:cs="Calibri"/>
                <w:b/>
                <w:bCs/>
                <w:color w:val="000000"/>
                <w:sz w:val="18"/>
                <w:szCs w:val="18"/>
              </w:rPr>
              <w:t>Low</w:t>
            </w:r>
          </w:p>
        </w:tc>
        <w:tc>
          <w:tcPr>
            <w:tcW w:w="1531" w:type="dxa"/>
            <w:gridSpan w:val="2"/>
            <w:tcBorders>
              <w:top w:val="nil"/>
              <w:left w:val="nil"/>
              <w:bottom w:val="nil"/>
              <w:right w:val="nil"/>
            </w:tcBorders>
            <w:shd w:val="clear" w:color="auto" w:fill="auto"/>
            <w:noWrap/>
            <w:hideMark/>
          </w:tcPr>
          <w:p w14:paraId="552BE0B1" w14:textId="77777777" w:rsidR="00927CB6" w:rsidRPr="00AF0E7F" w:rsidRDefault="00927CB6" w:rsidP="00D03A2C">
            <w:pPr>
              <w:jc w:val="center"/>
              <w:rPr>
                <w:rFonts w:ascii="Times" w:hAnsi="Times" w:cs="Calibri"/>
                <w:b/>
                <w:bCs/>
                <w:color w:val="000000"/>
                <w:sz w:val="18"/>
                <w:szCs w:val="18"/>
              </w:rPr>
            </w:pPr>
            <w:r>
              <w:rPr>
                <w:rFonts w:ascii="Times" w:hAnsi="Times" w:cs="Calibri"/>
                <w:b/>
                <w:bCs/>
                <w:color w:val="000000"/>
                <w:sz w:val="18"/>
                <w:szCs w:val="18"/>
              </w:rPr>
              <w:t>Miao</w:t>
            </w:r>
          </w:p>
        </w:tc>
        <w:tc>
          <w:tcPr>
            <w:tcW w:w="1531" w:type="dxa"/>
            <w:gridSpan w:val="2"/>
            <w:tcBorders>
              <w:top w:val="nil"/>
              <w:left w:val="nil"/>
              <w:bottom w:val="nil"/>
              <w:right w:val="nil"/>
            </w:tcBorders>
            <w:shd w:val="clear" w:color="auto" w:fill="auto"/>
          </w:tcPr>
          <w:p w14:paraId="0F57D785" w14:textId="77777777" w:rsidR="00927CB6" w:rsidRPr="00AF0E7F" w:rsidRDefault="00927CB6" w:rsidP="00D03A2C">
            <w:pPr>
              <w:jc w:val="center"/>
              <w:rPr>
                <w:rFonts w:ascii="Times" w:hAnsi="Times" w:cs="Calibri"/>
                <w:b/>
                <w:bCs/>
                <w:color w:val="000000"/>
                <w:sz w:val="18"/>
                <w:szCs w:val="18"/>
              </w:rPr>
            </w:pPr>
            <w:r>
              <w:rPr>
                <w:rFonts w:ascii="Times" w:hAnsi="Times" w:cs="Calibri"/>
                <w:b/>
                <w:bCs/>
                <w:color w:val="000000"/>
                <w:sz w:val="18"/>
                <w:szCs w:val="18"/>
              </w:rPr>
              <w:t>Nelson</w:t>
            </w:r>
          </w:p>
        </w:tc>
        <w:tc>
          <w:tcPr>
            <w:tcW w:w="1531" w:type="dxa"/>
            <w:gridSpan w:val="2"/>
            <w:tcBorders>
              <w:top w:val="nil"/>
              <w:left w:val="nil"/>
              <w:bottom w:val="nil"/>
              <w:right w:val="nil"/>
            </w:tcBorders>
            <w:shd w:val="clear" w:color="auto" w:fill="auto"/>
            <w:noWrap/>
            <w:vAlign w:val="bottom"/>
            <w:hideMark/>
          </w:tcPr>
          <w:p w14:paraId="37F3CE67" w14:textId="77777777" w:rsidR="00927CB6" w:rsidRPr="00AF0E7F" w:rsidRDefault="00927CB6" w:rsidP="00D03A2C">
            <w:pPr>
              <w:jc w:val="center"/>
              <w:rPr>
                <w:rFonts w:ascii="Times" w:hAnsi="Times" w:cs="Calibri"/>
                <w:b/>
                <w:bCs/>
                <w:color w:val="000000"/>
                <w:sz w:val="18"/>
                <w:szCs w:val="18"/>
              </w:rPr>
            </w:pPr>
            <w:proofErr w:type="spellStart"/>
            <w:r w:rsidRPr="00AF0E7F">
              <w:rPr>
                <w:rFonts w:ascii="Times" w:hAnsi="Times" w:cs="Calibri"/>
                <w:b/>
                <w:bCs/>
                <w:color w:val="000000"/>
                <w:sz w:val="18"/>
                <w:szCs w:val="18"/>
              </w:rPr>
              <w:t>Riphagen</w:t>
            </w:r>
            <w:proofErr w:type="spellEnd"/>
          </w:p>
        </w:tc>
        <w:tc>
          <w:tcPr>
            <w:tcW w:w="1531" w:type="dxa"/>
            <w:gridSpan w:val="2"/>
            <w:tcBorders>
              <w:top w:val="nil"/>
              <w:left w:val="nil"/>
              <w:bottom w:val="nil"/>
              <w:right w:val="nil"/>
            </w:tcBorders>
            <w:shd w:val="clear" w:color="auto" w:fill="auto"/>
            <w:noWrap/>
            <w:vAlign w:val="bottom"/>
            <w:hideMark/>
          </w:tcPr>
          <w:p w14:paraId="1F420B07" w14:textId="77777777" w:rsidR="00927CB6" w:rsidRPr="00AF0E7F" w:rsidRDefault="00927CB6" w:rsidP="00D03A2C">
            <w:pPr>
              <w:jc w:val="center"/>
              <w:rPr>
                <w:rFonts w:ascii="Times" w:hAnsi="Times" w:cs="Calibri"/>
                <w:b/>
                <w:bCs/>
                <w:color w:val="000000"/>
                <w:sz w:val="18"/>
                <w:szCs w:val="18"/>
              </w:rPr>
            </w:pPr>
            <w:r w:rsidRPr="00AF0E7F">
              <w:rPr>
                <w:rFonts w:ascii="Times" w:hAnsi="Times" w:cs="Calibri"/>
                <w:b/>
                <w:bCs/>
                <w:color w:val="000000"/>
                <w:sz w:val="18"/>
                <w:szCs w:val="18"/>
              </w:rPr>
              <w:t>Tanaka</w:t>
            </w:r>
          </w:p>
        </w:tc>
        <w:tc>
          <w:tcPr>
            <w:tcW w:w="1587" w:type="dxa"/>
            <w:tcBorders>
              <w:top w:val="nil"/>
              <w:left w:val="nil"/>
              <w:bottom w:val="nil"/>
              <w:right w:val="nil"/>
            </w:tcBorders>
            <w:shd w:val="clear" w:color="auto" w:fill="auto"/>
            <w:noWrap/>
            <w:hideMark/>
          </w:tcPr>
          <w:p w14:paraId="43ADDB91" w14:textId="77777777" w:rsidR="00927CB6" w:rsidRPr="00AF0E7F" w:rsidRDefault="00927CB6" w:rsidP="00D03A2C">
            <w:pPr>
              <w:jc w:val="center"/>
              <w:rPr>
                <w:rFonts w:ascii="Times" w:hAnsi="Times" w:cs="Calibri"/>
                <w:b/>
                <w:bCs/>
                <w:color w:val="000000"/>
                <w:sz w:val="18"/>
                <w:szCs w:val="18"/>
              </w:rPr>
            </w:pPr>
            <w:proofErr w:type="spellStart"/>
            <w:r>
              <w:rPr>
                <w:rFonts w:ascii="Times" w:hAnsi="Times" w:cs="Calibri"/>
                <w:b/>
                <w:bCs/>
                <w:color w:val="000000"/>
                <w:sz w:val="18"/>
                <w:szCs w:val="18"/>
              </w:rPr>
              <w:t>Vergouwe</w:t>
            </w:r>
            <w:proofErr w:type="spellEnd"/>
          </w:p>
        </w:tc>
      </w:tr>
      <w:tr w:rsidR="00927CB6" w:rsidRPr="006376B0" w14:paraId="1FFF1C84" w14:textId="77777777" w:rsidTr="00D03A2C">
        <w:trPr>
          <w:trHeight w:val="20"/>
        </w:trPr>
        <w:tc>
          <w:tcPr>
            <w:tcW w:w="2127" w:type="dxa"/>
            <w:tcBorders>
              <w:top w:val="nil"/>
              <w:left w:val="nil"/>
              <w:bottom w:val="single" w:sz="4" w:space="0" w:color="auto"/>
              <w:right w:val="nil"/>
            </w:tcBorders>
            <w:shd w:val="clear" w:color="auto" w:fill="auto"/>
            <w:noWrap/>
            <w:vAlign w:val="bottom"/>
            <w:hideMark/>
          </w:tcPr>
          <w:p w14:paraId="7BCCD124" w14:textId="77777777" w:rsidR="00927CB6" w:rsidRPr="00214CB4" w:rsidRDefault="00927CB6" w:rsidP="00D03A2C">
            <w:pPr>
              <w:rPr>
                <w:rFonts w:ascii="Times" w:hAnsi="Times" w:cs="Calibri"/>
                <w:color w:val="000000"/>
                <w:sz w:val="18"/>
                <w:szCs w:val="18"/>
              </w:rPr>
            </w:pPr>
          </w:p>
        </w:tc>
        <w:tc>
          <w:tcPr>
            <w:tcW w:w="1531" w:type="dxa"/>
            <w:gridSpan w:val="2"/>
            <w:tcBorders>
              <w:top w:val="nil"/>
              <w:left w:val="nil"/>
              <w:bottom w:val="single" w:sz="4" w:space="0" w:color="auto"/>
              <w:right w:val="nil"/>
            </w:tcBorders>
            <w:shd w:val="clear" w:color="auto" w:fill="auto"/>
            <w:noWrap/>
            <w:hideMark/>
          </w:tcPr>
          <w:p w14:paraId="7B803BF3"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N=7,377</w:t>
            </w:r>
          </w:p>
        </w:tc>
        <w:tc>
          <w:tcPr>
            <w:tcW w:w="1531" w:type="dxa"/>
            <w:gridSpan w:val="2"/>
            <w:tcBorders>
              <w:top w:val="nil"/>
              <w:left w:val="nil"/>
              <w:bottom w:val="single" w:sz="4" w:space="0" w:color="auto"/>
              <w:right w:val="nil"/>
            </w:tcBorders>
            <w:shd w:val="clear" w:color="auto" w:fill="auto"/>
            <w:noWrap/>
            <w:vAlign w:val="bottom"/>
            <w:hideMark/>
          </w:tcPr>
          <w:p w14:paraId="0188CC72"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N=</w:t>
            </w:r>
            <w:r w:rsidRPr="00214CB4">
              <w:rPr>
                <w:rFonts w:ascii="Times" w:hAnsi="Times" w:cs="Calibri"/>
                <w:color w:val="000000"/>
                <w:sz w:val="18"/>
                <w:szCs w:val="18"/>
              </w:rPr>
              <w:t>1</w:t>
            </w:r>
            <w:r>
              <w:rPr>
                <w:rFonts w:ascii="Times" w:hAnsi="Times" w:cs="Calibri"/>
                <w:color w:val="000000"/>
                <w:sz w:val="18"/>
                <w:szCs w:val="18"/>
              </w:rPr>
              <w:t>,107</w:t>
            </w:r>
          </w:p>
        </w:tc>
        <w:tc>
          <w:tcPr>
            <w:tcW w:w="1531" w:type="dxa"/>
            <w:gridSpan w:val="2"/>
            <w:tcBorders>
              <w:top w:val="nil"/>
              <w:left w:val="nil"/>
              <w:bottom w:val="single" w:sz="4" w:space="0" w:color="auto"/>
              <w:right w:val="nil"/>
            </w:tcBorders>
            <w:shd w:val="clear" w:color="auto" w:fill="auto"/>
            <w:noWrap/>
            <w:hideMark/>
          </w:tcPr>
          <w:p w14:paraId="7817EBEE"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N=5,705</w:t>
            </w:r>
          </w:p>
        </w:tc>
        <w:tc>
          <w:tcPr>
            <w:tcW w:w="1531" w:type="dxa"/>
            <w:gridSpan w:val="2"/>
            <w:tcBorders>
              <w:top w:val="nil"/>
              <w:left w:val="nil"/>
              <w:bottom w:val="single" w:sz="4" w:space="0" w:color="auto"/>
              <w:right w:val="nil"/>
            </w:tcBorders>
            <w:shd w:val="clear" w:color="auto" w:fill="auto"/>
          </w:tcPr>
          <w:p w14:paraId="48C30458"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N=781,627</w:t>
            </w:r>
          </w:p>
        </w:tc>
        <w:tc>
          <w:tcPr>
            <w:tcW w:w="1531" w:type="dxa"/>
            <w:gridSpan w:val="2"/>
            <w:tcBorders>
              <w:top w:val="nil"/>
              <w:left w:val="nil"/>
              <w:bottom w:val="single" w:sz="4" w:space="0" w:color="auto"/>
              <w:right w:val="nil"/>
            </w:tcBorders>
            <w:shd w:val="clear" w:color="auto" w:fill="auto"/>
            <w:noWrap/>
            <w:vAlign w:val="bottom"/>
            <w:hideMark/>
          </w:tcPr>
          <w:p w14:paraId="7C8A8526"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N=</w:t>
            </w:r>
            <w:r w:rsidRPr="00214CB4">
              <w:rPr>
                <w:rFonts w:ascii="Times" w:hAnsi="Times" w:cs="Calibri"/>
                <w:color w:val="000000"/>
                <w:sz w:val="18"/>
                <w:szCs w:val="18"/>
              </w:rPr>
              <w:t>640</w:t>
            </w:r>
          </w:p>
        </w:tc>
        <w:tc>
          <w:tcPr>
            <w:tcW w:w="1531" w:type="dxa"/>
            <w:gridSpan w:val="2"/>
            <w:tcBorders>
              <w:top w:val="nil"/>
              <w:left w:val="nil"/>
              <w:bottom w:val="single" w:sz="4" w:space="0" w:color="auto"/>
              <w:right w:val="nil"/>
            </w:tcBorders>
            <w:shd w:val="clear" w:color="auto" w:fill="auto"/>
            <w:noWrap/>
            <w:vAlign w:val="bottom"/>
            <w:hideMark/>
          </w:tcPr>
          <w:p w14:paraId="6922F332"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N=</w:t>
            </w:r>
            <w:r w:rsidRPr="00214CB4">
              <w:rPr>
                <w:rFonts w:ascii="Times" w:hAnsi="Times" w:cs="Calibri"/>
                <w:color w:val="000000"/>
                <w:sz w:val="18"/>
                <w:szCs w:val="18"/>
              </w:rPr>
              <w:t>1</w:t>
            </w:r>
            <w:r>
              <w:rPr>
                <w:rFonts w:ascii="Times" w:hAnsi="Times" w:cs="Calibri"/>
                <w:color w:val="000000"/>
                <w:sz w:val="18"/>
                <w:szCs w:val="18"/>
              </w:rPr>
              <w:t>,</w:t>
            </w:r>
            <w:r w:rsidRPr="00214CB4">
              <w:rPr>
                <w:rFonts w:ascii="Times" w:hAnsi="Times" w:cs="Calibri"/>
                <w:color w:val="000000"/>
                <w:sz w:val="18"/>
                <w:szCs w:val="18"/>
              </w:rPr>
              <w:t>748</w:t>
            </w:r>
          </w:p>
        </w:tc>
        <w:tc>
          <w:tcPr>
            <w:tcW w:w="1587" w:type="dxa"/>
            <w:tcBorders>
              <w:top w:val="nil"/>
              <w:left w:val="nil"/>
              <w:bottom w:val="single" w:sz="4" w:space="0" w:color="auto"/>
              <w:right w:val="nil"/>
            </w:tcBorders>
            <w:shd w:val="clear" w:color="auto" w:fill="auto"/>
            <w:noWrap/>
            <w:hideMark/>
          </w:tcPr>
          <w:p w14:paraId="7CD8B0AF"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N=1,115</w:t>
            </w:r>
          </w:p>
        </w:tc>
      </w:tr>
      <w:tr w:rsidR="00927CB6" w:rsidRPr="006376B0" w14:paraId="735882B1" w14:textId="77777777" w:rsidTr="00D03A2C">
        <w:trPr>
          <w:trHeight w:val="20"/>
        </w:trPr>
        <w:tc>
          <w:tcPr>
            <w:tcW w:w="2127" w:type="dxa"/>
            <w:tcBorders>
              <w:top w:val="single" w:sz="4" w:space="0" w:color="auto"/>
              <w:left w:val="nil"/>
              <w:right w:val="nil"/>
            </w:tcBorders>
            <w:shd w:val="clear" w:color="auto" w:fill="auto"/>
            <w:noWrap/>
            <w:vAlign w:val="bottom"/>
          </w:tcPr>
          <w:p w14:paraId="18F5BFDC" w14:textId="77777777" w:rsidR="00927CB6" w:rsidRPr="00286380" w:rsidRDefault="00927CB6" w:rsidP="00D03A2C">
            <w:pPr>
              <w:rPr>
                <w:rFonts w:ascii="Times" w:hAnsi="Times" w:cs="Calibri"/>
                <w:i/>
                <w:iCs/>
                <w:color w:val="000000"/>
                <w:sz w:val="18"/>
                <w:szCs w:val="18"/>
              </w:rPr>
            </w:pPr>
            <w:r>
              <w:rPr>
                <w:rFonts w:ascii="Times" w:hAnsi="Times" w:cs="Calibri"/>
                <w:color w:val="000000"/>
                <w:sz w:val="18"/>
                <w:szCs w:val="18"/>
              </w:rPr>
              <w:t>C</w:t>
            </w:r>
            <w:r w:rsidRPr="00214CB4">
              <w:rPr>
                <w:rFonts w:ascii="Times" w:hAnsi="Times" w:cs="Calibri"/>
                <w:color w:val="000000"/>
                <w:sz w:val="18"/>
                <w:szCs w:val="18"/>
              </w:rPr>
              <w:t>ountry</w:t>
            </w:r>
          </w:p>
        </w:tc>
        <w:tc>
          <w:tcPr>
            <w:tcW w:w="1531" w:type="dxa"/>
            <w:gridSpan w:val="2"/>
            <w:tcBorders>
              <w:top w:val="single" w:sz="4" w:space="0" w:color="auto"/>
              <w:left w:val="nil"/>
              <w:right w:val="nil"/>
            </w:tcBorders>
            <w:shd w:val="clear" w:color="auto" w:fill="auto"/>
            <w:noWrap/>
          </w:tcPr>
          <w:p w14:paraId="26CE0E79"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20 countries</w:t>
            </w:r>
          </w:p>
        </w:tc>
        <w:tc>
          <w:tcPr>
            <w:tcW w:w="1531" w:type="dxa"/>
            <w:gridSpan w:val="2"/>
            <w:tcBorders>
              <w:top w:val="single" w:sz="4" w:space="0" w:color="auto"/>
              <w:left w:val="nil"/>
              <w:right w:val="nil"/>
            </w:tcBorders>
            <w:shd w:val="clear" w:color="auto" w:fill="auto"/>
            <w:noWrap/>
            <w:vAlign w:val="bottom"/>
          </w:tcPr>
          <w:p w14:paraId="4A0E1099"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Singapore</w:t>
            </w:r>
          </w:p>
        </w:tc>
        <w:tc>
          <w:tcPr>
            <w:tcW w:w="1531" w:type="dxa"/>
            <w:gridSpan w:val="2"/>
            <w:tcBorders>
              <w:top w:val="single" w:sz="4" w:space="0" w:color="auto"/>
              <w:left w:val="nil"/>
              <w:right w:val="nil"/>
            </w:tcBorders>
            <w:shd w:val="clear" w:color="auto" w:fill="auto"/>
            <w:noWrap/>
          </w:tcPr>
          <w:p w14:paraId="189F92DA"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China</w:t>
            </w:r>
          </w:p>
        </w:tc>
        <w:tc>
          <w:tcPr>
            <w:tcW w:w="1531" w:type="dxa"/>
            <w:gridSpan w:val="2"/>
            <w:tcBorders>
              <w:top w:val="single" w:sz="4" w:space="0" w:color="auto"/>
              <w:left w:val="nil"/>
              <w:right w:val="nil"/>
            </w:tcBorders>
            <w:shd w:val="clear" w:color="auto" w:fill="auto"/>
          </w:tcPr>
          <w:p w14:paraId="3CD183CC"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25 countries</w:t>
            </w:r>
          </w:p>
        </w:tc>
        <w:tc>
          <w:tcPr>
            <w:tcW w:w="1531" w:type="dxa"/>
            <w:gridSpan w:val="2"/>
            <w:tcBorders>
              <w:top w:val="single" w:sz="4" w:space="0" w:color="auto"/>
              <w:left w:val="nil"/>
              <w:right w:val="nil"/>
            </w:tcBorders>
            <w:shd w:val="clear" w:color="auto" w:fill="auto"/>
            <w:noWrap/>
            <w:vAlign w:val="bottom"/>
          </w:tcPr>
          <w:p w14:paraId="4CB9F157"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Netherlands</w:t>
            </w:r>
          </w:p>
        </w:tc>
        <w:tc>
          <w:tcPr>
            <w:tcW w:w="1531" w:type="dxa"/>
            <w:gridSpan w:val="2"/>
            <w:tcBorders>
              <w:top w:val="single" w:sz="4" w:space="0" w:color="auto"/>
              <w:left w:val="nil"/>
              <w:right w:val="nil"/>
            </w:tcBorders>
            <w:shd w:val="clear" w:color="auto" w:fill="auto"/>
            <w:noWrap/>
            <w:vAlign w:val="bottom"/>
          </w:tcPr>
          <w:p w14:paraId="146C7458"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Japan</w:t>
            </w:r>
          </w:p>
        </w:tc>
        <w:tc>
          <w:tcPr>
            <w:tcW w:w="1587" w:type="dxa"/>
            <w:tcBorders>
              <w:top w:val="single" w:sz="4" w:space="0" w:color="auto"/>
              <w:left w:val="nil"/>
              <w:right w:val="nil"/>
            </w:tcBorders>
            <w:shd w:val="clear" w:color="auto" w:fill="auto"/>
            <w:noWrap/>
          </w:tcPr>
          <w:p w14:paraId="1FB8105D"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European countries</w:t>
            </w:r>
          </w:p>
        </w:tc>
      </w:tr>
      <w:tr w:rsidR="00927CB6" w:rsidRPr="006376B0" w14:paraId="375EC5B2" w14:textId="77777777" w:rsidTr="00D03A2C">
        <w:trPr>
          <w:trHeight w:val="20"/>
        </w:trPr>
        <w:tc>
          <w:tcPr>
            <w:tcW w:w="2127" w:type="dxa"/>
            <w:tcBorders>
              <w:left w:val="nil"/>
              <w:right w:val="nil"/>
            </w:tcBorders>
            <w:shd w:val="clear" w:color="auto" w:fill="auto"/>
            <w:noWrap/>
            <w:vAlign w:val="bottom"/>
          </w:tcPr>
          <w:p w14:paraId="259AC85F" w14:textId="77777777" w:rsidR="00927CB6" w:rsidRPr="00286380" w:rsidRDefault="00927CB6" w:rsidP="00D03A2C">
            <w:pPr>
              <w:rPr>
                <w:rFonts w:ascii="Times" w:hAnsi="Times" w:cs="Calibri"/>
                <w:i/>
                <w:iCs/>
                <w:color w:val="000000"/>
                <w:sz w:val="18"/>
                <w:szCs w:val="18"/>
              </w:rPr>
            </w:pPr>
            <w:r w:rsidRPr="00214CB4">
              <w:rPr>
                <w:rFonts w:ascii="Times" w:hAnsi="Times" w:cs="Calibri"/>
                <w:color w:val="000000"/>
                <w:sz w:val="18"/>
                <w:szCs w:val="18"/>
              </w:rPr>
              <w:t>Data source</w:t>
            </w:r>
          </w:p>
        </w:tc>
        <w:tc>
          <w:tcPr>
            <w:tcW w:w="1531" w:type="dxa"/>
            <w:gridSpan w:val="2"/>
            <w:tcBorders>
              <w:left w:val="nil"/>
              <w:right w:val="nil"/>
            </w:tcBorders>
            <w:shd w:val="clear" w:color="auto" w:fill="auto"/>
            <w:noWrap/>
          </w:tcPr>
          <w:p w14:paraId="3E05B8F5"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Randomized controlled trial</w:t>
            </w:r>
            <w:r>
              <w:rPr>
                <w:rFonts w:ascii="Times" w:hAnsi="Times" w:cs="Calibri"/>
                <w:color w:val="000000"/>
                <w:sz w:val="18"/>
                <w:szCs w:val="18"/>
              </w:rPr>
              <w:t>s</w:t>
            </w:r>
          </w:p>
        </w:tc>
        <w:tc>
          <w:tcPr>
            <w:tcW w:w="1531" w:type="dxa"/>
            <w:gridSpan w:val="2"/>
            <w:tcBorders>
              <w:left w:val="nil"/>
              <w:right w:val="nil"/>
            </w:tcBorders>
            <w:shd w:val="clear" w:color="auto" w:fill="auto"/>
            <w:noWrap/>
            <w:vAlign w:val="bottom"/>
          </w:tcPr>
          <w:p w14:paraId="7C955DAD"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Prospective observational study</w:t>
            </w:r>
          </w:p>
        </w:tc>
        <w:tc>
          <w:tcPr>
            <w:tcW w:w="1531" w:type="dxa"/>
            <w:gridSpan w:val="2"/>
            <w:tcBorders>
              <w:left w:val="nil"/>
              <w:right w:val="nil"/>
            </w:tcBorders>
            <w:shd w:val="clear" w:color="auto" w:fill="auto"/>
            <w:noWrap/>
          </w:tcPr>
          <w:p w14:paraId="0937AB6A"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Prospective observational study</w:t>
            </w:r>
          </w:p>
        </w:tc>
        <w:tc>
          <w:tcPr>
            <w:tcW w:w="1531" w:type="dxa"/>
            <w:gridSpan w:val="2"/>
            <w:tcBorders>
              <w:left w:val="nil"/>
              <w:right w:val="nil"/>
            </w:tcBorders>
            <w:shd w:val="clear" w:color="auto" w:fill="auto"/>
          </w:tcPr>
          <w:p w14:paraId="37B7B4D6"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Prospective observational stud</w:t>
            </w:r>
            <w:r>
              <w:rPr>
                <w:rFonts w:ascii="Times" w:hAnsi="Times" w:cs="Calibri"/>
                <w:color w:val="000000"/>
                <w:sz w:val="18"/>
                <w:szCs w:val="18"/>
              </w:rPr>
              <w:t>ies</w:t>
            </w:r>
          </w:p>
        </w:tc>
        <w:tc>
          <w:tcPr>
            <w:tcW w:w="1531" w:type="dxa"/>
            <w:gridSpan w:val="2"/>
            <w:tcBorders>
              <w:left w:val="nil"/>
              <w:right w:val="nil"/>
            </w:tcBorders>
            <w:shd w:val="clear" w:color="auto" w:fill="auto"/>
            <w:noWrap/>
            <w:vAlign w:val="bottom"/>
          </w:tcPr>
          <w:p w14:paraId="1DA1397B"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Prospective observational study</w:t>
            </w:r>
          </w:p>
        </w:tc>
        <w:tc>
          <w:tcPr>
            <w:tcW w:w="1531" w:type="dxa"/>
            <w:gridSpan w:val="2"/>
            <w:tcBorders>
              <w:left w:val="nil"/>
              <w:right w:val="nil"/>
            </w:tcBorders>
            <w:shd w:val="clear" w:color="auto" w:fill="auto"/>
            <w:noWrap/>
            <w:vAlign w:val="bottom"/>
          </w:tcPr>
          <w:p w14:paraId="4D26DEF4"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Randomized controlled trial</w:t>
            </w:r>
          </w:p>
        </w:tc>
        <w:tc>
          <w:tcPr>
            <w:tcW w:w="1587" w:type="dxa"/>
            <w:tcBorders>
              <w:left w:val="nil"/>
              <w:right w:val="nil"/>
            </w:tcBorders>
            <w:shd w:val="clear" w:color="auto" w:fill="auto"/>
            <w:noWrap/>
          </w:tcPr>
          <w:p w14:paraId="6744041D"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Prospective observational study</w:t>
            </w:r>
          </w:p>
        </w:tc>
      </w:tr>
      <w:tr w:rsidR="00927CB6" w:rsidRPr="006376B0" w14:paraId="45227046" w14:textId="77777777" w:rsidTr="00D03A2C">
        <w:trPr>
          <w:trHeight w:val="20"/>
        </w:trPr>
        <w:tc>
          <w:tcPr>
            <w:tcW w:w="2127" w:type="dxa"/>
            <w:tcBorders>
              <w:left w:val="nil"/>
              <w:right w:val="nil"/>
            </w:tcBorders>
            <w:shd w:val="clear" w:color="auto" w:fill="auto"/>
            <w:noWrap/>
            <w:vAlign w:val="bottom"/>
          </w:tcPr>
          <w:p w14:paraId="49D30C7D" w14:textId="77777777" w:rsidR="00927CB6" w:rsidRPr="004723FB" w:rsidRDefault="00927CB6" w:rsidP="00D03A2C">
            <w:pPr>
              <w:rPr>
                <w:rFonts w:ascii="Times" w:hAnsi="Times" w:cs="Calibri"/>
                <w:b/>
                <w:bCs/>
                <w:i/>
                <w:iCs/>
                <w:color w:val="000000"/>
                <w:sz w:val="18"/>
                <w:szCs w:val="18"/>
              </w:rPr>
            </w:pPr>
            <w:r w:rsidRPr="004723FB">
              <w:rPr>
                <w:rFonts w:ascii="Times" w:hAnsi="Times" w:cs="Calibri"/>
                <w:b/>
                <w:bCs/>
                <w:i/>
                <w:iCs/>
                <w:color w:val="000000"/>
                <w:sz w:val="18"/>
                <w:szCs w:val="18"/>
              </w:rPr>
              <w:t>Demographic variables</w:t>
            </w:r>
          </w:p>
        </w:tc>
        <w:tc>
          <w:tcPr>
            <w:tcW w:w="1531" w:type="dxa"/>
            <w:gridSpan w:val="2"/>
            <w:tcBorders>
              <w:left w:val="nil"/>
              <w:right w:val="nil"/>
            </w:tcBorders>
            <w:shd w:val="clear" w:color="auto" w:fill="auto"/>
            <w:noWrap/>
          </w:tcPr>
          <w:p w14:paraId="4092F48C" w14:textId="77777777" w:rsidR="00927CB6" w:rsidRPr="00214CB4" w:rsidRDefault="00927CB6" w:rsidP="00D03A2C">
            <w:pPr>
              <w:jc w:val="center"/>
              <w:rPr>
                <w:rFonts w:ascii="Times" w:hAnsi="Times" w:cs="Calibri"/>
                <w:color w:val="000000"/>
                <w:sz w:val="18"/>
                <w:szCs w:val="18"/>
              </w:rPr>
            </w:pPr>
          </w:p>
        </w:tc>
        <w:tc>
          <w:tcPr>
            <w:tcW w:w="1531" w:type="dxa"/>
            <w:gridSpan w:val="2"/>
            <w:tcBorders>
              <w:left w:val="nil"/>
              <w:right w:val="nil"/>
            </w:tcBorders>
            <w:shd w:val="clear" w:color="auto" w:fill="auto"/>
            <w:noWrap/>
            <w:vAlign w:val="bottom"/>
          </w:tcPr>
          <w:p w14:paraId="60BC703B" w14:textId="77777777" w:rsidR="00927CB6" w:rsidRPr="00214CB4" w:rsidRDefault="00927CB6" w:rsidP="00D03A2C">
            <w:pPr>
              <w:jc w:val="center"/>
              <w:rPr>
                <w:rFonts w:ascii="Times" w:hAnsi="Times" w:cs="Calibri"/>
                <w:color w:val="000000"/>
                <w:sz w:val="18"/>
                <w:szCs w:val="18"/>
              </w:rPr>
            </w:pPr>
          </w:p>
        </w:tc>
        <w:tc>
          <w:tcPr>
            <w:tcW w:w="1531" w:type="dxa"/>
            <w:gridSpan w:val="2"/>
            <w:tcBorders>
              <w:left w:val="nil"/>
              <w:right w:val="nil"/>
            </w:tcBorders>
            <w:shd w:val="clear" w:color="auto" w:fill="auto"/>
            <w:noWrap/>
          </w:tcPr>
          <w:p w14:paraId="382A6B50" w14:textId="77777777" w:rsidR="00927CB6" w:rsidRPr="00214CB4" w:rsidRDefault="00927CB6" w:rsidP="00D03A2C">
            <w:pPr>
              <w:jc w:val="center"/>
              <w:rPr>
                <w:rFonts w:ascii="Times" w:hAnsi="Times" w:cs="Calibri"/>
                <w:color w:val="000000"/>
                <w:sz w:val="18"/>
                <w:szCs w:val="18"/>
              </w:rPr>
            </w:pPr>
          </w:p>
        </w:tc>
        <w:tc>
          <w:tcPr>
            <w:tcW w:w="1531" w:type="dxa"/>
            <w:gridSpan w:val="2"/>
            <w:tcBorders>
              <w:left w:val="nil"/>
              <w:right w:val="nil"/>
            </w:tcBorders>
            <w:shd w:val="clear" w:color="auto" w:fill="auto"/>
          </w:tcPr>
          <w:p w14:paraId="4E63BAC5" w14:textId="77777777" w:rsidR="00927CB6" w:rsidRPr="00214CB4" w:rsidRDefault="00927CB6" w:rsidP="00D03A2C">
            <w:pPr>
              <w:jc w:val="center"/>
              <w:rPr>
                <w:rFonts w:ascii="Times" w:hAnsi="Times" w:cs="Calibri"/>
                <w:color w:val="000000"/>
                <w:sz w:val="18"/>
                <w:szCs w:val="18"/>
              </w:rPr>
            </w:pPr>
          </w:p>
        </w:tc>
        <w:tc>
          <w:tcPr>
            <w:tcW w:w="1531" w:type="dxa"/>
            <w:gridSpan w:val="2"/>
            <w:tcBorders>
              <w:left w:val="nil"/>
              <w:right w:val="nil"/>
            </w:tcBorders>
            <w:shd w:val="clear" w:color="auto" w:fill="auto"/>
            <w:noWrap/>
            <w:vAlign w:val="bottom"/>
          </w:tcPr>
          <w:p w14:paraId="6301082F" w14:textId="77777777" w:rsidR="00927CB6" w:rsidRPr="00214CB4" w:rsidRDefault="00927CB6" w:rsidP="00D03A2C">
            <w:pPr>
              <w:jc w:val="center"/>
              <w:rPr>
                <w:rFonts w:ascii="Times" w:hAnsi="Times" w:cs="Calibri"/>
                <w:color w:val="000000"/>
                <w:sz w:val="18"/>
                <w:szCs w:val="18"/>
              </w:rPr>
            </w:pPr>
          </w:p>
        </w:tc>
        <w:tc>
          <w:tcPr>
            <w:tcW w:w="1531" w:type="dxa"/>
            <w:gridSpan w:val="2"/>
            <w:tcBorders>
              <w:left w:val="nil"/>
              <w:right w:val="nil"/>
            </w:tcBorders>
            <w:shd w:val="clear" w:color="auto" w:fill="auto"/>
            <w:noWrap/>
            <w:vAlign w:val="bottom"/>
          </w:tcPr>
          <w:p w14:paraId="39A3CD24" w14:textId="77777777" w:rsidR="00927CB6" w:rsidRPr="00214CB4" w:rsidRDefault="00927CB6" w:rsidP="00D03A2C">
            <w:pPr>
              <w:jc w:val="center"/>
              <w:rPr>
                <w:rFonts w:ascii="Times" w:hAnsi="Times" w:cs="Calibri"/>
                <w:color w:val="000000"/>
                <w:sz w:val="18"/>
                <w:szCs w:val="18"/>
              </w:rPr>
            </w:pPr>
          </w:p>
        </w:tc>
        <w:tc>
          <w:tcPr>
            <w:tcW w:w="1587" w:type="dxa"/>
            <w:tcBorders>
              <w:left w:val="nil"/>
              <w:right w:val="nil"/>
            </w:tcBorders>
            <w:shd w:val="clear" w:color="auto" w:fill="auto"/>
            <w:noWrap/>
          </w:tcPr>
          <w:p w14:paraId="5C019E4A" w14:textId="77777777" w:rsidR="00927CB6" w:rsidRPr="00214CB4" w:rsidRDefault="00927CB6" w:rsidP="00D03A2C">
            <w:pPr>
              <w:jc w:val="center"/>
              <w:rPr>
                <w:rFonts w:ascii="Times" w:hAnsi="Times" w:cs="Calibri"/>
                <w:color w:val="000000"/>
                <w:sz w:val="18"/>
                <w:szCs w:val="18"/>
              </w:rPr>
            </w:pPr>
          </w:p>
        </w:tc>
      </w:tr>
      <w:tr w:rsidR="00927CB6" w:rsidRPr="006376B0" w14:paraId="0CDAE320" w14:textId="77777777" w:rsidTr="00D03A2C">
        <w:trPr>
          <w:trHeight w:val="20"/>
        </w:trPr>
        <w:tc>
          <w:tcPr>
            <w:tcW w:w="2127" w:type="dxa"/>
            <w:tcBorders>
              <w:left w:val="nil"/>
              <w:right w:val="nil"/>
            </w:tcBorders>
            <w:shd w:val="clear" w:color="auto" w:fill="auto"/>
            <w:noWrap/>
            <w:vAlign w:val="bottom"/>
            <w:hideMark/>
          </w:tcPr>
          <w:p w14:paraId="5539FCC7"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Age (years), mean ± SD or median (first–third quartiles)</w:t>
            </w:r>
          </w:p>
        </w:tc>
        <w:tc>
          <w:tcPr>
            <w:tcW w:w="1531" w:type="dxa"/>
            <w:gridSpan w:val="2"/>
            <w:tcBorders>
              <w:left w:val="nil"/>
              <w:right w:val="nil"/>
            </w:tcBorders>
            <w:shd w:val="clear" w:color="auto" w:fill="auto"/>
            <w:noWrap/>
            <w:vAlign w:val="center"/>
            <w:hideMark/>
          </w:tcPr>
          <w:p w14:paraId="2CA345D8"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66 </w:t>
            </w:r>
            <w:r w:rsidRPr="00214CB4">
              <w:rPr>
                <w:rFonts w:ascii="Times" w:hAnsi="Times" w:cs="Calibri"/>
                <w:color w:val="000000"/>
                <w:sz w:val="18"/>
                <w:szCs w:val="18"/>
              </w:rPr>
              <w:t>±</w:t>
            </w:r>
            <w:r>
              <w:rPr>
                <w:rFonts w:ascii="Times" w:hAnsi="Times" w:cs="Calibri"/>
                <w:color w:val="000000"/>
                <w:sz w:val="18"/>
                <w:szCs w:val="18"/>
              </w:rPr>
              <w:t xml:space="preserve"> 6</w:t>
            </w:r>
          </w:p>
        </w:tc>
        <w:tc>
          <w:tcPr>
            <w:tcW w:w="1531" w:type="dxa"/>
            <w:gridSpan w:val="2"/>
            <w:tcBorders>
              <w:left w:val="nil"/>
              <w:right w:val="nil"/>
            </w:tcBorders>
            <w:shd w:val="clear" w:color="auto" w:fill="auto"/>
            <w:noWrap/>
            <w:vAlign w:val="center"/>
            <w:hideMark/>
          </w:tcPr>
          <w:p w14:paraId="0EBB4A5C"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57.</w:t>
            </w:r>
            <w:r>
              <w:rPr>
                <w:rFonts w:ascii="Times" w:hAnsi="Times" w:cs="Calibri"/>
                <w:color w:val="000000"/>
                <w:sz w:val="18"/>
                <w:szCs w:val="18"/>
              </w:rPr>
              <w:t>6</w:t>
            </w:r>
            <w:r w:rsidRPr="00214CB4">
              <w:rPr>
                <w:rFonts w:ascii="Times" w:hAnsi="Times" w:cs="Calibri"/>
                <w:color w:val="000000"/>
                <w:sz w:val="18"/>
                <w:szCs w:val="18"/>
              </w:rPr>
              <w:t xml:space="preserve"> ± 11.</w:t>
            </w:r>
            <w:r>
              <w:rPr>
                <w:rFonts w:ascii="Times" w:hAnsi="Times" w:cs="Calibri"/>
                <w:color w:val="000000"/>
                <w:sz w:val="18"/>
                <w:szCs w:val="18"/>
              </w:rPr>
              <w:t>4</w:t>
            </w:r>
          </w:p>
        </w:tc>
        <w:tc>
          <w:tcPr>
            <w:tcW w:w="1531" w:type="dxa"/>
            <w:gridSpan w:val="2"/>
            <w:tcBorders>
              <w:left w:val="nil"/>
              <w:right w:val="nil"/>
            </w:tcBorders>
            <w:shd w:val="clear" w:color="auto" w:fill="auto"/>
            <w:noWrap/>
            <w:vAlign w:val="center"/>
            <w:hideMark/>
          </w:tcPr>
          <w:p w14:paraId="42206B90"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55.4 </w:t>
            </w:r>
            <w:r w:rsidRPr="00214CB4">
              <w:rPr>
                <w:rFonts w:ascii="Times" w:hAnsi="Times" w:cs="Calibri"/>
                <w:color w:val="000000"/>
                <w:sz w:val="18"/>
                <w:szCs w:val="18"/>
              </w:rPr>
              <w:t>±</w:t>
            </w:r>
            <w:r>
              <w:rPr>
                <w:rFonts w:ascii="Times" w:hAnsi="Times" w:cs="Calibri"/>
                <w:color w:val="000000"/>
                <w:sz w:val="18"/>
                <w:szCs w:val="18"/>
              </w:rPr>
              <w:t xml:space="preserve"> 9.8</w:t>
            </w:r>
          </w:p>
        </w:tc>
        <w:tc>
          <w:tcPr>
            <w:tcW w:w="1531" w:type="dxa"/>
            <w:gridSpan w:val="2"/>
            <w:tcBorders>
              <w:left w:val="nil"/>
              <w:right w:val="nil"/>
            </w:tcBorders>
            <w:shd w:val="clear" w:color="auto" w:fill="auto"/>
            <w:vAlign w:val="center"/>
          </w:tcPr>
          <w:p w14:paraId="70CB395E"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62 </w:t>
            </w:r>
            <w:r w:rsidRPr="00214CB4">
              <w:rPr>
                <w:rFonts w:ascii="Times" w:hAnsi="Times" w:cs="Calibri"/>
                <w:color w:val="000000"/>
                <w:sz w:val="18"/>
                <w:szCs w:val="18"/>
              </w:rPr>
              <w:t>±</w:t>
            </w:r>
            <w:r>
              <w:rPr>
                <w:rFonts w:ascii="Times" w:hAnsi="Times" w:cs="Calibri"/>
                <w:color w:val="000000"/>
                <w:sz w:val="18"/>
                <w:szCs w:val="18"/>
              </w:rPr>
              <w:t xml:space="preserve"> 11</w:t>
            </w:r>
          </w:p>
        </w:tc>
        <w:tc>
          <w:tcPr>
            <w:tcW w:w="1531" w:type="dxa"/>
            <w:gridSpan w:val="2"/>
            <w:tcBorders>
              <w:left w:val="nil"/>
              <w:right w:val="nil"/>
            </w:tcBorders>
            <w:shd w:val="clear" w:color="auto" w:fill="auto"/>
            <w:noWrap/>
            <w:vAlign w:val="center"/>
            <w:hideMark/>
          </w:tcPr>
          <w:p w14:paraId="3F64C4FB"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66 ± 12</w:t>
            </w:r>
          </w:p>
        </w:tc>
        <w:tc>
          <w:tcPr>
            <w:tcW w:w="1531" w:type="dxa"/>
            <w:gridSpan w:val="2"/>
            <w:tcBorders>
              <w:left w:val="nil"/>
              <w:right w:val="nil"/>
            </w:tcBorders>
            <w:shd w:val="clear" w:color="auto" w:fill="auto"/>
            <w:noWrap/>
            <w:vAlign w:val="center"/>
            <w:hideMark/>
          </w:tcPr>
          <w:p w14:paraId="17E5B85D"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62.1 ± 8.6</w:t>
            </w:r>
          </w:p>
        </w:tc>
        <w:tc>
          <w:tcPr>
            <w:tcW w:w="1587" w:type="dxa"/>
            <w:tcBorders>
              <w:left w:val="nil"/>
              <w:right w:val="nil"/>
            </w:tcBorders>
            <w:shd w:val="clear" w:color="auto" w:fill="auto"/>
            <w:noWrap/>
            <w:vAlign w:val="center"/>
            <w:hideMark/>
          </w:tcPr>
          <w:p w14:paraId="62DE7FD4"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33 </w:t>
            </w:r>
            <w:r w:rsidRPr="00214CB4">
              <w:rPr>
                <w:rFonts w:ascii="Times" w:hAnsi="Times" w:cs="Calibri"/>
                <w:color w:val="000000"/>
                <w:sz w:val="18"/>
                <w:szCs w:val="18"/>
              </w:rPr>
              <w:t>±</w:t>
            </w:r>
            <w:r>
              <w:rPr>
                <w:rFonts w:ascii="Times" w:hAnsi="Times" w:cs="Calibri"/>
                <w:color w:val="000000"/>
                <w:sz w:val="18"/>
                <w:szCs w:val="18"/>
              </w:rPr>
              <w:t xml:space="preserve"> 9.6</w:t>
            </w:r>
          </w:p>
        </w:tc>
      </w:tr>
      <w:tr w:rsidR="00927CB6" w:rsidRPr="006376B0" w14:paraId="04E8A7B2" w14:textId="77777777" w:rsidTr="00D03A2C">
        <w:trPr>
          <w:trHeight w:val="20"/>
        </w:trPr>
        <w:tc>
          <w:tcPr>
            <w:tcW w:w="2127" w:type="dxa"/>
            <w:tcBorders>
              <w:left w:val="nil"/>
              <w:right w:val="nil"/>
            </w:tcBorders>
            <w:shd w:val="clear" w:color="auto" w:fill="F2F2F2" w:themeFill="background1" w:themeFillShade="F2"/>
            <w:noWrap/>
            <w:vAlign w:val="bottom"/>
          </w:tcPr>
          <w:p w14:paraId="444806CF"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Age group, n (%)</w:t>
            </w:r>
          </w:p>
        </w:tc>
        <w:tc>
          <w:tcPr>
            <w:tcW w:w="1531" w:type="dxa"/>
            <w:gridSpan w:val="2"/>
            <w:tcBorders>
              <w:left w:val="nil"/>
              <w:right w:val="nil"/>
            </w:tcBorders>
            <w:shd w:val="clear" w:color="auto" w:fill="F2F2F2" w:themeFill="background1" w:themeFillShade="F2"/>
            <w:noWrap/>
            <w:vAlign w:val="center"/>
          </w:tcPr>
          <w:p w14:paraId="1A3A1848" w14:textId="77777777" w:rsidR="00927CB6" w:rsidRPr="00214CB4" w:rsidRDefault="00927CB6" w:rsidP="00D03A2C">
            <w:pPr>
              <w:jc w:val="center"/>
              <w:rPr>
                <w:rFonts w:ascii="Times" w:hAnsi="Times" w:cs="Calibri"/>
                <w:color w:val="000000"/>
                <w:sz w:val="18"/>
                <w:szCs w:val="18"/>
              </w:rPr>
            </w:pPr>
          </w:p>
        </w:tc>
        <w:tc>
          <w:tcPr>
            <w:tcW w:w="1531" w:type="dxa"/>
            <w:gridSpan w:val="2"/>
            <w:tcBorders>
              <w:left w:val="nil"/>
              <w:right w:val="nil"/>
            </w:tcBorders>
            <w:shd w:val="clear" w:color="auto" w:fill="F2F2F2" w:themeFill="background1" w:themeFillShade="F2"/>
            <w:noWrap/>
            <w:vAlign w:val="center"/>
          </w:tcPr>
          <w:p w14:paraId="41C236E8" w14:textId="77777777" w:rsidR="00927CB6" w:rsidRPr="00214CB4" w:rsidRDefault="00927CB6" w:rsidP="00D03A2C">
            <w:pPr>
              <w:jc w:val="center"/>
              <w:rPr>
                <w:rFonts w:ascii="Times" w:hAnsi="Times" w:cs="Calibri"/>
                <w:color w:val="000000"/>
                <w:sz w:val="18"/>
                <w:szCs w:val="18"/>
              </w:rPr>
            </w:pPr>
          </w:p>
        </w:tc>
        <w:tc>
          <w:tcPr>
            <w:tcW w:w="1531" w:type="dxa"/>
            <w:gridSpan w:val="2"/>
            <w:tcBorders>
              <w:left w:val="nil"/>
              <w:right w:val="nil"/>
            </w:tcBorders>
            <w:shd w:val="clear" w:color="auto" w:fill="F2F2F2" w:themeFill="background1" w:themeFillShade="F2"/>
            <w:noWrap/>
            <w:vAlign w:val="center"/>
          </w:tcPr>
          <w:p w14:paraId="52C13753" w14:textId="77777777" w:rsidR="00927CB6" w:rsidRPr="00214CB4" w:rsidRDefault="00927CB6" w:rsidP="00D03A2C">
            <w:pPr>
              <w:jc w:val="center"/>
              <w:rPr>
                <w:rFonts w:ascii="Times" w:hAnsi="Times" w:cs="Calibri"/>
                <w:color w:val="000000"/>
                <w:sz w:val="18"/>
                <w:szCs w:val="18"/>
              </w:rPr>
            </w:pPr>
          </w:p>
        </w:tc>
        <w:tc>
          <w:tcPr>
            <w:tcW w:w="1531" w:type="dxa"/>
            <w:gridSpan w:val="2"/>
            <w:tcBorders>
              <w:left w:val="nil"/>
              <w:right w:val="nil"/>
            </w:tcBorders>
            <w:shd w:val="clear" w:color="auto" w:fill="F2F2F2" w:themeFill="background1" w:themeFillShade="F2"/>
            <w:vAlign w:val="center"/>
          </w:tcPr>
          <w:p w14:paraId="59744B36" w14:textId="77777777" w:rsidR="00927CB6" w:rsidRPr="00214CB4" w:rsidRDefault="00927CB6" w:rsidP="00D03A2C">
            <w:pPr>
              <w:jc w:val="center"/>
              <w:rPr>
                <w:rFonts w:ascii="Times" w:hAnsi="Times" w:cs="Calibri"/>
                <w:color w:val="000000"/>
                <w:sz w:val="18"/>
                <w:szCs w:val="18"/>
              </w:rPr>
            </w:pPr>
          </w:p>
        </w:tc>
        <w:tc>
          <w:tcPr>
            <w:tcW w:w="1531" w:type="dxa"/>
            <w:gridSpan w:val="2"/>
            <w:tcBorders>
              <w:left w:val="nil"/>
              <w:right w:val="nil"/>
            </w:tcBorders>
            <w:shd w:val="clear" w:color="auto" w:fill="F2F2F2" w:themeFill="background1" w:themeFillShade="F2"/>
            <w:noWrap/>
            <w:vAlign w:val="center"/>
          </w:tcPr>
          <w:p w14:paraId="5D762B36" w14:textId="77777777" w:rsidR="00927CB6" w:rsidRPr="00214CB4" w:rsidRDefault="00927CB6" w:rsidP="00D03A2C">
            <w:pPr>
              <w:jc w:val="center"/>
              <w:rPr>
                <w:rFonts w:ascii="Times" w:hAnsi="Times" w:cs="Calibri"/>
                <w:color w:val="000000"/>
                <w:sz w:val="18"/>
                <w:szCs w:val="18"/>
              </w:rPr>
            </w:pPr>
          </w:p>
        </w:tc>
        <w:tc>
          <w:tcPr>
            <w:tcW w:w="1531" w:type="dxa"/>
            <w:gridSpan w:val="2"/>
            <w:tcBorders>
              <w:left w:val="nil"/>
              <w:right w:val="nil"/>
            </w:tcBorders>
            <w:shd w:val="clear" w:color="auto" w:fill="F2F2F2" w:themeFill="background1" w:themeFillShade="F2"/>
            <w:noWrap/>
            <w:vAlign w:val="center"/>
          </w:tcPr>
          <w:p w14:paraId="1964933B" w14:textId="77777777" w:rsidR="00927CB6" w:rsidRPr="00214CB4" w:rsidRDefault="00927CB6" w:rsidP="00D03A2C">
            <w:pPr>
              <w:jc w:val="center"/>
              <w:rPr>
                <w:rFonts w:ascii="Times" w:hAnsi="Times" w:cs="Calibri"/>
                <w:color w:val="000000"/>
                <w:sz w:val="18"/>
                <w:szCs w:val="18"/>
              </w:rPr>
            </w:pPr>
          </w:p>
        </w:tc>
        <w:tc>
          <w:tcPr>
            <w:tcW w:w="1587" w:type="dxa"/>
            <w:tcBorders>
              <w:left w:val="nil"/>
              <w:right w:val="nil"/>
            </w:tcBorders>
            <w:shd w:val="clear" w:color="auto" w:fill="F2F2F2" w:themeFill="background1" w:themeFillShade="F2"/>
            <w:noWrap/>
            <w:vAlign w:val="center"/>
          </w:tcPr>
          <w:p w14:paraId="42710564" w14:textId="77777777" w:rsidR="00927CB6" w:rsidRPr="00214CB4" w:rsidRDefault="00927CB6" w:rsidP="00D03A2C">
            <w:pPr>
              <w:jc w:val="center"/>
              <w:rPr>
                <w:rFonts w:ascii="Times" w:hAnsi="Times" w:cs="Calibri"/>
                <w:color w:val="000000"/>
                <w:sz w:val="18"/>
                <w:szCs w:val="18"/>
              </w:rPr>
            </w:pPr>
          </w:p>
        </w:tc>
      </w:tr>
      <w:tr w:rsidR="00927CB6" w:rsidRPr="006376B0" w14:paraId="57616434" w14:textId="77777777" w:rsidTr="00D03A2C">
        <w:trPr>
          <w:trHeight w:val="20"/>
        </w:trPr>
        <w:tc>
          <w:tcPr>
            <w:tcW w:w="2127" w:type="dxa"/>
            <w:tcBorders>
              <w:left w:val="nil"/>
              <w:right w:val="nil"/>
            </w:tcBorders>
            <w:shd w:val="clear" w:color="auto" w:fill="F2F2F2" w:themeFill="background1" w:themeFillShade="F2"/>
            <w:noWrap/>
            <w:vAlign w:val="bottom"/>
          </w:tcPr>
          <w:p w14:paraId="6C760D63"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18 to 39</w:t>
            </w:r>
          </w:p>
        </w:tc>
        <w:tc>
          <w:tcPr>
            <w:tcW w:w="1531" w:type="dxa"/>
            <w:gridSpan w:val="2"/>
            <w:tcBorders>
              <w:left w:val="nil"/>
              <w:right w:val="nil"/>
            </w:tcBorders>
            <w:shd w:val="clear" w:color="auto" w:fill="F2F2F2" w:themeFill="background1" w:themeFillShade="F2"/>
            <w:noWrap/>
            <w:vAlign w:val="center"/>
          </w:tcPr>
          <w:p w14:paraId="07EC71E0" w14:textId="77777777" w:rsidR="00927CB6" w:rsidRPr="00214CB4" w:rsidRDefault="00927CB6" w:rsidP="00D03A2C">
            <w:pPr>
              <w:jc w:val="center"/>
              <w:rPr>
                <w:rFonts w:ascii="Times" w:hAnsi="Times" w:cs="Calibri"/>
                <w:color w:val="000000"/>
                <w:sz w:val="18"/>
                <w:szCs w:val="18"/>
              </w:rPr>
            </w:pPr>
            <w:r w:rsidRPr="00F84BF3">
              <w:rPr>
                <w:rFonts w:ascii="Times" w:hAnsi="Times" w:cs="Calibri"/>
                <w:color w:val="000000"/>
                <w:sz w:val="18"/>
                <w:szCs w:val="18"/>
              </w:rPr>
              <w:t>N/R</w:t>
            </w:r>
          </w:p>
        </w:tc>
        <w:tc>
          <w:tcPr>
            <w:tcW w:w="1531" w:type="dxa"/>
            <w:gridSpan w:val="2"/>
            <w:tcBorders>
              <w:left w:val="nil"/>
              <w:right w:val="nil"/>
            </w:tcBorders>
            <w:shd w:val="clear" w:color="auto" w:fill="F2F2F2" w:themeFill="background1" w:themeFillShade="F2"/>
            <w:noWrap/>
            <w:vAlign w:val="center"/>
          </w:tcPr>
          <w:p w14:paraId="14D948DD"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left w:val="nil"/>
              <w:right w:val="nil"/>
            </w:tcBorders>
            <w:shd w:val="clear" w:color="auto" w:fill="F2F2F2" w:themeFill="background1" w:themeFillShade="F2"/>
            <w:noWrap/>
            <w:vAlign w:val="center"/>
          </w:tcPr>
          <w:p w14:paraId="6ECCF962" w14:textId="77777777" w:rsidR="00927CB6" w:rsidRPr="00214CB4" w:rsidRDefault="00927CB6" w:rsidP="00D03A2C">
            <w:pPr>
              <w:jc w:val="center"/>
              <w:rPr>
                <w:rFonts w:ascii="Times" w:hAnsi="Times" w:cs="Calibri"/>
                <w:color w:val="000000"/>
                <w:sz w:val="18"/>
                <w:szCs w:val="18"/>
              </w:rPr>
            </w:pPr>
            <w:r w:rsidRPr="00D53F26">
              <w:rPr>
                <w:rFonts w:ascii="Times" w:hAnsi="Times" w:cs="Calibri"/>
                <w:color w:val="000000"/>
                <w:sz w:val="18"/>
                <w:szCs w:val="18"/>
              </w:rPr>
              <w:t>N/R</w:t>
            </w:r>
          </w:p>
        </w:tc>
        <w:tc>
          <w:tcPr>
            <w:tcW w:w="1531" w:type="dxa"/>
            <w:gridSpan w:val="2"/>
            <w:tcBorders>
              <w:left w:val="nil"/>
              <w:right w:val="nil"/>
            </w:tcBorders>
            <w:shd w:val="clear" w:color="auto" w:fill="F2F2F2" w:themeFill="background1" w:themeFillShade="F2"/>
            <w:vAlign w:val="center"/>
          </w:tcPr>
          <w:p w14:paraId="48882028" w14:textId="77777777" w:rsidR="00927CB6" w:rsidRPr="00214CB4" w:rsidRDefault="00927CB6" w:rsidP="00D03A2C">
            <w:pPr>
              <w:jc w:val="center"/>
              <w:rPr>
                <w:rFonts w:ascii="Times" w:hAnsi="Times" w:cs="Calibri"/>
                <w:color w:val="000000"/>
                <w:sz w:val="18"/>
                <w:szCs w:val="18"/>
              </w:rPr>
            </w:pPr>
            <w:r w:rsidRPr="00D53F26">
              <w:rPr>
                <w:rFonts w:ascii="Times" w:hAnsi="Times" w:cs="Calibri"/>
                <w:color w:val="000000"/>
                <w:sz w:val="18"/>
                <w:szCs w:val="18"/>
              </w:rPr>
              <w:t>N/R</w:t>
            </w:r>
          </w:p>
        </w:tc>
        <w:tc>
          <w:tcPr>
            <w:tcW w:w="1531" w:type="dxa"/>
            <w:gridSpan w:val="2"/>
            <w:tcBorders>
              <w:left w:val="nil"/>
              <w:right w:val="nil"/>
            </w:tcBorders>
            <w:shd w:val="clear" w:color="auto" w:fill="F2F2F2" w:themeFill="background1" w:themeFillShade="F2"/>
            <w:noWrap/>
            <w:vAlign w:val="center"/>
          </w:tcPr>
          <w:p w14:paraId="29468C9A"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left w:val="nil"/>
              <w:right w:val="nil"/>
            </w:tcBorders>
            <w:shd w:val="clear" w:color="auto" w:fill="F2F2F2" w:themeFill="background1" w:themeFillShade="F2"/>
            <w:noWrap/>
            <w:vAlign w:val="center"/>
          </w:tcPr>
          <w:p w14:paraId="128CC345"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87" w:type="dxa"/>
            <w:tcBorders>
              <w:left w:val="nil"/>
              <w:right w:val="nil"/>
            </w:tcBorders>
            <w:shd w:val="clear" w:color="auto" w:fill="F2F2F2" w:themeFill="background1" w:themeFillShade="F2"/>
            <w:noWrap/>
            <w:vAlign w:val="center"/>
          </w:tcPr>
          <w:p w14:paraId="3D2BE0F1" w14:textId="77777777" w:rsidR="00927CB6" w:rsidRPr="00214CB4" w:rsidRDefault="00927CB6" w:rsidP="00D03A2C">
            <w:pPr>
              <w:jc w:val="center"/>
              <w:rPr>
                <w:rFonts w:ascii="Times" w:hAnsi="Times" w:cs="Calibri"/>
                <w:color w:val="000000"/>
                <w:sz w:val="18"/>
                <w:szCs w:val="18"/>
              </w:rPr>
            </w:pPr>
            <w:r w:rsidRPr="00F448AE">
              <w:rPr>
                <w:rFonts w:ascii="Times" w:hAnsi="Times" w:cs="Calibri"/>
                <w:color w:val="000000"/>
                <w:sz w:val="18"/>
                <w:szCs w:val="18"/>
              </w:rPr>
              <w:t>N/R</w:t>
            </w:r>
          </w:p>
        </w:tc>
      </w:tr>
      <w:tr w:rsidR="00927CB6" w:rsidRPr="006376B0" w14:paraId="23673264" w14:textId="77777777" w:rsidTr="00D03A2C">
        <w:trPr>
          <w:trHeight w:val="20"/>
        </w:trPr>
        <w:tc>
          <w:tcPr>
            <w:tcW w:w="2127" w:type="dxa"/>
            <w:tcBorders>
              <w:left w:val="nil"/>
              <w:right w:val="nil"/>
            </w:tcBorders>
            <w:shd w:val="clear" w:color="auto" w:fill="F2F2F2" w:themeFill="background1" w:themeFillShade="F2"/>
            <w:noWrap/>
            <w:vAlign w:val="bottom"/>
          </w:tcPr>
          <w:p w14:paraId="4E4DF2E2"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40 to 64</w:t>
            </w:r>
          </w:p>
        </w:tc>
        <w:tc>
          <w:tcPr>
            <w:tcW w:w="1531" w:type="dxa"/>
            <w:gridSpan w:val="2"/>
            <w:tcBorders>
              <w:left w:val="nil"/>
              <w:right w:val="nil"/>
            </w:tcBorders>
            <w:shd w:val="clear" w:color="auto" w:fill="F2F2F2" w:themeFill="background1" w:themeFillShade="F2"/>
            <w:noWrap/>
            <w:vAlign w:val="center"/>
          </w:tcPr>
          <w:p w14:paraId="1F6BB9B2" w14:textId="77777777" w:rsidR="00927CB6" w:rsidRPr="00214CB4" w:rsidRDefault="00927CB6" w:rsidP="00D03A2C">
            <w:pPr>
              <w:jc w:val="center"/>
              <w:rPr>
                <w:rFonts w:ascii="Times" w:hAnsi="Times" w:cs="Calibri"/>
                <w:color w:val="000000"/>
                <w:sz w:val="18"/>
                <w:szCs w:val="18"/>
              </w:rPr>
            </w:pPr>
            <w:r w:rsidRPr="00F84BF3">
              <w:rPr>
                <w:rFonts w:ascii="Times" w:hAnsi="Times" w:cs="Calibri"/>
                <w:color w:val="000000"/>
                <w:sz w:val="18"/>
                <w:szCs w:val="18"/>
              </w:rPr>
              <w:t>N/R</w:t>
            </w:r>
          </w:p>
        </w:tc>
        <w:tc>
          <w:tcPr>
            <w:tcW w:w="1531" w:type="dxa"/>
            <w:gridSpan w:val="2"/>
            <w:tcBorders>
              <w:left w:val="nil"/>
              <w:right w:val="nil"/>
            </w:tcBorders>
            <w:shd w:val="clear" w:color="auto" w:fill="F2F2F2" w:themeFill="background1" w:themeFillShade="F2"/>
            <w:noWrap/>
            <w:vAlign w:val="center"/>
          </w:tcPr>
          <w:p w14:paraId="02BFA33B"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left w:val="nil"/>
              <w:right w:val="nil"/>
            </w:tcBorders>
            <w:shd w:val="clear" w:color="auto" w:fill="F2F2F2" w:themeFill="background1" w:themeFillShade="F2"/>
            <w:noWrap/>
            <w:vAlign w:val="center"/>
          </w:tcPr>
          <w:p w14:paraId="0CE5BF71" w14:textId="77777777" w:rsidR="00927CB6" w:rsidRPr="00214CB4" w:rsidRDefault="00927CB6" w:rsidP="00D03A2C">
            <w:pPr>
              <w:jc w:val="center"/>
              <w:rPr>
                <w:rFonts w:ascii="Times" w:hAnsi="Times" w:cs="Calibri"/>
                <w:color w:val="000000"/>
                <w:sz w:val="18"/>
                <w:szCs w:val="18"/>
              </w:rPr>
            </w:pPr>
            <w:r w:rsidRPr="00D53F26">
              <w:rPr>
                <w:rFonts w:ascii="Times" w:hAnsi="Times" w:cs="Calibri"/>
                <w:color w:val="000000"/>
                <w:sz w:val="18"/>
                <w:szCs w:val="18"/>
              </w:rPr>
              <w:t>N/R</w:t>
            </w:r>
          </w:p>
        </w:tc>
        <w:tc>
          <w:tcPr>
            <w:tcW w:w="1531" w:type="dxa"/>
            <w:gridSpan w:val="2"/>
            <w:tcBorders>
              <w:left w:val="nil"/>
              <w:right w:val="nil"/>
            </w:tcBorders>
            <w:shd w:val="clear" w:color="auto" w:fill="F2F2F2" w:themeFill="background1" w:themeFillShade="F2"/>
            <w:vAlign w:val="center"/>
          </w:tcPr>
          <w:p w14:paraId="64EDFD96" w14:textId="77777777" w:rsidR="00927CB6" w:rsidRPr="00214CB4" w:rsidRDefault="00927CB6" w:rsidP="00D03A2C">
            <w:pPr>
              <w:jc w:val="center"/>
              <w:rPr>
                <w:rFonts w:ascii="Times" w:hAnsi="Times" w:cs="Calibri"/>
                <w:color w:val="000000"/>
                <w:sz w:val="18"/>
                <w:szCs w:val="18"/>
              </w:rPr>
            </w:pPr>
            <w:r w:rsidRPr="00D53F26">
              <w:rPr>
                <w:rFonts w:ascii="Times" w:hAnsi="Times" w:cs="Calibri"/>
                <w:color w:val="000000"/>
                <w:sz w:val="18"/>
                <w:szCs w:val="18"/>
              </w:rPr>
              <w:t>N/R</w:t>
            </w:r>
          </w:p>
        </w:tc>
        <w:tc>
          <w:tcPr>
            <w:tcW w:w="1531" w:type="dxa"/>
            <w:gridSpan w:val="2"/>
            <w:tcBorders>
              <w:left w:val="nil"/>
              <w:right w:val="nil"/>
            </w:tcBorders>
            <w:shd w:val="clear" w:color="auto" w:fill="F2F2F2" w:themeFill="background1" w:themeFillShade="F2"/>
            <w:noWrap/>
            <w:vAlign w:val="center"/>
          </w:tcPr>
          <w:p w14:paraId="1926426B"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left w:val="nil"/>
              <w:right w:val="nil"/>
            </w:tcBorders>
            <w:shd w:val="clear" w:color="auto" w:fill="F2F2F2" w:themeFill="background1" w:themeFillShade="F2"/>
            <w:noWrap/>
            <w:vAlign w:val="center"/>
          </w:tcPr>
          <w:p w14:paraId="6BCED2BE"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87" w:type="dxa"/>
            <w:tcBorders>
              <w:left w:val="nil"/>
              <w:right w:val="nil"/>
            </w:tcBorders>
            <w:shd w:val="clear" w:color="auto" w:fill="F2F2F2" w:themeFill="background1" w:themeFillShade="F2"/>
            <w:noWrap/>
            <w:vAlign w:val="center"/>
          </w:tcPr>
          <w:p w14:paraId="7877B4FC" w14:textId="77777777" w:rsidR="00927CB6" w:rsidRPr="00214CB4" w:rsidRDefault="00927CB6" w:rsidP="00D03A2C">
            <w:pPr>
              <w:jc w:val="center"/>
              <w:rPr>
                <w:rFonts w:ascii="Times" w:hAnsi="Times" w:cs="Calibri"/>
                <w:color w:val="000000"/>
                <w:sz w:val="18"/>
                <w:szCs w:val="18"/>
              </w:rPr>
            </w:pPr>
            <w:r w:rsidRPr="00F448AE">
              <w:rPr>
                <w:rFonts w:ascii="Times" w:hAnsi="Times" w:cs="Calibri"/>
                <w:color w:val="000000"/>
                <w:sz w:val="18"/>
                <w:szCs w:val="18"/>
              </w:rPr>
              <w:t>N/R</w:t>
            </w:r>
          </w:p>
        </w:tc>
      </w:tr>
      <w:tr w:rsidR="00927CB6" w:rsidRPr="006376B0" w14:paraId="789F0EBB" w14:textId="77777777" w:rsidTr="00D03A2C">
        <w:trPr>
          <w:trHeight w:val="20"/>
        </w:trPr>
        <w:tc>
          <w:tcPr>
            <w:tcW w:w="2127" w:type="dxa"/>
            <w:tcBorders>
              <w:left w:val="nil"/>
              <w:right w:val="nil"/>
            </w:tcBorders>
            <w:shd w:val="clear" w:color="auto" w:fill="F2F2F2" w:themeFill="background1" w:themeFillShade="F2"/>
            <w:noWrap/>
            <w:vAlign w:val="bottom"/>
          </w:tcPr>
          <w:p w14:paraId="4904F022"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65 and older</w:t>
            </w:r>
          </w:p>
        </w:tc>
        <w:tc>
          <w:tcPr>
            <w:tcW w:w="1531" w:type="dxa"/>
            <w:gridSpan w:val="2"/>
            <w:tcBorders>
              <w:left w:val="nil"/>
              <w:right w:val="nil"/>
            </w:tcBorders>
            <w:shd w:val="clear" w:color="auto" w:fill="F2F2F2" w:themeFill="background1" w:themeFillShade="F2"/>
            <w:noWrap/>
            <w:vAlign w:val="center"/>
          </w:tcPr>
          <w:p w14:paraId="5D7D1EF8" w14:textId="77777777" w:rsidR="00927CB6" w:rsidRPr="00214CB4" w:rsidRDefault="00927CB6" w:rsidP="00D03A2C">
            <w:pPr>
              <w:jc w:val="center"/>
              <w:rPr>
                <w:rFonts w:ascii="Times" w:hAnsi="Times" w:cs="Calibri"/>
                <w:color w:val="000000"/>
                <w:sz w:val="18"/>
                <w:szCs w:val="18"/>
              </w:rPr>
            </w:pPr>
            <w:r w:rsidRPr="00F84BF3">
              <w:rPr>
                <w:rFonts w:ascii="Times" w:hAnsi="Times" w:cs="Calibri"/>
                <w:color w:val="000000"/>
                <w:sz w:val="18"/>
                <w:szCs w:val="18"/>
              </w:rPr>
              <w:t>N/R</w:t>
            </w:r>
          </w:p>
        </w:tc>
        <w:tc>
          <w:tcPr>
            <w:tcW w:w="1531" w:type="dxa"/>
            <w:gridSpan w:val="2"/>
            <w:tcBorders>
              <w:left w:val="nil"/>
              <w:right w:val="nil"/>
            </w:tcBorders>
            <w:shd w:val="clear" w:color="auto" w:fill="F2F2F2" w:themeFill="background1" w:themeFillShade="F2"/>
            <w:noWrap/>
            <w:vAlign w:val="center"/>
          </w:tcPr>
          <w:p w14:paraId="2419E909"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left w:val="nil"/>
              <w:right w:val="nil"/>
            </w:tcBorders>
            <w:shd w:val="clear" w:color="auto" w:fill="F2F2F2" w:themeFill="background1" w:themeFillShade="F2"/>
            <w:noWrap/>
            <w:vAlign w:val="center"/>
          </w:tcPr>
          <w:p w14:paraId="110DC90D" w14:textId="77777777" w:rsidR="00927CB6" w:rsidRPr="00214CB4" w:rsidRDefault="00927CB6" w:rsidP="00D03A2C">
            <w:pPr>
              <w:jc w:val="center"/>
              <w:rPr>
                <w:rFonts w:ascii="Times" w:hAnsi="Times" w:cs="Calibri"/>
                <w:color w:val="000000"/>
                <w:sz w:val="18"/>
                <w:szCs w:val="18"/>
              </w:rPr>
            </w:pPr>
            <w:r w:rsidRPr="00D53F26">
              <w:rPr>
                <w:rFonts w:ascii="Times" w:hAnsi="Times" w:cs="Calibri"/>
                <w:color w:val="000000"/>
                <w:sz w:val="18"/>
                <w:szCs w:val="18"/>
              </w:rPr>
              <w:t>N/R</w:t>
            </w:r>
          </w:p>
        </w:tc>
        <w:tc>
          <w:tcPr>
            <w:tcW w:w="1531" w:type="dxa"/>
            <w:gridSpan w:val="2"/>
            <w:tcBorders>
              <w:left w:val="nil"/>
              <w:right w:val="nil"/>
            </w:tcBorders>
            <w:shd w:val="clear" w:color="auto" w:fill="F2F2F2" w:themeFill="background1" w:themeFillShade="F2"/>
            <w:vAlign w:val="center"/>
          </w:tcPr>
          <w:p w14:paraId="58E6B5D6" w14:textId="77777777" w:rsidR="00927CB6" w:rsidRPr="00214CB4" w:rsidRDefault="00927CB6" w:rsidP="00D03A2C">
            <w:pPr>
              <w:jc w:val="center"/>
              <w:rPr>
                <w:rFonts w:ascii="Times" w:hAnsi="Times" w:cs="Calibri"/>
                <w:color w:val="000000"/>
                <w:sz w:val="18"/>
                <w:szCs w:val="18"/>
              </w:rPr>
            </w:pPr>
            <w:r w:rsidRPr="00D53F26">
              <w:rPr>
                <w:rFonts w:ascii="Times" w:hAnsi="Times" w:cs="Calibri"/>
                <w:color w:val="000000"/>
                <w:sz w:val="18"/>
                <w:szCs w:val="18"/>
              </w:rPr>
              <w:t>N/R</w:t>
            </w:r>
          </w:p>
        </w:tc>
        <w:tc>
          <w:tcPr>
            <w:tcW w:w="1531" w:type="dxa"/>
            <w:gridSpan w:val="2"/>
            <w:tcBorders>
              <w:left w:val="nil"/>
              <w:right w:val="nil"/>
            </w:tcBorders>
            <w:shd w:val="clear" w:color="auto" w:fill="F2F2F2" w:themeFill="background1" w:themeFillShade="F2"/>
            <w:noWrap/>
            <w:vAlign w:val="center"/>
          </w:tcPr>
          <w:p w14:paraId="25DAC2D6"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left w:val="nil"/>
              <w:right w:val="nil"/>
            </w:tcBorders>
            <w:shd w:val="clear" w:color="auto" w:fill="F2F2F2" w:themeFill="background1" w:themeFillShade="F2"/>
            <w:noWrap/>
            <w:vAlign w:val="center"/>
          </w:tcPr>
          <w:p w14:paraId="54715B64"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87" w:type="dxa"/>
            <w:tcBorders>
              <w:left w:val="nil"/>
              <w:right w:val="nil"/>
            </w:tcBorders>
            <w:shd w:val="clear" w:color="auto" w:fill="F2F2F2" w:themeFill="background1" w:themeFillShade="F2"/>
            <w:noWrap/>
            <w:vAlign w:val="center"/>
          </w:tcPr>
          <w:p w14:paraId="1BCBE864" w14:textId="77777777" w:rsidR="00927CB6" w:rsidRPr="00214CB4" w:rsidRDefault="00927CB6" w:rsidP="00D03A2C">
            <w:pPr>
              <w:jc w:val="center"/>
              <w:rPr>
                <w:rFonts w:ascii="Times" w:hAnsi="Times" w:cs="Calibri"/>
                <w:color w:val="000000"/>
                <w:sz w:val="18"/>
                <w:szCs w:val="18"/>
              </w:rPr>
            </w:pPr>
            <w:r w:rsidRPr="00F448AE">
              <w:rPr>
                <w:rFonts w:ascii="Times" w:hAnsi="Times" w:cs="Calibri"/>
                <w:color w:val="000000"/>
                <w:sz w:val="18"/>
                <w:szCs w:val="18"/>
              </w:rPr>
              <w:t>N/R</w:t>
            </w:r>
          </w:p>
        </w:tc>
      </w:tr>
      <w:tr w:rsidR="00927CB6" w:rsidRPr="006376B0" w14:paraId="31F40DD0" w14:textId="77777777" w:rsidTr="00D03A2C">
        <w:trPr>
          <w:trHeight w:val="20"/>
        </w:trPr>
        <w:tc>
          <w:tcPr>
            <w:tcW w:w="2127" w:type="dxa"/>
            <w:tcBorders>
              <w:left w:val="nil"/>
              <w:bottom w:val="nil"/>
              <w:right w:val="nil"/>
            </w:tcBorders>
            <w:shd w:val="clear" w:color="auto" w:fill="auto"/>
            <w:noWrap/>
            <w:vAlign w:val="bottom"/>
            <w:hideMark/>
          </w:tcPr>
          <w:p w14:paraId="090503F0"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Sex/gender, n (%)</w:t>
            </w:r>
          </w:p>
        </w:tc>
        <w:tc>
          <w:tcPr>
            <w:tcW w:w="1531" w:type="dxa"/>
            <w:gridSpan w:val="2"/>
            <w:tcBorders>
              <w:left w:val="nil"/>
              <w:bottom w:val="nil"/>
              <w:right w:val="nil"/>
            </w:tcBorders>
            <w:shd w:val="clear" w:color="auto" w:fill="auto"/>
            <w:noWrap/>
            <w:vAlign w:val="center"/>
            <w:hideMark/>
          </w:tcPr>
          <w:p w14:paraId="2074C629" w14:textId="77777777" w:rsidR="00927CB6" w:rsidRPr="00214CB4" w:rsidRDefault="00927CB6" w:rsidP="00D03A2C">
            <w:pPr>
              <w:jc w:val="center"/>
              <w:rPr>
                <w:rFonts w:ascii="Times" w:hAnsi="Times" w:cs="Calibri"/>
                <w:color w:val="000000"/>
                <w:sz w:val="18"/>
                <w:szCs w:val="18"/>
              </w:rPr>
            </w:pPr>
          </w:p>
        </w:tc>
        <w:tc>
          <w:tcPr>
            <w:tcW w:w="1531" w:type="dxa"/>
            <w:gridSpan w:val="2"/>
            <w:tcBorders>
              <w:left w:val="nil"/>
              <w:bottom w:val="nil"/>
              <w:right w:val="nil"/>
            </w:tcBorders>
            <w:shd w:val="clear" w:color="auto" w:fill="auto"/>
            <w:noWrap/>
            <w:vAlign w:val="center"/>
            <w:hideMark/>
          </w:tcPr>
          <w:p w14:paraId="3AE2E0AC" w14:textId="77777777" w:rsidR="00927CB6" w:rsidRPr="00214CB4" w:rsidRDefault="00927CB6" w:rsidP="00D03A2C">
            <w:pPr>
              <w:jc w:val="center"/>
              <w:rPr>
                <w:rFonts w:ascii="Times" w:hAnsi="Times"/>
                <w:sz w:val="18"/>
                <w:szCs w:val="18"/>
              </w:rPr>
            </w:pPr>
          </w:p>
        </w:tc>
        <w:tc>
          <w:tcPr>
            <w:tcW w:w="1531" w:type="dxa"/>
            <w:gridSpan w:val="2"/>
            <w:tcBorders>
              <w:left w:val="nil"/>
              <w:bottom w:val="nil"/>
              <w:right w:val="nil"/>
            </w:tcBorders>
            <w:shd w:val="clear" w:color="auto" w:fill="auto"/>
            <w:noWrap/>
            <w:vAlign w:val="center"/>
            <w:hideMark/>
          </w:tcPr>
          <w:p w14:paraId="2CD1EECB" w14:textId="77777777" w:rsidR="00927CB6" w:rsidRPr="00214CB4" w:rsidRDefault="00927CB6" w:rsidP="00D03A2C">
            <w:pPr>
              <w:jc w:val="center"/>
              <w:rPr>
                <w:rFonts w:ascii="Times" w:hAnsi="Times"/>
                <w:sz w:val="18"/>
                <w:szCs w:val="18"/>
              </w:rPr>
            </w:pPr>
          </w:p>
        </w:tc>
        <w:tc>
          <w:tcPr>
            <w:tcW w:w="1531" w:type="dxa"/>
            <w:gridSpan w:val="2"/>
            <w:tcBorders>
              <w:left w:val="nil"/>
              <w:bottom w:val="nil"/>
              <w:right w:val="nil"/>
            </w:tcBorders>
            <w:shd w:val="clear" w:color="auto" w:fill="auto"/>
            <w:vAlign w:val="center"/>
          </w:tcPr>
          <w:p w14:paraId="0CC2A017" w14:textId="77777777" w:rsidR="00927CB6" w:rsidRPr="00214CB4" w:rsidRDefault="00927CB6" w:rsidP="00D03A2C">
            <w:pPr>
              <w:jc w:val="center"/>
              <w:rPr>
                <w:rFonts w:ascii="Times" w:hAnsi="Times"/>
                <w:sz w:val="18"/>
                <w:szCs w:val="18"/>
              </w:rPr>
            </w:pPr>
          </w:p>
        </w:tc>
        <w:tc>
          <w:tcPr>
            <w:tcW w:w="1531" w:type="dxa"/>
            <w:gridSpan w:val="2"/>
            <w:tcBorders>
              <w:left w:val="nil"/>
              <w:bottom w:val="nil"/>
              <w:right w:val="nil"/>
            </w:tcBorders>
            <w:shd w:val="clear" w:color="auto" w:fill="auto"/>
            <w:noWrap/>
            <w:vAlign w:val="center"/>
            <w:hideMark/>
          </w:tcPr>
          <w:p w14:paraId="21844AA1" w14:textId="77777777" w:rsidR="00927CB6" w:rsidRPr="00214CB4" w:rsidRDefault="00927CB6" w:rsidP="00D03A2C">
            <w:pPr>
              <w:jc w:val="center"/>
              <w:rPr>
                <w:rFonts w:ascii="Times" w:hAnsi="Times"/>
                <w:sz w:val="18"/>
                <w:szCs w:val="18"/>
              </w:rPr>
            </w:pPr>
          </w:p>
        </w:tc>
        <w:tc>
          <w:tcPr>
            <w:tcW w:w="1531" w:type="dxa"/>
            <w:gridSpan w:val="2"/>
            <w:tcBorders>
              <w:left w:val="nil"/>
              <w:bottom w:val="nil"/>
              <w:right w:val="nil"/>
            </w:tcBorders>
            <w:shd w:val="clear" w:color="auto" w:fill="auto"/>
            <w:noWrap/>
            <w:vAlign w:val="center"/>
            <w:hideMark/>
          </w:tcPr>
          <w:p w14:paraId="6B2FC5C6" w14:textId="77777777" w:rsidR="00927CB6" w:rsidRPr="00214CB4" w:rsidRDefault="00927CB6" w:rsidP="00D03A2C">
            <w:pPr>
              <w:jc w:val="center"/>
              <w:rPr>
                <w:rFonts w:ascii="Times" w:hAnsi="Times"/>
                <w:sz w:val="18"/>
                <w:szCs w:val="18"/>
              </w:rPr>
            </w:pPr>
          </w:p>
        </w:tc>
        <w:tc>
          <w:tcPr>
            <w:tcW w:w="1587" w:type="dxa"/>
            <w:tcBorders>
              <w:left w:val="nil"/>
              <w:bottom w:val="nil"/>
              <w:right w:val="nil"/>
            </w:tcBorders>
            <w:shd w:val="clear" w:color="auto" w:fill="auto"/>
            <w:noWrap/>
            <w:vAlign w:val="center"/>
            <w:hideMark/>
          </w:tcPr>
          <w:p w14:paraId="22C31B1E" w14:textId="77777777" w:rsidR="00927CB6" w:rsidRPr="00214CB4" w:rsidRDefault="00927CB6" w:rsidP="00D03A2C">
            <w:pPr>
              <w:jc w:val="center"/>
              <w:rPr>
                <w:rFonts w:ascii="Times" w:hAnsi="Times"/>
                <w:sz w:val="18"/>
                <w:szCs w:val="18"/>
              </w:rPr>
            </w:pPr>
          </w:p>
        </w:tc>
      </w:tr>
      <w:tr w:rsidR="00927CB6" w:rsidRPr="006376B0" w14:paraId="25CF57A1" w14:textId="77777777" w:rsidTr="00D03A2C">
        <w:trPr>
          <w:trHeight w:val="20"/>
        </w:trPr>
        <w:tc>
          <w:tcPr>
            <w:tcW w:w="2127" w:type="dxa"/>
            <w:tcBorders>
              <w:top w:val="nil"/>
              <w:left w:val="nil"/>
              <w:bottom w:val="nil"/>
              <w:right w:val="nil"/>
            </w:tcBorders>
            <w:shd w:val="clear" w:color="auto" w:fill="auto"/>
            <w:noWrap/>
            <w:vAlign w:val="bottom"/>
            <w:hideMark/>
          </w:tcPr>
          <w:p w14:paraId="7AC2BC13" w14:textId="77777777" w:rsidR="00927CB6" w:rsidRPr="00214CB4" w:rsidRDefault="00927CB6" w:rsidP="00D03A2C">
            <w:pPr>
              <w:jc w:val="right"/>
              <w:rPr>
                <w:rFonts w:ascii="Times" w:hAnsi="Times" w:cs="Calibri"/>
                <w:color w:val="000000"/>
                <w:sz w:val="18"/>
                <w:szCs w:val="18"/>
              </w:rPr>
            </w:pPr>
            <w:r w:rsidRPr="00214CB4">
              <w:rPr>
                <w:rFonts w:ascii="Times" w:hAnsi="Times" w:cs="Calibri"/>
                <w:color w:val="000000"/>
                <w:sz w:val="18"/>
                <w:szCs w:val="18"/>
              </w:rPr>
              <w:t>Male/men</w:t>
            </w:r>
          </w:p>
        </w:tc>
        <w:tc>
          <w:tcPr>
            <w:tcW w:w="1531" w:type="dxa"/>
            <w:gridSpan w:val="2"/>
            <w:tcBorders>
              <w:top w:val="nil"/>
              <w:left w:val="nil"/>
              <w:bottom w:val="nil"/>
              <w:right w:val="nil"/>
            </w:tcBorders>
            <w:shd w:val="clear" w:color="auto" w:fill="auto"/>
            <w:noWrap/>
            <w:vAlign w:val="center"/>
            <w:hideMark/>
          </w:tcPr>
          <w:p w14:paraId="1BB62B1A"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4,217 (57)</w:t>
            </w:r>
          </w:p>
        </w:tc>
        <w:tc>
          <w:tcPr>
            <w:tcW w:w="1531" w:type="dxa"/>
            <w:gridSpan w:val="2"/>
            <w:tcBorders>
              <w:top w:val="nil"/>
              <w:left w:val="nil"/>
              <w:bottom w:val="nil"/>
              <w:right w:val="nil"/>
            </w:tcBorders>
            <w:shd w:val="clear" w:color="auto" w:fill="auto"/>
            <w:noWrap/>
            <w:vAlign w:val="center"/>
            <w:hideMark/>
          </w:tcPr>
          <w:p w14:paraId="36A04436"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641</w:t>
            </w:r>
            <w:r w:rsidRPr="00214CB4">
              <w:rPr>
                <w:rFonts w:ascii="Times" w:hAnsi="Times" w:cs="Calibri"/>
                <w:color w:val="000000"/>
                <w:sz w:val="18"/>
                <w:szCs w:val="18"/>
              </w:rPr>
              <w:t xml:space="preserve"> (57.9)</w:t>
            </w:r>
          </w:p>
        </w:tc>
        <w:tc>
          <w:tcPr>
            <w:tcW w:w="1531" w:type="dxa"/>
            <w:gridSpan w:val="2"/>
            <w:tcBorders>
              <w:top w:val="nil"/>
              <w:left w:val="nil"/>
              <w:bottom w:val="nil"/>
              <w:right w:val="nil"/>
            </w:tcBorders>
            <w:shd w:val="clear" w:color="auto" w:fill="auto"/>
            <w:noWrap/>
            <w:vAlign w:val="center"/>
            <w:hideMark/>
          </w:tcPr>
          <w:p w14:paraId="3D659532"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2,319 (40.7)</w:t>
            </w:r>
          </w:p>
        </w:tc>
        <w:tc>
          <w:tcPr>
            <w:tcW w:w="1531" w:type="dxa"/>
            <w:gridSpan w:val="2"/>
            <w:tcBorders>
              <w:top w:val="nil"/>
              <w:left w:val="nil"/>
              <w:bottom w:val="nil"/>
              <w:right w:val="nil"/>
            </w:tcBorders>
            <w:shd w:val="clear" w:color="auto" w:fill="auto"/>
            <w:vAlign w:val="center"/>
          </w:tcPr>
          <w:p w14:paraId="7D19873C"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681,606 (87)</w:t>
            </w:r>
          </w:p>
        </w:tc>
        <w:tc>
          <w:tcPr>
            <w:tcW w:w="1531" w:type="dxa"/>
            <w:gridSpan w:val="2"/>
            <w:tcBorders>
              <w:top w:val="nil"/>
              <w:left w:val="nil"/>
              <w:bottom w:val="nil"/>
              <w:right w:val="nil"/>
            </w:tcBorders>
            <w:shd w:val="clear" w:color="auto" w:fill="auto"/>
            <w:noWrap/>
            <w:vAlign w:val="center"/>
            <w:hideMark/>
          </w:tcPr>
          <w:p w14:paraId="57661476"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252 (39.4)</w:t>
            </w:r>
          </w:p>
        </w:tc>
        <w:tc>
          <w:tcPr>
            <w:tcW w:w="1531" w:type="dxa"/>
            <w:gridSpan w:val="2"/>
            <w:tcBorders>
              <w:top w:val="nil"/>
              <w:left w:val="nil"/>
              <w:bottom w:val="nil"/>
              <w:right w:val="nil"/>
            </w:tcBorders>
            <w:shd w:val="clear" w:color="auto" w:fill="auto"/>
            <w:noWrap/>
            <w:vAlign w:val="center"/>
            <w:hideMark/>
          </w:tcPr>
          <w:p w14:paraId="022BE2E4"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876 (50.1)</w:t>
            </w:r>
          </w:p>
        </w:tc>
        <w:tc>
          <w:tcPr>
            <w:tcW w:w="1587" w:type="dxa"/>
            <w:tcBorders>
              <w:top w:val="nil"/>
              <w:left w:val="nil"/>
              <w:bottom w:val="nil"/>
              <w:right w:val="nil"/>
            </w:tcBorders>
            <w:shd w:val="clear" w:color="auto" w:fill="auto"/>
            <w:noWrap/>
            <w:vAlign w:val="center"/>
            <w:hideMark/>
          </w:tcPr>
          <w:p w14:paraId="68ABE725"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542 (49)</w:t>
            </w:r>
          </w:p>
        </w:tc>
      </w:tr>
      <w:tr w:rsidR="00927CB6" w:rsidRPr="006376B0" w14:paraId="5EA7225B" w14:textId="77777777" w:rsidTr="00D03A2C">
        <w:trPr>
          <w:trHeight w:val="20"/>
        </w:trPr>
        <w:tc>
          <w:tcPr>
            <w:tcW w:w="2127" w:type="dxa"/>
            <w:tcBorders>
              <w:top w:val="nil"/>
              <w:left w:val="nil"/>
              <w:bottom w:val="nil"/>
              <w:right w:val="nil"/>
            </w:tcBorders>
            <w:shd w:val="clear" w:color="auto" w:fill="auto"/>
            <w:noWrap/>
            <w:vAlign w:val="bottom"/>
            <w:hideMark/>
          </w:tcPr>
          <w:p w14:paraId="1E617629" w14:textId="77777777" w:rsidR="00927CB6" w:rsidRPr="00214CB4" w:rsidRDefault="00927CB6" w:rsidP="00D03A2C">
            <w:pPr>
              <w:jc w:val="right"/>
              <w:rPr>
                <w:rFonts w:ascii="Times" w:hAnsi="Times" w:cs="Calibri"/>
                <w:color w:val="000000"/>
                <w:sz w:val="18"/>
                <w:szCs w:val="18"/>
              </w:rPr>
            </w:pPr>
            <w:r w:rsidRPr="00214CB4">
              <w:rPr>
                <w:rFonts w:ascii="Times" w:hAnsi="Times" w:cs="Calibri"/>
                <w:color w:val="000000"/>
                <w:sz w:val="18"/>
                <w:szCs w:val="18"/>
              </w:rPr>
              <w:t>Female/women</w:t>
            </w:r>
          </w:p>
        </w:tc>
        <w:tc>
          <w:tcPr>
            <w:tcW w:w="1531" w:type="dxa"/>
            <w:gridSpan w:val="2"/>
            <w:tcBorders>
              <w:top w:val="nil"/>
              <w:left w:val="nil"/>
              <w:bottom w:val="nil"/>
              <w:right w:val="nil"/>
            </w:tcBorders>
            <w:shd w:val="clear" w:color="auto" w:fill="auto"/>
            <w:noWrap/>
            <w:vAlign w:val="center"/>
            <w:hideMark/>
          </w:tcPr>
          <w:p w14:paraId="1BFEBEFD"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3,160 (43)</w:t>
            </w:r>
          </w:p>
        </w:tc>
        <w:tc>
          <w:tcPr>
            <w:tcW w:w="1531" w:type="dxa"/>
            <w:gridSpan w:val="2"/>
            <w:tcBorders>
              <w:top w:val="nil"/>
              <w:left w:val="nil"/>
              <w:bottom w:val="nil"/>
              <w:right w:val="nil"/>
            </w:tcBorders>
            <w:shd w:val="clear" w:color="auto" w:fill="auto"/>
            <w:noWrap/>
            <w:vAlign w:val="center"/>
            <w:hideMark/>
          </w:tcPr>
          <w:p w14:paraId="16F1BD50"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4</w:t>
            </w:r>
            <w:r w:rsidRPr="00214CB4">
              <w:rPr>
                <w:rFonts w:ascii="Times" w:hAnsi="Times" w:cs="Calibri"/>
                <w:color w:val="000000"/>
                <w:sz w:val="18"/>
                <w:szCs w:val="18"/>
              </w:rPr>
              <w:t>66 (42.1)</w:t>
            </w:r>
          </w:p>
        </w:tc>
        <w:tc>
          <w:tcPr>
            <w:tcW w:w="1531" w:type="dxa"/>
            <w:gridSpan w:val="2"/>
            <w:tcBorders>
              <w:top w:val="nil"/>
              <w:left w:val="nil"/>
              <w:bottom w:val="nil"/>
              <w:right w:val="nil"/>
            </w:tcBorders>
            <w:shd w:val="clear" w:color="auto" w:fill="auto"/>
            <w:noWrap/>
            <w:vAlign w:val="center"/>
            <w:hideMark/>
          </w:tcPr>
          <w:p w14:paraId="52F871E4"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3,386 (59.3)</w:t>
            </w:r>
          </w:p>
        </w:tc>
        <w:tc>
          <w:tcPr>
            <w:tcW w:w="1531" w:type="dxa"/>
            <w:gridSpan w:val="2"/>
            <w:tcBorders>
              <w:top w:val="nil"/>
              <w:left w:val="nil"/>
              <w:bottom w:val="nil"/>
              <w:right w:val="nil"/>
            </w:tcBorders>
            <w:shd w:val="clear" w:color="auto" w:fill="auto"/>
            <w:vAlign w:val="center"/>
          </w:tcPr>
          <w:p w14:paraId="20360AC7"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100,021 (13)</w:t>
            </w:r>
          </w:p>
        </w:tc>
        <w:tc>
          <w:tcPr>
            <w:tcW w:w="1531" w:type="dxa"/>
            <w:gridSpan w:val="2"/>
            <w:tcBorders>
              <w:top w:val="nil"/>
              <w:left w:val="nil"/>
              <w:bottom w:val="nil"/>
              <w:right w:val="nil"/>
            </w:tcBorders>
            <w:shd w:val="clear" w:color="auto" w:fill="auto"/>
            <w:noWrap/>
            <w:vAlign w:val="center"/>
            <w:hideMark/>
          </w:tcPr>
          <w:p w14:paraId="54482AB1"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388 (60.6)</w:t>
            </w:r>
          </w:p>
        </w:tc>
        <w:tc>
          <w:tcPr>
            <w:tcW w:w="1531" w:type="dxa"/>
            <w:gridSpan w:val="2"/>
            <w:tcBorders>
              <w:top w:val="nil"/>
              <w:left w:val="nil"/>
              <w:bottom w:val="nil"/>
              <w:right w:val="nil"/>
            </w:tcBorders>
            <w:shd w:val="clear" w:color="auto" w:fill="auto"/>
            <w:noWrap/>
            <w:vAlign w:val="center"/>
            <w:hideMark/>
          </w:tcPr>
          <w:p w14:paraId="6F9A9D31"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872 (49.9)</w:t>
            </w:r>
          </w:p>
        </w:tc>
        <w:tc>
          <w:tcPr>
            <w:tcW w:w="1587" w:type="dxa"/>
            <w:tcBorders>
              <w:top w:val="nil"/>
              <w:left w:val="nil"/>
              <w:bottom w:val="nil"/>
              <w:right w:val="nil"/>
            </w:tcBorders>
            <w:shd w:val="clear" w:color="auto" w:fill="auto"/>
            <w:noWrap/>
            <w:vAlign w:val="center"/>
            <w:hideMark/>
          </w:tcPr>
          <w:p w14:paraId="198D594A"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573 (51)</w:t>
            </w:r>
          </w:p>
        </w:tc>
      </w:tr>
      <w:tr w:rsidR="00927CB6" w:rsidRPr="006376B0" w14:paraId="1B440EFC"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4CDDD8EC"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Social and material deprivation, n (%)</w:t>
            </w:r>
          </w:p>
        </w:tc>
        <w:tc>
          <w:tcPr>
            <w:tcW w:w="1531" w:type="dxa"/>
            <w:gridSpan w:val="2"/>
            <w:tcBorders>
              <w:top w:val="nil"/>
              <w:left w:val="nil"/>
              <w:bottom w:val="nil"/>
              <w:right w:val="nil"/>
            </w:tcBorders>
            <w:shd w:val="clear" w:color="auto" w:fill="F2F2F2" w:themeFill="background1" w:themeFillShade="F2"/>
            <w:noWrap/>
            <w:vAlign w:val="center"/>
          </w:tcPr>
          <w:p w14:paraId="75D7A3BB"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F2F2F2" w:themeFill="background1" w:themeFillShade="F2"/>
            <w:noWrap/>
            <w:vAlign w:val="center"/>
          </w:tcPr>
          <w:p w14:paraId="6CB14081"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F2F2F2" w:themeFill="background1" w:themeFillShade="F2"/>
            <w:noWrap/>
            <w:vAlign w:val="center"/>
          </w:tcPr>
          <w:p w14:paraId="67049391"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F2F2F2" w:themeFill="background1" w:themeFillShade="F2"/>
            <w:vAlign w:val="center"/>
          </w:tcPr>
          <w:p w14:paraId="359E0183"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F2F2F2" w:themeFill="background1" w:themeFillShade="F2"/>
            <w:noWrap/>
            <w:vAlign w:val="center"/>
          </w:tcPr>
          <w:p w14:paraId="09ACBE48"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F2F2F2" w:themeFill="background1" w:themeFillShade="F2"/>
            <w:noWrap/>
            <w:vAlign w:val="center"/>
          </w:tcPr>
          <w:p w14:paraId="430C92C5" w14:textId="77777777" w:rsidR="00927CB6" w:rsidRPr="00214CB4"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F2F2F2" w:themeFill="background1" w:themeFillShade="F2"/>
            <w:noWrap/>
            <w:vAlign w:val="center"/>
          </w:tcPr>
          <w:p w14:paraId="54675566" w14:textId="77777777" w:rsidR="00927CB6" w:rsidRPr="00214CB4" w:rsidRDefault="00927CB6" w:rsidP="00D03A2C">
            <w:pPr>
              <w:jc w:val="center"/>
              <w:rPr>
                <w:rFonts w:ascii="Times" w:hAnsi="Times" w:cs="Calibri"/>
                <w:color w:val="000000"/>
                <w:sz w:val="18"/>
                <w:szCs w:val="18"/>
              </w:rPr>
            </w:pPr>
          </w:p>
        </w:tc>
      </w:tr>
      <w:tr w:rsidR="00927CB6" w:rsidRPr="006376B0" w14:paraId="2F4D69DB"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1CFFA6BA"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1</w:t>
            </w:r>
            <w:r w:rsidRPr="00666A92">
              <w:rPr>
                <w:rFonts w:ascii="Times" w:hAnsi="Times" w:cs="Calibri"/>
                <w:color w:val="000000"/>
                <w:sz w:val="18"/>
                <w:szCs w:val="18"/>
                <w:vertAlign w:val="superscript"/>
              </w:rPr>
              <w:t>st</w:t>
            </w:r>
            <w:r>
              <w:rPr>
                <w:rFonts w:ascii="Times" w:hAnsi="Times" w:cs="Calibri"/>
                <w:color w:val="000000"/>
                <w:sz w:val="18"/>
                <w:szCs w:val="18"/>
              </w:rPr>
              <w:t xml:space="preserve"> quintile (least deprived)</w:t>
            </w:r>
          </w:p>
        </w:tc>
        <w:tc>
          <w:tcPr>
            <w:tcW w:w="1531" w:type="dxa"/>
            <w:gridSpan w:val="2"/>
            <w:tcBorders>
              <w:top w:val="nil"/>
              <w:left w:val="nil"/>
              <w:bottom w:val="nil"/>
              <w:right w:val="nil"/>
            </w:tcBorders>
            <w:shd w:val="clear" w:color="auto" w:fill="F2F2F2" w:themeFill="background1" w:themeFillShade="F2"/>
            <w:noWrap/>
            <w:vAlign w:val="center"/>
          </w:tcPr>
          <w:p w14:paraId="16ABE47F" w14:textId="77777777" w:rsidR="00927CB6" w:rsidRPr="00214CB4" w:rsidRDefault="00927CB6" w:rsidP="00D03A2C">
            <w:pPr>
              <w:jc w:val="center"/>
              <w:rPr>
                <w:rFonts w:ascii="Times" w:hAnsi="Times" w:cs="Calibri"/>
                <w:color w:val="000000"/>
                <w:sz w:val="18"/>
                <w:szCs w:val="18"/>
              </w:rPr>
            </w:pPr>
            <w:r w:rsidRPr="00814CB6">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5B699515"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7C892243" w14:textId="77777777" w:rsidR="00927CB6" w:rsidRPr="00214CB4" w:rsidRDefault="00927CB6" w:rsidP="00D03A2C">
            <w:pPr>
              <w:jc w:val="center"/>
              <w:rPr>
                <w:rFonts w:ascii="Times" w:hAnsi="Times" w:cs="Calibri"/>
                <w:color w:val="000000"/>
                <w:sz w:val="18"/>
                <w:szCs w:val="18"/>
              </w:rPr>
            </w:pPr>
            <w:r w:rsidRPr="00A625B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33F46A2A" w14:textId="77777777" w:rsidR="00927CB6" w:rsidRPr="00214CB4" w:rsidRDefault="00927CB6" w:rsidP="00D03A2C">
            <w:pPr>
              <w:jc w:val="center"/>
              <w:rPr>
                <w:rFonts w:ascii="Times" w:hAnsi="Times" w:cs="Calibri"/>
                <w:color w:val="000000"/>
                <w:sz w:val="18"/>
                <w:szCs w:val="18"/>
              </w:rPr>
            </w:pPr>
            <w:r w:rsidRPr="00A625B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42999078"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184822D0"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226C4986" w14:textId="77777777" w:rsidR="00927CB6" w:rsidRPr="00214CB4" w:rsidRDefault="00927CB6" w:rsidP="00D03A2C">
            <w:pPr>
              <w:jc w:val="center"/>
              <w:rPr>
                <w:rFonts w:ascii="Times" w:hAnsi="Times" w:cs="Calibri"/>
                <w:color w:val="000000"/>
                <w:sz w:val="18"/>
                <w:szCs w:val="18"/>
              </w:rPr>
            </w:pPr>
            <w:r w:rsidRPr="000B2321">
              <w:rPr>
                <w:rFonts w:ascii="Times" w:hAnsi="Times" w:cs="Calibri"/>
                <w:color w:val="000000"/>
                <w:sz w:val="18"/>
                <w:szCs w:val="18"/>
              </w:rPr>
              <w:t>N/R</w:t>
            </w:r>
          </w:p>
        </w:tc>
      </w:tr>
      <w:tr w:rsidR="00927CB6" w:rsidRPr="006376B0" w14:paraId="693BAB49"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47E2B7AC"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2</w:t>
            </w:r>
            <w:r w:rsidRPr="00ED38C2">
              <w:rPr>
                <w:rFonts w:ascii="Times" w:hAnsi="Times" w:cs="Calibri"/>
                <w:color w:val="000000"/>
                <w:sz w:val="18"/>
                <w:szCs w:val="18"/>
                <w:vertAlign w:val="superscript"/>
              </w:rPr>
              <w:t>nd</w:t>
            </w:r>
            <w:r>
              <w:rPr>
                <w:rFonts w:ascii="Times" w:hAnsi="Times" w:cs="Calibri"/>
                <w:color w:val="000000"/>
                <w:sz w:val="18"/>
                <w:szCs w:val="18"/>
              </w:rPr>
              <w:t xml:space="preserve"> quintile</w:t>
            </w:r>
          </w:p>
        </w:tc>
        <w:tc>
          <w:tcPr>
            <w:tcW w:w="1531" w:type="dxa"/>
            <w:gridSpan w:val="2"/>
            <w:tcBorders>
              <w:top w:val="nil"/>
              <w:left w:val="nil"/>
              <w:bottom w:val="nil"/>
              <w:right w:val="nil"/>
            </w:tcBorders>
            <w:shd w:val="clear" w:color="auto" w:fill="F2F2F2" w:themeFill="background1" w:themeFillShade="F2"/>
            <w:noWrap/>
            <w:vAlign w:val="center"/>
          </w:tcPr>
          <w:p w14:paraId="5FAD1567" w14:textId="77777777" w:rsidR="00927CB6" w:rsidRPr="00214CB4" w:rsidRDefault="00927CB6" w:rsidP="00D03A2C">
            <w:pPr>
              <w:jc w:val="center"/>
              <w:rPr>
                <w:rFonts w:ascii="Times" w:hAnsi="Times" w:cs="Calibri"/>
                <w:color w:val="000000"/>
                <w:sz w:val="18"/>
                <w:szCs w:val="18"/>
              </w:rPr>
            </w:pPr>
            <w:r w:rsidRPr="00814CB6">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0E1AFB0B"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3C1D9AAE" w14:textId="77777777" w:rsidR="00927CB6" w:rsidRPr="00214CB4" w:rsidRDefault="00927CB6" w:rsidP="00D03A2C">
            <w:pPr>
              <w:jc w:val="center"/>
              <w:rPr>
                <w:rFonts w:ascii="Times" w:hAnsi="Times" w:cs="Calibri"/>
                <w:color w:val="000000"/>
                <w:sz w:val="18"/>
                <w:szCs w:val="18"/>
              </w:rPr>
            </w:pPr>
            <w:r w:rsidRPr="00A625B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56C3DC34" w14:textId="77777777" w:rsidR="00927CB6" w:rsidRPr="00214CB4" w:rsidRDefault="00927CB6" w:rsidP="00D03A2C">
            <w:pPr>
              <w:jc w:val="center"/>
              <w:rPr>
                <w:rFonts w:ascii="Times" w:hAnsi="Times" w:cs="Calibri"/>
                <w:color w:val="000000"/>
                <w:sz w:val="18"/>
                <w:szCs w:val="18"/>
              </w:rPr>
            </w:pPr>
            <w:r w:rsidRPr="00A625B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32E38C4F"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5E8A8F3C"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04A5D727" w14:textId="77777777" w:rsidR="00927CB6" w:rsidRPr="00214CB4" w:rsidRDefault="00927CB6" w:rsidP="00D03A2C">
            <w:pPr>
              <w:jc w:val="center"/>
              <w:rPr>
                <w:rFonts w:ascii="Times" w:hAnsi="Times" w:cs="Calibri"/>
                <w:color w:val="000000"/>
                <w:sz w:val="18"/>
                <w:szCs w:val="18"/>
              </w:rPr>
            </w:pPr>
            <w:r w:rsidRPr="000B2321">
              <w:rPr>
                <w:rFonts w:ascii="Times" w:hAnsi="Times" w:cs="Calibri"/>
                <w:color w:val="000000"/>
                <w:sz w:val="18"/>
                <w:szCs w:val="18"/>
              </w:rPr>
              <w:t>N/R</w:t>
            </w:r>
          </w:p>
        </w:tc>
      </w:tr>
      <w:tr w:rsidR="00927CB6" w:rsidRPr="006376B0" w14:paraId="0C4330B9"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31271199"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3</w:t>
            </w:r>
            <w:r w:rsidRPr="00ED38C2">
              <w:rPr>
                <w:rFonts w:ascii="Times" w:hAnsi="Times" w:cs="Calibri"/>
                <w:color w:val="000000"/>
                <w:sz w:val="18"/>
                <w:szCs w:val="18"/>
                <w:vertAlign w:val="superscript"/>
              </w:rPr>
              <w:t>rd</w:t>
            </w:r>
            <w:r>
              <w:rPr>
                <w:rFonts w:ascii="Times" w:hAnsi="Times" w:cs="Calibri"/>
                <w:color w:val="000000"/>
                <w:sz w:val="18"/>
                <w:szCs w:val="18"/>
              </w:rPr>
              <w:t xml:space="preserve"> quintile</w:t>
            </w:r>
          </w:p>
        </w:tc>
        <w:tc>
          <w:tcPr>
            <w:tcW w:w="1531" w:type="dxa"/>
            <w:gridSpan w:val="2"/>
            <w:tcBorders>
              <w:top w:val="nil"/>
              <w:left w:val="nil"/>
              <w:bottom w:val="nil"/>
              <w:right w:val="nil"/>
            </w:tcBorders>
            <w:shd w:val="clear" w:color="auto" w:fill="F2F2F2" w:themeFill="background1" w:themeFillShade="F2"/>
            <w:noWrap/>
            <w:vAlign w:val="center"/>
          </w:tcPr>
          <w:p w14:paraId="42DADAA5" w14:textId="77777777" w:rsidR="00927CB6" w:rsidRPr="00214CB4" w:rsidRDefault="00927CB6" w:rsidP="00D03A2C">
            <w:pPr>
              <w:jc w:val="center"/>
              <w:rPr>
                <w:rFonts w:ascii="Times" w:hAnsi="Times" w:cs="Calibri"/>
                <w:color w:val="000000"/>
                <w:sz w:val="18"/>
                <w:szCs w:val="18"/>
              </w:rPr>
            </w:pPr>
            <w:r w:rsidRPr="00814CB6">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6102D165"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4427E748" w14:textId="77777777" w:rsidR="00927CB6" w:rsidRPr="00214CB4" w:rsidRDefault="00927CB6" w:rsidP="00D03A2C">
            <w:pPr>
              <w:jc w:val="center"/>
              <w:rPr>
                <w:rFonts w:ascii="Times" w:hAnsi="Times" w:cs="Calibri"/>
                <w:color w:val="000000"/>
                <w:sz w:val="18"/>
                <w:szCs w:val="18"/>
              </w:rPr>
            </w:pPr>
            <w:r w:rsidRPr="00A625B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49E09BF5" w14:textId="77777777" w:rsidR="00927CB6" w:rsidRPr="00214CB4" w:rsidRDefault="00927CB6" w:rsidP="00D03A2C">
            <w:pPr>
              <w:jc w:val="center"/>
              <w:rPr>
                <w:rFonts w:ascii="Times" w:hAnsi="Times" w:cs="Calibri"/>
                <w:color w:val="000000"/>
                <w:sz w:val="18"/>
                <w:szCs w:val="18"/>
              </w:rPr>
            </w:pPr>
            <w:r w:rsidRPr="00A625B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48CBE7EF"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518DA52C"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420671A9" w14:textId="77777777" w:rsidR="00927CB6" w:rsidRPr="00214CB4" w:rsidRDefault="00927CB6" w:rsidP="00D03A2C">
            <w:pPr>
              <w:jc w:val="center"/>
              <w:rPr>
                <w:rFonts w:ascii="Times" w:hAnsi="Times" w:cs="Calibri"/>
                <w:color w:val="000000"/>
                <w:sz w:val="18"/>
                <w:szCs w:val="18"/>
              </w:rPr>
            </w:pPr>
            <w:r w:rsidRPr="000B2321">
              <w:rPr>
                <w:rFonts w:ascii="Times" w:hAnsi="Times" w:cs="Calibri"/>
                <w:color w:val="000000"/>
                <w:sz w:val="18"/>
                <w:szCs w:val="18"/>
              </w:rPr>
              <w:t>N/R</w:t>
            </w:r>
          </w:p>
        </w:tc>
      </w:tr>
      <w:tr w:rsidR="00927CB6" w:rsidRPr="006376B0" w14:paraId="3637BAC6"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08B0D1E6"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4</w:t>
            </w:r>
            <w:r w:rsidRPr="00ED38C2">
              <w:rPr>
                <w:rFonts w:ascii="Times" w:hAnsi="Times" w:cs="Calibri"/>
                <w:color w:val="000000"/>
                <w:sz w:val="18"/>
                <w:szCs w:val="18"/>
                <w:vertAlign w:val="superscript"/>
              </w:rPr>
              <w:t>th</w:t>
            </w:r>
            <w:r>
              <w:rPr>
                <w:rFonts w:ascii="Times" w:hAnsi="Times" w:cs="Calibri"/>
                <w:color w:val="000000"/>
                <w:sz w:val="18"/>
                <w:szCs w:val="18"/>
              </w:rPr>
              <w:t xml:space="preserve"> quintile</w:t>
            </w:r>
          </w:p>
        </w:tc>
        <w:tc>
          <w:tcPr>
            <w:tcW w:w="1531" w:type="dxa"/>
            <w:gridSpan w:val="2"/>
            <w:tcBorders>
              <w:top w:val="nil"/>
              <w:left w:val="nil"/>
              <w:bottom w:val="nil"/>
              <w:right w:val="nil"/>
            </w:tcBorders>
            <w:shd w:val="clear" w:color="auto" w:fill="F2F2F2" w:themeFill="background1" w:themeFillShade="F2"/>
            <w:noWrap/>
            <w:vAlign w:val="center"/>
          </w:tcPr>
          <w:p w14:paraId="027109E0" w14:textId="77777777" w:rsidR="00927CB6" w:rsidRPr="00214CB4" w:rsidRDefault="00927CB6" w:rsidP="00D03A2C">
            <w:pPr>
              <w:jc w:val="center"/>
              <w:rPr>
                <w:rFonts w:ascii="Times" w:hAnsi="Times" w:cs="Calibri"/>
                <w:color w:val="000000"/>
                <w:sz w:val="18"/>
                <w:szCs w:val="18"/>
              </w:rPr>
            </w:pPr>
            <w:r w:rsidRPr="00814CB6">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45947505"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6B5A25D2" w14:textId="77777777" w:rsidR="00927CB6" w:rsidRPr="00214CB4" w:rsidRDefault="00927CB6" w:rsidP="00D03A2C">
            <w:pPr>
              <w:jc w:val="center"/>
              <w:rPr>
                <w:rFonts w:ascii="Times" w:hAnsi="Times" w:cs="Calibri"/>
                <w:color w:val="000000"/>
                <w:sz w:val="18"/>
                <w:szCs w:val="18"/>
              </w:rPr>
            </w:pPr>
            <w:r w:rsidRPr="00A625B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7C69D46F" w14:textId="77777777" w:rsidR="00927CB6" w:rsidRPr="00214CB4" w:rsidRDefault="00927CB6" w:rsidP="00D03A2C">
            <w:pPr>
              <w:jc w:val="center"/>
              <w:rPr>
                <w:rFonts w:ascii="Times" w:hAnsi="Times" w:cs="Calibri"/>
                <w:color w:val="000000"/>
                <w:sz w:val="18"/>
                <w:szCs w:val="18"/>
              </w:rPr>
            </w:pPr>
            <w:r w:rsidRPr="00A625B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03079CCA"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5616AB9A"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3EC211F5" w14:textId="77777777" w:rsidR="00927CB6" w:rsidRPr="00214CB4" w:rsidRDefault="00927CB6" w:rsidP="00D03A2C">
            <w:pPr>
              <w:jc w:val="center"/>
              <w:rPr>
                <w:rFonts w:ascii="Times" w:hAnsi="Times" w:cs="Calibri"/>
                <w:color w:val="000000"/>
                <w:sz w:val="18"/>
                <w:szCs w:val="18"/>
              </w:rPr>
            </w:pPr>
            <w:r w:rsidRPr="000B2321">
              <w:rPr>
                <w:rFonts w:ascii="Times" w:hAnsi="Times" w:cs="Calibri"/>
                <w:color w:val="000000"/>
                <w:sz w:val="18"/>
                <w:szCs w:val="18"/>
              </w:rPr>
              <w:t>N/R</w:t>
            </w:r>
          </w:p>
        </w:tc>
      </w:tr>
      <w:tr w:rsidR="00927CB6" w:rsidRPr="006376B0" w14:paraId="242287A8"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1304FE72"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5</w:t>
            </w:r>
            <w:r w:rsidRPr="00ED38C2">
              <w:rPr>
                <w:rFonts w:ascii="Times" w:hAnsi="Times" w:cs="Calibri"/>
                <w:color w:val="000000"/>
                <w:sz w:val="18"/>
                <w:szCs w:val="18"/>
                <w:vertAlign w:val="superscript"/>
              </w:rPr>
              <w:t>th</w:t>
            </w:r>
            <w:r>
              <w:rPr>
                <w:rFonts w:ascii="Times" w:hAnsi="Times" w:cs="Calibri"/>
                <w:color w:val="000000"/>
                <w:sz w:val="18"/>
                <w:szCs w:val="18"/>
              </w:rPr>
              <w:t xml:space="preserve"> quintile (most deprived)</w:t>
            </w:r>
          </w:p>
        </w:tc>
        <w:tc>
          <w:tcPr>
            <w:tcW w:w="1531" w:type="dxa"/>
            <w:gridSpan w:val="2"/>
            <w:tcBorders>
              <w:top w:val="nil"/>
              <w:left w:val="nil"/>
              <w:bottom w:val="nil"/>
              <w:right w:val="nil"/>
            </w:tcBorders>
            <w:shd w:val="clear" w:color="auto" w:fill="F2F2F2" w:themeFill="background1" w:themeFillShade="F2"/>
            <w:noWrap/>
            <w:vAlign w:val="center"/>
          </w:tcPr>
          <w:p w14:paraId="41A21DF3" w14:textId="77777777" w:rsidR="00927CB6" w:rsidRPr="00214CB4" w:rsidRDefault="00927CB6" w:rsidP="00D03A2C">
            <w:pPr>
              <w:jc w:val="center"/>
              <w:rPr>
                <w:rFonts w:ascii="Times" w:hAnsi="Times" w:cs="Calibri"/>
                <w:color w:val="000000"/>
                <w:sz w:val="18"/>
                <w:szCs w:val="18"/>
              </w:rPr>
            </w:pPr>
            <w:r w:rsidRPr="00814CB6">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0363D882"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2875B5EA" w14:textId="77777777" w:rsidR="00927CB6" w:rsidRPr="00214CB4" w:rsidRDefault="00927CB6" w:rsidP="00D03A2C">
            <w:pPr>
              <w:jc w:val="center"/>
              <w:rPr>
                <w:rFonts w:ascii="Times" w:hAnsi="Times" w:cs="Calibri"/>
                <w:color w:val="000000"/>
                <w:sz w:val="18"/>
                <w:szCs w:val="18"/>
              </w:rPr>
            </w:pPr>
            <w:r w:rsidRPr="00A625B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46D09ECF" w14:textId="77777777" w:rsidR="00927CB6" w:rsidRPr="00214CB4" w:rsidRDefault="00927CB6" w:rsidP="00D03A2C">
            <w:pPr>
              <w:jc w:val="center"/>
              <w:rPr>
                <w:rFonts w:ascii="Times" w:hAnsi="Times" w:cs="Calibri"/>
                <w:color w:val="000000"/>
                <w:sz w:val="18"/>
                <w:szCs w:val="18"/>
              </w:rPr>
            </w:pPr>
            <w:r w:rsidRPr="00A625B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4C694C02"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7E95B646"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507E9B8E" w14:textId="77777777" w:rsidR="00927CB6" w:rsidRPr="00214CB4" w:rsidRDefault="00927CB6" w:rsidP="00D03A2C">
            <w:pPr>
              <w:jc w:val="center"/>
              <w:rPr>
                <w:rFonts w:ascii="Times" w:hAnsi="Times" w:cs="Calibri"/>
                <w:color w:val="000000"/>
                <w:sz w:val="18"/>
                <w:szCs w:val="18"/>
              </w:rPr>
            </w:pPr>
            <w:r w:rsidRPr="000B2321">
              <w:rPr>
                <w:rFonts w:ascii="Times" w:hAnsi="Times" w:cs="Calibri"/>
                <w:color w:val="000000"/>
                <w:sz w:val="18"/>
                <w:szCs w:val="18"/>
              </w:rPr>
              <w:t>N/R</w:t>
            </w:r>
          </w:p>
        </w:tc>
      </w:tr>
      <w:tr w:rsidR="00927CB6" w:rsidRPr="006376B0" w14:paraId="1D488D48"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5BBAEF2D" w14:textId="77777777" w:rsidR="00927CB6" w:rsidRPr="00B110A4" w:rsidRDefault="00927CB6" w:rsidP="00D03A2C">
            <w:pPr>
              <w:jc w:val="right"/>
              <w:rPr>
                <w:rFonts w:ascii="Times" w:hAnsi="Times" w:cs="Calibri"/>
                <w:i/>
                <w:iCs/>
                <w:color w:val="000000"/>
                <w:sz w:val="18"/>
                <w:szCs w:val="18"/>
              </w:rPr>
            </w:pPr>
            <w:r w:rsidRPr="00B110A4">
              <w:rPr>
                <w:rFonts w:ascii="Times" w:hAnsi="Times" w:cs="Calibri"/>
                <w:i/>
                <w:iCs/>
                <w:color w:val="000000"/>
                <w:sz w:val="18"/>
                <w:szCs w:val="18"/>
              </w:rPr>
              <w:t>Missing</w:t>
            </w:r>
          </w:p>
        </w:tc>
        <w:tc>
          <w:tcPr>
            <w:tcW w:w="1531" w:type="dxa"/>
            <w:gridSpan w:val="2"/>
            <w:tcBorders>
              <w:top w:val="nil"/>
              <w:left w:val="nil"/>
              <w:bottom w:val="nil"/>
              <w:right w:val="nil"/>
            </w:tcBorders>
            <w:shd w:val="clear" w:color="auto" w:fill="F2F2F2" w:themeFill="background1" w:themeFillShade="F2"/>
            <w:noWrap/>
            <w:vAlign w:val="center"/>
          </w:tcPr>
          <w:p w14:paraId="2D768590" w14:textId="77777777" w:rsidR="00927CB6" w:rsidRPr="00214CB4" w:rsidRDefault="00927CB6" w:rsidP="00D03A2C">
            <w:pPr>
              <w:jc w:val="center"/>
              <w:rPr>
                <w:rFonts w:ascii="Times" w:hAnsi="Times" w:cs="Calibri"/>
                <w:color w:val="000000"/>
                <w:sz w:val="18"/>
                <w:szCs w:val="18"/>
              </w:rPr>
            </w:pPr>
            <w:r w:rsidRPr="00814CB6">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36EEB496"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7E92BF12" w14:textId="77777777" w:rsidR="00927CB6" w:rsidRPr="00214CB4" w:rsidRDefault="00927CB6" w:rsidP="00D03A2C">
            <w:pPr>
              <w:jc w:val="center"/>
              <w:rPr>
                <w:rFonts w:ascii="Times" w:hAnsi="Times" w:cs="Calibri"/>
                <w:color w:val="000000"/>
                <w:sz w:val="18"/>
                <w:szCs w:val="18"/>
              </w:rPr>
            </w:pPr>
            <w:r w:rsidRPr="00A625B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5EB91AE9" w14:textId="77777777" w:rsidR="00927CB6" w:rsidRPr="00214CB4" w:rsidRDefault="00927CB6" w:rsidP="00D03A2C">
            <w:pPr>
              <w:jc w:val="center"/>
              <w:rPr>
                <w:rFonts w:ascii="Times" w:hAnsi="Times" w:cs="Calibri"/>
                <w:color w:val="000000"/>
                <w:sz w:val="18"/>
                <w:szCs w:val="18"/>
              </w:rPr>
            </w:pPr>
            <w:r w:rsidRPr="00A625B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7E4A42C5"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01F06F83" w14:textId="77777777" w:rsidR="00927CB6" w:rsidRPr="00214CB4" w:rsidRDefault="00927CB6" w:rsidP="00D03A2C">
            <w:pPr>
              <w:jc w:val="center"/>
              <w:rPr>
                <w:rFonts w:ascii="Times" w:hAnsi="Times" w:cs="Calibri"/>
                <w:color w:val="000000"/>
                <w:sz w:val="18"/>
                <w:szCs w:val="18"/>
              </w:rPr>
            </w:pPr>
            <w:r w:rsidRPr="00290E6F">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7FF2B64C" w14:textId="77777777" w:rsidR="00927CB6" w:rsidRPr="00214CB4" w:rsidRDefault="00927CB6" w:rsidP="00D03A2C">
            <w:pPr>
              <w:jc w:val="center"/>
              <w:rPr>
                <w:rFonts w:ascii="Times" w:hAnsi="Times" w:cs="Calibri"/>
                <w:color w:val="000000"/>
                <w:sz w:val="18"/>
                <w:szCs w:val="18"/>
              </w:rPr>
            </w:pPr>
            <w:r w:rsidRPr="000B2321">
              <w:rPr>
                <w:rFonts w:ascii="Times" w:hAnsi="Times" w:cs="Calibri"/>
                <w:color w:val="000000"/>
                <w:sz w:val="18"/>
                <w:szCs w:val="18"/>
              </w:rPr>
              <w:t>N/R</w:t>
            </w:r>
          </w:p>
        </w:tc>
      </w:tr>
      <w:tr w:rsidR="00927CB6" w:rsidRPr="006376B0" w14:paraId="54F11A1C" w14:textId="77777777" w:rsidTr="00D03A2C">
        <w:trPr>
          <w:trHeight w:val="20"/>
        </w:trPr>
        <w:tc>
          <w:tcPr>
            <w:tcW w:w="2127" w:type="dxa"/>
            <w:tcBorders>
              <w:top w:val="nil"/>
              <w:left w:val="nil"/>
              <w:bottom w:val="nil"/>
              <w:right w:val="nil"/>
            </w:tcBorders>
            <w:shd w:val="clear" w:color="auto" w:fill="auto"/>
            <w:noWrap/>
          </w:tcPr>
          <w:p w14:paraId="0360BD61" w14:textId="77777777" w:rsidR="00927CB6" w:rsidRDefault="00927CB6" w:rsidP="00D03A2C">
            <w:pPr>
              <w:rPr>
                <w:rFonts w:ascii="Times" w:hAnsi="Times" w:cs="Calibri"/>
                <w:color w:val="000000"/>
                <w:sz w:val="18"/>
                <w:szCs w:val="18"/>
              </w:rPr>
            </w:pPr>
            <w:r>
              <w:rPr>
                <w:rFonts w:ascii="Times" w:hAnsi="Times" w:cs="Calibri"/>
                <w:color w:val="000000"/>
                <w:sz w:val="18"/>
                <w:szCs w:val="18"/>
              </w:rPr>
              <w:t>Rurality (urban), n (%)</w:t>
            </w:r>
          </w:p>
        </w:tc>
        <w:tc>
          <w:tcPr>
            <w:tcW w:w="1531" w:type="dxa"/>
            <w:gridSpan w:val="2"/>
            <w:tcBorders>
              <w:top w:val="nil"/>
              <w:left w:val="nil"/>
              <w:bottom w:val="nil"/>
              <w:right w:val="nil"/>
            </w:tcBorders>
            <w:shd w:val="clear" w:color="auto" w:fill="auto"/>
            <w:noWrap/>
            <w:vAlign w:val="center"/>
          </w:tcPr>
          <w:p w14:paraId="314DEAE3" w14:textId="77777777" w:rsidR="00927CB6" w:rsidRDefault="00927CB6" w:rsidP="00D03A2C">
            <w:pPr>
              <w:jc w:val="center"/>
              <w:rPr>
                <w:rFonts w:ascii="Times" w:hAnsi="Times" w:cs="Calibri"/>
                <w:color w:val="000000"/>
                <w:sz w:val="18"/>
                <w:szCs w:val="18"/>
              </w:rPr>
            </w:pPr>
            <w:r w:rsidRPr="00995DC9">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1538C63B" w14:textId="77777777" w:rsidR="00927CB6" w:rsidRPr="00290E6F" w:rsidRDefault="00927CB6" w:rsidP="00D03A2C">
            <w:pPr>
              <w:jc w:val="center"/>
              <w:rPr>
                <w:rFonts w:ascii="Times" w:hAnsi="Times" w:cs="Calibri"/>
                <w:color w:val="000000"/>
                <w:sz w:val="18"/>
                <w:szCs w:val="18"/>
              </w:rPr>
            </w:pPr>
            <w:r w:rsidRPr="00995DC9">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3E198F03"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1,596 (28.0)</w:t>
            </w:r>
          </w:p>
        </w:tc>
        <w:tc>
          <w:tcPr>
            <w:tcW w:w="1531" w:type="dxa"/>
            <w:gridSpan w:val="2"/>
            <w:tcBorders>
              <w:top w:val="nil"/>
              <w:left w:val="nil"/>
              <w:bottom w:val="nil"/>
              <w:right w:val="nil"/>
            </w:tcBorders>
            <w:shd w:val="clear" w:color="auto" w:fill="auto"/>
            <w:vAlign w:val="center"/>
          </w:tcPr>
          <w:p w14:paraId="75904E2A" w14:textId="77777777" w:rsidR="00927CB6" w:rsidRPr="00214CB4" w:rsidRDefault="00927CB6" w:rsidP="00D03A2C">
            <w:pPr>
              <w:jc w:val="center"/>
              <w:rPr>
                <w:rFonts w:ascii="Times" w:hAnsi="Times" w:cs="Calibri"/>
                <w:color w:val="000000"/>
                <w:sz w:val="18"/>
                <w:szCs w:val="18"/>
              </w:rPr>
            </w:pPr>
            <w:r w:rsidRPr="00886345">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3C138690" w14:textId="77777777" w:rsidR="00927CB6" w:rsidRPr="00290E6F" w:rsidRDefault="00927CB6" w:rsidP="00D03A2C">
            <w:pPr>
              <w:jc w:val="center"/>
              <w:rPr>
                <w:rFonts w:ascii="Times" w:hAnsi="Times" w:cs="Calibri"/>
                <w:color w:val="000000"/>
                <w:sz w:val="18"/>
                <w:szCs w:val="18"/>
              </w:rPr>
            </w:pPr>
            <w:r w:rsidRPr="00886345">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541E0BF7" w14:textId="77777777" w:rsidR="00927CB6" w:rsidRPr="00290E6F" w:rsidRDefault="00927CB6" w:rsidP="00D03A2C">
            <w:pPr>
              <w:jc w:val="center"/>
              <w:rPr>
                <w:rFonts w:ascii="Times" w:hAnsi="Times" w:cs="Calibri"/>
                <w:color w:val="000000"/>
                <w:sz w:val="18"/>
                <w:szCs w:val="18"/>
              </w:rPr>
            </w:pPr>
            <w:r w:rsidRPr="00886345">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1FBDF1C7" w14:textId="77777777" w:rsidR="00927CB6" w:rsidRPr="00214CB4" w:rsidRDefault="00927CB6" w:rsidP="00D03A2C">
            <w:pPr>
              <w:jc w:val="center"/>
              <w:rPr>
                <w:rFonts w:ascii="Times" w:hAnsi="Times" w:cs="Calibri"/>
                <w:color w:val="000000"/>
                <w:sz w:val="18"/>
                <w:szCs w:val="18"/>
              </w:rPr>
            </w:pPr>
            <w:r w:rsidRPr="00886345">
              <w:rPr>
                <w:rFonts w:ascii="Times" w:hAnsi="Times" w:cs="Calibri"/>
                <w:color w:val="000000"/>
                <w:sz w:val="18"/>
                <w:szCs w:val="18"/>
              </w:rPr>
              <w:t>N/R</w:t>
            </w:r>
          </w:p>
        </w:tc>
      </w:tr>
      <w:tr w:rsidR="00927CB6" w:rsidRPr="006376B0" w14:paraId="768AC281" w14:textId="77777777" w:rsidTr="00D03A2C">
        <w:trPr>
          <w:trHeight w:val="20"/>
        </w:trPr>
        <w:tc>
          <w:tcPr>
            <w:tcW w:w="3331" w:type="dxa"/>
            <w:gridSpan w:val="2"/>
            <w:tcBorders>
              <w:top w:val="nil"/>
              <w:left w:val="nil"/>
              <w:bottom w:val="nil"/>
              <w:right w:val="nil"/>
            </w:tcBorders>
            <w:shd w:val="clear" w:color="auto" w:fill="auto"/>
            <w:noWrap/>
            <w:vAlign w:val="bottom"/>
          </w:tcPr>
          <w:p w14:paraId="40839491" w14:textId="77777777" w:rsidR="00927CB6" w:rsidRPr="004723FB" w:rsidRDefault="00927CB6" w:rsidP="00D03A2C">
            <w:pPr>
              <w:rPr>
                <w:rFonts w:ascii="Times" w:hAnsi="Times" w:cs="Calibri"/>
                <w:b/>
                <w:bCs/>
                <w:color w:val="000000"/>
                <w:sz w:val="18"/>
                <w:szCs w:val="18"/>
              </w:rPr>
            </w:pPr>
            <w:r w:rsidRPr="004723FB">
              <w:rPr>
                <w:rFonts w:ascii="Times" w:hAnsi="Times" w:cs="Calibri"/>
                <w:b/>
                <w:bCs/>
                <w:i/>
                <w:iCs/>
                <w:color w:val="000000"/>
                <w:sz w:val="18"/>
                <w:szCs w:val="18"/>
              </w:rPr>
              <w:t>Health behaviour variables</w:t>
            </w:r>
          </w:p>
        </w:tc>
        <w:tc>
          <w:tcPr>
            <w:tcW w:w="1531" w:type="dxa"/>
            <w:gridSpan w:val="2"/>
            <w:tcBorders>
              <w:top w:val="nil"/>
              <w:left w:val="nil"/>
              <w:bottom w:val="nil"/>
              <w:right w:val="nil"/>
            </w:tcBorders>
            <w:shd w:val="clear" w:color="auto" w:fill="auto"/>
            <w:noWrap/>
          </w:tcPr>
          <w:p w14:paraId="12E743D6"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bottom"/>
          </w:tcPr>
          <w:p w14:paraId="4D223552"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tcPr>
          <w:p w14:paraId="346456B1"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tcPr>
          <w:p w14:paraId="085E9E38"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bottom"/>
          </w:tcPr>
          <w:p w14:paraId="30E87C9F" w14:textId="77777777" w:rsidR="00927CB6" w:rsidRPr="00214CB4" w:rsidRDefault="00927CB6" w:rsidP="00D03A2C">
            <w:pPr>
              <w:jc w:val="center"/>
              <w:rPr>
                <w:rFonts w:ascii="Times" w:hAnsi="Times" w:cs="Calibri"/>
                <w:color w:val="000000"/>
                <w:sz w:val="18"/>
                <w:szCs w:val="18"/>
              </w:rPr>
            </w:pPr>
          </w:p>
        </w:tc>
        <w:tc>
          <w:tcPr>
            <w:tcW w:w="1914" w:type="dxa"/>
            <w:gridSpan w:val="2"/>
            <w:tcBorders>
              <w:top w:val="nil"/>
              <w:left w:val="nil"/>
              <w:bottom w:val="nil"/>
              <w:right w:val="nil"/>
            </w:tcBorders>
            <w:shd w:val="clear" w:color="auto" w:fill="auto"/>
            <w:noWrap/>
            <w:vAlign w:val="bottom"/>
          </w:tcPr>
          <w:p w14:paraId="6201B507" w14:textId="77777777" w:rsidR="00927CB6" w:rsidRPr="00214CB4" w:rsidRDefault="00927CB6" w:rsidP="00D03A2C">
            <w:pPr>
              <w:jc w:val="center"/>
              <w:rPr>
                <w:rFonts w:ascii="Times" w:hAnsi="Times" w:cs="Calibri"/>
                <w:color w:val="000000"/>
                <w:sz w:val="18"/>
                <w:szCs w:val="18"/>
              </w:rPr>
            </w:pPr>
          </w:p>
        </w:tc>
      </w:tr>
      <w:tr w:rsidR="00927CB6" w:rsidRPr="006376B0" w14:paraId="179BA9E9" w14:textId="77777777" w:rsidTr="00D03A2C">
        <w:trPr>
          <w:trHeight w:val="20"/>
        </w:trPr>
        <w:tc>
          <w:tcPr>
            <w:tcW w:w="2127" w:type="dxa"/>
            <w:tcBorders>
              <w:top w:val="nil"/>
              <w:left w:val="nil"/>
              <w:bottom w:val="nil"/>
              <w:right w:val="nil"/>
            </w:tcBorders>
            <w:shd w:val="clear" w:color="auto" w:fill="auto"/>
            <w:noWrap/>
            <w:vAlign w:val="bottom"/>
          </w:tcPr>
          <w:p w14:paraId="4454BD75" w14:textId="77777777" w:rsidR="00927CB6" w:rsidRPr="00286380" w:rsidRDefault="00927CB6" w:rsidP="00D03A2C">
            <w:pPr>
              <w:rPr>
                <w:rFonts w:ascii="Times" w:hAnsi="Times" w:cs="Calibri"/>
                <w:i/>
                <w:iCs/>
                <w:color w:val="000000"/>
                <w:sz w:val="18"/>
                <w:szCs w:val="18"/>
              </w:rPr>
            </w:pPr>
            <w:r w:rsidRPr="00214CB4">
              <w:rPr>
                <w:rFonts w:ascii="Times" w:hAnsi="Times" w:cs="Calibri"/>
                <w:color w:val="000000"/>
                <w:sz w:val="18"/>
                <w:szCs w:val="18"/>
              </w:rPr>
              <w:t>Smoking, n (%)</w:t>
            </w:r>
          </w:p>
        </w:tc>
        <w:tc>
          <w:tcPr>
            <w:tcW w:w="1531" w:type="dxa"/>
            <w:gridSpan w:val="2"/>
            <w:tcBorders>
              <w:top w:val="nil"/>
              <w:left w:val="nil"/>
              <w:bottom w:val="nil"/>
              <w:right w:val="nil"/>
            </w:tcBorders>
            <w:shd w:val="clear" w:color="auto" w:fill="auto"/>
            <w:noWrap/>
          </w:tcPr>
          <w:p w14:paraId="01F50F3E" w14:textId="77777777" w:rsidR="00927CB6"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bottom"/>
          </w:tcPr>
          <w:p w14:paraId="315679EB"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tcPr>
          <w:p w14:paraId="5D8FEF48"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tcPr>
          <w:p w14:paraId="75DB95DD"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bottom"/>
          </w:tcPr>
          <w:p w14:paraId="04113108"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bottom"/>
          </w:tcPr>
          <w:p w14:paraId="2292A90B" w14:textId="77777777" w:rsidR="00927CB6" w:rsidRPr="00214CB4"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auto"/>
            <w:noWrap/>
          </w:tcPr>
          <w:p w14:paraId="6F6BDA1E" w14:textId="77777777" w:rsidR="00927CB6" w:rsidRPr="00214CB4" w:rsidRDefault="00927CB6" w:rsidP="00D03A2C">
            <w:pPr>
              <w:jc w:val="center"/>
              <w:rPr>
                <w:rFonts w:ascii="Times" w:hAnsi="Times" w:cs="Calibri"/>
                <w:color w:val="000000"/>
                <w:sz w:val="18"/>
                <w:szCs w:val="18"/>
              </w:rPr>
            </w:pPr>
          </w:p>
        </w:tc>
      </w:tr>
      <w:tr w:rsidR="00927CB6" w:rsidRPr="006376B0" w14:paraId="05D97689" w14:textId="77777777" w:rsidTr="00D03A2C">
        <w:trPr>
          <w:trHeight w:val="20"/>
        </w:trPr>
        <w:tc>
          <w:tcPr>
            <w:tcW w:w="2127" w:type="dxa"/>
            <w:tcBorders>
              <w:top w:val="nil"/>
              <w:left w:val="nil"/>
              <w:bottom w:val="nil"/>
              <w:right w:val="nil"/>
            </w:tcBorders>
            <w:shd w:val="clear" w:color="auto" w:fill="auto"/>
            <w:noWrap/>
            <w:vAlign w:val="bottom"/>
          </w:tcPr>
          <w:p w14:paraId="49D2109B" w14:textId="77777777" w:rsidR="00927CB6" w:rsidRPr="00286380" w:rsidRDefault="00927CB6" w:rsidP="00D03A2C">
            <w:pPr>
              <w:jc w:val="right"/>
              <w:rPr>
                <w:rFonts w:ascii="Times" w:hAnsi="Times" w:cs="Calibri"/>
                <w:i/>
                <w:iCs/>
                <w:color w:val="000000"/>
                <w:sz w:val="18"/>
                <w:szCs w:val="18"/>
              </w:rPr>
            </w:pPr>
            <w:r>
              <w:rPr>
                <w:rFonts w:ascii="Times" w:hAnsi="Times" w:cs="Calibri"/>
                <w:color w:val="000000"/>
                <w:sz w:val="18"/>
                <w:szCs w:val="18"/>
              </w:rPr>
              <w:t>Not current</w:t>
            </w:r>
          </w:p>
        </w:tc>
        <w:tc>
          <w:tcPr>
            <w:tcW w:w="1531" w:type="dxa"/>
            <w:gridSpan w:val="2"/>
            <w:tcBorders>
              <w:top w:val="nil"/>
              <w:left w:val="nil"/>
              <w:bottom w:val="nil"/>
              <w:right w:val="nil"/>
            </w:tcBorders>
            <w:shd w:val="clear" w:color="auto" w:fill="auto"/>
            <w:noWrap/>
            <w:vAlign w:val="center"/>
          </w:tcPr>
          <w:p w14:paraId="1AD3F6A8" w14:textId="77777777" w:rsidR="00927CB6" w:rsidRDefault="00927CB6" w:rsidP="00D03A2C">
            <w:pPr>
              <w:jc w:val="center"/>
              <w:rPr>
                <w:rFonts w:ascii="Times" w:hAnsi="Times" w:cs="Calibri"/>
                <w:color w:val="000000"/>
                <w:sz w:val="18"/>
                <w:szCs w:val="18"/>
              </w:rPr>
            </w:pPr>
            <w:r w:rsidRPr="00B26E7B">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50AA5788" w14:textId="77777777" w:rsidR="00927CB6" w:rsidRPr="00214CB4" w:rsidRDefault="00927CB6" w:rsidP="00D03A2C">
            <w:pPr>
              <w:jc w:val="center"/>
              <w:rPr>
                <w:rFonts w:ascii="Times" w:hAnsi="Times" w:cs="Calibri"/>
                <w:color w:val="000000"/>
                <w:sz w:val="18"/>
                <w:szCs w:val="18"/>
              </w:rPr>
            </w:pPr>
            <w:r w:rsidRPr="00D569CE">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31ECE7B4"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auto"/>
            <w:vAlign w:val="center"/>
          </w:tcPr>
          <w:p w14:paraId="6881C26C" w14:textId="77777777" w:rsidR="00927CB6" w:rsidRPr="00D569CE" w:rsidRDefault="00927CB6" w:rsidP="00D03A2C">
            <w:pPr>
              <w:jc w:val="center"/>
              <w:rPr>
                <w:rFonts w:ascii="Times" w:hAnsi="Times" w:cs="Calibri"/>
                <w:color w:val="000000"/>
                <w:sz w:val="18"/>
                <w:szCs w:val="18"/>
              </w:rPr>
            </w:pPr>
            <w:r w:rsidRPr="00032353">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550CA7DD" w14:textId="77777777" w:rsidR="00927CB6" w:rsidRPr="00214CB4" w:rsidRDefault="00927CB6" w:rsidP="00D03A2C">
            <w:pPr>
              <w:jc w:val="center"/>
              <w:rPr>
                <w:rFonts w:ascii="Times" w:hAnsi="Times" w:cs="Calibri"/>
                <w:color w:val="000000"/>
                <w:sz w:val="18"/>
                <w:szCs w:val="18"/>
              </w:rPr>
            </w:pPr>
            <w:r w:rsidRPr="00D569CE">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6190A213" w14:textId="77777777" w:rsidR="00927CB6" w:rsidRPr="00214CB4" w:rsidRDefault="00927CB6" w:rsidP="00D03A2C">
            <w:pPr>
              <w:jc w:val="center"/>
              <w:rPr>
                <w:rFonts w:ascii="Times" w:hAnsi="Times" w:cs="Calibri"/>
                <w:color w:val="000000"/>
                <w:sz w:val="18"/>
                <w:szCs w:val="18"/>
              </w:rPr>
            </w:pPr>
            <w:r w:rsidRPr="00D569CE">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04A6961D" w14:textId="77777777" w:rsidR="00927CB6" w:rsidRPr="00214CB4" w:rsidRDefault="00927CB6" w:rsidP="00D03A2C">
            <w:pPr>
              <w:jc w:val="center"/>
              <w:rPr>
                <w:rFonts w:ascii="Times" w:hAnsi="Times" w:cs="Calibri"/>
                <w:color w:val="000000"/>
                <w:sz w:val="18"/>
                <w:szCs w:val="18"/>
              </w:rPr>
            </w:pPr>
            <w:r w:rsidRPr="00CA61C7">
              <w:rPr>
                <w:rFonts w:ascii="Times" w:hAnsi="Times" w:cs="Calibri"/>
                <w:color w:val="000000"/>
                <w:sz w:val="18"/>
                <w:szCs w:val="18"/>
              </w:rPr>
              <w:t>N/R</w:t>
            </w:r>
          </w:p>
        </w:tc>
      </w:tr>
      <w:tr w:rsidR="00927CB6" w:rsidRPr="006376B0" w14:paraId="361010D0" w14:textId="77777777" w:rsidTr="00D03A2C">
        <w:trPr>
          <w:trHeight w:val="20"/>
        </w:trPr>
        <w:tc>
          <w:tcPr>
            <w:tcW w:w="2127" w:type="dxa"/>
            <w:tcBorders>
              <w:top w:val="nil"/>
              <w:left w:val="nil"/>
              <w:bottom w:val="nil"/>
              <w:right w:val="nil"/>
            </w:tcBorders>
            <w:shd w:val="clear" w:color="auto" w:fill="auto"/>
            <w:noWrap/>
            <w:vAlign w:val="bottom"/>
          </w:tcPr>
          <w:p w14:paraId="02A50864" w14:textId="77777777" w:rsidR="00927CB6" w:rsidRPr="00286380" w:rsidRDefault="00927CB6" w:rsidP="00D03A2C">
            <w:pPr>
              <w:jc w:val="right"/>
              <w:rPr>
                <w:rFonts w:ascii="Times" w:hAnsi="Times" w:cs="Calibri"/>
                <w:i/>
                <w:iCs/>
                <w:color w:val="000000"/>
                <w:sz w:val="18"/>
                <w:szCs w:val="18"/>
              </w:rPr>
            </w:pPr>
            <w:r w:rsidRPr="00214CB4">
              <w:rPr>
                <w:rFonts w:ascii="Times" w:hAnsi="Times" w:cs="Calibri"/>
                <w:color w:val="000000"/>
                <w:sz w:val="18"/>
                <w:szCs w:val="18"/>
              </w:rPr>
              <w:t>Non-smoker</w:t>
            </w:r>
          </w:p>
        </w:tc>
        <w:tc>
          <w:tcPr>
            <w:tcW w:w="1531" w:type="dxa"/>
            <w:gridSpan w:val="2"/>
            <w:tcBorders>
              <w:top w:val="nil"/>
              <w:left w:val="nil"/>
              <w:bottom w:val="nil"/>
              <w:right w:val="nil"/>
            </w:tcBorders>
            <w:shd w:val="clear" w:color="auto" w:fill="auto"/>
            <w:noWrap/>
            <w:vAlign w:val="center"/>
          </w:tcPr>
          <w:p w14:paraId="103F94A9" w14:textId="77777777" w:rsidR="00927CB6" w:rsidRDefault="00927CB6" w:rsidP="00D03A2C">
            <w:pPr>
              <w:jc w:val="center"/>
              <w:rPr>
                <w:rFonts w:ascii="Times" w:hAnsi="Times" w:cs="Calibri"/>
                <w:color w:val="000000"/>
                <w:sz w:val="18"/>
                <w:szCs w:val="18"/>
              </w:rPr>
            </w:pPr>
            <w:r w:rsidRPr="00B26E7B">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7236D0F0"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699</w:t>
            </w:r>
            <w:r w:rsidRPr="00214CB4">
              <w:rPr>
                <w:rFonts w:ascii="Times" w:hAnsi="Times" w:cs="Calibri"/>
                <w:color w:val="000000"/>
                <w:sz w:val="18"/>
                <w:szCs w:val="18"/>
              </w:rPr>
              <w:t xml:space="preserve"> (7</w:t>
            </w:r>
            <w:r>
              <w:rPr>
                <w:rFonts w:ascii="Times" w:hAnsi="Times" w:cs="Calibri"/>
                <w:color w:val="000000"/>
                <w:sz w:val="18"/>
                <w:szCs w:val="18"/>
              </w:rPr>
              <w:t>3.3</w:t>
            </w:r>
            <w:r w:rsidRPr="00214CB4">
              <w:rPr>
                <w:rFonts w:ascii="Times" w:hAnsi="Times" w:cs="Calibri"/>
                <w:color w:val="000000"/>
                <w:sz w:val="18"/>
                <w:szCs w:val="18"/>
              </w:rPr>
              <w:t>)</w:t>
            </w:r>
          </w:p>
        </w:tc>
        <w:tc>
          <w:tcPr>
            <w:tcW w:w="1531" w:type="dxa"/>
            <w:gridSpan w:val="2"/>
            <w:tcBorders>
              <w:top w:val="nil"/>
              <w:left w:val="nil"/>
              <w:bottom w:val="nil"/>
              <w:right w:val="nil"/>
            </w:tcBorders>
            <w:shd w:val="clear" w:color="auto" w:fill="auto"/>
            <w:noWrap/>
            <w:vAlign w:val="center"/>
          </w:tcPr>
          <w:p w14:paraId="3BFA8B36"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4,033 (72.3)</w:t>
            </w:r>
          </w:p>
        </w:tc>
        <w:tc>
          <w:tcPr>
            <w:tcW w:w="1531" w:type="dxa"/>
            <w:gridSpan w:val="2"/>
            <w:tcBorders>
              <w:top w:val="nil"/>
              <w:left w:val="nil"/>
              <w:bottom w:val="nil"/>
              <w:right w:val="nil"/>
            </w:tcBorders>
            <w:shd w:val="clear" w:color="auto" w:fill="auto"/>
            <w:vAlign w:val="center"/>
          </w:tcPr>
          <w:p w14:paraId="15BB7268" w14:textId="77777777" w:rsidR="00927CB6" w:rsidRPr="00214CB4" w:rsidRDefault="00927CB6" w:rsidP="00D03A2C">
            <w:pPr>
              <w:jc w:val="center"/>
              <w:rPr>
                <w:rFonts w:ascii="Times" w:hAnsi="Times" w:cs="Calibri"/>
                <w:color w:val="000000"/>
                <w:sz w:val="18"/>
                <w:szCs w:val="18"/>
              </w:rPr>
            </w:pPr>
            <w:r w:rsidRPr="00032353">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5320C6D0"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518 (80.9)</w:t>
            </w:r>
          </w:p>
        </w:tc>
        <w:tc>
          <w:tcPr>
            <w:tcW w:w="1531" w:type="dxa"/>
            <w:gridSpan w:val="2"/>
            <w:tcBorders>
              <w:top w:val="nil"/>
              <w:left w:val="nil"/>
              <w:bottom w:val="nil"/>
              <w:right w:val="nil"/>
            </w:tcBorders>
            <w:shd w:val="clear" w:color="auto" w:fill="auto"/>
            <w:noWrap/>
            <w:vAlign w:val="center"/>
          </w:tcPr>
          <w:p w14:paraId="2B77FAE5"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901 (51.5)</w:t>
            </w:r>
          </w:p>
        </w:tc>
        <w:tc>
          <w:tcPr>
            <w:tcW w:w="1587" w:type="dxa"/>
            <w:tcBorders>
              <w:top w:val="nil"/>
              <w:left w:val="nil"/>
              <w:bottom w:val="nil"/>
              <w:right w:val="nil"/>
            </w:tcBorders>
            <w:shd w:val="clear" w:color="auto" w:fill="auto"/>
            <w:noWrap/>
            <w:vAlign w:val="center"/>
          </w:tcPr>
          <w:p w14:paraId="34E0FB29" w14:textId="77777777" w:rsidR="00927CB6" w:rsidRPr="00214CB4" w:rsidRDefault="00927CB6" w:rsidP="00D03A2C">
            <w:pPr>
              <w:jc w:val="center"/>
              <w:rPr>
                <w:rFonts w:ascii="Times" w:hAnsi="Times" w:cs="Calibri"/>
                <w:color w:val="000000"/>
                <w:sz w:val="18"/>
                <w:szCs w:val="18"/>
              </w:rPr>
            </w:pPr>
            <w:r w:rsidRPr="00CA61C7">
              <w:rPr>
                <w:rFonts w:ascii="Times" w:hAnsi="Times" w:cs="Calibri"/>
                <w:color w:val="000000"/>
                <w:sz w:val="18"/>
                <w:szCs w:val="18"/>
              </w:rPr>
              <w:t>N/R</w:t>
            </w:r>
          </w:p>
        </w:tc>
      </w:tr>
      <w:tr w:rsidR="00927CB6" w:rsidRPr="006376B0" w14:paraId="2C1C63DB" w14:textId="77777777" w:rsidTr="00D03A2C">
        <w:trPr>
          <w:trHeight w:val="20"/>
        </w:trPr>
        <w:tc>
          <w:tcPr>
            <w:tcW w:w="2127" w:type="dxa"/>
            <w:tcBorders>
              <w:top w:val="nil"/>
              <w:left w:val="nil"/>
              <w:bottom w:val="nil"/>
              <w:right w:val="nil"/>
            </w:tcBorders>
            <w:shd w:val="clear" w:color="auto" w:fill="auto"/>
            <w:noWrap/>
            <w:vAlign w:val="bottom"/>
          </w:tcPr>
          <w:p w14:paraId="2161C8E4" w14:textId="77777777" w:rsidR="00927CB6" w:rsidRPr="00286380" w:rsidRDefault="00927CB6" w:rsidP="00D03A2C">
            <w:pPr>
              <w:jc w:val="right"/>
              <w:rPr>
                <w:rFonts w:ascii="Times" w:hAnsi="Times" w:cs="Calibri"/>
                <w:i/>
                <w:iCs/>
                <w:color w:val="000000"/>
                <w:sz w:val="18"/>
                <w:szCs w:val="18"/>
              </w:rPr>
            </w:pPr>
            <w:r w:rsidRPr="00214CB4">
              <w:rPr>
                <w:rFonts w:ascii="Times" w:hAnsi="Times" w:cs="Calibri"/>
                <w:color w:val="000000"/>
                <w:sz w:val="18"/>
                <w:szCs w:val="18"/>
              </w:rPr>
              <w:t>Ex-smoker</w:t>
            </w:r>
          </w:p>
        </w:tc>
        <w:tc>
          <w:tcPr>
            <w:tcW w:w="1531" w:type="dxa"/>
            <w:gridSpan w:val="2"/>
            <w:tcBorders>
              <w:top w:val="nil"/>
              <w:left w:val="nil"/>
              <w:bottom w:val="nil"/>
              <w:right w:val="nil"/>
            </w:tcBorders>
            <w:shd w:val="clear" w:color="auto" w:fill="auto"/>
            <w:noWrap/>
            <w:vAlign w:val="center"/>
          </w:tcPr>
          <w:p w14:paraId="3F6497B0" w14:textId="77777777" w:rsidR="00927CB6" w:rsidRDefault="00927CB6" w:rsidP="00D03A2C">
            <w:pPr>
              <w:jc w:val="center"/>
              <w:rPr>
                <w:rFonts w:ascii="Times" w:hAnsi="Times" w:cs="Calibri"/>
                <w:color w:val="000000"/>
                <w:sz w:val="18"/>
                <w:szCs w:val="18"/>
              </w:rPr>
            </w:pPr>
            <w:r w:rsidRPr="00B26E7B">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111C1202"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145</w:t>
            </w:r>
            <w:r w:rsidRPr="00214CB4">
              <w:rPr>
                <w:rFonts w:ascii="Times" w:hAnsi="Times" w:cs="Calibri"/>
                <w:color w:val="000000"/>
                <w:sz w:val="18"/>
                <w:szCs w:val="18"/>
              </w:rPr>
              <w:t xml:space="preserve"> (15.</w:t>
            </w:r>
            <w:r>
              <w:rPr>
                <w:rFonts w:ascii="Times" w:hAnsi="Times" w:cs="Calibri"/>
                <w:color w:val="000000"/>
                <w:sz w:val="18"/>
                <w:szCs w:val="18"/>
              </w:rPr>
              <w:t>2</w:t>
            </w:r>
            <w:r w:rsidRPr="00214CB4">
              <w:rPr>
                <w:rFonts w:ascii="Times" w:hAnsi="Times" w:cs="Calibri"/>
                <w:color w:val="000000"/>
                <w:sz w:val="18"/>
                <w:szCs w:val="18"/>
              </w:rPr>
              <w:t>)</w:t>
            </w:r>
          </w:p>
        </w:tc>
        <w:tc>
          <w:tcPr>
            <w:tcW w:w="1531" w:type="dxa"/>
            <w:gridSpan w:val="2"/>
            <w:tcBorders>
              <w:top w:val="nil"/>
              <w:left w:val="nil"/>
              <w:bottom w:val="nil"/>
              <w:right w:val="nil"/>
            </w:tcBorders>
            <w:shd w:val="clear" w:color="auto" w:fill="auto"/>
            <w:noWrap/>
            <w:vAlign w:val="center"/>
          </w:tcPr>
          <w:p w14:paraId="7CEB8CBF" w14:textId="77777777" w:rsidR="00927CB6" w:rsidRPr="00214CB4" w:rsidRDefault="00927CB6" w:rsidP="00D03A2C">
            <w:pPr>
              <w:jc w:val="center"/>
              <w:rPr>
                <w:rFonts w:ascii="Times" w:hAnsi="Times" w:cs="Calibri"/>
                <w:color w:val="000000"/>
                <w:sz w:val="18"/>
                <w:szCs w:val="18"/>
              </w:rPr>
            </w:pPr>
            <w:r w:rsidRPr="00377869">
              <w:rPr>
                <w:rFonts w:ascii="Times" w:hAnsi="Times" w:cs="Calibri"/>
                <w:color w:val="000000"/>
                <w:sz w:val="18"/>
                <w:szCs w:val="18"/>
              </w:rPr>
              <w:t>N/R</w:t>
            </w:r>
          </w:p>
        </w:tc>
        <w:tc>
          <w:tcPr>
            <w:tcW w:w="1531" w:type="dxa"/>
            <w:gridSpan w:val="2"/>
            <w:tcBorders>
              <w:top w:val="nil"/>
              <w:left w:val="nil"/>
              <w:bottom w:val="nil"/>
              <w:right w:val="nil"/>
            </w:tcBorders>
            <w:shd w:val="clear" w:color="auto" w:fill="auto"/>
            <w:vAlign w:val="center"/>
          </w:tcPr>
          <w:p w14:paraId="73837A2A" w14:textId="77777777" w:rsidR="00927CB6" w:rsidRPr="00214CB4" w:rsidRDefault="00927CB6" w:rsidP="00D03A2C">
            <w:pPr>
              <w:jc w:val="center"/>
              <w:rPr>
                <w:rFonts w:ascii="Times" w:hAnsi="Times" w:cs="Calibri"/>
                <w:color w:val="000000"/>
                <w:sz w:val="18"/>
                <w:szCs w:val="18"/>
              </w:rPr>
            </w:pPr>
            <w:r w:rsidRPr="00032353">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15F283FD"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13BE3596"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420 (24.0)</w:t>
            </w:r>
          </w:p>
        </w:tc>
        <w:tc>
          <w:tcPr>
            <w:tcW w:w="1587" w:type="dxa"/>
            <w:tcBorders>
              <w:top w:val="nil"/>
              <w:left w:val="nil"/>
              <w:bottom w:val="nil"/>
              <w:right w:val="nil"/>
            </w:tcBorders>
            <w:shd w:val="clear" w:color="auto" w:fill="auto"/>
            <w:noWrap/>
            <w:vAlign w:val="center"/>
          </w:tcPr>
          <w:p w14:paraId="031A8992" w14:textId="77777777" w:rsidR="00927CB6" w:rsidRPr="00214CB4" w:rsidRDefault="00927CB6" w:rsidP="00D03A2C">
            <w:pPr>
              <w:jc w:val="center"/>
              <w:rPr>
                <w:rFonts w:ascii="Times" w:hAnsi="Times" w:cs="Calibri"/>
                <w:color w:val="000000"/>
                <w:sz w:val="18"/>
                <w:szCs w:val="18"/>
              </w:rPr>
            </w:pPr>
            <w:r w:rsidRPr="00CA61C7">
              <w:rPr>
                <w:rFonts w:ascii="Times" w:hAnsi="Times" w:cs="Calibri"/>
                <w:color w:val="000000"/>
                <w:sz w:val="18"/>
                <w:szCs w:val="18"/>
              </w:rPr>
              <w:t>N/R</w:t>
            </w:r>
          </w:p>
        </w:tc>
      </w:tr>
      <w:tr w:rsidR="00927CB6" w:rsidRPr="006376B0" w14:paraId="45110E98" w14:textId="77777777" w:rsidTr="00D03A2C">
        <w:trPr>
          <w:trHeight w:val="20"/>
        </w:trPr>
        <w:tc>
          <w:tcPr>
            <w:tcW w:w="2127" w:type="dxa"/>
            <w:tcBorders>
              <w:top w:val="nil"/>
              <w:left w:val="nil"/>
              <w:bottom w:val="nil"/>
              <w:right w:val="nil"/>
            </w:tcBorders>
            <w:shd w:val="clear" w:color="auto" w:fill="auto"/>
            <w:noWrap/>
            <w:vAlign w:val="bottom"/>
          </w:tcPr>
          <w:p w14:paraId="582F9CC7" w14:textId="77777777" w:rsidR="00927CB6" w:rsidRPr="00286380" w:rsidRDefault="00927CB6" w:rsidP="00D03A2C">
            <w:pPr>
              <w:jc w:val="right"/>
              <w:rPr>
                <w:rFonts w:ascii="Times" w:hAnsi="Times" w:cs="Calibri"/>
                <w:i/>
                <w:iCs/>
                <w:color w:val="000000"/>
                <w:sz w:val="18"/>
                <w:szCs w:val="18"/>
              </w:rPr>
            </w:pPr>
            <w:r w:rsidRPr="00214CB4">
              <w:rPr>
                <w:rFonts w:ascii="Times" w:hAnsi="Times" w:cs="Calibri"/>
                <w:color w:val="000000"/>
                <w:sz w:val="18"/>
                <w:szCs w:val="18"/>
              </w:rPr>
              <w:t>Current smoker</w:t>
            </w:r>
          </w:p>
        </w:tc>
        <w:tc>
          <w:tcPr>
            <w:tcW w:w="1531" w:type="dxa"/>
            <w:gridSpan w:val="2"/>
            <w:tcBorders>
              <w:top w:val="nil"/>
              <w:left w:val="nil"/>
              <w:bottom w:val="nil"/>
              <w:right w:val="nil"/>
            </w:tcBorders>
            <w:shd w:val="clear" w:color="auto" w:fill="auto"/>
            <w:noWrap/>
            <w:vAlign w:val="center"/>
          </w:tcPr>
          <w:p w14:paraId="359E756E"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1,083 (15)</w:t>
            </w:r>
          </w:p>
        </w:tc>
        <w:tc>
          <w:tcPr>
            <w:tcW w:w="1531" w:type="dxa"/>
            <w:gridSpan w:val="2"/>
            <w:tcBorders>
              <w:top w:val="nil"/>
              <w:left w:val="nil"/>
              <w:bottom w:val="nil"/>
              <w:right w:val="nil"/>
            </w:tcBorders>
            <w:shd w:val="clear" w:color="auto" w:fill="auto"/>
            <w:noWrap/>
            <w:vAlign w:val="center"/>
          </w:tcPr>
          <w:p w14:paraId="1B0BCF76"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110</w:t>
            </w:r>
            <w:r w:rsidRPr="00214CB4">
              <w:rPr>
                <w:rFonts w:ascii="Times" w:hAnsi="Times" w:cs="Calibri"/>
                <w:color w:val="000000"/>
                <w:sz w:val="18"/>
                <w:szCs w:val="18"/>
              </w:rPr>
              <w:t xml:space="preserve"> (11</w:t>
            </w:r>
            <w:r>
              <w:rPr>
                <w:rFonts w:ascii="Times" w:hAnsi="Times" w:cs="Calibri"/>
                <w:color w:val="000000"/>
                <w:sz w:val="18"/>
                <w:szCs w:val="18"/>
              </w:rPr>
              <w:t>.5</w:t>
            </w:r>
            <w:r w:rsidRPr="00214CB4">
              <w:rPr>
                <w:rFonts w:ascii="Times" w:hAnsi="Times" w:cs="Calibri"/>
                <w:color w:val="000000"/>
                <w:sz w:val="18"/>
                <w:szCs w:val="18"/>
              </w:rPr>
              <w:t>)</w:t>
            </w:r>
          </w:p>
        </w:tc>
        <w:tc>
          <w:tcPr>
            <w:tcW w:w="1531" w:type="dxa"/>
            <w:gridSpan w:val="2"/>
            <w:tcBorders>
              <w:top w:val="nil"/>
              <w:left w:val="nil"/>
              <w:bottom w:val="nil"/>
              <w:right w:val="nil"/>
            </w:tcBorders>
            <w:shd w:val="clear" w:color="auto" w:fill="auto"/>
            <w:noWrap/>
            <w:vAlign w:val="center"/>
          </w:tcPr>
          <w:p w14:paraId="2F2294D2" w14:textId="77777777" w:rsidR="00927CB6" w:rsidRPr="00214CB4" w:rsidRDefault="00927CB6" w:rsidP="00D03A2C">
            <w:pPr>
              <w:jc w:val="center"/>
              <w:rPr>
                <w:rFonts w:ascii="Times" w:hAnsi="Times" w:cs="Calibri"/>
                <w:color w:val="000000"/>
                <w:sz w:val="18"/>
                <w:szCs w:val="18"/>
              </w:rPr>
            </w:pPr>
            <w:r w:rsidRPr="00377869">
              <w:rPr>
                <w:rFonts w:ascii="Times" w:hAnsi="Times" w:cs="Calibri"/>
                <w:color w:val="000000"/>
                <w:sz w:val="18"/>
                <w:szCs w:val="18"/>
              </w:rPr>
              <w:t>N/R</w:t>
            </w:r>
          </w:p>
        </w:tc>
        <w:tc>
          <w:tcPr>
            <w:tcW w:w="1531" w:type="dxa"/>
            <w:gridSpan w:val="2"/>
            <w:tcBorders>
              <w:top w:val="nil"/>
              <w:left w:val="nil"/>
              <w:bottom w:val="nil"/>
              <w:right w:val="nil"/>
            </w:tcBorders>
            <w:shd w:val="clear" w:color="auto" w:fill="auto"/>
            <w:vAlign w:val="center"/>
          </w:tcPr>
          <w:p w14:paraId="5CB4038B" w14:textId="77777777" w:rsidR="00927CB6" w:rsidRPr="00214CB4" w:rsidRDefault="00927CB6" w:rsidP="00D03A2C">
            <w:pPr>
              <w:jc w:val="center"/>
              <w:rPr>
                <w:rFonts w:ascii="Times" w:hAnsi="Times" w:cs="Calibri"/>
                <w:color w:val="000000"/>
                <w:sz w:val="18"/>
                <w:szCs w:val="18"/>
              </w:rPr>
            </w:pPr>
            <w:r w:rsidRPr="00032353">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00F8E1BD"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122 (19.1)</w:t>
            </w:r>
          </w:p>
        </w:tc>
        <w:tc>
          <w:tcPr>
            <w:tcW w:w="1531" w:type="dxa"/>
            <w:gridSpan w:val="2"/>
            <w:tcBorders>
              <w:top w:val="nil"/>
              <w:left w:val="nil"/>
              <w:bottom w:val="nil"/>
              <w:right w:val="nil"/>
            </w:tcBorders>
            <w:shd w:val="clear" w:color="auto" w:fill="auto"/>
            <w:noWrap/>
            <w:vAlign w:val="center"/>
          </w:tcPr>
          <w:p w14:paraId="66F8B4E6"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427 (24.4)</w:t>
            </w:r>
          </w:p>
        </w:tc>
        <w:tc>
          <w:tcPr>
            <w:tcW w:w="1587" w:type="dxa"/>
            <w:tcBorders>
              <w:top w:val="nil"/>
              <w:left w:val="nil"/>
              <w:bottom w:val="nil"/>
              <w:right w:val="nil"/>
            </w:tcBorders>
            <w:shd w:val="clear" w:color="auto" w:fill="auto"/>
            <w:noWrap/>
            <w:vAlign w:val="center"/>
          </w:tcPr>
          <w:p w14:paraId="6E40BFF5" w14:textId="77777777" w:rsidR="00927CB6" w:rsidRPr="00214CB4" w:rsidRDefault="00927CB6" w:rsidP="00D03A2C">
            <w:pPr>
              <w:jc w:val="center"/>
              <w:rPr>
                <w:rFonts w:ascii="Times" w:hAnsi="Times" w:cs="Calibri"/>
                <w:color w:val="000000"/>
                <w:sz w:val="18"/>
                <w:szCs w:val="18"/>
              </w:rPr>
            </w:pPr>
            <w:r w:rsidRPr="00CA61C7">
              <w:rPr>
                <w:rFonts w:ascii="Times" w:hAnsi="Times" w:cs="Calibri"/>
                <w:color w:val="000000"/>
                <w:sz w:val="18"/>
                <w:szCs w:val="18"/>
              </w:rPr>
              <w:t>N/R</w:t>
            </w:r>
          </w:p>
        </w:tc>
      </w:tr>
      <w:tr w:rsidR="00927CB6" w:rsidRPr="006376B0" w14:paraId="60DC1125" w14:textId="77777777" w:rsidTr="00D03A2C">
        <w:trPr>
          <w:trHeight w:val="20"/>
        </w:trPr>
        <w:tc>
          <w:tcPr>
            <w:tcW w:w="2127" w:type="dxa"/>
            <w:tcBorders>
              <w:top w:val="nil"/>
              <w:left w:val="nil"/>
              <w:bottom w:val="nil"/>
              <w:right w:val="nil"/>
            </w:tcBorders>
            <w:shd w:val="clear" w:color="auto" w:fill="auto"/>
            <w:noWrap/>
            <w:vAlign w:val="bottom"/>
          </w:tcPr>
          <w:p w14:paraId="3A69A8F9"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Current or ex-smoker</w:t>
            </w:r>
          </w:p>
        </w:tc>
        <w:tc>
          <w:tcPr>
            <w:tcW w:w="1531" w:type="dxa"/>
            <w:gridSpan w:val="2"/>
            <w:tcBorders>
              <w:top w:val="nil"/>
              <w:left w:val="nil"/>
              <w:bottom w:val="nil"/>
              <w:right w:val="nil"/>
            </w:tcBorders>
            <w:shd w:val="clear" w:color="auto" w:fill="auto"/>
            <w:noWrap/>
            <w:vAlign w:val="center"/>
          </w:tcPr>
          <w:p w14:paraId="02842470" w14:textId="77777777" w:rsidR="00927CB6"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22769735"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3A93A0C7"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1,546 (27.7)</w:t>
            </w:r>
          </w:p>
        </w:tc>
        <w:tc>
          <w:tcPr>
            <w:tcW w:w="1531" w:type="dxa"/>
            <w:gridSpan w:val="2"/>
            <w:tcBorders>
              <w:top w:val="nil"/>
              <w:left w:val="nil"/>
              <w:bottom w:val="nil"/>
              <w:right w:val="nil"/>
            </w:tcBorders>
            <w:shd w:val="clear" w:color="auto" w:fill="auto"/>
            <w:vAlign w:val="center"/>
          </w:tcPr>
          <w:p w14:paraId="4C8BB893"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53,261 (38)</w:t>
            </w:r>
          </w:p>
        </w:tc>
        <w:tc>
          <w:tcPr>
            <w:tcW w:w="1531" w:type="dxa"/>
            <w:gridSpan w:val="2"/>
            <w:tcBorders>
              <w:top w:val="nil"/>
              <w:left w:val="nil"/>
              <w:bottom w:val="nil"/>
              <w:right w:val="nil"/>
            </w:tcBorders>
            <w:shd w:val="clear" w:color="auto" w:fill="auto"/>
            <w:noWrap/>
            <w:vAlign w:val="center"/>
          </w:tcPr>
          <w:p w14:paraId="2734C7C7" w14:textId="77777777" w:rsidR="00927CB6" w:rsidRPr="00214CB4" w:rsidRDefault="00927CB6" w:rsidP="00D03A2C">
            <w:pPr>
              <w:jc w:val="center"/>
              <w:rPr>
                <w:rFonts w:ascii="Times" w:hAnsi="Times" w:cs="Calibri"/>
                <w:color w:val="000000"/>
                <w:sz w:val="18"/>
                <w:szCs w:val="18"/>
              </w:rPr>
            </w:pPr>
            <w:r w:rsidRPr="008C59EF">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2EE0F81C" w14:textId="77777777" w:rsidR="00927CB6" w:rsidRPr="00214CB4" w:rsidRDefault="00927CB6" w:rsidP="00D03A2C">
            <w:pPr>
              <w:jc w:val="center"/>
              <w:rPr>
                <w:rFonts w:ascii="Times" w:hAnsi="Times" w:cs="Calibri"/>
                <w:color w:val="000000"/>
                <w:sz w:val="18"/>
                <w:szCs w:val="18"/>
              </w:rPr>
            </w:pPr>
            <w:r w:rsidRPr="008C59EF">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079B0359"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498 (45)</w:t>
            </w:r>
          </w:p>
        </w:tc>
      </w:tr>
      <w:tr w:rsidR="00927CB6" w:rsidRPr="006376B0" w14:paraId="01CB3244" w14:textId="77777777" w:rsidTr="00D03A2C">
        <w:trPr>
          <w:trHeight w:val="20"/>
        </w:trPr>
        <w:tc>
          <w:tcPr>
            <w:tcW w:w="2127" w:type="dxa"/>
            <w:tcBorders>
              <w:top w:val="nil"/>
              <w:left w:val="nil"/>
              <w:bottom w:val="nil"/>
              <w:right w:val="nil"/>
            </w:tcBorders>
            <w:shd w:val="clear" w:color="auto" w:fill="auto"/>
            <w:noWrap/>
            <w:vAlign w:val="bottom"/>
          </w:tcPr>
          <w:p w14:paraId="758AB1E6" w14:textId="77777777" w:rsidR="00927CB6" w:rsidRPr="00380C5F" w:rsidRDefault="00927CB6" w:rsidP="00D03A2C">
            <w:pPr>
              <w:jc w:val="right"/>
              <w:rPr>
                <w:rFonts w:ascii="Times" w:hAnsi="Times" w:cs="Calibri"/>
                <w:i/>
                <w:iCs/>
                <w:color w:val="000000"/>
                <w:sz w:val="18"/>
                <w:szCs w:val="18"/>
              </w:rPr>
            </w:pPr>
            <w:r>
              <w:rPr>
                <w:rFonts w:ascii="Times" w:hAnsi="Times" w:cs="Calibri"/>
                <w:i/>
                <w:iCs/>
                <w:color w:val="000000"/>
                <w:sz w:val="18"/>
                <w:szCs w:val="18"/>
              </w:rPr>
              <w:t>Missing</w:t>
            </w:r>
          </w:p>
        </w:tc>
        <w:tc>
          <w:tcPr>
            <w:tcW w:w="1531" w:type="dxa"/>
            <w:gridSpan w:val="2"/>
            <w:tcBorders>
              <w:top w:val="nil"/>
              <w:left w:val="nil"/>
              <w:bottom w:val="nil"/>
              <w:right w:val="nil"/>
            </w:tcBorders>
            <w:shd w:val="clear" w:color="auto" w:fill="auto"/>
            <w:noWrap/>
            <w:vAlign w:val="center"/>
          </w:tcPr>
          <w:p w14:paraId="64D7AF40" w14:textId="77777777" w:rsidR="00927CB6" w:rsidRDefault="00927CB6" w:rsidP="00D03A2C">
            <w:pPr>
              <w:jc w:val="center"/>
              <w:rPr>
                <w:rFonts w:ascii="Times" w:hAnsi="Times" w:cs="Calibri"/>
                <w:color w:val="000000"/>
                <w:sz w:val="18"/>
                <w:szCs w:val="18"/>
              </w:rPr>
            </w:pPr>
            <w:r w:rsidRPr="00814AFD">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416B1D44" w14:textId="77777777" w:rsidR="00927CB6" w:rsidRPr="00214CB4" w:rsidRDefault="00927CB6" w:rsidP="00D03A2C">
            <w:pPr>
              <w:jc w:val="center"/>
              <w:rPr>
                <w:rFonts w:ascii="Times" w:hAnsi="Times" w:cs="Calibri"/>
                <w:color w:val="000000"/>
                <w:sz w:val="18"/>
                <w:szCs w:val="18"/>
              </w:rPr>
            </w:pPr>
            <w:r w:rsidRPr="00814AFD">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454E8C93"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126 (2.2)</w:t>
            </w:r>
          </w:p>
        </w:tc>
        <w:tc>
          <w:tcPr>
            <w:tcW w:w="1531" w:type="dxa"/>
            <w:gridSpan w:val="2"/>
            <w:tcBorders>
              <w:top w:val="nil"/>
              <w:left w:val="nil"/>
              <w:bottom w:val="nil"/>
              <w:right w:val="nil"/>
            </w:tcBorders>
            <w:shd w:val="clear" w:color="auto" w:fill="auto"/>
            <w:vAlign w:val="center"/>
          </w:tcPr>
          <w:p w14:paraId="7173B931"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7F948C2D" w14:textId="77777777" w:rsidR="00927CB6" w:rsidRPr="00214CB4" w:rsidRDefault="00927CB6" w:rsidP="00D03A2C">
            <w:pPr>
              <w:jc w:val="center"/>
              <w:rPr>
                <w:rFonts w:ascii="Times" w:hAnsi="Times" w:cs="Calibri"/>
                <w:color w:val="000000"/>
                <w:sz w:val="18"/>
                <w:szCs w:val="18"/>
              </w:rPr>
            </w:pPr>
            <w:r w:rsidRPr="008C59EF">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00D29276" w14:textId="77777777" w:rsidR="00927CB6" w:rsidRPr="00214CB4" w:rsidRDefault="00927CB6" w:rsidP="00D03A2C">
            <w:pPr>
              <w:jc w:val="center"/>
              <w:rPr>
                <w:rFonts w:ascii="Times" w:hAnsi="Times" w:cs="Calibri"/>
                <w:color w:val="000000"/>
                <w:sz w:val="18"/>
                <w:szCs w:val="18"/>
              </w:rPr>
            </w:pPr>
            <w:r w:rsidRPr="008C59EF">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294972F0"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34F81001" w14:textId="77777777" w:rsidTr="00D03A2C">
        <w:trPr>
          <w:trHeight w:val="20"/>
        </w:trPr>
        <w:tc>
          <w:tcPr>
            <w:tcW w:w="3331" w:type="dxa"/>
            <w:gridSpan w:val="2"/>
            <w:tcBorders>
              <w:top w:val="nil"/>
              <w:left w:val="nil"/>
              <w:bottom w:val="nil"/>
              <w:right w:val="nil"/>
            </w:tcBorders>
            <w:shd w:val="clear" w:color="auto" w:fill="auto"/>
            <w:noWrap/>
            <w:vAlign w:val="bottom"/>
          </w:tcPr>
          <w:p w14:paraId="6B5407D8" w14:textId="77777777" w:rsidR="00927CB6" w:rsidRPr="004723FB" w:rsidRDefault="00927CB6" w:rsidP="00D03A2C">
            <w:pPr>
              <w:rPr>
                <w:rFonts w:ascii="Times" w:hAnsi="Times" w:cs="Calibri"/>
                <w:b/>
                <w:bCs/>
                <w:color w:val="000000"/>
                <w:sz w:val="18"/>
                <w:szCs w:val="18"/>
              </w:rPr>
            </w:pPr>
            <w:r w:rsidRPr="004723FB">
              <w:rPr>
                <w:rFonts w:ascii="Times" w:hAnsi="Times" w:cs="Calibri"/>
                <w:b/>
                <w:bCs/>
                <w:i/>
                <w:iCs/>
                <w:color w:val="000000"/>
                <w:sz w:val="18"/>
                <w:szCs w:val="18"/>
              </w:rPr>
              <w:t>Diabetes-related variables</w:t>
            </w:r>
          </w:p>
        </w:tc>
        <w:tc>
          <w:tcPr>
            <w:tcW w:w="1531" w:type="dxa"/>
            <w:gridSpan w:val="2"/>
            <w:tcBorders>
              <w:top w:val="nil"/>
              <w:left w:val="nil"/>
              <w:bottom w:val="nil"/>
              <w:right w:val="nil"/>
            </w:tcBorders>
            <w:shd w:val="clear" w:color="auto" w:fill="auto"/>
            <w:noWrap/>
          </w:tcPr>
          <w:p w14:paraId="11BDE751"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bottom"/>
          </w:tcPr>
          <w:p w14:paraId="3D5FC832"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tcPr>
          <w:p w14:paraId="1E9001BB"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tcPr>
          <w:p w14:paraId="159F1510"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bottom"/>
          </w:tcPr>
          <w:p w14:paraId="12F7CE26" w14:textId="77777777" w:rsidR="00927CB6" w:rsidRPr="00214CB4" w:rsidRDefault="00927CB6" w:rsidP="00D03A2C">
            <w:pPr>
              <w:jc w:val="center"/>
              <w:rPr>
                <w:rFonts w:ascii="Times" w:hAnsi="Times" w:cs="Calibri"/>
                <w:color w:val="000000"/>
                <w:sz w:val="18"/>
                <w:szCs w:val="18"/>
              </w:rPr>
            </w:pPr>
          </w:p>
        </w:tc>
        <w:tc>
          <w:tcPr>
            <w:tcW w:w="1914" w:type="dxa"/>
            <w:gridSpan w:val="2"/>
            <w:tcBorders>
              <w:top w:val="nil"/>
              <w:left w:val="nil"/>
              <w:bottom w:val="nil"/>
              <w:right w:val="nil"/>
            </w:tcBorders>
            <w:shd w:val="clear" w:color="auto" w:fill="auto"/>
            <w:noWrap/>
            <w:vAlign w:val="bottom"/>
          </w:tcPr>
          <w:p w14:paraId="47AC3848" w14:textId="77777777" w:rsidR="00927CB6" w:rsidRPr="00214CB4" w:rsidRDefault="00927CB6" w:rsidP="00D03A2C">
            <w:pPr>
              <w:jc w:val="center"/>
              <w:rPr>
                <w:rFonts w:ascii="Times" w:hAnsi="Times" w:cs="Calibri"/>
                <w:color w:val="000000"/>
                <w:sz w:val="18"/>
                <w:szCs w:val="18"/>
              </w:rPr>
            </w:pPr>
          </w:p>
        </w:tc>
      </w:tr>
      <w:tr w:rsidR="00927CB6" w:rsidRPr="006376B0" w14:paraId="3C295168" w14:textId="77777777" w:rsidTr="00D03A2C">
        <w:trPr>
          <w:trHeight w:val="20"/>
        </w:trPr>
        <w:tc>
          <w:tcPr>
            <w:tcW w:w="2127" w:type="dxa"/>
            <w:tcBorders>
              <w:top w:val="nil"/>
              <w:left w:val="nil"/>
              <w:bottom w:val="nil"/>
              <w:right w:val="nil"/>
            </w:tcBorders>
            <w:shd w:val="clear" w:color="auto" w:fill="auto"/>
            <w:noWrap/>
            <w:vAlign w:val="bottom"/>
          </w:tcPr>
          <w:p w14:paraId="2B8AB4C8"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 xml:space="preserve">Fasting blood glucose (mg/dL), mean </w:t>
            </w:r>
            <w:r w:rsidRPr="00214CB4">
              <w:rPr>
                <w:rFonts w:ascii="Times" w:hAnsi="Times" w:cs="Calibri"/>
                <w:color w:val="000000"/>
                <w:sz w:val="18"/>
                <w:szCs w:val="18"/>
              </w:rPr>
              <w:t>±</w:t>
            </w:r>
            <w:r>
              <w:rPr>
                <w:rFonts w:ascii="Times" w:hAnsi="Times" w:cs="Calibri"/>
                <w:color w:val="000000"/>
                <w:sz w:val="18"/>
                <w:szCs w:val="18"/>
              </w:rPr>
              <w:t xml:space="preserve"> SD or </w:t>
            </w:r>
            <w:r w:rsidRPr="00214CB4">
              <w:rPr>
                <w:rFonts w:ascii="Times" w:hAnsi="Times" w:cs="Calibri"/>
                <w:color w:val="000000"/>
                <w:sz w:val="18"/>
                <w:szCs w:val="18"/>
              </w:rPr>
              <w:t>median (first–third quartiles)</w:t>
            </w:r>
          </w:p>
        </w:tc>
        <w:tc>
          <w:tcPr>
            <w:tcW w:w="1531" w:type="dxa"/>
            <w:gridSpan w:val="2"/>
            <w:tcBorders>
              <w:top w:val="nil"/>
              <w:left w:val="nil"/>
              <w:bottom w:val="nil"/>
              <w:right w:val="nil"/>
            </w:tcBorders>
            <w:shd w:val="clear" w:color="auto" w:fill="auto"/>
            <w:noWrap/>
            <w:vAlign w:val="center"/>
          </w:tcPr>
          <w:p w14:paraId="03461BE6" w14:textId="77777777" w:rsidR="00927CB6" w:rsidRPr="00020910" w:rsidRDefault="00927CB6" w:rsidP="00D03A2C">
            <w:pPr>
              <w:jc w:val="center"/>
              <w:rPr>
                <w:rFonts w:ascii="Times" w:hAnsi="Times" w:cs="Calibri"/>
                <w:color w:val="000000"/>
                <w:sz w:val="18"/>
                <w:szCs w:val="18"/>
              </w:rPr>
            </w:pPr>
            <w:r w:rsidRPr="003A1D5C">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33A905B8" w14:textId="77777777" w:rsidR="00927CB6" w:rsidRPr="00214CB4" w:rsidRDefault="00927CB6" w:rsidP="00D03A2C">
            <w:pPr>
              <w:jc w:val="center"/>
              <w:rPr>
                <w:rFonts w:ascii="Times" w:hAnsi="Times" w:cs="Calibri"/>
                <w:color w:val="000000"/>
                <w:sz w:val="18"/>
                <w:szCs w:val="18"/>
              </w:rPr>
            </w:pPr>
            <w:r w:rsidRPr="003A1D5C">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764D4267" w14:textId="77777777" w:rsidR="00927CB6" w:rsidRPr="00B2164D" w:rsidRDefault="00927CB6" w:rsidP="00D03A2C">
            <w:pPr>
              <w:jc w:val="center"/>
              <w:rPr>
                <w:rFonts w:ascii="Times" w:hAnsi="Times" w:cs="Calibri"/>
                <w:color w:val="000000"/>
                <w:sz w:val="18"/>
                <w:szCs w:val="18"/>
              </w:rPr>
            </w:pPr>
            <w:r w:rsidRPr="003A1D5C">
              <w:rPr>
                <w:rFonts w:ascii="Times" w:hAnsi="Times" w:cs="Calibri"/>
                <w:color w:val="000000"/>
                <w:sz w:val="18"/>
                <w:szCs w:val="18"/>
              </w:rPr>
              <w:t>N/R</w:t>
            </w:r>
          </w:p>
        </w:tc>
        <w:tc>
          <w:tcPr>
            <w:tcW w:w="1531" w:type="dxa"/>
            <w:gridSpan w:val="2"/>
            <w:tcBorders>
              <w:top w:val="nil"/>
              <w:left w:val="nil"/>
              <w:bottom w:val="nil"/>
              <w:right w:val="nil"/>
            </w:tcBorders>
            <w:shd w:val="clear" w:color="auto" w:fill="auto"/>
            <w:vAlign w:val="center"/>
          </w:tcPr>
          <w:p w14:paraId="0CF9631B" w14:textId="77777777" w:rsidR="00927CB6" w:rsidRPr="00B2164D" w:rsidRDefault="00927CB6" w:rsidP="00D03A2C">
            <w:pPr>
              <w:jc w:val="center"/>
              <w:rPr>
                <w:rFonts w:ascii="Times" w:hAnsi="Times" w:cs="Calibri"/>
                <w:color w:val="000000"/>
                <w:sz w:val="18"/>
                <w:szCs w:val="18"/>
              </w:rPr>
            </w:pPr>
            <w:r w:rsidRPr="003A1D5C">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565BB5AF" w14:textId="77777777" w:rsidR="00927CB6" w:rsidRPr="00214CB4" w:rsidRDefault="00927CB6" w:rsidP="00D03A2C">
            <w:pPr>
              <w:jc w:val="center"/>
              <w:rPr>
                <w:rFonts w:ascii="Times" w:hAnsi="Times" w:cs="Calibri"/>
                <w:color w:val="000000"/>
                <w:sz w:val="18"/>
                <w:szCs w:val="18"/>
              </w:rPr>
            </w:pPr>
            <w:r w:rsidRPr="003A1D5C">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1755E13B" w14:textId="77777777" w:rsidR="00927CB6" w:rsidRPr="00214CB4" w:rsidRDefault="00927CB6" w:rsidP="00D03A2C">
            <w:pPr>
              <w:jc w:val="center"/>
              <w:rPr>
                <w:rFonts w:ascii="Times" w:hAnsi="Times" w:cs="Calibri"/>
                <w:color w:val="000000"/>
                <w:sz w:val="18"/>
                <w:szCs w:val="18"/>
              </w:rPr>
            </w:pPr>
            <w:r w:rsidRPr="003A1D5C">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54AE4210" w14:textId="77777777" w:rsidR="00927CB6" w:rsidRDefault="00927CB6" w:rsidP="00D03A2C">
            <w:pPr>
              <w:jc w:val="center"/>
              <w:rPr>
                <w:rFonts w:ascii="Times" w:hAnsi="Times" w:cs="Calibri"/>
                <w:color w:val="000000"/>
                <w:sz w:val="18"/>
                <w:szCs w:val="18"/>
              </w:rPr>
            </w:pPr>
            <w:r w:rsidRPr="003A1D5C">
              <w:rPr>
                <w:rFonts w:ascii="Times" w:hAnsi="Times" w:cs="Calibri"/>
                <w:color w:val="000000"/>
                <w:sz w:val="18"/>
                <w:szCs w:val="18"/>
              </w:rPr>
              <w:t>N/R</w:t>
            </w:r>
          </w:p>
        </w:tc>
      </w:tr>
      <w:tr w:rsidR="00927CB6" w:rsidRPr="006376B0" w14:paraId="5616B5CB"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1824C459"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lastRenderedPageBreak/>
              <w:t>HbA1c (%), mean ± SD or median (first–third quartiles)</w:t>
            </w:r>
          </w:p>
        </w:tc>
        <w:tc>
          <w:tcPr>
            <w:tcW w:w="1531" w:type="dxa"/>
            <w:gridSpan w:val="2"/>
            <w:tcBorders>
              <w:top w:val="nil"/>
              <w:left w:val="nil"/>
              <w:bottom w:val="nil"/>
              <w:right w:val="nil"/>
            </w:tcBorders>
            <w:shd w:val="clear" w:color="auto" w:fill="F2F2F2" w:themeFill="background1" w:themeFillShade="F2"/>
            <w:noWrap/>
            <w:vAlign w:val="center"/>
          </w:tcPr>
          <w:p w14:paraId="558D3B56" w14:textId="77777777" w:rsidR="00927CB6" w:rsidRPr="00020910" w:rsidRDefault="00927CB6" w:rsidP="00D03A2C">
            <w:pPr>
              <w:jc w:val="center"/>
              <w:rPr>
                <w:rFonts w:ascii="Times" w:hAnsi="Times" w:cs="Calibri"/>
                <w:color w:val="000000"/>
                <w:sz w:val="18"/>
                <w:szCs w:val="18"/>
              </w:rPr>
            </w:pPr>
            <w:r>
              <w:rPr>
                <w:rFonts w:ascii="Times" w:hAnsi="Times" w:cs="Calibri"/>
                <w:color w:val="000000"/>
                <w:sz w:val="18"/>
                <w:szCs w:val="18"/>
              </w:rPr>
              <w:t xml:space="preserve">7.4 </w:t>
            </w:r>
            <w:r w:rsidRPr="00214CB4">
              <w:rPr>
                <w:rFonts w:ascii="Times" w:hAnsi="Times" w:cs="Calibri"/>
                <w:color w:val="000000"/>
                <w:sz w:val="18"/>
                <w:szCs w:val="18"/>
              </w:rPr>
              <w:t>±</w:t>
            </w:r>
            <w:r>
              <w:rPr>
                <w:rFonts w:ascii="Times" w:hAnsi="Times" w:cs="Calibri"/>
                <w:color w:val="000000"/>
                <w:sz w:val="18"/>
                <w:szCs w:val="18"/>
              </w:rPr>
              <w:t xml:space="preserve"> 1.4</w:t>
            </w:r>
          </w:p>
        </w:tc>
        <w:tc>
          <w:tcPr>
            <w:tcW w:w="1531" w:type="dxa"/>
            <w:gridSpan w:val="2"/>
            <w:tcBorders>
              <w:top w:val="nil"/>
              <w:left w:val="nil"/>
              <w:bottom w:val="nil"/>
              <w:right w:val="nil"/>
            </w:tcBorders>
            <w:shd w:val="clear" w:color="auto" w:fill="F2F2F2" w:themeFill="background1" w:themeFillShade="F2"/>
            <w:noWrap/>
            <w:vAlign w:val="center"/>
          </w:tcPr>
          <w:p w14:paraId="262A2424"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8.3 ± 1.9</w:t>
            </w:r>
          </w:p>
        </w:tc>
        <w:tc>
          <w:tcPr>
            <w:tcW w:w="1531" w:type="dxa"/>
            <w:gridSpan w:val="2"/>
            <w:tcBorders>
              <w:top w:val="nil"/>
              <w:left w:val="nil"/>
              <w:bottom w:val="nil"/>
              <w:right w:val="nil"/>
            </w:tcBorders>
            <w:shd w:val="clear" w:color="auto" w:fill="F2F2F2" w:themeFill="background1" w:themeFillShade="F2"/>
            <w:noWrap/>
            <w:vAlign w:val="center"/>
          </w:tcPr>
          <w:p w14:paraId="39B94103" w14:textId="77777777" w:rsidR="00927CB6" w:rsidRPr="00B2164D" w:rsidRDefault="00927CB6" w:rsidP="00D03A2C">
            <w:pPr>
              <w:jc w:val="center"/>
              <w:rPr>
                <w:rFonts w:ascii="Times" w:hAnsi="Times" w:cs="Calibri"/>
                <w:color w:val="000000"/>
                <w:sz w:val="18"/>
                <w:szCs w:val="18"/>
              </w:rPr>
            </w:pPr>
            <w:r w:rsidRPr="006908D3">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12FFD1F4" w14:textId="77777777" w:rsidR="00927CB6" w:rsidRPr="00B2164D" w:rsidRDefault="00927CB6" w:rsidP="00D03A2C">
            <w:pPr>
              <w:jc w:val="center"/>
              <w:rPr>
                <w:rFonts w:ascii="Times" w:hAnsi="Times" w:cs="Calibri"/>
                <w:color w:val="000000"/>
                <w:sz w:val="18"/>
                <w:szCs w:val="18"/>
              </w:rPr>
            </w:pPr>
            <w:r w:rsidRPr="006908D3">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7B264A84"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7.2 (6.5–8.1)</w:t>
            </w:r>
          </w:p>
        </w:tc>
        <w:tc>
          <w:tcPr>
            <w:tcW w:w="1531" w:type="dxa"/>
            <w:gridSpan w:val="2"/>
            <w:tcBorders>
              <w:top w:val="nil"/>
              <w:left w:val="nil"/>
              <w:bottom w:val="nil"/>
              <w:right w:val="nil"/>
            </w:tcBorders>
            <w:shd w:val="clear" w:color="auto" w:fill="F2F2F2" w:themeFill="background1" w:themeFillShade="F2"/>
            <w:noWrap/>
            <w:vAlign w:val="center"/>
          </w:tcPr>
          <w:p w14:paraId="070591BC"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7.9 ± 1.2</w:t>
            </w:r>
          </w:p>
        </w:tc>
        <w:tc>
          <w:tcPr>
            <w:tcW w:w="1587" w:type="dxa"/>
            <w:tcBorders>
              <w:top w:val="nil"/>
              <w:left w:val="nil"/>
              <w:bottom w:val="nil"/>
              <w:right w:val="nil"/>
            </w:tcBorders>
            <w:shd w:val="clear" w:color="auto" w:fill="F2F2F2" w:themeFill="background1" w:themeFillShade="F2"/>
            <w:noWrap/>
            <w:vAlign w:val="center"/>
          </w:tcPr>
          <w:p w14:paraId="7BB47C6F"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8.0 </w:t>
            </w:r>
            <w:r w:rsidRPr="00214CB4">
              <w:rPr>
                <w:rFonts w:ascii="Times" w:hAnsi="Times" w:cs="Calibri"/>
                <w:color w:val="000000"/>
                <w:sz w:val="18"/>
                <w:szCs w:val="18"/>
              </w:rPr>
              <w:t>±</w:t>
            </w:r>
            <w:r>
              <w:rPr>
                <w:rFonts w:ascii="Times" w:hAnsi="Times" w:cs="Calibri"/>
                <w:color w:val="000000"/>
                <w:sz w:val="18"/>
                <w:szCs w:val="18"/>
              </w:rPr>
              <w:t xml:space="preserve"> 1.7</w:t>
            </w:r>
          </w:p>
        </w:tc>
      </w:tr>
      <w:tr w:rsidR="00927CB6" w:rsidRPr="006376B0" w14:paraId="39272EB6" w14:textId="77777777" w:rsidTr="00D03A2C">
        <w:trPr>
          <w:trHeight w:val="20"/>
        </w:trPr>
        <w:tc>
          <w:tcPr>
            <w:tcW w:w="2127" w:type="dxa"/>
            <w:tcBorders>
              <w:top w:val="nil"/>
              <w:left w:val="nil"/>
              <w:bottom w:val="nil"/>
              <w:right w:val="nil"/>
            </w:tcBorders>
            <w:shd w:val="clear" w:color="auto" w:fill="auto"/>
            <w:noWrap/>
            <w:vAlign w:val="bottom"/>
            <w:hideMark/>
          </w:tcPr>
          <w:p w14:paraId="4049162C"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Diabetes duration (years), mean ± SD or median (first–third quartiles)</w:t>
            </w:r>
          </w:p>
        </w:tc>
        <w:tc>
          <w:tcPr>
            <w:tcW w:w="1531" w:type="dxa"/>
            <w:gridSpan w:val="2"/>
            <w:tcBorders>
              <w:top w:val="nil"/>
              <w:left w:val="nil"/>
              <w:bottom w:val="nil"/>
              <w:right w:val="nil"/>
            </w:tcBorders>
            <w:shd w:val="clear" w:color="auto" w:fill="auto"/>
            <w:noWrap/>
            <w:vAlign w:val="center"/>
            <w:hideMark/>
          </w:tcPr>
          <w:p w14:paraId="4EE45F43"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hideMark/>
          </w:tcPr>
          <w:p w14:paraId="2A277FE8"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10.0 (5.0–18.0)</w:t>
            </w:r>
          </w:p>
        </w:tc>
        <w:tc>
          <w:tcPr>
            <w:tcW w:w="1531" w:type="dxa"/>
            <w:gridSpan w:val="2"/>
            <w:tcBorders>
              <w:top w:val="nil"/>
              <w:left w:val="nil"/>
              <w:bottom w:val="nil"/>
              <w:right w:val="nil"/>
            </w:tcBorders>
            <w:shd w:val="clear" w:color="auto" w:fill="auto"/>
            <w:noWrap/>
            <w:vAlign w:val="center"/>
            <w:hideMark/>
          </w:tcPr>
          <w:p w14:paraId="4862B6B4" w14:textId="77777777" w:rsidR="00927CB6" w:rsidRPr="00214CB4" w:rsidRDefault="00927CB6" w:rsidP="00D03A2C">
            <w:pPr>
              <w:jc w:val="center"/>
              <w:rPr>
                <w:rFonts w:ascii="Times" w:hAnsi="Times" w:cs="Calibri"/>
                <w:color w:val="000000"/>
                <w:sz w:val="18"/>
                <w:szCs w:val="18"/>
              </w:rPr>
            </w:pPr>
            <w:r w:rsidRPr="00B2164D">
              <w:rPr>
                <w:rFonts w:ascii="Times" w:hAnsi="Times" w:cs="Calibri"/>
                <w:color w:val="000000"/>
                <w:sz w:val="18"/>
                <w:szCs w:val="18"/>
              </w:rPr>
              <w:t>N/R</w:t>
            </w:r>
          </w:p>
        </w:tc>
        <w:tc>
          <w:tcPr>
            <w:tcW w:w="1531" w:type="dxa"/>
            <w:gridSpan w:val="2"/>
            <w:tcBorders>
              <w:top w:val="nil"/>
              <w:left w:val="nil"/>
              <w:bottom w:val="nil"/>
              <w:right w:val="nil"/>
            </w:tcBorders>
            <w:shd w:val="clear" w:color="auto" w:fill="auto"/>
            <w:vAlign w:val="center"/>
          </w:tcPr>
          <w:p w14:paraId="0E0805EA" w14:textId="77777777" w:rsidR="00927CB6" w:rsidRPr="00214CB4" w:rsidRDefault="00927CB6" w:rsidP="00D03A2C">
            <w:pPr>
              <w:jc w:val="center"/>
              <w:rPr>
                <w:rFonts w:ascii="Times" w:hAnsi="Times" w:cs="Calibri"/>
                <w:color w:val="000000"/>
                <w:sz w:val="18"/>
                <w:szCs w:val="18"/>
              </w:rPr>
            </w:pPr>
            <w:r w:rsidRPr="00B2164D">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hideMark/>
          </w:tcPr>
          <w:p w14:paraId="64D79269"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5 (3–10)</w:t>
            </w:r>
          </w:p>
        </w:tc>
        <w:tc>
          <w:tcPr>
            <w:tcW w:w="1531" w:type="dxa"/>
            <w:gridSpan w:val="2"/>
            <w:tcBorders>
              <w:top w:val="nil"/>
              <w:left w:val="nil"/>
              <w:bottom w:val="nil"/>
              <w:right w:val="nil"/>
            </w:tcBorders>
            <w:shd w:val="clear" w:color="auto" w:fill="auto"/>
            <w:noWrap/>
            <w:vAlign w:val="center"/>
            <w:hideMark/>
          </w:tcPr>
          <w:p w14:paraId="3D18AD06"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hideMark/>
          </w:tcPr>
          <w:p w14:paraId="76B281B7"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14 </w:t>
            </w:r>
            <w:r w:rsidRPr="00214CB4">
              <w:rPr>
                <w:rFonts w:ascii="Times" w:hAnsi="Times" w:cs="Calibri"/>
                <w:color w:val="000000"/>
                <w:sz w:val="18"/>
                <w:szCs w:val="18"/>
              </w:rPr>
              <w:t>±</w:t>
            </w:r>
            <w:r>
              <w:rPr>
                <w:rFonts w:ascii="Times" w:hAnsi="Times" w:cs="Calibri"/>
                <w:color w:val="000000"/>
                <w:sz w:val="18"/>
                <w:szCs w:val="18"/>
              </w:rPr>
              <w:t xml:space="preserve"> 8.9</w:t>
            </w:r>
          </w:p>
        </w:tc>
      </w:tr>
      <w:tr w:rsidR="00927CB6" w:rsidRPr="006376B0" w14:paraId="7A1791C6"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2F37BEE1"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 xml:space="preserve">Diabetes duration </w:t>
            </w:r>
            <w:r>
              <w:rPr>
                <w:rFonts w:ascii="Times" w:hAnsi="Times" w:cs="Calibri"/>
                <w:color w:val="000000"/>
                <w:sz w:val="18"/>
                <w:szCs w:val="18"/>
              </w:rPr>
              <w:sym w:font="Symbol" w:char="F0B3"/>
            </w:r>
            <w:r>
              <w:rPr>
                <w:rFonts w:ascii="Times" w:hAnsi="Times" w:cs="Calibri"/>
                <w:color w:val="000000"/>
                <w:sz w:val="18"/>
                <w:szCs w:val="18"/>
              </w:rPr>
              <w:t>7 years, n (%)</w:t>
            </w:r>
          </w:p>
        </w:tc>
        <w:tc>
          <w:tcPr>
            <w:tcW w:w="1531" w:type="dxa"/>
            <w:gridSpan w:val="2"/>
            <w:tcBorders>
              <w:top w:val="nil"/>
              <w:left w:val="nil"/>
              <w:bottom w:val="nil"/>
              <w:right w:val="nil"/>
            </w:tcBorders>
            <w:shd w:val="clear" w:color="auto" w:fill="F2F2F2" w:themeFill="background1" w:themeFillShade="F2"/>
            <w:noWrap/>
            <w:vAlign w:val="center"/>
          </w:tcPr>
          <w:p w14:paraId="08A29183"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3,589 (49)</w:t>
            </w:r>
          </w:p>
        </w:tc>
        <w:tc>
          <w:tcPr>
            <w:tcW w:w="1531" w:type="dxa"/>
            <w:gridSpan w:val="2"/>
            <w:tcBorders>
              <w:top w:val="nil"/>
              <w:left w:val="nil"/>
              <w:bottom w:val="nil"/>
              <w:right w:val="nil"/>
            </w:tcBorders>
            <w:shd w:val="clear" w:color="auto" w:fill="F2F2F2" w:themeFill="background1" w:themeFillShade="F2"/>
            <w:noWrap/>
            <w:vAlign w:val="center"/>
          </w:tcPr>
          <w:p w14:paraId="5FB504E9" w14:textId="77777777" w:rsidR="00927CB6" w:rsidRPr="00214CB4" w:rsidRDefault="00927CB6" w:rsidP="00D03A2C">
            <w:pPr>
              <w:jc w:val="center"/>
              <w:rPr>
                <w:rFonts w:ascii="Times" w:hAnsi="Times" w:cs="Calibri"/>
                <w:color w:val="000000"/>
                <w:sz w:val="18"/>
                <w:szCs w:val="18"/>
              </w:rPr>
            </w:pPr>
            <w:r w:rsidRPr="009A66F5">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3E8A52EF" w14:textId="77777777" w:rsidR="00927CB6" w:rsidRPr="00214CB4" w:rsidRDefault="00927CB6" w:rsidP="00D03A2C">
            <w:pPr>
              <w:jc w:val="center"/>
              <w:rPr>
                <w:rFonts w:ascii="Times" w:hAnsi="Times" w:cs="Calibri"/>
                <w:color w:val="000000"/>
                <w:sz w:val="18"/>
                <w:szCs w:val="18"/>
              </w:rPr>
            </w:pPr>
            <w:r w:rsidRPr="009A66F5">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5B9C7111" w14:textId="77777777" w:rsidR="00927CB6" w:rsidRPr="00214CB4" w:rsidRDefault="00927CB6" w:rsidP="00D03A2C">
            <w:pPr>
              <w:jc w:val="center"/>
              <w:rPr>
                <w:rFonts w:ascii="Times" w:hAnsi="Times" w:cs="Calibri"/>
                <w:color w:val="000000"/>
                <w:sz w:val="18"/>
                <w:szCs w:val="18"/>
              </w:rPr>
            </w:pPr>
            <w:r w:rsidRPr="009A66F5">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1BAA75A4" w14:textId="77777777" w:rsidR="00927CB6" w:rsidRPr="00214CB4" w:rsidRDefault="00927CB6" w:rsidP="00D03A2C">
            <w:pPr>
              <w:jc w:val="center"/>
              <w:rPr>
                <w:rFonts w:ascii="Times" w:hAnsi="Times" w:cs="Calibri"/>
                <w:color w:val="000000"/>
                <w:sz w:val="18"/>
                <w:szCs w:val="18"/>
              </w:rPr>
            </w:pPr>
            <w:r w:rsidRPr="009A66F5">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756FCD98" w14:textId="77777777" w:rsidR="00927CB6" w:rsidRPr="00214CB4" w:rsidRDefault="00927CB6" w:rsidP="00D03A2C">
            <w:pPr>
              <w:jc w:val="center"/>
              <w:rPr>
                <w:rFonts w:ascii="Times" w:hAnsi="Times" w:cs="Calibri"/>
                <w:color w:val="000000"/>
                <w:sz w:val="18"/>
                <w:szCs w:val="18"/>
              </w:rPr>
            </w:pPr>
            <w:r w:rsidRPr="009A66F5">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5D2F4930" w14:textId="77777777" w:rsidR="00927CB6" w:rsidRPr="00214CB4" w:rsidRDefault="00927CB6" w:rsidP="00D03A2C">
            <w:pPr>
              <w:jc w:val="center"/>
              <w:rPr>
                <w:rFonts w:ascii="Times" w:hAnsi="Times" w:cs="Calibri"/>
                <w:color w:val="000000"/>
                <w:sz w:val="18"/>
                <w:szCs w:val="18"/>
              </w:rPr>
            </w:pPr>
            <w:r w:rsidRPr="009A66F5">
              <w:rPr>
                <w:rFonts w:ascii="Times" w:hAnsi="Times" w:cs="Calibri"/>
                <w:color w:val="000000"/>
                <w:sz w:val="18"/>
                <w:szCs w:val="18"/>
              </w:rPr>
              <w:t>N/R</w:t>
            </w:r>
          </w:p>
        </w:tc>
      </w:tr>
      <w:tr w:rsidR="00927CB6" w:rsidRPr="006376B0" w14:paraId="48D7A902" w14:textId="77777777" w:rsidTr="00D03A2C">
        <w:trPr>
          <w:trHeight w:val="20"/>
        </w:trPr>
        <w:tc>
          <w:tcPr>
            <w:tcW w:w="2127" w:type="dxa"/>
            <w:tcBorders>
              <w:top w:val="nil"/>
              <w:left w:val="nil"/>
              <w:bottom w:val="nil"/>
              <w:right w:val="nil"/>
            </w:tcBorders>
            <w:shd w:val="clear" w:color="auto" w:fill="auto"/>
            <w:noWrap/>
            <w:vAlign w:val="bottom"/>
          </w:tcPr>
          <w:p w14:paraId="754042E0" w14:textId="77777777" w:rsidR="00927CB6" w:rsidRPr="00214CB4" w:rsidRDefault="00927CB6" w:rsidP="00D03A2C">
            <w:pPr>
              <w:rPr>
                <w:rFonts w:ascii="Times" w:hAnsi="Times" w:cs="Calibri"/>
                <w:color w:val="000000"/>
                <w:sz w:val="18"/>
                <w:szCs w:val="18"/>
              </w:rPr>
            </w:pPr>
            <w:r w:rsidRPr="004717DA">
              <w:rPr>
                <w:rFonts w:ascii="Times" w:hAnsi="Times" w:cs="Calibri"/>
                <w:color w:val="000000"/>
                <w:sz w:val="18"/>
                <w:szCs w:val="18"/>
              </w:rPr>
              <w:t xml:space="preserve">Oral </w:t>
            </w:r>
            <w:r>
              <w:rPr>
                <w:rFonts w:ascii="Times" w:hAnsi="Times" w:cs="Calibri"/>
                <w:color w:val="000000"/>
                <w:sz w:val="18"/>
                <w:szCs w:val="18"/>
              </w:rPr>
              <w:t>diabetes</w:t>
            </w:r>
            <w:r w:rsidRPr="004717DA">
              <w:rPr>
                <w:rFonts w:ascii="Times" w:hAnsi="Times" w:cs="Calibri"/>
                <w:color w:val="000000"/>
                <w:sz w:val="18"/>
                <w:szCs w:val="18"/>
              </w:rPr>
              <w:t xml:space="preserve"> </w:t>
            </w:r>
            <w:r>
              <w:rPr>
                <w:rFonts w:ascii="Times" w:hAnsi="Times" w:cs="Calibri"/>
                <w:color w:val="000000"/>
                <w:sz w:val="18"/>
                <w:szCs w:val="18"/>
              </w:rPr>
              <w:t>drugs</w:t>
            </w:r>
            <w:r w:rsidRPr="00214CB4">
              <w:rPr>
                <w:rFonts w:ascii="Times" w:hAnsi="Times" w:cs="Calibri"/>
                <w:color w:val="000000"/>
                <w:sz w:val="18"/>
                <w:szCs w:val="18"/>
              </w:rPr>
              <w:t>, n (%)</w:t>
            </w:r>
          </w:p>
        </w:tc>
        <w:tc>
          <w:tcPr>
            <w:tcW w:w="1531" w:type="dxa"/>
            <w:gridSpan w:val="2"/>
            <w:tcBorders>
              <w:top w:val="nil"/>
              <w:left w:val="nil"/>
              <w:bottom w:val="nil"/>
              <w:right w:val="nil"/>
            </w:tcBorders>
            <w:shd w:val="clear" w:color="auto" w:fill="auto"/>
            <w:noWrap/>
            <w:vAlign w:val="center"/>
          </w:tcPr>
          <w:p w14:paraId="3D52856F" w14:textId="77777777" w:rsidR="00927CB6" w:rsidRDefault="00927CB6" w:rsidP="00D03A2C">
            <w:pPr>
              <w:jc w:val="center"/>
              <w:rPr>
                <w:rFonts w:ascii="Times" w:hAnsi="Times" w:cs="Calibri"/>
                <w:color w:val="000000"/>
                <w:sz w:val="18"/>
                <w:szCs w:val="18"/>
              </w:rPr>
            </w:pPr>
            <w:r w:rsidRPr="00A629E1">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21D5C91F" w14:textId="77777777" w:rsidR="00927CB6" w:rsidRPr="00214CB4" w:rsidRDefault="00927CB6" w:rsidP="00D03A2C">
            <w:pPr>
              <w:jc w:val="center"/>
              <w:rPr>
                <w:rFonts w:ascii="Times" w:hAnsi="Times" w:cs="Calibri"/>
                <w:color w:val="000000"/>
                <w:sz w:val="18"/>
                <w:szCs w:val="18"/>
              </w:rPr>
            </w:pPr>
            <w:r w:rsidRPr="00A629E1">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21915CEA" w14:textId="77777777" w:rsidR="00927CB6" w:rsidRPr="00214CB4" w:rsidRDefault="00927CB6" w:rsidP="00D03A2C">
            <w:pPr>
              <w:jc w:val="center"/>
              <w:rPr>
                <w:rFonts w:ascii="Times" w:hAnsi="Times" w:cs="Calibri"/>
                <w:color w:val="000000"/>
                <w:sz w:val="18"/>
                <w:szCs w:val="18"/>
              </w:rPr>
            </w:pPr>
            <w:r w:rsidRPr="00A629E1">
              <w:rPr>
                <w:rFonts w:ascii="Times" w:hAnsi="Times" w:cs="Calibri"/>
                <w:color w:val="000000"/>
                <w:sz w:val="18"/>
                <w:szCs w:val="18"/>
              </w:rPr>
              <w:t>N/R</w:t>
            </w:r>
          </w:p>
        </w:tc>
        <w:tc>
          <w:tcPr>
            <w:tcW w:w="1531" w:type="dxa"/>
            <w:gridSpan w:val="2"/>
            <w:tcBorders>
              <w:top w:val="nil"/>
              <w:left w:val="nil"/>
              <w:bottom w:val="nil"/>
              <w:right w:val="nil"/>
            </w:tcBorders>
            <w:shd w:val="clear" w:color="auto" w:fill="auto"/>
            <w:vAlign w:val="center"/>
          </w:tcPr>
          <w:p w14:paraId="60A64EC1" w14:textId="77777777" w:rsidR="00927CB6" w:rsidRPr="00214CB4" w:rsidRDefault="00927CB6" w:rsidP="00D03A2C">
            <w:pPr>
              <w:jc w:val="center"/>
              <w:rPr>
                <w:rFonts w:ascii="Times" w:hAnsi="Times" w:cs="Calibri"/>
                <w:color w:val="000000"/>
                <w:sz w:val="18"/>
                <w:szCs w:val="18"/>
              </w:rPr>
            </w:pPr>
            <w:r w:rsidRPr="00A629E1">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67282278" w14:textId="77777777" w:rsidR="00927CB6" w:rsidRPr="00214CB4" w:rsidRDefault="00927CB6" w:rsidP="00D03A2C">
            <w:pPr>
              <w:jc w:val="center"/>
              <w:rPr>
                <w:rFonts w:ascii="Times" w:hAnsi="Times" w:cs="Calibri"/>
                <w:color w:val="000000"/>
                <w:sz w:val="18"/>
                <w:szCs w:val="18"/>
              </w:rPr>
            </w:pPr>
            <w:r w:rsidRPr="00A629E1">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09BF4611" w14:textId="77777777" w:rsidR="00927CB6" w:rsidRPr="00214CB4" w:rsidRDefault="00927CB6" w:rsidP="00D03A2C">
            <w:pPr>
              <w:jc w:val="center"/>
              <w:rPr>
                <w:rFonts w:ascii="Times" w:hAnsi="Times" w:cs="Calibri"/>
                <w:color w:val="000000"/>
                <w:sz w:val="18"/>
                <w:szCs w:val="18"/>
              </w:rPr>
            </w:pPr>
            <w:r w:rsidRPr="00A629E1">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09EF9FF1" w14:textId="77777777" w:rsidR="00927CB6" w:rsidRPr="00214CB4" w:rsidRDefault="00927CB6" w:rsidP="00D03A2C">
            <w:pPr>
              <w:jc w:val="center"/>
              <w:rPr>
                <w:rFonts w:ascii="Times" w:hAnsi="Times" w:cs="Calibri"/>
                <w:color w:val="000000"/>
                <w:sz w:val="18"/>
                <w:szCs w:val="18"/>
              </w:rPr>
            </w:pPr>
            <w:r w:rsidRPr="00A629E1">
              <w:rPr>
                <w:rFonts w:ascii="Times" w:hAnsi="Times" w:cs="Calibri"/>
                <w:color w:val="000000"/>
                <w:sz w:val="18"/>
                <w:szCs w:val="18"/>
              </w:rPr>
              <w:t>N/R</w:t>
            </w:r>
          </w:p>
        </w:tc>
      </w:tr>
      <w:tr w:rsidR="00927CB6" w:rsidRPr="006376B0" w14:paraId="683A6935"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147B7E02"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Insulin, n (%)</w:t>
            </w:r>
          </w:p>
        </w:tc>
        <w:tc>
          <w:tcPr>
            <w:tcW w:w="1531" w:type="dxa"/>
            <w:gridSpan w:val="2"/>
            <w:tcBorders>
              <w:top w:val="nil"/>
              <w:left w:val="nil"/>
              <w:bottom w:val="nil"/>
              <w:right w:val="nil"/>
            </w:tcBorders>
            <w:shd w:val="clear" w:color="auto" w:fill="F2F2F2" w:themeFill="background1" w:themeFillShade="F2"/>
            <w:noWrap/>
            <w:vAlign w:val="center"/>
          </w:tcPr>
          <w:p w14:paraId="609DC2C1" w14:textId="77777777" w:rsidR="00927CB6" w:rsidRDefault="00927CB6" w:rsidP="00D03A2C">
            <w:pPr>
              <w:jc w:val="center"/>
              <w:rPr>
                <w:rFonts w:ascii="Times" w:hAnsi="Times" w:cs="Calibri"/>
                <w:color w:val="000000"/>
                <w:sz w:val="18"/>
                <w:szCs w:val="18"/>
              </w:rPr>
            </w:pPr>
            <w:r w:rsidRPr="00A629E1">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1F455084" w14:textId="77777777" w:rsidR="00927CB6" w:rsidRPr="00214CB4" w:rsidRDefault="00927CB6" w:rsidP="00D03A2C">
            <w:pPr>
              <w:jc w:val="center"/>
              <w:rPr>
                <w:rFonts w:ascii="Times" w:hAnsi="Times" w:cs="Calibri"/>
                <w:color w:val="000000"/>
                <w:sz w:val="18"/>
                <w:szCs w:val="18"/>
              </w:rPr>
            </w:pPr>
            <w:r w:rsidRPr="00A629E1">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412E88BB" w14:textId="77777777" w:rsidR="00927CB6" w:rsidRPr="00214CB4" w:rsidRDefault="00927CB6" w:rsidP="00D03A2C">
            <w:pPr>
              <w:jc w:val="center"/>
              <w:rPr>
                <w:rFonts w:ascii="Times" w:hAnsi="Times" w:cs="Calibri"/>
                <w:color w:val="000000"/>
                <w:sz w:val="18"/>
                <w:szCs w:val="18"/>
              </w:rPr>
            </w:pPr>
            <w:r w:rsidRPr="00A629E1">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3140514A" w14:textId="77777777" w:rsidR="00927CB6" w:rsidRPr="00214CB4" w:rsidRDefault="00927CB6" w:rsidP="00D03A2C">
            <w:pPr>
              <w:jc w:val="center"/>
              <w:rPr>
                <w:rFonts w:ascii="Times" w:hAnsi="Times" w:cs="Calibri"/>
                <w:color w:val="000000"/>
                <w:sz w:val="18"/>
                <w:szCs w:val="18"/>
              </w:rPr>
            </w:pPr>
            <w:r w:rsidRPr="00A629E1">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0B7B582E" w14:textId="77777777" w:rsidR="00927CB6" w:rsidRPr="00214CB4" w:rsidRDefault="00927CB6" w:rsidP="00D03A2C">
            <w:pPr>
              <w:jc w:val="center"/>
              <w:rPr>
                <w:rFonts w:ascii="Times" w:hAnsi="Times" w:cs="Calibri"/>
                <w:color w:val="000000"/>
                <w:sz w:val="18"/>
                <w:szCs w:val="18"/>
              </w:rPr>
            </w:pPr>
            <w:r w:rsidRPr="00A629E1">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15F29D74" w14:textId="77777777" w:rsidR="00927CB6" w:rsidRPr="00214CB4" w:rsidRDefault="00927CB6" w:rsidP="00D03A2C">
            <w:pPr>
              <w:jc w:val="center"/>
              <w:rPr>
                <w:rFonts w:ascii="Times" w:hAnsi="Times" w:cs="Calibri"/>
                <w:color w:val="000000"/>
                <w:sz w:val="18"/>
                <w:szCs w:val="18"/>
              </w:rPr>
            </w:pPr>
            <w:r w:rsidRPr="00A629E1">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178F1C39" w14:textId="77777777" w:rsidR="00927CB6" w:rsidRPr="00214CB4" w:rsidRDefault="00927CB6" w:rsidP="00D03A2C">
            <w:pPr>
              <w:jc w:val="center"/>
              <w:rPr>
                <w:rFonts w:ascii="Times" w:hAnsi="Times" w:cs="Calibri"/>
                <w:color w:val="000000"/>
                <w:sz w:val="18"/>
                <w:szCs w:val="18"/>
              </w:rPr>
            </w:pPr>
            <w:r w:rsidRPr="00A629E1">
              <w:rPr>
                <w:rFonts w:ascii="Times" w:hAnsi="Times" w:cs="Calibri"/>
                <w:color w:val="000000"/>
                <w:sz w:val="18"/>
                <w:szCs w:val="18"/>
              </w:rPr>
              <w:t>N/R</w:t>
            </w:r>
          </w:p>
        </w:tc>
      </w:tr>
      <w:tr w:rsidR="00927CB6" w:rsidRPr="006376B0" w14:paraId="19CBB373" w14:textId="77777777" w:rsidTr="00D03A2C">
        <w:trPr>
          <w:trHeight w:val="20"/>
        </w:trPr>
        <w:tc>
          <w:tcPr>
            <w:tcW w:w="2127" w:type="dxa"/>
            <w:tcBorders>
              <w:top w:val="nil"/>
              <w:left w:val="nil"/>
              <w:bottom w:val="nil"/>
              <w:right w:val="nil"/>
            </w:tcBorders>
            <w:shd w:val="clear" w:color="auto" w:fill="auto"/>
            <w:noWrap/>
            <w:vAlign w:val="bottom"/>
          </w:tcPr>
          <w:p w14:paraId="23E3006E"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Oral diabetes drugs or insulin, n (%)</w:t>
            </w:r>
          </w:p>
        </w:tc>
        <w:tc>
          <w:tcPr>
            <w:tcW w:w="1531" w:type="dxa"/>
            <w:gridSpan w:val="2"/>
            <w:tcBorders>
              <w:top w:val="nil"/>
              <w:left w:val="nil"/>
              <w:bottom w:val="nil"/>
              <w:right w:val="nil"/>
            </w:tcBorders>
            <w:shd w:val="clear" w:color="auto" w:fill="auto"/>
            <w:noWrap/>
            <w:vAlign w:val="center"/>
          </w:tcPr>
          <w:p w14:paraId="56943E32" w14:textId="77777777" w:rsidR="00927CB6" w:rsidRDefault="00927CB6" w:rsidP="00D03A2C">
            <w:pPr>
              <w:jc w:val="center"/>
              <w:rPr>
                <w:rFonts w:ascii="Times" w:hAnsi="Times" w:cs="Calibri"/>
                <w:color w:val="000000"/>
                <w:sz w:val="18"/>
                <w:szCs w:val="18"/>
              </w:rPr>
            </w:pPr>
            <w:r w:rsidRPr="009475A6">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1022F3E3" w14:textId="77777777" w:rsidR="00927CB6" w:rsidRPr="00214CB4" w:rsidRDefault="00927CB6" w:rsidP="00D03A2C">
            <w:pPr>
              <w:jc w:val="center"/>
              <w:rPr>
                <w:rFonts w:ascii="Times" w:hAnsi="Times" w:cs="Calibri"/>
                <w:color w:val="000000"/>
                <w:sz w:val="18"/>
                <w:szCs w:val="18"/>
              </w:rPr>
            </w:pPr>
            <w:r w:rsidRPr="009475A6">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27F2F846"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4,022 (70.5)</w:t>
            </w:r>
          </w:p>
        </w:tc>
        <w:tc>
          <w:tcPr>
            <w:tcW w:w="1531" w:type="dxa"/>
            <w:gridSpan w:val="2"/>
            <w:tcBorders>
              <w:top w:val="nil"/>
              <w:left w:val="nil"/>
              <w:bottom w:val="nil"/>
              <w:right w:val="nil"/>
            </w:tcBorders>
            <w:shd w:val="clear" w:color="auto" w:fill="auto"/>
            <w:vAlign w:val="center"/>
          </w:tcPr>
          <w:p w14:paraId="2F2B60BC" w14:textId="77777777" w:rsidR="00927CB6" w:rsidRPr="00214CB4" w:rsidRDefault="00927CB6" w:rsidP="00D03A2C">
            <w:pPr>
              <w:jc w:val="center"/>
              <w:rPr>
                <w:rFonts w:ascii="Times" w:hAnsi="Times" w:cs="Calibri"/>
                <w:color w:val="000000"/>
                <w:sz w:val="18"/>
                <w:szCs w:val="18"/>
              </w:rPr>
            </w:pPr>
            <w:r w:rsidRPr="00E92A7C">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2E2AD4D4" w14:textId="77777777" w:rsidR="00927CB6" w:rsidRPr="00214CB4" w:rsidRDefault="00927CB6" w:rsidP="00D03A2C">
            <w:pPr>
              <w:jc w:val="center"/>
              <w:rPr>
                <w:rFonts w:ascii="Times" w:hAnsi="Times" w:cs="Calibri"/>
                <w:color w:val="000000"/>
                <w:sz w:val="18"/>
                <w:szCs w:val="18"/>
              </w:rPr>
            </w:pPr>
            <w:r w:rsidRPr="00E92A7C">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3C339C43" w14:textId="77777777" w:rsidR="00927CB6" w:rsidRPr="00214CB4" w:rsidRDefault="00927CB6" w:rsidP="00D03A2C">
            <w:pPr>
              <w:jc w:val="center"/>
              <w:rPr>
                <w:rFonts w:ascii="Times" w:hAnsi="Times" w:cs="Calibri"/>
                <w:color w:val="000000"/>
                <w:sz w:val="18"/>
                <w:szCs w:val="18"/>
              </w:rPr>
            </w:pPr>
            <w:r w:rsidRPr="00E92A7C">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22FE889D" w14:textId="77777777" w:rsidR="00927CB6" w:rsidRPr="00214CB4" w:rsidRDefault="00927CB6" w:rsidP="00D03A2C">
            <w:pPr>
              <w:jc w:val="center"/>
              <w:rPr>
                <w:rFonts w:ascii="Times" w:hAnsi="Times" w:cs="Calibri"/>
                <w:color w:val="000000"/>
                <w:sz w:val="18"/>
                <w:szCs w:val="18"/>
              </w:rPr>
            </w:pPr>
            <w:r w:rsidRPr="00E92A7C">
              <w:rPr>
                <w:rFonts w:ascii="Times" w:hAnsi="Times" w:cs="Calibri"/>
                <w:color w:val="000000"/>
                <w:sz w:val="18"/>
                <w:szCs w:val="18"/>
              </w:rPr>
              <w:t>N/R</w:t>
            </w:r>
          </w:p>
        </w:tc>
      </w:tr>
      <w:tr w:rsidR="00927CB6" w:rsidRPr="006376B0" w14:paraId="6696D173" w14:textId="77777777" w:rsidTr="00D03A2C">
        <w:trPr>
          <w:trHeight w:val="20"/>
        </w:trPr>
        <w:tc>
          <w:tcPr>
            <w:tcW w:w="2127" w:type="dxa"/>
            <w:tcBorders>
              <w:top w:val="nil"/>
              <w:left w:val="nil"/>
              <w:bottom w:val="nil"/>
              <w:right w:val="nil"/>
            </w:tcBorders>
            <w:shd w:val="clear" w:color="auto" w:fill="auto"/>
            <w:noWrap/>
            <w:vAlign w:val="bottom"/>
          </w:tcPr>
          <w:p w14:paraId="36AFF009" w14:textId="77777777" w:rsidR="00927CB6" w:rsidRPr="004723FB" w:rsidRDefault="00927CB6" w:rsidP="00D03A2C">
            <w:pPr>
              <w:rPr>
                <w:rFonts w:ascii="Times" w:hAnsi="Times" w:cs="Calibri"/>
                <w:b/>
                <w:bCs/>
                <w:i/>
                <w:iCs/>
                <w:color w:val="000000"/>
                <w:sz w:val="18"/>
                <w:szCs w:val="18"/>
              </w:rPr>
            </w:pPr>
            <w:r w:rsidRPr="004723FB">
              <w:rPr>
                <w:rFonts w:ascii="Times" w:hAnsi="Times" w:cs="Calibri"/>
                <w:b/>
                <w:bCs/>
                <w:i/>
                <w:iCs/>
                <w:color w:val="000000"/>
                <w:sz w:val="18"/>
                <w:szCs w:val="18"/>
              </w:rPr>
              <w:t>Anthropometric variables</w:t>
            </w:r>
          </w:p>
        </w:tc>
        <w:tc>
          <w:tcPr>
            <w:tcW w:w="1531" w:type="dxa"/>
            <w:gridSpan w:val="2"/>
            <w:tcBorders>
              <w:top w:val="nil"/>
              <w:left w:val="nil"/>
              <w:bottom w:val="nil"/>
              <w:right w:val="nil"/>
            </w:tcBorders>
            <w:shd w:val="clear" w:color="auto" w:fill="auto"/>
            <w:noWrap/>
            <w:vAlign w:val="center"/>
          </w:tcPr>
          <w:p w14:paraId="16985806" w14:textId="77777777" w:rsidR="00927CB6"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center"/>
          </w:tcPr>
          <w:p w14:paraId="6D758DFB"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center"/>
          </w:tcPr>
          <w:p w14:paraId="51D4D20A"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vAlign w:val="center"/>
          </w:tcPr>
          <w:p w14:paraId="6C8AAD36"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center"/>
          </w:tcPr>
          <w:p w14:paraId="1F23D9D2"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center"/>
          </w:tcPr>
          <w:p w14:paraId="3D6801AA" w14:textId="77777777" w:rsidR="00927CB6" w:rsidRPr="00214CB4"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auto"/>
            <w:noWrap/>
            <w:vAlign w:val="center"/>
          </w:tcPr>
          <w:p w14:paraId="5A14AF52" w14:textId="77777777" w:rsidR="00927CB6" w:rsidRPr="00214CB4" w:rsidRDefault="00927CB6" w:rsidP="00D03A2C">
            <w:pPr>
              <w:jc w:val="center"/>
              <w:rPr>
                <w:rFonts w:ascii="Times" w:hAnsi="Times" w:cs="Calibri"/>
                <w:color w:val="000000"/>
                <w:sz w:val="18"/>
                <w:szCs w:val="18"/>
              </w:rPr>
            </w:pPr>
          </w:p>
        </w:tc>
      </w:tr>
      <w:tr w:rsidR="00927CB6" w:rsidRPr="006376B0" w14:paraId="12300B7D" w14:textId="77777777" w:rsidTr="00D03A2C">
        <w:trPr>
          <w:trHeight w:val="20"/>
        </w:trPr>
        <w:tc>
          <w:tcPr>
            <w:tcW w:w="2127" w:type="dxa"/>
            <w:tcBorders>
              <w:top w:val="nil"/>
              <w:left w:val="nil"/>
              <w:bottom w:val="nil"/>
              <w:right w:val="nil"/>
            </w:tcBorders>
            <w:shd w:val="clear" w:color="auto" w:fill="auto"/>
            <w:noWrap/>
            <w:vAlign w:val="bottom"/>
          </w:tcPr>
          <w:p w14:paraId="42EE21DD"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 xml:space="preserve">Weight (kg), </w:t>
            </w:r>
            <w:r w:rsidRPr="00214CB4">
              <w:rPr>
                <w:rFonts w:ascii="Times" w:hAnsi="Times" w:cs="Calibri"/>
                <w:color w:val="000000"/>
                <w:sz w:val="18"/>
                <w:szCs w:val="18"/>
              </w:rPr>
              <w:t>mean ± SD or</w:t>
            </w:r>
            <w:r>
              <w:rPr>
                <w:rFonts w:ascii="Times" w:hAnsi="Times" w:cs="Calibri"/>
                <w:color w:val="000000"/>
                <w:sz w:val="18"/>
                <w:szCs w:val="18"/>
              </w:rPr>
              <w:t xml:space="preserve"> median (first—third quartiles)</w:t>
            </w:r>
          </w:p>
        </w:tc>
        <w:tc>
          <w:tcPr>
            <w:tcW w:w="1531" w:type="dxa"/>
            <w:gridSpan w:val="2"/>
            <w:tcBorders>
              <w:top w:val="nil"/>
              <w:left w:val="nil"/>
              <w:bottom w:val="nil"/>
              <w:right w:val="nil"/>
            </w:tcBorders>
            <w:shd w:val="clear" w:color="auto" w:fill="auto"/>
            <w:noWrap/>
            <w:vAlign w:val="center"/>
          </w:tcPr>
          <w:p w14:paraId="4495E324" w14:textId="77777777" w:rsidR="00927CB6" w:rsidRDefault="00927CB6" w:rsidP="00D03A2C">
            <w:pPr>
              <w:jc w:val="center"/>
              <w:rPr>
                <w:rFonts w:ascii="Times" w:hAnsi="Times" w:cs="Calibri"/>
                <w:color w:val="000000"/>
                <w:sz w:val="18"/>
                <w:szCs w:val="18"/>
              </w:rPr>
            </w:pPr>
            <w:r w:rsidRPr="00701F7C">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4537BD56" w14:textId="77777777" w:rsidR="00927CB6" w:rsidRPr="00214CB4" w:rsidRDefault="00927CB6" w:rsidP="00D03A2C">
            <w:pPr>
              <w:jc w:val="center"/>
              <w:rPr>
                <w:rFonts w:ascii="Times" w:hAnsi="Times" w:cs="Calibri"/>
                <w:color w:val="000000"/>
                <w:sz w:val="18"/>
                <w:szCs w:val="18"/>
              </w:rPr>
            </w:pPr>
            <w:r w:rsidRPr="00701F7C">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06675D3E" w14:textId="77777777" w:rsidR="00927CB6" w:rsidRPr="00214CB4" w:rsidRDefault="00927CB6" w:rsidP="00D03A2C">
            <w:pPr>
              <w:jc w:val="center"/>
              <w:rPr>
                <w:rFonts w:ascii="Times" w:hAnsi="Times" w:cs="Calibri"/>
                <w:color w:val="000000"/>
                <w:sz w:val="18"/>
                <w:szCs w:val="18"/>
              </w:rPr>
            </w:pPr>
            <w:r w:rsidRPr="00701F7C">
              <w:rPr>
                <w:rFonts w:ascii="Times" w:hAnsi="Times" w:cs="Calibri"/>
                <w:color w:val="000000"/>
                <w:sz w:val="18"/>
                <w:szCs w:val="18"/>
              </w:rPr>
              <w:t>N/R</w:t>
            </w:r>
          </w:p>
        </w:tc>
        <w:tc>
          <w:tcPr>
            <w:tcW w:w="1531" w:type="dxa"/>
            <w:gridSpan w:val="2"/>
            <w:tcBorders>
              <w:top w:val="nil"/>
              <w:left w:val="nil"/>
              <w:bottom w:val="nil"/>
              <w:right w:val="nil"/>
            </w:tcBorders>
            <w:shd w:val="clear" w:color="auto" w:fill="auto"/>
            <w:vAlign w:val="center"/>
          </w:tcPr>
          <w:p w14:paraId="4670D490" w14:textId="77777777" w:rsidR="00927CB6" w:rsidRPr="00214CB4" w:rsidRDefault="00927CB6" w:rsidP="00D03A2C">
            <w:pPr>
              <w:jc w:val="center"/>
              <w:rPr>
                <w:rFonts w:ascii="Times" w:hAnsi="Times" w:cs="Calibri"/>
                <w:color w:val="000000"/>
                <w:sz w:val="18"/>
                <w:szCs w:val="18"/>
              </w:rPr>
            </w:pPr>
            <w:r w:rsidRPr="00701F7C">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71976543" w14:textId="77777777" w:rsidR="00927CB6" w:rsidRPr="00214CB4" w:rsidRDefault="00927CB6" w:rsidP="00D03A2C">
            <w:pPr>
              <w:jc w:val="center"/>
              <w:rPr>
                <w:rFonts w:ascii="Times" w:hAnsi="Times" w:cs="Calibri"/>
                <w:color w:val="000000"/>
                <w:sz w:val="18"/>
                <w:szCs w:val="18"/>
              </w:rPr>
            </w:pPr>
            <w:r w:rsidRPr="00701F7C">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5814AA15" w14:textId="77777777" w:rsidR="00927CB6" w:rsidRPr="00214CB4" w:rsidRDefault="00927CB6" w:rsidP="00D03A2C">
            <w:pPr>
              <w:jc w:val="center"/>
              <w:rPr>
                <w:rFonts w:ascii="Times" w:hAnsi="Times" w:cs="Calibri"/>
                <w:color w:val="000000"/>
                <w:sz w:val="18"/>
                <w:szCs w:val="18"/>
              </w:rPr>
            </w:pPr>
            <w:r w:rsidRPr="00701F7C">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2BCDD34D" w14:textId="77777777" w:rsidR="00927CB6" w:rsidRPr="00214CB4" w:rsidRDefault="00927CB6" w:rsidP="00D03A2C">
            <w:pPr>
              <w:jc w:val="center"/>
              <w:rPr>
                <w:rFonts w:ascii="Times" w:hAnsi="Times" w:cs="Calibri"/>
                <w:color w:val="000000"/>
                <w:sz w:val="18"/>
                <w:szCs w:val="18"/>
              </w:rPr>
            </w:pPr>
            <w:r w:rsidRPr="00701F7C">
              <w:rPr>
                <w:rFonts w:ascii="Times" w:hAnsi="Times" w:cs="Calibri"/>
                <w:color w:val="000000"/>
                <w:sz w:val="18"/>
                <w:szCs w:val="18"/>
              </w:rPr>
              <w:t>N/R</w:t>
            </w:r>
          </w:p>
        </w:tc>
      </w:tr>
      <w:tr w:rsidR="00927CB6" w:rsidRPr="006376B0" w14:paraId="5F0A02A9"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58357E12"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BMI (kg/m</w:t>
            </w:r>
            <w:r w:rsidRPr="00214CB4">
              <w:rPr>
                <w:rFonts w:ascii="Times" w:hAnsi="Times" w:cs="Calibri"/>
                <w:color w:val="000000"/>
                <w:sz w:val="18"/>
                <w:szCs w:val="18"/>
                <w:vertAlign w:val="superscript"/>
              </w:rPr>
              <w:t>2</w:t>
            </w:r>
            <w:r w:rsidRPr="00214CB4">
              <w:rPr>
                <w:rFonts w:ascii="Times" w:hAnsi="Times" w:cs="Calibri"/>
                <w:color w:val="000000"/>
                <w:sz w:val="18"/>
                <w:szCs w:val="18"/>
              </w:rPr>
              <w:t>), mean ± SD or median (first–third quartiles)</w:t>
            </w:r>
          </w:p>
        </w:tc>
        <w:tc>
          <w:tcPr>
            <w:tcW w:w="1531" w:type="dxa"/>
            <w:gridSpan w:val="2"/>
            <w:tcBorders>
              <w:top w:val="nil"/>
              <w:left w:val="nil"/>
              <w:bottom w:val="nil"/>
              <w:right w:val="nil"/>
            </w:tcBorders>
            <w:shd w:val="clear" w:color="auto" w:fill="F2F2F2" w:themeFill="background1" w:themeFillShade="F2"/>
            <w:noWrap/>
            <w:vAlign w:val="center"/>
          </w:tcPr>
          <w:p w14:paraId="17325335" w14:textId="77777777" w:rsidR="00927CB6"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00AEC37E"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26.7 ± 4.9</w:t>
            </w:r>
          </w:p>
        </w:tc>
        <w:tc>
          <w:tcPr>
            <w:tcW w:w="1531" w:type="dxa"/>
            <w:gridSpan w:val="2"/>
            <w:tcBorders>
              <w:top w:val="nil"/>
              <w:left w:val="nil"/>
              <w:bottom w:val="nil"/>
              <w:right w:val="nil"/>
            </w:tcBorders>
            <w:shd w:val="clear" w:color="auto" w:fill="F2F2F2" w:themeFill="background1" w:themeFillShade="F2"/>
            <w:noWrap/>
            <w:vAlign w:val="center"/>
          </w:tcPr>
          <w:p w14:paraId="4B8E64D5"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25.7 </w:t>
            </w:r>
            <w:r w:rsidRPr="00214CB4">
              <w:rPr>
                <w:rFonts w:ascii="Times" w:hAnsi="Times" w:cs="Calibri"/>
                <w:color w:val="000000"/>
                <w:sz w:val="18"/>
                <w:szCs w:val="18"/>
              </w:rPr>
              <w:t>±</w:t>
            </w:r>
            <w:r>
              <w:rPr>
                <w:rFonts w:ascii="Times" w:hAnsi="Times" w:cs="Calibri"/>
                <w:color w:val="000000"/>
                <w:sz w:val="18"/>
                <w:szCs w:val="18"/>
              </w:rPr>
              <w:t xml:space="preserve"> 3.5</w:t>
            </w:r>
          </w:p>
        </w:tc>
        <w:tc>
          <w:tcPr>
            <w:tcW w:w="1531" w:type="dxa"/>
            <w:gridSpan w:val="2"/>
            <w:tcBorders>
              <w:top w:val="nil"/>
              <w:left w:val="nil"/>
              <w:bottom w:val="nil"/>
              <w:right w:val="nil"/>
            </w:tcBorders>
            <w:shd w:val="clear" w:color="auto" w:fill="F2F2F2" w:themeFill="background1" w:themeFillShade="F2"/>
            <w:vAlign w:val="center"/>
          </w:tcPr>
          <w:p w14:paraId="30BF11BA"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32 </w:t>
            </w:r>
            <w:r w:rsidRPr="00214CB4">
              <w:rPr>
                <w:rFonts w:ascii="Times" w:hAnsi="Times" w:cs="Calibri"/>
                <w:color w:val="000000"/>
                <w:sz w:val="18"/>
                <w:szCs w:val="18"/>
              </w:rPr>
              <w:t>±</w:t>
            </w:r>
            <w:r>
              <w:rPr>
                <w:rFonts w:ascii="Times" w:hAnsi="Times" w:cs="Calibri"/>
                <w:color w:val="000000"/>
                <w:sz w:val="18"/>
                <w:szCs w:val="18"/>
              </w:rPr>
              <w:t xml:space="preserve"> 6</w:t>
            </w:r>
          </w:p>
        </w:tc>
        <w:tc>
          <w:tcPr>
            <w:tcW w:w="1531" w:type="dxa"/>
            <w:gridSpan w:val="2"/>
            <w:tcBorders>
              <w:top w:val="nil"/>
              <w:left w:val="nil"/>
              <w:bottom w:val="nil"/>
              <w:right w:val="nil"/>
            </w:tcBorders>
            <w:shd w:val="clear" w:color="auto" w:fill="F2F2F2" w:themeFill="background1" w:themeFillShade="F2"/>
            <w:noWrap/>
            <w:vAlign w:val="center"/>
          </w:tcPr>
          <w:p w14:paraId="2D17E36A"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29.0 ± 4.6</w:t>
            </w:r>
          </w:p>
        </w:tc>
        <w:tc>
          <w:tcPr>
            <w:tcW w:w="1531" w:type="dxa"/>
            <w:gridSpan w:val="2"/>
            <w:tcBorders>
              <w:top w:val="nil"/>
              <w:left w:val="nil"/>
              <w:bottom w:val="nil"/>
              <w:right w:val="nil"/>
            </w:tcBorders>
            <w:shd w:val="clear" w:color="auto" w:fill="F2F2F2" w:themeFill="background1" w:themeFillShade="F2"/>
            <w:noWrap/>
            <w:vAlign w:val="center"/>
          </w:tcPr>
          <w:p w14:paraId="087C20FE"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23.2 ± 3.1</w:t>
            </w:r>
          </w:p>
        </w:tc>
        <w:tc>
          <w:tcPr>
            <w:tcW w:w="1587" w:type="dxa"/>
            <w:tcBorders>
              <w:top w:val="nil"/>
              <w:left w:val="nil"/>
              <w:bottom w:val="nil"/>
              <w:right w:val="nil"/>
            </w:tcBorders>
            <w:shd w:val="clear" w:color="auto" w:fill="F2F2F2" w:themeFill="background1" w:themeFillShade="F2"/>
            <w:noWrap/>
            <w:vAlign w:val="center"/>
          </w:tcPr>
          <w:p w14:paraId="1D0A6EB1"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Men: 24 </w:t>
            </w:r>
            <w:r w:rsidRPr="00214CB4">
              <w:rPr>
                <w:rFonts w:ascii="Times" w:hAnsi="Times" w:cs="Calibri"/>
                <w:color w:val="000000"/>
                <w:sz w:val="18"/>
                <w:szCs w:val="18"/>
              </w:rPr>
              <w:t>±</w:t>
            </w:r>
            <w:r>
              <w:rPr>
                <w:rFonts w:ascii="Times" w:hAnsi="Times" w:cs="Calibri"/>
                <w:color w:val="000000"/>
                <w:sz w:val="18"/>
                <w:szCs w:val="18"/>
              </w:rPr>
              <w:t xml:space="preserve"> 2.6</w:t>
            </w:r>
          </w:p>
          <w:p w14:paraId="34453B8B"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Women: 23 </w:t>
            </w:r>
            <w:r w:rsidRPr="00214CB4">
              <w:rPr>
                <w:rFonts w:ascii="Times" w:hAnsi="Times" w:cs="Calibri"/>
                <w:color w:val="000000"/>
                <w:sz w:val="18"/>
                <w:szCs w:val="18"/>
              </w:rPr>
              <w:t>±</w:t>
            </w:r>
            <w:r>
              <w:rPr>
                <w:rFonts w:ascii="Times" w:hAnsi="Times" w:cs="Calibri"/>
                <w:color w:val="000000"/>
                <w:sz w:val="18"/>
                <w:szCs w:val="18"/>
              </w:rPr>
              <w:t xml:space="preserve"> 2.9</w:t>
            </w:r>
          </w:p>
        </w:tc>
      </w:tr>
      <w:tr w:rsidR="00927CB6" w:rsidRPr="006376B0" w14:paraId="77DE377B" w14:textId="77777777" w:rsidTr="00D03A2C">
        <w:trPr>
          <w:trHeight w:val="20"/>
        </w:trPr>
        <w:tc>
          <w:tcPr>
            <w:tcW w:w="3331" w:type="dxa"/>
            <w:gridSpan w:val="2"/>
            <w:tcBorders>
              <w:top w:val="nil"/>
              <w:left w:val="nil"/>
              <w:bottom w:val="nil"/>
              <w:right w:val="nil"/>
            </w:tcBorders>
            <w:shd w:val="clear" w:color="auto" w:fill="auto"/>
            <w:noWrap/>
            <w:vAlign w:val="bottom"/>
          </w:tcPr>
          <w:p w14:paraId="1E14EBF5" w14:textId="77777777" w:rsidR="00927CB6" w:rsidRPr="004723FB" w:rsidRDefault="00927CB6" w:rsidP="00D03A2C">
            <w:pPr>
              <w:rPr>
                <w:rFonts w:ascii="Times" w:hAnsi="Times" w:cs="Calibri"/>
                <w:b/>
                <w:bCs/>
                <w:color w:val="000000"/>
                <w:sz w:val="18"/>
                <w:szCs w:val="18"/>
              </w:rPr>
            </w:pPr>
            <w:r w:rsidRPr="004723FB">
              <w:rPr>
                <w:rFonts w:ascii="Times" w:hAnsi="Times" w:cs="Calibri"/>
                <w:b/>
                <w:bCs/>
                <w:i/>
                <w:iCs/>
                <w:color w:val="000000"/>
                <w:sz w:val="18"/>
                <w:szCs w:val="18"/>
              </w:rPr>
              <w:t>Physical examination variables</w:t>
            </w:r>
          </w:p>
        </w:tc>
        <w:tc>
          <w:tcPr>
            <w:tcW w:w="1531" w:type="dxa"/>
            <w:gridSpan w:val="2"/>
            <w:tcBorders>
              <w:top w:val="nil"/>
              <w:left w:val="nil"/>
              <w:bottom w:val="nil"/>
              <w:right w:val="nil"/>
            </w:tcBorders>
            <w:shd w:val="clear" w:color="auto" w:fill="auto"/>
            <w:noWrap/>
          </w:tcPr>
          <w:p w14:paraId="23ACD253"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bottom"/>
          </w:tcPr>
          <w:p w14:paraId="380D7619"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tcPr>
          <w:p w14:paraId="77785C8B"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tcPr>
          <w:p w14:paraId="5F833AED"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bottom"/>
          </w:tcPr>
          <w:p w14:paraId="48788EA8" w14:textId="77777777" w:rsidR="00927CB6" w:rsidRPr="00214CB4" w:rsidRDefault="00927CB6" w:rsidP="00D03A2C">
            <w:pPr>
              <w:jc w:val="center"/>
              <w:rPr>
                <w:rFonts w:ascii="Times" w:hAnsi="Times" w:cs="Calibri"/>
                <w:color w:val="000000"/>
                <w:sz w:val="18"/>
                <w:szCs w:val="18"/>
              </w:rPr>
            </w:pPr>
          </w:p>
        </w:tc>
        <w:tc>
          <w:tcPr>
            <w:tcW w:w="1914" w:type="dxa"/>
            <w:gridSpan w:val="2"/>
            <w:tcBorders>
              <w:top w:val="nil"/>
              <w:left w:val="nil"/>
              <w:bottom w:val="nil"/>
              <w:right w:val="nil"/>
            </w:tcBorders>
            <w:shd w:val="clear" w:color="auto" w:fill="auto"/>
            <w:noWrap/>
            <w:vAlign w:val="bottom"/>
          </w:tcPr>
          <w:p w14:paraId="5405A6D6" w14:textId="77777777" w:rsidR="00927CB6" w:rsidRPr="00214CB4" w:rsidRDefault="00927CB6" w:rsidP="00D03A2C">
            <w:pPr>
              <w:jc w:val="center"/>
              <w:rPr>
                <w:rFonts w:ascii="Times" w:hAnsi="Times" w:cs="Calibri"/>
                <w:color w:val="000000"/>
                <w:sz w:val="18"/>
                <w:szCs w:val="18"/>
              </w:rPr>
            </w:pPr>
          </w:p>
        </w:tc>
      </w:tr>
      <w:tr w:rsidR="00927CB6" w:rsidRPr="006376B0" w14:paraId="11ED8D1F" w14:textId="77777777" w:rsidTr="00D03A2C">
        <w:trPr>
          <w:trHeight w:val="20"/>
        </w:trPr>
        <w:tc>
          <w:tcPr>
            <w:tcW w:w="2127" w:type="dxa"/>
            <w:tcBorders>
              <w:top w:val="nil"/>
              <w:left w:val="nil"/>
              <w:bottom w:val="nil"/>
              <w:right w:val="nil"/>
            </w:tcBorders>
            <w:shd w:val="clear" w:color="auto" w:fill="auto"/>
            <w:noWrap/>
            <w:vAlign w:val="bottom"/>
            <w:hideMark/>
          </w:tcPr>
          <w:p w14:paraId="23035E6D"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Systolic blood pressure (mmHg), mean ± SD</w:t>
            </w:r>
          </w:p>
        </w:tc>
        <w:tc>
          <w:tcPr>
            <w:tcW w:w="1531" w:type="dxa"/>
            <w:gridSpan w:val="2"/>
            <w:tcBorders>
              <w:top w:val="nil"/>
              <w:left w:val="nil"/>
              <w:bottom w:val="nil"/>
              <w:right w:val="nil"/>
            </w:tcBorders>
            <w:shd w:val="clear" w:color="auto" w:fill="auto"/>
            <w:noWrap/>
            <w:vAlign w:val="center"/>
            <w:hideMark/>
          </w:tcPr>
          <w:p w14:paraId="534A2EEC"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143 </w:t>
            </w:r>
            <w:r w:rsidRPr="00214CB4">
              <w:rPr>
                <w:rFonts w:ascii="Times" w:hAnsi="Times" w:cs="Calibri"/>
                <w:color w:val="000000"/>
                <w:sz w:val="18"/>
                <w:szCs w:val="18"/>
              </w:rPr>
              <w:t>±</w:t>
            </w:r>
            <w:r>
              <w:rPr>
                <w:rFonts w:ascii="Times" w:hAnsi="Times" w:cs="Calibri"/>
                <w:color w:val="000000"/>
                <w:sz w:val="18"/>
                <w:szCs w:val="18"/>
              </w:rPr>
              <w:t xml:space="preserve"> 21</w:t>
            </w:r>
          </w:p>
        </w:tc>
        <w:tc>
          <w:tcPr>
            <w:tcW w:w="1531" w:type="dxa"/>
            <w:gridSpan w:val="2"/>
            <w:tcBorders>
              <w:top w:val="nil"/>
              <w:left w:val="nil"/>
              <w:bottom w:val="nil"/>
              <w:right w:val="nil"/>
            </w:tcBorders>
            <w:shd w:val="clear" w:color="auto" w:fill="auto"/>
            <w:noWrap/>
            <w:vAlign w:val="center"/>
            <w:hideMark/>
          </w:tcPr>
          <w:p w14:paraId="5FF6FDD5"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135.9 ± 19.</w:t>
            </w:r>
            <w:r>
              <w:rPr>
                <w:rFonts w:ascii="Times" w:hAnsi="Times" w:cs="Calibri"/>
                <w:color w:val="000000"/>
                <w:sz w:val="18"/>
                <w:szCs w:val="18"/>
              </w:rPr>
              <w:t>4</w:t>
            </w:r>
          </w:p>
        </w:tc>
        <w:tc>
          <w:tcPr>
            <w:tcW w:w="1531" w:type="dxa"/>
            <w:gridSpan w:val="2"/>
            <w:tcBorders>
              <w:top w:val="nil"/>
              <w:left w:val="nil"/>
              <w:bottom w:val="nil"/>
              <w:right w:val="nil"/>
            </w:tcBorders>
            <w:shd w:val="clear" w:color="auto" w:fill="auto"/>
            <w:noWrap/>
            <w:vAlign w:val="center"/>
            <w:hideMark/>
          </w:tcPr>
          <w:p w14:paraId="2174B603"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143.8 </w:t>
            </w:r>
            <w:r w:rsidRPr="00214CB4">
              <w:rPr>
                <w:rFonts w:ascii="Times" w:hAnsi="Times" w:cs="Calibri"/>
                <w:color w:val="000000"/>
                <w:sz w:val="18"/>
                <w:szCs w:val="18"/>
              </w:rPr>
              <w:t>±</w:t>
            </w:r>
            <w:r>
              <w:rPr>
                <w:rFonts w:ascii="Times" w:hAnsi="Times" w:cs="Calibri"/>
                <w:color w:val="000000"/>
                <w:sz w:val="18"/>
                <w:szCs w:val="18"/>
              </w:rPr>
              <w:t xml:space="preserve"> 20.5</w:t>
            </w:r>
          </w:p>
        </w:tc>
        <w:tc>
          <w:tcPr>
            <w:tcW w:w="1531" w:type="dxa"/>
            <w:gridSpan w:val="2"/>
            <w:tcBorders>
              <w:top w:val="nil"/>
              <w:left w:val="nil"/>
              <w:bottom w:val="nil"/>
              <w:right w:val="nil"/>
            </w:tcBorders>
            <w:shd w:val="clear" w:color="auto" w:fill="auto"/>
            <w:vAlign w:val="center"/>
          </w:tcPr>
          <w:p w14:paraId="15775E92"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hideMark/>
          </w:tcPr>
          <w:p w14:paraId="1F73B379"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150 ± 24</w:t>
            </w:r>
          </w:p>
        </w:tc>
        <w:tc>
          <w:tcPr>
            <w:tcW w:w="1531" w:type="dxa"/>
            <w:gridSpan w:val="2"/>
            <w:tcBorders>
              <w:top w:val="nil"/>
              <w:left w:val="nil"/>
              <w:bottom w:val="nil"/>
              <w:right w:val="nil"/>
            </w:tcBorders>
            <w:shd w:val="clear" w:color="auto" w:fill="auto"/>
            <w:noWrap/>
            <w:vAlign w:val="center"/>
            <w:hideMark/>
          </w:tcPr>
          <w:p w14:paraId="34B8F7C8"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132.9 ± 16.0</w:t>
            </w:r>
          </w:p>
        </w:tc>
        <w:tc>
          <w:tcPr>
            <w:tcW w:w="1587" w:type="dxa"/>
            <w:tcBorders>
              <w:top w:val="nil"/>
              <w:left w:val="nil"/>
              <w:bottom w:val="nil"/>
              <w:right w:val="nil"/>
            </w:tcBorders>
            <w:shd w:val="clear" w:color="auto" w:fill="auto"/>
            <w:noWrap/>
            <w:vAlign w:val="center"/>
            <w:hideMark/>
          </w:tcPr>
          <w:p w14:paraId="370690CB"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118 </w:t>
            </w:r>
            <w:r w:rsidRPr="00214CB4">
              <w:rPr>
                <w:rFonts w:ascii="Times" w:hAnsi="Times" w:cs="Calibri"/>
                <w:color w:val="000000"/>
                <w:sz w:val="18"/>
                <w:szCs w:val="18"/>
              </w:rPr>
              <w:t>±</w:t>
            </w:r>
            <w:r>
              <w:rPr>
                <w:rFonts w:ascii="Times" w:hAnsi="Times" w:cs="Calibri"/>
                <w:color w:val="000000"/>
                <w:sz w:val="18"/>
                <w:szCs w:val="18"/>
              </w:rPr>
              <w:t xml:space="preserve"> 15</w:t>
            </w:r>
          </w:p>
        </w:tc>
      </w:tr>
      <w:tr w:rsidR="00927CB6" w:rsidRPr="006376B0" w14:paraId="332A7D67"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hideMark/>
          </w:tcPr>
          <w:p w14:paraId="614B9BC7"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Diastolic blood pressure (mmHg), mean ± SD</w:t>
            </w:r>
          </w:p>
        </w:tc>
        <w:tc>
          <w:tcPr>
            <w:tcW w:w="1531" w:type="dxa"/>
            <w:gridSpan w:val="2"/>
            <w:tcBorders>
              <w:top w:val="nil"/>
              <w:left w:val="nil"/>
              <w:bottom w:val="nil"/>
              <w:right w:val="nil"/>
            </w:tcBorders>
            <w:shd w:val="clear" w:color="auto" w:fill="F2F2F2" w:themeFill="background1" w:themeFillShade="F2"/>
            <w:noWrap/>
            <w:vAlign w:val="center"/>
            <w:hideMark/>
          </w:tcPr>
          <w:p w14:paraId="2CA40001"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80 </w:t>
            </w:r>
            <w:r w:rsidRPr="00214CB4">
              <w:rPr>
                <w:rFonts w:ascii="Times" w:hAnsi="Times" w:cs="Calibri"/>
                <w:color w:val="000000"/>
                <w:sz w:val="18"/>
                <w:szCs w:val="18"/>
              </w:rPr>
              <w:t>±</w:t>
            </w:r>
            <w:r>
              <w:rPr>
                <w:rFonts w:ascii="Times" w:hAnsi="Times" w:cs="Calibri"/>
                <w:color w:val="000000"/>
                <w:sz w:val="18"/>
                <w:szCs w:val="18"/>
              </w:rPr>
              <w:t xml:space="preserve"> 11</w:t>
            </w:r>
          </w:p>
        </w:tc>
        <w:tc>
          <w:tcPr>
            <w:tcW w:w="1531" w:type="dxa"/>
            <w:gridSpan w:val="2"/>
            <w:tcBorders>
              <w:top w:val="nil"/>
              <w:left w:val="nil"/>
              <w:bottom w:val="nil"/>
              <w:right w:val="nil"/>
            </w:tcBorders>
            <w:shd w:val="clear" w:color="auto" w:fill="F2F2F2" w:themeFill="background1" w:themeFillShade="F2"/>
            <w:noWrap/>
            <w:vAlign w:val="center"/>
            <w:hideMark/>
          </w:tcPr>
          <w:p w14:paraId="2AA0F09E"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hideMark/>
          </w:tcPr>
          <w:p w14:paraId="7B3BB775" w14:textId="77777777" w:rsidR="00927CB6" w:rsidRPr="00214CB4" w:rsidRDefault="00927CB6" w:rsidP="00D03A2C">
            <w:pPr>
              <w:jc w:val="center"/>
              <w:rPr>
                <w:rFonts w:ascii="Times" w:hAnsi="Times" w:cs="Calibri"/>
                <w:color w:val="000000"/>
                <w:sz w:val="18"/>
                <w:szCs w:val="18"/>
              </w:rPr>
            </w:pPr>
            <w:r w:rsidRPr="00CF5C4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3CFA1072" w14:textId="77777777" w:rsidR="00927CB6" w:rsidRPr="00214CB4" w:rsidRDefault="00927CB6" w:rsidP="00D03A2C">
            <w:pPr>
              <w:jc w:val="center"/>
              <w:rPr>
                <w:rFonts w:ascii="Times" w:hAnsi="Times" w:cs="Calibri"/>
                <w:color w:val="000000"/>
                <w:sz w:val="18"/>
                <w:szCs w:val="18"/>
              </w:rPr>
            </w:pPr>
            <w:r w:rsidRPr="00CF5C4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hideMark/>
          </w:tcPr>
          <w:p w14:paraId="6055B283"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84 ± 10</w:t>
            </w:r>
          </w:p>
        </w:tc>
        <w:tc>
          <w:tcPr>
            <w:tcW w:w="1531" w:type="dxa"/>
            <w:gridSpan w:val="2"/>
            <w:tcBorders>
              <w:top w:val="nil"/>
              <w:left w:val="nil"/>
              <w:bottom w:val="nil"/>
              <w:right w:val="nil"/>
            </w:tcBorders>
            <w:shd w:val="clear" w:color="auto" w:fill="F2F2F2" w:themeFill="background1" w:themeFillShade="F2"/>
            <w:noWrap/>
            <w:vAlign w:val="center"/>
            <w:hideMark/>
          </w:tcPr>
          <w:p w14:paraId="52AE4845"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hideMark/>
          </w:tcPr>
          <w:p w14:paraId="03176280"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73 </w:t>
            </w:r>
            <w:r w:rsidRPr="00214CB4">
              <w:rPr>
                <w:rFonts w:ascii="Times" w:hAnsi="Times" w:cs="Calibri"/>
                <w:color w:val="000000"/>
                <w:sz w:val="18"/>
                <w:szCs w:val="18"/>
              </w:rPr>
              <w:t>±</w:t>
            </w:r>
            <w:r>
              <w:rPr>
                <w:rFonts w:ascii="Times" w:hAnsi="Times" w:cs="Calibri"/>
                <w:color w:val="000000"/>
                <w:sz w:val="18"/>
                <w:szCs w:val="18"/>
              </w:rPr>
              <w:t xml:space="preserve"> 11</w:t>
            </w:r>
          </w:p>
        </w:tc>
      </w:tr>
      <w:tr w:rsidR="00927CB6" w:rsidRPr="006376B0" w14:paraId="05F9E372" w14:textId="77777777" w:rsidTr="00D03A2C">
        <w:trPr>
          <w:trHeight w:val="20"/>
        </w:trPr>
        <w:tc>
          <w:tcPr>
            <w:tcW w:w="2127" w:type="dxa"/>
            <w:tcBorders>
              <w:top w:val="nil"/>
              <w:left w:val="nil"/>
              <w:bottom w:val="nil"/>
              <w:right w:val="nil"/>
            </w:tcBorders>
            <w:shd w:val="clear" w:color="auto" w:fill="auto"/>
            <w:noWrap/>
            <w:vAlign w:val="bottom"/>
            <w:hideMark/>
          </w:tcPr>
          <w:p w14:paraId="0019950B"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Pulse pressure (mmHg), mean ± SD</w:t>
            </w:r>
          </w:p>
        </w:tc>
        <w:tc>
          <w:tcPr>
            <w:tcW w:w="1531" w:type="dxa"/>
            <w:gridSpan w:val="2"/>
            <w:tcBorders>
              <w:top w:val="nil"/>
              <w:left w:val="nil"/>
              <w:bottom w:val="nil"/>
              <w:right w:val="nil"/>
            </w:tcBorders>
            <w:shd w:val="clear" w:color="auto" w:fill="auto"/>
            <w:noWrap/>
            <w:vAlign w:val="center"/>
            <w:hideMark/>
          </w:tcPr>
          <w:p w14:paraId="70776916"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hideMark/>
          </w:tcPr>
          <w:p w14:paraId="300763A3"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hideMark/>
          </w:tcPr>
          <w:p w14:paraId="268621E2" w14:textId="77777777" w:rsidR="00927CB6" w:rsidRPr="00214CB4" w:rsidRDefault="00927CB6" w:rsidP="00D03A2C">
            <w:pPr>
              <w:jc w:val="center"/>
              <w:rPr>
                <w:rFonts w:ascii="Times" w:hAnsi="Times" w:cs="Calibri"/>
                <w:color w:val="000000"/>
                <w:sz w:val="18"/>
                <w:szCs w:val="18"/>
              </w:rPr>
            </w:pPr>
            <w:r w:rsidRPr="00642898">
              <w:rPr>
                <w:rFonts w:ascii="Times" w:hAnsi="Times" w:cs="Calibri"/>
                <w:color w:val="000000"/>
                <w:sz w:val="18"/>
                <w:szCs w:val="18"/>
              </w:rPr>
              <w:t>N/R</w:t>
            </w:r>
          </w:p>
        </w:tc>
        <w:tc>
          <w:tcPr>
            <w:tcW w:w="1531" w:type="dxa"/>
            <w:gridSpan w:val="2"/>
            <w:tcBorders>
              <w:top w:val="nil"/>
              <w:left w:val="nil"/>
              <w:bottom w:val="nil"/>
              <w:right w:val="nil"/>
            </w:tcBorders>
            <w:shd w:val="clear" w:color="auto" w:fill="auto"/>
            <w:vAlign w:val="center"/>
          </w:tcPr>
          <w:p w14:paraId="02CEA163" w14:textId="77777777" w:rsidR="00927CB6" w:rsidRPr="00214CB4" w:rsidRDefault="00927CB6" w:rsidP="00D03A2C">
            <w:pPr>
              <w:jc w:val="center"/>
              <w:rPr>
                <w:rFonts w:ascii="Times" w:hAnsi="Times" w:cs="Calibri"/>
                <w:color w:val="000000"/>
                <w:sz w:val="18"/>
                <w:szCs w:val="18"/>
              </w:rPr>
            </w:pPr>
            <w:r w:rsidRPr="00642898">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hideMark/>
          </w:tcPr>
          <w:p w14:paraId="4C1214FA"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hideMark/>
          </w:tcPr>
          <w:p w14:paraId="6CBB95A2"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hideMark/>
          </w:tcPr>
          <w:p w14:paraId="73685E63"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44 </w:t>
            </w:r>
            <w:r w:rsidRPr="00214CB4">
              <w:rPr>
                <w:rFonts w:ascii="Times" w:hAnsi="Times" w:cs="Calibri"/>
                <w:color w:val="000000"/>
                <w:sz w:val="18"/>
                <w:szCs w:val="18"/>
              </w:rPr>
              <w:t>±</w:t>
            </w:r>
            <w:r>
              <w:rPr>
                <w:rFonts w:ascii="Times" w:hAnsi="Times" w:cs="Calibri"/>
                <w:color w:val="000000"/>
                <w:sz w:val="18"/>
                <w:szCs w:val="18"/>
              </w:rPr>
              <w:t xml:space="preserve"> 12</w:t>
            </w:r>
          </w:p>
        </w:tc>
      </w:tr>
      <w:tr w:rsidR="00927CB6" w:rsidRPr="006376B0" w14:paraId="6F084E95" w14:textId="77777777" w:rsidTr="00D03A2C">
        <w:trPr>
          <w:trHeight w:val="20"/>
        </w:trPr>
        <w:tc>
          <w:tcPr>
            <w:tcW w:w="2127" w:type="dxa"/>
            <w:tcBorders>
              <w:top w:val="nil"/>
              <w:left w:val="nil"/>
              <w:bottom w:val="nil"/>
              <w:right w:val="nil"/>
            </w:tcBorders>
            <w:shd w:val="clear" w:color="auto" w:fill="auto"/>
            <w:noWrap/>
            <w:vAlign w:val="bottom"/>
          </w:tcPr>
          <w:p w14:paraId="5E973A0B" w14:textId="77777777" w:rsidR="00927CB6" w:rsidRPr="004723FB" w:rsidRDefault="00927CB6" w:rsidP="00D03A2C">
            <w:pPr>
              <w:rPr>
                <w:rFonts w:ascii="Times" w:hAnsi="Times" w:cs="Calibri"/>
                <w:b/>
                <w:bCs/>
                <w:i/>
                <w:iCs/>
                <w:color w:val="000000"/>
                <w:sz w:val="18"/>
                <w:szCs w:val="18"/>
              </w:rPr>
            </w:pPr>
            <w:r w:rsidRPr="004723FB">
              <w:rPr>
                <w:rFonts w:ascii="Times" w:hAnsi="Times" w:cs="Calibri"/>
                <w:b/>
                <w:bCs/>
                <w:i/>
                <w:iCs/>
                <w:color w:val="000000"/>
                <w:sz w:val="18"/>
                <w:szCs w:val="18"/>
              </w:rPr>
              <w:t>Laboratory variables</w:t>
            </w:r>
          </w:p>
        </w:tc>
        <w:tc>
          <w:tcPr>
            <w:tcW w:w="1531" w:type="dxa"/>
            <w:gridSpan w:val="2"/>
            <w:tcBorders>
              <w:top w:val="nil"/>
              <w:left w:val="nil"/>
              <w:bottom w:val="nil"/>
              <w:right w:val="nil"/>
            </w:tcBorders>
            <w:shd w:val="clear" w:color="auto" w:fill="auto"/>
            <w:noWrap/>
            <w:vAlign w:val="center"/>
          </w:tcPr>
          <w:p w14:paraId="6A9AA996" w14:textId="77777777" w:rsidR="00927CB6"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center"/>
          </w:tcPr>
          <w:p w14:paraId="4A68C76B"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center"/>
          </w:tcPr>
          <w:p w14:paraId="30B72B3D"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vAlign w:val="center"/>
          </w:tcPr>
          <w:p w14:paraId="7E02950E"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center"/>
          </w:tcPr>
          <w:p w14:paraId="441D2861"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center"/>
          </w:tcPr>
          <w:p w14:paraId="2DA2F977" w14:textId="77777777" w:rsidR="00927CB6" w:rsidRPr="00214CB4"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auto"/>
            <w:noWrap/>
            <w:vAlign w:val="center"/>
          </w:tcPr>
          <w:p w14:paraId="6049171B" w14:textId="77777777" w:rsidR="00927CB6" w:rsidRPr="00214CB4" w:rsidRDefault="00927CB6" w:rsidP="00D03A2C">
            <w:pPr>
              <w:jc w:val="center"/>
              <w:rPr>
                <w:rFonts w:ascii="Times" w:hAnsi="Times" w:cs="Calibri"/>
                <w:color w:val="000000"/>
                <w:sz w:val="18"/>
                <w:szCs w:val="18"/>
              </w:rPr>
            </w:pPr>
          </w:p>
        </w:tc>
      </w:tr>
      <w:tr w:rsidR="00927CB6" w:rsidRPr="006376B0" w14:paraId="12DD063C" w14:textId="77777777" w:rsidTr="00D03A2C">
        <w:trPr>
          <w:trHeight w:val="20"/>
        </w:trPr>
        <w:tc>
          <w:tcPr>
            <w:tcW w:w="2127" w:type="dxa"/>
            <w:tcBorders>
              <w:top w:val="nil"/>
              <w:left w:val="nil"/>
              <w:bottom w:val="nil"/>
              <w:right w:val="nil"/>
            </w:tcBorders>
            <w:shd w:val="clear" w:color="auto" w:fill="auto"/>
            <w:noWrap/>
            <w:vAlign w:val="bottom"/>
          </w:tcPr>
          <w:p w14:paraId="2CBB99EC"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eGFR (mL/min/1.73 m2), mean ± SD</w:t>
            </w:r>
            <w:r>
              <w:rPr>
                <w:rFonts w:ascii="Times" w:hAnsi="Times" w:cs="Calibri"/>
                <w:color w:val="000000"/>
                <w:sz w:val="18"/>
                <w:szCs w:val="18"/>
              </w:rPr>
              <w:t xml:space="preserve"> or </w:t>
            </w:r>
            <w:r w:rsidRPr="00214CB4">
              <w:rPr>
                <w:rFonts w:ascii="Times" w:hAnsi="Times" w:cs="Calibri"/>
                <w:color w:val="000000"/>
                <w:sz w:val="18"/>
                <w:szCs w:val="18"/>
              </w:rPr>
              <w:t>median (first–third quartiles)</w:t>
            </w:r>
          </w:p>
        </w:tc>
        <w:tc>
          <w:tcPr>
            <w:tcW w:w="1531" w:type="dxa"/>
            <w:gridSpan w:val="2"/>
            <w:tcBorders>
              <w:top w:val="nil"/>
              <w:left w:val="nil"/>
              <w:bottom w:val="nil"/>
              <w:right w:val="nil"/>
            </w:tcBorders>
            <w:shd w:val="clear" w:color="auto" w:fill="auto"/>
            <w:noWrap/>
            <w:vAlign w:val="center"/>
          </w:tcPr>
          <w:p w14:paraId="340CCCE0"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 xml:space="preserve">75.3 </w:t>
            </w:r>
            <w:r w:rsidRPr="00214CB4">
              <w:rPr>
                <w:rFonts w:ascii="Times" w:hAnsi="Times" w:cs="Calibri"/>
                <w:color w:val="000000"/>
                <w:sz w:val="18"/>
                <w:szCs w:val="18"/>
              </w:rPr>
              <w:t>±</w:t>
            </w:r>
            <w:r>
              <w:rPr>
                <w:rFonts w:ascii="Times" w:hAnsi="Times" w:cs="Calibri"/>
                <w:color w:val="000000"/>
                <w:sz w:val="18"/>
                <w:szCs w:val="18"/>
              </w:rPr>
              <w:t xml:space="preserve"> 16.5</w:t>
            </w:r>
          </w:p>
        </w:tc>
        <w:tc>
          <w:tcPr>
            <w:tcW w:w="1531" w:type="dxa"/>
            <w:gridSpan w:val="2"/>
            <w:tcBorders>
              <w:top w:val="nil"/>
              <w:left w:val="nil"/>
              <w:bottom w:val="nil"/>
              <w:right w:val="nil"/>
            </w:tcBorders>
            <w:shd w:val="clear" w:color="auto" w:fill="auto"/>
            <w:noWrap/>
            <w:vAlign w:val="center"/>
          </w:tcPr>
          <w:p w14:paraId="6A1C748E"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79.7</w:t>
            </w:r>
            <w:r w:rsidRPr="00214CB4">
              <w:rPr>
                <w:rFonts w:ascii="Times" w:hAnsi="Times" w:cs="Calibri"/>
                <w:color w:val="000000"/>
                <w:sz w:val="18"/>
                <w:szCs w:val="18"/>
              </w:rPr>
              <w:t xml:space="preserve"> ± 34.0</w:t>
            </w:r>
          </w:p>
        </w:tc>
        <w:tc>
          <w:tcPr>
            <w:tcW w:w="1531" w:type="dxa"/>
            <w:gridSpan w:val="2"/>
            <w:tcBorders>
              <w:top w:val="nil"/>
              <w:left w:val="nil"/>
              <w:bottom w:val="nil"/>
              <w:right w:val="nil"/>
            </w:tcBorders>
            <w:shd w:val="clear" w:color="auto" w:fill="auto"/>
            <w:noWrap/>
            <w:vAlign w:val="center"/>
          </w:tcPr>
          <w:p w14:paraId="60B05ADA" w14:textId="77777777" w:rsidR="00927CB6" w:rsidRPr="00643BD7"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auto"/>
            <w:vAlign w:val="center"/>
          </w:tcPr>
          <w:p w14:paraId="689A5348" w14:textId="77777777" w:rsidR="00927CB6" w:rsidRPr="00643BD7" w:rsidRDefault="00927CB6" w:rsidP="00D03A2C">
            <w:pPr>
              <w:jc w:val="center"/>
              <w:rPr>
                <w:rFonts w:ascii="Times" w:hAnsi="Times" w:cs="Calibri"/>
                <w:color w:val="000000"/>
                <w:sz w:val="18"/>
                <w:szCs w:val="18"/>
              </w:rPr>
            </w:pPr>
            <w:r>
              <w:rPr>
                <w:rFonts w:ascii="Times" w:hAnsi="Times" w:cs="Calibri"/>
                <w:color w:val="000000"/>
                <w:sz w:val="18"/>
                <w:szCs w:val="18"/>
              </w:rPr>
              <w:t xml:space="preserve">85 </w:t>
            </w:r>
            <w:r w:rsidRPr="00214CB4">
              <w:rPr>
                <w:rFonts w:ascii="Times" w:hAnsi="Times" w:cs="Calibri"/>
                <w:color w:val="000000"/>
                <w:sz w:val="18"/>
                <w:szCs w:val="18"/>
              </w:rPr>
              <w:t>±</w:t>
            </w:r>
            <w:r>
              <w:rPr>
                <w:rFonts w:ascii="Times" w:hAnsi="Times" w:cs="Calibri"/>
                <w:color w:val="000000"/>
                <w:sz w:val="18"/>
                <w:szCs w:val="18"/>
              </w:rPr>
              <w:t xml:space="preserve"> 15</w:t>
            </w:r>
          </w:p>
        </w:tc>
        <w:tc>
          <w:tcPr>
            <w:tcW w:w="1531" w:type="dxa"/>
            <w:gridSpan w:val="2"/>
            <w:tcBorders>
              <w:top w:val="nil"/>
              <w:left w:val="nil"/>
              <w:bottom w:val="nil"/>
              <w:right w:val="nil"/>
            </w:tcBorders>
            <w:shd w:val="clear" w:color="auto" w:fill="auto"/>
            <w:noWrap/>
            <w:vAlign w:val="center"/>
          </w:tcPr>
          <w:p w14:paraId="0379D531"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68 ± 17</w:t>
            </w:r>
          </w:p>
        </w:tc>
        <w:tc>
          <w:tcPr>
            <w:tcW w:w="1531" w:type="dxa"/>
            <w:gridSpan w:val="2"/>
            <w:tcBorders>
              <w:top w:val="nil"/>
              <w:left w:val="nil"/>
              <w:bottom w:val="nil"/>
              <w:right w:val="nil"/>
            </w:tcBorders>
            <w:shd w:val="clear" w:color="auto" w:fill="auto"/>
            <w:noWrap/>
            <w:vAlign w:val="center"/>
          </w:tcPr>
          <w:p w14:paraId="73F458B8"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7FFC7337" w14:textId="77777777" w:rsidR="00927CB6" w:rsidRPr="00020910"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44112948"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4444EC03"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 xml:space="preserve">Urine albumin (mg/dL), mean </w:t>
            </w:r>
            <w:r w:rsidRPr="00214CB4">
              <w:rPr>
                <w:rFonts w:ascii="Times" w:hAnsi="Times" w:cs="Calibri"/>
                <w:color w:val="000000"/>
                <w:sz w:val="18"/>
                <w:szCs w:val="18"/>
              </w:rPr>
              <w:t>±</w:t>
            </w:r>
            <w:r>
              <w:rPr>
                <w:rFonts w:ascii="Times" w:hAnsi="Times" w:cs="Calibri"/>
                <w:color w:val="000000"/>
                <w:sz w:val="18"/>
                <w:szCs w:val="18"/>
              </w:rPr>
              <w:t xml:space="preserve"> SD</w:t>
            </w:r>
          </w:p>
        </w:tc>
        <w:tc>
          <w:tcPr>
            <w:tcW w:w="1531" w:type="dxa"/>
            <w:gridSpan w:val="2"/>
            <w:tcBorders>
              <w:top w:val="nil"/>
              <w:left w:val="nil"/>
              <w:bottom w:val="nil"/>
              <w:right w:val="nil"/>
            </w:tcBorders>
            <w:shd w:val="clear" w:color="auto" w:fill="F2F2F2" w:themeFill="background1" w:themeFillShade="F2"/>
            <w:noWrap/>
            <w:vAlign w:val="center"/>
          </w:tcPr>
          <w:p w14:paraId="231EFC1E" w14:textId="77777777" w:rsidR="00927CB6" w:rsidRDefault="00927CB6" w:rsidP="00D03A2C">
            <w:pPr>
              <w:jc w:val="center"/>
              <w:rPr>
                <w:rFonts w:ascii="Times" w:hAnsi="Times" w:cs="Calibri"/>
                <w:color w:val="000000"/>
                <w:sz w:val="18"/>
                <w:szCs w:val="18"/>
              </w:rPr>
            </w:pPr>
            <w:r w:rsidRPr="00C002C9">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76BADA3F" w14:textId="77777777" w:rsidR="00927CB6" w:rsidRPr="00214CB4" w:rsidRDefault="00927CB6" w:rsidP="00D03A2C">
            <w:pPr>
              <w:jc w:val="center"/>
              <w:rPr>
                <w:rFonts w:ascii="Times" w:hAnsi="Times" w:cs="Calibri"/>
                <w:color w:val="000000"/>
                <w:sz w:val="18"/>
                <w:szCs w:val="18"/>
              </w:rPr>
            </w:pPr>
            <w:r w:rsidRPr="00C002C9">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79538A6F" w14:textId="77777777" w:rsidR="00927CB6" w:rsidRPr="00643BD7" w:rsidRDefault="00927CB6" w:rsidP="00D03A2C">
            <w:pPr>
              <w:jc w:val="center"/>
              <w:rPr>
                <w:rFonts w:ascii="Times" w:hAnsi="Times" w:cs="Calibri"/>
                <w:color w:val="000000"/>
                <w:sz w:val="18"/>
                <w:szCs w:val="18"/>
              </w:rPr>
            </w:pPr>
            <w:r w:rsidRPr="00C002C9">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14F2C594" w14:textId="77777777" w:rsidR="00927CB6" w:rsidRPr="00643BD7" w:rsidRDefault="00927CB6" w:rsidP="00D03A2C">
            <w:pPr>
              <w:jc w:val="center"/>
              <w:rPr>
                <w:rFonts w:ascii="Times" w:hAnsi="Times" w:cs="Calibri"/>
                <w:color w:val="000000"/>
                <w:sz w:val="18"/>
                <w:szCs w:val="18"/>
              </w:rPr>
            </w:pPr>
            <w:r w:rsidRPr="00C002C9">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40927EFB" w14:textId="77777777" w:rsidR="00927CB6" w:rsidRPr="00214CB4" w:rsidRDefault="00927CB6" w:rsidP="00D03A2C">
            <w:pPr>
              <w:jc w:val="center"/>
              <w:rPr>
                <w:rFonts w:ascii="Times" w:hAnsi="Times" w:cs="Calibri"/>
                <w:color w:val="000000"/>
                <w:sz w:val="18"/>
                <w:szCs w:val="18"/>
              </w:rPr>
            </w:pPr>
            <w:r w:rsidRPr="00C002C9">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4F1E3036" w14:textId="77777777" w:rsidR="00927CB6" w:rsidRPr="00214CB4" w:rsidRDefault="00927CB6" w:rsidP="00D03A2C">
            <w:pPr>
              <w:jc w:val="center"/>
              <w:rPr>
                <w:rFonts w:ascii="Times" w:hAnsi="Times" w:cs="Calibri"/>
                <w:color w:val="000000"/>
                <w:sz w:val="18"/>
                <w:szCs w:val="18"/>
              </w:rPr>
            </w:pPr>
            <w:r w:rsidRPr="00C002C9">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542C56F7" w14:textId="77777777" w:rsidR="00927CB6" w:rsidRPr="00020910" w:rsidRDefault="00927CB6" w:rsidP="00D03A2C">
            <w:pPr>
              <w:jc w:val="center"/>
              <w:rPr>
                <w:rFonts w:ascii="Times" w:hAnsi="Times" w:cs="Calibri"/>
                <w:color w:val="000000"/>
                <w:sz w:val="18"/>
                <w:szCs w:val="18"/>
              </w:rPr>
            </w:pPr>
            <w:r w:rsidRPr="00C002C9">
              <w:rPr>
                <w:rFonts w:ascii="Times" w:hAnsi="Times" w:cs="Calibri"/>
                <w:color w:val="000000"/>
                <w:sz w:val="18"/>
                <w:szCs w:val="18"/>
              </w:rPr>
              <w:t>N/R</w:t>
            </w:r>
          </w:p>
        </w:tc>
      </w:tr>
      <w:tr w:rsidR="00927CB6" w:rsidRPr="006376B0" w14:paraId="172F1E44" w14:textId="77777777" w:rsidTr="00D03A2C">
        <w:trPr>
          <w:trHeight w:val="20"/>
        </w:trPr>
        <w:tc>
          <w:tcPr>
            <w:tcW w:w="2127" w:type="dxa"/>
            <w:tcBorders>
              <w:top w:val="nil"/>
              <w:left w:val="nil"/>
              <w:bottom w:val="nil"/>
              <w:right w:val="nil"/>
            </w:tcBorders>
            <w:shd w:val="clear" w:color="auto" w:fill="auto"/>
            <w:noWrap/>
            <w:vAlign w:val="bottom"/>
          </w:tcPr>
          <w:p w14:paraId="61698A0B"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 xml:space="preserve">Urine creatinine (mg/dL), mean </w:t>
            </w:r>
            <w:r w:rsidRPr="00214CB4">
              <w:rPr>
                <w:rFonts w:ascii="Times" w:hAnsi="Times" w:cs="Calibri"/>
                <w:color w:val="000000"/>
                <w:sz w:val="18"/>
                <w:szCs w:val="18"/>
              </w:rPr>
              <w:t>±</w:t>
            </w:r>
            <w:r>
              <w:rPr>
                <w:rFonts w:ascii="Times" w:hAnsi="Times" w:cs="Calibri"/>
                <w:color w:val="000000"/>
                <w:sz w:val="18"/>
                <w:szCs w:val="18"/>
              </w:rPr>
              <w:t xml:space="preserve"> SD</w:t>
            </w:r>
          </w:p>
        </w:tc>
        <w:tc>
          <w:tcPr>
            <w:tcW w:w="1531" w:type="dxa"/>
            <w:gridSpan w:val="2"/>
            <w:tcBorders>
              <w:top w:val="nil"/>
              <w:left w:val="nil"/>
              <w:bottom w:val="nil"/>
              <w:right w:val="nil"/>
            </w:tcBorders>
            <w:shd w:val="clear" w:color="auto" w:fill="auto"/>
            <w:noWrap/>
            <w:vAlign w:val="center"/>
          </w:tcPr>
          <w:p w14:paraId="28E1AE80" w14:textId="77777777" w:rsidR="00927CB6" w:rsidRDefault="00927CB6" w:rsidP="00D03A2C">
            <w:pPr>
              <w:jc w:val="center"/>
              <w:rPr>
                <w:rFonts w:ascii="Times" w:hAnsi="Times" w:cs="Calibri"/>
                <w:color w:val="000000"/>
                <w:sz w:val="18"/>
                <w:szCs w:val="18"/>
              </w:rPr>
            </w:pPr>
            <w:r w:rsidRPr="00C002C9">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74F02A8E" w14:textId="77777777" w:rsidR="00927CB6" w:rsidRPr="00214CB4" w:rsidRDefault="00927CB6" w:rsidP="00D03A2C">
            <w:pPr>
              <w:jc w:val="center"/>
              <w:rPr>
                <w:rFonts w:ascii="Times" w:hAnsi="Times" w:cs="Calibri"/>
                <w:color w:val="000000"/>
                <w:sz w:val="18"/>
                <w:szCs w:val="18"/>
              </w:rPr>
            </w:pPr>
            <w:r w:rsidRPr="00C002C9">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3C9D836B" w14:textId="77777777" w:rsidR="00927CB6" w:rsidRPr="00643BD7" w:rsidRDefault="00927CB6" w:rsidP="00D03A2C">
            <w:pPr>
              <w:jc w:val="center"/>
              <w:rPr>
                <w:rFonts w:ascii="Times" w:hAnsi="Times" w:cs="Calibri"/>
                <w:color w:val="000000"/>
                <w:sz w:val="18"/>
                <w:szCs w:val="18"/>
              </w:rPr>
            </w:pPr>
            <w:r w:rsidRPr="00C002C9">
              <w:rPr>
                <w:rFonts w:ascii="Times" w:hAnsi="Times" w:cs="Calibri"/>
                <w:color w:val="000000"/>
                <w:sz w:val="18"/>
                <w:szCs w:val="18"/>
              </w:rPr>
              <w:t>N/R</w:t>
            </w:r>
          </w:p>
        </w:tc>
        <w:tc>
          <w:tcPr>
            <w:tcW w:w="1531" w:type="dxa"/>
            <w:gridSpan w:val="2"/>
            <w:tcBorders>
              <w:top w:val="nil"/>
              <w:left w:val="nil"/>
              <w:bottom w:val="nil"/>
              <w:right w:val="nil"/>
            </w:tcBorders>
            <w:shd w:val="clear" w:color="auto" w:fill="auto"/>
            <w:vAlign w:val="center"/>
          </w:tcPr>
          <w:p w14:paraId="01C7870D" w14:textId="77777777" w:rsidR="00927CB6" w:rsidRPr="00643BD7" w:rsidRDefault="00927CB6" w:rsidP="00D03A2C">
            <w:pPr>
              <w:jc w:val="center"/>
              <w:rPr>
                <w:rFonts w:ascii="Times" w:hAnsi="Times" w:cs="Calibri"/>
                <w:color w:val="000000"/>
                <w:sz w:val="18"/>
                <w:szCs w:val="18"/>
              </w:rPr>
            </w:pPr>
            <w:r w:rsidRPr="00C002C9">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5E94B5C4" w14:textId="77777777" w:rsidR="00927CB6" w:rsidRPr="00214CB4" w:rsidRDefault="00927CB6" w:rsidP="00D03A2C">
            <w:pPr>
              <w:jc w:val="center"/>
              <w:rPr>
                <w:rFonts w:ascii="Times" w:hAnsi="Times" w:cs="Calibri"/>
                <w:color w:val="000000"/>
                <w:sz w:val="18"/>
                <w:szCs w:val="18"/>
              </w:rPr>
            </w:pPr>
            <w:r w:rsidRPr="00C002C9">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0A0E1B51" w14:textId="77777777" w:rsidR="00927CB6" w:rsidRPr="00214CB4" w:rsidRDefault="00927CB6" w:rsidP="00D03A2C">
            <w:pPr>
              <w:jc w:val="center"/>
              <w:rPr>
                <w:rFonts w:ascii="Times" w:hAnsi="Times" w:cs="Calibri"/>
                <w:color w:val="000000"/>
                <w:sz w:val="18"/>
                <w:szCs w:val="18"/>
              </w:rPr>
            </w:pPr>
            <w:r w:rsidRPr="00C002C9">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5A3AA740" w14:textId="77777777" w:rsidR="00927CB6" w:rsidRPr="00020910" w:rsidRDefault="00927CB6" w:rsidP="00D03A2C">
            <w:pPr>
              <w:jc w:val="center"/>
              <w:rPr>
                <w:rFonts w:ascii="Times" w:hAnsi="Times" w:cs="Calibri"/>
                <w:color w:val="000000"/>
                <w:sz w:val="18"/>
                <w:szCs w:val="18"/>
              </w:rPr>
            </w:pPr>
            <w:r w:rsidRPr="00C002C9">
              <w:rPr>
                <w:rFonts w:ascii="Times" w:hAnsi="Times" w:cs="Calibri"/>
                <w:color w:val="000000"/>
                <w:sz w:val="18"/>
                <w:szCs w:val="18"/>
              </w:rPr>
              <w:t>N/R</w:t>
            </w:r>
          </w:p>
        </w:tc>
      </w:tr>
      <w:tr w:rsidR="00927CB6" w:rsidRPr="006376B0" w14:paraId="713C2DE5"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05A8CC48"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Urinary ACR (mg/</w:t>
            </w:r>
            <w:r>
              <w:rPr>
                <w:rFonts w:ascii="Times" w:hAnsi="Times" w:cs="Calibri"/>
                <w:color w:val="000000"/>
                <w:sz w:val="18"/>
                <w:szCs w:val="18"/>
              </w:rPr>
              <w:t>mmol</w:t>
            </w:r>
            <w:r w:rsidRPr="00214CB4">
              <w:rPr>
                <w:rFonts w:ascii="Times" w:hAnsi="Times" w:cs="Calibri"/>
                <w:color w:val="000000"/>
                <w:sz w:val="18"/>
                <w:szCs w:val="18"/>
              </w:rPr>
              <w:t xml:space="preserve">), mean ± SD </w:t>
            </w:r>
            <w:r>
              <w:rPr>
                <w:rFonts w:ascii="Times" w:hAnsi="Times" w:cs="Calibri"/>
                <w:color w:val="000000"/>
                <w:sz w:val="18"/>
                <w:szCs w:val="18"/>
              </w:rPr>
              <w:t xml:space="preserve">or </w:t>
            </w:r>
            <w:r w:rsidRPr="00214CB4">
              <w:rPr>
                <w:rFonts w:ascii="Times" w:hAnsi="Times" w:cs="Calibri"/>
                <w:color w:val="000000"/>
                <w:sz w:val="18"/>
                <w:szCs w:val="18"/>
              </w:rPr>
              <w:t>median (first–third quartiles/IQR)</w:t>
            </w:r>
          </w:p>
        </w:tc>
        <w:tc>
          <w:tcPr>
            <w:tcW w:w="1531" w:type="dxa"/>
            <w:gridSpan w:val="2"/>
            <w:tcBorders>
              <w:top w:val="nil"/>
              <w:left w:val="nil"/>
              <w:bottom w:val="nil"/>
              <w:right w:val="nil"/>
            </w:tcBorders>
            <w:shd w:val="clear" w:color="auto" w:fill="F2F2F2" w:themeFill="background1" w:themeFillShade="F2"/>
            <w:noWrap/>
            <w:vAlign w:val="center"/>
          </w:tcPr>
          <w:p w14:paraId="37B194C3"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1.0 (0.6—1.8)</w:t>
            </w:r>
          </w:p>
        </w:tc>
        <w:tc>
          <w:tcPr>
            <w:tcW w:w="1531" w:type="dxa"/>
            <w:gridSpan w:val="2"/>
            <w:tcBorders>
              <w:top w:val="nil"/>
              <w:left w:val="nil"/>
              <w:bottom w:val="nil"/>
              <w:right w:val="nil"/>
            </w:tcBorders>
            <w:shd w:val="clear" w:color="auto" w:fill="F2F2F2" w:themeFill="background1" w:themeFillShade="F2"/>
            <w:noWrap/>
            <w:vAlign w:val="center"/>
          </w:tcPr>
          <w:p w14:paraId="32A4D5EE"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4.2</w:t>
            </w:r>
            <w:r w:rsidRPr="00214CB4">
              <w:rPr>
                <w:rFonts w:ascii="Times" w:hAnsi="Times" w:cs="Calibri"/>
                <w:color w:val="000000"/>
                <w:sz w:val="18"/>
                <w:szCs w:val="18"/>
              </w:rPr>
              <w:t xml:space="preserve"> (1</w:t>
            </w:r>
            <w:r>
              <w:rPr>
                <w:rFonts w:ascii="Times" w:hAnsi="Times" w:cs="Calibri"/>
                <w:color w:val="000000"/>
                <w:sz w:val="18"/>
                <w:szCs w:val="18"/>
              </w:rPr>
              <w:t>.4</w:t>
            </w:r>
            <w:r w:rsidRPr="00214CB4">
              <w:rPr>
                <w:rFonts w:ascii="Times" w:hAnsi="Times" w:cs="Calibri"/>
                <w:color w:val="000000"/>
                <w:sz w:val="18"/>
                <w:szCs w:val="18"/>
              </w:rPr>
              <w:t>–</w:t>
            </w:r>
            <w:r>
              <w:rPr>
                <w:rFonts w:ascii="Times" w:hAnsi="Times" w:cs="Calibri"/>
                <w:color w:val="000000"/>
                <w:sz w:val="18"/>
                <w:szCs w:val="18"/>
              </w:rPr>
              <w:t>19.3</w:t>
            </w:r>
            <w:r w:rsidRPr="00214CB4">
              <w:rPr>
                <w:rFonts w:ascii="Times" w:hAnsi="Times" w:cs="Calibri"/>
                <w:color w:val="000000"/>
                <w:sz w:val="18"/>
                <w:szCs w:val="18"/>
              </w:rPr>
              <w:t>)</w:t>
            </w:r>
          </w:p>
        </w:tc>
        <w:tc>
          <w:tcPr>
            <w:tcW w:w="1531" w:type="dxa"/>
            <w:gridSpan w:val="2"/>
            <w:tcBorders>
              <w:top w:val="nil"/>
              <w:left w:val="nil"/>
              <w:bottom w:val="nil"/>
              <w:right w:val="nil"/>
            </w:tcBorders>
            <w:shd w:val="clear" w:color="auto" w:fill="F2F2F2" w:themeFill="background1" w:themeFillShade="F2"/>
            <w:noWrap/>
            <w:vAlign w:val="center"/>
          </w:tcPr>
          <w:p w14:paraId="78AFE42C" w14:textId="77777777" w:rsidR="00927CB6" w:rsidRPr="00643BD7" w:rsidRDefault="00927CB6" w:rsidP="00D03A2C">
            <w:pPr>
              <w:jc w:val="center"/>
              <w:rPr>
                <w:rFonts w:ascii="Times" w:hAnsi="Times" w:cs="Calibri"/>
                <w:color w:val="000000"/>
                <w:sz w:val="18"/>
                <w:szCs w:val="18"/>
              </w:rPr>
            </w:pPr>
            <w:r w:rsidRPr="00E62FF9">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0ED16E96" w14:textId="77777777" w:rsidR="00927CB6" w:rsidRPr="00643BD7" w:rsidRDefault="00927CB6" w:rsidP="00D03A2C">
            <w:pPr>
              <w:jc w:val="center"/>
              <w:rPr>
                <w:rFonts w:ascii="Times" w:hAnsi="Times" w:cs="Calibri"/>
                <w:color w:val="000000"/>
                <w:sz w:val="18"/>
                <w:szCs w:val="18"/>
              </w:rPr>
            </w:pPr>
            <w:r w:rsidRPr="00E62FF9">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138C3B0D"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1.2 (0.7–1.8)</w:t>
            </w:r>
          </w:p>
        </w:tc>
        <w:tc>
          <w:tcPr>
            <w:tcW w:w="1531" w:type="dxa"/>
            <w:gridSpan w:val="2"/>
            <w:tcBorders>
              <w:top w:val="nil"/>
              <w:left w:val="nil"/>
              <w:bottom w:val="nil"/>
              <w:right w:val="nil"/>
            </w:tcBorders>
            <w:shd w:val="clear" w:color="auto" w:fill="F2F2F2" w:themeFill="background1" w:themeFillShade="F2"/>
            <w:noWrap/>
            <w:vAlign w:val="center"/>
          </w:tcPr>
          <w:p w14:paraId="05C20AF0"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1.8 (3.0)</w:t>
            </w:r>
          </w:p>
        </w:tc>
        <w:tc>
          <w:tcPr>
            <w:tcW w:w="1587" w:type="dxa"/>
            <w:tcBorders>
              <w:top w:val="nil"/>
              <w:left w:val="nil"/>
              <w:bottom w:val="nil"/>
              <w:right w:val="nil"/>
            </w:tcBorders>
            <w:shd w:val="clear" w:color="auto" w:fill="F2F2F2" w:themeFill="background1" w:themeFillShade="F2"/>
            <w:noWrap/>
            <w:vAlign w:val="center"/>
          </w:tcPr>
          <w:p w14:paraId="002A48EC" w14:textId="77777777" w:rsidR="00927CB6" w:rsidRPr="00020910"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785CBC91" w14:textId="77777777" w:rsidTr="00D03A2C">
        <w:trPr>
          <w:trHeight w:val="20"/>
        </w:trPr>
        <w:tc>
          <w:tcPr>
            <w:tcW w:w="2127" w:type="dxa"/>
            <w:tcBorders>
              <w:top w:val="nil"/>
              <w:left w:val="nil"/>
              <w:bottom w:val="nil"/>
              <w:right w:val="nil"/>
            </w:tcBorders>
            <w:shd w:val="clear" w:color="auto" w:fill="auto"/>
            <w:noWrap/>
            <w:vAlign w:val="bottom"/>
          </w:tcPr>
          <w:p w14:paraId="2CB991D2"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Serum c</w:t>
            </w:r>
            <w:r w:rsidRPr="00214CB4">
              <w:rPr>
                <w:rFonts w:ascii="Times" w:hAnsi="Times" w:cs="Calibri"/>
                <w:color w:val="000000"/>
                <w:sz w:val="18"/>
                <w:szCs w:val="18"/>
              </w:rPr>
              <w:t>reatinine (</w:t>
            </w:r>
            <w:proofErr w:type="spellStart"/>
            <w:r w:rsidRPr="00214CB4">
              <w:rPr>
                <w:rFonts w:ascii="Times" w:hAnsi="Times" w:cs="Calibri"/>
                <w:color w:val="000000"/>
                <w:sz w:val="18"/>
                <w:szCs w:val="18"/>
              </w:rPr>
              <w:t>μmol</w:t>
            </w:r>
            <w:proofErr w:type="spellEnd"/>
            <w:r w:rsidRPr="00214CB4">
              <w:rPr>
                <w:rFonts w:ascii="Times" w:hAnsi="Times" w:cs="Calibri"/>
                <w:color w:val="000000"/>
                <w:sz w:val="18"/>
                <w:szCs w:val="18"/>
              </w:rPr>
              <w:t>/L), mean ± SD</w:t>
            </w:r>
          </w:p>
        </w:tc>
        <w:tc>
          <w:tcPr>
            <w:tcW w:w="1531" w:type="dxa"/>
            <w:gridSpan w:val="2"/>
            <w:tcBorders>
              <w:top w:val="nil"/>
              <w:left w:val="nil"/>
              <w:bottom w:val="nil"/>
              <w:right w:val="nil"/>
            </w:tcBorders>
            <w:shd w:val="clear" w:color="auto" w:fill="auto"/>
            <w:noWrap/>
            <w:vAlign w:val="center"/>
          </w:tcPr>
          <w:p w14:paraId="661BEF17"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83.1 (70.7—96.4)</w:t>
            </w:r>
          </w:p>
        </w:tc>
        <w:tc>
          <w:tcPr>
            <w:tcW w:w="1531" w:type="dxa"/>
            <w:gridSpan w:val="2"/>
            <w:tcBorders>
              <w:top w:val="nil"/>
              <w:left w:val="nil"/>
              <w:bottom w:val="nil"/>
              <w:right w:val="nil"/>
            </w:tcBorders>
            <w:shd w:val="clear" w:color="auto" w:fill="auto"/>
            <w:noWrap/>
            <w:vAlign w:val="center"/>
          </w:tcPr>
          <w:p w14:paraId="58B04256"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7CEDB62E" w14:textId="77777777" w:rsidR="00927CB6" w:rsidRPr="00643BD7" w:rsidRDefault="00927CB6" w:rsidP="00D03A2C">
            <w:pPr>
              <w:jc w:val="center"/>
              <w:rPr>
                <w:rFonts w:ascii="Times" w:hAnsi="Times" w:cs="Calibri"/>
                <w:color w:val="000000"/>
                <w:sz w:val="18"/>
                <w:szCs w:val="18"/>
              </w:rPr>
            </w:pPr>
            <w:r>
              <w:rPr>
                <w:rFonts w:ascii="Times" w:hAnsi="Times" w:cs="Calibri"/>
                <w:color w:val="000000"/>
                <w:sz w:val="18"/>
                <w:szCs w:val="18"/>
              </w:rPr>
              <w:t xml:space="preserve">73.3 </w:t>
            </w:r>
            <w:r w:rsidRPr="00214CB4">
              <w:rPr>
                <w:rFonts w:ascii="Times" w:hAnsi="Times" w:cs="Calibri"/>
                <w:color w:val="000000"/>
                <w:sz w:val="18"/>
                <w:szCs w:val="18"/>
              </w:rPr>
              <w:t>±</w:t>
            </w:r>
            <w:r>
              <w:rPr>
                <w:rFonts w:ascii="Times" w:hAnsi="Times" w:cs="Calibri"/>
                <w:color w:val="000000"/>
                <w:sz w:val="18"/>
                <w:szCs w:val="18"/>
              </w:rPr>
              <w:t xml:space="preserve"> 27.1</w:t>
            </w:r>
          </w:p>
        </w:tc>
        <w:tc>
          <w:tcPr>
            <w:tcW w:w="1531" w:type="dxa"/>
            <w:gridSpan w:val="2"/>
            <w:tcBorders>
              <w:top w:val="nil"/>
              <w:left w:val="nil"/>
              <w:bottom w:val="nil"/>
              <w:right w:val="nil"/>
            </w:tcBorders>
            <w:shd w:val="clear" w:color="auto" w:fill="auto"/>
            <w:vAlign w:val="center"/>
          </w:tcPr>
          <w:p w14:paraId="4672F3DA" w14:textId="77777777" w:rsidR="00927CB6" w:rsidRPr="00643BD7"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4301D6AD"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93 ± 18</w:t>
            </w:r>
          </w:p>
        </w:tc>
        <w:tc>
          <w:tcPr>
            <w:tcW w:w="1531" w:type="dxa"/>
            <w:gridSpan w:val="2"/>
            <w:tcBorders>
              <w:top w:val="nil"/>
              <w:left w:val="nil"/>
              <w:bottom w:val="nil"/>
              <w:right w:val="nil"/>
            </w:tcBorders>
            <w:shd w:val="clear" w:color="auto" w:fill="auto"/>
            <w:noWrap/>
            <w:vAlign w:val="center"/>
          </w:tcPr>
          <w:p w14:paraId="38957494"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58A6216A" w14:textId="77777777" w:rsidR="00927CB6" w:rsidRPr="00020910"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1CFFB280"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18BAF772"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Triglycerides (mmol/L), mean ± SD or median (first–third quartiles)</w:t>
            </w:r>
          </w:p>
        </w:tc>
        <w:tc>
          <w:tcPr>
            <w:tcW w:w="1531" w:type="dxa"/>
            <w:gridSpan w:val="2"/>
            <w:tcBorders>
              <w:top w:val="nil"/>
              <w:left w:val="nil"/>
              <w:bottom w:val="nil"/>
              <w:right w:val="nil"/>
            </w:tcBorders>
            <w:shd w:val="clear" w:color="auto" w:fill="F2F2F2" w:themeFill="background1" w:themeFillShade="F2"/>
            <w:noWrap/>
            <w:vAlign w:val="center"/>
          </w:tcPr>
          <w:p w14:paraId="57B39220" w14:textId="77777777" w:rsidR="00927CB6" w:rsidRDefault="00927CB6" w:rsidP="00D03A2C">
            <w:pPr>
              <w:jc w:val="center"/>
              <w:rPr>
                <w:rFonts w:ascii="Times" w:hAnsi="Times" w:cs="Calibri"/>
                <w:color w:val="000000"/>
                <w:sz w:val="18"/>
                <w:szCs w:val="18"/>
              </w:rPr>
            </w:pPr>
            <w:r>
              <w:rPr>
                <w:rFonts w:ascii="Times" w:hAnsi="Times" w:cs="Calibri"/>
                <w:color w:val="000000"/>
                <w:sz w:val="18"/>
                <w:szCs w:val="18"/>
              </w:rPr>
              <w:t>1.6 (1.2—2.3)</w:t>
            </w:r>
          </w:p>
        </w:tc>
        <w:tc>
          <w:tcPr>
            <w:tcW w:w="1531" w:type="dxa"/>
            <w:gridSpan w:val="2"/>
            <w:tcBorders>
              <w:top w:val="nil"/>
              <w:left w:val="nil"/>
              <w:bottom w:val="nil"/>
              <w:right w:val="nil"/>
            </w:tcBorders>
            <w:shd w:val="clear" w:color="auto" w:fill="F2F2F2" w:themeFill="background1" w:themeFillShade="F2"/>
            <w:noWrap/>
            <w:vAlign w:val="center"/>
          </w:tcPr>
          <w:p w14:paraId="1EF9BAEE"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1.9 ± 1.6</w:t>
            </w:r>
          </w:p>
        </w:tc>
        <w:tc>
          <w:tcPr>
            <w:tcW w:w="1531" w:type="dxa"/>
            <w:gridSpan w:val="2"/>
            <w:tcBorders>
              <w:top w:val="nil"/>
              <w:left w:val="nil"/>
              <w:bottom w:val="nil"/>
              <w:right w:val="nil"/>
            </w:tcBorders>
            <w:shd w:val="clear" w:color="auto" w:fill="F2F2F2" w:themeFill="background1" w:themeFillShade="F2"/>
            <w:noWrap/>
            <w:vAlign w:val="center"/>
          </w:tcPr>
          <w:p w14:paraId="6D85061D" w14:textId="77777777" w:rsidR="00927CB6" w:rsidRPr="00643BD7" w:rsidRDefault="00927CB6" w:rsidP="00D03A2C">
            <w:pPr>
              <w:jc w:val="center"/>
              <w:rPr>
                <w:rFonts w:ascii="Times" w:hAnsi="Times" w:cs="Calibri"/>
                <w:color w:val="000000"/>
                <w:sz w:val="18"/>
                <w:szCs w:val="18"/>
              </w:rPr>
            </w:pPr>
            <w:r w:rsidRPr="00B14065">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23487595" w14:textId="77777777" w:rsidR="00927CB6" w:rsidRPr="00643BD7" w:rsidRDefault="00927CB6" w:rsidP="00D03A2C">
            <w:pPr>
              <w:jc w:val="center"/>
              <w:rPr>
                <w:rFonts w:ascii="Times" w:hAnsi="Times" w:cs="Calibri"/>
                <w:color w:val="000000"/>
                <w:sz w:val="18"/>
                <w:szCs w:val="18"/>
              </w:rPr>
            </w:pPr>
            <w:r w:rsidRPr="00B14065">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2DD38FF3"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2.1 (1.5–3.0)</w:t>
            </w:r>
          </w:p>
        </w:tc>
        <w:tc>
          <w:tcPr>
            <w:tcW w:w="1531" w:type="dxa"/>
            <w:gridSpan w:val="2"/>
            <w:tcBorders>
              <w:top w:val="nil"/>
              <w:left w:val="nil"/>
              <w:bottom w:val="nil"/>
              <w:right w:val="nil"/>
            </w:tcBorders>
            <w:shd w:val="clear" w:color="auto" w:fill="F2F2F2" w:themeFill="background1" w:themeFillShade="F2"/>
            <w:noWrap/>
            <w:vAlign w:val="center"/>
          </w:tcPr>
          <w:p w14:paraId="2846274F"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w:t>
            </w:r>
            <w:r>
              <w:rPr>
                <w:rFonts w:ascii="Times" w:hAnsi="Times" w:cs="Calibri"/>
                <w:color w:val="000000"/>
                <w:sz w:val="18"/>
                <w:szCs w:val="18"/>
              </w:rPr>
              <w:t>4</w:t>
            </w:r>
            <w:r w:rsidRPr="00214CB4">
              <w:rPr>
                <w:rFonts w:ascii="Times" w:hAnsi="Times" w:cs="Calibri"/>
                <w:color w:val="000000"/>
                <w:sz w:val="18"/>
                <w:szCs w:val="18"/>
              </w:rPr>
              <w:t xml:space="preserve"> ± 0.</w:t>
            </w:r>
            <w:r>
              <w:rPr>
                <w:rFonts w:ascii="Times" w:hAnsi="Times" w:cs="Calibri"/>
                <w:color w:val="000000"/>
                <w:sz w:val="18"/>
                <w:szCs w:val="18"/>
              </w:rPr>
              <w:t>9</w:t>
            </w:r>
          </w:p>
        </w:tc>
        <w:tc>
          <w:tcPr>
            <w:tcW w:w="1587" w:type="dxa"/>
            <w:tcBorders>
              <w:top w:val="nil"/>
              <w:left w:val="nil"/>
              <w:bottom w:val="nil"/>
              <w:right w:val="nil"/>
            </w:tcBorders>
            <w:shd w:val="clear" w:color="auto" w:fill="F2F2F2" w:themeFill="background1" w:themeFillShade="F2"/>
            <w:noWrap/>
            <w:vAlign w:val="center"/>
          </w:tcPr>
          <w:p w14:paraId="265EC6DC" w14:textId="77777777" w:rsidR="00927CB6" w:rsidRPr="00020910" w:rsidRDefault="00927CB6" w:rsidP="00D03A2C">
            <w:pPr>
              <w:jc w:val="center"/>
              <w:rPr>
                <w:rFonts w:ascii="Times" w:hAnsi="Times" w:cs="Calibri"/>
                <w:color w:val="000000"/>
                <w:sz w:val="18"/>
                <w:szCs w:val="18"/>
              </w:rPr>
            </w:pPr>
            <w:r>
              <w:rPr>
                <w:rFonts w:ascii="Times" w:hAnsi="Times" w:cs="Calibri"/>
                <w:color w:val="000000"/>
                <w:sz w:val="18"/>
                <w:szCs w:val="18"/>
              </w:rPr>
              <w:t>0.9 (min—max: 0.3—5.1)</w:t>
            </w:r>
          </w:p>
        </w:tc>
      </w:tr>
      <w:tr w:rsidR="00927CB6" w:rsidRPr="006376B0" w14:paraId="60835EBE" w14:textId="77777777" w:rsidTr="00D03A2C">
        <w:trPr>
          <w:trHeight w:val="20"/>
        </w:trPr>
        <w:tc>
          <w:tcPr>
            <w:tcW w:w="2127" w:type="dxa"/>
            <w:tcBorders>
              <w:top w:val="nil"/>
              <w:left w:val="nil"/>
              <w:bottom w:val="nil"/>
              <w:right w:val="nil"/>
            </w:tcBorders>
            <w:shd w:val="clear" w:color="auto" w:fill="auto"/>
            <w:noWrap/>
            <w:vAlign w:val="bottom"/>
            <w:hideMark/>
          </w:tcPr>
          <w:p w14:paraId="186FA468"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 xml:space="preserve">LDL cholesterol (mmol/L), mean ± SD or </w:t>
            </w:r>
            <w:r w:rsidRPr="00214CB4">
              <w:rPr>
                <w:rFonts w:ascii="Times" w:hAnsi="Times" w:cs="Calibri"/>
                <w:color w:val="000000"/>
                <w:sz w:val="18"/>
                <w:szCs w:val="18"/>
              </w:rPr>
              <w:lastRenderedPageBreak/>
              <w:t>median (first–third quartiles)</w:t>
            </w:r>
          </w:p>
        </w:tc>
        <w:tc>
          <w:tcPr>
            <w:tcW w:w="1531" w:type="dxa"/>
            <w:gridSpan w:val="2"/>
            <w:tcBorders>
              <w:top w:val="nil"/>
              <w:left w:val="nil"/>
              <w:bottom w:val="nil"/>
              <w:right w:val="nil"/>
            </w:tcBorders>
            <w:shd w:val="clear" w:color="auto" w:fill="auto"/>
            <w:noWrap/>
            <w:vAlign w:val="center"/>
            <w:hideMark/>
          </w:tcPr>
          <w:p w14:paraId="0E02DD56"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lastRenderedPageBreak/>
              <w:t xml:space="preserve">3.1 </w:t>
            </w:r>
            <w:r w:rsidRPr="00214CB4">
              <w:rPr>
                <w:rFonts w:ascii="Times" w:hAnsi="Times" w:cs="Calibri"/>
                <w:color w:val="000000"/>
                <w:sz w:val="18"/>
                <w:szCs w:val="18"/>
              </w:rPr>
              <w:t>±</w:t>
            </w:r>
            <w:r>
              <w:rPr>
                <w:rFonts w:ascii="Times" w:hAnsi="Times" w:cs="Calibri"/>
                <w:color w:val="000000"/>
                <w:sz w:val="18"/>
                <w:szCs w:val="18"/>
              </w:rPr>
              <w:t xml:space="preserve"> 1.0</w:t>
            </w:r>
          </w:p>
        </w:tc>
        <w:tc>
          <w:tcPr>
            <w:tcW w:w="1531" w:type="dxa"/>
            <w:gridSpan w:val="2"/>
            <w:tcBorders>
              <w:top w:val="nil"/>
              <w:left w:val="nil"/>
              <w:bottom w:val="nil"/>
              <w:right w:val="nil"/>
            </w:tcBorders>
            <w:shd w:val="clear" w:color="auto" w:fill="auto"/>
            <w:noWrap/>
            <w:vAlign w:val="center"/>
            <w:hideMark/>
          </w:tcPr>
          <w:p w14:paraId="1EF1DE85"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2.8 ± 0.</w:t>
            </w:r>
            <w:r>
              <w:rPr>
                <w:rFonts w:ascii="Times" w:hAnsi="Times" w:cs="Calibri"/>
                <w:color w:val="000000"/>
                <w:sz w:val="18"/>
                <w:szCs w:val="18"/>
              </w:rPr>
              <w:t>8</w:t>
            </w:r>
          </w:p>
        </w:tc>
        <w:tc>
          <w:tcPr>
            <w:tcW w:w="1531" w:type="dxa"/>
            <w:gridSpan w:val="2"/>
            <w:tcBorders>
              <w:top w:val="nil"/>
              <w:left w:val="nil"/>
              <w:bottom w:val="nil"/>
              <w:right w:val="nil"/>
            </w:tcBorders>
            <w:shd w:val="clear" w:color="auto" w:fill="auto"/>
            <w:noWrap/>
            <w:vAlign w:val="center"/>
            <w:hideMark/>
          </w:tcPr>
          <w:p w14:paraId="3FF26996" w14:textId="77777777" w:rsidR="00927CB6" w:rsidRPr="00214CB4" w:rsidRDefault="00927CB6" w:rsidP="00D03A2C">
            <w:pPr>
              <w:jc w:val="center"/>
              <w:rPr>
                <w:rFonts w:ascii="Times" w:hAnsi="Times" w:cs="Calibri"/>
                <w:color w:val="000000"/>
                <w:sz w:val="18"/>
                <w:szCs w:val="18"/>
              </w:rPr>
            </w:pPr>
            <w:r w:rsidRPr="008B7953">
              <w:rPr>
                <w:rFonts w:ascii="Times" w:hAnsi="Times" w:cs="Calibri"/>
                <w:color w:val="000000"/>
                <w:sz w:val="18"/>
                <w:szCs w:val="18"/>
              </w:rPr>
              <w:t>N/R</w:t>
            </w:r>
          </w:p>
        </w:tc>
        <w:tc>
          <w:tcPr>
            <w:tcW w:w="1531" w:type="dxa"/>
            <w:gridSpan w:val="2"/>
            <w:tcBorders>
              <w:top w:val="nil"/>
              <w:left w:val="nil"/>
              <w:bottom w:val="nil"/>
              <w:right w:val="nil"/>
            </w:tcBorders>
            <w:shd w:val="clear" w:color="auto" w:fill="auto"/>
            <w:vAlign w:val="center"/>
          </w:tcPr>
          <w:p w14:paraId="51C96E17" w14:textId="77777777" w:rsidR="00927CB6" w:rsidRPr="00214CB4" w:rsidRDefault="00927CB6" w:rsidP="00D03A2C">
            <w:pPr>
              <w:jc w:val="center"/>
              <w:rPr>
                <w:rFonts w:ascii="Times" w:hAnsi="Times" w:cs="Calibri"/>
                <w:color w:val="000000"/>
                <w:sz w:val="18"/>
                <w:szCs w:val="18"/>
              </w:rPr>
            </w:pPr>
            <w:r w:rsidRPr="008B7953">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hideMark/>
          </w:tcPr>
          <w:p w14:paraId="379156F3"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hideMark/>
          </w:tcPr>
          <w:p w14:paraId="5DC18603"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3.</w:t>
            </w:r>
            <w:r>
              <w:rPr>
                <w:rFonts w:ascii="Times" w:hAnsi="Times" w:cs="Calibri"/>
                <w:color w:val="000000"/>
                <w:sz w:val="18"/>
                <w:szCs w:val="18"/>
              </w:rPr>
              <w:t>2</w:t>
            </w:r>
            <w:r w:rsidRPr="00214CB4">
              <w:rPr>
                <w:rFonts w:ascii="Times" w:hAnsi="Times" w:cs="Calibri"/>
                <w:color w:val="000000"/>
                <w:sz w:val="18"/>
                <w:szCs w:val="18"/>
              </w:rPr>
              <w:t xml:space="preserve"> ± 0.8</w:t>
            </w:r>
          </w:p>
        </w:tc>
        <w:tc>
          <w:tcPr>
            <w:tcW w:w="1587" w:type="dxa"/>
            <w:tcBorders>
              <w:top w:val="nil"/>
              <w:left w:val="nil"/>
              <w:bottom w:val="nil"/>
              <w:right w:val="nil"/>
            </w:tcBorders>
            <w:shd w:val="clear" w:color="auto" w:fill="auto"/>
            <w:noWrap/>
            <w:vAlign w:val="center"/>
            <w:hideMark/>
          </w:tcPr>
          <w:p w14:paraId="643F03D8"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3.2 </w:t>
            </w:r>
            <w:r w:rsidRPr="00214CB4">
              <w:rPr>
                <w:rFonts w:ascii="Times" w:hAnsi="Times" w:cs="Calibri"/>
                <w:color w:val="000000"/>
                <w:sz w:val="18"/>
                <w:szCs w:val="18"/>
              </w:rPr>
              <w:t>±</w:t>
            </w:r>
            <w:r>
              <w:rPr>
                <w:rFonts w:ascii="Times" w:hAnsi="Times" w:cs="Calibri"/>
                <w:color w:val="000000"/>
                <w:sz w:val="18"/>
                <w:szCs w:val="18"/>
              </w:rPr>
              <w:t xml:space="preserve"> 0.9</w:t>
            </w:r>
          </w:p>
        </w:tc>
      </w:tr>
      <w:tr w:rsidR="00927CB6" w:rsidRPr="006376B0" w14:paraId="34716A84"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hideMark/>
          </w:tcPr>
          <w:p w14:paraId="2AD680BB"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HDL cholesterol (mmol/L), mean ± SD</w:t>
            </w:r>
          </w:p>
        </w:tc>
        <w:tc>
          <w:tcPr>
            <w:tcW w:w="1531" w:type="dxa"/>
            <w:gridSpan w:val="2"/>
            <w:tcBorders>
              <w:top w:val="nil"/>
              <w:left w:val="nil"/>
              <w:bottom w:val="nil"/>
              <w:right w:val="nil"/>
            </w:tcBorders>
            <w:shd w:val="clear" w:color="auto" w:fill="F2F2F2" w:themeFill="background1" w:themeFillShade="F2"/>
            <w:noWrap/>
            <w:vAlign w:val="center"/>
            <w:hideMark/>
          </w:tcPr>
          <w:p w14:paraId="02155A62"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1.3 </w:t>
            </w:r>
            <w:r w:rsidRPr="00214CB4">
              <w:rPr>
                <w:rFonts w:ascii="Times" w:hAnsi="Times" w:cs="Calibri"/>
                <w:color w:val="000000"/>
                <w:sz w:val="18"/>
                <w:szCs w:val="18"/>
              </w:rPr>
              <w:t>±</w:t>
            </w:r>
            <w:r>
              <w:rPr>
                <w:rFonts w:ascii="Times" w:hAnsi="Times" w:cs="Calibri"/>
                <w:color w:val="000000"/>
                <w:sz w:val="18"/>
                <w:szCs w:val="18"/>
              </w:rPr>
              <w:t xml:space="preserve"> 0.4</w:t>
            </w:r>
          </w:p>
        </w:tc>
        <w:tc>
          <w:tcPr>
            <w:tcW w:w="1531" w:type="dxa"/>
            <w:gridSpan w:val="2"/>
            <w:tcBorders>
              <w:top w:val="nil"/>
              <w:left w:val="nil"/>
              <w:bottom w:val="nil"/>
              <w:right w:val="nil"/>
            </w:tcBorders>
            <w:shd w:val="clear" w:color="auto" w:fill="F2F2F2" w:themeFill="background1" w:themeFillShade="F2"/>
            <w:noWrap/>
            <w:vAlign w:val="center"/>
            <w:hideMark/>
          </w:tcPr>
          <w:p w14:paraId="083909EB"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hideMark/>
          </w:tcPr>
          <w:p w14:paraId="0F3E2536"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 xml:space="preserve">1.5 </w:t>
            </w:r>
            <w:r w:rsidRPr="00214CB4">
              <w:rPr>
                <w:rFonts w:ascii="Times" w:hAnsi="Times" w:cs="Calibri"/>
                <w:color w:val="000000"/>
                <w:sz w:val="18"/>
                <w:szCs w:val="18"/>
              </w:rPr>
              <w:t>±</w:t>
            </w:r>
            <w:r>
              <w:rPr>
                <w:rFonts w:ascii="Times" w:hAnsi="Times" w:cs="Calibri"/>
                <w:color w:val="000000"/>
                <w:sz w:val="18"/>
                <w:szCs w:val="18"/>
              </w:rPr>
              <w:t xml:space="preserve"> 0.5</w:t>
            </w:r>
          </w:p>
        </w:tc>
        <w:tc>
          <w:tcPr>
            <w:tcW w:w="1531" w:type="dxa"/>
            <w:gridSpan w:val="2"/>
            <w:tcBorders>
              <w:top w:val="nil"/>
              <w:left w:val="nil"/>
              <w:bottom w:val="nil"/>
              <w:right w:val="nil"/>
            </w:tcBorders>
            <w:shd w:val="clear" w:color="auto" w:fill="F2F2F2" w:themeFill="background1" w:themeFillShade="F2"/>
            <w:vAlign w:val="center"/>
          </w:tcPr>
          <w:p w14:paraId="5E2652DC"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hideMark/>
          </w:tcPr>
          <w:p w14:paraId="7F45B319"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1.2 ± 0.5</w:t>
            </w:r>
          </w:p>
        </w:tc>
        <w:tc>
          <w:tcPr>
            <w:tcW w:w="1531" w:type="dxa"/>
            <w:gridSpan w:val="2"/>
            <w:tcBorders>
              <w:top w:val="nil"/>
              <w:left w:val="nil"/>
              <w:bottom w:val="nil"/>
              <w:right w:val="nil"/>
            </w:tcBorders>
            <w:shd w:val="clear" w:color="auto" w:fill="F2F2F2" w:themeFill="background1" w:themeFillShade="F2"/>
            <w:noWrap/>
            <w:vAlign w:val="center"/>
            <w:hideMark/>
          </w:tcPr>
          <w:p w14:paraId="2FF4C144"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1.4 ± 0.4</w:t>
            </w:r>
          </w:p>
        </w:tc>
        <w:tc>
          <w:tcPr>
            <w:tcW w:w="1587" w:type="dxa"/>
            <w:tcBorders>
              <w:top w:val="nil"/>
              <w:left w:val="nil"/>
              <w:bottom w:val="nil"/>
              <w:right w:val="nil"/>
            </w:tcBorders>
            <w:shd w:val="clear" w:color="auto" w:fill="F2F2F2" w:themeFill="background1" w:themeFillShade="F2"/>
            <w:noWrap/>
            <w:vAlign w:val="center"/>
            <w:hideMark/>
          </w:tcPr>
          <w:p w14:paraId="5BA718DB"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766598F4" w14:textId="77777777" w:rsidTr="00D03A2C">
        <w:trPr>
          <w:trHeight w:val="20"/>
        </w:trPr>
        <w:tc>
          <w:tcPr>
            <w:tcW w:w="2127" w:type="dxa"/>
            <w:tcBorders>
              <w:top w:val="nil"/>
              <w:left w:val="nil"/>
              <w:bottom w:val="nil"/>
              <w:right w:val="nil"/>
            </w:tcBorders>
            <w:shd w:val="clear" w:color="auto" w:fill="auto"/>
            <w:noWrap/>
            <w:vAlign w:val="bottom"/>
          </w:tcPr>
          <w:p w14:paraId="7E102570"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Total cholesterol (mmol/L), mean ± SD</w:t>
            </w:r>
          </w:p>
        </w:tc>
        <w:tc>
          <w:tcPr>
            <w:tcW w:w="1531" w:type="dxa"/>
            <w:gridSpan w:val="2"/>
            <w:tcBorders>
              <w:top w:val="nil"/>
              <w:left w:val="nil"/>
              <w:bottom w:val="nil"/>
              <w:right w:val="nil"/>
            </w:tcBorders>
            <w:shd w:val="clear" w:color="auto" w:fill="auto"/>
            <w:noWrap/>
            <w:vAlign w:val="center"/>
          </w:tcPr>
          <w:p w14:paraId="4C793193" w14:textId="77777777" w:rsidR="00927CB6" w:rsidRPr="00020910" w:rsidRDefault="00927CB6" w:rsidP="00D03A2C">
            <w:pPr>
              <w:jc w:val="center"/>
              <w:rPr>
                <w:rFonts w:ascii="Times" w:hAnsi="Times" w:cs="Calibri"/>
                <w:color w:val="000000"/>
                <w:sz w:val="18"/>
                <w:szCs w:val="18"/>
              </w:rPr>
            </w:pPr>
            <w:r>
              <w:rPr>
                <w:rFonts w:ascii="Times" w:hAnsi="Times" w:cs="Calibri"/>
                <w:color w:val="000000"/>
                <w:sz w:val="18"/>
                <w:szCs w:val="18"/>
              </w:rPr>
              <w:t xml:space="preserve">5.2 </w:t>
            </w:r>
            <w:r w:rsidRPr="00214CB4">
              <w:rPr>
                <w:rFonts w:ascii="Times" w:hAnsi="Times" w:cs="Calibri"/>
                <w:color w:val="000000"/>
                <w:sz w:val="18"/>
                <w:szCs w:val="18"/>
              </w:rPr>
              <w:t>±</w:t>
            </w:r>
            <w:r>
              <w:rPr>
                <w:rFonts w:ascii="Times" w:hAnsi="Times" w:cs="Calibri"/>
                <w:color w:val="000000"/>
                <w:sz w:val="18"/>
                <w:szCs w:val="18"/>
              </w:rPr>
              <w:t xml:space="preserve"> 1.2</w:t>
            </w:r>
          </w:p>
        </w:tc>
        <w:tc>
          <w:tcPr>
            <w:tcW w:w="1531" w:type="dxa"/>
            <w:gridSpan w:val="2"/>
            <w:tcBorders>
              <w:top w:val="nil"/>
              <w:left w:val="nil"/>
              <w:bottom w:val="nil"/>
              <w:right w:val="nil"/>
            </w:tcBorders>
            <w:shd w:val="clear" w:color="auto" w:fill="auto"/>
            <w:noWrap/>
            <w:vAlign w:val="center"/>
          </w:tcPr>
          <w:p w14:paraId="606F9FDA"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35546B07" w14:textId="77777777" w:rsidR="00927CB6" w:rsidRPr="004764F1" w:rsidRDefault="00927CB6" w:rsidP="00D03A2C">
            <w:pPr>
              <w:jc w:val="center"/>
              <w:rPr>
                <w:rFonts w:ascii="Times" w:hAnsi="Times" w:cs="Calibri"/>
                <w:color w:val="000000"/>
                <w:sz w:val="18"/>
                <w:szCs w:val="18"/>
              </w:rPr>
            </w:pPr>
            <w:r w:rsidRPr="00643BD7">
              <w:rPr>
                <w:rFonts w:ascii="Times" w:hAnsi="Times" w:cs="Calibri"/>
                <w:color w:val="000000"/>
                <w:sz w:val="18"/>
                <w:szCs w:val="18"/>
              </w:rPr>
              <w:t>N/R</w:t>
            </w:r>
          </w:p>
        </w:tc>
        <w:tc>
          <w:tcPr>
            <w:tcW w:w="1531" w:type="dxa"/>
            <w:gridSpan w:val="2"/>
            <w:tcBorders>
              <w:top w:val="nil"/>
              <w:left w:val="nil"/>
              <w:bottom w:val="nil"/>
              <w:right w:val="nil"/>
            </w:tcBorders>
            <w:shd w:val="clear" w:color="auto" w:fill="auto"/>
            <w:vAlign w:val="center"/>
          </w:tcPr>
          <w:p w14:paraId="029AB68D" w14:textId="77777777" w:rsidR="00927CB6" w:rsidRPr="004764F1" w:rsidRDefault="00927CB6" w:rsidP="00D03A2C">
            <w:pPr>
              <w:jc w:val="center"/>
              <w:rPr>
                <w:rFonts w:ascii="Times" w:hAnsi="Times" w:cs="Calibri"/>
                <w:color w:val="000000"/>
                <w:sz w:val="18"/>
                <w:szCs w:val="18"/>
              </w:rPr>
            </w:pPr>
            <w:r w:rsidRPr="00643BD7">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0459EBE2"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5.7 ± 1.1</w:t>
            </w:r>
          </w:p>
        </w:tc>
        <w:tc>
          <w:tcPr>
            <w:tcW w:w="1531" w:type="dxa"/>
            <w:gridSpan w:val="2"/>
            <w:tcBorders>
              <w:top w:val="nil"/>
              <w:left w:val="nil"/>
              <w:bottom w:val="nil"/>
              <w:right w:val="nil"/>
            </w:tcBorders>
            <w:shd w:val="clear" w:color="auto" w:fill="auto"/>
            <w:noWrap/>
            <w:vAlign w:val="center"/>
          </w:tcPr>
          <w:p w14:paraId="08BAFA79"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3.</w:t>
            </w:r>
            <w:r>
              <w:rPr>
                <w:rFonts w:ascii="Times" w:hAnsi="Times" w:cs="Calibri"/>
                <w:color w:val="000000"/>
                <w:sz w:val="18"/>
                <w:szCs w:val="18"/>
              </w:rPr>
              <w:t>8</w:t>
            </w:r>
            <w:r w:rsidRPr="00214CB4">
              <w:rPr>
                <w:rFonts w:ascii="Times" w:hAnsi="Times" w:cs="Calibri"/>
                <w:color w:val="000000"/>
                <w:sz w:val="18"/>
                <w:szCs w:val="18"/>
              </w:rPr>
              <w:t xml:space="preserve"> ± 0.9</w:t>
            </w:r>
          </w:p>
        </w:tc>
        <w:tc>
          <w:tcPr>
            <w:tcW w:w="1587" w:type="dxa"/>
            <w:tcBorders>
              <w:top w:val="nil"/>
              <w:left w:val="nil"/>
              <w:bottom w:val="nil"/>
              <w:right w:val="nil"/>
            </w:tcBorders>
            <w:shd w:val="clear" w:color="auto" w:fill="auto"/>
            <w:noWrap/>
            <w:vAlign w:val="center"/>
          </w:tcPr>
          <w:p w14:paraId="0827B55E" w14:textId="77777777" w:rsidR="00927CB6" w:rsidRPr="00020910"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5722486A"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hideMark/>
          </w:tcPr>
          <w:p w14:paraId="32A9AD10"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Cholesterol-HDL ratio, mean ± SD</w:t>
            </w:r>
          </w:p>
        </w:tc>
        <w:tc>
          <w:tcPr>
            <w:tcW w:w="1531" w:type="dxa"/>
            <w:gridSpan w:val="2"/>
            <w:tcBorders>
              <w:top w:val="nil"/>
              <w:left w:val="nil"/>
              <w:bottom w:val="nil"/>
              <w:right w:val="nil"/>
            </w:tcBorders>
            <w:shd w:val="clear" w:color="auto" w:fill="F2F2F2" w:themeFill="background1" w:themeFillShade="F2"/>
            <w:noWrap/>
            <w:vAlign w:val="center"/>
            <w:hideMark/>
          </w:tcPr>
          <w:p w14:paraId="32612025"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hideMark/>
          </w:tcPr>
          <w:p w14:paraId="531B0368"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hideMark/>
          </w:tcPr>
          <w:p w14:paraId="4E5E9010" w14:textId="77777777" w:rsidR="00927CB6" w:rsidRPr="00214CB4" w:rsidRDefault="00927CB6" w:rsidP="00D03A2C">
            <w:pPr>
              <w:jc w:val="center"/>
              <w:rPr>
                <w:rFonts w:ascii="Times" w:hAnsi="Times" w:cs="Calibri"/>
                <w:color w:val="000000"/>
                <w:sz w:val="18"/>
                <w:szCs w:val="18"/>
              </w:rPr>
            </w:pPr>
            <w:r w:rsidRPr="004764F1">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1CC98324" w14:textId="77777777" w:rsidR="00927CB6" w:rsidRPr="00214CB4" w:rsidRDefault="00927CB6" w:rsidP="00D03A2C">
            <w:pPr>
              <w:jc w:val="center"/>
              <w:rPr>
                <w:rFonts w:ascii="Times" w:hAnsi="Times" w:cs="Calibri"/>
                <w:color w:val="000000"/>
                <w:sz w:val="18"/>
                <w:szCs w:val="18"/>
              </w:rPr>
            </w:pPr>
            <w:r w:rsidRPr="004764F1">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hideMark/>
          </w:tcPr>
          <w:p w14:paraId="79B8C0EF"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5.1 ± 1.5</w:t>
            </w:r>
          </w:p>
        </w:tc>
        <w:tc>
          <w:tcPr>
            <w:tcW w:w="1531" w:type="dxa"/>
            <w:gridSpan w:val="2"/>
            <w:tcBorders>
              <w:top w:val="nil"/>
              <w:left w:val="nil"/>
              <w:bottom w:val="nil"/>
              <w:right w:val="nil"/>
            </w:tcBorders>
            <w:shd w:val="clear" w:color="auto" w:fill="F2F2F2" w:themeFill="background1" w:themeFillShade="F2"/>
            <w:noWrap/>
            <w:vAlign w:val="center"/>
            <w:hideMark/>
          </w:tcPr>
          <w:p w14:paraId="3FCE8E41"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hideMark/>
          </w:tcPr>
          <w:p w14:paraId="72342FFF"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58E0DD9F" w14:textId="77777777" w:rsidTr="00D03A2C">
        <w:trPr>
          <w:trHeight w:val="20"/>
        </w:trPr>
        <w:tc>
          <w:tcPr>
            <w:tcW w:w="2127" w:type="dxa"/>
            <w:tcBorders>
              <w:top w:val="nil"/>
              <w:left w:val="nil"/>
              <w:bottom w:val="nil"/>
              <w:right w:val="nil"/>
            </w:tcBorders>
            <w:shd w:val="clear" w:color="auto" w:fill="auto"/>
            <w:noWrap/>
            <w:vAlign w:val="bottom"/>
          </w:tcPr>
          <w:p w14:paraId="5940F13C" w14:textId="77777777" w:rsidR="00927CB6" w:rsidRPr="004723FB" w:rsidRDefault="00927CB6" w:rsidP="00D03A2C">
            <w:pPr>
              <w:rPr>
                <w:rFonts w:ascii="Times" w:hAnsi="Times" w:cs="Calibri"/>
                <w:b/>
                <w:bCs/>
                <w:i/>
                <w:iCs/>
                <w:color w:val="000000"/>
                <w:sz w:val="18"/>
                <w:szCs w:val="18"/>
              </w:rPr>
            </w:pPr>
            <w:r w:rsidRPr="004723FB">
              <w:rPr>
                <w:rFonts w:ascii="Times" w:hAnsi="Times" w:cs="Calibri"/>
                <w:b/>
                <w:bCs/>
                <w:i/>
                <w:iCs/>
                <w:color w:val="000000"/>
                <w:sz w:val="18"/>
                <w:szCs w:val="18"/>
              </w:rPr>
              <w:t>Medical history variables</w:t>
            </w:r>
          </w:p>
        </w:tc>
        <w:tc>
          <w:tcPr>
            <w:tcW w:w="1531" w:type="dxa"/>
            <w:gridSpan w:val="2"/>
            <w:tcBorders>
              <w:top w:val="nil"/>
              <w:left w:val="nil"/>
              <w:bottom w:val="nil"/>
              <w:right w:val="nil"/>
            </w:tcBorders>
            <w:shd w:val="clear" w:color="auto" w:fill="auto"/>
            <w:noWrap/>
            <w:vAlign w:val="center"/>
          </w:tcPr>
          <w:p w14:paraId="2B7365C3" w14:textId="77777777" w:rsidR="00927CB6"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center"/>
          </w:tcPr>
          <w:p w14:paraId="0513B0F3"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center"/>
          </w:tcPr>
          <w:p w14:paraId="5F781C36"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vAlign w:val="center"/>
          </w:tcPr>
          <w:p w14:paraId="1DDF3DD4"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center"/>
          </w:tcPr>
          <w:p w14:paraId="1853AB4F" w14:textId="77777777" w:rsidR="00927CB6" w:rsidRPr="00214CB4" w:rsidRDefault="00927CB6" w:rsidP="00D03A2C">
            <w:pPr>
              <w:jc w:val="center"/>
              <w:rPr>
                <w:rFonts w:ascii="Times" w:hAnsi="Times" w:cs="Calibri"/>
                <w:color w:val="000000"/>
                <w:sz w:val="18"/>
                <w:szCs w:val="18"/>
              </w:rPr>
            </w:pPr>
          </w:p>
        </w:tc>
        <w:tc>
          <w:tcPr>
            <w:tcW w:w="1531" w:type="dxa"/>
            <w:gridSpan w:val="2"/>
            <w:tcBorders>
              <w:top w:val="nil"/>
              <w:left w:val="nil"/>
              <w:bottom w:val="nil"/>
              <w:right w:val="nil"/>
            </w:tcBorders>
            <w:shd w:val="clear" w:color="auto" w:fill="auto"/>
            <w:noWrap/>
            <w:vAlign w:val="center"/>
          </w:tcPr>
          <w:p w14:paraId="5CDFBF81" w14:textId="77777777" w:rsidR="00927CB6" w:rsidRPr="00214CB4" w:rsidRDefault="00927CB6" w:rsidP="00D03A2C">
            <w:pPr>
              <w:jc w:val="center"/>
              <w:rPr>
                <w:rFonts w:ascii="Times" w:hAnsi="Times" w:cs="Calibri"/>
                <w:color w:val="000000"/>
                <w:sz w:val="18"/>
                <w:szCs w:val="18"/>
              </w:rPr>
            </w:pPr>
          </w:p>
        </w:tc>
        <w:tc>
          <w:tcPr>
            <w:tcW w:w="1587" w:type="dxa"/>
            <w:tcBorders>
              <w:top w:val="nil"/>
              <w:left w:val="nil"/>
              <w:bottom w:val="nil"/>
              <w:right w:val="nil"/>
            </w:tcBorders>
            <w:shd w:val="clear" w:color="auto" w:fill="auto"/>
            <w:noWrap/>
            <w:vAlign w:val="center"/>
          </w:tcPr>
          <w:p w14:paraId="0EC28E7C" w14:textId="77777777" w:rsidR="00927CB6" w:rsidRPr="00214CB4" w:rsidRDefault="00927CB6" w:rsidP="00D03A2C">
            <w:pPr>
              <w:jc w:val="center"/>
              <w:rPr>
                <w:rFonts w:ascii="Times" w:hAnsi="Times" w:cs="Calibri"/>
                <w:color w:val="000000"/>
                <w:sz w:val="18"/>
                <w:szCs w:val="18"/>
              </w:rPr>
            </w:pPr>
          </w:p>
        </w:tc>
      </w:tr>
      <w:tr w:rsidR="00927CB6" w:rsidRPr="006376B0" w14:paraId="33FEF667" w14:textId="77777777" w:rsidTr="00D03A2C">
        <w:trPr>
          <w:trHeight w:val="20"/>
        </w:trPr>
        <w:tc>
          <w:tcPr>
            <w:tcW w:w="2127" w:type="dxa"/>
            <w:tcBorders>
              <w:top w:val="nil"/>
              <w:left w:val="nil"/>
              <w:bottom w:val="nil"/>
              <w:right w:val="nil"/>
            </w:tcBorders>
            <w:shd w:val="clear" w:color="auto" w:fill="auto"/>
            <w:noWrap/>
            <w:vAlign w:val="bottom"/>
          </w:tcPr>
          <w:p w14:paraId="45A30DE7"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 xml:space="preserve">Antihypertensive medication, n (%) </w:t>
            </w:r>
          </w:p>
        </w:tc>
        <w:tc>
          <w:tcPr>
            <w:tcW w:w="1531" w:type="dxa"/>
            <w:gridSpan w:val="2"/>
            <w:tcBorders>
              <w:top w:val="nil"/>
              <w:left w:val="nil"/>
              <w:bottom w:val="nil"/>
              <w:right w:val="nil"/>
            </w:tcBorders>
            <w:shd w:val="clear" w:color="auto" w:fill="auto"/>
            <w:noWrap/>
            <w:vAlign w:val="center"/>
          </w:tcPr>
          <w:p w14:paraId="1B593B66" w14:textId="77777777" w:rsidR="00927CB6" w:rsidRPr="00020910" w:rsidRDefault="00927CB6" w:rsidP="00D03A2C">
            <w:pPr>
              <w:jc w:val="center"/>
              <w:rPr>
                <w:rFonts w:ascii="Times" w:hAnsi="Times" w:cs="Calibri"/>
                <w:color w:val="000000"/>
                <w:sz w:val="18"/>
                <w:szCs w:val="18"/>
              </w:rPr>
            </w:pPr>
            <w:r>
              <w:rPr>
                <w:rFonts w:ascii="Times" w:hAnsi="Times" w:cs="Calibri"/>
                <w:color w:val="000000"/>
                <w:sz w:val="18"/>
                <w:szCs w:val="18"/>
              </w:rPr>
              <w:t>4,887 (66)</w:t>
            </w:r>
          </w:p>
        </w:tc>
        <w:tc>
          <w:tcPr>
            <w:tcW w:w="1531" w:type="dxa"/>
            <w:gridSpan w:val="2"/>
            <w:tcBorders>
              <w:top w:val="nil"/>
              <w:left w:val="nil"/>
              <w:bottom w:val="nil"/>
              <w:right w:val="nil"/>
            </w:tcBorders>
            <w:shd w:val="clear" w:color="auto" w:fill="auto"/>
            <w:noWrap/>
            <w:vAlign w:val="center"/>
          </w:tcPr>
          <w:p w14:paraId="494881C9"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7DA7CBAA" w14:textId="77777777" w:rsidR="00927CB6" w:rsidRPr="00020910" w:rsidRDefault="00927CB6" w:rsidP="00D03A2C">
            <w:pPr>
              <w:jc w:val="center"/>
              <w:rPr>
                <w:rFonts w:ascii="Times" w:hAnsi="Times" w:cs="Calibri"/>
                <w:color w:val="000000"/>
                <w:sz w:val="18"/>
                <w:szCs w:val="18"/>
              </w:rPr>
            </w:pPr>
            <w:r w:rsidRPr="00E954AD">
              <w:rPr>
                <w:rFonts w:ascii="Times" w:hAnsi="Times" w:cs="Calibri"/>
                <w:color w:val="000000"/>
                <w:sz w:val="18"/>
                <w:szCs w:val="18"/>
              </w:rPr>
              <w:t>N/R</w:t>
            </w:r>
          </w:p>
        </w:tc>
        <w:tc>
          <w:tcPr>
            <w:tcW w:w="1531" w:type="dxa"/>
            <w:gridSpan w:val="2"/>
            <w:tcBorders>
              <w:top w:val="nil"/>
              <w:left w:val="nil"/>
              <w:bottom w:val="nil"/>
              <w:right w:val="nil"/>
            </w:tcBorders>
            <w:shd w:val="clear" w:color="auto" w:fill="auto"/>
            <w:vAlign w:val="center"/>
          </w:tcPr>
          <w:p w14:paraId="293D3C2F" w14:textId="77777777" w:rsidR="00927CB6" w:rsidRDefault="00927CB6" w:rsidP="00D03A2C">
            <w:pPr>
              <w:jc w:val="center"/>
              <w:rPr>
                <w:rFonts w:ascii="Times" w:hAnsi="Times" w:cs="Calibri"/>
                <w:color w:val="000000"/>
                <w:sz w:val="18"/>
                <w:szCs w:val="18"/>
              </w:rPr>
            </w:pPr>
            <w:r w:rsidRPr="00E954AD">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2D3AA17B"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269 (42.0)</w:t>
            </w:r>
          </w:p>
        </w:tc>
        <w:tc>
          <w:tcPr>
            <w:tcW w:w="1531" w:type="dxa"/>
            <w:gridSpan w:val="2"/>
            <w:tcBorders>
              <w:top w:val="nil"/>
              <w:left w:val="nil"/>
              <w:bottom w:val="nil"/>
              <w:right w:val="nil"/>
            </w:tcBorders>
            <w:shd w:val="clear" w:color="auto" w:fill="auto"/>
            <w:noWrap/>
            <w:vAlign w:val="center"/>
          </w:tcPr>
          <w:p w14:paraId="3D51AD52"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01730121" w14:textId="77777777" w:rsidR="00927CB6"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60AB2803"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573F95B9"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RAS-antagonist, n (%)</w:t>
            </w:r>
          </w:p>
        </w:tc>
        <w:tc>
          <w:tcPr>
            <w:tcW w:w="1531" w:type="dxa"/>
            <w:gridSpan w:val="2"/>
            <w:tcBorders>
              <w:top w:val="nil"/>
              <w:left w:val="nil"/>
              <w:bottom w:val="nil"/>
              <w:right w:val="nil"/>
            </w:tcBorders>
            <w:shd w:val="clear" w:color="auto" w:fill="F2F2F2" w:themeFill="background1" w:themeFillShade="F2"/>
            <w:noWrap/>
            <w:vAlign w:val="center"/>
          </w:tcPr>
          <w:p w14:paraId="3D5FCA6A" w14:textId="77777777" w:rsidR="00927CB6" w:rsidRPr="00020910"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1EE50B78"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703</w:t>
            </w:r>
            <w:r w:rsidRPr="00214CB4">
              <w:rPr>
                <w:rFonts w:ascii="Times" w:hAnsi="Times" w:cs="Calibri"/>
                <w:color w:val="000000"/>
                <w:sz w:val="18"/>
                <w:szCs w:val="18"/>
              </w:rPr>
              <w:t xml:space="preserve"> (63.</w:t>
            </w:r>
            <w:r>
              <w:rPr>
                <w:rFonts w:ascii="Times" w:hAnsi="Times" w:cs="Calibri"/>
                <w:color w:val="000000"/>
                <w:sz w:val="18"/>
                <w:szCs w:val="18"/>
              </w:rPr>
              <w:t>9</w:t>
            </w:r>
            <w:r w:rsidRPr="00214CB4">
              <w:rPr>
                <w:rFonts w:ascii="Times" w:hAnsi="Times" w:cs="Calibri"/>
                <w:color w:val="000000"/>
                <w:sz w:val="18"/>
                <w:szCs w:val="18"/>
              </w:rPr>
              <w:t>)</w:t>
            </w:r>
          </w:p>
        </w:tc>
        <w:tc>
          <w:tcPr>
            <w:tcW w:w="1531" w:type="dxa"/>
            <w:gridSpan w:val="2"/>
            <w:tcBorders>
              <w:top w:val="nil"/>
              <w:left w:val="nil"/>
              <w:bottom w:val="nil"/>
              <w:right w:val="nil"/>
            </w:tcBorders>
            <w:shd w:val="clear" w:color="auto" w:fill="F2F2F2" w:themeFill="background1" w:themeFillShade="F2"/>
            <w:noWrap/>
            <w:vAlign w:val="center"/>
          </w:tcPr>
          <w:p w14:paraId="53F5AE98" w14:textId="77777777" w:rsidR="00927CB6" w:rsidRPr="00020910" w:rsidRDefault="00927CB6" w:rsidP="00D03A2C">
            <w:pPr>
              <w:jc w:val="center"/>
              <w:rPr>
                <w:rFonts w:ascii="Times" w:hAnsi="Times" w:cs="Calibri"/>
                <w:color w:val="000000"/>
                <w:sz w:val="18"/>
                <w:szCs w:val="18"/>
              </w:rPr>
            </w:pPr>
            <w:r w:rsidRPr="00C70ADA">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1337D94F" w14:textId="77777777" w:rsidR="00927CB6" w:rsidRDefault="00927CB6" w:rsidP="00D03A2C">
            <w:pPr>
              <w:jc w:val="center"/>
              <w:rPr>
                <w:rFonts w:ascii="Times" w:hAnsi="Times" w:cs="Calibri"/>
                <w:color w:val="000000"/>
                <w:sz w:val="18"/>
                <w:szCs w:val="18"/>
              </w:rPr>
            </w:pPr>
            <w:r w:rsidRPr="00C70ADA">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6098683D"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128 (20.0)</w:t>
            </w:r>
          </w:p>
        </w:tc>
        <w:tc>
          <w:tcPr>
            <w:tcW w:w="1531" w:type="dxa"/>
            <w:gridSpan w:val="2"/>
            <w:tcBorders>
              <w:top w:val="nil"/>
              <w:left w:val="nil"/>
              <w:bottom w:val="nil"/>
              <w:right w:val="nil"/>
            </w:tcBorders>
            <w:shd w:val="clear" w:color="auto" w:fill="F2F2F2" w:themeFill="background1" w:themeFillShade="F2"/>
            <w:noWrap/>
            <w:vAlign w:val="center"/>
          </w:tcPr>
          <w:p w14:paraId="51E3E35F"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2E968CFA" w14:textId="77777777" w:rsidR="00927CB6"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5FFEF5B8" w14:textId="77777777" w:rsidTr="00D03A2C">
        <w:trPr>
          <w:trHeight w:val="20"/>
        </w:trPr>
        <w:tc>
          <w:tcPr>
            <w:tcW w:w="2127" w:type="dxa"/>
            <w:tcBorders>
              <w:top w:val="nil"/>
              <w:left w:val="nil"/>
              <w:bottom w:val="nil"/>
              <w:right w:val="nil"/>
            </w:tcBorders>
            <w:shd w:val="clear" w:color="auto" w:fill="auto"/>
            <w:noWrap/>
            <w:vAlign w:val="bottom"/>
          </w:tcPr>
          <w:p w14:paraId="212AE916"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 xml:space="preserve">Lipid-lowering drugs, n (%) </w:t>
            </w:r>
          </w:p>
        </w:tc>
        <w:tc>
          <w:tcPr>
            <w:tcW w:w="1531" w:type="dxa"/>
            <w:gridSpan w:val="2"/>
            <w:tcBorders>
              <w:top w:val="nil"/>
              <w:left w:val="nil"/>
              <w:bottom w:val="nil"/>
              <w:right w:val="nil"/>
            </w:tcBorders>
            <w:shd w:val="clear" w:color="auto" w:fill="auto"/>
            <w:noWrap/>
            <w:vAlign w:val="center"/>
          </w:tcPr>
          <w:p w14:paraId="063CBD59" w14:textId="77777777" w:rsidR="00927CB6" w:rsidRPr="00020910" w:rsidRDefault="00927CB6" w:rsidP="00D03A2C">
            <w:pPr>
              <w:jc w:val="center"/>
              <w:rPr>
                <w:rFonts w:ascii="Times" w:hAnsi="Times" w:cs="Calibri"/>
                <w:color w:val="000000"/>
                <w:sz w:val="18"/>
                <w:szCs w:val="18"/>
              </w:rPr>
            </w:pPr>
            <w:r w:rsidRPr="00007965">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6338B654" w14:textId="77777777" w:rsidR="00927CB6" w:rsidRPr="00214CB4" w:rsidRDefault="00927CB6" w:rsidP="00D03A2C">
            <w:pPr>
              <w:jc w:val="center"/>
              <w:rPr>
                <w:rFonts w:ascii="Times" w:hAnsi="Times" w:cs="Calibri"/>
                <w:color w:val="000000"/>
                <w:sz w:val="18"/>
                <w:szCs w:val="18"/>
              </w:rPr>
            </w:pPr>
            <w:r w:rsidRPr="00007965">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11B79ACC" w14:textId="77777777" w:rsidR="00927CB6" w:rsidRPr="00020910" w:rsidRDefault="00927CB6" w:rsidP="00D03A2C">
            <w:pPr>
              <w:jc w:val="center"/>
              <w:rPr>
                <w:rFonts w:ascii="Times" w:hAnsi="Times" w:cs="Calibri"/>
                <w:color w:val="000000"/>
                <w:sz w:val="18"/>
                <w:szCs w:val="18"/>
              </w:rPr>
            </w:pPr>
            <w:r w:rsidRPr="00007965">
              <w:rPr>
                <w:rFonts w:ascii="Times" w:hAnsi="Times" w:cs="Calibri"/>
                <w:color w:val="000000"/>
                <w:sz w:val="18"/>
                <w:szCs w:val="18"/>
              </w:rPr>
              <w:t>N/R</w:t>
            </w:r>
          </w:p>
        </w:tc>
        <w:tc>
          <w:tcPr>
            <w:tcW w:w="1531" w:type="dxa"/>
            <w:gridSpan w:val="2"/>
            <w:tcBorders>
              <w:top w:val="nil"/>
              <w:left w:val="nil"/>
              <w:bottom w:val="nil"/>
              <w:right w:val="nil"/>
            </w:tcBorders>
            <w:shd w:val="clear" w:color="auto" w:fill="auto"/>
            <w:vAlign w:val="center"/>
          </w:tcPr>
          <w:p w14:paraId="4BBA3543" w14:textId="77777777" w:rsidR="00927CB6" w:rsidRDefault="00927CB6" w:rsidP="00D03A2C">
            <w:pPr>
              <w:jc w:val="center"/>
              <w:rPr>
                <w:rFonts w:ascii="Times" w:hAnsi="Times" w:cs="Calibri"/>
                <w:color w:val="000000"/>
                <w:sz w:val="18"/>
                <w:szCs w:val="18"/>
              </w:rPr>
            </w:pPr>
            <w:r w:rsidRPr="00007965">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419A2B2C"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68 (10.6)</w:t>
            </w:r>
          </w:p>
        </w:tc>
        <w:tc>
          <w:tcPr>
            <w:tcW w:w="1531" w:type="dxa"/>
            <w:gridSpan w:val="2"/>
            <w:tcBorders>
              <w:top w:val="nil"/>
              <w:left w:val="nil"/>
              <w:bottom w:val="nil"/>
              <w:right w:val="nil"/>
            </w:tcBorders>
            <w:shd w:val="clear" w:color="auto" w:fill="auto"/>
            <w:noWrap/>
            <w:vAlign w:val="center"/>
          </w:tcPr>
          <w:p w14:paraId="52771D09"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3EA1CB3F" w14:textId="77777777" w:rsidR="00927CB6"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35AC4190"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532578C5"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Anticoagulants, n (%)</w:t>
            </w:r>
          </w:p>
        </w:tc>
        <w:tc>
          <w:tcPr>
            <w:tcW w:w="1531" w:type="dxa"/>
            <w:gridSpan w:val="2"/>
            <w:tcBorders>
              <w:top w:val="nil"/>
              <w:left w:val="nil"/>
              <w:bottom w:val="nil"/>
              <w:right w:val="nil"/>
            </w:tcBorders>
            <w:shd w:val="clear" w:color="auto" w:fill="F2F2F2" w:themeFill="background1" w:themeFillShade="F2"/>
            <w:noWrap/>
            <w:vAlign w:val="center"/>
          </w:tcPr>
          <w:p w14:paraId="5F97111B" w14:textId="77777777" w:rsidR="00927CB6" w:rsidRPr="00020910" w:rsidRDefault="00927CB6" w:rsidP="00D03A2C">
            <w:pPr>
              <w:jc w:val="center"/>
              <w:rPr>
                <w:rFonts w:ascii="Times" w:hAnsi="Times" w:cs="Calibri"/>
                <w:color w:val="000000"/>
                <w:sz w:val="18"/>
                <w:szCs w:val="18"/>
              </w:rPr>
            </w:pPr>
            <w:r w:rsidRPr="00007965">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41781618" w14:textId="77777777" w:rsidR="00927CB6" w:rsidRPr="00214CB4" w:rsidRDefault="00927CB6" w:rsidP="00D03A2C">
            <w:pPr>
              <w:jc w:val="center"/>
              <w:rPr>
                <w:rFonts w:ascii="Times" w:hAnsi="Times" w:cs="Calibri"/>
                <w:color w:val="000000"/>
                <w:sz w:val="18"/>
                <w:szCs w:val="18"/>
              </w:rPr>
            </w:pPr>
            <w:r w:rsidRPr="00007965">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36F47607" w14:textId="77777777" w:rsidR="00927CB6" w:rsidRPr="00020910" w:rsidRDefault="00927CB6" w:rsidP="00D03A2C">
            <w:pPr>
              <w:jc w:val="center"/>
              <w:rPr>
                <w:rFonts w:ascii="Times" w:hAnsi="Times" w:cs="Calibri"/>
                <w:color w:val="000000"/>
                <w:sz w:val="18"/>
                <w:szCs w:val="18"/>
              </w:rPr>
            </w:pPr>
            <w:r w:rsidRPr="00007965">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5B60C62E" w14:textId="77777777" w:rsidR="00927CB6" w:rsidRDefault="00927CB6" w:rsidP="00D03A2C">
            <w:pPr>
              <w:jc w:val="center"/>
              <w:rPr>
                <w:rFonts w:ascii="Times" w:hAnsi="Times" w:cs="Calibri"/>
                <w:color w:val="000000"/>
                <w:sz w:val="18"/>
                <w:szCs w:val="18"/>
              </w:rPr>
            </w:pPr>
            <w:r w:rsidRPr="00007965">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2A9FB22C" w14:textId="77777777" w:rsidR="00927CB6" w:rsidRPr="00214CB4" w:rsidRDefault="00927CB6" w:rsidP="00D03A2C">
            <w:pPr>
              <w:jc w:val="center"/>
              <w:rPr>
                <w:rFonts w:ascii="Times" w:hAnsi="Times" w:cs="Calibri"/>
                <w:color w:val="000000"/>
                <w:sz w:val="18"/>
                <w:szCs w:val="18"/>
              </w:rPr>
            </w:pPr>
            <w:r w:rsidRPr="00007965">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4B830532" w14:textId="77777777" w:rsidR="00927CB6" w:rsidRPr="00214CB4" w:rsidRDefault="00927CB6" w:rsidP="00D03A2C">
            <w:pPr>
              <w:jc w:val="center"/>
              <w:rPr>
                <w:rFonts w:ascii="Times" w:hAnsi="Times" w:cs="Calibri"/>
                <w:color w:val="000000"/>
                <w:sz w:val="18"/>
                <w:szCs w:val="18"/>
              </w:rPr>
            </w:pPr>
            <w:r w:rsidRPr="00007965">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7C6B2661" w14:textId="77777777" w:rsidR="00927CB6" w:rsidRDefault="00927CB6" w:rsidP="00D03A2C">
            <w:pPr>
              <w:jc w:val="center"/>
              <w:rPr>
                <w:rFonts w:ascii="Times" w:hAnsi="Times" w:cs="Calibri"/>
                <w:color w:val="000000"/>
                <w:sz w:val="18"/>
                <w:szCs w:val="18"/>
              </w:rPr>
            </w:pPr>
            <w:r w:rsidRPr="00007965">
              <w:rPr>
                <w:rFonts w:ascii="Times" w:hAnsi="Times" w:cs="Calibri"/>
                <w:color w:val="000000"/>
                <w:sz w:val="18"/>
                <w:szCs w:val="18"/>
              </w:rPr>
              <w:t>N/R</w:t>
            </w:r>
          </w:p>
        </w:tc>
      </w:tr>
      <w:tr w:rsidR="00927CB6" w:rsidRPr="006376B0" w14:paraId="6BBF1A08" w14:textId="77777777" w:rsidTr="00D03A2C">
        <w:trPr>
          <w:trHeight w:val="20"/>
        </w:trPr>
        <w:tc>
          <w:tcPr>
            <w:tcW w:w="2127" w:type="dxa"/>
            <w:tcBorders>
              <w:top w:val="nil"/>
              <w:left w:val="nil"/>
              <w:bottom w:val="nil"/>
              <w:right w:val="nil"/>
            </w:tcBorders>
            <w:shd w:val="clear" w:color="auto" w:fill="auto"/>
            <w:noWrap/>
            <w:vAlign w:val="bottom"/>
          </w:tcPr>
          <w:p w14:paraId="2C5C0190"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 xml:space="preserve">Hypertension, n (%) </w:t>
            </w:r>
          </w:p>
        </w:tc>
        <w:tc>
          <w:tcPr>
            <w:tcW w:w="1531" w:type="dxa"/>
            <w:gridSpan w:val="2"/>
            <w:tcBorders>
              <w:top w:val="nil"/>
              <w:left w:val="nil"/>
              <w:bottom w:val="nil"/>
              <w:right w:val="nil"/>
            </w:tcBorders>
            <w:shd w:val="clear" w:color="auto" w:fill="auto"/>
            <w:noWrap/>
            <w:vAlign w:val="center"/>
          </w:tcPr>
          <w:p w14:paraId="60B4B964" w14:textId="77777777" w:rsidR="00927CB6"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1039277E"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7BACD168"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auto"/>
            <w:vAlign w:val="center"/>
          </w:tcPr>
          <w:p w14:paraId="2FEA6B4F"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677,853 (87)</w:t>
            </w:r>
          </w:p>
        </w:tc>
        <w:tc>
          <w:tcPr>
            <w:tcW w:w="1531" w:type="dxa"/>
            <w:gridSpan w:val="2"/>
            <w:tcBorders>
              <w:top w:val="nil"/>
              <w:left w:val="nil"/>
              <w:bottom w:val="nil"/>
              <w:right w:val="nil"/>
            </w:tcBorders>
            <w:shd w:val="clear" w:color="auto" w:fill="auto"/>
            <w:noWrap/>
            <w:vAlign w:val="center"/>
          </w:tcPr>
          <w:p w14:paraId="4F237829"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1EC59B28"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1DDE1457"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148 (13)</w:t>
            </w:r>
          </w:p>
        </w:tc>
      </w:tr>
      <w:tr w:rsidR="00927CB6" w:rsidRPr="006376B0" w14:paraId="2BA5FB3E"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1D56893D"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Dys</w:t>
            </w:r>
            <w:r w:rsidRPr="00214CB4">
              <w:rPr>
                <w:rFonts w:ascii="Times" w:hAnsi="Times" w:cs="Calibri"/>
                <w:color w:val="000000"/>
                <w:sz w:val="18"/>
                <w:szCs w:val="18"/>
              </w:rPr>
              <w:t>lipidemia, n (%)</w:t>
            </w:r>
          </w:p>
        </w:tc>
        <w:tc>
          <w:tcPr>
            <w:tcW w:w="1531" w:type="dxa"/>
            <w:gridSpan w:val="2"/>
            <w:tcBorders>
              <w:top w:val="nil"/>
              <w:left w:val="nil"/>
              <w:bottom w:val="nil"/>
              <w:right w:val="nil"/>
            </w:tcBorders>
            <w:shd w:val="clear" w:color="auto" w:fill="F2F2F2" w:themeFill="background1" w:themeFillShade="F2"/>
            <w:noWrap/>
            <w:vAlign w:val="center"/>
          </w:tcPr>
          <w:p w14:paraId="1BDBA508" w14:textId="77777777" w:rsidR="00927CB6"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5456DC67"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2352339C" w14:textId="77777777" w:rsidR="00927CB6" w:rsidRPr="00214CB4" w:rsidRDefault="00927CB6" w:rsidP="00D03A2C">
            <w:pPr>
              <w:jc w:val="center"/>
              <w:rPr>
                <w:rFonts w:ascii="Times" w:hAnsi="Times" w:cs="Calibri"/>
                <w:color w:val="000000"/>
                <w:sz w:val="18"/>
                <w:szCs w:val="18"/>
              </w:rPr>
            </w:pPr>
            <w:r w:rsidRPr="004C3D63">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2392B97F" w14:textId="77777777" w:rsidR="00927CB6" w:rsidRPr="00214CB4" w:rsidRDefault="00927CB6" w:rsidP="00D03A2C">
            <w:pPr>
              <w:jc w:val="center"/>
              <w:rPr>
                <w:rFonts w:ascii="Times" w:hAnsi="Times" w:cs="Calibri"/>
                <w:color w:val="000000"/>
                <w:sz w:val="18"/>
                <w:szCs w:val="18"/>
              </w:rPr>
            </w:pPr>
            <w:r w:rsidRPr="004C3D63">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4EE2FE19"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753AF16D"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714CD576"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7FB1B718" w14:textId="77777777" w:rsidTr="00D03A2C">
        <w:trPr>
          <w:trHeight w:val="20"/>
        </w:trPr>
        <w:tc>
          <w:tcPr>
            <w:tcW w:w="2127" w:type="dxa"/>
            <w:tcBorders>
              <w:top w:val="nil"/>
              <w:left w:val="nil"/>
              <w:bottom w:val="nil"/>
              <w:right w:val="nil"/>
            </w:tcBorders>
            <w:shd w:val="clear" w:color="auto" w:fill="auto"/>
            <w:noWrap/>
            <w:vAlign w:val="bottom"/>
          </w:tcPr>
          <w:p w14:paraId="19A4383E"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Hypertension or dyslipidemia, n (%)</w:t>
            </w:r>
          </w:p>
        </w:tc>
        <w:tc>
          <w:tcPr>
            <w:tcW w:w="1531" w:type="dxa"/>
            <w:gridSpan w:val="2"/>
            <w:tcBorders>
              <w:top w:val="nil"/>
              <w:left w:val="nil"/>
              <w:bottom w:val="nil"/>
              <w:right w:val="nil"/>
            </w:tcBorders>
            <w:shd w:val="clear" w:color="auto" w:fill="auto"/>
            <w:noWrap/>
            <w:vAlign w:val="center"/>
          </w:tcPr>
          <w:p w14:paraId="4C0E5746" w14:textId="77777777" w:rsidR="00927CB6" w:rsidRDefault="00927CB6" w:rsidP="00D03A2C">
            <w:pPr>
              <w:jc w:val="center"/>
              <w:rPr>
                <w:rFonts w:ascii="Times" w:hAnsi="Times" w:cs="Calibri"/>
                <w:color w:val="000000"/>
                <w:sz w:val="18"/>
                <w:szCs w:val="18"/>
              </w:rPr>
            </w:pPr>
            <w:r w:rsidRPr="002B597D">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5D36ED79" w14:textId="77777777" w:rsidR="00927CB6" w:rsidRPr="00214CB4" w:rsidRDefault="00927CB6" w:rsidP="00D03A2C">
            <w:pPr>
              <w:jc w:val="center"/>
              <w:rPr>
                <w:rFonts w:ascii="Times" w:hAnsi="Times" w:cs="Calibri"/>
                <w:color w:val="000000"/>
                <w:sz w:val="18"/>
                <w:szCs w:val="18"/>
              </w:rPr>
            </w:pPr>
            <w:r w:rsidRPr="002B597D">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1F411B04"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2,377 (41.7)</w:t>
            </w:r>
          </w:p>
        </w:tc>
        <w:tc>
          <w:tcPr>
            <w:tcW w:w="1531" w:type="dxa"/>
            <w:gridSpan w:val="2"/>
            <w:tcBorders>
              <w:top w:val="nil"/>
              <w:left w:val="nil"/>
              <w:bottom w:val="nil"/>
              <w:right w:val="nil"/>
            </w:tcBorders>
            <w:shd w:val="clear" w:color="auto" w:fill="auto"/>
            <w:vAlign w:val="center"/>
          </w:tcPr>
          <w:p w14:paraId="1FB63D0D" w14:textId="77777777" w:rsidR="00927CB6" w:rsidRPr="00214CB4" w:rsidRDefault="00927CB6" w:rsidP="00D03A2C">
            <w:pPr>
              <w:jc w:val="center"/>
              <w:rPr>
                <w:rFonts w:ascii="Times" w:hAnsi="Times" w:cs="Calibri"/>
                <w:color w:val="000000"/>
                <w:sz w:val="18"/>
                <w:szCs w:val="18"/>
              </w:rPr>
            </w:pPr>
            <w:r w:rsidRPr="001E7996">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2D50D1F9" w14:textId="77777777" w:rsidR="00927CB6" w:rsidRPr="00214CB4" w:rsidRDefault="00927CB6" w:rsidP="00D03A2C">
            <w:pPr>
              <w:jc w:val="center"/>
              <w:rPr>
                <w:rFonts w:ascii="Times" w:hAnsi="Times" w:cs="Calibri"/>
                <w:color w:val="000000"/>
                <w:sz w:val="18"/>
                <w:szCs w:val="18"/>
              </w:rPr>
            </w:pPr>
            <w:r w:rsidRPr="001E7996">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1094046B" w14:textId="77777777" w:rsidR="00927CB6" w:rsidRPr="00214CB4" w:rsidRDefault="00927CB6" w:rsidP="00D03A2C">
            <w:pPr>
              <w:jc w:val="center"/>
              <w:rPr>
                <w:rFonts w:ascii="Times" w:hAnsi="Times" w:cs="Calibri"/>
                <w:color w:val="000000"/>
                <w:sz w:val="18"/>
                <w:szCs w:val="18"/>
              </w:rPr>
            </w:pPr>
            <w:r w:rsidRPr="001E7996">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197A30E0" w14:textId="77777777" w:rsidR="00927CB6" w:rsidRPr="00214CB4" w:rsidRDefault="00927CB6" w:rsidP="00D03A2C">
            <w:pPr>
              <w:jc w:val="center"/>
              <w:rPr>
                <w:rFonts w:ascii="Times" w:hAnsi="Times" w:cs="Calibri"/>
                <w:color w:val="000000"/>
                <w:sz w:val="18"/>
                <w:szCs w:val="18"/>
              </w:rPr>
            </w:pPr>
            <w:r w:rsidRPr="001E7996">
              <w:rPr>
                <w:rFonts w:ascii="Times" w:hAnsi="Times" w:cs="Calibri"/>
                <w:color w:val="000000"/>
                <w:sz w:val="18"/>
                <w:szCs w:val="18"/>
              </w:rPr>
              <w:t>N/R</w:t>
            </w:r>
          </w:p>
        </w:tc>
      </w:tr>
      <w:tr w:rsidR="00927CB6" w:rsidRPr="006376B0" w14:paraId="31E50962"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5FCA1CFC"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Diabetic retinopathy, n (%)</w:t>
            </w:r>
          </w:p>
        </w:tc>
        <w:tc>
          <w:tcPr>
            <w:tcW w:w="1531" w:type="dxa"/>
            <w:gridSpan w:val="2"/>
            <w:tcBorders>
              <w:top w:val="nil"/>
              <w:left w:val="nil"/>
              <w:bottom w:val="nil"/>
              <w:right w:val="nil"/>
            </w:tcBorders>
            <w:shd w:val="clear" w:color="auto" w:fill="F2F2F2" w:themeFill="background1" w:themeFillShade="F2"/>
            <w:noWrap/>
            <w:vAlign w:val="center"/>
          </w:tcPr>
          <w:p w14:paraId="67C6E6C1" w14:textId="77777777" w:rsidR="00927CB6" w:rsidRPr="000431F6" w:rsidRDefault="00927CB6" w:rsidP="00D03A2C">
            <w:pPr>
              <w:jc w:val="center"/>
              <w:rPr>
                <w:rFonts w:ascii="Times" w:hAnsi="Times" w:cs="Calibri"/>
                <w:color w:val="000000"/>
                <w:sz w:val="18"/>
                <w:szCs w:val="18"/>
              </w:rPr>
            </w:pPr>
            <w:r>
              <w:rPr>
                <w:rFonts w:ascii="Times" w:hAnsi="Times" w:cs="Calibri"/>
                <w:color w:val="000000"/>
                <w:sz w:val="18"/>
                <w:szCs w:val="18"/>
              </w:rPr>
              <w:t>1,845 (25)</w:t>
            </w:r>
          </w:p>
        </w:tc>
        <w:tc>
          <w:tcPr>
            <w:tcW w:w="1531" w:type="dxa"/>
            <w:gridSpan w:val="2"/>
            <w:tcBorders>
              <w:top w:val="nil"/>
              <w:left w:val="nil"/>
              <w:bottom w:val="nil"/>
              <w:right w:val="nil"/>
            </w:tcBorders>
            <w:shd w:val="clear" w:color="auto" w:fill="F2F2F2" w:themeFill="background1" w:themeFillShade="F2"/>
            <w:noWrap/>
            <w:vAlign w:val="center"/>
          </w:tcPr>
          <w:p w14:paraId="548F79F1" w14:textId="77777777" w:rsidR="00927CB6" w:rsidRPr="000431F6" w:rsidRDefault="00927CB6" w:rsidP="00D03A2C">
            <w:pPr>
              <w:jc w:val="center"/>
              <w:rPr>
                <w:rFonts w:ascii="Times" w:hAnsi="Times" w:cs="Calibri"/>
                <w:color w:val="000000"/>
                <w:sz w:val="18"/>
                <w:szCs w:val="18"/>
              </w:rPr>
            </w:pPr>
            <w:r w:rsidRPr="002C2A76">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1F45E7BF" w14:textId="77777777" w:rsidR="00927CB6" w:rsidRPr="000431F6" w:rsidRDefault="00927CB6" w:rsidP="00D03A2C">
            <w:pPr>
              <w:jc w:val="center"/>
              <w:rPr>
                <w:rFonts w:ascii="Times" w:hAnsi="Times" w:cs="Calibri"/>
                <w:color w:val="000000"/>
                <w:sz w:val="18"/>
                <w:szCs w:val="18"/>
              </w:rPr>
            </w:pPr>
            <w:r w:rsidRPr="002C2A76">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57D85204" w14:textId="77777777" w:rsidR="00927CB6" w:rsidRDefault="00927CB6" w:rsidP="00D03A2C">
            <w:pPr>
              <w:jc w:val="center"/>
              <w:rPr>
                <w:rFonts w:ascii="Times" w:hAnsi="Times" w:cs="Calibri"/>
                <w:color w:val="000000"/>
                <w:sz w:val="18"/>
                <w:szCs w:val="18"/>
              </w:rPr>
            </w:pPr>
            <w:r w:rsidRPr="002C2A76">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20CF562C" w14:textId="77777777" w:rsidR="00927CB6" w:rsidRPr="00214CB4" w:rsidRDefault="00927CB6" w:rsidP="00D03A2C">
            <w:pPr>
              <w:jc w:val="center"/>
              <w:rPr>
                <w:rFonts w:ascii="Times" w:hAnsi="Times" w:cs="Calibri"/>
                <w:color w:val="000000"/>
                <w:sz w:val="18"/>
                <w:szCs w:val="18"/>
              </w:rPr>
            </w:pPr>
            <w:r w:rsidRPr="002C2A76">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4D298CFB" w14:textId="77777777" w:rsidR="00927CB6" w:rsidRPr="00214CB4" w:rsidRDefault="00927CB6" w:rsidP="00D03A2C">
            <w:pPr>
              <w:jc w:val="center"/>
              <w:rPr>
                <w:rFonts w:ascii="Times" w:hAnsi="Times" w:cs="Calibri"/>
                <w:color w:val="000000"/>
                <w:sz w:val="18"/>
                <w:szCs w:val="18"/>
              </w:rPr>
            </w:pPr>
            <w:r w:rsidRPr="002C2A76">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4E125F76" w14:textId="77777777" w:rsidR="00927CB6" w:rsidRPr="00020910" w:rsidRDefault="00927CB6" w:rsidP="00D03A2C">
            <w:pPr>
              <w:jc w:val="center"/>
              <w:rPr>
                <w:rFonts w:ascii="Times" w:hAnsi="Times" w:cs="Calibri"/>
                <w:color w:val="000000"/>
                <w:sz w:val="18"/>
                <w:szCs w:val="18"/>
              </w:rPr>
            </w:pPr>
            <w:r w:rsidRPr="002C2A76">
              <w:rPr>
                <w:rFonts w:ascii="Times" w:hAnsi="Times" w:cs="Calibri"/>
                <w:color w:val="000000"/>
                <w:sz w:val="18"/>
                <w:szCs w:val="18"/>
              </w:rPr>
              <w:t>N/R</w:t>
            </w:r>
          </w:p>
        </w:tc>
      </w:tr>
      <w:tr w:rsidR="00927CB6" w:rsidRPr="006376B0" w14:paraId="4B1E1185" w14:textId="77777777" w:rsidTr="00D03A2C">
        <w:trPr>
          <w:trHeight w:val="20"/>
        </w:trPr>
        <w:tc>
          <w:tcPr>
            <w:tcW w:w="2127" w:type="dxa"/>
            <w:tcBorders>
              <w:top w:val="nil"/>
              <w:left w:val="nil"/>
              <w:bottom w:val="nil"/>
              <w:right w:val="nil"/>
            </w:tcBorders>
            <w:shd w:val="clear" w:color="auto" w:fill="auto"/>
            <w:noWrap/>
            <w:vAlign w:val="bottom"/>
          </w:tcPr>
          <w:p w14:paraId="3AA5D46F"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Cerebrovascular disease</w:t>
            </w:r>
            <w:r w:rsidRPr="00214CB4">
              <w:rPr>
                <w:rFonts w:ascii="Times" w:hAnsi="Times" w:cs="Calibri"/>
                <w:color w:val="000000"/>
                <w:sz w:val="18"/>
                <w:szCs w:val="18"/>
              </w:rPr>
              <w:t xml:space="preserve">, n (%) </w:t>
            </w:r>
          </w:p>
        </w:tc>
        <w:tc>
          <w:tcPr>
            <w:tcW w:w="1531" w:type="dxa"/>
            <w:gridSpan w:val="2"/>
            <w:tcBorders>
              <w:top w:val="nil"/>
              <w:left w:val="nil"/>
              <w:bottom w:val="nil"/>
              <w:right w:val="nil"/>
            </w:tcBorders>
            <w:shd w:val="clear" w:color="auto" w:fill="auto"/>
            <w:noWrap/>
            <w:vAlign w:val="center"/>
          </w:tcPr>
          <w:p w14:paraId="06D38C61" w14:textId="77777777" w:rsidR="00927CB6" w:rsidRPr="000431F6"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7CBD27D9" w14:textId="77777777" w:rsidR="00927CB6" w:rsidRPr="000431F6"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7FAE9C06" w14:textId="77777777" w:rsidR="00927CB6" w:rsidRPr="000431F6" w:rsidRDefault="00927CB6" w:rsidP="00D03A2C">
            <w:pPr>
              <w:jc w:val="center"/>
              <w:rPr>
                <w:rFonts w:ascii="Times" w:hAnsi="Times" w:cs="Calibri"/>
                <w:color w:val="000000"/>
                <w:sz w:val="18"/>
                <w:szCs w:val="18"/>
              </w:rPr>
            </w:pPr>
            <w:r>
              <w:rPr>
                <w:rFonts w:ascii="Times" w:hAnsi="Times" w:cs="Calibri"/>
                <w:color w:val="000000"/>
                <w:sz w:val="18"/>
                <w:szCs w:val="18"/>
              </w:rPr>
              <w:t>444 (7.8)</w:t>
            </w:r>
          </w:p>
        </w:tc>
        <w:tc>
          <w:tcPr>
            <w:tcW w:w="1531" w:type="dxa"/>
            <w:gridSpan w:val="2"/>
            <w:tcBorders>
              <w:top w:val="nil"/>
              <w:left w:val="nil"/>
              <w:bottom w:val="nil"/>
              <w:right w:val="nil"/>
            </w:tcBorders>
            <w:shd w:val="clear" w:color="auto" w:fill="auto"/>
            <w:vAlign w:val="center"/>
          </w:tcPr>
          <w:p w14:paraId="68A49D78" w14:textId="77777777" w:rsidR="00927CB6"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0E39F836"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60F3ED82"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08EB6F6B" w14:textId="77777777" w:rsidR="00927CB6" w:rsidRPr="00020910"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4161D4EC"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5B92F741"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Previous atrial fibrillation, n (%)</w:t>
            </w:r>
          </w:p>
        </w:tc>
        <w:tc>
          <w:tcPr>
            <w:tcW w:w="1531" w:type="dxa"/>
            <w:gridSpan w:val="2"/>
            <w:tcBorders>
              <w:top w:val="nil"/>
              <w:left w:val="nil"/>
              <w:bottom w:val="nil"/>
              <w:right w:val="nil"/>
            </w:tcBorders>
            <w:shd w:val="clear" w:color="auto" w:fill="F2F2F2" w:themeFill="background1" w:themeFillShade="F2"/>
            <w:noWrap/>
            <w:vAlign w:val="center"/>
          </w:tcPr>
          <w:p w14:paraId="30244D95" w14:textId="77777777" w:rsidR="00927CB6" w:rsidRPr="000431F6" w:rsidRDefault="00927CB6" w:rsidP="00D03A2C">
            <w:pPr>
              <w:jc w:val="center"/>
              <w:rPr>
                <w:rFonts w:ascii="Times" w:hAnsi="Times" w:cs="Calibri"/>
                <w:color w:val="000000"/>
                <w:sz w:val="18"/>
                <w:szCs w:val="18"/>
              </w:rPr>
            </w:pPr>
            <w:r>
              <w:rPr>
                <w:rFonts w:ascii="Times" w:hAnsi="Times" w:cs="Calibri"/>
                <w:color w:val="000000"/>
                <w:sz w:val="18"/>
                <w:szCs w:val="18"/>
              </w:rPr>
              <w:t>519 (7)</w:t>
            </w:r>
          </w:p>
        </w:tc>
        <w:tc>
          <w:tcPr>
            <w:tcW w:w="1531" w:type="dxa"/>
            <w:gridSpan w:val="2"/>
            <w:tcBorders>
              <w:top w:val="nil"/>
              <w:left w:val="nil"/>
              <w:bottom w:val="nil"/>
              <w:right w:val="nil"/>
            </w:tcBorders>
            <w:shd w:val="clear" w:color="auto" w:fill="F2F2F2" w:themeFill="background1" w:themeFillShade="F2"/>
            <w:noWrap/>
            <w:vAlign w:val="center"/>
          </w:tcPr>
          <w:p w14:paraId="7BC12637" w14:textId="77777777" w:rsidR="00927CB6" w:rsidRPr="000431F6" w:rsidRDefault="00927CB6" w:rsidP="00D03A2C">
            <w:pPr>
              <w:jc w:val="center"/>
              <w:rPr>
                <w:rFonts w:ascii="Times" w:hAnsi="Times" w:cs="Calibri"/>
                <w:color w:val="000000"/>
                <w:sz w:val="18"/>
                <w:szCs w:val="18"/>
              </w:rPr>
            </w:pPr>
            <w:r w:rsidRPr="00AE677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3BE40B0F" w14:textId="77777777" w:rsidR="00927CB6" w:rsidRPr="000431F6" w:rsidRDefault="00927CB6" w:rsidP="00D03A2C">
            <w:pPr>
              <w:jc w:val="center"/>
              <w:rPr>
                <w:rFonts w:ascii="Times" w:hAnsi="Times" w:cs="Calibri"/>
                <w:color w:val="000000"/>
                <w:sz w:val="18"/>
                <w:szCs w:val="18"/>
              </w:rPr>
            </w:pPr>
            <w:r w:rsidRPr="00AE677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36891AB0" w14:textId="77777777" w:rsidR="00927CB6" w:rsidRDefault="00927CB6" w:rsidP="00D03A2C">
            <w:pPr>
              <w:jc w:val="center"/>
              <w:rPr>
                <w:rFonts w:ascii="Times" w:hAnsi="Times" w:cs="Calibri"/>
                <w:color w:val="000000"/>
                <w:sz w:val="18"/>
                <w:szCs w:val="18"/>
              </w:rPr>
            </w:pPr>
            <w:r w:rsidRPr="00AE677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44D19C6B" w14:textId="77777777" w:rsidR="00927CB6" w:rsidRPr="00214CB4" w:rsidRDefault="00927CB6" w:rsidP="00D03A2C">
            <w:pPr>
              <w:jc w:val="center"/>
              <w:rPr>
                <w:rFonts w:ascii="Times" w:hAnsi="Times" w:cs="Calibri"/>
                <w:color w:val="000000"/>
                <w:sz w:val="18"/>
                <w:szCs w:val="18"/>
              </w:rPr>
            </w:pPr>
            <w:r w:rsidRPr="00AE6772">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386A7D7A" w14:textId="77777777" w:rsidR="00927CB6" w:rsidRPr="00214CB4" w:rsidRDefault="00927CB6" w:rsidP="00D03A2C">
            <w:pPr>
              <w:jc w:val="center"/>
              <w:rPr>
                <w:rFonts w:ascii="Times" w:hAnsi="Times" w:cs="Calibri"/>
                <w:color w:val="000000"/>
                <w:sz w:val="18"/>
                <w:szCs w:val="18"/>
              </w:rPr>
            </w:pPr>
            <w:r w:rsidRPr="00AE6772">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685C8B88" w14:textId="77777777" w:rsidR="00927CB6" w:rsidRPr="00020910" w:rsidRDefault="00927CB6" w:rsidP="00D03A2C">
            <w:pPr>
              <w:jc w:val="center"/>
              <w:rPr>
                <w:rFonts w:ascii="Times" w:hAnsi="Times" w:cs="Calibri"/>
                <w:color w:val="000000"/>
                <w:sz w:val="18"/>
                <w:szCs w:val="18"/>
              </w:rPr>
            </w:pPr>
            <w:r w:rsidRPr="00AE6772">
              <w:rPr>
                <w:rFonts w:ascii="Times" w:hAnsi="Times" w:cs="Calibri"/>
                <w:color w:val="000000"/>
                <w:sz w:val="18"/>
                <w:szCs w:val="18"/>
              </w:rPr>
              <w:t>N/R</w:t>
            </w:r>
          </w:p>
        </w:tc>
      </w:tr>
      <w:tr w:rsidR="00927CB6" w:rsidRPr="006376B0" w14:paraId="2A8D34EF" w14:textId="77777777" w:rsidTr="00D03A2C">
        <w:trPr>
          <w:trHeight w:val="20"/>
        </w:trPr>
        <w:tc>
          <w:tcPr>
            <w:tcW w:w="2127" w:type="dxa"/>
            <w:tcBorders>
              <w:top w:val="nil"/>
              <w:left w:val="nil"/>
              <w:bottom w:val="nil"/>
              <w:right w:val="nil"/>
            </w:tcBorders>
            <w:shd w:val="clear" w:color="auto" w:fill="auto"/>
            <w:noWrap/>
            <w:vAlign w:val="bottom"/>
          </w:tcPr>
          <w:p w14:paraId="61322684"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Macrovascular complications, n (%)</w:t>
            </w:r>
          </w:p>
        </w:tc>
        <w:tc>
          <w:tcPr>
            <w:tcW w:w="1531" w:type="dxa"/>
            <w:gridSpan w:val="2"/>
            <w:tcBorders>
              <w:top w:val="nil"/>
              <w:left w:val="nil"/>
              <w:bottom w:val="nil"/>
              <w:right w:val="nil"/>
            </w:tcBorders>
            <w:shd w:val="clear" w:color="auto" w:fill="auto"/>
            <w:noWrap/>
            <w:vAlign w:val="center"/>
          </w:tcPr>
          <w:p w14:paraId="5BFC8C6A" w14:textId="77777777" w:rsidR="00927CB6" w:rsidRPr="000431F6" w:rsidRDefault="00927CB6" w:rsidP="00D03A2C">
            <w:pPr>
              <w:jc w:val="center"/>
              <w:rPr>
                <w:rFonts w:ascii="Times" w:hAnsi="Times" w:cs="Calibri"/>
                <w:color w:val="000000"/>
                <w:sz w:val="18"/>
                <w:szCs w:val="18"/>
              </w:rPr>
            </w:pPr>
            <w:r w:rsidRPr="00B14371">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02A39F05" w14:textId="77777777" w:rsidR="00927CB6" w:rsidRPr="000431F6" w:rsidRDefault="00927CB6" w:rsidP="00D03A2C">
            <w:pPr>
              <w:jc w:val="center"/>
              <w:rPr>
                <w:rFonts w:ascii="Times" w:hAnsi="Times" w:cs="Calibri"/>
                <w:color w:val="000000"/>
                <w:sz w:val="18"/>
                <w:szCs w:val="18"/>
              </w:rPr>
            </w:pPr>
            <w:r w:rsidRPr="00B14371">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5A18347E" w14:textId="77777777" w:rsidR="00927CB6" w:rsidRPr="000431F6" w:rsidRDefault="00927CB6" w:rsidP="00D03A2C">
            <w:pPr>
              <w:jc w:val="center"/>
              <w:rPr>
                <w:rFonts w:ascii="Times" w:hAnsi="Times" w:cs="Calibri"/>
                <w:color w:val="000000"/>
                <w:sz w:val="18"/>
                <w:szCs w:val="18"/>
              </w:rPr>
            </w:pPr>
            <w:r w:rsidRPr="00B14371">
              <w:rPr>
                <w:rFonts w:ascii="Times" w:hAnsi="Times" w:cs="Calibri"/>
                <w:color w:val="000000"/>
                <w:sz w:val="18"/>
                <w:szCs w:val="18"/>
              </w:rPr>
              <w:t>N/R</w:t>
            </w:r>
          </w:p>
        </w:tc>
        <w:tc>
          <w:tcPr>
            <w:tcW w:w="1531" w:type="dxa"/>
            <w:gridSpan w:val="2"/>
            <w:tcBorders>
              <w:top w:val="nil"/>
              <w:left w:val="nil"/>
              <w:bottom w:val="nil"/>
              <w:right w:val="nil"/>
            </w:tcBorders>
            <w:shd w:val="clear" w:color="auto" w:fill="auto"/>
            <w:vAlign w:val="center"/>
          </w:tcPr>
          <w:p w14:paraId="6DA2B006" w14:textId="77777777" w:rsidR="00927CB6" w:rsidRDefault="00927CB6" w:rsidP="00D03A2C">
            <w:pPr>
              <w:jc w:val="center"/>
              <w:rPr>
                <w:rFonts w:ascii="Times" w:hAnsi="Times" w:cs="Calibri"/>
                <w:color w:val="000000"/>
                <w:sz w:val="18"/>
                <w:szCs w:val="18"/>
              </w:rPr>
            </w:pPr>
            <w:r w:rsidRPr="00B14371">
              <w:rPr>
                <w:rFonts w:ascii="Times" w:hAnsi="Times" w:cs="Calibri"/>
                <w:color w:val="000000"/>
                <w:sz w:val="18"/>
                <w:szCs w:val="18"/>
              </w:rPr>
              <w:t>N/R</w:t>
            </w:r>
          </w:p>
        </w:tc>
        <w:tc>
          <w:tcPr>
            <w:tcW w:w="1531" w:type="dxa"/>
            <w:gridSpan w:val="2"/>
            <w:tcBorders>
              <w:top w:val="nil"/>
              <w:left w:val="nil"/>
              <w:bottom w:val="nil"/>
              <w:right w:val="nil"/>
            </w:tcBorders>
            <w:shd w:val="clear" w:color="auto" w:fill="auto"/>
            <w:noWrap/>
            <w:vAlign w:val="center"/>
          </w:tcPr>
          <w:p w14:paraId="1547B664"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192 (30.0)</w:t>
            </w:r>
          </w:p>
        </w:tc>
        <w:tc>
          <w:tcPr>
            <w:tcW w:w="1531" w:type="dxa"/>
            <w:gridSpan w:val="2"/>
            <w:tcBorders>
              <w:top w:val="nil"/>
              <w:left w:val="nil"/>
              <w:bottom w:val="nil"/>
              <w:right w:val="nil"/>
            </w:tcBorders>
            <w:shd w:val="clear" w:color="auto" w:fill="auto"/>
            <w:noWrap/>
            <w:vAlign w:val="center"/>
          </w:tcPr>
          <w:p w14:paraId="7B2CD67E"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87" w:type="dxa"/>
            <w:tcBorders>
              <w:top w:val="nil"/>
              <w:left w:val="nil"/>
              <w:bottom w:val="nil"/>
              <w:right w:val="nil"/>
            </w:tcBorders>
            <w:shd w:val="clear" w:color="auto" w:fill="auto"/>
            <w:noWrap/>
            <w:vAlign w:val="center"/>
          </w:tcPr>
          <w:p w14:paraId="022D9A83" w14:textId="77777777" w:rsidR="00927CB6" w:rsidRPr="00020910"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18CC3453" w14:textId="77777777" w:rsidTr="00D03A2C">
        <w:trPr>
          <w:trHeight w:val="20"/>
        </w:trPr>
        <w:tc>
          <w:tcPr>
            <w:tcW w:w="2127" w:type="dxa"/>
            <w:tcBorders>
              <w:top w:val="nil"/>
              <w:left w:val="nil"/>
              <w:bottom w:val="nil"/>
              <w:right w:val="nil"/>
            </w:tcBorders>
            <w:shd w:val="clear" w:color="auto" w:fill="F2F2F2" w:themeFill="background1" w:themeFillShade="F2"/>
            <w:noWrap/>
            <w:vAlign w:val="bottom"/>
          </w:tcPr>
          <w:p w14:paraId="06348827"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 xml:space="preserve">Previous </w:t>
            </w:r>
            <w:r>
              <w:rPr>
                <w:rFonts w:ascii="Times" w:hAnsi="Times" w:cs="Calibri"/>
                <w:color w:val="000000"/>
                <w:sz w:val="18"/>
                <w:szCs w:val="18"/>
              </w:rPr>
              <w:t>cardiovascular disease</w:t>
            </w:r>
            <w:r w:rsidRPr="00214CB4">
              <w:rPr>
                <w:rFonts w:ascii="Times" w:hAnsi="Times" w:cs="Calibri"/>
                <w:color w:val="000000"/>
                <w:sz w:val="18"/>
                <w:szCs w:val="18"/>
              </w:rPr>
              <w:t>, n (%)</w:t>
            </w:r>
          </w:p>
        </w:tc>
        <w:tc>
          <w:tcPr>
            <w:tcW w:w="1531" w:type="dxa"/>
            <w:gridSpan w:val="2"/>
            <w:tcBorders>
              <w:top w:val="nil"/>
              <w:left w:val="nil"/>
              <w:bottom w:val="nil"/>
              <w:right w:val="nil"/>
            </w:tcBorders>
            <w:shd w:val="clear" w:color="auto" w:fill="F2F2F2" w:themeFill="background1" w:themeFillShade="F2"/>
            <w:noWrap/>
            <w:vAlign w:val="center"/>
          </w:tcPr>
          <w:p w14:paraId="2857E3B0" w14:textId="77777777" w:rsidR="00927CB6" w:rsidRDefault="00927CB6" w:rsidP="00D03A2C">
            <w:pPr>
              <w:jc w:val="center"/>
              <w:rPr>
                <w:rFonts w:ascii="Times" w:hAnsi="Times" w:cs="Calibri"/>
                <w:color w:val="000000"/>
                <w:sz w:val="18"/>
                <w:szCs w:val="18"/>
              </w:rPr>
            </w:pPr>
            <w:r w:rsidRPr="000431F6">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4EC68E29" w14:textId="77777777" w:rsidR="00927CB6" w:rsidRPr="00214CB4" w:rsidRDefault="00927CB6" w:rsidP="00D03A2C">
            <w:pPr>
              <w:jc w:val="center"/>
              <w:rPr>
                <w:rFonts w:ascii="Times" w:hAnsi="Times" w:cs="Calibri"/>
                <w:color w:val="000000"/>
                <w:sz w:val="18"/>
                <w:szCs w:val="18"/>
              </w:rPr>
            </w:pPr>
            <w:r w:rsidRPr="000431F6">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32488FB7" w14:textId="77777777" w:rsidR="00927CB6" w:rsidRPr="00214CB4" w:rsidRDefault="00927CB6" w:rsidP="00D03A2C">
            <w:pPr>
              <w:jc w:val="center"/>
              <w:rPr>
                <w:rFonts w:ascii="Times" w:hAnsi="Times" w:cs="Calibri"/>
                <w:color w:val="000000"/>
                <w:sz w:val="18"/>
                <w:szCs w:val="18"/>
              </w:rPr>
            </w:pPr>
            <w:r w:rsidRPr="000431F6">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vAlign w:val="center"/>
          </w:tcPr>
          <w:p w14:paraId="24BE2AA3" w14:textId="77777777" w:rsidR="00927CB6" w:rsidRPr="00214CB4" w:rsidRDefault="00927CB6" w:rsidP="00D03A2C">
            <w:pPr>
              <w:jc w:val="center"/>
              <w:rPr>
                <w:rFonts w:ascii="Times" w:hAnsi="Times" w:cs="Calibri"/>
                <w:color w:val="000000"/>
                <w:sz w:val="18"/>
                <w:szCs w:val="18"/>
              </w:rPr>
            </w:pPr>
            <w:r>
              <w:rPr>
                <w:rFonts w:ascii="Times" w:hAnsi="Times" w:cs="Calibri"/>
                <w:color w:val="000000"/>
                <w:sz w:val="18"/>
                <w:szCs w:val="18"/>
              </w:rPr>
              <w:t>198,198 (25)</w:t>
            </w:r>
          </w:p>
        </w:tc>
        <w:tc>
          <w:tcPr>
            <w:tcW w:w="1531" w:type="dxa"/>
            <w:gridSpan w:val="2"/>
            <w:tcBorders>
              <w:top w:val="nil"/>
              <w:left w:val="nil"/>
              <w:bottom w:val="nil"/>
              <w:right w:val="nil"/>
            </w:tcBorders>
            <w:shd w:val="clear" w:color="auto" w:fill="F2F2F2" w:themeFill="background1" w:themeFillShade="F2"/>
            <w:noWrap/>
            <w:vAlign w:val="center"/>
          </w:tcPr>
          <w:p w14:paraId="2E7669CF"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31" w:type="dxa"/>
            <w:gridSpan w:val="2"/>
            <w:tcBorders>
              <w:top w:val="nil"/>
              <w:left w:val="nil"/>
              <w:bottom w:val="nil"/>
              <w:right w:val="nil"/>
            </w:tcBorders>
            <w:shd w:val="clear" w:color="auto" w:fill="F2F2F2" w:themeFill="background1" w:themeFillShade="F2"/>
            <w:noWrap/>
            <w:vAlign w:val="center"/>
          </w:tcPr>
          <w:p w14:paraId="0FC605B1" w14:textId="77777777" w:rsidR="00927CB6" w:rsidRPr="00214CB4" w:rsidRDefault="00927CB6" w:rsidP="00D03A2C">
            <w:pPr>
              <w:jc w:val="center"/>
              <w:rPr>
                <w:rFonts w:ascii="Times" w:hAnsi="Times" w:cs="Calibri"/>
                <w:color w:val="000000"/>
                <w:sz w:val="18"/>
                <w:szCs w:val="18"/>
              </w:rPr>
            </w:pPr>
            <w:r w:rsidRPr="00214CB4">
              <w:rPr>
                <w:rFonts w:ascii="Times" w:hAnsi="Times" w:cs="Calibri"/>
                <w:color w:val="000000"/>
                <w:sz w:val="18"/>
                <w:szCs w:val="18"/>
              </w:rPr>
              <w:t>N/R</w:t>
            </w:r>
          </w:p>
        </w:tc>
        <w:tc>
          <w:tcPr>
            <w:tcW w:w="1587" w:type="dxa"/>
            <w:tcBorders>
              <w:top w:val="nil"/>
              <w:left w:val="nil"/>
              <w:bottom w:val="nil"/>
              <w:right w:val="nil"/>
            </w:tcBorders>
            <w:shd w:val="clear" w:color="auto" w:fill="F2F2F2" w:themeFill="background1" w:themeFillShade="F2"/>
            <w:noWrap/>
            <w:vAlign w:val="center"/>
          </w:tcPr>
          <w:p w14:paraId="3AD50276" w14:textId="77777777" w:rsidR="00927CB6" w:rsidRPr="00214CB4" w:rsidRDefault="00927CB6" w:rsidP="00D03A2C">
            <w:pPr>
              <w:jc w:val="center"/>
              <w:rPr>
                <w:rFonts w:ascii="Times" w:hAnsi="Times" w:cs="Calibri"/>
                <w:color w:val="000000"/>
                <w:sz w:val="18"/>
                <w:szCs w:val="18"/>
              </w:rPr>
            </w:pPr>
            <w:r w:rsidRPr="00020910">
              <w:rPr>
                <w:rFonts w:ascii="Times" w:hAnsi="Times" w:cs="Calibri"/>
                <w:color w:val="000000"/>
                <w:sz w:val="18"/>
                <w:szCs w:val="18"/>
              </w:rPr>
              <w:t>N/R</w:t>
            </w:r>
          </w:p>
        </w:tc>
      </w:tr>
      <w:tr w:rsidR="00927CB6" w:rsidRPr="006376B0" w14:paraId="5A38C3EE" w14:textId="77777777" w:rsidTr="00D03A2C">
        <w:trPr>
          <w:trHeight w:val="20"/>
        </w:trPr>
        <w:tc>
          <w:tcPr>
            <w:tcW w:w="2127" w:type="dxa"/>
            <w:tcBorders>
              <w:left w:val="nil"/>
              <w:right w:val="nil"/>
            </w:tcBorders>
            <w:shd w:val="clear" w:color="auto" w:fill="auto"/>
            <w:noWrap/>
            <w:vAlign w:val="bottom"/>
          </w:tcPr>
          <w:p w14:paraId="6D000441" w14:textId="77777777" w:rsidR="00927CB6" w:rsidRPr="00214CB4" w:rsidRDefault="00927CB6" w:rsidP="00D03A2C">
            <w:pPr>
              <w:rPr>
                <w:rFonts w:ascii="Times" w:hAnsi="Times" w:cs="Calibri"/>
                <w:color w:val="000000"/>
                <w:sz w:val="18"/>
                <w:szCs w:val="18"/>
              </w:rPr>
            </w:pPr>
            <w:r>
              <w:rPr>
                <w:rFonts w:ascii="Times" w:hAnsi="Times" w:cs="Calibri"/>
                <w:color w:val="000000"/>
                <w:sz w:val="18"/>
                <w:szCs w:val="18"/>
              </w:rPr>
              <w:t>Comorbidities, n (%)</w:t>
            </w:r>
          </w:p>
        </w:tc>
        <w:tc>
          <w:tcPr>
            <w:tcW w:w="1531" w:type="dxa"/>
            <w:gridSpan w:val="2"/>
            <w:tcBorders>
              <w:left w:val="nil"/>
              <w:right w:val="nil"/>
            </w:tcBorders>
            <w:shd w:val="clear" w:color="auto" w:fill="auto"/>
            <w:noWrap/>
            <w:vAlign w:val="center"/>
          </w:tcPr>
          <w:p w14:paraId="34B022FB" w14:textId="77777777" w:rsidR="00927CB6" w:rsidRDefault="00927CB6" w:rsidP="00D03A2C">
            <w:pPr>
              <w:jc w:val="center"/>
              <w:rPr>
                <w:rFonts w:ascii="Times" w:hAnsi="Times" w:cs="Calibri"/>
                <w:color w:val="000000"/>
                <w:sz w:val="18"/>
                <w:szCs w:val="18"/>
              </w:rPr>
            </w:pPr>
          </w:p>
        </w:tc>
        <w:tc>
          <w:tcPr>
            <w:tcW w:w="1531" w:type="dxa"/>
            <w:gridSpan w:val="2"/>
            <w:tcBorders>
              <w:left w:val="nil"/>
              <w:right w:val="nil"/>
            </w:tcBorders>
            <w:shd w:val="clear" w:color="auto" w:fill="auto"/>
            <w:noWrap/>
            <w:vAlign w:val="center"/>
          </w:tcPr>
          <w:p w14:paraId="643ACA47" w14:textId="77777777" w:rsidR="00927CB6" w:rsidRPr="00214CB4" w:rsidRDefault="00927CB6" w:rsidP="00D03A2C">
            <w:pPr>
              <w:jc w:val="center"/>
              <w:rPr>
                <w:rFonts w:ascii="Times" w:hAnsi="Times" w:cs="Calibri"/>
                <w:color w:val="000000"/>
                <w:sz w:val="18"/>
                <w:szCs w:val="18"/>
              </w:rPr>
            </w:pPr>
          </w:p>
        </w:tc>
        <w:tc>
          <w:tcPr>
            <w:tcW w:w="1531" w:type="dxa"/>
            <w:gridSpan w:val="2"/>
            <w:tcBorders>
              <w:left w:val="nil"/>
              <w:right w:val="nil"/>
            </w:tcBorders>
            <w:shd w:val="clear" w:color="auto" w:fill="auto"/>
            <w:noWrap/>
            <w:vAlign w:val="center"/>
          </w:tcPr>
          <w:p w14:paraId="3E6EF07E" w14:textId="77777777" w:rsidR="00927CB6" w:rsidRPr="00214CB4" w:rsidRDefault="00927CB6" w:rsidP="00D03A2C">
            <w:pPr>
              <w:jc w:val="center"/>
              <w:rPr>
                <w:rFonts w:ascii="Times" w:hAnsi="Times" w:cs="Calibri"/>
                <w:color w:val="000000"/>
                <w:sz w:val="18"/>
                <w:szCs w:val="18"/>
              </w:rPr>
            </w:pPr>
          </w:p>
        </w:tc>
        <w:tc>
          <w:tcPr>
            <w:tcW w:w="1531" w:type="dxa"/>
            <w:gridSpan w:val="2"/>
            <w:tcBorders>
              <w:left w:val="nil"/>
              <w:right w:val="nil"/>
            </w:tcBorders>
            <w:shd w:val="clear" w:color="auto" w:fill="auto"/>
            <w:vAlign w:val="center"/>
          </w:tcPr>
          <w:p w14:paraId="410CDE6D" w14:textId="77777777" w:rsidR="00927CB6" w:rsidRPr="00214CB4" w:rsidRDefault="00927CB6" w:rsidP="00D03A2C">
            <w:pPr>
              <w:jc w:val="center"/>
              <w:rPr>
                <w:rFonts w:ascii="Times" w:hAnsi="Times" w:cs="Calibri"/>
                <w:color w:val="000000"/>
                <w:sz w:val="18"/>
                <w:szCs w:val="18"/>
              </w:rPr>
            </w:pPr>
          </w:p>
        </w:tc>
        <w:tc>
          <w:tcPr>
            <w:tcW w:w="1531" w:type="dxa"/>
            <w:gridSpan w:val="2"/>
            <w:tcBorders>
              <w:left w:val="nil"/>
              <w:right w:val="nil"/>
            </w:tcBorders>
            <w:shd w:val="clear" w:color="auto" w:fill="auto"/>
            <w:noWrap/>
            <w:vAlign w:val="center"/>
          </w:tcPr>
          <w:p w14:paraId="25BDCE78" w14:textId="77777777" w:rsidR="00927CB6" w:rsidRPr="00214CB4" w:rsidRDefault="00927CB6" w:rsidP="00D03A2C">
            <w:pPr>
              <w:jc w:val="center"/>
              <w:rPr>
                <w:rFonts w:ascii="Times" w:hAnsi="Times" w:cs="Calibri"/>
                <w:color w:val="000000"/>
                <w:sz w:val="18"/>
                <w:szCs w:val="18"/>
              </w:rPr>
            </w:pPr>
          </w:p>
        </w:tc>
        <w:tc>
          <w:tcPr>
            <w:tcW w:w="1531" w:type="dxa"/>
            <w:gridSpan w:val="2"/>
            <w:tcBorders>
              <w:left w:val="nil"/>
              <w:right w:val="nil"/>
            </w:tcBorders>
            <w:shd w:val="clear" w:color="auto" w:fill="auto"/>
            <w:noWrap/>
            <w:vAlign w:val="center"/>
          </w:tcPr>
          <w:p w14:paraId="7DA6A762" w14:textId="77777777" w:rsidR="00927CB6" w:rsidRPr="00214CB4" w:rsidRDefault="00927CB6" w:rsidP="00D03A2C">
            <w:pPr>
              <w:jc w:val="center"/>
              <w:rPr>
                <w:rFonts w:ascii="Times" w:hAnsi="Times" w:cs="Calibri"/>
                <w:color w:val="000000"/>
                <w:sz w:val="18"/>
                <w:szCs w:val="18"/>
              </w:rPr>
            </w:pPr>
          </w:p>
        </w:tc>
        <w:tc>
          <w:tcPr>
            <w:tcW w:w="1587" w:type="dxa"/>
            <w:tcBorders>
              <w:left w:val="nil"/>
              <w:right w:val="nil"/>
            </w:tcBorders>
            <w:shd w:val="clear" w:color="auto" w:fill="auto"/>
            <w:noWrap/>
            <w:vAlign w:val="center"/>
          </w:tcPr>
          <w:p w14:paraId="7D7059FA" w14:textId="77777777" w:rsidR="00927CB6" w:rsidRPr="00214CB4" w:rsidRDefault="00927CB6" w:rsidP="00D03A2C">
            <w:pPr>
              <w:jc w:val="center"/>
              <w:rPr>
                <w:rFonts w:ascii="Times" w:hAnsi="Times" w:cs="Calibri"/>
                <w:color w:val="000000"/>
                <w:sz w:val="18"/>
                <w:szCs w:val="18"/>
              </w:rPr>
            </w:pPr>
          </w:p>
        </w:tc>
      </w:tr>
      <w:tr w:rsidR="00927CB6" w:rsidRPr="006376B0" w14:paraId="5DB5908A" w14:textId="77777777" w:rsidTr="00D03A2C">
        <w:trPr>
          <w:trHeight w:val="20"/>
        </w:trPr>
        <w:tc>
          <w:tcPr>
            <w:tcW w:w="2127" w:type="dxa"/>
            <w:tcBorders>
              <w:top w:val="nil"/>
              <w:left w:val="nil"/>
              <w:right w:val="nil"/>
            </w:tcBorders>
            <w:shd w:val="clear" w:color="auto" w:fill="auto"/>
            <w:noWrap/>
            <w:vAlign w:val="bottom"/>
          </w:tcPr>
          <w:p w14:paraId="4EC161E5"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None</w:t>
            </w:r>
          </w:p>
        </w:tc>
        <w:tc>
          <w:tcPr>
            <w:tcW w:w="1531" w:type="dxa"/>
            <w:gridSpan w:val="2"/>
            <w:tcBorders>
              <w:top w:val="nil"/>
              <w:left w:val="nil"/>
              <w:right w:val="nil"/>
            </w:tcBorders>
            <w:shd w:val="clear" w:color="auto" w:fill="auto"/>
            <w:noWrap/>
            <w:vAlign w:val="center"/>
          </w:tcPr>
          <w:p w14:paraId="6BD55F43" w14:textId="77777777" w:rsidR="00927CB6"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noWrap/>
            <w:vAlign w:val="center"/>
          </w:tcPr>
          <w:p w14:paraId="73B47BB5"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noWrap/>
            <w:vAlign w:val="center"/>
          </w:tcPr>
          <w:p w14:paraId="6DFABE05"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vAlign w:val="center"/>
          </w:tcPr>
          <w:p w14:paraId="4758BBFA"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noWrap/>
            <w:vAlign w:val="center"/>
          </w:tcPr>
          <w:p w14:paraId="323050E5"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noWrap/>
            <w:vAlign w:val="center"/>
          </w:tcPr>
          <w:p w14:paraId="029C2A53"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87" w:type="dxa"/>
            <w:tcBorders>
              <w:top w:val="nil"/>
              <w:left w:val="nil"/>
              <w:right w:val="nil"/>
            </w:tcBorders>
            <w:shd w:val="clear" w:color="auto" w:fill="auto"/>
            <w:noWrap/>
            <w:vAlign w:val="center"/>
          </w:tcPr>
          <w:p w14:paraId="3C10706B"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r>
      <w:tr w:rsidR="00927CB6" w:rsidRPr="006376B0" w14:paraId="42B671B1" w14:textId="77777777" w:rsidTr="00D03A2C">
        <w:trPr>
          <w:trHeight w:val="20"/>
        </w:trPr>
        <w:tc>
          <w:tcPr>
            <w:tcW w:w="2127" w:type="dxa"/>
            <w:tcBorders>
              <w:top w:val="nil"/>
              <w:left w:val="nil"/>
              <w:right w:val="nil"/>
            </w:tcBorders>
            <w:shd w:val="clear" w:color="auto" w:fill="auto"/>
            <w:noWrap/>
            <w:vAlign w:val="bottom"/>
          </w:tcPr>
          <w:p w14:paraId="1976DC8C"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One</w:t>
            </w:r>
          </w:p>
        </w:tc>
        <w:tc>
          <w:tcPr>
            <w:tcW w:w="1531" w:type="dxa"/>
            <w:gridSpan w:val="2"/>
            <w:tcBorders>
              <w:top w:val="nil"/>
              <w:left w:val="nil"/>
              <w:right w:val="nil"/>
            </w:tcBorders>
            <w:shd w:val="clear" w:color="auto" w:fill="auto"/>
            <w:noWrap/>
            <w:vAlign w:val="center"/>
          </w:tcPr>
          <w:p w14:paraId="7FF7953D" w14:textId="77777777" w:rsidR="00927CB6"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noWrap/>
            <w:vAlign w:val="center"/>
          </w:tcPr>
          <w:p w14:paraId="58252FB5"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noWrap/>
            <w:vAlign w:val="center"/>
          </w:tcPr>
          <w:p w14:paraId="25A417D6"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vAlign w:val="center"/>
          </w:tcPr>
          <w:p w14:paraId="2333217E"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noWrap/>
            <w:vAlign w:val="center"/>
          </w:tcPr>
          <w:p w14:paraId="7B98B3D0"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noWrap/>
            <w:vAlign w:val="center"/>
          </w:tcPr>
          <w:p w14:paraId="2C3738FC"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87" w:type="dxa"/>
            <w:tcBorders>
              <w:top w:val="nil"/>
              <w:left w:val="nil"/>
              <w:right w:val="nil"/>
            </w:tcBorders>
            <w:shd w:val="clear" w:color="auto" w:fill="auto"/>
            <w:noWrap/>
            <w:vAlign w:val="center"/>
          </w:tcPr>
          <w:p w14:paraId="5D91F024"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r>
      <w:tr w:rsidR="00927CB6" w:rsidRPr="006376B0" w14:paraId="092B9304" w14:textId="77777777" w:rsidTr="00D03A2C">
        <w:trPr>
          <w:trHeight w:val="20"/>
        </w:trPr>
        <w:tc>
          <w:tcPr>
            <w:tcW w:w="2127" w:type="dxa"/>
            <w:tcBorders>
              <w:top w:val="nil"/>
              <w:left w:val="nil"/>
              <w:right w:val="nil"/>
            </w:tcBorders>
            <w:shd w:val="clear" w:color="auto" w:fill="auto"/>
            <w:noWrap/>
            <w:vAlign w:val="bottom"/>
          </w:tcPr>
          <w:p w14:paraId="6C345A41"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Two</w:t>
            </w:r>
          </w:p>
        </w:tc>
        <w:tc>
          <w:tcPr>
            <w:tcW w:w="1531" w:type="dxa"/>
            <w:gridSpan w:val="2"/>
            <w:tcBorders>
              <w:top w:val="nil"/>
              <w:left w:val="nil"/>
              <w:right w:val="nil"/>
            </w:tcBorders>
            <w:shd w:val="clear" w:color="auto" w:fill="auto"/>
            <w:noWrap/>
            <w:vAlign w:val="center"/>
          </w:tcPr>
          <w:p w14:paraId="2F777057" w14:textId="77777777" w:rsidR="00927CB6"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noWrap/>
            <w:vAlign w:val="center"/>
          </w:tcPr>
          <w:p w14:paraId="141D95B2"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noWrap/>
            <w:vAlign w:val="center"/>
          </w:tcPr>
          <w:p w14:paraId="4E048A35"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vAlign w:val="center"/>
          </w:tcPr>
          <w:p w14:paraId="1F36E41B"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noWrap/>
            <w:vAlign w:val="center"/>
          </w:tcPr>
          <w:p w14:paraId="17D992EA"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noWrap/>
            <w:vAlign w:val="center"/>
          </w:tcPr>
          <w:p w14:paraId="10E5C9D7"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87" w:type="dxa"/>
            <w:tcBorders>
              <w:top w:val="nil"/>
              <w:left w:val="nil"/>
              <w:right w:val="nil"/>
            </w:tcBorders>
            <w:shd w:val="clear" w:color="auto" w:fill="auto"/>
            <w:noWrap/>
            <w:vAlign w:val="center"/>
          </w:tcPr>
          <w:p w14:paraId="5A7D04BC"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r>
      <w:tr w:rsidR="00927CB6" w:rsidRPr="006376B0" w14:paraId="1EABED9B" w14:textId="77777777" w:rsidTr="00D03A2C">
        <w:trPr>
          <w:trHeight w:val="20"/>
        </w:trPr>
        <w:tc>
          <w:tcPr>
            <w:tcW w:w="2127" w:type="dxa"/>
            <w:tcBorders>
              <w:top w:val="nil"/>
              <w:left w:val="nil"/>
              <w:right w:val="nil"/>
            </w:tcBorders>
            <w:shd w:val="clear" w:color="auto" w:fill="auto"/>
            <w:noWrap/>
            <w:vAlign w:val="bottom"/>
          </w:tcPr>
          <w:p w14:paraId="67B3B773" w14:textId="77777777" w:rsidR="00927CB6" w:rsidRPr="00214CB4" w:rsidRDefault="00927CB6" w:rsidP="00D03A2C">
            <w:pPr>
              <w:jc w:val="right"/>
              <w:rPr>
                <w:rFonts w:ascii="Times" w:hAnsi="Times" w:cs="Calibri"/>
                <w:color w:val="000000"/>
                <w:sz w:val="18"/>
                <w:szCs w:val="18"/>
              </w:rPr>
            </w:pPr>
            <w:r>
              <w:rPr>
                <w:rFonts w:ascii="Times" w:hAnsi="Times" w:cs="Calibri"/>
                <w:color w:val="000000"/>
                <w:sz w:val="18"/>
                <w:szCs w:val="18"/>
              </w:rPr>
              <w:t>Three or more</w:t>
            </w:r>
          </w:p>
        </w:tc>
        <w:tc>
          <w:tcPr>
            <w:tcW w:w="1531" w:type="dxa"/>
            <w:gridSpan w:val="2"/>
            <w:tcBorders>
              <w:top w:val="nil"/>
              <w:left w:val="nil"/>
              <w:right w:val="nil"/>
            </w:tcBorders>
            <w:shd w:val="clear" w:color="auto" w:fill="auto"/>
            <w:noWrap/>
            <w:vAlign w:val="center"/>
          </w:tcPr>
          <w:p w14:paraId="74919D0D" w14:textId="77777777" w:rsidR="00927CB6"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noWrap/>
            <w:vAlign w:val="center"/>
          </w:tcPr>
          <w:p w14:paraId="1142F99B"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noWrap/>
            <w:vAlign w:val="center"/>
          </w:tcPr>
          <w:p w14:paraId="516E68C7"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vAlign w:val="center"/>
          </w:tcPr>
          <w:p w14:paraId="13B68059"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noWrap/>
            <w:vAlign w:val="center"/>
          </w:tcPr>
          <w:p w14:paraId="5B6698F1"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31" w:type="dxa"/>
            <w:gridSpan w:val="2"/>
            <w:tcBorders>
              <w:top w:val="nil"/>
              <w:left w:val="nil"/>
              <w:right w:val="nil"/>
            </w:tcBorders>
            <w:shd w:val="clear" w:color="auto" w:fill="auto"/>
            <w:noWrap/>
            <w:vAlign w:val="center"/>
          </w:tcPr>
          <w:p w14:paraId="0A0641C0"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c>
          <w:tcPr>
            <w:tcW w:w="1587" w:type="dxa"/>
            <w:tcBorders>
              <w:top w:val="nil"/>
              <w:left w:val="nil"/>
              <w:right w:val="nil"/>
            </w:tcBorders>
            <w:shd w:val="clear" w:color="auto" w:fill="auto"/>
            <w:noWrap/>
            <w:vAlign w:val="center"/>
          </w:tcPr>
          <w:p w14:paraId="2D152151" w14:textId="77777777" w:rsidR="00927CB6" w:rsidRPr="00214CB4" w:rsidRDefault="00927CB6" w:rsidP="00D03A2C">
            <w:pPr>
              <w:jc w:val="center"/>
              <w:rPr>
                <w:rFonts w:ascii="Times" w:hAnsi="Times" w:cs="Calibri"/>
                <w:color w:val="000000"/>
                <w:sz w:val="18"/>
                <w:szCs w:val="18"/>
              </w:rPr>
            </w:pPr>
            <w:r w:rsidRPr="00EE0B7E">
              <w:rPr>
                <w:rFonts w:ascii="Times" w:hAnsi="Times" w:cs="Calibri"/>
                <w:color w:val="000000"/>
                <w:sz w:val="18"/>
                <w:szCs w:val="18"/>
              </w:rPr>
              <w:t>N/R</w:t>
            </w:r>
          </w:p>
        </w:tc>
      </w:tr>
      <w:tr w:rsidR="00927CB6" w:rsidRPr="00214CB4" w14:paraId="22E058BF" w14:textId="77777777" w:rsidTr="00D03A2C">
        <w:trPr>
          <w:trHeight w:val="20"/>
        </w:trPr>
        <w:tc>
          <w:tcPr>
            <w:tcW w:w="12900" w:type="dxa"/>
            <w:gridSpan w:val="14"/>
            <w:tcBorders>
              <w:top w:val="single" w:sz="4" w:space="0" w:color="auto"/>
              <w:left w:val="nil"/>
              <w:bottom w:val="nil"/>
              <w:right w:val="nil"/>
            </w:tcBorders>
            <w:shd w:val="clear" w:color="auto" w:fill="auto"/>
          </w:tcPr>
          <w:p w14:paraId="44C70A3B" w14:textId="77777777" w:rsidR="00927CB6" w:rsidRPr="00214CB4" w:rsidRDefault="00927CB6" w:rsidP="00D03A2C">
            <w:pPr>
              <w:rPr>
                <w:rFonts w:ascii="Times" w:hAnsi="Times" w:cs="Calibri"/>
                <w:color w:val="000000"/>
                <w:sz w:val="18"/>
                <w:szCs w:val="18"/>
              </w:rPr>
            </w:pPr>
            <w:r w:rsidRPr="00214CB4">
              <w:rPr>
                <w:rFonts w:ascii="Times" w:hAnsi="Times" w:cs="Calibri"/>
                <w:color w:val="000000"/>
                <w:sz w:val="18"/>
                <w:szCs w:val="18"/>
              </w:rPr>
              <w:t xml:space="preserve">N/R, not reported; </w:t>
            </w:r>
            <w:r>
              <w:rPr>
                <w:rFonts w:ascii="Times" w:hAnsi="Times" w:cs="Calibri"/>
                <w:color w:val="000000"/>
                <w:sz w:val="18"/>
                <w:szCs w:val="18"/>
              </w:rPr>
              <w:t xml:space="preserve">RAS-antagonist: </w:t>
            </w:r>
            <w:r w:rsidRPr="00046E50">
              <w:rPr>
                <w:rFonts w:ascii="Times" w:hAnsi="Times" w:cs="Calibri"/>
                <w:color w:val="000000"/>
                <w:sz w:val="18"/>
                <w:szCs w:val="18"/>
              </w:rPr>
              <w:t>renin–angiotensin system</w:t>
            </w:r>
            <w:r>
              <w:rPr>
                <w:rFonts w:ascii="Times" w:hAnsi="Times" w:cs="Calibri"/>
                <w:color w:val="000000"/>
                <w:sz w:val="18"/>
                <w:szCs w:val="18"/>
              </w:rPr>
              <w:t xml:space="preserve"> antagonist.</w:t>
            </w:r>
          </w:p>
        </w:tc>
      </w:tr>
    </w:tbl>
    <w:p w14:paraId="13B94CAA" w14:textId="77777777" w:rsidR="00927CB6" w:rsidRDefault="00927CB6" w:rsidP="00927CB6">
      <w:pPr>
        <w:rPr>
          <w:rFonts w:ascii="Times" w:hAnsi="Times"/>
        </w:rPr>
      </w:pPr>
    </w:p>
    <w:p w14:paraId="46BECEDA" w14:textId="77777777" w:rsidR="00927CB6" w:rsidRDefault="00927CB6" w:rsidP="00927CB6">
      <w:pPr>
        <w:rPr>
          <w:rFonts w:ascii="Times" w:hAnsi="Times"/>
        </w:rPr>
      </w:pPr>
    </w:p>
    <w:p w14:paraId="21126AC6" w14:textId="77777777" w:rsidR="00927CB6" w:rsidRDefault="00927CB6" w:rsidP="00927CB6">
      <w:pPr>
        <w:rPr>
          <w:rFonts w:ascii="Times" w:hAnsi="Times"/>
        </w:rPr>
      </w:pPr>
      <w:r>
        <w:rPr>
          <w:rFonts w:ascii="Times" w:hAnsi="Times"/>
        </w:rPr>
        <w:br w:type="page"/>
      </w:r>
    </w:p>
    <w:p w14:paraId="5A96DEC8" w14:textId="625802DB" w:rsidR="00927CB6" w:rsidRPr="00E946D9" w:rsidRDefault="006E7725" w:rsidP="00927CB6">
      <w:pPr>
        <w:rPr>
          <w:rFonts w:ascii="Times" w:hAnsi="Times"/>
        </w:rPr>
      </w:pPr>
      <w:r>
        <w:rPr>
          <w:rFonts w:ascii="Times" w:hAnsi="Times"/>
        </w:rPr>
        <w:lastRenderedPageBreak/>
        <w:t xml:space="preserve">Supplementary Table </w:t>
      </w:r>
      <w:r w:rsidR="003E4378">
        <w:rPr>
          <w:rFonts w:ascii="Times" w:hAnsi="Times"/>
        </w:rPr>
        <w:t>7</w:t>
      </w:r>
      <w:r w:rsidR="00927CB6" w:rsidRPr="00E946D9">
        <w:rPr>
          <w:rFonts w:ascii="Times" w:hAnsi="Times"/>
        </w:rPr>
        <w:t xml:space="preserve">: Discrimination (AUROC) of selected prediction models for </w:t>
      </w:r>
      <w:r w:rsidR="00927CB6">
        <w:rPr>
          <w:rFonts w:ascii="Times" w:hAnsi="Times"/>
        </w:rPr>
        <w:t xml:space="preserve">incident </w:t>
      </w:r>
      <w:r w:rsidR="00927CB6" w:rsidRPr="00E946D9">
        <w:rPr>
          <w:rFonts w:ascii="Times" w:hAnsi="Times"/>
        </w:rPr>
        <w:t>CKD among subgroups of patients with diabetes represented within CPCSSN.</w:t>
      </w:r>
    </w:p>
    <w:tbl>
      <w:tblPr>
        <w:tblStyle w:val="TableGrid"/>
        <w:tblW w:w="128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889"/>
        <w:gridCol w:w="890"/>
        <w:gridCol w:w="890"/>
        <w:gridCol w:w="890"/>
        <w:gridCol w:w="889"/>
        <w:gridCol w:w="890"/>
        <w:gridCol w:w="890"/>
        <w:gridCol w:w="890"/>
        <w:gridCol w:w="889"/>
        <w:gridCol w:w="890"/>
        <w:gridCol w:w="890"/>
        <w:gridCol w:w="844"/>
        <w:gridCol w:w="936"/>
      </w:tblGrid>
      <w:tr w:rsidR="00927CB6" w:rsidRPr="00913E3B" w14:paraId="1B2B1B4A" w14:textId="77777777" w:rsidTr="00D03A2C">
        <w:tc>
          <w:tcPr>
            <w:tcW w:w="1276" w:type="dxa"/>
            <w:tcBorders>
              <w:bottom w:val="single" w:sz="4" w:space="0" w:color="auto"/>
            </w:tcBorders>
          </w:tcPr>
          <w:p w14:paraId="68ED88FA" w14:textId="77777777" w:rsidR="00927CB6" w:rsidRPr="00913E3B" w:rsidRDefault="00927CB6" w:rsidP="00D03A2C">
            <w:pPr>
              <w:rPr>
                <w:rFonts w:ascii="Times" w:hAnsi="Times"/>
                <w:b/>
                <w:bCs/>
                <w:sz w:val="16"/>
                <w:szCs w:val="16"/>
              </w:rPr>
            </w:pPr>
            <w:r w:rsidRPr="00913E3B">
              <w:rPr>
                <w:rFonts w:ascii="Times" w:hAnsi="Times"/>
                <w:b/>
                <w:bCs/>
                <w:sz w:val="16"/>
                <w:szCs w:val="16"/>
              </w:rPr>
              <w:t>First author</w:t>
            </w:r>
          </w:p>
        </w:tc>
        <w:tc>
          <w:tcPr>
            <w:tcW w:w="889" w:type="dxa"/>
            <w:tcBorders>
              <w:bottom w:val="single" w:sz="4" w:space="0" w:color="auto"/>
            </w:tcBorders>
            <w:vAlign w:val="bottom"/>
          </w:tcPr>
          <w:p w14:paraId="7BACD55B" w14:textId="77777777" w:rsidR="00927CB6" w:rsidRPr="00913E3B" w:rsidRDefault="00927CB6" w:rsidP="00D03A2C">
            <w:pPr>
              <w:jc w:val="center"/>
              <w:rPr>
                <w:rFonts w:ascii="Times" w:hAnsi="Times"/>
                <w:b/>
                <w:bCs/>
                <w:sz w:val="16"/>
                <w:szCs w:val="16"/>
              </w:rPr>
            </w:pPr>
            <w:proofErr w:type="spellStart"/>
            <w:r w:rsidRPr="00913E3B">
              <w:rPr>
                <w:rFonts w:ascii="Times" w:hAnsi="Times" w:cs="Calibri"/>
                <w:b/>
                <w:bCs/>
                <w:color w:val="000000"/>
                <w:sz w:val="16"/>
                <w:szCs w:val="16"/>
              </w:rPr>
              <w:t>Afghahi</w:t>
            </w:r>
            <w:proofErr w:type="spellEnd"/>
          </w:p>
        </w:tc>
        <w:tc>
          <w:tcPr>
            <w:tcW w:w="890" w:type="dxa"/>
            <w:tcBorders>
              <w:bottom w:val="single" w:sz="4" w:space="0" w:color="auto"/>
            </w:tcBorders>
            <w:vAlign w:val="bottom"/>
          </w:tcPr>
          <w:p w14:paraId="3081EB89" w14:textId="77777777" w:rsidR="00927CB6" w:rsidRPr="00913E3B" w:rsidRDefault="00927CB6" w:rsidP="00D03A2C">
            <w:pPr>
              <w:jc w:val="center"/>
              <w:rPr>
                <w:rFonts w:ascii="Times" w:hAnsi="Times"/>
                <w:b/>
                <w:bCs/>
                <w:sz w:val="16"/>
                <w:szCs w:val="16"/>
              </w:rPr>
            </w:pPr>
            <w:proofErr w:type="spellStart"/>
            <w:r w:rsidRPr="00913E3B">
              <w:rPr>
                <w:rFonts w:ascii="Times" w:hAnsi="Times" w:cs="Calibri"/>
                <w:b/>
                <w:bCs/>
                <w:color w:val="000000"/>
                <w:sz w:val="16"/>
                <w:szCs w:val="16"/>
              </w:rPr>
              <w:t>Basu</w:t>
            </w:r>
            <w:proofErr w:type="spellEnd"/>
          </w:p>
        </w:tc>
        <w:tc>
          <w:tcPr>
            <w:tcW w:w="890" w:type="dxa"/>
            <w:tcBorders>
              <w:bottom w:val="single" w:sz="4" w:space="0" w:color="auto"/>
            </w:tcBorders>
          </w:tcPr>
          <w:p w14:paraId="0335BAC5" w14:textId="77777777" w:rsidR="00927CB6" w:rsidRPr="00913E3B" w:rsidRDefault="00927CB6" w:rsidP="00D03A2C">
            <w:pPr>
              <w:jc w:val="center"/>
              <w:rPr>
                <w:rFonts w:ascii="Times" w:hAnsi="Times" w:cs="Calibri"/>
                <w:b/>
                <w:bCs/>
                <w:color w:val="000000"/>
                <w:sz w:val="16"/>
                <w:szCs w:val="16"/>
              </w:rPr>
            </w:pPr>
            <w:proofErr w:type="spellStart"/>
            <w:r w:rsidRPr="00913E3B">
              <w:rPr>
                <w:rFonts w:ascii="Times" w:hAnsi="Times" w:cs="Calibri"/>
                <w:b/>
                <w:bCs/>
                <w:color w:val="000000"/>
                <w:sz w:val="16"/>
                <w:szCs w:val="16"/>
              </w:rPr>
              <w:t>Dagliati</w:t>
            </w:r>
            <w:proofErr w:type="spellEnd"/>
          </w:p>
        </w:tc>
        <w:tc>
          <w:tcPr>
            <w:tcW w:w="890" w:type="dxa"/>
            <w:tcBorders>
              <w:bottom w:val="single" w:sz="4" w:space="0" w:color="auto"/>
            </w:tcBorders>
            <w:vAlign w:val="bottom"/>
          </w:tcPr>
          <w:p w14:paraId="3F4ABC6E" w14:textId="77777777" w:rsidR="00927CB6" w:rsidRPr="00913E3B" w:rsidRDefault="00927CB6" w:rsidP="00D03A2C">
            <w:pPr>
              <w:jc w:val="center"/>
              <w:rPr>
                <w:rFonts w:ascii="Times" w:hAnsi="Times" w:cs="Calibri"/>
                <w:b/>
                <w:bCs/>
                <w:color w:val="000000"/>
                <w:sz w:val="16"/>
                <w:szCs w:val="16"/>
              </w:rPr>
            </w:pPr>
            <w:proofErr w:type="spellStart"/>
            <w:r w:rsidRPr="00913E3B">
              <w:rPr>
                <w:rFonts w:ascii="Times" w:hAnsi="Times" w:cs="Calibri"/>
                <w:b/>
                <w:bCs/>
                <w:color w:val="000000"/>
                <w:sz w:val="16"/>
                <w:szCs w:val="16"/>
              </w:rPr>
              <w:t>Dorajoo</w:t>
            </w:r>
            <w:proofErr w:type="spellEnd"/>
          </w:p>
        </w:tc>
        <w:tc>
          <w:tcPr>
            <w:tcW w:w="889" w:type="dxa"/>
            <w:tcBorders>
              <w:bottom w:val="single" w:sz="4" w:space="0" w:color="auto"/>
            </w:tcBorders>
          </w:tcPr>
          <w:p w14:paraId="312BAFE4" w14:textId="77777777" w:rsidR="00927CB6" w:rsidRPr="00913E3B" w:rsidRDefault="00927CB6" w:rsidP="00D03A2C">
            <w:pPr>
              <w:jc w:val="center"/>
              <w:rPr>
                <w:rFonts w:ascii="Times" w:hAnsi="Times" w:cs="Calibri"/>
                <w:b/>
                <w:bCs/>
                <w:color w:val="000000"/>
                <w:sz w:val="16"/>
                <w:szCs w:val="16"/>
              </w:rPr>
            </w:pPr>
            <w:proofErr w:type="spellStart"/>
            <w:r w:rsidRPr="00913E3B">
              <w:rPr>
                <w:rFonts w:ascii="Times" w:hAnsi="Times" w:cs="Calibri"/>
                <w:b/>
                <w:bCs/>
                <w:color w:val="000000"/>
                <w:sz w:val="16"/>
                <w:szCs w:val="16"/>
              </w:rPr>
              <w:t>Dunkler</w:t>
            </w:r>
            <w:proofErr w:type="spellEnd"/>
          </w:p>
        </w:tc>
        <w:tc>
          <w:tcPr>
            <w:tcW w:w="890" w:type="dxa"/>
            <w:tcBorders>
              <w:bottom w:val="single" w:sz="4" w:space="0" w:color="auto"/>
            </w:tcBorders>
          </w:tcPr>
          <w:p w14:paraId="740785D5" w14:textId="77777777" w:rsidR="00927CB6" w:rsidRPr="00913E3B" w:rsidRDefault="00927CB6" w:rsidP="00D03A2C">
            <w:pPr>
              <w:jc w:val="center"/>
              <w:rPr>
                <w:rFonts w:ascii="Times" w:hAnsi="Times" w:cs="Calibri"/>
                <w:b/>
                <w:bCs/>
                <w:color w:val="000000"/>
                <w:sz w:val="16"/>
                <w:szCs w:val="16"/>
              </w:rPr>
            </w:pPr>
            <w:r w:rsidRPr="00913E3B">
              <w:rPr>
                <w:rFonts w:ascii="Times" w:hAnsi="Times" w:cs="Calibri"/>
                <w:b/>
                <w:bCs/>
                <w:color w:val="000000"/>
                <w:sz w:val="16"/>
                <w:szCs w:val="16"/>
              </w:rPr>
              <w:t>Hu</w:t>
            </w:r>
          </w:p>
        </w:tc>
        <w:tc>
          <w:tcPr>
            <w:tcW w:w="890" w:type="dxa"/>
            <w:tcBorders>
              <w:bottom w:val="single" w:sz="4" w:space="0" w:color="auto"/>
            </w:tcBorders>
          </w:tcPr>
          <w:p w14:paraId="5FA62B92" w14:textId="77777777" w:rsidR="00927CB6" w:rsidRPr="00913E3B" w:rsidRDefault="00927CB6" w:rsidP="00D03A2C">
            <w:pPr>
              <w:jc w:val="center"/>
              <w:rPr>
                <w:rFonts w:ascii="Times" w:hAnsi="Times" w:cs="Calibri"/>
                <w:b/>
                <w:bCs/>
                <w:color w:val="000000"/>
                <w:sz w:val="16"/>
                <w:szCs w:val="16"/>
              </w:rPr>
            </w:pPr>
            <w:r w:rsidRPr="00913E3B">
              <w:rPr>
                <w:rFonts w:ascii="Times" w:hAnsi="Times" w:cs="Calibri"/>
                <w:b/>
                <w:bCs/>
                <w:color w:val="000000"/>
                <w:sz w:val="16"/>
                <w:szCs w:val="16"/>
              </w:rPr>
              <w:t>Jardine</w:t>
            </w:r>
          </w:p>
        </w:tc>
        <w:tc>
          <w:tcPr>
            <w:tcW w:w="890" w:type="dxa"/>
            <w:tcBorders>
              <w:bottom w:val="single" w:sz="4" w:space="0" w:color="auto"/>
            </w:tcBorders>
            <w:vAlign w:val="bottom"/>
          </w:tcPr>
          <w:p w14:paraId="04E26F29" w14:textId="77777777" w:rsidR="00927CB6" w:rsidRPr="00913E3B" w:rsidRDefault="00927CB6" w:rsidP="00D03A2C">
            <w:pPr>
              <w:jc w:val="center"/>
              <w:rPr>
                <w:rFonts w:ascii="Times" w:hAnsi="Times"/>
                <w:b/>
                <w:bCs/>
                <w:sz w:val="16"/>
                <w:szCs w:val="16"/>
              </w:rPr>
            </w:pPr>
            <w:r w:rsidRPr="00913E3B">
              <w:rPr>
                <w:rFonts w:ascii="Times" w:hAnsi="Times" w:cs="Calibri"/>
                <w:b/>
                <w:bCs/>
                <w:color w:val="000000"/>
                <w:sz w:val="16"/>
                <w:szCs w:val="16"/>
              </w:rPr>
              <w:t>Low</w:t>
            </w:r>
          </w:p>
        </w:tc>
        <w:tc>
          <w:tcPr>
            <w:tcW w:w="889" w:type="dxa"/>
            <w:tcBorders>
              <w:bottom w:val="single" w:sz="4" w:space="0" w:color="auto"/>
            </w:tcBorders>
          </w:tcPr>
          <w:p w14:paraId="7DCF39AE" w14:textId="77777777" w:rsidR="00927CB6" w:rsidRPr="00913E3B" w:rsidRDefault="00927CB6" w:rsidP="00D03A2C">
            <w:pPr>
              <w:jc w:val="center"/>
              <w:rPr>
                <w:rFonts w:ascii="Times" w:hAnsi="Times" w:cs="Calibri"/>
                <w:b/>
                <w:bCs/>
                <w:color w:val="000000"/>
                <w:sz w:val="16"/>
                <w:szCs w:val="16"/>
              </w:rPr>
            </w:pPr>
            <w:r w:rsidRPr="00913E3B">
              <w:rPr>
                <w:rFonts w:ascii="Times" w:hAnsi="Times" w:cs="Calibri"/>
                <w:b/>
                <w:bCs/>
                <w:color w:val="000000"/>
                <w:sz w:val="16"/>
                <w:szCs w:val="16"/>
              </w:rPr>
              <w:t>Miao</w:t>
            </w:r>
          </w:p>
        </w:tc>
        <w:tc>
          <w:tcPr>
            <w:tcW w:w="890" w:type="dxa"/>
            <w:tcBorders>
              <w:bottom w:val="single" w:sz="4" w:space="0" w:color="auto"/>
            </w:tcBorders>
          </w:tcPr>
          <w:p w14:paraId="11E4B47C" w14:textId="77777777" w:rsidR="00927CB6" w:rsidRPr="00913E3B" w:rsidRDefault="00927CB6" w:rsidP="00D03A2C">
            <w:pPr>
              <w:jc w:val="center"/>
              <w:rPr>
                <w:rFonts w:ascii="Times" w:hAnsi="Times" w:cs="Calibri"/>
                <w:b/>
                <w:bCs/>
                <w:color w:val="000000"/>
                <w:sz w:val="16"/>
                <w:szCs w:val="16"/>
              </w:rPr>
            </w:pPr>
            <w:r w:rsidRPr="00913E3B">
              <w:rPr>
                <w:rFonts w:ascii="Times" w:hAnsi="Times" w:cs="Calibri"/>
                <w:b/>
                <w:bCs/>
                <w:color w:val="000000"/>
                <w:sz w:val="16"/>
                <w:szCs w:val="16"/>
              </w:rPr>
              <w:t>Nelson</w:t>
            </w:r>
          </w:p>
        </w:tc>
        <w:tc>
          <w:tcPr>
            <w:tcW w:w="890" w:type="dxa"/>
            <w:tcBorders>
              <w:bottom w:val="single" w:sz="4" w:space="0" w:color="auto"/>
            </w:tcBorders>
            <w:vAlign w:val="bottom"/>
          </w:tcPr>
          <w:p w14:paraId="0DECBEA9" w14:textId="77777777" w:rsidR="00927CB6" w:rsidRPr="00913E3B" w:rsidRDefault="00927CB6" w:rsidP="00D03A2C">
            <w:pPr>
              <w:jc w:val="center"/>
              <w:rPr>
                <w:rFonts w:ascii="Times" w:hAnsi="Times"/>
                <w:b/>
                <w:bCs/>
                <w:sz w:val="16"/>
                <w:szCs w:val="16"/>
              </w:rPr>
            </w:pPr>
            <w:proofErr w:type="spellStart"/>
            <w:r w:rsidRPr="00913E3B">
              <w:rPr>
                <w:rFonts w:ascii="Times" w:hAnsi="Times" w:cs="Calibri"/>
                <w:b/>
                <w:bCs/>
                <w:color w:val="000000"/>
                <w:sz w:val="16"/>
                <w:szCs w:val="16"/>
              </w:rPr>
              <w:t>Riphagen</w:t>
            </w:r>
            <w:proofErr w:type="spellEnd"/>
          </w:p>
        </w:tc>
        <w:tc>
          <w:tcPr>
            <w:tcW w:w="844" w:type="dxa"/>
            <w:tcBorders>
              <w:bottom w:val="single" w:sz="4" w:space="0" w:color="auto"/>
            </w:tcBorders>
            <w:vAlign w:val="bottom"/>
          </w:tcPr>
          <w:p w14:paraId="4E5B030E" w14:textId="77777777" w:rsidR="00927CB6" w:rsidRPr="00913E3B" w:rsidRDefault="00927CB6" w:rsidP="00D03A2C">
            <w:pPr>
              <w:jc w:val="center"/>
              <w:rPr>
                <w:rFonts w:ascii="Times" w:hAnsi="Times"/>
                <w:b/>
                <w:bCs/>
                <w:sz w:val="16"/>
                <w:szCs w:val="16"/>
              </w:rPr>
            </w:pPr>
            <w:r w:rsidRPr="00913E3B">
              <w:rPr>
                <w:rFonts w:ascii="Times" w:hAnsi="Times" w:cs="Calibri"/>
                <w:b/>
                <w:bCs/>
                <w:color w:val="000000"/>
                <w:sz w:val="16"/>
                <w:szCs w:val="16"/>
              </w:rPr>
              <w:t>Tanaka</w:t>
            </w:r>
          </w:p>
        </w:tc>
        <w:tc>
          <w:tcPr>
            <w:tcW w:w="936" w:type="dxa"/>
            <w:tcBorders>
              <w:bottom w:val="single" w:sz="4" w:space="0" w:color="auto"/>
            </w:tcBorders>
          </w:tcPr>
          <w:p w14:paraId="149109A1" w14:textId="77777777" w:rsidR="00927CB6" w:rsidRPr="00913E3B" w:rsidRDefault="00927CB6" w:rsidP="00D03A2C">
            <w:pPr>
              <w:jc w:val="center"/>
              <w:rPr>
                <w:rFonts w:ascii="Times" w:hAnsi="Times" w:cs="Calibri"/>
                <w:b/>
                <w:bCs/>
                <w:color w:val="000000"/>
                <w:sz w:val="16"/>
                <w:szCs w:val="16"/>
              </w:rPr>
            </w:pPr>
            <w:proofErr w:type="spellStart"/>
            <w:r w:rsidRPr="00913E3B">
              <w:rPr>
                <w:rFonts w:ascii="Times" w:hAnsi="Times" w:cs="Calibri"/>
                <w:b/>
                <w:bCs/>
                <w:color w:val="000000"/>
                <w:sz w:val="16"/>
                <w:szCs w:val="16"/>
              </w:rPr>
              <w:t>Vergouwe</w:t>
            </w:r>
            <w:proofErr w:type="spellEnd"/>
          </w:p>
        </w:tc>
      </w:tr>
      <w:tr w:rsidR="00913E3B" w:rsidRPr="00913E3B" w14:paraId="5086AE4E" w14:textId="77777777" w:rsidTr="00D03A2C">
        <w:tc>
          <w:tcPr>
            <w:tcW w:w="1276" w:type="dxa"/>
            <w:tcBorders>
              <w:top w:val="single" w:sz="4" w:space="0" w:color="auto"/>
            </w:tcBorders>
          </w:tcPr>
          <w:p w14:paraId="5FC2A964" w14:textId="77777777" w:rsidR="00913E3B" w:rsidRPr="00913E3B" w:rsidRDefault="00913E3B" w:rsidP="00913E3B">
            <w:pPr>
              <w:spacing w:line="259" w:lineRule="auto"/>
              <w:rPr>
                <w:rFonts w:ascii="Times" w:hAnsi="Times"/>
                <w:color w:val="000000" w:themeColor="text1"/>
                <w:sz w:val="16"/>
                <w:szCs w:val="16"/>
              </w:rPr>
            </w:pPr>
            <w:r w:rsidRPr="00913E3B">
              <w:rPr>
                <w:rFonts w:ascii="Times" w:hAnsi="Times"/>
                <w:color w:val="000000" w:themeColor="text1"/>
                <w:sz w:val="16"/>
                <w:szCs w:val="16"/>
              </w:rPr>
              <w:t>Sex/gender</w:t>
            </w:r>
          </w:p>
          <w:p w14:paraId="49E9546B" w14:textId="77777777" w:rsidR="00913E3B" w:rsidRPr="00913E3B" w:rsidRDefault="00913E3B" w:rsidP="00913E3B">
            <w:pPr>
              <w:jc w:val="right"/>
              <w:rPr>
                <w:rFonts w:ascii="Times" w:hAnsi="Times"/>
                <w:sz w:val="16"/>
                <w:szCs w:val="16"/>
              </w:rPr>
            </w:pPr>
            <w:r w:rsidRPr="00913E3B">
              <w:rPr>
                <w:rFonts w:ascii="Times" w:hAnsi="Times"/>
                <w:i/>
                <w:color w:val="000000" w:themeColor="text1"/>
                <w:sz w:val="16"/>
                <w:szCs w:val="16"/>
              </w:rPr>
              <w:t>Female/Woman</w:t>
            </w:r>
          </w:p>
        </w:tc>
        <w:tc>
          <w:tcPr>
            <w:tcW w:w="889" w:type="dxa"/>
            <w:tcBorders>
              <w:top w:val="single" w:sz="4" w:space="0" w:color="auto"/>
            </w:tcBorders>
            <w:vAlign w:val="bottom"/>
          </w:tcPr>
          <w:p w14:paraId="175866B7" w14:textId="3BA55CEB"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0.825 (0.818 to 0.833)</w:t>
            </w:r>
          </w:p>
        </w:tc>
        <w:tc>
          <w:tcPr>
            <w:tcW w:w="890" w:type="dxa"/>
            <w:tcBorders>
              <w:top w:val="single" w:sz="4" w:space="0" w:color="auto"/>
            </w:tcBorders>
            <w:vAlign w:val="bottom"/>
          </w:tcPr>
          <w:p w14:paraId="356925CA" w14:textId="2959EACC"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0.687 (0.676 to 0.698)</w:t>
            </w:r>
          </w:p>
        </w:tc>
        <w:tc>
          <w:tcPr>
            <w:tcW w:w="890" w:type="dxa"/>
            <w:tcBorders>
              <w:top w:val="single" w:sz="4" w:space="0" w:color="auto"/>
            </w:tcBorders>
            <w:vAlign w:val="bottom"/>
          </w:tcPr>
          <w:p w14:paraId="1DDB8FC6" w14:textId="25D69ADF"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0.525 (0.514 to 0.537)</w:t>
            </w:r>
          </w:p>
        </w:tc>
        <w:tc>
          <w:tcPr>
            <w:tcW w:w="890" w:type="dxa"/>
            <w:tcBorders>
              <w:top w:val="single" w:sz="4" w:space="0" w:color="auto"/>
            </w:tcBorders>
            <w:vAlign w:val="bottom"/>
          </w:tcPr>
          <w:p w14:paraId="0B276D29" w14:textId="105CC21C"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0.579 (0.568 to 0.59)</w:t>
            </w:r>
          </w:p>
        </w:tc>
        <w:tc>
          <w:tcPr>
            <w:tcW w:w="889" w:type="dxa"/>
            <w:tcBorders>
              <w:top w:val="single" w:sz="4" w:space="0" w:color="auto"/>
            </w:tcBorders>
            <w:vAlign w:val="bottom"/>
          </w:tcPr>
          <w:p w14:paraId="0293634A" w14:textId="7BDA3639"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0.526 (0.514 to 0.539)</w:t>
            </w:r>
          </w:p>
        </w:tc>
        <w:tc>
          <w:tcPr>
            <w:tcW w:w="890" w:type="dxa"/>
            <w:tcBorders>
              <w:top w:val="single" w:sz="4" w:space="0" w:color="auto"/>
            </w:tcBorders>
            <w:vAlign w:val="bottom"/>
          </w:tcPr>
          <w:p w14:paraId="6B54B37F" w14:textId="49208572" w:rsidR="00913E3B" w:rsidRPr="00913E3B" w:rsidRDefault="00913E3B" w:rsidP="00913E3B">
            <w:pPr>
              <w:jc w:val="center"/>
              <w:rPr>
                <w:rFonts w:ascii="Times" w:hAnsi="Times"/>
                <w:sz w:val="16"/>
                <w:szCs w:val="16"/>
              </w:rPr>
            </w:pPr>
            <w:r w:rsidRPr="00913E3B">
              <w:rPr>
                <w:rFonts w:ascii="Times" w:hAnsi="Times" w:cs="Calibri"/>
                <w:color w:val="000000"/>
                <w:sz w:val="16"/>
                <w:szCs w:val="16"/>
              </w:rPr>
              <w:t>0.491 (0.479 to 0.503)</w:t>
            </w:r>
          </w:p>
        </w:tc>
        <w:tc>
          <w:tcPr>
            <w:tcW w:w="890" w:type="dxa"/>
            <w:tcBorders>
              <w:top w:val="single" w:sz="4" w:space="0" w:color="auto"/>
            </w:tcBorders>
            <w:vAlign w:val="bottom"/>
          </w:tcPr>
          <w:p w14:paraId="2B76F006" w14:textId="233D904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0.749 (0.738 to 0.759)</w:t>
            </w:r>
          </w:p>
        </w:tc>
        <w:tc>
          <w:tcPr>
            <w:tcW w:w="890" w:type="dxa"/>
            <w:tcBorders>
              <w:top w:val="single" w:sz="4" w:space="0" w:color="auto"/>
            </w:tcBorders>
            <w:vAlign w:val="bottom"/>
          </w:tcPr>
          <w:p w14:paraId="0CE2DB58" w14:textId="295E3D68"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0.667 (0.656 to 0.677)</w:t>
            </w:r>
          </w:p>
        </w:tc>
        <w:tc>
          <w:tcPr>
            <w:tcW w:w="889" w:type="dxa"/>
            <w:tcBorders>
              <w:top w:val="single" w:sz="4" w:space="0" w:color="auto"/>
            </w:tcBorders>
            <w:vAlign w:val="bottom"/>
          </w:tcPr>
          <w:p w14:paraId="7605652E" w14:textId="19D9B707" w:rsidR="00913E3B" w:rsidRPr="00913E3B" w:rsidRDefault="00913E3B" w:rsidP="00913E3B">
            <w:pPr>
              <w:jc w:val="center"/>
              <w:rPr>
                <w:rFonts w:ascii="Times" w:hAnsi="Times"/>
                <w:sz w:val="16"/>
                <w:szCs w:val="16"/>
              </w:rPr>
            </w:pPr>
            <w:r w:rsidRPr="00913E3B">
              <w:rPr>
                <w:rFonts w:ascii="Times" w:hAnsi="Times" w:cs="Calibri"/>
                <w:color w:val="000000"/>
                <w:sz w:val="16"/>
                <w:szCs w:val="16"/>
              </w:rPr>
              <w:t>0.485 (0.472 to 0.498)</w:t>
            </w:r>
          </w:p>
        </w:tc>
        <w:tc>
          <w:tcPr>
            <w:tcW w:w="890" w:type="dxa"/>
            <w:tcBorders>
              <w:top w:val="single" w:sz="4" w:space="0" w:color="auto"/>
            </w:tcBorders>
            <w:vAlign w:val="bottom"/>
          </w:tcPr>
          <w:p w14:paraId="480787FA" w14:textId="6F2EC39E"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0.795 (0.786 to 0.805)</w:t>
            </w:r>
          </w:p>
        </w:tc>
        <w:tc>
          <w:tcPr>
            <w:tcW w:w="890" w:type="dxa"/>
            <w:tcBorders>
              <w:top w:val="single" w:sz="4" w:space="0" w:color="auto"/>
            </w:tcBorders>
            <w:vAlign w:val="bottom"/>
          </w:tcPr>
          <w:p w14:paraId="63F85BCF" w14:textId="3AA6C9C1"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0.693 (0.682 to 0.704)</w:t>
            </w:r>
          </w:p>
        </w:tc>
        <w:tc>
          <w:tcPr>
            <w:tcW w:w="844" w:type="dxa"/>
            <w:tcBorders>
              <w:top w:val="single" w:sz="4" w:space="0" w:color="auto"/>
            </w:tcBorders>
            <w:vAlign w:val="bottom"/>
          </w:tcPr>
          <w:p w14:paraId="49E6F3CF" w14:textId="674DD0BD"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0.572 (0.56 to 0.585)</w:t>
            </w:r>
          </w:p>
        </w:tc>
        <w:tc>
          <w:tcPr>
            <w:tcW w:w="936" w:type="dxa"/>
            <w:tcBorders>
              <w:top w:val="single" w:sz="4" w:space="0" w:color="auto"/>
            </w:tcBorders>
            <w:vAlign w:val="bottom"/>
          </w:tcPr>
          <w:p w14:paraId="3C241D59" w14:textId="3931FAC2" w:rsidR="00913E3B" w:rsidRPr="00913E3B" w:rsidRDefault="00913E3B" w:rsidP="00913E3B">
            <w:pPr>
              <w:jc w:val="center"/>
              <w:rPr>
                <w:rFonts w:ascii="Times" w:hAnsi="Times" w:cs="Calibri"/>
                <w:color w:val="000000"/>
                <w:sz w:val="16"/>
                <w:szCs w:val="16"/>
              </w:rPr>
            </w:pPr>
            <w:r w:rsidRPr="00913E3B">
              <w:rPr>
                <w:rFonts w:ascii="Times" w:hAnsi="Times" w:cs="Calibri"/>
                <w:color w:val="000000"/>
                <w:sz w:val="16"/>
                <w:szCs w:val="16"/>
              </w:rPr>
              <w:t>0.548 (0.536 to 0.56)</w:t>
            </w:r>
          </w:p>
        </w:tc>
      </w:tr>
      <w:tr w:rsidR="00913E3B" w:rsidRPr="00913E3B" w14:paraId="38E13F0C" w14:textId="77777777" w:rsidTr="00D03A2C">
        <w:tc>
          <w:tcPr>
            <w:tcW w:w="1276" w:type="dxa"/>
          </w:tcPr>
          <w:p w14:paraId="59D9D168" w14:textId="77777777" w:rsidR="00913E3B" w:rsidRPr="00913E3B" w:rsidRDefault="00913E3B" w:rsidP="00913E3B">
            <w:pPr>
              <w:jc w:val="right"/>
              <w:rPr>
                <w:rFonts w:ascii="Times" w:hAnsi="Times"/>
                <w:sz w:val="16"/>
                <w:szCs w:val="16"/>
              </w:rPr>
            </w:pPr>
            <w:r w:rsidRPr="00913E3B">
              <w:rPr>
                <w:rFonts w:ascii="Times" w:hAnsi="Times"/>
                <w:i/>
                <w:color w:val="000000" w:themeColor="text1"/>
                <w:sz w:val="16"/>
                <w:szCs w:val="16"/>
              </w:rPr>
              <w:t>Male/Man</w:t>
            </w:r>
          </w:p>
        </w:tc>
        <w:tc>
          <w:tcPr>
            <w:tcW w:w="889" w:type="dxa"/>
            <w:vAlign w:val="bottom"/>
          </w:tcPr>
          <w:p w14:paraId="14437247" w14:textId="2A3FE465"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0.828 (0.82 to 0.836)</w:t>
            </w:r>
          </w:p>
        </w:tc>
        <w:tc>
          <w:tcPr>
            <w:tcW w:w="890" w:type="dxa"/>
            <w:vAlign w:val="bottom"/>
          </w:tcPr>
          <w:p w14:paraId="7A83CC0E" w14:textId="5A595EC7"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0.665 (0.653 to 0.676)</w:t>
            </w:r>
          </w:p>
        </w:tc>
        <w:tc>
          <w:tcPr>
            <w:tcW w:w="890" w:type="dxa"/>
            <w:vAlign w:val="bottom"/>
          </w:tcPr>
          <w:p w14:paraId="2D38331E" w14:textId="5F43148B"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0.504 (0.492 to 0.515)</w:t>
            </w:r>
          </w:p>
        </w:tc>
        <w:tc>
          <w:tcPr>
            <w:tcW w:w="890" w:type="dxa"/>
            <w:vAlign w:val="bottom"/>
          </w:tcPr>
          <w:p w14:paraId="600DCD4E" w14:textId="06353F62"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0.567 (0.555 to 0.578)</w:t>
            </w:r>
          </w:p>
        </w:tc>
        <w:tc>
          <w:tcPr>
            <w:tcW w:w="889" w:type="dxa"/>
            <w:vAlign w:val="bottom"/>
          </w:tcPr>
          <w:p w14:paraId="0C8A0726" w14:textId="48A56DE3"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0.518 (0.506 to 0.53)</w:t>
            </w:r>
          </w:p>
        </w:tc>
        <w:tc>
          <w:tcPr>
            <w:tcW w:w="890" w:type="dxa"/>
            <w:vAlign w:val="bottom"/>
          </w:tcPr>
          <w:p w14:paraId="2641002B" w14:textId="106E752A"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0.525 (0.513 to 0.537)</w:t>
            </w:r>
          </w:p>
        </w:tc>
        <w:tc>
          <w:tcPr>
            <w:tcW w:w="890" w:type="dxa"/>
            <w:vAlign w:val="bottom"/>
          </w:tcPr>
          <w:p w14:paraId="26B0306A" w14:textId="512B548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0.752 (0.742 to 0.763)</w:t>
            </w:r>
          </w:p>
        </w:tc>
        <w:tc>
          <w:tcPr>
            <w:tcW w:w="890" w:type="dxa"/>
            <w:vAlign w:val="bottom"/>
          </w:tcPr>
          <w:p w14:paraId="503E0E3A" w14:textId="38EF378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0.656 (0.645 to 0.666)</w:t>
            </w:r>
          </w:p>
        </w:tc>
        <w:tc>
          <w:tcPr>
            <w:tcW w:w="889" w:type="dxa"/>
            <w:vAlign w:val="bottom"/>
          </w:tcPr>
          <w:p w14:paraId="77B497FD" w14:textId="0B5897D4"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0.57 (0.557 to 0.583)</w:t>
            </w:r>
          </w:p>
        </w:tc>
        <w:tc>
          <w:tcPr>
            <w:tcW w:w="890" w:type="dxa"/>
            <w:vAlign w:val="bottom"/>
          </w:tcPr>
          <w:p w14:paraId="6637CBB4" w14:textId="37A1FBD1"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0.796 (0.787 to 0.805)</w:t>
            </w:r>
          </w:p>
        </w:tc>
        <w:tc>
          <w:tcPr>
            <w:tcW w:w="890" w:type="dxa"/>
            <w:vAlign w:val="bottom"/>
          </w:tcPr>
          <w:p w14:paraId="058EAFE8" w14:textId="53989CF1"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0.681 (0.67 to 0.693)</w:t>
            </w:r>
          </w:p>
        </w:tc>
        <w:tc>
          <w:tcPr>
            <w:tcW w:w="844" w:type="dxa"/>
            <w:vAlign w:val="bottom"/>
          </w:tcPr>
          <w:p w14:paraId="4DFEFFE4" w14:textId="55A3FC65"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0.572 (0.56 to 0.585)</w:t>
            </w:r>
          </w:p>
        </w:tc>
        <w:tc>
          <w:tcPr>
            <w:tcW w:w="936" w:type="dxa"/>
            <w:vAlign w:val="bottom"/>
          </w:tcPr>
          <w:p w14:paraId="4AABB8E6" w14:textId="072ACF97" w:rsidR="00913E3B" w:rsidRPr="00913E3B" w:rsidRDefault="00913E3B" w:rsidP="00913E3B">
            <w:pPr>
              <w:jc w:val="center"/>
              <w:rPr>
                <w:rFonts w:ascii="Times" w:hAnsi="Times" w:cs="Calibri"/>
                <w:color w:val="000000"/>
                <w:sz w:val="16"/>
                <w:szCs w:val="16"/>
              </w:rPr>
            </w:pPr>
            <w:r w:rsidRPr="00913E3B">
              <w:rPr>
                <w:rFonts w:ascii="Times" w:hAnsi="Times" w:cs="Calibri"/>
                <w:color w:val="000000"/>
                <w:sz w:val="16"/>
                <w:szCs w:val="16"/>
              </w:rPr>
              <w:t>0.55 (0.539 to 0.562)</w:t>
            </w:r>
          </w:p>
        </w:tc>
      </w:tr>
      <w:tr w:rsidR="00913E3B" w:rsidRPr="00913E3B" w14:paraId="652DD794" w14:textId="77777777" w:rsidTr="00D03A2C">
        <w:tc>
          <w:tcPr>
            <w:tcW w:w="1276" w:type="dxa"/>
            <w:shd w:val="clear" w:color="auto" w:fill="F2F2F2" w:themeFill="background1" w:themeFillShade="F2"/>
          </w:tcPr>
          <w:p w14:paraId="343C93FD" w14:textId="77777777" w:rsidR="00913E3B" w:rsidRPr="00913E3B" w:rsidRDefault="00913E3B" w:rsidP="00913E3B">
            <w:pPr>
              <w:spacing w:line="259" w:lineRule="auto"/>
              <w:rPr>
                <w:rFonts w:ascii="Times" w:hAnsi="Times"/>
                <w:color w:val="000000" w:themeColor="text1"/>
                <w:sz w:val="16"/>
                <w:szCs w:val="16"/>
              </w:rPr>
            </w:pPr>
            <w:r w:rsidRPr="00913E3B">
              <w:rPr>
                <w:rFonts w:ascii="Times" w:hAnsi="Times"/>
                <w:color w:val="000000" w:themeColor="text1"/>
                <w:sz w:val="16"/>
                <w:szCs w:val="16"/>
              </w:rPr>
              <w:t>Age at baseline</w:t>
            </w:r>
          </w:p>
          <w:p w14:paraId="13062894" w14:textId="77777777" w:rsidR="00913E3B" w:rsidRPr="00913E3B" w:rsidRDefault="00913E3B" w:rsidP="00913E3B">
            <w:pPr>
              <w:jc w:val="right"/>
              <w:rPr>
                <w:rFonts w:ascii="Times" w:hAnsi="Times"/>
                <w:sz w:val="16"/>
                <w:szCs w:val="16"/>
              </w:rPr>
            </w:pPr>
            <w:r w:rsidRPr="00913E3B">
              <w:rPr>
                <w:rFonts w:ascii="Times" w:hAnsi="Times"/>
                <w:i/>
                <w:color w:val="000000" w:themeColor="text1"/>
                <w:sz w:val="16"/>
                <w:szCs w:val="16"/>
              </w:rPr>
              <w:t>18 to 39</w:t>
            </w:r>
          </w:p>
        </w:tc>
        <w:tc>
          <w:tcPr>
            <w:tcW w:w="889" w:type="dxa"/>
            <w:shd w:val="clear" w:color="auto" w:fill="F2F2F2" w:themeFill="background1" w:themeFillShade="F2"/>
            <w:vAlign w:val="bottom"/>
          </w:tcPr>
          <w:p w14:paraId="6E4F7D2B" w14:textId="0F5A0145"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0.892 (0.828 to 0.956)</w:t>
            </w:r>
          </w:p>
        </w:tc>
        <w:tc>
          <w:tcPr>
            <w:tcW w:w="890" w:type="dxa"/>
            <w:shd w:val="clear" w:color="auto" w:fill="F2F2F2" w:themeFill="background1" w:themeFillShade="F2"/>
            <w:vAlign w:val="bottom"/>
          </w:tcPr>
          <w:p w14:paraId="7A81DECB" w14:textId="5C8B69EF"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0.566 (0.397 to 0.734)</w:t>
            </w:r>
          </w:p>
        </w:tc>
        <w:tc>
          <w:tcPr>
            <w:tcW w:w="890" w:type="dxa"/>
            <w:shd w:val="clear" w:color="auto" w:fill="F2F2F2" w:themeFill="background1" w:themeFillShade="F2"/>
            <w:vAlign w:val="bottom"/>
          </w:tcPr>
          <w:p w14:paraId="634CFB78" w14:textId="38C2E36D"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0.575 (0.413 to 0.737)</w:t>
            </w:r>
          </w:p>
        </w:tc>
        <w:tc>
          <w:tcPr>
            <w:tcW w:w="890" w:type="dxa"/>
            <w:shd w:val="clear" w:color="auto" w:fill="F2F2F2" w:themeFill="background1" w:themeFillShade="F2"/>
            <w:vAlign w:val="bottom"/>
          </w:tcPr>
          <w:p w14:paraId="1B580FD3" w14:textId="354E1BB5"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0.669 (0.522 to 0.816)</w:t>
            </w:r>
          </w:p>
        </w:tc>
        <w:tc>
          <w:tcPr>
            <w:tcW w:w="889" w:type="dxa"/>
            <w:shd w:val="clear" w:color="auto" w:fill="F2F2F2" w:themeFill="background1" w:themeFillShade="F2"/>
            <w:vAlign w:val="bottom"/>
          </w:tcPr>
          <w:p w14:paraId="1C63D457" w14:textId="7131DD31"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0.808 (0.715 to 0.901)</w:t>
            </w:r>
          </w:p>
        </w:tc>
        <w:tc>
          <w:tcPr>
            <w:tcW w:w="890" w:type="dxa"/>
            <w:shd w:val="clear" w:color="auto" w:fill="F2F2F2" w:themeFill="background1" w:themeFillShade="F2"/>
            <w:vAlign w:val="bottom"/>
          </w:tcPr>
          <w:p w14:paraId="3CD5DA68" w14:textId="02878DD5"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0.751 (0.597 to 0.906)</w:t>
            </w:r>
          </w:p>
        </w:tc>
        <w:tc>
          <w:tcPr>
            <w:tcW w:w="890" w:type="dxa"/>
            <w:shd w:val="clear" w:color="auto" w:fill="F2F2F2" w:themeFill="background1" w:themeFillShade="F2"/>
            <w:vAlign w:val="bottom"/>
          </w:tcPr>
          <w:p w14:paraId="7328A896" w14:textId="197A485A"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0.841 (0.72 to 0.961)</w:t>
            </w:r>
          </w:p>
        </w:tc>
        <w:tc>
          <w:tcPr>
            <w:tcW w:w="890" w:type="dxa"/>
            <w:shd w:val="clear" w:color="auto" w:fill="F2F2F2" w:themeFill="background1" w:themeFillShade="F2"/>
            <w:vAlign w:val="bottom"/>
          </w:tcPr>
          <w:p w14:paraId="79D87667" w14:textId="109EC3AB"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0.711 (0.561 to 0.86)</w:t>
            </w:r>
          </w:p>
        </w:tc>
        <w:tc>
          <w:tcPr>
            <w:tcW w:w="889" w:type="dxa"/>
            <w:shd w:val="clear" w:color="auto" w:fill="F2F2F2" w:themeFill="background1" w:themeFillShade="F2"/>
            <w:vAlign w:val="bottom"/>
          </w:tcPr>
          <w:p w14:paraId="00434DA0" w14:textId="0BED4849"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0.779 (0.659 to 0.9)</w:t>
            </w:r>
          </w:p>
        </w:tc>
        <w:tc>
          <w:tcPr>
            <w:tcW w:w="890" w:type="dxa"/>
            <w:shd w:val="clear" w:color="auto" w:fill="F2F2F2" w:themeFill="background1" w:themeFillShade="F2"/>
            <w:vAlign w:val="bottom"/>
          </w:tcPr>
          <w:p w14:paraId="31059E82" w14:textId="1106AF09" w:rsidR="00913E3B" w:rsidRPr="00913E3B" w:rsidRDefault="00913E3B" w:rsidP="00913E3B">
            <w:pPr>
              <w:jc w:val="center"/>
              <w:rPr>
                <w:rFonts w:ascii="Times" w:hAnsi="Times"/>
                <w:sz w:val="16"/>
                <w:szCs w:val="16"/>
              </w:rPr>
            </w:pPr>
            <w:r w:rsidRPr="00913E3B">
              <w:rPr>
                <w:rFonts w:ascii="Times" w:hAnsi="Times" w:cs="Calibri"/>
                <w:color w:val="000000"/>
                <w:sz w:val="16"/>
                <w:szCs w:val="16"/>
              </w:rPr>
              <w:t>0.906 (0.827 to 0.986)</w:t>
            </w:r>
          </w:p>
        </w:tc>
        <w:tc>
          <w:tcPr>
            <w:tcW w:w="890" w:type="dxa"/>
            <w:shd w:val="clear" w:color="auto" w:fill="F2F2F2" w:themeFill="background1" w:themeFillShade="F2"/>
            <w:vAlign w:val="bottom"/>
          </w:tcPr>
          <w:p w14:paraId="3F9EC196" w14:textId="71C7ADEC"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0.647 (0.498 to 0.796)</w:t>
            </w:r>
          </w:p>
        </w:tc>
        <w:tc>
          <w:tcPr>
            <w:tcW w:w="844" w:type="dxa"/>
            <w:shd w:val="clear" w:color="auto" w:fill="F2F2F2" w:themeFill="background1" w:themeFillShade="F2"/>
            <w:vAlign w:val="bottom"/>
          </w:tcPr>
          <w:p w14:paraId="48756FFB" w14:textId="6DD422D6"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0.701 (0.577 to 0.824)</w:t>
            </w:r>
          </w:p>
        </w:tc>
        <w:tc>
          <w:tcPr>
            <w:tcW w:w="936" w:type="dxa"/>
            <w:shd w:val="clear" w:color="auto" w:fill="F2F2F2" w:themeFill="background1" w:themeFillShade="F2"/>
            <w:vAlign w:val="bottom"/>
          </w:tcPr>
          <w:p w14:paraId="5C55DDE1" w14:textId="644C1D3A" w:rsidR="00913E3B" w:rsidRPr="00913E3B" w:rsidRDefault="00913E3B" w:rsidP="00913E3B">
            <w:pPr>
              <w:jc w:val="center"/>
              <w:rPr>
                <w:rFonts w:ascii="Times" w:hAnsi="Times" w:cs="Calibri"/>
                <w:color w:val="000000"/>
                <w:sz w:val="16"/>
                <w:szCs w:val="16"/>
              </w:rPr>
            </w:pPr>
            <w:r w:rsidRPr="00913E3B">
              <w:rPr>
                <w:rFonts w:ascii="Times" w:hAnsi="Times" w:cs="Calibri"/>
                <w:color w:val="000000"/>
                <w:sz w:val="16"/>
                <w:szCs w:val="16"/>
              </w:rPr>
              <w:t>0.619 (0.491 to 0.747)</w:t>
            </w:r>
          </w:p>
        </w:tc>
      </w:tr>
      <w:tr w:rsidR="00913E3B" w:rsidRPr="00913E3B" w14:paraId="6BB1BDF9" w14:textId="77777777" w:rsidTr="00D03A2C">
        <w:tc>
          <w:tcPr>
            <w:tcW w:w="1276" w:type="dxa"/>
            <w:shd w:val="clear" w:color="auto" w:fill="F2F2F2" w:themeFill="background1" w:themeFillShade="F2"/>
          </w:tcPr>
          <w:p w14:paraId="2AB4369D" w14:textId="77777777" w:rsidR="00913E3B" w:rsidRPr="00913E3B" w:rsidRDefault="00913E3B" w:rsidP="00913E3B">
            <w:pPr>
              <w:jc w:val="right"/>
              <w:rPr>
                <w:rFonts w:ascii="Times" w:hAnsi="Times"/>
                <w:sz w:val="16"/>
                <w:szCs w:val="16"/>
              </w:rPr>
            </w:pPr>
            <w:r w:rsidRPr="00913E3B">
              <w:rPr>
                <w:rFonts w:ascii="Times" w:hAnsi="Times"/>
                <w:i/>
                <w:iCs/>
                <w:color w:val="000000" w:themeColor="text1"/>
                <w:sz w:val="16"/>
                <w:szCs w:val="16"/>
              </w:rPr>
              <w:t>40 to 64</w:t>
            </w:r>
          </w:p>
        </w:tc>
        <w:tc>
          <w:tcPr>
            <w:tcW w:w="889" w:type="dxa"/>
            <w:shd w:val="clear" w:color="auto" w:fill="F2F2F2" w:themeFill="background1" w:themeFillShade="F2"/>
            <w:vAlign w:val="bottom"/>
          </w:tcPr>
          <w:p w14:paraId="5E9FE373" w14:textId="202CF119"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0.789 (0.775 to 0.804)</w:t>
            </w:r>
          </w:p>
        </w:tc>
        <w:tc>
          <w:tcPr>
            <w:tcW w:w="890" w:type="dxa"/>
            <w:shd w:val="clear" w:color="auto" w:fill="F2F2F2" w:themeFill="background1" w:themeFillShade="F2"/>
            <w:vAlign w:val="bottom"/>
          </w:tcPr>
          <w:p w14:paraId="36E59862" w14:textId="258B5615"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0.575 (0.555 to 0.594)</w:t>
            </w:r>
          </w:p>
        </w:tc>
        <w:tc>
          <w:tcPr>
            <w:tcW w:w="890" w:type="dxa"/>
            <w:shd w:val="clear" w:color="auto" w:fill="F2F2F2" w:themeFill="background1" w:themeFillShade="F2"/>
            <w:vAlign w:val="bottom"/>
          </w:tcPr>
          <w:p w14:paraId="2113A6C5" w14:textId="16DA448E"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0.557 (0.539 to 0.574)</w:t>
            </w:r>
          </w:p>
        </w:tc>
        <w:tc>
          <w:tcPr>
            <w:tcW w:w="890" w:type="dxa"/>
            <w:shd w:val="clear" w:color="auto" w:fill="F2F2F2" w:themeFill="background1" w:themeFillShade="F2"/>
            <w:vAlign w:val="bottom"/>
          </w:tcPr>
          <w:p w14:paraId="09F18BC4" w14:textId="0CDF0F1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0.582 (0.565 to 0.599)</w:t>
            </w:r>
          </w:p>
        </w:tc>
        <w:tc>
          <w:tcPr>
            <w:tcW w:w="889" w:type="dxa"/>
            <w:shd w:val="clear" w:color="auto" w:fill="F2F2F2" w:themeFill="background1" w:themeFillShade="F2"/>
            <w:vAlign w:val="bottom"/>
          </w:tcPr>
          <w:p w14:paraId="128B9A86" w14:textId="074C9215"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0.525 (0.506 to 0.544)</w:t>
            </w:r>
          </w:p>
        </w:tc>
        <w:tc>
          <w:tcPr>
            <w:tcW w:w="890" w:type="dxa"/>
            <w:shd w:val="clear" w:color="auto" w:fill="F2F2F2" w:themeFill="background1" w:themeFillShade="F2"/>
            <w:vAlign w:val="bottom"/>
          </w:tcPr>
          <w:p w14:paraId="10B3C2A0" w14:textId="5CE1F848"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0.554 (0.536 to 0.572)</w:t>
            </w:r>
          </w:p>
        </w:tc>
        <w:tc>
          <w:tcPr>
            <w:tcW w:w="890" w:type="dxa"/>
            <w:shd w:val="clear" w:color="auto" w:fill="F2F2F2" w:themeFill="background1" w:themeFillShade="F2"/>
            <w:vAlign w:val="bottom"/>
          </w:tcPr>
          <w:p w14:paraId="5B3E3397" w14:textId="57D89688"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0.725 (0.707 to 0.744)</w:t>
            </w:r>
          </w:p>
        </w:tc>
        <w:tc>
          <w:tcPr>
            <w:tcW w:w="890" w:type="dxa"/>
            <w:shd w:val="clear" w:color="auto" w:fill="F2F2F2" w:themeFill="background1" w:themeFillShade="F2"/>
            <w:vAlign w:val="bottom"/>
          </w:tcPr>
          <w:p w14:paraId="7C4DFBEC" w14:textId="6722AB36"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0.63 (0.614 to 0.647)</w:t>
            </w:r>
          </w:p>
        </w:tc>
        <w:tc>
          <w:tcPr>
            <w:tcW w:w="889" w:type="dxa"/>
            <w:shd w:val="clear" w:color="auto" w:fill="F2F2F2" w:themeFill="background1" w:themeFillShade="F2"/>
            <w:vAlign w:val="bottom"/>
          </w:tcPr>
          <w:p w14:paraId="56C6854B" w14:textId="233DF5D2"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0.56</w:t>
            </w:r>
            <w:r>
              <w:rPr>
                <w:rFonts w:ascii="Times" w:hAnsi="Times" w:cs="Calibri"/>
                <w:color w:val="000000"/>
                <w:sz w:val="16"/>
                <w:szCs w:val="16"/>
              </w:rPr>
              <w:t>0</w:t>
            </w:r>
            <w:r w:rsidRPr="00913E3B">
              <w:rPr>
                <w:rFonts w:ascii="Times" w:hAnsi="Times" w:cs="Calibri"/>
                <w:color w:val="000000"/>
                <w:sz w:val="16"/>
                <w:szCs w:val="16"/>
              </w:rPr>
              <w:t xml:space="preserve"> (0.54 to 0.579)</w:t>
            </w:r>
          </w:p>
        </w:tc>
        <w:tc>
          <w:tcPr>
            <w:tcW w:w="890" w:type="dxa"/>
            <w:shd w:val="clear" w:color="auto" w:fill="F2F2F2" w:themeFill="background1" w:themeFillShade="F2"/>
            <w:vAlign w:val="bottom"/>
          </w:tcPr>
          <w:p w14:paraId="18F47221" w14:textId="63FCAE5E"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0.777 (0.759 to 0.794)</w:t>
            </w:r>
          </w:p>
        </w:tc>
        <w:tc>
          <w:tcPr>
            <w:tcW w:w="890" w:type="dxa"/>
            <w:shd w:val="clear" w:color="auto" w:fill="F2F2F2" w:themeFill="background1" w:themeFillShade="F2"/>
            <w:vAlign w:val="bottom"/>
          </w:tcPr>
          <w:p w14:paraId="74CB1455" w14:textId="799DEE8F"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0.605 (0.585 to 0.624)</w:t>
            </w:r>
          </w:p>
        </w:tc>
        <w:tc>
          <w:tcPr>
            <w:tcW w:w="844" w:type="dxa"/>
            <w:shd w:val="clear" w:color="auto" w:fill="F2F2F2" w:themeFill="background1" w:themeFillShade="F2"/>
            <w:vAlign w:val="bottom"/>
          </w:tcPr>
          <w:p w14:paraId="2DD7F17F" w14:textId="5E7D5A2A"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0.565 (0.546 to 0.585)</w:t>
            </w:r>
          </w:p>
        </w:tc>
        <w:tc>
          <w:tcPr>
            <w:tcW w:w="936" w:type="dxa"/>
            <w:shd w:val="clear" w:color="auto" w:fill="F2F2F2" w:themeFill="background1" w:themeFillShade="F2"/>
            <w:vAlign w:val="bottom"/>
          </w:tcPr>
          <w:p w14:paraId="50586F46" w14:textId="3B53E4AB" w:rsidR="00913E3B" w:rsidRPr="00913E3B" w:rsidRDefault="00913E3B" w:rsidP="00913E3B">
            <w:pPr>
              <w:jc w:val="center"/>
              <w:rPr>
                <w:rFonts w:ascii="Times" w:hAnsi="Times" w:cs="Calibri"/>
                <w:color w:val="000000"/>
                <w:sz w:val="16"/>
                <w:szCs w:val="16"/>
              </w:rPr>
            </w:pPr>
            <w:r w:rsidRPr="00913E3B">
              <w:rPr>
                <w:rFonts w:ascii="Times" w:hAnsi="Times" w:cs="Calibri"/>
                <w:color w:val="000000"/>
                <w:sz w:val="16"/>
                <w:szCs w:val="16"/>
              </w:rPr>
              <w:t>0.581 (0.564 to 0.599)</w:t>
            </w:r>
          </w:p>
        </w:tc>
      </w:tr>
      <w:tr w:rsidR="00913E3B" w:rsidRPr="00913E3B" w14:paraId="79948CF0" w14:textId="77777777" w:rsidTr="00D03A2C">
        <w:tc>
          <w:tcPr>
            <w:tcW w:w="1276" w:type="dxa"/>
            <w:shd w:val="clear" w:color="auto" w:fill="F2F2F2" w:themeFill="background1" w:themeFillShade="F2"/>
          </w:tcPr>
          <w:p w14:paraId="1CD1E8BA" w14:textId="77777777" w:rsidR="00913E3B" w:rsidRPr="00913E3B" w:rsidRDefault="00913E3B" w:rsidP="00913E3B">
            <w:pPr>
              <w:jc w:val="right"/>
              <w:rPr>
                <w:rFonts w:ascii="Times" w:hAnsi="Times"/>
                <w:sz w:val="16"/>
                <w:szCs w:val="16"/>
              </w:rPr>
            </w:pPr>
            <w:r w:rsidRPr="00913E3B">
              <w:rPr>
                <w:rFonts w:ascii="Times" w:hAnsi="Times"/>
                <w:i/>
                <w:color w:val="000000" w:themeColor="text1"/>
                <w:sz w:val="16"/>
                <w:szCs w:val="16"/>
              </w:rPr>
              <w:t>65 and older</w:t>
            </w:r>
          </w:p>
        </w:tc>
        <w:tc>
          <w:tcPr>
            <w:tcW w:w="889" w:type="dxa"/>
            <w:shd w:val="clear" w:color="auto" w:fill="F2F2F2" w:themeFill="background1" w:themeFillShade="F2"/>
            <w:vAlign w:val="bottom"/>
          </w:tcPr>
          <w:p w14:paraId="3BD9F75F" w14:textId="233D8B9A"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0.755 (0.747 to 0.763)</w:t>
            </w:r>
          </w:p>
        </w:tc>
        <w:tc>
          <w:tcPr>
            <w:tcW w:w="890" w:type="dxa"/>
            <w:shd w:val="clear" w:color="auto" w:fill="F2F2F2" w:themeFill="background1" w:themeFillShade="F2"/>
            <w:vAlign w:val="bottom"/>
          </w:tcPr>
          <w:p w14:paraId="33F3BC26" w14:textId="4FA4D92F"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0.549 (0.539 to 0.559)</w:t>
            </w:r>
          </w:p>
        </w:tc>
        <w:tc>
          <w:tcPr>
            <w:tcW w:w="890" w:type="dxa"/>
            <w:shd w:val="clear" w:color="auto" w:fill="F2F2F2" w:themeFill="background1" w:themeFillShade="F2"/>
            <w:vAlign w:val="bottom"/>
          </w:tcPr>
          <w:p w14:paraId="2885BFF8" w14:textId="5592AF95"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0.528 (0.518 to 0.537)</w:t>
            </w:r>
          </w:p>
        </w:tc>
        <w:tc>
          <w:tcPr>
            <w:tcW w:w="890" w:type="dxa"/>
            <w:shd w:val="clear" w:color="auto" w:fill="F2F2F2" w:themeFill="background1" w:themeFillShade="F2"/>
            <w:vAlign w:val="bottom"/>
          </w:tcPr>
          <w:p w14:paraId="2E224F7B" w14:textId="29710E2F"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0.565 (0.555 to 0.574)</w:t>
            </w:r>
          </w:p>
        </w:tc>
        <w:tc>
          <w:tcPr>
            <w:tcW w:w="889" w:type="dxa"/>
            <w:shd w:val="clear" w:color="auto" w:fill="F2F2F2" w:themeFill="background1" w:themeFillShade="F2"/>
            <w:vAlign w:val="bottom"/>
          </w:tcPr>
          <w:p w14:paraId="754FF8F9" w14:textId="313BEAE4"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w:t>
            </w:r>
            <w:r w:rsidR="00C4565D">
              <w:rPr>
                <w:rFonts w:ascii="Times" w:hAnsi="Times" w:cs="Calibri"/>
                <w:color w:val="000000"/>
                <w:sz w:val="16"/>
                <w:szCs w:val="16"/>
              </w:rPr>
              <w:t>0</w:t>
            </w:r>
            <w:r w:rsidRPr="00913E3B">
              <w:rPr>
                <w:rFonts w:ascii="Times" w:hAnsi="Times" w:cs="Calibri"/>
                <w:color w:val="000000"/>
                <w:sz w:val="16"/>
                <w:szCs w:val="16"/>
              </w:rPr>
              <w:t xml:space="preserve"> (0.51</w:t>
            </w:r>
            <w:r w:rsidR="00C4565D">
              <w:rPr>
                <w:rFonts w:ascii="Times" w:hAnsi="Times" w:cs="Calibri"/>
                <w:color w:val="000000"/>
                <w:sz w:val="16"/>
                <w:szCs w:val="16"/>
              </w:rPr>
              <w:t>0</w:t>
            </w:r>
            <w:r w:rsidRPr="00913E3B">
              <w:rPr>
                <w:rFonts w:ascii="Times" w:hAnsi="Times" w:cs="Calibri"/>
                <w:color w:val="000000"/>
                <w:sz w:val="16"/>
                <w:szCs w:val="16"/>
              </w:rPr>
              <w:t xml:space="preserve"> to 0.53</w:t>
            </w:r>
            <w:r w:rsidR="00C4565D">
              <w:rPr>
                <w:rFonts w:ascii="Times" w:hAnsi="Times" w:cs="Calibri"/>
                <w:color w:val="000000"/>
                <w:sz w:val="16"/>
                <w:szCs w:val="16"/>
              </w:rPr>
              <w:t>0</w:t>
            </w:r>
            <w:r w:rsidRPr="00913E3B">
              <w:rPr>
                <w:rFonts w:ascii="Times" w:hAnsi="Times" w:cs="Calibri"/>
                <w:color w:val="000000"/>
                <w:sz w:val="16"/>
                <w:szCs w:val="16"/>
              </w:rPr>
              <w:t>)</w:t>
            </w:r>
          </w:p>
        </w:tc>
        <w:tc>
          <w:tcPr>
            <w:tcW w:w="890" w:type="dxa"/>
            <w:shd w:val="clear" w:color="auto" w:fill="F2F2F2" w:themeFill="background1" w:themeFillShade="F2"/>
            <w:vAlign w:val="bottom"/>
          </w:tcPr>
          <w:p w14:paraId="180F59C0" w14:textId="42366C8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0.539 (0.529 to 0.549)</w:t>
            </w:r>
          </w:p>
        </w:tc>
        <w:tc>
          <w:tcPr>
            <w:tcW w:w="890" w:type="dxa"/>
            <w:shd w:val="clear" w:color="auto" w:fill="F2F2F2" w:themeFill="background1" w:themeFillShade="F2"/>
            <w:vAlign w:val="bottom"/>
          </w:tcPr>
          <w:p w14:paraId="1FF2E6CE" w14:textId="33065CE7"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0.685 (0.676 to 0.695)</w:t>
            </w:r>
          </w:p>
        </w:tc>
        <w:tc>
          <w:tcPr>
            <w:tcW w:w="890" w:type="dxa"/>
            <w:shd w:val="clear" w:color="auto" w:fill="F2F2F2" w:themeFill="background1" w:themeFillShade="F2"/>
            <w:vAlign w:val="bottom"/>
          </w:tcPr>
          <w:p w14:paraId="448D2E53" w14:textId="367578FA"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0.606 (0.597 to 0.616)</w:t>
            </w:r>
          </w:p>
        </w:tc>
        <w:tc>
          <w:tcPr>
            <w:tcW w:w="889" w:type="dxa"/>
            <w:shd w:val="clear" w:color="auto" w:fill="F2F2F2" w:themeFill="background1" w:themeFillShade="F2"/>
            <w:vAlign w:val="bottom"/>
          </w:tcPr>
          <w:p w14:paraId="7736F68C" w14:textId="5840D1AA"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0.548 (0.538 to 0.558)</w:t>
            </w:r>
          </w:p>
        </w:tc>
        <w:tc>
          <w:tcPr>
            <w:tcW w:w="890" w:type="dxa"/>
            <w:shd w:val="clear" w:color="auto" w:fill="F2F2F2" w:themeFill="background1" w:themeFillShade="F2"/>
            <w:vAlign w:val="bottom"/>
          </w:tcPr>
          <w:p w14:paraId="129D553E" w14:textId="54D15B4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0.735 (0.727 to 0.744)</w:t>
            </w:r>
          </w:p>
        </w:tc>
        <w:tc>
          <w:tcPr>
            <w:tcW w:w="890" w:type="dxa"/>
            <w:shd w:val="clear" w:color="auto" w:fill="F2F2F2" w:themeFill="background1" w:themeFillShade="F2"/>
            <w:vAlign w:val="bottom"/>
          </w:tcPr>
          <w:p w14:paraId="38DBF315" w14:textId="288471BA"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w:t>
            </w:r>
            <w:r>
              <w:rPr>
                <w:rFonts w:ascii="Times" w:hAnsi="Times" w:cs="Calibri"/>
                <w:color w:val="000000"/>
                <w:sz w:val="16"/>
                <w:szCs w:val="16"/>
              </w:rPr>
              <w:t>00</w:t>
            </w:r>
            <w:r w:rsidRPr="00913E3B">
              <w:rPr>
                <w:rFonts w:ascii="Times" w:hAnsi="Times" w:cs="Calibri"/>
                <w:color w:val="000000"/>
                <w:sz w:val="16"/>
                <w:szCs w:val="16"/>
              </w:rPr>
              <w:t xml:space="preserve"> (0.59 to 0.61)</w:t>
            </w:r>
          </w:p>
        </w:tc>
        <w:tc>
          <w:tcPr>
            <w:tcW w:w="844" w:type="dxa"/>
            <w:shd w:val="clear" w:color="auto" w:fill="F2F2F2" w:themeFill="background1" w:themeFillShade="F2"/>
            <w:vAlign w:val="bottom"/>
          </w:tcPr>
          <w:p w14:paraId="69093203" w14:textId="2C3DD64A"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0.567 (0.557 to 0.577)</w:t>
            </w:r>
          </w:p>
        </w:tc>
        <w:tc>
          <w:tcPr>
            <w:tcW w:w="936" w:type="dxa"/>
            <w:shd w:val="clear" w:color="auto" w:fill="F2F2F2" w:themeFill="background1" w:themeFillShade="F2"/>
            <w:vAlign w:val="bottom"/>
          </w:tcPr>
          <w:p w14:paraId="20D07E93" w14:textId="4CB005E7" w:rsidR="00913E3B" w:rsidRPr="00913E3B" w:rsidRDefault="00913E3B" w:rsidP="00913E3B">
            <w:pPr>
              <w:jc w:val="center"/>
              <w:rPr>
                <w:rFonts w:ascii="Times" w:hAnsi="Times" w:cs="Calibri"/>
                <w:color w:val="000000"/>
                <w:sz w:val="16"/>
                <w:szCs w:val="16"/>
              </w:rPr>
            </w:pPr>
            <w:r w:rsidRPr="00913E3B">
              <w:rPr>
                <w:rFonts w:ascii="Times" w:hAnsi="Times" w:cs="Calibri"/>
                <w:color w:val="000000"/>
                <w:sz w:val="16"/>
                <w:szCs w:val="16"/>
              </w:rPr>
              <w:t>0.57</w:t>
            </w:r>
            <w:r w:rsidR="00C4565D">
              <w:rPr>
                <w:rFonts w:ascii="Times" w:hAnsi="Times" w:cs="Calibri"/>
                <w:color w:val="000000"/>
                <w:sz w:val="16"/>
                <w:szCs w:val="16"/>
              </w:rPr>
              <w:t>0</w:t>
            </w:r>
            <w:r w:rsidRPr="00913E3B">
              <w:rPr>
                <w:rFonts w:ascii="Times" w:hAnsi="Times" w:cs="Calibri"/>
                <w:color w:val="000000"/>
                <w:sz w:val="16"/>
                <w:szCs w:val="16"/>
              </w:rPr>
              <w:t xml:space="preserve"> (0.56</w:t>
            </w:r>
            <w:r w:rsidR="00C4565D">
              <w:rPr>
                <w:rFonts w:ascii="Times" w:hAnsi="Times" w:cs="Calibri"/>
                <w:color w:val="000000"/>
                <w:sz w:val="16"/>
                <w:szCs w:val="16"/>
              </w:rPr>
              <w:t>0</w:t>
            </w:r>
            <w:r w:rsidRPr="00913E3B">
              <w:rPr>
                <w:rFonts w:ascii="Times" w:hAnsi="Times" w:cs="Calibri"/>
                <w:color w:val="000000"/>
                <w:sz w:val="16"/>
                <w:szCs w:val="16"/>
              </w:rPr>
              <w:t xml:space="preserve"> to 0.58</w:t>
            </w:r>
            <w:r w:rsidR="00C4565D">
              <w:rPr>
                <w:rFonts w:ascii="Times" w:hAnsi="Times" w:cs="Calibri"/>
                <w:color w:val="000000"/>
                <w:sz w:val="16"/>
                <w:szCs w:val="16"/>
              </w:rPr>
              <w:t>0</w:t>
            </w:r>
            <w:r w:rsidRPr="00913E3B">
              <w:rPr>
                <w:rFonts w:ascii="Times" w:hAnsi="Times" w:cs="Calibri"/>
                <w:color w:val="000000"/>
                <w:sz w:val="16"/>
                <w:szCs w:val="16"/>
              </w:rPr>
              <w:t>)</w:t>
            </w:r>
          </w:p>
        </w:tc>
      </w:tr>
      <w:tr w:rsidR="00913E3B" w:rsidRPr="00913E3B" w14:paraId="4E7AF747" w14:textId="77777777" w:rsidTr="00D03A2C">
        <w:tc>
          <w:tcPr>
            <w:tcW w:w="1276" w:type="dxa"/>
          </w:tcPr>
          <w:p w14:paraId="52EFD496" w14:textId="77777777" w:rsidR="00913E3B" w:rsidRPr="00913E3B" w:rsidRDefault="00913E3B" w:rsidP="00913E3B">
            <w:pPr>
              <w:spacing w:line="259" w:lineRule="auto"/>
              <w:ind w:left="120"/>
              <w:rPr>
                <w:rFonts w:ascii="Times" w:hAnsi="Times"/>
                <w:color w:val="000000" w:themeColor="text1"/>
                <w:sz w:val="16"/>
                <w:szCs w:val="16"/>
              </w:rPr>
            </w:pPr>
            <w:r w:rsidRPr="00913E3B">
              <w:rPr>
                <w:rFonts w:ascii="Times" w:hAnsi="Times"/>
                <w:color w:val="000000" w:themeColor="text1"/>
                <w:sz w:val="16"/>
                <w:szCs w:val="16"/>
              </w:rPr>
              <w:t>Comorbidities</w:t>
            </w:r>
          </w:p>
          <w:p w14:paraId="55BB7301" w14:textId="77777777" w:rsidR="00913E3B" w:rsidRPr="00913E3B" w:rsidRDefault="00913E3B" w:rsidP="00913E3B">
            <w:pPr>
              <w:jc w:val="right"/>
              <w:rPr>
                <w:rFonts w:ascii="Times" w:hAnsi="Times"/>
                <w:sz w:val="16"/>
                <w:szCs w:val="16"/>
              </w:rPr>
            </w:pPr>
            <w:r w:rsidRPr="00913E3B">
              <w:rPr>
                <w:rFonts w:ascii="Times" w:hAnsi="Times"/>
                <w:i/>
                <w:color w:val="000000" w:themeColor="text1"/>
                <w:sz w:val="16"/>
                <w:szCs w:val="16"/>
              </w:rPr>
              <w:t>None</w:t>
            </w:r>
          </w:p>
        </w:tc>
        <w:tc>
          <w:tcPr>
            <w:tcW w:w="889" w:type="dxa"/>
            <w:vAlign w:val="bottom"/>
          </w:tcPr>
          <w:p w14:paraId="1337D884" w14:textId="1B3348F2"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0.84</w:t>
            </w:r>
            <w:r w:rsidR="00C4565D">
              <w:rPr>
                <w:rFonts w:ascii="Times" w:hAnsi="Times" w:cs="Calibri"/>
                <w:color w:val="000000"/>
                <w:sz w:val="16"/>
                <w:szCs w:val="16"/>
              </w:rPr>
              <w:t>0</w:t>
            </w:r>
            <w:r w:rsidRPr="00913E3B">
              <w:rPr>
                <w:rFonts w:ascii="Times" w:hAnsi="Times" w:cs="Calibri"/>
                <w:color w:val="000000"/>
                <w:sz w:val="16"/>
                <w:szCs w:val="16"/>
              </w:rPr>
              <w:t xml:space="preserve"> (0.821 to 0.859)</w:t>
            </w:r>
          </w:p>
        </w:tc>
        <w:tc>
          <w:tcPr>
            <w:tcW w:w="890" w:type="dxa"/>
            <w:vAlign w:val="bottom"/>
          </w:tcPr>
          <w:p w14:paraId="6079E9B0" w14:textId="08D99833"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0.631 (0.601 to 0.661)</w:t>
            </w:r>
          </w:p>
        </w:tc>
        <w:tc>
          <w:tcPr>
            <w:tcW w:w="890" w:type="dxa"/>
            <w:vAlign w:val="bottom"/>
          </w:tcPr>
          <w:p w14:paraId="4006E572" w14:textId="3FBA5117"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0.517 (0.49 to 0.545)</w:t>
            </w:r>
          </w:p>
        </w:tc>
        <w:tc>
          <w:tcPr>
            <w:tcW w:w="890" w:type="dxa"/>
            <w:vAlign w:val="bottom"/>
          </w:tcPr>
          <w:p w14:paraId="639D1E74" w14:textId="54EEFC2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0.566 (0.537 to 0.594)</w:t>
            </w:r>
          </w:p>
        </w:tc>
        <w:tc>
          <w:tcPr>
            <w:tcW w:w="889" w:type="dxa"/>
            <w:vAlign w:val="bottom"/>
          </w:tcPr>
          <w:p w14:paraId="1DA63264" w14:textId="01150B43"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0.542 (0.511 to 0.573)</w:t>
            </w:r>
          </w:p>
        </w:tc>
        <w:tc>
          <w:tcPr>
            <w:tcW w:w="890" w:type="dxa"/>
            <w:vAlign w:val="bottom"/>
          </w:tcPr>
          <w:p w14:paraId="0BE7EF89" w14:textId="77DED2B1"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0.518 (0.489 to 0.548)</w:t>
            </w:r>
          </w:p>
        </w:tc>
        <w:tc>
          <w:tcPr>
            <w:tcW w:w="890" w:type="dxa"/>
            <w:vAlign w:val="bottom"/>
          </w:tcPr>
          <w:p w14:paraId="5BDD2000" w14:textId="6A1F5C2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0.74 (0.712 to 0.768)</w:t>
            </w:r>
          </w:p>
        </w:tc>
        <w:tc>
          <w:tcPr>
            <w:tcW w:w="890" w:type="dxa"/>
            <w:vAlign w:val="bottom"/>
          </w:tcPr>
          <w:p w14:paraId="4D2199E8" w14:textId="7668A0DA"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0.685 (0.661 to 0.71)</w:t>
            </w:r>
          </w:p>
        </w:tc>
        <w:tc>
          <w:tcPr>
            <w:tcW w:w="889" w:type="dxa"/>
            <w:vAlign w:val="bottom"/>
          </w:tcPr>
          <w:p w14:paraId="1D1A476E" w14:textId="3C56A1F8"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0.515 (0.485 to 0.546)</w:t>
            </w:r>
          </w:p>
        </w:tc>
        <w:tc>
          <w:tcPr>
            <w:tcW w:w="890" w:type="dxa"/>
            <w:vAlign w:val="bottom"/>
          </w:tcPr>
          <w:p w14:paraId="1432FAE4" w14:textId="6BC90E37"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w:t>
            </w:r>
            <w:r w:rsidR="00C4565D">
              <w:rPr>
                <w:rFonts w:ascii="Times" w:hAnsi="Times" w:cs="Calibri"/>
                <w:color w:val="000000"/>
                <w:sz w:val="16"/>
                <w:szCs w:val="16"/>
              </w:rPr>
              <w:t>00</w:t>
            </w:r>
            <w:r w:rsidRPr="00913E3B">
              <w:rPr>
                <w:rFonts w:ascii="Times" w:hAnsi="Times" w:cs="Calibri"/>
                <w:color w:val="000000"/>
                <w:sz w:val="16"/>
                <w:szCs w:val="16"/>
              </w:rPr>
              <w:t xml:space="preserve"> (0.775 to 0.825)</w:t>
            </w:r>
          </w:p>
        </w:tc>
        <w:tc>
          <w:tcPr>
            <w:tcW w:w="890" w:type="dxa"/>
            <w:vAlign w:val="bottom"/>
          </w:tcPr>
          <w:p w14:paraId="02CFAB96" w14:textId="3EACD4EA"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0.691 (0.663 to 0.718)</w:t>
            </w:r>
          </w:p>
        </w:tc>
        <w:tc>
          <w:tcPr>
            <w:tcW w:w="844" w:type="dxa"/>
            <w:vAlign w:val="bottom"/>
          </w:tcPr>
          <w:p w14:paraId="73F65A27" w14:textId="092BF8C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0.589 (0.558 to 0.62)</w:t>
            </w:r>
          </w:p>
        </w:tc>
        <w:tc>
          <w:tcPr>
            <w:tcW w:w="936" w:type="dxa"/>
            <w:vAlign w:val="bottom"/>
          </w:tcPr>
          <w:p w14:paraId="4CED8102" w14:textId="1059708B" w:rsidR="00913E3B" w:rsidRPr="00913E3B" w:rsidRDefault="00913E3B" w:rsidP="00913E3B">
            <w:pPr>
              <w:jc w:val="center"/>
              <w:rPr>
                <w:rFonts w:ascii="Times" w:hAnsi="Times" w:cs="Calibri"/>
                <w:color w:val="000000"/>
                <w:sz w:val="16"/>
                <w:szCs w:val="16"/>
              </w:rPr>
            </w:pPr>
            <w:r w:rsidRPr="00913E3B">
              <w:rPr>
                <w:rFonts w:ascii="Times" w:hAnsi="Times" w:cs="Calibri"/>
                <w:color w:val="000000"/>
                <w:sz w:val="16"/>
                <w:szCs w:val="16"/>
              </w:rPr>
              <w:t>0.565 (0.537 to 0.593)</w:t>
            </w:r>
          </w:p>
        </w:tc>
      </w:tr>
      <w:tr w:rsidR="00913E3B" w:rsidRPr="00913E3B" w14:paraId="70CC25F7" w14:textId="77777777" w:rsidTr="00D03A2C">
        <w:tc>
          <w:tcPr>
            <w:tcW w:w="1276" w:type="dxa"/>
          </w:tcPr>
          <w:p w14:paraId="5E6D388E" w14:textId="77777777" w:rsidR="00913E3B" w:rsidRPr="00913E3B" w:rsidRDefault="00913E3B" w:rsidP="00913E3B">
            <w:pPr>
              <w:jc w:val="right"/>
              <w:rPr>
                <w:rFonts w:ascii="Times" w:hAnsi="Times"/>
                <w:sz w:val="16"/>
                <w:szCs w:val="16"/>
              </w:rPr>
            </w:pPr>
            <w:r w:rsidRPr="00913E3B">
              <w:rPr>
                <w:rFonts w:ascii="Times" w:hAnsi="Times"/>
                <w:i/>
                <w:color w:val="000000" w:themeColor="text1"/>
                <w:sz w:val="16"/>
                <w:szCs w:val="16"/>
              </w:rPr>
              <w:t>One</w:t>
            </w:r>
          </w:p>
        </w:tc>
        <w:tc>
          <w:tcPr>
            <w:tcW w:w="889" w:type="dxa"/>
            <w:vAlign w:val="bottom"/>
          </w:tcPr>
          <w:p w14:paraId="1F1F90A8" w14:textId="603715BC"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0.836 (0.824 to 0.848)</w:t>
            </w:r>
          </w:p>
        </w:tc>
        <w:tc>
          <w:tcPr>
            <w:tcW w:w="890" w:type="dxa"/>
            <w:vAlign w:val="bottom"/>
          </w:tcPr>
          <w:p w14:paraId="18FD342E" w14:textId="78F8835A"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0.615 (0.597 to 0.634)</w:t>
            </w:r>
          </w:p>
        </w:tc>
        <w:tc>
          <w:tcPr>
            <w:tcW w:w="890" w:type="dxa"/>
            <w:vAlign w:val="bottom"/>
          </w:tcPr>
          <w:p w14:paraId="44C79690" w14:textId="5EB8235B"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0.524 (0.506 to 0.541)</w:t>
            </w:r>
          </w:p>
        </w:tc>
        <w:tc>
          <w:tcPr>
            <w:tcW w:w="890" w:type="dxa"/>
            <w:vAlign w:val="bottom"/>
          </w:tcPr>
          <w:p w14:paraId="37E7E196" w14:textId="314B4433"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0.569 (0.552 to 0.586)</w:t>
            </w:r>
          </w:p>
        </w:tc>
        <w:tc>
          <w:tcPr>
            <w:tcW w:w="889" w:type="dxa"/>
            <w:vAlign w:val="bottom"/>
          </w:tcPr>
          <w:p w14:paraId="55C61813" w14:textId="687522DE"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0.519 (0.499 to 0.538)</w:t>
            </w:r>
          </w:p>
        </w:tc>
        <w:tc>
          <w:tcPr>
            <w:tcW w:w="890" w:type="dxa"/>
            <w:vAlign w:val="bottom"/>
          </w:tcPr>
          <w:p w14:paraId="2B966FEA" w14:textId="24C9C61D"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0.506 (0.488 to 0.524)</w:t>
            </w:r>
          </w:p>
        </w:tc>
        <w:tc>
          <w:tcPr>
            <w:tcW w:w="890" w:type="dxa"/>
            <w:vAlign w:val="bottom"/>
          </w:tcPr>
          <w:p w14:paraId="455023C6" w14:textId="19823439"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0.74</w:t>
            </w:r>
            <w:r w:rsidR="00C4565D">
              <w:rPr>
                <w:rFonts w:ascii="Times" w:hAnsi="Times" w:cs="Calibri"/>
                <w:color w:val="000000"/>
                <w:sz w:val="16"/>
                <w:szCs w:val="16"/>
              </w:rPr>
              <w:t>0</w:t>
            </w:r>
            <w:r w:rsidRPr="00913E3B">
              <w:rPr>
                <w:rFonts w:ascii="Times" w:hAnsi="Times" w:cs="Calibri"/>
                <w:color w:val="000000"/>
                <w:sz w:val="16"/>
                <w:szCs w:val="16"/>
              </w:rPr>
              <w:t xml:space="preserve"> (0.724 to 0.757)</w:t>
            </w:r>
          </w:p>
        </w:tc>
        <w:tc>
          <w:tcPr>
            <w:tcW w:w="890" w:type="dxa"/>
            <w:vAlign w:val="bottom"/>
          </w:tcPr>
          <w:p w14:paraId="2E792C83" w14:textId="550ADFE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0.668 (0.652 to 0.684)</w:t>
            </w:r>
          </w:p>
        </w:tc>
        <w:tc>
          <w:tcPr>
            <w:tcW w:w="889" w:type="dxa"/>
            <w:vAlign w:val="bottom"/>
          </w:tcPr>
          <w:p w14:paraId="79AD5F4C" w14:textId="5E167254"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0.508 (0.489 to 0.527)</w:t>
            </w:r>
          </w:p>
        </w:tc>
        <w:tc>
          <w:tcPr>
            <w:tcW w:w="890" w:type="dxa"/>
            <w:vAlign w:val="bottom"/>
          </w:tcPr>
          <w:p w14:paraId="0B2DF247" w14:textId="7513F1B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0.804 (0.789 to 0.818)</w:t>
            </w:r>
          </w:p>
        </w:tc>
        <w:tc>
          <w:tcPr>
            <w:tcW w:w="890" w:type="dxa"/>
            <w:vAlign w:val="bottom"/>
          </w:tcPr>
          <w:p w14:paraId="7CB45772" w14:textId="13A45FB4"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0.68 (0.663 to 0.697)</w:t>
            </w:r>
          </w:p>
        </w:tc>
        <w:tc>
          <w:tcPr>
            <w:tcW w:w="844" w:type="dxa"/>
            <w:vAlign w:val="bottom"/>
          </w:tcPr>
          <w:p w14:paraId="2D8B9F76" w14:textId="54FED59E"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0.568 (0.549 to 0.587)</w:t>
            </w:r>
          </w:p>
        </w:tc>
        <w:tc>
          <w:tcPr>
            <w:tcW w:w="936" w:type="dxa"/>
            <w:vAlign w:val="bottom"/>
          </w:tcPr>
          <w:p w14:paraId="60712CAF" w14:textId="5CEBCD4B" w:rsidR="00913E3B" w:rsidRPr="00913E3B" w:rsidRDefault="00913E3B" w:rsidP="00913E3B">
            <w:pPr>
              <w:jc w:val="center"/>
              <w:rPr>
                <w:rFonts w:ascii="Times" w:hAnsi="Times" w:cs="Calibri"/>
                <w:color w:val="000000"/>
                <w:sz w:val="16"/>
                <w:szCs w:val="16"/>
              </w:rPr>
            </w:pPr>
            <w:r w:rsidRPr="00913E3B">
              <w:rPr>
                <w:rFonts w:ascii="Times" w:hAnsi="Times" w:cs="Calibri"/>
                <w:color w:val="000000"/>
                <w:sz w:val="16"/>
                <w:szCs w:val="16"/>
              </w:rPr>
              <w:t>0.549 (0.53 to 0.567)</w:t>
            </w:r>
          </w:p>
        </w:tc>
      </w:tr>
      <w:tr w:rsidR="00913E3B" w:rsidRPr="00913E3B" w14:paraId="01653F01" w14:textId="77777777" w:rsidTr="00D03A2C">
        <w:tc>
          <w:tcPr>
            <w:tcW w:w="1276" w:type="dxa"/>
          </w:tcPr>
          <w:p w14:paraId="62D96040" w14:textId="77777777" w:rsidR="00913E3B" w:rsidRPr="00913E3B" w:rsidRDefault="00913E3B" w:rsidP="00913E3B">
            <w:pPr>
              <w:jc w:val="right"/>
              <w:rPr>
                <w:rFonts w:ascii="Times" w:hAnsi="Times"/>
                <w:i/>
                <w:color w:val="000000" w:themeColor="text1"/>
                <w:sz w:val="16"/>
                <w:szCs w:val="16"/>
              </w:rPr>
            </w:pPr>
            <w:r w:rsidRPr="00913E3B">
              <w:rPr>
                <w:rFonts w:ascii="Times" w:hAnsi="Times"/>
                <w:i/>
                <w:color w:val="000000" w:themeColor="text1"/>
                <w:sz w:val="16"/>
                <w:szCs w:val="16"/>
              </w:rPr>
              <w:t>Two</w:t>
            </w:r>
          </w:p>
        </w:tc>
        <w:tc>
          <w:tcPr>
            <w:tcW w:w="889" w:type="dxa"/>
            <w:vAlign w:val="bottom"/>
          </w:tcPr>
          <w:p w14:paraId="484E6A44" w14:textId="75A58172"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0.829 (0.818 to 0.839)</w:t>
            </w:r>
          </w:p>
        </w:tc>
        <w:tc>
          <w:tcPr>
            <w:tcW w:w="890" w:type="dxa"/>
            <w:vAlign w:val="bottom"/>
          </w:tcPr>
          <w:p w14:paraId="034F8594" w14:textId="0F676A29"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0.615 (0.599 to 0.631)</w:t>
            </w:r>
          </w:p>
        </w:tc>
        <w:tc>
          <w:tcPr>
            <w:tcW w:w="890" w:type="dxa"/>
            <w:vAlign w:val="bottom"/>
          </w:tcPr>
          <w:p w14:paraId="1CC42E33" w14:textId="5194F9B9" w:rsidR="00913E3B" w:rsidRPr="00913E3B" w:rsidRDefault="00913E3B" w:rsidP="00913E3B">
            <w:pPr>
              <w:jc w:val="center"/>
              <w:rPr>
                <w:rFonts w:ascii="Times" w:hAnsi="Times"/>
                <w:sz w:val="16"/>
                <w:szCs w:val="16"/>
              </w:rPr>
            </w:pPr>
            <w:r w:rsidRPr="00913E3B">
              <w:rPr>
                <w:rFonts w:ascii="Times" w:hAnsi="Times" w:cs="Calibri"/>
                <w:color w:val="000000"/>
                <w:sz w:val="16"/>
                <w:szCs w:val="16"/>
              </w:rPr>
              <w:t>0.486 (0.471 to 0.501)</w:t>
            </w:r>
          </w:p>
        </w:tc>
        <w:tc>
          <w:tcPr>
            <w:tcW w:w="890" w:type="dxa"/>
            <w:vAlign w:val="bottom"/>
          </w:tcPr>
          <w:p w14:paraId="2D2D0D2F" w14:textId="7ACFB15F"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0.564 (0.549 to 0.579)</w:t>
            </w:r>
          </w:p>
        </w:tc>
        <w:tc>
          <w:tcPr>
            <w:tcW w:w="889" w:type="dxa"/>
            <w:vAlign w:val="bottom"/>
          </w:tcPr>
          <w:p w14:paraId="345F8676" w14:textId="3116C1A8"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0.528 (0.512 to 0.545)</w:t>
            </w:r>
          </w:p>
        </w:tc>
        <w:tc>
          <w:tcPr>
            <w:tcW w:w="890" w:type="dxa"/>
            <w:vAlign w:val="bottom"/>
          </w:tcPr>
          <w:p w14:paraId="4FB63428" w14:textId="0D9DDFE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0.483 (0.467 to 0.499)</w:t>
            </w:r>
          </w:p>
        </w:tc>
        <w:tc>
          <w:tcPr>
            <w:tcW w:w="890" w:type="dxa"/>
            <w:vAlign w:val="bottom"/>
          </w:tcPr>
          <w:p w14:paraId="1BFBD3D3" w14:textId="609EA276"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0.735 (0.721 to 0.749)</w:t>
            </w:r>
          </w:p>
        </w:tc>
        <w:tc>
          <w:tcPr>
            <w:tcW w:w="890" w:type="dxa"/>
            <w:vAlign w:val="bottom"/>
          </w:tcPr>
          <w:p w14:paraId="26FA11B5" w14:textId="0FE578C8"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0.664 (0.65 to 0.678)</w:t>
            </w:r>
          </w:p>
        </w:tc>
        <w:tc>
          <w:tcPr>
            <w:tcW w:w="889" w:type="dxa"/>
            <w:vAlign w:val="bottom"/>
          </w:tcPr>
          <w:p w14:paraId="62860E3D" w14:textId="3CFAA19D"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 (0.504 to 0.536)</w:t>
            </w:r>
          </w:p>
        </w:tc>
        <w:tc>
          <w:tcPr>
            <w:tcW w:w="890" w:type="dxa"/>
            <w:vAlign w:val="bottom"/>
          </w:tcPr>
          <w:p w14:paraId="4BDD30EC" w14:textId="43A2E1EE"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0.806 (0.795 to 0.818)</w:t>
            </w:r>
          </w:p>
        </w:tc>
        <w:tc>
          <w:tcPr>
            <w:tcW w:w="890" w:type="dxa"/>
            <w:vAlign w:val="bottom"/>
          </w:tcPr>
          <w:p w14:paraId="7FAAA3C0" w14:textId="055971EB"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0.676 (0.661 to 0.691)</w:t>
            </w:r>
          </w:p>
        </w:tc>
        <w:tc>
          <w:tcPr>
            <w:tcW w:w="844" w:type="dxa"/>
            <w:vAlign w:val="bottom"/>
          </w:tcPr>
          <w:p w14:paraId="5058EAAB" w14:textId="2F64AAB1"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0.564 (0.547 to 0.58)</w:t>
            </w:r>
          </w:p>
        </w:tc>
        <w:tc>
          <w:tcPr>
            <w:tcW w:w="936" w:type="dxa"/>
            <w:vAlign w:val="bottom"/>
          </w:tcPr>
          <w:p w14:paraId="7E2F8DF0" w14:textId="071BB21F" w:rsidR="00913E3B" w:rsidRPr="00913E3B" w:rsidRDefault="00913E3B" w:rsidP="00913E3B">
            <w:pPr>
              <w:jc w:val="center"/>
              <w:rPr>
                <w:rFonts w:ascii="Times" w:hAnsi="Times" w:cs="Calibri"/>
                <w:color w:val="000000"/>
                <w:sz w:val="16"/>
                <w:szCs w:val="16"/>
              </w:rPr>
            </w:pPr>
            <w:r w:rsidRPr="00913E3B">
              <w:rPr>
                <w:rFonts w:ascii="Times" w:hAnsi="Times" w:cs="Calibri"/>
                <w:color w:val="000000"/>
                <w:sz w:val="16"/>
                <w:szCs w:val="16"/>
              </w:rPr>
              <w:t>0.529 (0.513 to 0.545)</w:t>
            </w:r>
          </w:p>
        </w:tc>
      </w:tr>
      <w:tr w:rsidR="00913E3B" w:rsidRPr="00913E3B" w14:paraId="30F35EED" w14:textId="77777777" w:rsidTr="00D03A2C">
        <w:tc>
          <w:tcPr>
            <w:tcW w:w="1276" w:type="dxa"/>
          </w:tcPr>
          <w:p w14:paraId="242EC4C9" w14:textId="77777777" w:rsidR="00913E3B" w:rsidRPr="00913E3B" w:rsidRDefault="00913E3B" w:rsidP="00913E3B">
            <w:pPr>
              <w:jc w:val="right"/>
              <w:rPr>
                <w:rFonts w:ascii="Times" w:hAnsi="Times"/>
                <w:i/>
                <w:color w:val="000000" w:themeColor="text1"/>
                <w:sz w:val="16"/>
                <w:szCs w:val="16"/>
              </w:rPr>
            </w:pPr>
            <w:r w:rsidRPr="00913E3B">
              <w:rPr>
                <w:rFonts w:ascii="Times" w:hAnsi="Times"/>
                <w:i/>
                <w:color w:val="000000" w:themeColor="text1"/>
                <w:sz w:val="16"/>
                <w:szCs w:val="16"/>
              </w:rPr>
              <w:t>Three or more</w:t>
            </w:r>
          </w:p>
        </w:tc>
        <w:tc>
          <w:tcPr>
            <w:tcW w:w="889" w:type="dxa"/>
            <w:vAlign w:val="bottom"/>
          </w:tcPr>
          <w:p w14:paraId="31400812" w14:textId="4C9FA306"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w:t>
            </w:r>
            <w:r>
              <w:rPr>
                <w:rFonts w:ascii="Times" w:hAnsi="Times" w:cs="Calibri"/>
                <w:color w:val="000000"/>
                <w:sz w:val="16"/>
                <w:szCs w:val="16"/>
              </w:rPr>
              <w:t>00</w:t>
            </w:r>
            <w:r w:rsidRPr="00913E3B">
              <w:rPr>
                <w:rFonts w:ascii="Times" w:hAnsi="Times" w:cs="Calibri"/>
                <w:color w:val="000000"/>
                <w:sz w:val="16"/>
                <w:szCs w:val="16"/>
              </w:rPr>
              <w:t xml:space="preserve"> (0.791 to 0.81)</w:t>
            </w:r>
          </w:p>
        </w:tc>
        <w:tc>
          <w:tcPr>
            <w:tcW w:w="890" w:type="dxa"/>
            <w:vAlign w:val="bottom"/>
          </w:tcPr>
          <w:p w14:paraId="00827099" w14:textId="43135038"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0.596 (0.583 to 0.609)</w:t>
            </w:r>
          </w:p>
        </w:tc>
        <w:tc>
          <w:tcPr>
            <w:tcW w:w="890" w:type="dxa"/>
            <w:vAlign w:val="bottom"/>
          </w:tcPr>
          <w:p w14:paraId="27265571" w14:textId="511F725F" w:rsidR="00913E3B" w:rsidRPr="00913E3B" w:rsidRDefault="00913E3B" w:rsidP="00913E3B">
            <w:pPr>
              <w:jc w:val="center"/>
              <w:rPr>
                <w:rFonts w:ascii="Times" w:hAnsi="Times"/>
                <w:sz w:val="16"/>
                <w:szCs w:val="16"/>
              </w:rPr>
            </w:pPr>
            <w:r w:rsidRPr="00913E3B">
              <w:rPr>
                <w:rFonts w:ascii="Times" w:hAnsi="Times" w:cs="Calibri"/>
                <w:color w:val="000000"/>
                <w:sz w:val="16"/>
                <w:szCs w:val="16"/>
              </w:rPr>
              <w:t>0.483 (0.471 to 0.496)</w:t>
            </w:r>
          </w:p>
        </w:tc>
        <w:tc>
          <w:tcPr>
            <w:tcW w:w="890" w:type="dxa"/>
            <w:vAlign w:val="bottom"/>
          </w:tcPr>
          <w:p w14:paraId="04A8A690" w14:textId="51D93609"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0.567 (0.555 to 0.58)</w:t>
            </w:r>
          </w:p>
        </w:tc>
        <w:tc>
          <w:tcPr>
            <w:tcW w:w="889" w:type="dxa"/>
            <w:vAlign w:val="bottom"/>
          </w:tcPr>
          <w:p w14:paraId="550A82C1" w14:textId="66524F28"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0.513 (0.5</w:t>
            </w:r>
            <w:r>
              <w:rPr>
                <w:rFonts w:ascii="Times" w:hAnsi="Times" w:cs="Calibri"/>
                <w:color w:val="000000"/>
                <w:sz w:val="16"/>
                <w:szCs w:val="16"/>
              </w:rPr>
              <w:t>00</w:t>
            </w:r>
            <w:r w:rsidRPr="00913E3B">
              <w:rPr>
                <w:rFonts w:ascii="Times" w:hAnsi="Times" w:cs="Calibri"/>
                <w:color w:val="000000"/>
                <w:sz w:val="16"/>
                <w:szCs w:val="16"/>
              </w:rPr>
              <w:t xml:space="preserve"> to 0.526)</w:t>
            </w:r>
          </w:p>
        </w:tc>
        <w:tc>
          <w:tcPr>
            <w:tcW w:w="890" w:type="dxa"/>
            <w:vAlign w:val="bottom"/>
          </w:tcPr>
          <w:p w14:paraId="0F4718E8" w14:textId="7888C96A"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0.518 (0.505 to 0.531)</w:t>
            </w:r>
          </w:p>
        </w:tc>
        <w:tc>
          <w:tcPr>
            <w:tcW w:w="890" w:type="dxa"/>
            <w:vAlign w:val="bottom"/>
          </w:tcPr>
          <w:p w14:paraId="35933A3F" w14:textId="59CC7AED"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0.714 (0.702 to 0.726)</w:t>
            </w:r>
          </w:p>
        </w:tc>
        <w:tc>
          <w:tcPr>
            <w:tcW w:w="890" w:type="dxa"/>
            <w:vAlign w:val="bottom"/>
          </w:tcPr>
          <w:p w14:paraId="6C2E650A" w14:textId="3A371109"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0.642 (0.63 to 0.654)</w:t>
            </w:r>
          </w:p>
        </w:tc>
        <w:tc>
          <w:tcPr>
            <w:tcW w:w="889" w:type="dxa"/>
            <w:vAlign w:val="bottom"/>
          </w:tcPr>
          <w:p w14:paraId="4AE72EE3" w14:textId="67338192"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0.524 (0.511 to 0.537)</w:t>
            </w:r>
          </w:p>
        </w:tc>
        <w:tc>
          <w:tcPr>
            <w:tcW w:w="890" w:type="dxa"/>
            <w:vAlign w:val="bottom"/>
          </w:tcPr>
          <w:p w14:paraId="21FE96DB" w14:textId="6A838ACE"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0.777 (0.766 to 0.788)</w:t>
            </w:r>
          </w:p>
        </w:tc>
        <w:tc>
          <w:tcPr>
            <w:tcW w:w="890" w:type="dxa"/>
            <w:vAlign w:val="bottom"/>
          </w:tcPr>
          <w:p w14:paraId="3EEE019C" w14:textId="7E4714AA"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0.66</w:t>
            </w:r>
            <w:r w:rsidR="00513E01">
              <w:rPr>
                <w:rFonts w:ascii="Times" w:hAnsi="Times" w:cs="Calibri"/>
                <w:color w:val="000000"/>
                <w:sz w:val="16"/>
                <w:szCs w:val="16"/>
              </w:rPr>
              <w:t>0</w:t>
            </w:r>
            <w:r w:rsidRPr="00913E3B">
              <w:rPr>
                <w:rFonts w:ascii="Times" w:hAnsi="Times" w:cs="Calibri"/>
                <w:color w:val="000000"/>
                <w:sz w:val="16"/>
                <w:szCs w:val="16"/>
              </w:rPr>
              <w:t xml:space="preserve"> (0.648 to 0.672)</w:t>
            </w:r>
          </w:p>
        </w:tc>
        <w:tc>
          <w:tcPr>
            <w:tcW w:w="844" w:type="dxa"/>
            <w:vAlign w:val="bottom"/>
          </w:tcPr>
          <w:p w14:paraId="4BC0A466" w14:textId="2EAFCACD"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0.572 (0.558 to 0.585)</w:t>
            </w:r>
          </w:p>
        </w:tc>
        <w:tc>
          <w:tcPr>
            <w:tcW w:w="936" w:type="dxa"/>
            <w:vAlign w:val="bottom"/>
          </w:tcPr>
          <w:p w14:paraId="386FB805" w14:textId="594CF738" w:rsidR="00913E3B" w:rsidRPr="00913E3B" w:rsidRDefault="00913E3B" w:rsidP="00913E3B">
            <w:pPr>
              <w:jc w:val="center"/>
              <w:rPr>
                <w:rFonts w:ascii="Times" w:hAnsi="Times" w:cs="Calibri"/>
                <w:color w:val="000000"/>
                <w:sz w:val="16"/>
                <w:szCs w:val="16"/>
              </w:rPr>
            </w:pPr>
            <w:r w:rsidRPr="00913E3B">
              <w:rPr>
                <w:rFonts w:ascii="Times" w:hAnsi="Times" w:cs="Calibri"/>
                <w:color w:val="000000"/>
                <w:sz w:val="16"/>
                <w:szCs w:val="16"/>
              </w:rPr>
              <w:t>0.549 (0.536 to 0.562)</w:t>
            </w:r>
          </w:p>
        </w:tc>
      </w:tr>
      <w:tr w:rsidR="00913E3B" w:rsidRPr="00913E3B" w14:paraId="7BD3F132" w14:textId="77777777" w:rsidTr="00D03A2C">
        <w:tc>
          <w:tcPr>
            <w:tcW w:w="1276" w:type="dxa"/>
            <w:shd w:val="clear" w:color="auto" w:fill="EDEDED" w:themeFill="accent3" w:themeFillTint="33"/>
            <w:vAlign w:val="bottom"/>
          </w:tcPr>
          <w:p w14:paraId="038D6C0A" w14:textId="77777777" w:rsidR="00913E3B" w:rsidRPr="00913E3B" w:rsidRDefault="00913E3B" w:rsidP="00913E3B">
            <w:pPr>
              <w:rPr>
                <w:rFonts w:ascii="Times" w:hAnsi="Times" w:cs="Calibri"/>
                <w:i/>
                <w:iCs/>
                <w:color w:val="000000"/>
                <w:sz w:val="16"/>
                <w:szCs w:val="16"/>
              </w:rPr>
            </w:pPr>
            <w:r w:rsidRPr="00913E3B">
              <w:rPr>
                <w:rFonts w:ascii="Times" w:hAnsi="Times"/>
                <w:iCs/>
                <w:color w:val="000000" w:themeColor="text1"/>
                <w:sz w:val="16"/>
                <w:szCs w:val="16"/>
              </w:rPr>
              <w:t>Social and material deprivation</w:t>
            </w:r>
          </w:p>
          <w:p w14:paraId="6376691D" w14:textId="77777777" w:rsidR="00913E3B" w:rsidRPr="00913E3B" w:rsidRDefault="00913E3B" w:rsidP="00913E3B">
            <w:pPr>
              <w:jc w:val="right"/>
              <w:rPr>
                <w:rFonts w:ascii="Times" w:hAnsi="Times"/>
                <w:i/>
                <w:color w:val="000000" w:themeColor="text1"/>
                <w:sz w:val="16"/>
                <w:szCs w:val="16"/>
              </w:rPr>
            </w:pPr>
            <w:r w:rsidRPr="00913E3B">
              <w:rPr>
                <w:rFonts w:ascii="Times" w:hAnsi="Times" w:cs="Calibri"/>
                <w:i/>
                <w:iCs/>
                <w:color w:val="000000"/>
                <w:sz w:val="16"/>
                <w:szCs w:val="16"/>
              </w:rPr>
              <w:t>1</w:t>
            </w:r>
            <w:r w:rsidRPr="00913E3B">
              <w:rPr>
                <w:rFonts w:ascii="Times" w:hAnsi="Times" w:cs="Calibri"/>
                <w:i/>
                <w:iCs/>
                <w:color w:val="000000"/>
                <w:sz w:val="16"/>
                <w:szCs w:val="16"/>
                <w:vertAlign w:val="superscript"/>
              </w:rPr>
              <w:t>st</w:t>
            </w:r>
            <w:r w:rsidRPr="00913E3B">
              <w:rPr>
                <w:rFonts w:ascii="Times" w:hAnsi="Times" w:cs="Calibri"/>
                <w:i/>
                <w:iCs/>
                <w:color w:val="000000"/>
                <w:sz w:val="16"/>
                <w:szCs w:val="16"/>
              </w:rPr>
              <w:t xml:space="preserve"> quintile (least deprived)</w:t>
            </w:r>
          </w:p>
        </w:tc>
        <w:tc>
          <w:tcPr>
            <w:tcW w:w="889" w:type="dxa"/>
            <w:shd w:val="clear" w:color="auto" w:fill="EDEDED" w:themeFill="accent3" w:themeFillTint="33"/>
            <w:vAlign w:val="bottom"/>
          </w:tcPr>
          <w:p w14:paraId="50AB6130" w14:textId="624EE462"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0.833 (0.82 to 0.846)</w:t>
            </w:r>
          </w:p>
        </w:tc>
        <w:tc>
          <w:tcPr>
            <w:tcW w:w="890" w:type="dxa"/>
            <w:shd w:val="clear" w:color="auto" w:fill="EDEDED" w:themeFill="accent3" w:themeFillTint="33"/>
            <w:vAlign w:val="bottom"/>
          </w:tcPr>
          <w:p w14:paraId="59BC5E9B" w14:textId="36FF5E5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0.615 (0.594 to 0.636)</w:t>
            </w:r>
          </w:p>
        </w:tc>
        <w:tc>
          <w:tcPr>
            <w:tcW w:w="890" w:type="dxa"/>
            <w:shd w:val="clear" w:color="auto" w:fill="EDEDED" w:themeFill="accent3" w:themeFillTint="33"/>
            <w:vAlign w:val="bottom"/>
          </w:tcPr>
          <w:p w14:paraId="2A8636ED" w14:textId="73DB62A7"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0.525 (0.505 to 0.544)</w:t>
            </w:r>
          </w:p>
        </w:tc>
        <w:tc>
          <w:tcPr>
            <w:tcW w:w="890" w:type="dxa"/>
            <w:shd w:val="clear" w:color="auto" w:fill="EDEDED" w:themeFill="accent3" w:themeFillTint="33"/>
            <w:vAlign w:val="bottom"/>
          </w:tcPr>
          <w:p w14:paraId="79F5FB09" w14:textId="766E42BF"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0.579 (0.56 to 0.598)</w:t>
            </w:r>
          </w:p>
        </w:tc>
        <w:tc>
          <w:tcPr>
            <w:tcW w:w="889" w:type="dxa"/>
            <w:shd w:val="clear" w:color="auto" w:fill="EDEDED" w:themeFill="accent3" w:themeFillTint="33"/>
            <w:vAlign w:val="bottom"/>
          </w:tcPr>
          <w:p w14:paraId="6CAC7969" w14:textId="39CB5714"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w:t>
            </w:r>
            <w:r w:rsidR="00513E01">
              <w:rPr>
                <w:rFonts w:ascii="Times" w:hAnsi="Times" w:cs="Calibri"/>
                <w:color w:val="000000"/>
                <w:sz w:val="16"/>
                <w:szCs w:val="16"/>
              </w:rPr>
              <w:t>0</w:t>
            </w:r>
            <w:r w:rsidRPr="00913E3B">
              <w:rPr>
                <w:rFonts w:ascii="Times" w:hAnsi="Times" w:cs="Calibri"/>
                <w:color w:val="000000"/>
                <w:sz w:val="16"/>
                <w:szCs w:val="16"/>
              </w:rPr>
              <w:t xml:space="preserve"> (0.499 to 0.541)</w:t>
            </w:r>
          </w:p>
        </w:tc>
        <w:tc>
          <w:tcPr>
            <w:tcW w:w="890" w:type="dxa"/>
            <w:shd w:val="clear" w:color="auto" w:fill="EDEDED" w:themeFill="accent3" w:themeFillTint="33"/>
            <w:vAlign w:val="bottom"/>
          </w:tcPr>
          <w:p w14:paraId="2FBA95A0" w14:textId="5695308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0.517 (0.497 to 0.538)</w:t>
            </w:r>
          </w:p>
        </w:tc>
        <w:tc>
          <w:tcPr>
            <w:tcW w:w="890" w:type="dxa"/>
            <w:shd w:val="clear" w:color="auto" w:fill="EDEDED" w:themeFill="accent3" w:themeFillTint="33"/>
            <w:vAlign w:val="bottom"/>
          </w:tcPr>
          <w:p w14:paraId="240AE4EE" w14:textId="2B3C0D2D"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0.736 (0.718 to 0.755)</w:t>
            </w:r>
          </w:p>
        </w:tc>
        <w:tc>
          <w:tcPr>
            <w:tcW w:w="890" w:type="dxa"/>
            <w:shd w:val="clear" w:color="auto" w:fill="EDEDED" w:themeFill="accent3" w:themeFillTint="33"/>
            <w:vAlign w:val="bottom"/>
          </w:tcPr>
          <w:p w14:paraId="50FD5514" w14:textId="1552F255"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0.665 (0.648 to 0.683)</w:t>
            </w:r>
          </w:p>
        </w:tc>
        <w:tc>
          <w:tcPr>
            <w:tcW w:w="889" w:type="dxa"/>
            <w:shd w:val="clear" w:color="auto" w:fill="EDEDED" w:themeFill="accent3" w:themeFillTint="33"/>
            <w:vAlign w:val="bottom"/>
          </w:tcPr>
          <w:p w14:paraId="21B5B935" w14:textId="6CBED144"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0.526 (0.505 to 0.547)</w:t>
            </w:r>
          </w:p>
        </w:tc>
        <w:tc>
          <w:tcPr>
            <w:tcW w:w="890" w:type="dxa"/>
            <w:shd w:val="clear" w:color="auto" w:fill="EDEDED" w:themeFill="accent3" w:themeFillTint="33"/>
            <w:vAlign w:val="bottom"/>
          </w:tcPr>
          <w:p w14:paraId="538EF108" w14:textId="2E592FCD"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0.807 (0.792 to 0.822)</w:t>
            </w:r>
          </w:p>
        </w:tc>
        <w:tc>
          <w:tcPr>
            <w:tcW w:w="890" w:type="dxa"/>
            <w:shd w:val="clear" w:color="auto" w:fill="EDEDED" w:themeFill="accent3" w:themeFillTint="33"/>
            <w:vAlign w:val="bottom"/>
          </w:tcPr>
          <w:p w14:paraId="2DC1A463" w14:textId="04789B99"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0.671 (0.652 to 0.69)</w:t>
            </w:r>
          </w:p>
        </w:tc>
        <w:tc>
          <w:tcPr>
            <w:tcW w:w="844" w:type="dxa"/>
            <w:shd w:val="clear" w:color="auto" w:fill="EDEDED" w:themeFill="accent3" w:themeFillTint="33"/>
            <w:vAlign w:val="bottom"/>
          </w:tcPr>
          <w:p w14:paraId="78CC33B1" w14:textId="07F0BE9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0.56</w:t>
            </w:r>
            <w:r w:rsidR="00513E01">
              <w:rPr>
                <w:rFonts w:ascii="Times" w:hAnsi="Times" w:cs="Calibri"/>
                <w:color w:val="000000"/>
                <w:sz w:val="16"/>
                <w:szCs w:val="16"/>
              </w:rPr>
              <w:t>0</w:t>
            </w:r>
            <w:r w:rsidRPr="00913E3B">
              <w:rPr>
                <w:rFonts w:ascii="Times" w:hAnsi="Times" w:cs="Calibri"/>
                <w:color w:val="000000"/>
                <w:sz w:val="16"/>
                <w:szCs w:val="16"/>
              </w:rPr>
              <w:t xml:space="preserve"> (0.539 to 0.582)</w:t>
            </w:r>
          </w:p>
        </w:tc>
        <w:tc>
          <w:tcPr>
            <w:tcW w:w="936" w:type="dxa"/>
            <w:shd w:val="clear" w:color="auto" w:fill="EDEDED" w:themeFill="accent3" w:themeFillTint="33"/>
            <w:vAlign w:val="bottom"/>
          </w:tcPr>
          <w:p w14:paraId="4CE80350" w14:textId="523E2C71" w:rsidR="00913E3B" w:rsidRPr="00913E3B" w:rsidRDefault="00913E3B" w:rsidP="00913E3B">
            <w:pPr>
              <w:jc w:val="center"/>
              <w:rPr>
                <w:rFonts w:ascii="Times" w:hAnsi="Times" w:cs="Calibri"/>
                <w:color w:val="000000"/>
                <w:sz w:val="16"/>
                <w:szCs w:val="16"/>
              </w:rPr>
            </w:pPr>
            <w:r w:rsidRPr="00913E3B">
              <w:rPr>
                <w:rFonts w:ascii="Times" w:hAnsi="Times" w:cs="Calibri"/>
                <w:color w:val="000000"/>
                <w:sz w:val="16"/>
                <w:szCs w:val="16"/>
              </w:rPr>
              <w:t>0.547 (0.527 to 0.568)</w:t>
            </w:r>
          </w:p>
        </w:tc>
      </w:tr>
      <w:tr w:rsidR="00913E3B" w:rsidRPr="00913E3B" w14:paraId="7599A31B" w14:textId="77777777" w:rsidTr="00513E01">
        <w:tc>
          <w:tcPr>
            <w:tcW w:w="1276" w:type="dxa"/>
            <w:shd w:val="clear" w:color="auto" w:fill="EDEDED" w:themeFill="accent3" w:themeFillTint="33"/>
          </w:tcPr>
          <w:p w14:paraId="0CD902E7" w14:textId="77777777" w:rsidR="00913E3B" w:rsidRPr="00913E3B" w:rsidRDefault="00913E3B" w:rsidP="00513E01">
            <w:pPr>
              <w:jc w:val="right"/>
              <w:rPr>
                <w:rFonts w:ascii="Times" w:hAnsi="Times"/>
                <w:i/>
                <w:color w:val="000000" w:themeColor="text1"/>
                <w:sz w:val="16"/>
                <w:szCs w:val="16"/>
              </w:rPr>
            </w:pPr>
            <w:r w:rsidRPr="00913E3B">
              <w:rPr>
                <w:rFonts w:ascii="Times" w:hAnsi="Times" w:cs="Calibri"/>
                <w:i/>
                <w:iCs/>
                <w:color w:val="000000"/>
                <w:sz w:val="16"/>
                <w:szCs w:val="16"/>
              </w:rPr>
              <w:t>2</w:t>
            </w:r>
            <w:r w:rsidRPr="00913E3B">
              <w:rPr>
                <w:rFonts w:ascii="Times" w:hAnsi="Times" w:cs="Calibri"/>
                <w:i/>
                <w:iCs/>
                <w:color w:val="000000"/>
                <w:sz w:val="16"/>
                <w:szCs w:val="16"/>
                <w:vertAlign w:val="superscript"/>
              </w:rPr>
              <w:t>nd</w:t>
            </w:r>
            <w:r w:rsidRPr="00913E3B">
              <w:rPr>
                <w:rFonts w:ascii="Times" w:hAnsi="Times" w:cs="Calibri"/>
                <w:i/>
                <w:iCs/>
                <w:color w:val="000000"/>
                <w:sz w:val="16"/>
                <w:szCs w:val="16"/>
              </w:rPr>
              <w:t xml:space="preserve"> quintile</w:t>
            </w:r>
          </w:p>
        </w:tc>
        <w:tc>
          <w:tcPr>
            <w:tcW w:w="889" w:type="dxa"/>
            <w:shd w:val="clear" w:color="auto" w:fill="EDEDED" w:themeFill="accent3" w:themeFillTint="33"/>
            <w:vAlign w:val="bottom"/>
          </w:tcPr>
          <w:p w14:paraId="7C51156E" w14:textId="151E2533"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0.821 (0.809 to 0.834)</w:t>
            </w:r>
          </w:p>
        </w:tc>
        <w:tc>
          <w:tcPr>
            <w:tcW w:w="890" w:type="dxa"/>
            <w:shd w:val="clear" w:color="auto" w:fill="EDEDED" w:themeFill="accent3" w:themeFillTint="33"/>
            <w:vAlign w:val="bottom"/>
          </w:tcPr>
          <w:p w14:paraId="4DB02208" w14:textId="7BF6FA8D"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0.615 (0.597 to 0.634)</w:t>
            </w:r>
          </w:p>
        </w:tc>
        <w:tc>
          <w:tcPr>
            <w:tcW w:w="890" w:type="dxa"/>
            <w:shd w:val="clear" w:color="auto" w:fill="EDEDED" w:themeFill="accent3" w:themeFillTint="33"/>
            <w:vAlign w:val="bottom"/>
          </w:tcPr>
          <w:p w14:paraId="79167D85" w14:textId="27A4F1F8"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0.526 (0.508 to 0.544)</w:t>
            </w:r>
          </w:p>
        </w:tc>
        <w:tc>
          <w:tcPr>
            <w:tcW w:w="890" w:type="dxa"/>
            <w:shd w:val="clear" w:color="auto" w:fill="EDEDED" w:themeFill="accent3" w:themeFillTint="33"/>
            <w:vAlign w:val="bottom"/>
          </w:tcPr>
          <w:p w14:paraId="6EDA57BE" w14:textId="4403574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0.576 (0.558 to 0.594)</w:t>
            </w:r>
          </w:p>
        </w:tc>
        <w:tc>
          <w:tcPr>
            <w:tcW w:w="889" w:type="dxa"/>
            <w:shd w:val="clear" w:color="auto" w:fill="EDEDED" w:themeFill="accent3" w:themeFillTint="33"/>
            <w:vAlign w:val="bottom"/>
          </w:tcPr>
          <w:p w14:paraId="4964FA9A" w14:textId="34B40CEB"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0.519 (0.5</w:t>
            </w:r>
            <w:r w:rsidR="00513E01">
              <w:rPr>
                <w:rFonts w:ascii="Times" w:hAnsi="Times" w:cs="Calibri"/>
                <w:color w:val="000000"/>
                <w:sz w:val="16"/>
                <w:szCs w:val="16"/>
              </w:rPr>
              <w:t>00</w:t>
            </w:r>
            <w:r w:rsidRPr="00913E3B">
              <w:rPr>
                <w:rFonts w:ascii="Times" w:hAnsi="Times" w:cs="Calibri"/>
                <w:color w:val="000000"/>
                <w:sz w:val="16"/>
                <w:szCs w:val="16"/>
              </w:rPr>
              <w:t xml:space="preserve"> to 0.539)</w:t>
            </w:r>
          </w:p>
        </w:tc>
        <w:tc>
          <w:tcPr>
            <w:tcW w:w="890" w:type="dxa"/>
            <w:shd w:val="clear" w:color="auto" w:fill="EDEDED" w:themeFill="accent3" w:themeFillTint="33"/>
            <w:vAlign w:val="bottom"/>
          </w:tcPr>
          <w:p w14:paraId="41EEB30C" w14:textId="2603D8D7"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0.507 (0.488 to 0.525)</w:t>
            </w:r>
          </w:p>
        </w:tc>
        <w:tc>
          <w:tcPr>
            <w:tcW w:w="890" w:type="dxa"/>
            <w:shd w:val="clear" w:color="auto" w:fill="EDEDED" w:themeFill="accent3" w:themeFillTint="33"/>
            <w:vAlign w:val="bottom"/>
          </w:tcPr>
          <w:p w14:paraId="7D57A9AC" w14:textId="4FF5447C"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0.736 (0.718 to 0.754)</w:t>
            </w:r>
          </w:p>
        </w:tc>
        <w:tc>
          <w:tcPr>
            <w:tcW w:w="890" w:type="dxa"/>
            <w:shd w:val="clear" w:color="auto" w:fill="EDEDED" w:themeFill="accent3" w:themeFillTint="33"/>
            <w:vAlign w:val="bottom"/>
          </w:tcPr>
          <w:p w14:paraId="27153548" w14:textId="42DEE57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0.663 (0.646 to 0.679)</w:t>
            </w:r>
          </w:p>
        </w:tc>
        <w:tc>
          <w:tcPr>
            <w:tcW w:w="889" w:type="dxa"/>
            <w:shd w:val="clear" w:color="auto" w:fill="EDEDED" w:themeFill="accent3" w:themeFillTint="33"/>
            <w:vAlign w:val="bottom"/>
          </w:tcPr>
          <w:p w14:paraId="73A9C021" w14:textId="155F5915"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0.518 (0.499 to 0.537)</w:t>
            </w:r>
          </w:p>
        </w:tc>
        <w:tc>
          <w:tcPr>
            <w:tcW w:w="890" w:type="dxa"/>
            <w:shd w:val="clear" w:color="auto" w:fill="EDEDED" w:themeFill="accent3" w:themeFillTint="33"/>
            <w:vAlign w:val="bottom"/>
          </w:tcPr>
          <w:p w14:paraId="523C9BF0" w14:textId="3D3AEC48"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0.801 (0.786 to 0.815)</w:t>
            </w:r>
          </w:p>
        </w:tc>
        <w:tc>
          <w:tcPr>
            <w:tcW w:w="890" w:type="dxa"/>
            <w:shd w:val="clear" w:color="auto" w:fill="EDEDED" w:themeFill="accent3" w:themeFillTint="33"/>
            <w:vAlign w:val="bottom"/>
          </w:tcPr>
          <w:p w14:paraId="7A3719E1" w14:textId="7326DFB2"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0.675 (0.656 to 0.693)</w:t>
            </w:r>
          </w:p>
        </w:tc>
        <w:tc>
          <w:tcPr>
            <w:tcW w:w="844" w:type="dxa"/>
            <w:shd w:val="clear" w:color="auto" w:fill="EDEDED" w:themeFill="accent3" w:themeFillTint="33"/>
            <w:vAlign w:val="bottom"/>
          </w:tcPr>
          <w:p w14:paraId="2EE8C8D2" w14:textId="7FE3B3FE"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0.58</w:t>
            </w:r>
            <w:r w:rsidR="00513E01">
              <w:rPr>
                <w:rFonts w:ascii="Times" w:hAnsi="Times" w:cs="Calibri"/>
                <w:color w:val="000000"/>
                <w:sz w:val="16"/>
                <w:szCs w:val="16"/>
              </w:rPr>
              <w:t>0</w:t>
            </w:r>
            <w:r w:rsidRPr="00913E3B">
              <w:rPr>
                <w:rFonts w:ascii="Times" w:hAnsi="Times" w:cs="Calibri"/>
                <w:color w:val="000000"/>
                <w:sz w:val="16"/>
                <w:szCs w:val="16"/>
              </w:rPr>
              <w:t xml:space="preserve"> (0.561 to 0.6</w:t>
            </w:r>
            <w:r w:rsidR="00513E01">
              <w:rPr>
                <w:rFonts w:ascii="Times" w:hAnsi="Times" w:cs="Calibri"/>
                <w:color w:val="000000"/>
                <w:sz w:val="16"/>
                <w:szCs w:val="16"/>
              </w:rPr>
              <w:t>00</w:t>
            </w:r>
            <w:r w:rsidRPr="00913E3B">
              <w:rPr>
                <w:rFonts w:ascii="Times" w:hAnsi="Times" w:cs="Calibri"/>
                <w:color w:val="000000"/>
                <w:sz w:val="16"/>
                <w:szCs w:val="16"/>
              </w:rPr>
              <w:t>)</w:t>
            </w:r>
          </w:p>
        </w:tc>
        <w:tc>
          <w:tcPr>
            <w:tcW w:w="936" w:type="dxa"/>
            <w:shd w:val="clear" w:color="auto" w:fill="EDEDED" w:themeFill="accent3" w:themeFillTint="33"/>
            <w:vAlign w:val="bottom"/>
          </w:tcPr>
          <w:p w14:paraId="336CF256" w14:textId="5FC3685E" w:rsidR="00913E3B" w:rsidRPr="00913E3B" w:rsidRDefault="00913E3B" w:rsidP="00913E3B">
            <w:pPr>
              <w:jc w:val="center"/>
              <w:rPr>
                <w:rFonts w:ascii="Times" w:hAnsi="Times" w:cs="Calibri"/>
                <w:color w:val="000000"/>
                <w:sz w:val="16"/>
                <w:szCs w:val="16"/>
              </w:rPr>
            </w:pPr>
            <w:r w:rsidRPr="00913E3B">
              <w:rPr>
                <w:rFonts w:ascii="Times" w:hAnsi="Times" w:cs="Calibri"/>
                <w:color w:val="000000"/>
                <w:sz w:val="16"/>
                <w:szCs w:val="16"/>
              </w:rPr>
              <w:t>0.56</w:t>
            </w:r>
            <w:r w:rsidR="00513E01">
              <w:rPr>
                <w:rFonts w:ascii="Times" w:hAnsi="Times" w:cs="Calibri"/>
                <w:color w:val="000000"/>
                <w:sz w:val="16"/>
                <w:szCs w:val="16"/>
              </w:rPr>
              <w:t>0</w:t>
            </w:r>
            <w:r w:rsidRPr="00913E3B">
              <w:rPr>
                <w:rFonts w:ascii="Times" w:hAnsi="Times" w:cs="Calibri"/>
                <w:color w:val="000000"/>
                <w:sz w:val="16"/>
                <w:szCs w:val="16"/>
              </w:rPr>
              <w:t xml:space="preserve"> (0.541 to 0.578)</w:t>
            </w:r>
          </w:p>
        </w:tc>
      </w:tr>
      <w:tr w:rsidR="00913E3B" w:rsidRPr="00913E3B" w14:paraId="446840AF" w14:textId="77777777" w:rsidTr="00513E01">
        <w:tc>
          <w:tcPr>
            <w:tcW w:w="1276" w:type="dxa"/>
            <w:shd w:val="clear" w:color="auto" w:fill="EDEDED" w:themeFill="accent3" w:themeFillTint="33"/>
          </w:tcPr>
          <w:p w14:paraId="22134928" w14:textId="77777777" w:rsidR="00913E3B" w:rsidRPr="00913E3B" w:rsidRDefault="00913E3B" w:rsidP="00513E01">
            <w:pPr>
              <w:jc w:val="right"/>
              <w:rPr>
                <w:rFonts w:ascii="Times" w:hAnsi="Times"/>
                <w:i/>
                <w:color w:val="000000" w:themeColor="text1"/>
                <w:sz w:val="16"/>
                <w:szCs w:val="16"/>
              </w:rPr>
            </w:pPr>
            <w:r w:rsidRPr="00913E3B">
              <w:rPr>
                <w:rFonts w:ascii="Times" w:hAnsi="Times" w:cs="Calibri"/>
                <w:i/>
                <w:iCs/>
                <w:color w:val="000000"/>
                <w:sz w:val="16"/>
                <w:szCs w:val="16"/>
              </w:rPr>
              <w:t>3</w:t>
            </w:r>
            <w:r w:rsidRPr="00913E3B">
              <w:rPr>
                <w:rFonts w:ascii="Times" w:hAnsi="Times" w:cs="Calibri"/>
                <w:i/>
                <w:iCs/>
                <w:color w:val="000000"/>
                <w:sz w:val="16"/>
                <w:szCs w:val="16"/>
                <w:vertAlign w:val="superscript"/>
              </w:rPr>
              <w:t>rd</w:t>
            </w:r>
            <w:r w:rsidRPr="00913E3B">
              <w:rPr>
                <w:rFonts w:ascii="Times" w:hAnsi="Times" w:cs="Calibri"/>
                <w:i/>
                <w:iCs/>
                <w:color w:val="000000"/>
                <w:sz w:val="16"/>
                <w:szCs w:val="16"/>
              </w:rPr>
              <w:t xml:space="preserve"> quintile</w:t>
            </w:r>
          </w:p>
        </w:tc>
        <w:tc>
          <w:tcPr>
            <w:tcW w:w="889" w:type="dxa"/>
            <w:shd w:val="clear" w:color="auto" w:fill="EDEDED" w:themeFill="accent3" w:themeFillTint="33"/>
            <w:vAlign w:val="bottom"/>
          </w:tcPr>
          <w:p w14:paraId="58EA513B" w14:textId="68CD4DE7"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0.811 (0.797 to 0.825)</w:t>
            </w:r>
          </w:p>
        </w:tc>
        <w:tc>
          <w:tcPr>
            <w:tcW w:w="890" w:type="dxa"/>
            <w:shd w:val="clear" w:color="auto" w:fill="EDEDED" w:themeFill="accent3" w:themeFillTint="33"/>
            <w:vAlign w:val="bottom"/>
          </w:tcPr>
          <w:p w14:paraId="303B2C23" w14:textId="39A325CF"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0.623 (0.603 to 0.643)</w:t>
            </w:r>
          </w:p>
        </w:tc>
        <w:tc>
          <w:tcPr>
            <w:tcW w:w="890" w:type="dxa"/>
            <w:shd w:val="clear" w:color="auto" w:fill="EDEDED" w:themeFill="accent3" w:themeFillTint="33"/>
            <w:vAlign w:val="bottom"/>
          </w:tcPr>
          <w:p w14:paraId="6918FD2D" w14:textId="1D02A098"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0.509 (0.49 to 0.527)</w:t>
            </w:r>
          </w:p>
        </w:tc>
        <w:tc>
          <w:tcPr>
            <w:tcW w:w="890" w:type="dxa"/>
            <w:shd w:val="clear" w:color="auto" w:fill="EDEDED" w:themeFill="accent3" w:themeFillTint="33"/>
            <w:vAlign w:val="bottom"/>
          </w:tcPr>
          <w:p w14:paraId="7EB5859B" w14:textId="0BB5789A"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0.565 (0.546 to 0.584)</w:t>
            </w:r>
          </w:p>
        </w:tc>
        <w:tc>
          <w:tcPr>
            <w:tcW w:w="889" w:type="dxa"/>
            <w:shd w:val="clear" w:color="auto" w:fill="EDEDED" w:themeFill="accent3" w:themeFillTint="33"/>
            <w:vAlign w:val="bottom"/>
          </w:tcPr>
          <w:p w14:paraId="14D3787B" w14:textId="41C6EE52"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0.526 (0.506 to 0.547)</w:t>
            </w:r>
          </w:p>
        </w:tc>
        <w:tc>
          <w:tcPr>
            <w:tcW w:w="890" w:type="dxa"/>
            <w:shd w:val="clear" w:color="auto" w:fill="EDEDED" w:themeFill="accent3" w:themeFillTint="33"/>
            <w:vAlign w:val="bottom"/>
          </w:tcPr>
          <w:p w14:paraId="0FC1D330" w14:textId="00511496"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0.507 (0.487 to 0.527)</w:t>
            </w:r>
          </w:p>
        </w:tc>
        <w:tc>
          <w:tcPr>
            <w:tcW w:w="890" w:type="dxa"/>
            <w:shd w:val="clear" w:color="auto" w:fill="EDEDED" w:themeFill="accent3" w:themeFillTint="33"/>
            <w:vAlign w:val="bottom"/>
          </w:tcPr>
          <w:p w14:paraId="19CF9D60" w14:textId="398B6F6B"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0.739 (0.722 to 0.756)</w:t>
            </w:r>
          </w:p>
        </w:tc>
        <w:tc>
          <w:tcPr>
            <w:tcW w:w="890" w:type="dxa"/>
            <w:shd w:val="clear" w:color="auto" w:fill="EDEDED" w:themeFill="accent3" w:themeFillTint="33"/>
            <w:vAlign w:val="bottom"/>
          </w:tcPr>
          <w:p w14:paraId="4CD5238C" w14:textId="45853968"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0.659 (0.642 to 0.676)</w:t>
            </w:r>
          </w:p>
        </w:tc>
        <w:tc>
          <w:tcPr>
            <w:tcW w:w="889" w:type="dxa"/>
            <w:shd w:val="clear" w:color="auto" w:fill="EDEDED" w:themeFill="accent3" w:themeFillTint="33"/>
            <w:vAlign w:val="bottom"/>
          </w:tcPr>
          <w:p w14:paraId="27C18A20" w14:textId="5EEDC438" w:rsidR="00913E3B" w:rsidRPr="00913E3B" w:rsidRDefault="00913E3B" w:rsidP="00913E3B">
            <w:pPr>
              <w:jc w:val="center"/>
              <w:rPr>
                <w:rFonts w:ascii="Times" w:hAnsi="Times"/>
                <w:sz w:val="16"/>
                <w:szCs w:val="16"/>
              </w:rPr>
            </w:pPr>
            <w:r w:rsidRPr="00913E3B">
              <w:rPr>
                <w:rFonts w:ascii="Times" w:hAnsi="Times" w:cs="Calibri"/>
                <w:color w:val="000000"/>
                <w:sz w:val="16"/>
                <w:szCs w:val="16"/>
              </w:rPr>
              <w:t>0.495 (0.475 to 0.516)</w:t>
            </w:r>
          </w:p>
        </w:tc>
        <w:tc>
          <w:tcPr>
            <w:tcW w:w="890" w:type="dxa"/>
            <w:shd w:val="clear" w:color="auto" w:fill="EDEDED" w:themeFill="accent3" w:themeFillTint="33"/>
            <w:vAlign w:val="bottom"/>
          </w:tcPr>
          <w:p w14:paraId="46DCC66A" w14:textId="1913927F"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0.794 (0.778 to 0.809)</w:t>
            </w:r>
          </w:p>
        </w:tc>
        <w:tc>
          <w:tcPr>
            <w:tcW w:w="890" w:type="dxa"/>
            <w:shd w:val="clear" w:color="auto" w:fill="EDEDED" w:themeFill="accent3" w:themeFillTint="33"/>
            <w:vAlign w:val="bottom"/>
          </w:tcPr>
          <w:p w14:paraId="1EB4B3B7" w14:textId="582B161F"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0.685 (0.666 to 0.703)</w:t>
            </w:r>
          </w:p>
        </w:tc>
        <w:tc>
          <w:tcPr>
            <w:tcW w:w="844" w:type="dxa"/>
            <w:shd w:val="clear" w:color="auto" w:fill="EDEDED" w:themeFill="accent3" w:themeFillTint="33"/>
            <w:vAlign w:val="bottom"/>
          </w:tcPr>
          <w:p w14:paraId="155F39D7" w14:textId="656628D2"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0.584 (0.563 to 0.605)</w:t>
            </w:r>
          </w:p>
        </w:tc>
        <w:tc>
          <w:tcPr>
            <w:tcW w:w="936" w:type="dxa"/>
            <w:shd w:val="clear" w:color="auto" w:fill="EDEDED" w:themeFill="accent3" w:themeFillTint="33"/>
            <w:vAlign w:val="bottom"/>
          </w:tcPr>
          <w:p w14:paraId="013AB617" w14:textId="6C8430E1" w:rsidR="00913E3B" w:rsidRPr="00913E3B" w:rsidRDefault="00913E3B" w:rsidP="00913E3B">
            <w:pPr>
              <w:jc w:val="center"/>
              <w:rPr>
                <w:rFonts w:ascii="Times" w:hAnsi="Times" w:cs="Calibri"/>
                <w:color w:val="000000"/>
                <w:sz w:val="16"/>
                <w:szCs w:val="16"/>
              </w:rPr>
            </w:pPr>
            <w:r w:rsidRPr="00913E3B">
              <w:rPr>
                <w:rFonts w:ascii="Times" w:hAnsi="Times" w:cs="Calibri"/>
                <w:color w:val="000000"/>
                <w:sz w:val="16"/>
                <w:szCs w:val="16"/>
              </w:rPr>
              <w:t>0.543 (0.523 to 0.563)</w:t>
            </w:r>
          </w:p>
        </w:tc>
      </w:tr>
      <w:tr w:rsidR="00913E3B" w:rsidRPr="00913E3B" w14:paraId="2CE25FA3" w14:textId="77777777" w:rsidTr="00513E01">
        <w:tc>
          <w:tcPr>
            <w:tcW w:w="1276" w:type="dxa"/>
            <w:shd w:val="clear" w:color="auto" w:fill="EDEDED" w:themeFill="accent3" w:themeFillTint="33"/>
          </w:tcPr>
          <w:p w14:paraId="6E86597B" w14:textId="77777777" w:rsidR="00913E3B" w:rsidRPr="00913E3B" w:rsidRDefault="00913E3B" w:rsidP="00513E01">
            <w:pPr>
              <w:jc w:val="right"/>
              <w:rPr>
                <w:rFonts w:ascii="Times" w:hAnsi="Times"/>
                <w:i/>
                <w:color w:val="000000" w:themeColor="text1"/>
                <w:sz w:val="16"/>
                <w:szCs w:val="16"/>
              </w:rPr>
            </w:pPr>
            <w:r w:rsidRPr="00913E3B">
              <w:rPr>
                <w:rFonts w:ascii="Times" w:hAnsi="Times" w:cs="Calibri"/>
                <w:i/>
                <w:iCs/>
                <w:color w:val="000000"/>
                <w:sz w:val="16"/>
                <w:szCs w:val="16"/>
              </w:rPr>
              <w:t>4</w:t>
            </w:r>
            <w:r w:rsidRPr="00913E3B">
              <w:rPr>
                <w:rFonts w:ascii="Times" w:hAnsi="Times" w:cs="Calibri"/>
                <w:i/>
                <w:iCs/>
                <w:color w:val="000000"/>
                <w:sz w:val="16"/>
                <w:szCs w:val="16"/>
                <w:vertAlign w:val="superscript"/>
              </w:rPr>
              <w:t>th</w:t>
            </w:r>
            <w:r w:rsidRPr="00913E3B">
              <w:rPr>
                <w:rFonts w:ascii="Times" w:hAnsi="Times" w:cs="Calibri"/>
                <w:i/>
                <w:iCs/>
                <w:color w:val="000000"/>
                <w:sz w:val="16"/>
                <w:szCs w:val="16"/>
              </w:rPr>
              <w:t xml:space="preserve"> quintile</w:t>
            </w:r>
          </w:p>
        </w:tc>
        <w:tc>
          <w:tcPr>
            <w:tcW w:w="889" w:type="dxa"/>
            <w:shd w:val="clear" w:color="auto" w:fill="EDEDED" w:themeFill="accent3" w:themeFillTint="33"/>
            <w:vAlign w:val="bottom"/>
          </w:tcPr>
          <w:p w14:paraId="3323BC2B" w14:textId="57869858"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0.828 (0.815 to 0.841)</w:t>
            </w:r>
          </w:p>
        </w:tc>
        <w:tc>
          <w:tcPr>
            <w:tcW w:w="890" w:type="dxa"/>
            <w:shd w:val="clear" w:color="auto" w:fill="EDEDED" w:themeFill="accent3" w:themeFillTint="33"/>
            <w:vAlign w:val="bottom"/>
          </w:tcPr>
          <w:p w14:paraId="7CF69A74" w14:textId="4BF73C0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0.607 (0.587 to 0.627)</w:t>
            </w:r>
          </w:p>
        </w:tc>
        <w:tc>
          <w:tcPr>
            <w:tcW w:w="890" w:type="dxa"/>
            <w:shd w:val="clear" w:color="auto" w:fill="EDEDED" w:themeFill="accent3" w:themeFillTint="33"/>
            <w:vAlign w:val="bottom"/>
          </w:tcPr>
          <w:p w14:paraId="1B90565E" w14:textId="565B8209"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0.507 (0.489 to 0.526)</w:t>
            </w:r>
          </w:p>
        </w:tc>
        <w:tc>
          <w:tcPr>
            <w:tcW w:w="890" w:type="dxa"/>
            <w:shd w:val="clear" w:color="auto" w:fill="EDEDED" w:themeFill="accent3" w:themeFillTint="33"/>
            <w:vAlign w:val="bottom"/>
          </w:tcPr>
          <w:p w14:paraId="0B4E2227" w14:textId="7C03E985"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0.573 (0.555 to 0.592)</w:t>
            </w:r>
          </w:p>
        </w:tc>
        <w:tc>
          <w:tcPr>
            <w:tcW w:w="889" w:type="dxa"/>
            <w:shd w:val="clear" w:color="auto" w:fill="EDEDED" w:themeFill="accent3" w:themeFillTint="33"/>
            <w:vAlign w:val="bottom"/>
          </w:tcPr>
          <w:p w14:paraId="4F80E904" w14:textId="45BB2C00"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0.535 (0.515 to 0.556)</w:t>
            </w:r>
          </w:p>
        </w:tc>
        <w:tc>
          <w:tcPr>
            <w:tcW w:w="890" w:type="dxa"/>
            <w:shd w:val="clear" w:color="auto" w:fill="EDEDED" w:themeFill="accent3" w:themeFillTint="33"/>
            <w:vAlign w:val="bottom"/>
          </w:tcPr>
          <w:p w14:paraId="1F7816CC" w14:textId="34ACE472" w:rsidR="00913E3B" w:rsidRPr="00913E3B" w:rsidRDefault="00913E3B" w:rsidP="00913E3B">
            <w:pPr>
              <w:jc w:val="center"/>
              <w:rPr>
                <w:rFonts w:ascii="Times" w:hAnsi="Times"/>
                <w:sz w:val="16"/>
                <w:szCs w:val="16"/>
              </w:rPr>
            </w:pPr>
            <w:r w:rsidRPr="00913E3B">
              <w:rPr>
                <w:rFonts w:ascii="Times" w:hAnsi="Times" w:cs="Calibri"/>
                <w:color w:val="000000"/>
                <w:sz w:val="16"/>
                <w:szCs w:val="16"/>
              </w:rPr>
              <w:t>0.499 (0.479 to 0.519)</w:t>
            </w:r>
          </w:p>
        </w:tc>
        <w:tc>
          <w:tcPr>
            <w:tcW w:w="890" w:type="dxa"/>
            <w:shd w:val="clear" w:color="auto" w:fill="EDEDED" w:themeFill="accent3" w:themeFillTint="33"/>
            <w:vAlign w:val="bottom"/>
          </w:tcPr>
          <w:p w14:paraId="5D0F4981" w14:textId="2D888556"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0.715 (0.697 to 0.734)</w:t>
            </w:r>
          </w:p>
        </w:tc>
        <w:tc>
          <w:tcPr>
            <w:tcW w:w="890" w:type="dxa"/>
            <w:shd w:val="clear" w:color="auto" w:fill="EDEDED" w:themeFill="accent3" w:themeFillTint="33"/>
            <w:vAlign w:val="bottom"/>
          </w:tcPr>
          <w:p w14:paraId="2E83B8F3" w14:textId="22FE0C51"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0.663 (0.646 to 0.68)</w:t>
            </w:r>
          </w:p>
        </w:tc>
        <w:tc>
          <w:tcPr>
            <w:tcW w:w="889" w:type="dxa"/>
            <w:shd w:val="clear" w:color="auto" w:fill="EDEDED" w:themeFill="accent3" w:themeFillTint="33"/>
            <w:vAlign w:val="bottom"/>
          </w:tcPr>
          <w:p w14:paraId="0E5B0903" w14:textId="692E320D"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0.526 (0.506 to 0.546)</w:t>
            </w:r>
          </w:p>
        </w:tc>
        <w:tc>
          <w:tcPr>
            <w:tcW w:w="890" w:type="dxa"/>
            <w:shd w:val="clear" w:color="auto" w:fill="EDEDED" w:themeFill="accent3" w:themeFillTint="33"/>
            <w:vAlign w:val="bottom"/>
          </w:tcPr>
          <w:p w14:paraId="55757D8C" w14:textId="3FAB6625"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0.788 (0.772 to 0.804)</w:t>
            </w:r>
          </w:p>
        </w:tc>
        <w:tc>
          <w:tcPr>
            <w:tcW w:w="890" w:type="dxa"/>
            <w:shd w:val="clear" w:color="auto" w:fill="EDEDED" w:themeFill="accent3" w:themeFillTint="33"/>
            <w:vAlign w:val="bottom"/>
          </w:tcPr>
          <w:p w14:paraId="175E4C50" w14:textId="7FED16DC"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0.671 (0.652 to 0.69)</w:t>
            </w:r>
          </w:p>
        </w:tc>
        <w:tc>
          <w:tcPr>
            <w:tcW w:w="844" w:type="dxa"/>
            <w:shd w:val="clear" w:color="auto" w:fill="EDEDED" w:themeFill="accent3" w:themeFillTint="33"/>
            <w:vAlign w:val="bottom"/>
          </w:tcPr>
          <w:p w14:paraId="17A2547C" w14:textId="71201E1F"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0.57 (0.55 to 0.591)</w:t>
            </w:r>
          </w:p>
        </w:tc>
        <w:tc>
          <w:tcPr>
            <w:tcW w:w="936" w:type="dxa"/>
            <w:shd w:val="clear" w:color="auto" w:fill="EDEDED" w:themeFill="accent3" w:themeFillTint="33"/>
            <w:vAlign w:val="bottom"/>
          </w:tcPr>
          <w:p w14:paraId="498FCE19" w14:textId="06171418" w:rsidR="00913E3B" w:rsidRPr="00913E3B" w:rsidRDefault="00913E3B" w:rsidP="00913E3B">
            <w:pPr>
              <w:jc w:val="center"/>
              <w:rPr>
                <w:rFonts w:ascii="Times" w:hAnsi="Times" w:cs="Calibri"/>
                <w:color w:val="000000"/>
                <w:sz w:val="16"/>
                <w:szCs w:val="16"/>
              </w:rPr>
            </w:pPr>
            <w:r w:rsidRPr="00913E3B">
              <w:rPr>
                <w:rFonts w:ascii="Times" w:hAnsi="Times" w:cs="Calibri"/>
                <w:color w:val="000000"/>
                <w:sz w:val="16"/>
                <w:szCs w:val="16"/>
              </w:rPr>
              <w:t>0.549 (0.529 to 0.569)</w:t>
            </w:r>
          </w:p>
        </w:tc>
      </w:tr>
      <w:tr w:rsidR="00913E3B" w:rsidRPr="00913E3B" w14:paraId="7CD3E56D" w14:textId="77777777" w:rsidTr="00513E01">
        <w:tc>
          <w:tcPr>
            <w:tcW w:w="1276" w:type="dxa"/>
            <w:shd w:val="clear" w:color="auto" w:fill="EDEDED" w:themeFill="accent3" w:themeFillTint="33"/>
          </w:tcPr>
          <w:p w14:paraId="037BBFCB" w14:textId="77777777" w:rsidR="00913E3B" w:rsidRPr="00913E3B" w:rsidRDefault="00913E3B" w:rsidP="00513E01">
            <w:pPr>
              <w:jc w:val="right"/>
              <w:rPr>
                <w:rFonts w:ascii="Times" w:hAnsi="Times"/>
                <w:i/>
                <w:color w:val="000000" w:themeColor="text1"/>
                <w:sz w:val="16"/>
                <w:szCs w:val="16"/>
              </w:rPr>
            </w:pPr>
            <w:r w:rsidRPr="00913E3B">
              <w:rPr>
                <w:rFonts w:ascii="Times" w:hAnsi="Times" w:cs="Calibri"/>
                <w:i/>
                <w:iCs/>
                <w:color w:val="000000"/>
                <w:sz w:val="16"/>
                <w:szCs w:val="16"/>
              </w:rPr>
              <w:t>5</w:t>
            </w:r>
            <w:r w:rsidRPr="00913E3B">
              <w:rPr>
                <w:rFonts w:ascii="Times" w:hAnsi="Times" w:cs="Calibri"/>
                <w:i/>
                <w:iCs/>
                <w:color w:val="000000"/>
                <w:sz w:val="16"/>
                <w:szCs w:val="16"/>
                <w:vertAlign w:val="superscript"/>
              </w:rPr>
              <w:t>th</w:t>
            </w:r>
            <w:r w:rsidRPr="00913E3B">
              <w:rPr>
                <w:rFonts w:ascii="Times" w:hAnsi="Times" w:cs="Calibri"/>
                <w:i/>
                <w:iCs/>
                <w:color w:val="000000"/>
                <w:sz w:val="16"/>
                <w:szCs w:val="16"/>
              </w:rPr>
              <w:t xml:space="preserve"> quintile (most deprived)</w:t>
            </w:r>
          </w:p>
        </w:tc>
        <w:tc>
          <w:tcPr>
            <w:tcW w:w="889" w:type="dxa"/>
            <w:shd w:val="clear" w:color="auto" w:fill="EDEDED" w:themeFill="accent3" w:themeFillTint="33"/>
            <w:vAlign w:val="bottom"/>
          </w:tcPr>
          <w:p w14:paraId="3D797E7A" w14:textId="4F3E5AFC" w:rsidR="00913E3B" w:rsidRPr="00913E3B" w:rsidRDefault="00913E3B" w:rsidP="00913E3B">
            <w:pPr>
              <w:jc w:val="center"/>
              <w:rPr>
                <w:rFonts w:ascii="Times" w:hAnsi="Times"/>
                <w:sz w:val="16"/>
                <w:szCs w:val="16"/>
              </w:rPr>
            </w:pPr>
            <w:r w:rsidRPr="00913E3B">
              <w:rPr>
                <w:rFonts w:ascii="Times" w:hAnsi="Times" w:cs="Calibri"/>
                <w:color w:val="000000"/>
                <w:sz w:val="16"/>
                <w:szCs w:val="16"/>
              </w:rPr>
              <w:t>0.821 (0.808 to 0.834)</w:t>
            </w:r>
          </w:p>
        </w:tc>
        <w:tc>
          <w:tcPr>
            <w:tcW w:w="890" w:type="dxa"/>
            <w:shd w:val="clear" w:color="auto" w:fill="EDEDED" w:themeFill="accent3" w:themeFillTint="33"/>
            <w:vAlign w:val="bottom"/>
          </w:tcPr>
          <w:p w14:paraId="78F5DCD8" w14:textId="4AD3741C"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0.603 (0.583 to 0.622)</w:t>
            </w:r>
          </w:p>
        </w:tc>
        <w:tc>
          <w:tcPr>
            <w:tcW w:w="890" w:type="dxa"/>
            <w:shd w:val="clear" w:color="auto" w:fill="EDEDED" w:themeFill="accent3" w:themeFillTint="33"/>
            <w:vAlign w:val="bottom"/>
          </w:tcPr>
          <w:p w14:paraId="0B263219" w14:textId="68AC79AA"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0.509 (0.49 to 0.527)</w:t>
            </w:r>
          </w:p>
        </w:tc>
        <w:tc>
          <w:tcPr>
            <w:tcW w:w="890" w:type="dxa"/>
            <w:shd w:val="clear" w:color="auto" w:fill="EDEDED" w:themeFill="accent3" w:themeFillTint="33"/>
            <w:vAlign w:val="bottom"/>
          </w:tcPr>
          <w:p w14:paraId="535CA4A6" w14:textId="72EF6225"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0.568 (0.55 to 0.586)</w:t>
            </w:r>
          </w:p>
        </w:tc>
        <w:tc>
          <w:tcPr>
            <w:tcW w:w="889" w:type="dxa"/>
            <w:shd w:val="clear" w:color="auto" w:fill="EDEDED" w:themeFill="accent3" w:themeFillTint="33"/>
            <w:vAlign w:val="bottom"/>
          </w:tcPr>
          <w:p w14:paraId="24255DA8" w14:textId="1CF7CE54"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0.512 (0.492 to 0.531)</w:t>
            </w:r>
          </w:p>
        </w:tc>
        <w:tc>
          <w:tcPr>
            <w:tcW w:w="890" w:type="dxa"/>
            <w:shd w:val="clear" w:color="auto" w:fill="EDEDED" w:themeFill="accent3" w:themeFillTint="33"/>
            <w:vAlign w:val="bottom"/>
          </w:tcPr>
          <w:p w14:paraId="4886B858" w14:textId="7EC91138"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0.517 (0.497 to 0.536)</w:t>
            </w:r>
          </w:p>
        </w:tc>
        <w:tc>
          <w:tcPr>
            <w:tcW w:w="890" w:type="dxa"/>
            <w:shd w:val="clear" w:color="auto" w:fill="EDEDED" w:themeFill="accent3" w:themeFillTint="33"/>
            <w:vAlign w:val="bottom"/>
          </w:tcPr>
          <w:p w14:paraId="735AD84A" w14:textId="0772147E"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0.726 (0.709 to 0.743)</w:t>
            </w:r>
          </w:p>
        </w:tc>
        <w:tc>
          <w:tcPr>
            <w:tcW w:w="890" w:type="dxa"/>
            <w:shd w:val="clear" w:color="auto" w:fill="EDEDED" w:themeFill="accent3" w:themeFillTint="33"/>
            <w:vAlign w:val="bottom"/>
          </w:tcPr>
          <w:p w14:paraId="7F28844B" w14:textId="23296D1B"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0.652 (0.635 to 0.669)</w:t>
            </w:r>
          </w:p>
        </w:tc>
        <w:tc>
          <w:tcPr>
            <w:tcW w:w="889" w:type="dxa"/>
            <w:shd w:val="clear" w:color="auto" w:fill="EDEDED" w:themeFill="accent3" w:themeFillTint="33"/>
            <w:vAlign w:val="bottom"/>
          </w:tcPr>
          <w:p w14:paraId="5068235C" w14:textId="24944EF6"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0.528 (0.508 to 0.548)</w:t>
            </w:r>
          </w:p>
        </w:tc>
        <w:tc>
          <w:tcPr>
            <w:tcW w:w="890" w:type="dxa"/>
            <w:shd w:val="clear" w:color="auto" w:fill="EDEDED" w:themeFill="accent3" w:themeFillTint="33"/>
            <w:vAlign w:val="bottom"/>
          </w:tcPr>
          <w:p w14:paraId="462172D6" w14:textId="4A77E76D" w:rsidR="00913E3B" w:rsidRPr="00913E3B" w:rsidRDefault="00913E3B" w:rsidP="00913E3B">
            <w:pPr>
              <w:jc w:val="center"/>
              <w:rPr>
                <w:rFonts w:ascii="Times" w:hAnsi="Times"/>
                <w:sz w:val="16"/>
                <w:szCs w:val="16"/>
              </w:rPr>
            </w:pPr>
            <w:r w:rsidRPr="00913E3B">
              <w:rPr>
                <w:rFonts w:ascii="Times" w:hAnsi="Times" w:cs="Calibri"/>
                <w:color w:val="000000"/>
                <w:sz w:val="16"/>
                <w:szCs w:val="16"/>
              </w:rPr>
              <w:t>0.79 (0.775 to 0.805)</w:t>
            </w:r>
          </w:p>
        </w:tc>
        <w:tc>
          <w:tcPr>
            <w:tcW w:w="890" w:type="dxa"/>
            <w:shd w:val="clear" w:color="auto" w:fill="EDEDED" w:themeFill="accent3" w:themeFillTint="33"/>
            <w:vAlign w:val="bottom"/>
          </w:tcPr>
          <w:p w14:paraId="0C3F6399" w14:textId="305DEDCB" w:rsidR="00913E3B" w:rsidRPr="00913E3B" w:rsidRDefault="00913E3B" w:rsidP="00913E3B">
            <w:pPr>
              <w:jc w:val="center"/>
              <w:rPr>
                <w:rFonts w:ascii="Times" w:hAnsi="Times"/>
                <w:sz w:val="16"/>
                <w:szCs w:val="16"/>
              </w:rPr>
            </w:pPr>
            <w:r w:rsidRPr="00913E3B">
              <w:rPr>
                <w:rFonts w:ascii="Times" w:hAnsi="Times" w:cs="Calibri"/>
                <w:color w:val="000000"/>
                <w:sz w:val="16"/>
                <w:szCs w:val="16"/>
              </w:rPr>
              <w:t>0.668 (0.65 to 0.686)</w:t>
            </w:r>
          </w:p>
        </w:tc>
        <w:tc>
          <w:tcPr>
            <w:tcW w:w="844" w:type="dxa"/>
            <w:shd w:val="clear" w:color="auto" w:fill="EDEDED" w:themeFill="accent3" w:themeFillTint="33"/>
            <w:vAlign w:val="bottom"/>
          </w:tcPr>
          <w:p w14:paraId="76DC8E9D" w14:textId="76274B38" w:rsidR="00913E3B" w:rsidRPr="00913E3B" w:rsidRDefault="00913E3B" w:rsidP="00913E3B">
            <w:pPr>
              <w:jc w:val="center"/>
              <w:rPr>
                <w:rFonts w:ascii="Times" w:hAnsi="Times"/>
                <w:sz w:val="16"/>
                <w:szCs w:val="16"/>
              </w:rPr>
            </w:pPr>
            <w:r w:rsidRPr="00913E3B">
              <w:rPr>
                <w:rFonts w:ascii="Times" w:hAnsi="Times" w:cs="Calibri"/>
                <w:color w:val="000000"/>
                <w:sz w:val="16"/>
                <w:szCs w:val="16"/>
              </w:rPr>
              <w:t>0.565 (0.545 to 0.585)</w:t>
            </w:r>
          </w:p>
        </w:tc>
        <w:tc>
          <w:tcPr>
            <w:tcW w:w="936" w:type="dxa"/>
            <w:shd w:val="clear" w:color="auto" w:fill="EDEDED" w:themeFill="accent3" w:themeFillTint="33"/>
            <w:vAlign w:val="bottom"/>
          </w:tcPr>
          <w:p w14:paraId="0658196C" w14:textId="193EBEEF" w:rsidR="00913E3B" w:rsidRPr="00913E3B" w:rsidRDefault="00913E3B" w:rsidP="00913E3B">
            <w:pPr>
              <w:jc w:val="center"/>
              <w:rPr>
                <w:rFonts w:ascii="Times" w:hAnsi="Times" w:cs="Calibri"/>
                <w:color w:val="000000"/>
                <w:sz w:val="16"/>
                <w:szCs w:val="16"/>
              </w:rPr>
            </w:pPr>
            <w:r w:rsidRPr="00913E3B">
              <w:rPr>
                <w:rFonts w:ascii="Times" w:hAnsi="Times" w:cs="Calibri"/>
                <w:color w:val="000000"/>
                <w:sz w:val="16"/>
                <w:szCs w:val="16"/>
              </w:rPr>
              <w:t>0.544 (0.525 to 0.563)</w:t>
            </w:r>
          </w:p>
        </w:tc>
      </w:tr>
    </w:tbl>
    <w:p w14:paraId="68157258" w14:textId="77777777" w:rsidR="00927CB6" w:rsidRPr="00E946D9" w:rsidRDefault="00927CB6" w:rsidP="00927CB6">
      <w:pPr>
        <w:rPr>
          <w:rFonts w:ascii="Times" w:hAnsi="Times"/>
        </w:rPr>
      </w:pPr>
    </w:p>
    <w:p w14:paraId="19D07B74" w14:textId="75ECEF12" w:rsidR="00927CB6" w:rsidRPr="00E946D9" w:rsidRDefault="006E7725" w:rsidP="00927CB6">
      <w:pPr>
        <w:rPr>
          <w:rFonts w:ascii="Times" w:hAnsi="Times"/>
        </w:rPr>
      </w:pPr>
      <w:r>
        <w:rPr>
          <w:rFonts w:ascii="Times" w:hAnsi="Times"/>
        </w:rPr>
        <w:lastRenderedPageBreak/>
        <w:t xml:space="preserve">Supplementary Table </w:t>
      </w:r>
      <w:r w:rsidR="003E4378">
        <w:rPr>
          <w:rFonts w:ascii="Times" w:hAnsi="Times"/>
        </w:rPr>
        <w:t>8</w:t>
      </w:r>
      <w:r w:rsidR="00927CB6" w:rsidRPr="00E946D9">
        <w:rPr>
          <w:rFonts w:ascii="Times" w:hAnsi="Times"/>
        </w:rPr>
        <w:t>: Area under the precision-recall curve</w:t>
      </w:r>
      <w:r w:rsidR="00927CB6">
        <w:rPr>
          <w:rFonts w:ascii="Times" w:hAnsi="Times"/>
        </w:rPr>
        <w:t xml:space="preserve"> (AUPRC)</w:t>
      </w:r>
      <w:r w:rsidR="00927CB6" w:rsidRPr="00E946D9">
        <w:rPr>
          <w:rFonts w:ascii="Times" w:hAnsi="Times"/>
        </w:rPr>
        <w:t xml:space="preserve"> of selected prediction models for </w:t>
      </w:r>
      <w:r w:rsidR="00927CB6">
        <w:rPr>
          <w:rFonts w:ascii="Times" w:hAnsi="Times"/>
        </w:rPr>
        <w:t>incident CKD</w:t>
      </w:r>
      <w:r w:rsidR="00927CB6" w:rsidRPr="00E946D9">
        <w:rPr>
          <w:rFonts w:ascii="Times" w:hAnsi="Times"/>
        </w:rPr>
        <w:t xml:space="preserve"> among subgroups of patients with diabetes represented within CPCSSN.</w:t>
      </w:r>
    </w:p>
    <w:tbl>
      <w:tblPr>
        <w:tblStyle w:val="TableGrid"/>
        <w:tblW w:w="128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889"/>
        <w:gridCol w:w="890"/>
        <w:gridCol w:w="890"/>
        <w:gridCol w:w="890"/>
        <w:gridCol w:w="889"/>
        <w:gridCol w:w="890"/>
        <w:gridCol w:w="890"/>
        <w:gridCol w:w="890"/>
        <w:gridCol w:w="889"/>
        <w:gridCol w:w="890"/>
        <w:gridCol w:w="890"/>
        <w:gridCol w:w="844"/>
        <w:gridCol w:w="936"/>
      </w:tblGrid>
      <w:tr w:rsidR="00927CB6" w:rsidRPr="0015121A" w14:paraId="2A1F7537" w14:textId="77777777" w:rsidTr="00D03A2C">
        <w:tc>
          <w:tcPr>
            <w:tcW w:w="1276" w:type="dxa"/>
            <w:tcBorders>
              <w:bottom w:val="single" w:sz="4" w:space="0" w:color="auto"/>
            </w:tcBorders>
          </w:tcPr>
          <w:p w14:paraId="6E1CD0AD" w14:textId="77777777" w:rsidR="00927CB6" w:rsidRPr="0015121A" w:rsidRDefault="00927CB6" w:rsidP="00D03A2C">
            <w:pPr>
              <w:rPr>
                <w:rFonts w:ascii="Times" w:hAnsi="Times"/>
                <w:b/>
                <w:bCs/>
                <w:sz w:val="16"/>
                <w:szCs w:val="16"/>
              </w:rPr>
            </w:pPr>
            <w:r w:rsidRPr="00D34749">
              <w:rPr>
                <w:rFonts w:ascii="Times" w:hAnsi="Times"/>
                <w:b/>
                <w:bCs/>
                <w:sz w:val="16"/>
                <w:szCs w:val="16"/>
              </w:rPr>
              <w:t>First author</w:t>
            </w:r>
          </w:p>
        </w:tc>
        <w:tc>
          <w:tcPr>
            <w:tcW w:w="889" w:type="dxa"/>
            <w:tcBorders>
              <w:bottom w:val="single" w:sz="4" w:space="0" w:color="auto"/>
            </w:tcBorders>
            <w:vAlign w:val="bottom"/>
          </w:tcPr>
          <w:p w14:paraId="627E7E3F" w14:textId="77777777" w:rsidR="00927CB6" w:rsidRPr="0015121A" w:rsidRDefault="00927CB6" w:rsidP="00D03A2C">
            <w:pPr>
              <w:jc w:val="center"/>
              <w:rPr>
                <w:rFonts w:ascii="Times" w:hAnsi="Times"/>
                <w:b/>
                <w:bCs/>
                <w:sz w:val="16"/>
                <w:szCs w:val="16"/>
              </w:rPr>
            </w:pPr>
            <w:proofErr w:type="spellStart"/>
            <w:r w:rsidRPr="0015121A">
              <w:rPr>
                <w:rFonts w:ascii="Times" w:hAnsi="Times" w:cs="Calibri"/>
                <w:b/>
                <w:bCs/>
                <w:color w:val="000000"/>
                <w:sz w:val="16"/>
                <w:szCs w:val="16"/>
              </w:rPr>
              <w:t>Afghahi</w:t>
            </w:r>
            <w:proofErr w:type="spellEnd"/>
          </w:p>
        </w:tc>
        <w:tc>
          <w:tcPr>
            <w:tcW w:w="890" w:type="dxa"/>
            <w:tcBorders>
              <w:bottom w:val="single" w:sz="4" w:space="0" w:color="auto"/>
            </w:tcBorders>
            <w:vAlign w:val="bottom"/>
          </w:tcPr>
          <w:p w14:paraId="29BE2B67" w14:textId="77777777" w:rsidR="00927CB6" w:rsidRPr="0015121A" w:rsidRDefault="00927CB6" w:rsidP="00D03A2C">
            <w:pPr>
              <w:jc w:val="center"/>
              <w:rPr>
                <w:rFonts w:ascii="Times" w:hAnsi="Times"/>
                <w:b/>
                <w:bCs/>
                <w:sz w:val="16"/>
                <w:szCs w:val="16"/>
              </w:rPr>
            </w:pPr>
            <w:proofErr w:type="spellStart"/>
            <w:r w:rsidRPr="0015121A">
              <w:rPr>
                <w:rFonts w:ascii="Times" w:hAnsi="Times" w:cs="Calibri"/>
                <w:b/>
                <w:bCs/>
                <w:color w:val="000000"/>
                <w:sz w:val="16"/>
                <w:szCs w:val="16"/>
              </w:rPr>
              <w:t>Basu</w:t>
            </w:r>
            <w:proofErr w:type="spellEnd"/>
          </w:p>
        </w:tc>
        <w:tc>
          <w:tcPr>
            <w:tcW w:w="890" w:type="dxa"/>
            <w:tcBorders>
              <w:bottom w:val="single" w:sz="4" w:space="0" w:color="auto"/>
            </w:tcBorders>
          </w:tcPr>
          <w:p w14:paraId="7F93D333" w14:textId="77777777" w:rsidR="00927CB6" w:rsidRPr="0015121A" w:rsidRDefault="00927CB6" w:rsidP="00D03A2C">
            <w:pPr>
              <w:jc w:val="center"/>
              <w:rPr>
                <w:rFonts w:ascii="Times" w:hAnsi="Times" w:cs="Calibri"/>
                <w:b/>
                <w:bCs/>
                <w:color w:val="000000"/>
                <w:sz w:val="16"/>
                <w:szCs w:val="16"/>
              </w:rPr>
            </w:pPr>
            <w:proofErr w:type="spellStart"/>
            <w:r w:rsidRPr="0015121A">
              <w:rPr>
                <w:rFonts w:ascii="Times" w:hAnsi="Times" w:cs="Calibri"/>
                <w:b/>
                <w:bCs/>
                <w:color w:val="000000"/>
                <w:sz w:val="16"/>
                <w:szCs w:val="16"/>
              </w:rPr>
              <w:t>Dagliati</w:t>
            </w:r>
            <w:proofErr w:type="spellEnd"/>
          </w:p>
        </w:tc>
        <w:tc>
          <w:tcPr>
            <w:tcW w:w="890" w:type="dxa"/>
            <w:tcBorders>
              <w:bottom w:val="single" w:sz="4" w:space="0" w:color="auto"/>
            </w:tcBorders>
            <w:vAlign w:val="bottom"/>
          </w:tcPr>
          <w:p w14:paraId="651A41FD" w14:textId="77777777" w:rsidR="00927CB6" w:rsidRPr="0015121A" w:rsidRDefault="00927CB6" w:rsidP="00D03A2C">
            <w:pPr>
              <w:jc w:val="center"/>
              <w:rPr>
                <w:rFonts w:ascii="Times" w:hAnsi="Times" w:cs="Calibri"/>
                <w:b/>
                <w:bCs/>
                <w:color w:val="000000"/>
                <w:sz w:val="16"/>
                <w:szCs w:val="16"/>
              </w:rPr>
            </w:pPr>
            <w:proofErr w:type="spellStart"/>
            <w:r w:rsidRPr="0015121A">
              <w:rPr>
                <w:rFonts w:ascii="Times" w:hAnsi="Times" w:cs="Calibri"/>
                <w:b/>
                <w:bCs/>
                <w:color w:val="000000"/>
                <w:sz w:val="16"/>
                <w:szCs w:val="16"/>
              </w:rPr>
              <w:t>Dorajoo</w:t>
            </w:r>
            <w:proofErr w:type="spellEnd"/>
          </w:p>
        </w:tc>
        <w:tc>
          <w:tcPr>
            <w:tcW w:w="889" w:type="dxa"/>
            <w:tcBorders>
              <w:bottom w:val="single" w:sz="4" w:space="0" w:color="auto"/>
            </w:tcBorders>
          </w:tcPr>
          <w:p w14:paraId="3B62677E" w14:textId="77777777" w:rsidR="00927CB6" w:rsidRPr="0015121A" w:rsidRDefault="00927CB6" w:rsidP="00D03A2C">
            <w:pPr>
              <w:jc w:val="center"/>
              <w:rPr>
                <w:rFonts w:ascii="Times" w:hAnsi="Times" w:cs="Calibri"/>
                <w:b/>
                <w:bCs/>
                <w:color w:val="000000"/>
                <w:sz w:val="16"/>
                <w:szCs w:val="16"/>
              </w:rPr>
            </w:pPr>
            <w:proofErr w:type="spellStart"/>
            <w:r w:rsidRPr="0015121A">
              <w:rPr>
                <w:rFonts w:ascii="Times" w:hAnsi="Times" w:cs="Calibri"/>
                <w:b/>
                <w:bCs/>
                <w:color w:val="000000"/>
                <w:sz w:val="16"/>
                <w:szCs w:val="16"/>
              </w:rPr>
              <w:t>Dunkler</w:t>
            </w:r>
            <w:proofErr w:type="spellEnd"/>
          </w:p>
        </w:tc>
        <w:tc>
          <w:tcPr>
            <w:tcW w:w="890" w:type="dxa"/>
            <w:tcBorders>
              <w:bottom w:val="single" w:sz="4" w:space="0" w:color="auto"/>
            </w:tcBorders>
          </w:tcPr>
          <w:p w14:paraId="49292BC8" w14:textId="77777777" w:rsidR="00927CB6" w:rsidRPr="0015121A" w:rsidRDefault="00927CB6" w:rsidP="00D03A2C">
            <w:pPr>
              <w:jc w:val="center"/>
              <w:rPr>
                <w:rFonts w:ascii="Times" w:hAnsi="Times" w:cs="Calibri"/>
                <w:b/>
                <w:bCs/>
                <w:color w:val="000000"/>
                <w:sz w:val="16"/>
                <w:szCs w:val="16"/>
              </w:rPr>
            </w:pPr>
            <w:r w:rsidRPr="0015121A">
              <w:rPr>
                <w:rFonts w:ascii="Times" w:hAnsi="Times" w:cs="Calibri"/>
                <w:b/>
                <w:bCs/>
                <w:color w:val="000000"/>
                <w:sz w:val="16"/>
                <w:szCs w:val="16"/>
              </w:rPr>
              <w:t>Hu</w:t>
            </w:r>
          </w:p>
        </w:tc>
        <w:tc>
          <w:tcPr>
            <w:tcW w:w="890" w:type="dxa"/>
            <w:tcBorders>
              <w:bottom w:val="single" w:sz="4" w:space="0" w:color="auto"/>
            </w:tcBorders>
          </w:tcPr>
          <w:p w14:paraId="4B817DC8" w14:textId="77777777" w:rsidR="00927CB6" w:rsidRPr="0015121A" w:rsidRDefault="00927CB6" w:rsidP="00D03A2C">
            <w:pPr>
              <w:jc w:val="center"/>
              <w:rPr>
                <w:rFonts w:ascii="Times" w:hAnsi="Times" w:cs="Calibri"/>
                <w:b/>
                <w:bCs/>
                <w:color w:val="000000"/>
                <w:sz w:val="16"/>
                <w:szCs w:val="16"/>
              </w:rPr>
            </w:pPr>
            <w:r w:rsidRPr="0015121A">
              <w:rPr>
                <w:rFonts w:ascii="Times" w:hAnsi="Times" w:cs="Calibri"/>
                <w:b/>
                <w:bCs/>
                <w:color w:val="000000"/>
                <w:sz w:val="16"/>
                <w:szCs w:val="16"/>
              </w:rPr>
              <w:t>Jardine</w:t>
            </w:r>
          </w:p>
        </w:tc>
        <w:tc>
          <w:tcPr>
            <w:tcW w:w="890" w:type="dxa"/>
            <w:tcBorders>
              <w:bottom w:val="single" w:sz="4" w:space="0" w:color="auto"/>
            </w:tcBorders>
            <w:vAlign w:val="bottom"/>
          </w:tcPr>
          <w:p w14:paraId="41C35199" w14:textId="77777777" w:rsidR="00927CB6" w:rsidRPr="0015121A" w:rsidRDefault="00927CB6" w:rsidP="00D03A2C">
            <w:pPr>
              <w:jc w:val="center"/>
              <w:rPr>
                <w:rFonts w:ascii="Times" w:hAnsi="Times"/>
                <w:b/>
                <w:bCs/>
                <w:sz w:val="16"/>
                <w:szCs w:val="16"/>
              </w:rPr>
            </w:pPr>
            <w:r w:rsidRPr="0015121A">
              <w:rPr>
                <w:rFonts w:ascii="Times" w:hAnsi="Times" w:cs="Calibri"/>
                <w:b/>
                <w:bCs/>
                <w:color w:val="000000"/>
                <w:sz w:val="16"/>
                <w:szCs w:val="16"/>
              </w:rPr>
              <w:t>Low</w:t>
            </w:r>
          </w:p>
        </w:tc>
        <w:tc>
          <w:tcPr>
            <w:tcW w:w="889" w:type="dxa"/>
            <w:tcBorders>
              <w:bottom w:val="single" w:sz="4" w:space="0" w:color="auto"/>
            </w:tcBorders>
          </w:tcPr>
          <w:p w14:paraId="7D1E42A7" w14:textId="77777777" w:rsidR="00927CB6" w:rsidRPr="0015121A" w:rsidRDefault="00927CB6" w:rsidP="00D03A2C">
            <w:pPr>
              <w:jc w:val="center"/>
              <w:rPr>
                <w:rFonts w:ascii="Times" w:hAnsi="Times" w:cs="Calibri"/>
                <w:b/>
                <w:bCs/>
                <w:color w:val="000000"/>
                <w:sz w:val="16"/>
                <w:szCs w:val="16"/>
              </w:rPr>
            </w:pPr>
            <w:r w:rsidRPr="0015121A">
              <w:rPr>
                <w:rFonts w:ascii="Times" w:hAnsi="Times" w:cs="Calibri"/>
                <w:b/>
                <w:bCs/>
                <w:color w:val="000000"/>
                <w:sz w:val="16"/>
                <w:szCs w:val="16"/>
              </w:rPr>
              <w:t>Miao</w:t>
            </w:r>
          </w:p>
        </w:tc>
        <w:tc>
          <w:tcPr>
            <w:tcW w:w="890" w:type="dxa"/>
            <w:tcBorders>
              <w:bottom w:val="single" w:sz="4" w:space="0" w:color="auto"/>
            </w:tcBorders>
          </w:tcPr>
          <w:p w14:paraId="0CF00C56" w14:textId="77777777" w:rsidR="00927CB6" w:rsidRPr="0015121A" w:rsidRDefault="00927CB6" w:rsidP="00D03A2C">
            <w:pPr>
              <w:jc w:val="center"/>
              <w:rPr>
                <w:rFonts w:ascii="Times" w:hAnsi="Times" w:cs="Calibri"/>
                <w:b/>
                <w:bCs/>
                <w:color w:val="000000"/>
                <w:sz w:val="16"/>
                <w:szCs w:val="16"/>
              </w:rPr>
            </w:pPr>
            <w:r w:rsidRPr="0015121A">
              <w:rPr>
                <w:rFonts w:ascii="Times" w:hAnsi="Times" w:cs="Calibri"/>
                <w:b/>
                <w:bCs/>
                <w:color w:val="000000"/>
                <w:sz w:val="16"/>
                <w:szCs w:val="16"/>
              </w:rPr>
              <w:t>Nelson</w:t>
            </w:r>
          </w:p>
        </w:tc>
        <w:tc>
          <w:tcPr>
            <w:tcW w:w="890" w:type="dxa"/>
            <w:tcBorders>
              <w:bottom w:val="single" w:sz="4" w:space="0" w:color="auto"/>
            </w:tcBorders>
            <w:vAlign w:val="bottom"/>
          </w:tcPr>
          <w:p w14:paraId="701608E5" w14:textId="77777777" w:rsidR="00927CB6" w:rsidRPr="0015121A" w:rsidRDefault="00927CB6" w:rsidP="00D03A2C">
            <w:pPr>
              <w:jc w:val="center"/>
              <w:rPr>
                <w:rFonts w:ascii="Times" w:hAnsi="Times"/>
                <w:b/>
                <w:bCs/>
                <w:sz w:val="16"/>
                <w:szCs w:val="16"/>
              </w:rPr>
            </w:pPr>
            <w:proofErr w:type="spellStart"/>
            <w:r w:rsidRPr="0015121A">
              <w:rPr>
                <w:rFonts w:ascii="Times" w:hAnsi="Times" w:cs="Calibri"/>
                <w:b/>
                <w:bCs/>
                <w:color w:val="000000"/>
                <w:sz w:val="16"/>
                <w:szCs w:val="16"/>
              </w:rPr>
              <w:t>Riphagen</w:t>
            </w:r>
            <w:proofErr w:type="spellEnd"/>
          </w:p>
        </w:tc>
        <w:tc>
          <w:tcPr>
            <w:tcW w:w="844" w:type="dxa"/>
            <w:tcBorders>
              <w:bottom w:val="single" w:sz="4" w:space="0" w:color="auto"/>
            </w:tcBorders>
            <w:vAlign w:val="bottom"/>
          </w:tcPr>
          <w:p w14:paraId="1860283D" w14:textId="77777777" w:rsidR="00927CB6" w:rsidRPr="0015121A" w:rsidRDefault="00927CB6" w:rsidP="00D03A2C">
            <w:pPr>
              <w:jc w:val="center"/>
              <w:rPr>
                <w:rFonts w:ascii="Times" w:hAnsi="Times"/>
                <w:b/>
                <w:bCs/>
                <w:sz w:val="16"/>
                <w:szCs w:val="16"/>
              </w:rPr>
            </w:pPr>
            <w:r w:rsidRPr="0015121A">
              <w:rPr>
                <w:rFonts w:ascii="Times" w:hAnsi="Times" w:cs="Calibri"/>
                <w:b/>
                <w:bCs/>
                <w:color w:val="000000"/>
                <w:sz w:val="16"/>
                <w:szCs w:val="16"/>
              </w:rPr>
              <w:t>Tanaka</w:t>
            </w:r>
          </w:p>
        </w:tc>
        <w:tc>
          <w:tcPr>
            <w:tcW w:w="936" w:type="dxa"/>
            <w:tcBorders>
              <w:bottom w:val="single" w:sz="4" w:space="0" w:color="auto"/>
            </w:tcBorders>
          </w:tcPr>
          <w:p w14:paraId="3BF466FB" w14:textId="77777777" w:rsidR="00927CB6" w:rsidRPr="0015121A" w:rsidRDefault="00927CB6" w:rsidP="00D03A2C">
            <w:pPr>
              <w:jc w:val="center"/>
              <w:rPr>
                <w:rFonts w:ascii="Times" w:hAnsi="Times" w:cs="Calibri"/>
                <w:b/>
                <w:bCs/>
                <w:color w:val="000000"/>
                <w:sz w:val="16"/>
                <w:szCs w:val="16"/>
              </w:rPr>
            </w:pPr>
            <w:proofErr w:type="spellStart"/>
            <w:r w:rsidRPr="0015121A">
              <w:rPr>
                <w:rFonts w:ascii="Times" w:hAnsi="Times" w:cs="Calibri"/>
                <w:b/>
                <w:bCs/>
                <w:color w:val="000000"/>
                <w:sz w:val="16"/>
                <w:szCs w:val="16"/>
              </w:rPr>
              <w:t>Vergouwe</w:t>
            </w:r>
            <w:proofErr w:type="spellEnd"/>
          </w:p>
        </w:tc>
      </w:tr>
      <w:tr w:rsidR="00927CB6" w:rsidRPr="0015121A" w14:paraId="6EBD44A6" w14:textId="77777777" w:rsidTr="00D03A2C">
        <w:tc>
          <w:tcPr>
            <w:tcW w:w="1276" w:type="dxa"/>
            <w:tcBorders>
              <w:top w:val="single" w:sz="4" w:space="0" w:color="auto"/>
            </w:tcBorders>
          </w:tcPr>
          <w:p w14:paraId="13E08424" w14:textId="77777777" w:rsidR="00927CB6" w:rsidRPr="0015121A" w:rsidRDefault="00927CB6" w:rsidP="00D03A2C">
            <w:pPr>
              <w:spacing w:line="259" w:lineRule="auto"/>
              <w:rPr>
                <w:rFonts w:ascii="Times" w:hAnsi="Times"/>
                <w:color w:val="000000" w:themeColor="text1"/>
                <w:sz w:val="16"/>
                <w:szCs w:val="16"/>
              </w:rPr>
            </w:pPr>
            <w:r w:rsidRPr="0015121A">
              <w:rPr>
                <w:rFonts w:ascii="Times" w:hAnsi="Times"/>
                <w:color w:val="000000" w:themeColor="text1"/>
                <w:sz w:val="16"/>
                <w:szCs w:val="16"/>
              </w:rPr>
              <w:t>Sex/gender</w:t>
            </w:r>
          </w:p>
          <w:p w14:paraId="273A25A8" w14:textId="77777777" w:rsidR="00927CB6" w:rsidRPr="0015121A" w:rsidRDefault="00927CB6" w:rsidP="00D03A2C">
            <w:pPr>
              <w:jc w:val="right"/>
              <w:rPr>
                <w:rFonts w:ascii="Times" w:hAnsi="Times"/>
                <w:sz w:val="16"/>
                <w:szCs w:val="16"/>
              </w:rPr>
            </w:pPr>
            <w:r w:rsidRPr="0015121A">
              <w:rPr>
                <w:rFonts w:ascii="Times" w:hAnsi="Times"/>
                <w:i/>
                <w:color w:val="000000" w:themeColor="text1"/>
                <w:sz w:val="16"/>
                <w:szCs w:val="16"/>
              </w:rPr>
              <w:t>Female/Woman</w:t>
            </w:r>
          </w:p>
        </w:tc>
        <w:tc>
          <w:tcPr>
            <w:tcW w:w="889" w:type="dxa"/>
            <w:tcBorders>
              <w:top w:val="single" w:sz="4" w:space="0" w:color="auto"/>
            </w:tcBorders>
            <w:vAlign w:val="bottom"/>
          </w:tcPr>
          <w:p w14:paraId="7CC369EE"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0.449 (0.442 to 0.456)</w:t>
            </w:r>
          </w:p>
        </w:tc>
        <w:tc>
          <w:tcPr>
            <w:tcW w:w="890" w:type="dxa"/>
            <w:tcBorders>
              <w:top w:val="single" w:sz="4" w:space="0" w:color="auto"/>
            </w:tcBorders>
            <w:vAlign w:val="bottom"/>
          </w:tcPr>
          <w:p w14:paraId="6FC3CFBC"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0.264 (0.258 to 0.271)</w:t>
            </w:r>
          </w:p>
        </w:tc>
        <w:tc>
          <w:tcPr>
            <w:tcW w:w="890" w:type="dxa"/>
            <w:tcBorders>
              <w:top w:val="single" w:sz="4" w:space="0" w:color="auto"/>
            </w:tcBorders>
            <w:vAlign w:val="bottom"/>
          </w:tcPr>
          <w:p w14:paraId="46055E4D"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0.158 (0.153 to 0.164)</w:t>
            </w:r>
          </w:p>
        </w:tc>
        <w:tc>
          <w:tcPr>
            <w:tcW w:w="890" w:type="dxa"/>
            <w:tcBorders>
              <w:top w:val="single" w:sz="4" w:space="0" w:color="auto"/>
            </w:tcBorders>
            <w:vAlign w:val="bottom"/>
          </w:tcPr>
          <w:p w14:paraId="56FF8551"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0.192 (0.187 to 0.198)</w:t>
            </w:r>
          </w:p>
        </w:tc>
        <w:tc>
          <w:tcPr>
            <w:tcW w:w="889" w:type="dxa"/>
            <w:tcBorders>
              <w:top w:val="single" w:sz="4" w:space="0" w:color="auto"/>
            </w:tcBorders>
            <w:vAlign w:val="bottom"/>
          </w:tcPr>
          <w:p w14:paraId="23AA49FF"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0.156 (0.15 to 0.161)</w:t>
            </w:r>
          </w:p>
        </w:tc>
        <w:tc>
          <w:tcPr>
            <w:tcW w:w="890" w:type="dxa"/>
            <w:tcBorders>
              <w:top w:val="single" w:sz="4" w:space="0" w:color="auto"/>
            </w:tcBorders>
            <w:vAlign w:val="bottom"/>
          </w:tcPr>
          <w:p w14:paraId="56E57FBF"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0.16 (0.154 to 0.165)</w:t>
            </w:r>
          </w:p>
        </w:tc>
        <w:tc>
          <w:tcPr>
            <w:tcW w:w="890" w:type="dxa"/>
            <w:tcBorders>
              <w:top w:val="single" w:sz="4" w:space="0" w:color="auto"/>
            </w:tcBorders>
            <w:vAlign w:val="bottom"/>
          </w:tcPr>
          <w:p w14:paraId="3D62A07F" w14:textId="58ABCA04"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w:t>
            </w:r>
            <w:r w:rsidR="00216B79">
              <w:rPr>
                <w:rFonts w:ascii="Times" w:hAnsi="Times" w:cs="Calibri"/>
                <w:color w:val="000000"/>
                <w:sz w:val="16"/>
                <w:szCs w:val="16"/>
              </w:rPr>
              <w:t>00</w:t>
            </w:r>
            <w:r w:rsidRPr="0015121A">
              <w:rPr>
                <w:rFonts w:ascii="Times" w:hAnsi="Times" w:cs="Calibri"/>
                <w:color w:val="000000"/>
                <w:sz w:val="16"/>
                <w:szCs w:val="16"/>
              </w:rPr>
              <w:t xml:space="preserve"> (0.393 to 0.408)</w:t>
            </w:r>
          </w:p>
        </w:tc>
        <w:tc>
          <w:tcPr>
            <w:tcW w:w="890" w:type="dxa"/>
            <w:tcBorders>
              <w:top w:val="single" w:sz="4" w:space="0" w:color="auto"/>
            </w:tcBorders>
            <w:vAlign w:val="bottom"/>
          </w:tcPr>
          <w:p w14:paraId="0BB40760"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0.243 (0.236 to 0.249)</w:t>
            </w:r>
          </w:p>
        </w:tc>
        <w:tc>
          <w:tcPr>
            <w:tcW w:w="889" w:type="dxa"/>
            <w:tcBorders>
              <w:top w:val="single" w:sz="4" w:space="0" w:color="auto"/>
            </w:tcBorders>
            <w:vAlign w:val="bottom"/>
          </w:tcPr>
          <w:p w14:paraId="148B9C2F"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0.148 (0.142 to 0.153)</w:t>
            </w:r>
          </w:p>
        </w:tc>
        <w:tc>
          <w:tcPr>
            <w:tcW w:w="890" w:type="dxa"/>
            <w:tcBorders>
              <w:top w:val="single" w:sz="4" w:space="0" w:color="auto"/>
            </w:tcBorders>
            <w:vAlign w:val="bottom"/>
          </w:tcPr>
          <w:p w14:paraId="4AF3744A"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0.472 (0.465 to 0.48)</w:t>
            </w:r>
          </w:p>
        </w:tc>
        <w:tc>
          <w:tcPr>
            <w:tcW w:w="890" w:type="dxa"/>
            <w:tcBorders>
              <w:top w:val="single" w:sz="4" w:space="0" w:color="auto"/>
            </w:tcBorders>
            <w:vAlign w:val="bottom"/>
          </w:tcPr>
          <w:p w14:paraId="78C12414"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0.264 (0.258 to 0.271)</w:t>
            </w:r>
          </w:p>
        </w:tc>
        <w:tc>
          <w:tcPr>
            <w:tcW w:w="844" w:type="dxa"/>
            <w:tcBorders>
              <w:top w:val="single" w:sz="4" w:space="0" w:color="auto"/>
            </w:tcBorders>
            <w:vAlign w:val="bottom"/>
          </w:tcPr>
          <w:p w14:paraId="2492145E"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0.187 (0.181 to 0.193)</w:t>
            </w:r>
          </w:p>
        </w:tc>
        <w:tc>
          <w:tcPr>
            <w:tcW w:w="936" w:type="dxa"/>
            <w:tcBorders>
              <w:top w:val="single" w:sz="4" w:space="0" w:color="auto"/>
            </w:tcBorders>
            <w:vAlign w:val="bottom"/>
          </w:tcPr>
          <w:p w14:paraId="132432CB" w14:textId="77777777" w:rsidR="00927CB6" w:rsidRPr="0015121A" w:rsidRDefault="00927CB6" w:rsidP="00D03A2C">
            <w:pPr>
              <w:jc w:val="center"/>
              <w:rPr>
                <w:rFonts w:ascii="Times" w:hAnsi="Times" w:cs="Calibri"/>
                <w:color w:val="000000"/>
                <w:sz w:val="16"/>
                <w:szCs w:val="16"/>
              </w:rPr>
            </w:pPr>
            <w:r w:rsidRPr="0015121A">
              <w:rPr>
                <w:rFonts w:ascii="Times" w:hAnsi="Times" w:cs="Calibri"/>
                <w:color w:val="000000"/>
                <w:sz w:val="16"/>
                <w:szCs w:val="16"/>
              </w:rPr>
              <w:t>0.183 (0.177 to 0.188)</w:t>
            </w:r>
          </w:p>
        </w:tc>
      </w:tr>
      <w:tr w:rsidR="00927CB6" w:rsidRPr="0015121A" w14:paraId="735C9E4A" w14:textId="77777777" w:rsidTr="00D03A2C">
        <w:tc>
          <w:tcPr>
            <w:tcW w:w="1276" w:type="dxa"/>
          </w:tcPr>
          <w:p w14:paraId="6DFF8944" w14:textId="77777777" w:rsidR="00927CB6" w:rsidRPr="0015121A" w:rsidRDefault="00927CB6" w:rsidP="00D03A2C">
            <w:pPr>
              <w:jc w:val="right"/>
              <w:rPr>
                <w:rFonts w:ascii="Times" w:hAnsi="Times"/>
                <w:sz w:val="16"/>
                <w:szCs w:val="16"/>
              </w:rPr>
            </w:pPr>
            <w:r w:rsidRPr="0015121A">
              <w:rPr>
                <w:rFonts w:ascii="Times" w:hAnsi="Times"/>
                <w:i/>
                <w:color w:val="000000" w:themeColor="text1"/>
                <w:sz w:val="16"/>
                <w:szCs w:val="16"/>
              </w:rPr>
              <w:t>Male/Man</w:t>
            </w:r>
          </w:p>
        </w:tc>
        <w:tc>
          <w:tcPr>
            <w:tcW w:w="889" w:type="dxa"/>
            <w:vAlign w:val="bottom"/>
          </w:tcPr>
          <w:p w14:paraId="7F41E45E"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0.462 (0.455 to 0.469)</w:t>
            </w:r>
          </w:p>
        </w:tc>
        <w:tc>
          <w:tcPr>
            <w:tcW w:w="890" w:type="dxa"/>
            <w:vAlign w:val="bottom"/>
          </w:tcPr>
          <w:p w14:paraId="1DE2F54B"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0.236 (0.23 to 0.242)</w:t>
            </w:r>
          </w:p>
        </w:tc>
        <w:tc>
          <w:tcPr>
            <w:tcW w:w="890" w:type="dxa"/>
            <w:vAlign w:val="bottom"/>
          </w:tcPr>
          <w:p w14:paraId="26E8FD90"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0.141 (0.137 to 0.146)</w:t>
            </w:r>
          </w:p>
        </w:tc>
        <w:tc>
          <w:tcPr>
            <w:tcW w:w="890" w:type="dxa"/>
            <w:vAlign w:val="bottom"/>
          </w:tcPr>
          <w:p w14:paraId="53544372"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0.18 (0.174 to 0.185)</w:t>
            </w:r>
          </w:p>
        </w:tc>
        <w:tc>
          <w:tcPr>
            <w:tcW w:w="889" w:type="dxa"/>
            <w:vAlign w:val="bottom"/>
          </w:tcPr>
          <w:p w14:paraId="62AC46DA"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0.144 (0.139 to 0.149)</w:t>
            </w:r>
          </w:p>
        </w:tc>
        <w:tc>
          <w:tcPr>
            <w:tcW w:w="890" w:type="dxa"/>
            <w:vAlign w:val="bottom"/>
          </w:tcPr>
          <w:p w14:paraId="0626FC41"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0.183 (0.177 to 0.188)</w:t>
            </w:r>
          </w:p>
        </w:tc>
        <w:tc>
          <w:tcPr>
            <w:tcW w:w="890" w:type="dxa"/>
            <w:vAlign w:val="bottom"/>
          </w:tcPr>
          <w:p w14:paraId="20A80209"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0.379 (0.372 to 0.386)</w:t>
            </w:r>
          </w:p>
        </w:tc>
        <w:tc>
          <w:tcPr>
            <w:tcW w:w="890" w:type="dxa"/>
            <w:vAlign w:val="bottom"/>
          </w:tcPr>
          <w:p w14:paraId="6862E47D"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0.229 (0.223 to 0.235)</w:t>
            </w:r>
          </w:p>
        </w:tc>
        <w:tc>
          <w:tcPr>
            <w:tcW w:w="889" w:type="dxa"/>
            <w:vAlign w:val="bottom"/>
          </w:tcPr>
          <w:p w14:paraId="34E48BB8"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0.194 (0.189 to 0.2)</w:t>
            </w:r>
          </w:p>
        </w:tc>
        <w:tc>
          <w:tcPr>
            <w:tcW w:w="890" w:type="dxa"/>
            <w:vAlign w:val="bottom"/>
          </w:tcPr>
          <w:p w14:paraId="3ED0D26F"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0.465 (0.458 to 0.472)</w:t>
            </w:r>
          </w:p>
        </w:tc>
        <w:tc>
          <w:tcPr>
            <w:tcW w:w="890" w:type="dxa"/>
            <w:vAlign w:val="bottom"/>
          </w:tcPr>
          <w:p w14:paraId="6C25B5D4"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0.252 (0.246 to 0.258)</w:t>
            </w:r>
          </w:p>
        </w:tc>
        <w:tc>
          <w:tcPr>
            <w:tcW w:w="844" w:type="dxa"/>
            <w:vAlign w:val="bottom"/>
          </w:tcPr>
          <w:p w14:paraId="7DBD671F"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0.175 (0.17 to 0.18)</w:t>
            </w:r>
          </w:p>
        </w:tc>
        <w:tc>
          <w:tcPr>
            <w:tcW w:w="936" w:type="dxa"/>
            <w:vAlign w:val="bottom"/>
          </w:tcPr>
          <w:p w14:paraId="6629F9AF" w14:textId="77777777" w:rsidR="00927CB6" w:rsidRPr="0015121A" w:rsidRDefault="00927CB6" w:rsidP="00D03A2C">
            <w:pPr>
              <w:jc w:val="center"/>
              <w:rPr>
                <w:rFonts w:ascii="Times" w:hAnsi="Times" w:cs="Calibri"/>
                <w:color w:val="000000"/>
                <w:sz w:val="16"/>
                <w:szCs w:val="16"/>
              </w:rPr>
            </w:pPr>
            <w:r w:rsidRPr="0015121A">
              <w:rPr>
                <w:rFonts w:ascii="Times" w:hAnsi="Times" w:cs="Calibri"/>
                <w:color w:val="000000"/>
                <w:sz w:val="16"/>
                <w:szCs w:val="16"/>
              </w:rPr>
              <w:t>0.175 (0.17 to 0.181)</w:t>
            </w:r>
          </w:p>
        </w:tc>
      </w:tr>
      <w:tr w:rsidR="00927CB6" w:rsidRPr="0015121A" w14:paraId="3338C09E" w14:textId="77777777" w:rsidTr="00D03A2C">
        <w:tc>
          <w:tcPr>
            <w:tcW w:w="1276" w:type="dxa"/>
            <w:shd w:val="clear" w:color="auto" w:fill="F2F2F2" w:themeFill="background1" w:themeFillShade="F2"/>
          </w:tcPr>
          <w:p w14:paraId="4331766B" w14:textId="77777777" w:rsidR="00927CB6" w:rsidRPr="0015121A" w:rsidRDefault="00927CB6" w:rsidP="00D03A2C">
            <w:pPr>
              <w:spacing w:line="259" w:lineRule="auto"/>
              <w:rPr>
                <w:rFonts w:ascii="Times" w:hAnsi="Times"/>
                <w:color w:val="000000" w:themeColor="text1"/>
                <w:sz w:val="16"/>
                <w:szCs w:val="16"/>
              </w:rPr>
            </w:pPr>
            <w:r w:rsidRPr="0015121A">
              <w:rPr>
                <w:rFonts w:ascii="Times" w:hAnsi="Times"/>
                <w:color w:val="000000" w:themeColor="text1"/>
                <w:sz w:val="16"/>
                <w:szCs w:val="16"/>
              </w:rPr>
              <w:t>Age at baseline</w:t>
            </w:r>
          </w:p>
          <w:p w14:paraId="5B98B22C" w14:textId="77777777" w:rsidR="00927CB6" w:rsidRPr="0015121A" w:rsidRDefault="00927CB6" w:rsidP="00D03A2C">
            <w:pPr>
              <w:jc w:val="right"/>
              <w:rPr>
                <w:rFonts w:ascii="Times" w:hAnsi="Times"/>
                <w:sz w:val="16"/>
                <w:szCs w:val="16"/>
              </w:rPr>
            </w:pPr>
            <w:r w:rsidRPr="0015121A">
              <w:rPr>
                <w:rFonts w:ascii="Times" w:hAnsi="Times"/>
                <w:i/>
                <w:color w:val="000000" w:themeColor="text1"/>
                <w:sz w:val="16"/>
                <w:szCs w:val="16"/>
              </w:rPr>
              <w:t>18 to 39</w:t>
            </w:r>
          </w:p>
        </w:tc>
        <w:tc>
          <w:tcPr>
            <w:tcW w:w="889" w:type="dxa"/>
            <w:shd w:val="clear" w:color="auto" w:fill="F2F2F2" w:themeFill="background1" w:themeFillShade="F2"/>
            <w:vAlign w:val="bottom"/>
          </w:tcPr>
          <w:p w14:paraId="0BF830E2"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0.164 (0.141 to 0.186)</w:t>
            </w:r>
          </w:p>
        </w:tc>
        <w:tc>
          <w:tcPr>
            <w:tcW w:w="890" w:type="dxa"/>
            <w:shd w:val="clear" w:color="auto" w:fill="F2F2F2" w:themeFill="background1" w:themeFillShade="F2"/>
            <w:vAlign w:val="bottom"/>
          </w:tcPr>
          <w:p w14:paraId="4B77FAFC"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0.016 (0.009 to 0.024)</w:t>
            </w:r>
          </w:p>
        </w:tc>
        <w:tc>
          <w:tcPr>
            <w:tcW w:w="890" w:type="dxa"/>
            <w:shd w:val="clear" w:color="auto" w:fill="F2F2F2" w:themeFill="background1" w:themeFillShade="F2"/>
            <w:vAlign w:val="bottom"/>
          </w:tcPr>
          <w:p w14:paraId="54E467D1"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0.015 (0.007 to 0.022)</w:t>
            </w:r>
          </w:p>
        </w:tc>
        <w:tc>
          <w:tcPr>
            <w:tcW w:w="890" w:type="dxa"/>
            <w:shd w:val="clear" w:color="auto" w:fill="F2F2F2" w:themeFill="background1" w:themeFillShade="F2"/>
            <w:vAlign w:val="bottom"/>
          </w:tcPr>
          <w:p w14:paraId="596FA7B3"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0.111 (0.092 to 0.129)</w:t>
            </w:r>
          </w:p>
        </w:tc>
        <w:tc>
          <w:tcPr>
            <w:tcW w:w="889" w:type="dxa"/>
            <w:shd w:val="clear" w:color="auto" w:fill="F2F2F2" w:themeFill="background1" w:themeFillShade="F2"/>
            <w:vAlign w:val="bottom"/>
          </w:tcPr>
          <w:p w14:paraId="2B8151A6"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0.037 (0.025 to 0.048)</w:t>
            </w:r>
          </w:p>
        </w:tc>
        <w:tc>
          <w:tcPr>
            <w:tcW w:w="890" w:type="dxa"/>
            <w:shd w:val="clear" w:color="auto" w:fill="F2F2F2" w:themeFill="background1" w:themeFillShade="F2"/>
            <w:vAlign w:val="bottom"/>
          </w:tcPr>
          <w:p w14:paraId="1B261C0F"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0.051 (0.038 to 0.065)</w:t>
            </w:r>
          </w:p>
        </w:tc>
        <w:tc>
          <w:tcPr>
            <w:tcW w:w="890" w:type="dxa"/>
            <w:shd w:val="clear" w:color="auto" w:fill="F2F2F2" w:themeFill="background1" w:themeFillShade="F2"/>
            <w:vAlign w:val="bottom"/>
          </w:tcPr>
          <w:p w14:paraId="200F1B41"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0.21 (0.185 to 0.234)</w:t>
            </w:r>
          </w:p>
        </w:tc>
        <w:tc>
          <w:tcPr>
            <w:tcW w:w="890" w:type="dxa"/>
            <w:shd w:val="clear" w:color="auto" w:fill="F2F2F2" w:themeFill="background1" w:themeFillShade="F2"/>
            <w:vAlign w:val="bottom"/>
          </w:tcPr>
          <w:p w14:paraId="7E95621A"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0.049 (0.036 to 0.062)</w:t>
            </w:r>
          </w:p>
        </w:tc>
        <w:tc>
          <w:tcPr>
            <w:tcW w:w="889" w:type="dxa"/>
            <w:shd w:val="clear" w:color="auto" w:fill="F2F2F2" w:themeFill="background1" w:themeFillShade="F2"/>
            <w:vAlign w:val="bottom"/>
          </w:tcPr>
          <w:p w14:paraId="43E18950"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0.141 (0.12 to 0.162)</w:t>
            </w:r>
          </w:p>
        </w:tc>
        <w:tc>
          <w:tcPr>
            <w:tcW w:w="890" w:type="dxa"/>
            <w:shd w:val="clear" w:color="auto" w:fill="F2F2F2" w:themeFill="background1" w:themeFillShade="F2"/>
            <w:vAlign w:val="bottom"/>
          </w:tcPr>
          <w:p w14:paraId="3E5DA44B" w14:textId="7DD6A20F" w:rsidR="00927CB6" w:rsidRPr="0015121A" w:rsidRDefault="00927CB6" w:rsidP="00D03A2C">
            <w:pPr>
              <w:jc w:val="center"/>
              <w:rPr>
                <w:rFonts w:ascii="Times" w:hAnsi="Times"/>
                <w:sz w:val="16"/>
                <w:szCs w:val="16"/>
              </w:rPr>
            </w:pPr>
            <w:r w:rsidRPr="0015121A">
              <w:rPr>
                <w:rFonts w:ascii="Times" w:hAnsi="Times" w:cs="Calibri"/>
                <w:color w:val="000000"/>
                <w:sz w:val="16"/>
                <w:szCs w:val="16"/>
              </w:rPr>
              <w:t>0.328 (0.3</w:t>
            </w:r>
            <w:r w:rsidR="003F5680">
              <w:rPr>
                <w:rFonts w:ascii="Times" w:hAnsi="Times" w:cs="Calibri"/>
                <w:color w:val="000000"/>
                <w:sz w:val="16"/>
                <w:szCs w:val="16"/>
              </w:rPr>
              <w:t>00</w:t>
            </w:r>
            <w:r w:rsidRPr="0015121A">
              <w:rPr>
                <w:rFonts w:ascii="Times" w:hAnsi="Times" w:cs="Calibri"/>
                <w:color w:val="000000"/>
                <w:sz w:val="16"/>
                <w:szCs w:val="16"/>
              </w:rPr>
              <w:t xml:space="preserve"> to 0.356)</w:t>
            </w:r>
          </w:p>
        </w:tc>
        <w:tc>
          <w:tcPr>
            <w:tcW w:w="890" w:type="dxa"/>
            <w:shd w:val="clear" w:color="auto" w:fill="F2F2F2" w:themeFill="background1" w:themeFillShade="F2"/>
            <w:vAlign w:val="bottom"/>
          </w:tcPr>
          <w:p w14:paraId="2974B01B"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0.02 (0.011 to 0.028)</w:t>
            </w:r>
          </w:p>
        </w:tc>
        <w:tc>
          <w:tcPr>
            <w:tcW w:w="844" w:type="dxa"/>
            <w:shd w:val="clear" w:color="auto" w:fill="F2F2F2" w:themeFill="background1" w:themeFillShade="F2"/>
            <w:vAlign w:val="bottom"/>
          </w:tcPr>
          <w:p w14:paraId="7C94D3FF"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0.029 (0.019 to 0.039)</w:t>
            </w:r>
          </w:p>
        </w:tc>
        <w:tc>
          <w:tcPr>
            <w:tcW w:w="936" w:type="dxa"/>
            <w:shd w:val="clear" w:color="auto" w:fill="F2F2F2" w:themeFill="background1" w:themeFillShade="F2"/>
            <w:vAlign w:val="bottom"/>
          </w:tcPr>
          <w:p w14:paraId="7495D5D2" w14:textId="77777777" w:rsidR="00927CB6" w:rsidRPr="0015121A" w:rsidRDefault="00927CB6" w:rsidP="00D03A2C">
            <w:pPr>
              <w:jc w:val="center"/>
              <w:rPr>
                <w:rFonts w:ascii="Times" w:hAnsi="Times" w:cs="Calibri"/>
                <w:color w:val="000000"/>
                <w:sz w:val="16"/>
                <w:szCs w:val="16"/>
              </w:rPr>
            </w:pPr>
            <w:r w:rsidRPr="0015121A">
              <w:rPr>
                <w:rFonts w:ascii="Times" w:hAnsi="Times" w:cs="Calibri"/>
                <w:color w:val="000000"/>
                <w:sz w:val="16"/>
                <w:szCs w:val="16"/>
              </w:rPr>
              <w:t>0.023 (0.014 to 0.033)</w:t>
            </w:r>
          </w:p>
        </w:tc>
      </w:tr>
      <w:tr w:rsidR="00927CB6" w:rsidRPr="0015121A" w14:paraId="130337DB" w14:textId="77777777" w:rsidTr="00D03A2C">
        <w:tc>
          <w:tcPr>
            <w:tcW w:w="1276" w:type="dxa"/>
            <w:shd w:val="clear" w:color="auto" w:fill="F2F2F2" w:themeFill="background1" w:themeFillShade="F2"/>
          </w:tcPr>
          <w:p w14:paraId="23423375" w14:textId="77777777" w:rsidR="00927CB6" w:rsidRPr="0015121A" w:rsidRDefault="00927CB6" w:rsidP="00D03A2C">
            <w:pPr>
              <w:jc w:val="right"/>
              <w:rPr>
                <w:rFonts w:ascii="Times" w:hAnsi="Times"/>
                <w:sz w:val="16"/>
                <w:szCs w:val="16"/>
              </w:rPr>
            </w:pPr>
            <w:r w:rsidRPr="0015121A">
              <w:rPr>
                <w:rFonts w:ascii="Times" w:hAnsi="Times"/>
                <w:i/>
                <w:iCs/>
                <w:color w:val="000000" w:themeColor="text1"/>
                <w:sz w:val="16"/>
                <w:szCs w:val="16"/>
              </w:rPr>
              <w:t>40 to 64</w:t>
            </w:r>
          </w:p>
        </w:tc>
        <w:tc>
          <w:tcPr>
            <w:tcW w:w="889" w:type="dxa"/>
            <w:shd w:val="clear" w:color="auto" w:fill="F2F2F2" w:themeFill="background1" w:themeFillShade="F2"/>
            <w:vAlign w:val="bottom"/>
          </w:tcPr>
          <w:p w14:paraId="3DBCE2F9"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0.257 (0.251 to 0.263)</w:t>
            </w:r>
          </w:p>
        </w:tc>
        <w:tc>
          <w:tcPr>
            <w:tcW w:w="890" w:type="dxa"/>
            <w:shd w:val="clear" w:color="auto" w:fill="F2F2F2" w:themeFill="background1" w:themeFillShade="F2"/>
            <w:vAlign w:val="bottom"/>
          </w:tcPr>
          <w:p w14:paraId="125C51A3"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0.082 (0.078 to 0.086)</w:t>
            </w:r>
          </w:p>
        </w:tc>
        <w:tc>
          <w:tcPr>
            <w:tcW w:w="890" w:type="dxa"/>
            <w:shd w:val="clear" w:color="auto" w:fill="F2F2F2" w:themeFill="background1" w:themeFillShade="F2"/>
            <w:vAlign w:val="bottom"/>
          </w:tcPr>
          <w:p w14:paraId="7AB49242"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0.075 (0.071 to 0.079)</w:t>
            </w:r>
          </w:p>
        </w:tc>
        <w:tc>
          <w:tcPr>
            <w:tcW w:w="890" w:type="dxa"/>
            <w:shd w:val="clear" w:color="auto" w:fill="F2F2F2" w:themeFill="background1" w:themeFillShade="F2"/>
            <w:vAlign w:val="bottom"/>
          </w:tcPr>
          <w:p w14:paraId="7C5BE915"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0.09 (0.086 to 0.094)</w:t>
            </w:r>
          </w:p>
        </w:tc>
        <w:tc>
          <w:tcPr>
            <w:tcW w:w="889" w:type="dxa"/>
            <w:shd w:val="clear" w:color="auto" w:fill="F2F2F2" w:themeFill="background1" w:themeFillShade="F2"/>
            <w:vAlign w:val="bottom"/>
          </w:tcPr>
          <w:p w14:paraId="6D09B540"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0.065 (0.062 to 0.069)</w:t>
            </w:r>
          </w:p>
        </w:tc>
        <w:tc>
          <w:tcPr>
            <w:tcW w:w="890" w:type="dxa"/>
            <w:shd w:val="clear" w:color="auto" w:fill="F2F2F2" w:themeFill="background1" w:themeFillShade="F2"/>
            <w:vAlign w:val="bottom"/>
          </w:tcPr>
          <w:p w14:paraId="287B4460"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0.098 (0.093 to 0.102)</w:t>
            </w:r>
          </w:p>
        </w:tc>
        <w:tc>
          <w:tcPr>
            <w:tcW w:w="890" w:type="dxa"/>
            <w:shd w:val="clear" w:color="auto" w:fill="F2F2F2" w:themeFill="background1" w:themeFillShade="F2"/>
            <w:vAlign w:val="bottom"/>
          </w:tcPr>
          <w:p w14:paraId="1BFACE8D"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0.188 (0.182 to 0.193)</w:t>
            </w:r>
          </w:p>
        </w:tc>
        <w:tc>
          <w:tcPr>
            <w:tcW w:w="890" w:type="dxa"/>
            <w:shd w:val="clear" w:color="auto" w:fill="F2F2F2" w:themeFill="background1" w:themeFillShade="F2"/>
            <w:vAlign w:val="bottom"/>
          </w:tcPr>
          <w:p w14:paraId="7FD2A91F"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0.102 (0.098 to 0.107)</w:t>
            </w:r>
          </w:p>
        </w:tc>
        <w:tc>
          <w:tcPr>
            <w:tcW w:w="889" w:type="dxa"/>
            <w:shd w:val="clear" w:color="auto" w:fill="F2F2F2" w:themeFill="background1" w:themeFillShade="F2"/>
            <w:vAlign w:val="bottom"/>
          </w:tcPr>
          <w:p w14:paraId="4FAF096A"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0.083 (0.079 to 0.087)</w:t>
            </w:r>
          </w:p>
        </w:tc>
        <w:tc>
          <w:tcPr>
            <w:tcW w:w="890" w:type="dxa"/>
            <w:shd w:val="clear" w:color="auto" w:fill="F2F2F2" w:themeFill="background1" w:themeFillShade="F2"/>
            <w:vAlign w:val="bottom"/>
          </w:tcPr>
          <w:p w14:paraId="09090ACB"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0.283 (0.276 to 0.289)</w:t>
            </w:r>
          </w:p>
        </w:tc>
        <w:tc>
          <w:tcPr>
            <w:tcW w:w="890" w:type="dxa"/>
            <w:shd w:val="clear" w:color="auto" w:fill="F2F2F2" w:themeFill="background1" w:themeFillShade="F2"/>
            <w:vAlign w:val="bottom"/>
          </w:tcPr>
          <w:p w14:paraId="3AEFB4B6"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0.093 (0.089 to 0.097)</w:t>
            </w:r>
          </w:p>
        </w:tc>
        <w:tc>
          <w:tcPr>
            <w:tcW w:w="844" w:type="dxa"/>
            <w:shd w:val="clear" w:color="auto" w:fill="F2F2F2" w:themeFill="background1" w:themeFillShade="F2"/>
            <w:vAlign w:val="bottom"/>
          </w:tcPr>
          <w:p w14:paraId="18F46EFB"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0.085 (0.081 to 0.089)</w:t>
            </w:r>
          </w:p>
        </w:tc>
        <w:tc>
          <w:tcPr>
            <w:tcW w:w="936" w:type="dxa"/>
            <w:shd w:val="clear" w:color="auto" w:fill="F2F2F2" w:themeFill="background1" w:themeFillShade="F2"/>
            <w:vAlign w:val="bottom"/>
          </w:tcPr>
          <w:p w14:paraId="745243E2" w14:textId="77777777" w:rsidR="00927CB6" w:rsidRPr="0015121A" w:rsidRDefault="00927CB6" w:rsidP="00D03A2C">
            <w:pPr>
              <w:jc w:val="center"/>
              <w:rPr>
                <w:rFonts w:ascii="Times" w:hAnsi="Times" w:cs="Calibri"/>
                <w:color w:val="000000"/>
                <w:sz w:val="16"/>
                <w:szCs w:val="16"/>
              </w:rPr>
            </w:pPr>
            <w:r w:rsidRPr="0015121A">
              <w:rPr>
                <w:rFonts w:ascii="Times" w:hAnsi="Times" w:cs="Calibri"/>
                <w:color w:val="000000"/>
                <w:sz w:val="16"/>
                <w:szCs w:val="16"/>
              </w:rPr>
              <w:t>0.091 (0.087 to 0.095)</w:t>
            </w:r>
          </w:p>
        </w:tc>
      </w:tr>
      <w:tr w:rsidR="00927CB6" w:rsidRPr="0015121A" w14:paraId="52909A05" w14:textId="77777777" w:rsidTr="00D03A2C">
        <w:tc>
          <w:tcPr>
            <w:tcW w:w="1276" w:type="dxa"/>
            <w:shd w:val="clear" w:color="auto" w:fill="F2F2F2" w:themeFill="background1" w:themeFillShade="F2"/>
          </w:tcPr>
          <w:p w14:paraId="7D827EAF" w14:textId="77777777" w:rsidR="00927CB6" w:rsidRPr="0015121A" w:rsidRDefault="00927CB6" w:rsidP="00D03A2C">
            <w:pPr>
              <w:jc w:val="right"/>
              <w:rPr>
                <w:rFonts w:ascii="Times" w:hAnsi="Times"/>
                <w:sz w:val="16"/>
                <w:szCs w:val="16"/>
              </w:rPr>
            </w:pPr>
            <w:r w:rsidRPr="0015121A">
              <w:rPr>
                <w:rFonts w:ascii="Times" w:hAnsi="Times"/>
                <w:i/>
                <w:color w:val="000000" w:themeColor="text1"/>
                <w:sz w:val="16"/>
                <w:szCs w:val="16"/>
              </w:rPr>
              <w:t>65 and older</w:t>
            </w:r>
          </w:p>
        </w:tc>
        <w:tc>
          <w:tcPr>
            <w:tcW w:w="889" w:type="dxa"/>
            <w:shd w:val="clear" w:color="auto" w:fill="F2F2F2" w:themeFill="background1" w:themeFillShade="F2"/>
            <w:vAlign w:val="bottom"/>
          </w:tcPr>
          <w:p w14:paraId="1242ED46"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0.482 (0.475 to 0.489)</w:t>
            </w:r>
          </w:p>
        </w:tc>
        <w:tc>
          <w:tcPr>
            <w:tcW w:w="890" w:type="dxa"/>
            <w:shd w:val="clear" w:color="auto" w:fill="F2F2F2" w:themeFill="background1" w:themeFillShade="F2"/>
            <w:vAlign w:val="bottom"/>
          </w:tcPr>
          <w:p w14:paraId="2C9546E9"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0.277 (0.271 to 0.284)</w:t>
            </w:r>
          </w:p>
        </w:tc>
        <w:tc>
          <w:tcPr>
            <w:tcW w:w="890" w:type="dxa"/>
            <w:shd w:val="clear" w:color="auto" w:fill="F2F2F2" w:themeFill="background1" w:themeFillShade="F2"/>
            <w:vAlign w:val="bottom"/>
          </w:tcPr>
          <w:p w14:paraId="75CE2020"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0.256 (0.249 to 0.262)</w:t>
            </w:r>
          </w:p>
        </w:tc>
        <w:tc>
          <w:tcPr>
            <w:tcW w:w="890" w:type="dxa"/>
            <w:shd w:val="clear" w:color="auto" w:fill="F2F2F2" w:themeFill="background1" w:themeFillShade="F2"/>
            <w:vAlign w:val="bottom"/>
          </w:tcPr>
          <w:p w14:paraId="7FB35066"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0.285 (0.278 to 0.291)</w:t>
            </w:r>
          </w:p>
        </w:tc>
        <w:tc>
          <w:tcPr>
            <w:tcW w:w="889" w:type="dxa"/>
            <w:shd w:val="clear" w:color="auto" w:fill="F2F2F2" w:themeFill="background1" w:themeFillShade="F2"/>
            <w:vAlign w:val="bottom"/>
          </w:tcPr>
          <w:p w14:paraId="1D206519"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0.243 (0.237 to 0.249)</w:t>
            </w:r>
          </w:p>
        </w:tc>
        <w:tc>
          <w:tcPr>
            <w:tcW w:w="890" w:type="dxa"/>
            <w:shd w:val="clear" w:color="auto" w:fill="F2F2F2" w:themeFill="background1" w:themeFillShade="F2"/>
            <w:vAlign w:val="bottom"/>
          </w:tcPr>
          <w:p w14:paraId="7ED33649"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0.291 (0.284 to 0.297)</w:t>
            </w:r>
          </w:p>
        </w:tc>
        <w:tc>
          <w:tcPr>
            <w:tcW w:w="890" w:type="dxa"/>
            <w:shd w:val="clear" w:color="auto" w:fill="F2F2F2" w:themeFill="background1" w:themeFillShade="F2"/>
            <w:vAlign w:val="bottom"/>
          </w:tcPr>
          <w:p w14:paraId="07D6964B"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0.451 (0.444 to 0.458)</w:t>
            </w:r>
          </w:p>
        </w:tc>
        <w:tc>
          <w:tcPr>
            <w:tcW w:w="890" w:type="dxa"/>
            <w:shd w:val="clear" w:color="auto" w:fill="F2F2F2" w:themeFill="background1" w:themeFillShade="F2"/>
            <w:vAlign w:val="bottom"/>
          </w:tcPr>
          <w:p w14:paraId="4E5073D1"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0.313 (0.306 to 0.319)</w:t>
            </w:r>
          </w:p>
        </w:tc>
        <w:tc>
          <w:tcPr>
            <w:tcW w:w="889" w:type="dxa"/>
            <w:shd w:val="clear" w:color="auto" w:fill="F2F2F2" w:themeFill="background1" w:themeFillShade="F2"/>
            <w:vAlign w:val="bottom"/>
          </w:tcPr>
          <w:p w14:paraId="7F77F815"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0.291 (0.284 to 0.297)</w:t>
            </w:r>
          </w:p>
        </w:tc>
        <w:tc>
          <w:tcPr>
            <w:tcW w:w="890" w:type="dxa"/>
            <w:shd w:val="clear" w:color="auto" w:fill="F2F2F2" w:themeFill="background1" w:themeFillShade="F2"/>
            <w:vAlign w:val="bottom"/>
          </w:tcPr>
          <w:p w14:paraId="387531B2"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0.514 (0.506 to 0.521)</w:t>
            </w:r>
          </w:p>
        </w:tc>
        <w:tc>
          <w:tcPr>
            <w:tcW w:w="890" w:type="dxa"/>
            <w:shd w:val="clear" w:color="auto" w:fill="F2F2F2" w:themeFill="background1" w:themeFillShade="F2"/>
            <w:vAlign w:val="bottom"/>
          </w:tcPr>
          <w:p w14:paraId="03003B15"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0.301 (0.294 to 0.307)</w:t>
            </w:r>
          </w:p>
        </w:tc>
        <w:tc>
          <w:tcPr>
            <w:tcW w:w="844" w:type="dxa"/>
            <w:shd w:val="clear" w:color="auto" w:fill="F2F2F2" w:themeFill="background1" w:themeFillShade="F2"/>
            <w:vAlign w:val="bottom"/>
          </w:tcPr>
          <w:p w14:paraId="3AE737B2"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0.282 (0.275 to 0.289)</w:t>
            </w:r>
          </w:p>
        </w:tc>
        <w:tc>
          <w:tcPr>
            <w:tcW w:w="936" w:type="dxa"/>
            <w:shd w:val="clear" w:color="auto" w:fill="F2F2F2" w:themeFill="background1" w:themeFillShade="F2"/>
            <w:vAlign w:val="bottom"/>
          </w:tcPr>
          <w:p w14:paraId="535081CE" w14:textId="77777777" w:rsidR="00927CB6" w:rsidRPr="0015121A" w:rsidRDefault="00927CB6" w:rsidP="00D03A2C">
            <w:pPr>
              <w:jc w:val="center"/>
              <w:rPr>
                <w:rFonts w:ascii="Times" w:hAnsi="Times" w:cs="Calibri"/>
                <w:color w:val="000000"/>
                <w:sz w:val="16"/>
                <w:szCs w:val="16"/>
              </w:rPr>
            </w:pPr>
            <w:r w:rsidRPr="0015121A">
              <w:rPr>
                <w:rFonts w:ascii="Times" w:hAnsi="Times" w:cs="Calibri"/>
                <w:color w:val="000000"/>
                <w:sz w:val="16"/>
                <w:szCs w:val="16"/>
              </w:rPr>
              <w:t>0.294 (0.288 to 0.301)</w:t>
            </w:r>
          </w:p>
        </w:tc>
      </w:tr>
      <w:tr w:rsidR="00927CB6" w:rsidRPr="0015121A" w14:paraId="4A51B563" w14:textId="77777777" w:rsidTr="00D03A2C">
        <w:tc>
          <w:tcPr>
            <w:tcW w:w="1276" w:type="dxa"/>
          </w:tcPr>
          <w:p w14:paraId="10719806" w14:textId="77777777" w:rsidR="00927CB6" w:rsidRPr="0015121A" w:rsidRDefault="00927CB6" w:rsidP="00D03A2C">
            <w:pPr>
              <w:spacing w:line="259" w:lineRule="auto"/>
              <w:ind w:left="120"/>
              <w:rPr>
                <w:rFonts w:ascii="Times" w:hAnsi="Times"/>
                <w:color w:val="000000" w:themeColor="text1"/>
                <w:sz w:val="16"/>
                <w:szCs w:val="16"/>
              </w:rPr>
            </w:pPr>
            <w:r w:rsidRPr="0015121A">
              <w:rPr>
                <w:rFonts w:ascii="Times" w:hAnsi="Times"/>
                <w:color w:val="000000" w:themeColor="text1"/>
                <w:sz w:val="16"/>
                <w:szCs w:val="16"/>
              </w:rPr>
              <w:t>Comorbidities</w:t>
            </w:r>
          </w:p>
          <w:p w14:paraId="70E1C85D" w14:textId="77777777" w:rsidR="00927CB6" w:rsidRPr="0015121A" w:rsidRDefault="00927CB6" w:rsidP="00D03A2C">
            <w:pPr>
              <w:jc w:val="right"/>
              <w:rPr>
                <w:rFonts w:ascii="Times" w:hAnsi="Times"/>
                <w:sz w:val="16"/>
                <w:szCs w:val="16"/>
              </w:rPr>
            </w:pPr>
            <w:r w:rsidRPr="0015121A">
              <w:rPr>
                <w:rFonts w:ascii="Times" w:hAnsi="Times"/>
                <w:i/>
                <w:color w:val="000000" w:themeColor="text1"/>
                <w:sz w:val="16"/>
                <w:szCs w:val="16"/>
              </w:rPr>
              <w:t>None</w:t>
            </w:r>
          </w:p>
        </w:tc>
        <w:tc>
          <w:tcPr>
            <w:tcW w:w="889" w:type="dxa"/>
            <w:vAlign w:val="bottom"/>
          </w:tcPr>
          <w:p w14:paraId="20D07BBE"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0.431 (0.415 to 0.447)</w:t>
            </w:r>
          </w:p>
        </w:tc>
        <w:tc>
          <w:tcPr>
            <w:tcW w:w="890" w:type="dxa"/>
            <w:vAlign w:val="bottom"/>
          </w:tcPr>
          <w:p w14:paraId="7927E756"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0.203 (0.19 to 0.216)</w:t>
            </w:r>
          </w:p>
        </w:tc>
        <w:tc>
          <w:tcPr>
            <w:tcW w:w="890" w:type="dxa"/>
            <w:vAlign w:val="bottom"/>
          </w:tcPr>
          <w:p w14:paraId="0AE2BABE"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0.122 (0.112 to 0.133)</w:t>
            </w:r>
          </w:p>
        </w:tc>
        <w:tc>
          <w:tcPr>
            <w:tcW w:w="890" w:type="dxa"/>
            <w:vAlign w:val="bottom"/>
          </w:tcPr>
          <w:p w14:paraId="3722BF19"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0.163 (0.151 to 0.175)</w:t>
            </w:r>
          </w:p>
        </w:tc>
        <w:tc>
          <w:tcPr>
            <w:tcW w:w="889" w:type="dxa"/>
            <w:vAlign w:val="bottom"/>
          </w:tcPr>
          <w:p w14:paraId="4B0A0523"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0.122 (0.111 to 0.132)</w:t>
            </w:r>
          </w:p>
        </w:tc>
        <w:tc>
          <w:tcPr>
            <w:tcW w:w="890" w:type="dxa"/>
            <w:vAlign w:val="bottom"/>
          </w:tcPr>
          <w:p w14:paraId="5A73EE7F"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0.16 (0.148 to 0.172)</w:t>
            </w:r>
          </w:p>
        </w:tc>
        <w:tc>
          <w:tcPr>
            <w:tcW w:w="890" w:type="dxa"/>
            <w:vAlign w:val="bottom"/>
          </w:tcPr>
          <w:p w14:paraId="2C9175B9"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0.352 (0.336 to 0.367)</w:t>
            </w:r>
          </w:p>
        </w:tc>
        <w:tc>
          <w:tcPr>
            <w:tcW w:w="890" w:type="dxa"/>
            <w:vAlign w:val="bottom"/>
          </w:tcPr>
          <w:p w14:paraId="635E1026"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0.234 (0.221 to 0.248)</w:t>
            </w:r>
          </w:p>
        </w:tc>
        <w:tc>
          <w:tcPr>
            <w:tcW w:w="889" w:type="dxa"/>
            <w:vAlign w:val="bottom"/>
          </w:tcPr>
          <w:p w14:paraId="2A9E68C2"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0.12 (0.109 to 0.13)</w:t>
            </w:r>
          </w:p>
        </w:tc>
        <w:tc>
          <w:tcPr>
            <w:tcW w:w="890" w:type="dxa"/>
            <w:vAlign w:val="bottom"/>
          </w:tcPr>
          <w:p w14:paraId="1A25A3FC"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0.461 (0.445 to 0.477)</w:t>
            </w:r>
          </w:p>
        </w:tc>
        <w:tc>
          <w:tcPr>
            <w:tcW w:w="890" w:type="dxa"/>
            <w:vAlign w:val="bottom"/>
          </w:tcPr>
          <w:p w14:paraId="3110B54B"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0.245 (0.231 to 0.259)</w:t>
            </w:r>
          </w:p>
        </w:tc>
        <w:tc>
          <w:tcPr>
            <w:tcW w:w="844" w:type="dxa"/>
            <w:vAlign w:val="bottom"/>
          </w:tcPr>
          <w:p w14:paraId="6907C14E"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0.161 (0.149 to 0.173)</w:t>
            </w:r>
          </w:p>
        </w:tc>
        <w:tc>
          <w:tcPr>
            <w:tcW w:w="936" w:type="dxa"/>
            <w:vAlign w:val="bottom"/>
          </w:tcPr>
          <w:p w14:paraId="698FBCFA" w14:textId="77777777" w:rsidR="00927CB6" w:rsidRPr="0015121A" w:rsidRDefault="00927CB6" w:rsidP="00D03A2C">
            <w:pPr>
              <w:jc w:val="center"/>
              <w:rPr>
                <w:rFonts w:ascii="Times" w:hAnsi="Times" w:cs="Calibri"/>
                <w:color w:val="000000"/>
                <w:sz w:val="16"/>
                <w:szCs w:val="16"/>
              </w:rPr>
            </w:pPr>
            <w:r w:rsidRPr="0015121A">
              <w:rPr>
                <w:rFonts w:ascii="Times" w:hAnsi="Times" w:cs="Calibri"/>
                <w:color w:val="000000"/>
                <w:sz w:val="16"/>
                <w:szCs w:val="16"/>
              </w:rPr>
              <w:t>0.15 (0.138 to 0.161)</w:t>
            </w:r>
          </w:p>
        </w:tc>
      </w:tr>
      <w:tr w:rsidR="00927CB6" w:rsidRPr="0015121A" w14:paraId="5C5D9191" w14:textId="77777777" w:rsidTr="00D03A2C">
        <w:tc>
          <w:tcPr>
            <w:tcW w:w="1276" w:type="dxa"/>
          </w:tcPr>
          <w:p w14:paraId="3BA86664" w14:textId="77777777" w:rsidR="00927CB6" w:rsidRPr="0015121A" w:rsidRDefault="00927CB6" w:rsidP="00D03A2C">
            <w:pPr>
              <w:jc w:val="right"/>
              <w:rPr>
                <w:rFonts w:ascii="Times" w:hAnsi="Times"/>
                <w:sz w:val="16"/>
                <w:szCs w:val="16"/>
              </w:rPr>
            </w:pPr>
            <w:r w:rsidRPr="0015121A">
              <w:rPr>
                <w:rFonts w:ascii="Times" w:hAnsi="Times"/>
                <w:i/>
                <w:color w:val="000000" w:themeColor="text1"/>
                <w:sz w:val="16"/>
                <w:szCs w:val="16"/>
              </w:rPr>
              <w:t>One</w:t>
            </w:r>
          </w:p>
        </w:tc>
        <w:tc>
          <w:tcPr>
            <w:tcW w:w="889" w:type="dxa"/>
            <w:vAlign w:val="bottom"/>
          </w:tcPr>
          <w:p w14:paraId="466CD27C"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0.438 (0.428 to 0.448)</w:t>
            </w:r>
          </w:p>
        </w:tc>
        <w:tc>
          <w:tcPr>
            <w:tcW w:w="890" w:type="dxa"/>
            <w:vAlign w:val="bottom"/>
          </w:tcPr>
          <w:p w14:paraId="57D3B5D0"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0.186 (0.178 to 0.194)</w:t>
            </w:r>
          </w:p>
        </w:tc>
        <w:tc>
          <w:tcPr>
            <w:tcW w:w="890" w:type="dxa"/>
            <w:vAlign w:val="bottom"/>
          </w:tcPr>
          <w:p w14:paraId="6FF2D370"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0.13 (0.123 to 0.137)</w:t>
            </w:r>
          </w:p>
        </w:tc>
        <w:tc>
          <w:tcPr>
            <w:tcW w:w="890" w:type="dxa"/>
            <w:vAlign w:val="bottom"/>
          </w:tcPr>
          <w:p w14:paraId="51A65896"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0.154 (0.146 to 0.161)</w:t>
            </w:r>
          </w:p>
        </w:tc>
        <w:tc>
          <w:tcPr>
            <w:tcW w:w="889" w:type="dxa"/>
            <w:vAlign w:val="bottom"/>
          </w:tcPr>
          <w:p w14:paraId="75A157B8"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0.127 (0.12 to 0.134)</w:t>
            </w:r>
          </w:p>
        </w:tc>
        <w:tc>
          <w:tcPr>
            <w:tcW w:w="890" w:type="dxa"/>
            <w:vAlign w:val="bottom"/>
          </w:tcPr>
          <w:p w14:paraId="49AF16E5"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0.152 (0.145 to 0.16)</w:t>
            </w:r>
          </w:p>
        </w:tc>
        <w:tc>
          <w:tcPr>
            <w:tcW w:w="890" w:type="dxa"/>
            <w:vAlign w:val="bottom"/>
          </w:tcPr>
          <w:p w14:paraId="5D0E1BFE"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0.355 (0.345 to 0.364)</w:t>
            </w:r>
          </w:p>
        </w:tc>
        <w:tc>
          <w:tcPr>
            <w:tcW w:w="890" w:type="dxa"/>
            <w:vAlign w:val="bottom"/>
          </w:tcPr>
          <w:p w14:paraId="0154C016"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0.205 (0.197 to 0.213)</w:t>
            </w:r>
          </w:p>
        </w:tc>
        <w:tc>
          <w:tcPr>
            <w:tcW w:w="889" w:type="dxa"/>
            <w:vAlign w:val="bottom"/>
          </w:tcPr>
          <w:p w14:paraId="2B59B32E"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0.122 (0.116 to 0.129)</w:t>
            </w:r>
          </w:p>
        </w:tc>
        <w:tc>
          <w:tcPr>
            <w:tcW w:w="890" w:type="dxa"/>
            <w:vAlign w:val="bottom"/>
          </w:tcPr>
          <w:p w14:paraId="2B3BC57A"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0.491 (0.481 to 0.501)</w:t>
            </w:r>
          </w:p>
        </w:tc>
        <w:tc>
          <w:tcPr>
            <w:tcW w:w="890" w:type="dxa"/>
            <w:vAlign w:val="bottom"/>
          </w:tcPr>
          <w:p w14:paraId="2F13AF87"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0.22 (0.212 to 0.229)</w:t>
            </w:r>
          </w:p>
        </w:tc>
        <w:tc>
          <w:tcPr>
            <w:tcW w:w="844" w:type="dxa"/>
            <w:vAlign w:val="bottom"/>
          </w:tcPr>
          <w:p w14:paraId="214193D7"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0.151 (0.144 to 0.159)</w:t>
            </w:r>
          </w:p>
        </w:tc>
        <w:tc>
          <w:tcPr>
            <w:tcW w:w="936" w:type="dxa"/>
            <w:vAlign w:val="bottom"/>
          </w:tcPr>
          <w:p w14:paraId="6BD16D5E" w14:textId="77777777" w:rsidR="00927CB6" w:rsidRPr="0015121A" w:rsidRDefault="00927CB6" w:rsidP="00D03A2C">
            <w:pPr>
              <w:jc w:val="center"/>
              <w:rPr>
                <w:rFonts w:ascii="Times" w:hAnsi="Times" w:cs="Calibri"/>
                <w:color w:val="000000"/>
                <w:sz w:val="16"/>
                <w:szCs w:val="16"/>
              </w:rPr>
            </w:pPr>
            <w:r w:rsidRPr="0015121A">
              <w:rPr>
                <w:rFonts w:ascii="Times" w:hAnsi="Times" w:cs="Calibri"/>
                <w:color w:val="000000"/>
                <w:sz w:val="16"/>
                <w:szCs w:val="16"/>
              </w:rPr>
              <w:t>0.152 (0.145 to 0.16)</w:t>
            </w:r>
          </w:p>
        </w:tc>
      </w:tr>
      <w:tr w:rsidR="00927CB6" w:rsidRPr="0015121A" w14:paraId="05A69869" w14:textId="77777777" w:rsidTr="00D03A2C">
        <w:tc>
          <w:tcPr>
            <w:tcW w:w="1276" w:type="dxa"/>
          </w:tcPr>
          <w:p w14:paraId="0CA644D1" w14:textId="77777777" w:rsidR="00927CB6" w:rsidRPr="0015121A" w:rsidRDefault="00927CB6" w:rsidP="00D03A2C">
            <w:pPr>
              <w:jc w:val="right"/>
              <w:rPr>
                <w:rFonts w:ascii="Times" w:hAnsi="Times"/>
                <w:i/>
                <w:color w:val="000000" w:themeColor="text1"/>
                <w:sz w:val="16"/>
                <w:szCs w:val="16"/>
              </w:rPr>
            </w:pPr>
            <w:r w:rsidRPr="0015121A">
              <w:rPr>
                <w:rFonts w:ascii="Times" w:hAnsi="Times"/>
                <w:i/>
                <w:color w:val="000000" w:themeColor="text1"/>
                <w:sz w:val="16"/>
                <w:szCs w:val="16"/>
              </w:rPr>
              <w:t>Two</w:t>
            </w:r>
          </w:p>
        </w:tc>
        <w:tc>
          <w:tcPr>
            <w:tcW w:w="889" w:type="dxa"/>
            <w:vAlign w:val="bottom"/>
          </w:tcPr>
          <w:p w14:paraId="61AAB0EF"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0.446 (0.437 to 0.456)</w:t>
            </w:r>
          </w:p>
        </w:tc>
        <w:tc>
          <w:tcPr>
            <w:tcW w:w="890" w:type="dxa"/>
            <w:vAlign w:val="bottom"/>
          </w:tcPr>
          <w:p w14:paraId="6C52A4B4"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0.211 (0.204 to 0.219)</w:t>
            </w:r>
          </w:p>
        </w:tc>
        <w:tc>
          <w:tcPr>
            <w:tcW w:w="890" w:type="dxa"/>
            <w:vAlign w:val="bottom"/>
          </w:tcPr>
          <w:p w14:paraId="39856C1A"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0.137 (0.13 to 0.143)</w:t>
            </w:r>
          </w:p>
        </w:tc>
        <w:tc>
          <w:tcPr>
            <w:tcW w:w="890" w:type="dxa"/>
            <w:vAlign w:val="bottom"/>
          </w:tcPr>
          <w:p w14:paraId="4E90EBB3"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0.174 (0.167 to 0.181)</w:t>
            </w:r>
          </w:p>
        </w:tc>
        <w:tc>
          <w:tcPr>
            <w:tcW w:w="889" w:type="dxa"/>
            <w:vAlign w:val="bottom"/>
          </w:tcPr>
          <w:p w14:paraId="28AF0C18"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0.149 (0.142 to 0.156)</w:t>
            </w:r>
          </w:p>
        </w:tc>
        <w:tc>
          <w:tcPr>
            <w:tcW w:w="890" w:type="dxa"/>
            <w:vAlign w:val="bottom"/>
          </w:tcPr>
          <w:p w14:paraId="5E6FB4EE"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0.153 (0.146 to 0.159)</w:t>
            </w:r>
          </w:p>
        </w:tc>
        <w:tc>
          <w:tcPr>
            <w:tcW w:w="890" w:type="dxa"/>
            <w:vAlign w:val="bottom"/>
          </w:tcPr>
          <w:p w14:paraId="7E7D01D9"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0.342 (0.333 to 0.35)</w:t>
            </w:r>
          </w:p>
        </w:tc>
        <w:tc>
          <w:tcPr>
            <w:tcW w:w="890" w:type="dxa"/>
            <w:vAlign w:val="bottom"/>
          </w:tcPr>
          <w:p w14:paraId="1CBCD78C"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0.229 (0.221 to 0.237)</w:t>
            </w:r>
          </w:p>
        </w:tc>
        <w:tc>
          <w:tcPr>
            <w:tcW w:w="889" w:type="dxa"/>
            <w:vAlign w:val="bottom"/>
          </w:tcPr>
          <w:p w14:paraId="13A5D720"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0.148 (0.141 to 0.154)</w:t>
            </w:r>
          </w:p>
        </w:tc>
        <w:tc>
          <w:tcPr>
            <w:tcW w:w="890" w:type="dxa"/>
            <w:vAlign w:val="bottom"/>
          </w:tcPr>
          <w:p w14:paraId="5C3AA21E"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0.459 (0.45 to 0.469)</w:t>
            </w:r>
          </w:p>
        </w:tc>
        <w:tc>
          <w:tcPr>
            <w:tcW w:w="890" w:type="dxa"/>
            <w:vAlign w:val="bottom"/>
          </w:tcPr>
          <w:p w14:paraId="506A3B47"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0.249 (0.24 to 0.257)</w:t>
            </w:r>
          </w:p>
        </w:tc>
        <w:tc>
          <w:tcPr>
            <w:tcW w:w="844" w:type="dxa"/>
            <w:vAlign w:val="bottom"/>
          </w:tcPr>
          <w:p w14:paraId="1670FF97"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0.17 (0.163 to 0.177)</w:t>
            </w:r>
          </w:p>
        </w:tc>
        <w:tc>
          <w:tcPr>
            <w:tcW w:w="936" w:type="dxa"/>
            <w:vAlign w:val="bottom"/>
          </w:tcPr>
          <w:p w14:paraId="080A13CF" w14:textId="77777777" w:rsidR="00927CB6" w:rsidRPr="0015121A" w:rsidRDefault="00927CB6" w:rsidP="00D03A2C">
            <w:pPr>
              <w:jc w:val="center"/>
              <w:rPr>
                <w:rFonts w:ascii="Times" w:hAnsi="Times" w:cs="Calibri"/>
                <w:color w:val="000000"/>
                <w:sz w:val="16"/>
                <w:szCs w:val="16"/>
              </w:rPr>
            </w:pPr>
            <w:r w:rsidRPr="0015121A">
              <w:rPr>
                <w:rFonts w:ascii="Times" w:hAnsi="Times" w:cs="Calibri"/>
                <w:color w:val="000000"/>
                <w:sz w:val="16"/>
                <w:szCs w:val="16"/>
              </w:rPr>
              <w:t>0.165 (0.158 to 0.172)</w:t>
            </w:r>
          </w:p>
        </w:tc>
      </w:tr>
      <w:tr w:rsidR="00927CB6" w:rsidRPr="0015121A" w14:paraId="4EA49DBF" w14:textId="77777777" w:rsidTr="00D03A2C">
        <w:tc>
          <w:tcPr>
            <w:tcW w:w="1276" w:type="dxa"/>
          </w:tcPr>
          <w:p w14:paraId="6331AE10" w14:textId="77777777" w:rsidR="00927CB6" w:rsidRPr="0015121A" w:rsidRDefault="00927CB6" w:rsidP="00D03A2C">
            <w:pPr>
              <w:jc w:val="right"/>
              <w:rPr>
                <w:rFonts w:ascii="Times" w:hAnsi="Times"/>
                <w:i/>
                <w:color w:val="000000" w:themeColor="text1"/>
                <w:sz w:val="16"/>
                <w:szCs w:val="16"/>
              </w:rPr>
            </w:pPr>
            <w:r w:rsidRPr="0015121A">
              <w:rPr>
                <w:rFonts w:ascii="Times" w:hAnsi="Times"/>
                <w:i/>
                <w:color w:val="000000" w:themeColor="text1"/>
                <w:sz w:val="16"/>
                <w:szCs w:val="16"/>
              </w:rPr>
              <w:t>Three or more</w:t>
            </w:r>
          </w:p>
        </w:tc>
        <w:tc>
          <w:tcPr>
            <w:tcW w:w="889" w:type="dxa"/>
            <w:vAlign w:val="bottom"/>
          </w:tcPr>
          <w:p w14:paraId="03EF8551"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0.451 (0.443 to 0.459)</w:t>
            </w:r>
          </w:p>
        </w:tc>
        <w:tc>
          <w:tcPr>
            <w:tcW w:w="890" w:type="dxa"/>
            <w:vAlign w:val="bottom"/>
          </w:tcPr>
          <w:p w14:paraId="16DA1E50"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0.223 (0.216 to 0.23)</w:t>
            </w:r>
          </w:p>
        </w:tc>
        <w:tc>
          <w:tcPr>
            <w:tcW w:w="890" w:type="dxa"/>
            <w:vAlign w:val="bottom"/>
          </w:tcPr>
          <w:p w14:paraId="48C9AB25"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0.165 (0.159 to 0.171)</w:t>
            </w:r>
          </w:p>
        </w:tc>
        <w:tc>
          <w:tcPr>
            <w:tcW w:w="890" w:type="dxa"/>
            <w:vAlign w:val="bottom"/>
          </w:tcPr>
          <w:p w14:paraId="7BB77A3D"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0.213 (0.207 to 0.22)</w:t>
            </w:r>
          </w:p>
        </w:tc>
        <w:tc>
          <w:tcPr>
            <w:tcW w:w="889" w:type="dxa"/>
            <w:vAlign w:val="bottom"/>
          </w:tcPr>
          <w:p w14:paraId="48D96128"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0.171 (0.165 to 0.178)</w:t>
            </w:r>
          </w:p>
        </w:tc>
        <w:tc>
          <w:tcPr>
            <w:tcW w:w="890" w:type="dxa"/>
            <w:vAlign w:val="bottom"/>
          </w:tcPr>
          <w:p w14:paraId="5671240E"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0.201 (0.194 to 0.208)</w:t>
            </w:r>
          </w:p>
        </w:tc>
        <w:tc>
          <w:tcPr>
            <w:tcW w:w="890" w:type="dxa"/>
            <w:vAlign w:val="bottom"/>
          </w:tcPr>
          <w:p w14:paraId="4D8115D6"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0.378 (0.37 to 0.386)</w:t>
            </w:r>
          </w:p>
        </w:tc>
        <w:tc>
          <w:tcPr>
            <w:tcW w:w="890" w:type="dxa"/>
            <w:vAlign w:val="bottom"/>
          </w:tcPr>
          <w:p w14:paraId="6C2F8A08"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0.255 (0.248 to 0.262)</w:t>
            </w:r>
          </w:p>
        </w:tc>
        <w:tc>
          <w:tcPr>
            <w:tcW w:w="889" w:type="dxa"/>
            <w:vAlign w:val="bottom"/>
          </w:tcPr>
          <w:p w14:paraId="76CF4632"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0.182 (0.175 to 0.188)</w:t>
            </w:r>
          </w:p>
        </w:tc>
        <w:tc>
          <w:tcPr>
            <w:tcW w:w="890" w:type="dxa"/>
            <w:vAlign w:val="bottom"/>
          </w:tcPr>
          <w:p w14:paraId="08C4DE95"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0.468 (0.459 to 0.476)</w:t>
            </w:r>
          </w:p>
        </w:tc>
        <w:tc>
          <w:tcPr>
            <w:tcW w:w="890" w:type="dxa"/>
            <w:vAlign w:val="bottom"/>
          </w:tcPr>
          <w:p w14:paraId="039BBBB2"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0.262 (0.254 to 0.269)</w:t>
            </w:r>
          </w:p>
        </w:tc>
        <w:tc>
          <w:tcPr>
            <w:tcW w:w="844" w:type="dxa"/>
            <w:vAlign w:val="bottom"/>
          </w:tcPr>
          <w:p w14:paraId="087C4CAC"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0.207 (0.2 to 0.214)</w:t>
            </w:r>
          </w:p>
        </w:tc>
        <w:tc>
          <w:tcPr>
            <w:tcW w:w="936" w:type="dxa"/>
            <w:vAlign w:val="bottom"/>
          </w:tcPr>
          <w:p w14:paraId="23960E05" w14:textId="77777777" w:rsidR="00927CB6" w:rsidRPr="0015121A" w:rsidRDefault="00927CB6" w:rsidP="00D03A2C">
            <w:pPr>
              <w:jc w:val="center"/>
              <w:rPr>
                <w:rFonts w:ascii="Times" w:hAnsi="Times" w:cs="Calibri"/>
                <w:color w:val="000000"/>
                <w:sz w:val="16"/>
                <w:szCs w:val="16"/>
              </w:rPr>
            </w:pPr>
            <w:r w:rsidRPr="0015121A">
              <w:rPr>
                <w:rFonts w:ascii="Times" w:hAnsi="Times" w:cs="Calibri"/>
                <w:color w:val="000000"/>
                <w:sz w:val="16"/>
                <w:szCs w:val="16"/>
              </w:rPr>
              <w:t>0.21 (0.203 to 0.216)</w:t>
            </w:r>
          </w:p>
        </w:tc>
      </w:tr>
      <w:tr w:rsidR="00927CB6" w:rsidRPr="0015121A" w14:paraId="5B278EF1" w14:textId="77777777" w:rsidTr="00D03A2C">
        <w:tc>
          <w:tcPr>
            <w:tcW w:w="1276" w:type="dxa"/>
            <w:shd w:val="clear" w:color="auto" w:fill="EDEDED" w:themeFill="accent3" w:themeFillTint="33"/>
            <w:vAlign w:val="bottom"/>
          </w:tcPr>
          <w:p w14:paraId="1C44909D" w14:textId="77777777" w:rsidR="00927CB6" w:rsidRPr="0015121A" w:rsidRDefault="00927CB6" w:rsidP="00D03A2C">
            <w:pPr>
              <w:rPr>
                <w:rFonts w:ascii="Times" w:hAnsi="Times" w:cs="Calibri"/>
                <w:i/>
                <w:iCs/>
                <w:color w:val="000000"/>
                <w:sz w:val="16"/>
                <w:szCs w:val="16"/>
              </w:rPr>
            </w:pPr>
            <w:r w:rsidRPr="0015121A">
              <w:rPr>
                <w:rFonts w:ascii="Times" w:hAnsi="Times"/>
                <w:iCs/>
                <w:color w:val="000000" w:themeColor="text1"/>
                <w:sz w:val="16"/>
                <w:szCs w:val="16"/>
              </w:rPr>
              <w:t>Social and material deprivation</w:t>
            </w:r>
          </w:p>
          <w:p w14:paraId="0D6CA3EA" w14:textId="77777777" w:rsidR="00927CB6" w:rsidRPr="0015121A" w:rsidRDefault="00927CB6" w:rsidP="00D03A2C">
            <w:pPr>
              <w:jc w:val="right"/>
              <w:rPr>
                <w:rFonts w:ascii="Times" w:hAnsi="Times"/>
                <w:i/>
                <w:color w:val="000000" w:themeColor="text1"/>
                <w:sz w:val="16"/>
                <w:szCs w:val="16"/>
              </w:rPr>
            </w:pPr>
            <w:r w:rsidRPr="0015121A">
              <w:rPr>
                <w:rFonts w:ascii="Times" w:hAnsi="Times" w:cs="Calibri"/>
                <w:i/>
                <w:iCs/>
                <w:color w:val="000000"/>
                <w:sz w:val="16"/>
                <w:szCs w:val="16"/>
              </w:rPr>
              <w:t>1</w:t>
            </w:r>
            <w:r w:rsidRPr="0015121A">
              <w:rPr>
                <w:rFonts w:ascii="Times" w:hAnsi="Times" w:cs="Calibri"/>
                <w:i/>
                <w:iCs/>
                <w:color w:val="000000"/>
                <w:sz w:val="16"/>
                <w:szCs w:val="16"/>
                <w:vertAlign w:val="superscript"/>
              </w:rPr>
              <w:t>st</w:t>
            </w:r>
            <w:r w:rsidRPr="0015121A">
              <w:rPr>
                <w:rFonts w:ascii="Times" w:hAnsi="Times" w:cs="Calibri"/>
                <w:i/>
                <w:iCs/>
                <w:color w:val="000000"/>
                <w:sz w:val="16"/>
                <w:szCs w:val="16"/>
              </w:rPr>
              <w:t xml:space="preserve"> quintile (least deprived)</w:t>
            </w:r>
          </w:p>
        </w:tc>
        <w:tc>
          <w:tcPr>
            <w:tcW w:w="889" w:type="dxa"/>
            <w:shd w:val="clear" w:color="auto" w:fill="EDEDED" w:themeFill="accent3" w:themeFillTint="33"/>
            <w:vAlign w:val="bottom"/>
          </w:tcPr>
          <w:p w14:paraId="1BD9096C"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0.442 (0.43 to 0.454)</w:t>
            </w:r>
          </w:p>
        </w:tc>
        <w:tc>
          <w:tcPr>
            <w:tcW w:w="890" w:type="dxa"/>
            <w:shd w:val="clear" w:color="auto" w:fill="EDEDED" w:themeFill="accent3" w:themeFillTint="33"/>
            <w:vAlign w:val="bottom"/>
          </w:tcPr>
          <w:p w14:paraId="704B3DA9"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0.217 (0.207 to 0.227)</w:t>
            </w:r>
          </w:p>
        </w:tc>
        <w:tc>
          <w:tcPr>
            <w:tcW w:w="890" w:type="dxa"/>
            <w:shd w:val="clear" w:color="auto" w:fill="EDEDED" w:themeFill="accent3" w:themeFillTint="33"/>
            <w:vAlign w:val="bottom"/>
          </w:tcPr>
          <w:p w14:paraId="11897CE6"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0.149 (0.14 to 0.158)</w:t>
            </w:r>
          </w:p>
        </w:tc>
        <w:tc>
          <w:tcPr>
            <w:tcW w:w="890" w:type="dxa"/>
            <w:shd w:val="clear" w:color="auto" w:fill="EDEDED" w:themeFill="accent3" w:themeFillTint="33"/>
            <w:vAlign w:val="bottom"/>
          </w:tcPr>
          <w:p w14:paraId="62894ACF"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0.18 (0.171 to 0.189)</w:t>
            </w:r>
          </w:p>
        </w:tc>
        <w:tc>
          <w:tcPr>
            <w:tcW w:w="889" w:type="dxa"/>
            <w:shd w:val="clear" w:color="auto" w:fill="EDEDED" w:themeFill="accent3" w:themeFillTint="33"/>
            <w:vAlign w:val="bottom"/>
          </w:tcPr>
          <w:p w14:paraId="4807DD70"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0.149 (0.141 to 0.158)</w:t>
            </w:r>
          </w:p>
        </w:tc>
        <w:tc>
          <w:tcPr>
            <w:tcW w:w="890" w:type="dxa"/>
            <w:shd w:val="clear" w:color="auto" w:fill="EDEDED" w:themeFill="accent3" w:themeFillTint="33"/>
            <w:vAlign w:val="bottom"/>
          </w:tcPr>
          <w:p w14:paraId="70C6DD4A"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0.175 (0.166 to 0.184)</w:t>
            </w:r>
          </w:p>
        </w:tc>
        <w:tc>
          <w:tcPr>
            <w:tcW w:w="890" w:type="dxa"/>
            <w:shd w:val="clear" w:color="auto" w:fill="EDEDED" w:themeFill="accent3" w:themeFillTint="33"/>
            <w:vAlign w:val="bottom"/>
          </w:tcPr>
          <w:p w14:paraId="1824444A"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0.378 (0.367 to 0.39)</w:t>
            </w:r>
          </w:p>
        </w:tc>
        <w:tc>
          <w:tcPr>
            <w:tcW w:w="890" w:type="dxa"/>
            <w:shd w:val="clear" w:color="auto" w:fill="EDEDED" w:themeFill="accent3" w:themeFillTint="33"/>
            <w:vAlign w:val="bottom"/>
          </w:tcPr>
          <w:p w14:paraId="425C8DA5"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0.228 (0.218 to 0.239)</w:t>
            </w:r>
          </w:p>
        </w:tc>
        <w:tc>
          <w:tcPr>
            <w:tcW w:w="889" w:type="dxa"/>
            <w:shd w:val="clear" w:color="auto" w:fill="EDEDED" w:themeFill="accent3" w:themeFillTint="33"/>
            <w:vAlign w:val="bottom"/>
          </w:tcPr>
          <w:p w14:paraId="73B2C6B5"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0.151 (0.142 to 0.159)</w:t>
            </w:r>
          </w:p>
        </w:tc>
        <w:tc>
          <w:tcPr>
            <w:tcW w:w="890" w:type="dxa"/>
            <w:shd w:val="clear" w:color="auto" w:fill="EDEDED" w:themeFill="accent3" w:themeFillTint="33"/>
            <w:vAlign w:val="bottom"/>
          </w:tcPr>
          <w:p w14:paraId="2C7E10CE"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0.484 (0.472 to 0.496)</w:t>
            </w:r>
          </w:p>
        </w:tc>
        <w:tc>
          <w:tcPr>
            <w:tcW w:w="890" w:type="dxa"/>
            <w:shd w:val="clear" w:color="auto" w:fill="EDEDED" w:themeFill="accent3" w:themeFillTint="33"/>
            <w:vAlign w:val="bottom"/>
          </w:tcPr>
          <w:p w14:paraId="7B577CD5"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0.249 (0.239 to 0.26)</w:t>
            </w:r>
          </w:p>
        </w:tc>
        <w:tc>
          <w:tcPr>
            <w:tcW w:w="844" w:type="dxa"/>
            <w:shd w:val="clear" w:color="auto" w:fill="EDEDED" w:themeFill="accent3" w:themeFillTint="33"/>
            <w:vAlign w:val="bottom"/>
          </w:tcPr>
          <w:p w14:paraId="665CFAF3"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0.175 (0.166 to 0.184)</w:t>
            </w:r>
          </w:p>
        </w:tc>
        <w:tc>
          <w:tcPr>
            <w:tcW w:w="936" w:type="dxa"/>
            <w:shd w:val="clear" w:color="auto" w:fill="EDEDED" w:themeFill="accent3" w:themeFillTint="33"/>
            <w:vAlign w:val="bottom"/>
          </w:tcPr>
          <w:p w14:paraId="18143AFC" w14:textId="77777777" w:rsidR="00927CB6" w:rsidRPr="0015121A" w:rsidRDefault="00927CB6" w:rsidP="00D03A2C">
            <w:pPr>
              <w:jc w:val="center"/>
              <w:rPr>
                <w:rFonts w:ascii="Times" w:hAnsi="Times" w:cs="Calibri"/>
                <w:color w:val="000000"/>
                <w:sz w:val="16"/>
                <w:szCs w:val="16"/>
              </w:rPr>
            </w:pPr>
            <w:r w:rsidRPr="0015121A">
              <w:rPr>
                <w:rFonts w:ascii="Times" w:hAnsi="Times" w:cs="Calibri"/>
                <w:color w:val="000000"/>
                <w:sz w:val="16"/>
                <w:szCs w:val="16"/>
              </w:rPr>
              <w:t>0.173 (0.164 to 0.182)</w:t>
            </w:r>
          </w:p>
        </w:tc>
      </w:tr>
      <w:tr w:rsidR="00927CB6" w:rsidRPr="0015121A" w14:paraId="115420F3" w14:textId="77777777" w:rsidTr="00D03A2C">
        <w:tc>
          <w:tcPr>
            <w:tcW w:w="1276" w:type="dxa"/>
            <w:shd w:val="clear" w:color="auto" w:fill="EDEDED" w:themeFill="accent3" w:themeFillTint="33"/>
            <w:vAlign w:val="bottom"/>
          </w:tcPr>
          <w:p w14:paraId="17A392A3" w14:textId="77777777" w:rsidR="00927CB6" w:rsidRPr="0015121A" w:rsidRDefault="00927CB6" w:rsidP="00D03A2C">
            <w:pPr>
              <w:jc w:val="right"/>
              <w:rPr>
                <w:rFonts w:ascii="Times" w:hAnsi="Times"/>
                <w:i/>
                <w:color w:val="000000" w:themeColor="text1"/>
                <w:sz w:val="16"/>
                <w:szCs w:val="16"/>
              </w:rPr>
            </w:pPr>
            <w:r w:rsidRPr="0015121A">
              <w:rPr>
                <w:rFonts w:ascii="Times" w:hAnsi="Times" w:cs="Calibri"/>
                <w:i/>
                <w:iCs/>
                <w:color w:val="000000"/>
                <w:sz w:val="16"/>
                <w:szCs w:val="16"/>
              </w:rPr>
              <w:t>2</w:t>
            </w:r>
            <w:r w:rsidRPr="0015121A">
              <w:rPr>
                <w:rFonts w:ascii="Times" w:hAnsi="Times" w:cs="Calibri"/>
                <w:i/>
                <w:iCs/>
                <w:color w:val="000000"/>
                <w:sz w:val="16"/>
                <w:szCs w:val="16"/>
                <w:vertAlign w:val="superscript"/>
              </w:rPr>
              <w:t>nd</w:t>
            </w:r>
            <w:r w:rsidRPr="0015121A">
              <w:rPr>
                <w:rFonts w:ascii="Times" w:hAnsi="Times" w:cs="Calibri"/>
                <w:i/>
                <w:iCs/>
                <w:color w:val="000000"/>
                <w:sz w:val="16"/>
                <w:szCs w:val="16"/>
              </w:rPr>
              <w:t xml:space="preserve"> quintile</w:t>
            </w:r>
          </w:p>
        </w:tc>
        <w:tc>
          <w:tcPr>
            <w:tcW w:w="889" w:type="dxa"/>
            <w:shd w:val="clear" w:color="auto" w:fill="EDEDED" w:themeFill="accent3" w:themeFillTint="33"/>
            <w:vAlign w:val="bottom"/>
          </w:tcPr>
          <w:p w14:paraId="793D3DF2"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0.436 (0.425 to 0.448)</w:t>
            </w:r>
          </w:p>
        </w:tc>
        <w:tc>
          <w:tcPr>
            <w:tcW w:w="890" w:type="dxa"/>
            <w:shd w:val="clear" w:color="auto" w:fill="EDEDED" w:themeFill="accent3" w:themeFillTint="33"/>
            <w:vAlign w:val="bottom"/>
          </w:tcPr>
          <w:p w14:paraId="3D7E58BD"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0.211 (0.202 to 0.22)</w:t>
            </w:r>
          </w:p>
        </w:tc>
        <w:tc>
          <w:tcPr>
            <w:tcW w:w="890" w:type="dxa"/>
            <w:shd w:val="clear" w:color="auto" w:fill="EDEDED" w:themeFill="accent3" w:themeFillTint="33"/>
            <w:vAlign w:val="bottom"/>
          </w:tcPr>
          <w:p w14:paraId="331F0CD3"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0.152 (0.144 to 0.16)</w:t>
            </w:r>
          </w:p>
        </w:tc>
        <w:tc>
          <w:tcPr>
            <w:tcW w:w="890" w:type="dxa"/>
            <w:shd w:val="clear" w:color="auto" w:fill="EDEDED" w:themeFill="accent3" w:themeFillTint="33"/>
            <w:vAlign w:val="bottom"/>
          </w:tcPr>
          <w:p w14:paraId="493BBD0A"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0.185 (0.177 to 0.194)</w:t>
            </w:r>
          </w:p>
        </w:tc>
        <w:tc>
          <w:tcPr>
            <w:tcW w:w="889" w:type="dxa"/>
            <w:shd w:val="clear" w:color="auto" w:fill="EDEDED" w:themeFill="accent3" w:themeFillTint="33"/>
            <w:vAlign w:val="bottom"/>
          </w:tcPr>
          <w:p w14:paraId="13CFFFED"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0.146 (0.138 to 0.154)</w:t>
            </w:r>
          </w:p>
        </w:tc>
        <w:tc>
          <w:tcPr>
            <w:tcW w:w="890" w:type="dxa"/>
            <w:shd w:val="clear" w:color="auto" w:fill="EDEDED" w:themeFill="accent3" w:themeFillTint="33"/>
            <w:vAlign w:val="bottom"/>
          </w:tcPr>
          <w:p w14:paraId="2D99F207"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0.166 (0.158 to 0.175)</w:t>
            </w:r>
          </w:p>
        </w:tc>
        <w:tc>
          <w:tcPr>
            <w:tcW w:w="890" w:type="dxa"/>
            <w:shd w:val="clear" w:color="auto" w:fill="EDEDED" w:themeFill="accent3" w:themeFillTint="33"/>
            <w:vAlign w:val="bottom"/>
          </w:tcPr>
          <w:p w14:paraId="05E6C299"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0.373 (0.362 to 0.384)</w:t>
            </w:r>
          </w:p>
        </w:tc>
        <w:tc>
          <w:tcPr>
            <w:tcW w:w="890" w:type="dxa"/>
            <w:shd w:val="clear" w:color="auto" w:fill="EDEDED" w:themeFill="accent3" w:themeFillTint="33"/>
            <w:vAlign w:val="bottom"/>
          </w:tcPr>
          <w:p w14:paraId="00C42913"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0.237 (0.227 to 0.246)</w:t>
            </w:r>
          </w:p>
        </w:tc>
        <w:tc>
          <w:tcPr>
            <w:tcW w:w="889" w:type="dxa"/>
            <w:shd w:val="clear" w:color="auto" w:fill="EDEDED" w:themeFill="accent3" w:themeFillTint="33"/>
            <w:vAlign w:val="bottom"/>
          </w:tcPr>
          <w:p w14:paraId="006867F1"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0.146 (0.138 to 0.154)</w:t>
            </w:r>
          </w:p>
        </w:tc>
        <w:tc>
          <w:tcPr>
            <w:tcW w:w="890" w:type="dxa"/>
            <w:shd w:val="clear" w:color="auto" w:fill="EDEDED" w:themeFill="accent3" w:themeFillTint="33"/>
            <w:vAlign w:val="bottom"/>
          </w:tcPr>
          <w:p w14:paraId="40683835"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0.478 (0.467 to 0.489)</w:t>
            </w:r>
          </w:p>
        </w:tc>
        <w:tc>
          <w:tcPr>
            <w:tcW w:w="890" w:type="dxa"/>
            <w:shd w:val="clear" w:color="auto" w:fill="EDEDED" w:themeFill="accent3" w:themeFillTint="33"/>
            <w:vAlign w:val="bottom"/>
          </w:tcPr>
          <w:p w14:paraId="79411C4F"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0.255 (0.245 to 0.264)</w:t>
            </w:r>
          </w:p>
        </w:tc>
        <w:tc>
          <w:tcPr>
            <w:tcW w:w="844" w:type="dxa"/>
            <w:shd w:val="clear" w:color="auto" w:fill="EDEDED" w:themeFill="accent3" w:themeFillTint="33"/>
            <w:vAlign w:val="bottom"/>
          </w:tcPr>
          <w:p w14:paraId="51E7E8FA"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0.176 (0.168 to 0.185)</w:t>
            </w:r>
          </w:p>
        </w:tc>
        <w:tc>
          <w:tcPr>
            <w:tcW w:w="936" w:type="dxa"/>
            <w:shd w:val="clear" w:color="auto" w:fill="EDEDED" w:themeFill="accent3" w:themeFillTint="33"/>
            <w:vAlign w:val="bottom"/>
          </w:tcPr>
          <w:p w14:paraId="48E19669" w14:textId="77777777" w:rsidR="00927CB6" w:rsidRPr="0015121A" w:rsidRDefault="00927CB6" w:rsidP="00D03A2C">
            <w:pPr>
              <w:jc w:val="center"/>
              <w:rPr>
                <w:rFonts w:ascii="Times" w:hAnsi="Times" w:cs="Calibri"/>
                <w:color w:val="000000"/>
                <w:sz w:val="16"/>
                <w:szCs w:val="16"/>
              </w:rPr>
            </w:pPr>
            <w:r w:rsidRPr="0015121A">
              <w:rPr>
                <w:rFonts w:ascii="Times" w:hAnsi="Times" w:cs="Calibri"/>
                <w:color w:val="000000"/>
                <w:sz w:val="16"/>
                <w:szCs w:val="16"/>
              </w:rPr>
              <w:t>0.184 (0.175 to 0.193)</w:t>
            </w:r>
          </w:p>
        </w:tc>
      </w:tr>
      <w:tr w:rsidR="00927CB6" w:rsidRPr="0015121A" w14:paraId="6CB3071B" w14:textId="77777777" w:rsidTr="00D03A2C">
        <w:tc>
          <w:tcPr>
            <w:tcW w:w="1276" w:type="dxa"/>
            <w:shd w:val="clear" w:color="auto" w:fill="EDEDED" w:themeFill="accent3" w:themeFillTint="33"/>
            <w:vAlign w:val="bottom"/>
          </w:tcPr>
          <w:p w14:paraId="6380C5D8" w14:textId="77777777" w:rsidR="00927CB6" w:rsidRPr="0015121A" w:rsidRDefault="00927CB6" w:rsidP="00D03A2C">
            <w:pPr>
              <w:jc w:val="right"/>
              <w:rPr>
                <w:rFonts w:ascii="Times" w:hAnsi="Times"/>
                <w:i/>
                <w:color w:val="000000" w:themeColor="text1"/>
                <w:sz w:val="16"/>
                <w:szCs w:val="16"/>
              </w:rPr>
            </w:pPr>
            <w:r w:rsidRPr="0015121A">
              <w:rPr>
                <w:rFonts w:ascii="Times" w:hAnsi="Times" w:cs="Calibri"/>
                <w:i/>
                <w:iCs/>
                <w:color w:val="000000"/>
                <w:sz w:val="16"/>
                <w:szCs w:val="16"/>
              </w:rPr>
              <w:t>3</w:t>
            </w:r>
            <w:r w:rsidRPr="0015121A">
              <w:rPr>
                <w:rFonts w:ascii="Times" w:hAnsi="Times" w:cs="Calibri"/>
                <w:i/>
                <w:iCs/>
                <w:color w:val="000000"/>
                <w:sz w:val="16"/>
                <w:szCs w:val="16"/>
                <w:vertAlign w:val="superscript"/>
              </w:rPr>
              <w:t>rd</w:t>
            </w:r>
            <w:r w:rsidRPr="0015121A">
              <w:rPr>
                <w:rFonts w:ascii="Times" w:hAnsi="Times" w:cs="Calibri"/>
                <w:i/>
                <w:iCs/>
                <w:color w:val="000000"/>
                <w:sz w:val="16"/>
                <w:szCs w:val="16"/>
              </w:rPr>
              <w:t xml:space="preserve"> quintile</w:t>
            </w:r>
          </w:p>
        </w:tc>
        <w:tc>
          <w:tcPr>
            <w:tcW w:w="889" w:type="dxa"/>
            <w:shd w:val="clear" w:color="auto" w:fill="EDEDED" w:themeFill="accent3" w:themeFillTint="33"/>
            <w:vAlign w:val="bottom"/>
          </w:tcPr>
          <w:p w14:paraId="5E32D8D1"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0.423 (0.411 to 0.434)</w:t>
            </w:r>
          </w:p>
        </w:tc>
        <w:tc>
          <w:tcPr>
            <w:tcW w:w="890" w:type="dxa"/>
            <w:shd w:val="clear" w:color="auto" w:fill="EDEDED" w:themeFill="accent3" w:themeFillTint="33"/>
            <w:vAlign w:val="bottom"/>
          </w:tcPr>
          <w:p w14:paraId="5FB4B299"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0.213 (0.203 to 0.222)</w:t>
            </w:r>
          </w:p>
        </w:tc>
        <w:tc>
          <w:tcPr>
            <w:tcW w:w="890" w:type="dxa"/>
            <w:shd w:val="clear" w:color="auto" w:fill="EDEDED" w:themeFill="accent3" w:themeFillTint="33"/>
            <w:vAlign w:val="bottom"/>
          </w:tcPr>
          <w:p w14:paraId="32348E45"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0.145 (0.136 to 0.153)</w:t>
            </w:r>
          </w:p>
        </w:tc>
        <w:tc>
          <w:tcPr>
            <w:tcW w:w="890" w:type="dxa"/>
            <w:shd w:val="clear" w:color="auto" w:fill="EDEDED" w:themeFill="accent3" w:themeFillTint="33"/>
            <w:vAlign w:val="bottom"/>
          </w:tcPr>
          <w:p w14:paraId="2542BC1E"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0.177 (0.168 to 0.186)</w:t>
            </w:r>
          </w:p>
        </w:tc>
        <w:tc>
          <w:tcPr>
            <w:tcW w:w="889" w:type="dxa"/>
            <w:shd w:val="clear" w:color="auto" w:fill="EDEDED" w:themeFill="accent3" w:themeFillTint="33"/>
            <w:vAlign w:val="bottom"/>
          </w:tcPr>
          <w:p w14:paraId="0C379694"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0.141 (0.133 to 0.149)</w:t>
            </w:r>
          </w:p>
        </w:tc>
        <w:tc>
          <w:tcPr>
            <w:tcW w:w="890" w:type="dxa"/>
            <w:shd w:val="clear" w:color="auto" w:fill="EDEDED" w:themeFill="accent3" w:themeFillTint="33"/>
            <w:vAlign w:val="bottom"/>
          </w:tcPr>
          <w:p w14:paraId="4B9870C6"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0.165 (0.156 to 0.173)</w:t>
            </w:r>
          </w:p>
        </w:tc>
        <w:tc>
          <w:tcPr>
            <w:tcW w:w="890" w:type="dxa"/>
            <w:shd w:val="clear" w:color="auto" w:fill="EDEDED" w:themeFill="accent3" w:themeFillTint="33"/>
            <w:vAlign w:val="bottom"/>
          </w:tcPr>
          <w:p w14:paraId="322B40EF"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0.347 (0.336 to 0.358)</w:t>
            </w:r>
          </w:p>
        </w:tc>
        <w:tc>
          <w:tcPr>
            <w:tcW w:w="890" w:type="dxa"/>
            <w:shd w:val="clear" w:color="auto" w:fill="EDEDED" w:themeFill="accent3" w:themeFillTint="33"/>
            <w:vAlign w:val="bottom"/>
          </w:tcPr>
          <w:p w14:paraId="4066E4F8"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0.227 (0.217 to 0.237)</w:t>
            </w:r>
          </w:p>
        </w:tc>
        <w:tc>
          <w:tcPr>
            <w:tcW w:w="889" w:type="dxa"/>
            <w:shd w:val="clear" w:color="auto" w:fill="EDEDED" w:themeFill="accent3" w:themeFillTint="33"/>
            <w:vAlign w:val="bottom"/>
          </w:tcPr>
          <w:p w14:paraId="466AD742"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0.14 (0.132 to 0.148)</w:t>
            </w:r>
          </w:p>
        </w:tc>
        <w:tc>
          <w:tcPr>
            <w:tcW w:w="890" w:type="dxa"/>
            <w:shd w:val="clear" w:color="auto" w:fill="EDEDED" w:themeFill="accent3" w:themeFillTint="33"/>
            <w:vAlign w:val="bottom"/>
          </w:tcPr>
          <w:p w14:paraId="0BD0DEAA"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0.452 (0.44 to 0.463)</w:t>
            </w:r>
          </w:p>
        </w:tc>
        <w:tc>
          <w:tcPr>
            <w:tcW w:w="890" w:type="dxa"/>
            <w:shd w:val="clear" w:color="auto" w:fill="EDEDED" w:themeFill="accent3" w:themeFillTint="33"/>
            <w:vAlign w:val="bottom"/>
          </w:tcPr>
          <w:p w14:paraId="66FAD182"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0.245 (0.235 to 0.255)</w:t>
            </w:r>
          </w:p>
        </w:tc>
        <w:tc>
          <w:tcPr>
            <w:tcW w:w="844" w:type="dxa"/>
            <w:shd w:val="clear" w:color="auto" w:fill="EDEDED" w:themeFill="accent3" w:themeFillTint="33"/>
            <w:vAlign w:val="bottom"/>
          </w:tcPr>
          <w:p w14:paraId="3F445972"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0.176 (0.167 to 0.185)</w:t>
            </w:r>
          </w:p>
        </w:tc>
        <w:tc>
          <w:tcPr>
            <w:tcW w:w="936" w:type="dxa"/>
            <w:shd w:val="clear" w:color="auto" w:fill="EDEDED" w:themeFill="accent3" w:themeFillTint="33"/>
            <w:vAlign w:val="bottom"/>
          </w:tcPr>
          <w:p w14:paraId="3C282F80" w14:textId="77777777" w:rsidR="00927CB6" w:rsidRPr="0015121A" w:rsidRDefault="00927CB6" w:rsidP="00D03A2C">
            <w:pPr>
              <w:jc w:val="center"/>
              <w:rPr>
                <w:rFonts w:ascii="Times" w:hAnsi="Times" w:cs="Calibri"/>
                <w:color w:val="000000"/>
                <w:sz w:val="16"/>
                <w:szCs w:val="16"/>
              </w:rPr>
            </w:pPr>
            <w:r w:rsidRPr="0015121A">
              <w:rPr>
                <w:rFonts w:ascii="Times" w:hAnsi="Times" w:cs="Calibri"/>
                <w:color w:val="000000"/>
                <w:sz w:val="16"/>
                <w:szCs w:val="16"/>
              </w:rPr>
              <w:t>0.168 (0.159 to 0.177)</w:t>
            </w:r>
          </w:p>
        </w:tc>
      </w:tr>
      <w:tr w:rsidR="00927CB6" w:rsidRPr="0015121A" w14:paraId="53ECDBB6" w14:textId="77777777" w:rsidTr="00D03A2C">
        <w:tc>
          <w:tcPr>
            <w:tcW w:w="1276" w:type="dxa"/>
            <w:shd w:val="clear" w:color="auto" w:fill="EDEDED" w:themeFill="accent3" w:themeFillTint="33"/>
            <w:vAlign w:val="bottom"/>
          </w:tcPr>
          <w:p w14:paraId="2B248D32" w14:textId="77777777" w:rsidR="00927CB6" w:rsidRPr="0015121A" w:rsidRDefault="00927CB6" w:rsidP="00D03A2C">
            <w:pPr>
              <w:jc w:val="right"/>
              <w:rPr>
                <w:rFonts w:ascii="Times" w:hAnsi="Times"/>
                <w:i/>
                <w:color w:val="000000" w:themeColor="text1"/>
                <w:sz w:val="16"/>
                <w:szCs w:val="16"/>
              </w:rPr>
            </w:pPr>
            <w:r w:rsidRPr="0015121A">
              <w:rPr>
                <w:rFonts w:ascii="Times" w:hAnsi="Times" w:cs="Calibri"/>
                <w:i/>
                <w:iCs/>
                <w:color w:val="000000"/>
                <w:sz w:val="16"/>
                <w:szCs w:val="16"/>
              </w:rPr>
              <w:t>4</w:t>
            </w:r>
            <w:r w:rsidRPr="0015121A">
              <w:rPr>
                <w:rFonts w:ascii="Times" w:hAnsi="Times" w:cs="Calibri"/>
                <w:i/>
                <w:iCs/>
                <w:color w:val="000000"/>
                <w:sz w:val="16"/>
                <w:szCs w:val="16"/>
                <w:vertAlign w:val="superscript"/>
              </w:rPr>
              <w:t>th</w:t>
            </w:r>
            <w:r w:rsidRPr="0015121A">
              <w:rPr>
                <w:rFonts w:ascii="Times" w:hAnsi="Times" w:cs="Calibri"/>
                <w:i/>
                <w:iCs/>
                <w:color w:val="000000"/>
                <w:sz w:val="16"/>
                <w:szCs w:val="16"/>
              </w:rPr>
              <w:t xml:space="preserve"> quintile</w:t>
            </w:r>
          </w:p>
        </w:tc>
        <w:tc>
          <w:tcPr>
            <w:tcW w:w="889" w:type="dxa"/>
            <w:shd w:val="clear" w:color="auto" w:fill="EDEDED" w:themeFill="accent3" w:themeFillTint="33"/>
            <w:vAlign w:val="bottom"/>
          </w:tcPr>
          <w:p w14:paraId="344990B4"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0.455 (0.443 to 0.467)</w:t>
            </w:r>
          </w:p>
        </w:tc>
        <w:tc>
          <w:tcPr>
            <w:tcW w:w="890" w:type="dxa"/>
            <w:shd w:val="clear" w:color="auto" w:fill="EDEDED" w:themeFill="accent3" w:themeFillTint="33"/>
            <w:vAlign w:val="bottom"/>
          </w:tcPr>
          <w:p w14:paraId="0541258E"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0.203 (0.193 to 0.212)</w:t>
            </w:r>
          </w:p>
        </w:tc>
        <w:tc>
          <w:tcPr>
            <w:tcW w:w="890" w:type="dxa"/>
            <w:shd w:val="clear" w:color="auto" w:fill="EDEDED" w:themeFill="accent3" w:themeFillTint="33"/>
            <w:vAlign w:val="bottom"/>
          </w:tcPr>
          <w:p w14:paraId="2F4A7C19"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0.141 (0.133 to 0.149)</w:t>
            </w:r>
          </w:p>
        </w:tc>
        <w:tc>
          <w:tcPr>
            <w:tcW w:w="890" w:type="dxa"/>
            <w:shd w:val="clear" w:color="auto" w:fill="EDEDED" w:themeFill="accent3" w:themeFillTint="33"/>
            <w:vAlign w:val="bottom"/>
          </w:tcPr>
          <w:p w14:paraId="578797CF"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0.183 (0.174 to 0.192)</w:t>
            </w:r>
          </w:p>
        </w:tc>
        <w:tc>
          <w:tcPr>
            <w:tcW w:w="889" w:type="dxa"/>
            <w:shd w:val="clear" w:color="auto" w:fill="EDEDED" w:themeFill="accent3" w:themeFillTint="33"/>
            <w:vAlign w:val="bottom"/>
          </w:tcPr>
          <w:p w14:paraId="07D7BA0B"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0.154 (0.146 to 0.163)</w:t>
            </w:r>
          </w:p>
        </w:tc>
        <w:tc>
          <w:tcPr>
            <w:tcW w:w="890" w:type="dxa"/>
            <w:shd w:val="clear" w:color="auto" w:fill="EDEDED" w:themeFill="accent3" w:themeFillTint="33"/>
            <w:vAlign w:val="bottom"/>
          </w:tcPr>
          <w:p w14:paraId="7A08E34D"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0.166 (0.157 to 0.175)</w:t>
            </w:r>
          </w:p>
        </w:tc>
        <w:tc>
          <w:tcPr>
            <w:tcW w:w="890" w:type="dxa"/>
            <w:shd w:val="clear" w:color="auto" w:fill="EDEDED" w:themeFill="accent3" w:themeFillTint="33"/>
            <w:vAlign w:val="bottom"/>
          </w:tcPr>
          <w:p w14:paraId="420500BA"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0.339 (0.328 to 0.35)</w:t>
            </w:r>
          </w:p>
        </w:tc>
        <w:tc>
          <w:tcPr>
            <w:tcW w:w="890" w:type="dxa"/>
            <w:shd w:val="clear" w:color="auto" w:fill="EDEDED" w:themeFill="accent3" w:themeFillTint="33"/>
            <w:vAlign w:val="bottom"/>
          </w:tcPr>
          <w:p w14:paraId="54F9ADDF"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0.235 (0.225 to 0.245)</w:t>
            </w:r>
          </w:p>
        </w:tc>
        <w:tc>
          <w:tcPr>
            <w:tcW w:w="889" w:type="dxa"/>
            <w:shd w:val="clear" w:color="auto" w:fill="EDEDED" w:themeFill="accent3" w:themeFillTint="33"/>
            <w:vAlign w:val="bottom"/>
          </w:tcPr>
          <w:p w14:paraId="099016BC"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0.153 (0.145 to 0.162)</w:t>
            </w:r>
          </w:p>
        </w:tc>
        <w:tc>
          <w:tcPr>
            <w:tcW w:w="890" w:type="dxa"/>
            <w:shd w:val="clear" w:color="auto" w:fill="EDEDED" w:themeFill="accent3" w:themeFillTint="33"/>
            <w:vAlign w:val="bottom"/>
          </w:tcPr>
          <w:p w14:paraId="77C4F226"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0.45 (0.439 to 0.462)</w:t>
            </w:r>
          </w:p>
        </w:tc>
        <w:tc>
          <w:tcPr>
            <w:tcW w:w="890" w:type="dxa"/>
            <w:shd w:val="clear" w:color="auto" w:fill="EDEDED" w:themeFill="accent3" w:themeFillTint="33"/>
            <w:vAlign w:val="bottom"/>
          </w:tcPr>
          <w:p w14:paraId="598AA36C"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0.245 (0.235 to 0.255)</w:t>
            </w:r>
          </w:p>
        </w:tc>
        <w:tc>
          <w:tcPr>
            <w:tcW w:w="844" w:type="dxa"/>
            <w:shd w:val="clear" w:color="auto" w:fill="EDEDED" w:themeFill="accent3" w:themeFillTint="33"/>
            <w:vAlign w:val="bottom"/>
          </w:tcPr>
          <w:p w14:paraId="36AC5D99"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0.18 (0.171 to 0.189)</w:t>
            </w:r>
          </w:p>
        </w:tc>
        <w:tc>
          <w:tcPr>
            <w:tcW w:w="936" w:type="dxa"/>
            <w:shd w:val="clear" w:color="auto" w:fill="EDEDED" w:themeFill="accent3" w:themeFillTint="33"/>
            <w:vAlign w:val="bottom"/>
          </w:tcPr>
          <w:p w14:paraId="0D8F77A0" w14:textId="77777777" w:rsidR="00927CB6" w:rsidRPr="0015121A" w:rsidRDefault="00927CB6" w:rsidP="00D03A2C">
            <w:pPr>
              <w:jc w:val="center"/>
              <w:rPr>
                <w:rFonts w:ascii="Times" w:hAnsi="Times" w:cs="Calibri"/>
                <w:color w:val="000000"/>
                <w:sz w:val="16"/>
                <w:szCs w:val="16"/>
              </w:rPr>
            </w:pPr>
            <w:r w:rsidRPr="0015121A">
              <w:rPr>
                <w:rFonts w:ascii="Times" w:hAnsi="Times" w:cs="Calibri"/>
                <w:color w:val="000000"/>
                <w:sz w:val="16"/>
                <w:szCs w:val="16"/>
              </w:rPr>
              <w:t>0.175 (0.166 to 0.184)</w:t>
            </w:r>
          </w:p>
        </w:tc>
      </w:tr>
      <w:tr w:rsidR="00927CB6" w:rsidRPr="0015121A" w14:paraId="31EF53BD" w14:textId="77777777" w:rsidTr="00D03A2C">
        <w:tc>
          <w:tcPr>
            <w:tcW w:w="1276" w:type="dxa"/>
            <w:shd w:val="clear" w:color="auto" w:fill="EDEDED" w:themeFill="accent3" w:themeFillTint="33"/>
            <w:vAlign w:val="bottom"/>
          </w:tcPr>
          <w:p w14:paraId="40B5C3DD" w14:textId="77777777" w:rsidR="00927CB6" w:rsidRPr="0015121A" w:rsidRDefault="00927CB6" w:rsidP="00D03A2C">
            <w:pPr>
              <w:jc w:val="right"/>
              <w:rPr>
                <w:rFonts w:ascii="Times" w:hAnsi="Times"/>
                <w:i/>
                <w:color w:val="000000" w:themeColor="text1"/>
                <w:sz w:val="16"/>
                <w:szCs w:val="16"/>
              </w:rPr>
            </w:pPr>
            <w:r w:rsidRPr="0015121A">
              <w:rPr>
                <w:rFonts w:ascii="Times" w:hAnsi="Times" w:cs="Calibri"/>
                <w:i/>
                <w:iCs/>
                <w:color w:val="000000"/>
                <w:sz w:val="16"/>
                <w:szCs w:val="16"/>
              </w:rPr>
              <w:t>5</w:t>
            </w:r>
            <w:r w:rsidRPr="0015121A">
              <w:rPr>
                <w:rFonts w:ascii="Times" w:hAnsi="Times" w:cs="Calibri"/>
                <w:i/>
                <w:iCs/>
                <w:color w:val="000000"/>
                <w:sz w:val="16"/>
                <w:szCs w:val="16"/>
                <w:vertAlign w:val="superscript"/>
              </w:rPr>
              <w:t>th</w:t>
            </w:r>
            <w:r w:rsidRPr="0015121A">
              <w:rPr>
                <w:rFonts w:ascii="Times" w:hAnsi="Times" w:cs="Calibri"/>
                <w:i/>
                <w:iCs/>
                <w:color w:val="000000"/>
                <w:sz w:val="16"/>
                <w:szCs w:val="16"/>
              </w:rPr>
              <w:t xml:space="preserve"> quintile (most deprived)</w:t>
            </w:r>
          </w:p>
        </w:tc>
        <w:tc>
          <w:tcPr>
            <w:tcW w:w="889" w:type="dxa"/>
            <w:shd w:val="clear" w:color="auto" w:fill="EDEDED" w:themeFill="accent3" w:themeFillTint="33"/>
            <w:vAlign w:val="bottom"/>
          </w:tcPr>
          <w:p w14:paraId="1827BA99"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0.454 (0.442 to 0.465)</w:t>
            </w:r>
          </w:p>
        </w:tc>
        <w:tc>
          <w:tcPr>
            <w:tcW w:w="890" w:type="dxa"/>
            <w:shd w:val="clear" w:color="auto" w:fill="EDEDED" w:themeFill="accent3" w:themeFillTint="33"/>
            <w:vAlign w:val="bottom"/>
          </w:tcPr>
          <w:p w14:paraId="472E33BB"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0.205 (0.196 to 0.215)</w:t>
            </w:r>
          </w:p>
        </w:tc>
        <w:tc>
          <w:tcPr>
            <w:tcW w:w="890" w:type="dxa"/>
            <w:shd w:val="clear" w:color="auto" w:fill="EDEDED" w:themeFill="accent3" w:themeFillTint="33"/>
            <w:vAlign w:val="bottom"/>
          </w:tcPr>
          <w:p w14:paraId="528376F5"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0.156 (0.148 to 0.165)</w:t>
            </w:r>
          </w:p>
        </w:tc>
        <w:tc>
          <w:tcPr>
            <w:tcW w:w="890" w:type="dxa"/>
            <w:shd w:val="clear" w:color="auto" w:fill="EDEDED" w:themeFill="accent3" w:themeFillTint="33"/>
            <w:vAlign w:val="bottom"/>
          </w:tcPr>
          <w:p w14:paraId="18776FAB"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0.19 (0.181 to 0.2)</w:t>
            </w:r>
          </w:p>
        </w:tc>
        <w:tc>
          <w:tcPr>
            <w:tcW w:w="889" w:type="dxa"/>
            <w:shd w:val="clear" w:color="auto" w:fill="EDEDED" w:themeFill="accent3" w:themeFillTint="33"/>
            <w:vAlign w:val="bottom"/>
          </w:tcPr>
          <w:p w14:paraId="3903C4B8"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0.149 (0.141 to 0.158)</w:t>
            </w:r>
          </w:p>
        </w:tc>
        <w:tc>
          <w:tcPr>
            <w:tcW w:w="890" w:type="dxa"/>
            <w:shd w:val="clear" w:color="auto" w:fill="EDEDED" w:themeFill="accent3" w:themeFillTint="33"/>
            <w:vAlign w:val="bottom"/>
          </w:tcPr>
          <w:p w14:paraId="609E9943"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0.185 (0.176 to 0.194)</w:t>
            </w:r>
          </w:p>
        </w:tc>
        <w:tc>
          <w:tcPr>
            <w:tcW w:w="890" w:type="dxa"/>
            <w:shd w:val="clear" w:color="auto" w:fill="EDEDED" w:themeFill="accent3" w:themeFillTint="33"/>
            <w:vAlign w:val="bottom"/>
          </w:tcPr>
          <w:p w14:paraId="3F6A980D"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0.356 (0.345 to 0.368)</w:t>
            </w:r>
          </w:p>
        </w:tc>
        <w:tc>
          <w:tcPr>
            <w:tcW w:w="890" w:type="dxa"/>
            <w:shd w:val="clear" w:color="auto" w:fill="EDEDED" w:themeFill="accent3" w:themeFillTint="33"/>
            <w:vAlign w:val="bottom"/>
          </w:tcPr>
          <w:p w14:paraId="7757F619"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0.237 (0.227 to 0.247)</w:t>
            </w:r>
          </w:p>
        </w:tc>
        <w:tc>
          <w:tcPr>
            <w:tcW w:w="889" w:type="dxa"/>
            <w:shd w:val="clear" w:color="auto" w:fill="EDEDED" w:themeFill="accent3" w:themeFillTint="33"/>
            <w:vAlign w:val="bottom"/>
          </w:tcPr>
          <w:p w14:paraId="048912F3"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0.161 (0.152 to 0.169)</w:t>
            </w:r>
          </w:p>
        </w:tc>
        <w:tc>
          <w:tcPr>
            <w:tcW w:w="890" w:type="dxa"/>
            <w:shd w:val="clear" w:color="auto" w:fill="EDEDED" w:themeFill="accent3" w:themeFillTint="33"/>
            <w:vAlign w:val="bottom"/>
          </w:tcPr>
          <w:p w14:paraId="19A89D1E"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0.466 (0.455 to 0.478)</w:t>
            </w:r>
          </w:p>
        </w:tc>
        <w:tc>
          <w:tcPr>
            <w:tcW w:w="890" w:type="dxa"/>
            <w:shd w:val="clear" w:color="auto" w:fill="EDEDED" w:themeFill="accent3" w:themeFillTint="33"/>
            <w:vAlign w:val="bottom"/>
          </w:tcPr>
          <w:p w14:paraId="74A03B26"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0.239 (0.229 to 0.249)</w:t>
            </w:r>
          </w:p>
        </w:tc>
        <w:tc>
          <w:tcPr>
            <w:tcW w:w="844" w:type="dxa"/>
            <w:shd w:val="clear" w:color="auto" w:fill="EDEDED" w:themeFill="accent3" w:themeFillTint="33"/>
            <w:vAlign w:val="bottom"/>
          </w:tcPr>
          <w:p w14:paraId="420A03EF" w14:textId="77777777" w:rsidR="00927CB6" w:rsidRPr="0015121A" w:rsidRDefault="00927CB6" w:rsidP="00D03A2C">
            <w:pPr>
              <w:jc w:val="center"/>
              <w:rPr>
                <w:rFonts w:ascii="Times" w:hAnsi="Times"/>
                <w:sz w:val="16"/>
                <w:szCs w:val="16"/>
              </w:rPr>
            </w:pPr>
            <w:r w:rsidRPr="0015121A">
              <w:rPr>
                <w:rFonts w:ascii="Times" w:hAnsi="Times" w:cs="Calibri"/>
                <w:color w:val="000000"/>
                <w:sz w:val="16"/>
                <w:szCs w:val="16"/>
              </w:rPr>
              <w:t>0.181 (0.172 to 0.19)</w:t>
            </w:r>
          </w:p>
        </w:tc>
        <w:tc>
          <w:tcPr>
            <w:tcW w:w="936" w:type="dxa"/>
            <w:shd w:val="clear" w:color="auto" w:fill="EDEDED" w:themeFill="accent3" w:themeFillTint="33"/>
            <w:vAlign w:val="bottom"/>
          </w:tcPr>
          <w:p w14:paraId="1545CDA8" w14:textId="77777777" w:rsidR="00927CB6" w:rsidRPr="0015121A" w:rsidRDefault="00927CB6" w:rsidP="00D03A2C">
            <w:pPr>
              <w:jc w:val="center"/>
              <w:rPr>
                <w:rFonts w:ascii="Times" w:hAnsi="Times" w:cs="Calibri"/>
                <w:color w:val="000000"/>
                <w:sz w:val="16"/>
                <w:szCs w:val="16"/>
              </w:rPr>
            </w:pPr>
            <w:r w:rsidRPr="0015121A">
              <w:rPr>
                <w:rFonts w:ascii="Times" w:hAnsi="Times" w:cs="Calibri"/>
                <w:color w:val="000000"/>
                <w:sz w:val="16"/>
                <w:szCs w:val="16"/>
              </w:rPr>
              <w:t>0.179 (0.17 to 0.188)</w:t>
            </w:r>
          </w:p>
        </w:tc>
      </w:tr>
    </w:tbl>
    <w:p w14:paraId="456C4BDB" w14:textId="77777777" w:rsidR="00927CB6" w:rsidRPr="00E946D9" w:rsidRDefault="00927CB6" w:rsidP="00927CB6">
      <w:pPr>
        <w:rPr>
          <w:rFonts w:ascii="Times" w:hAnsi="Times"/>
        </w:rPr>
      </w:pPr>
    </w:p>
    <w:p w14:paraId="66A6F45C" w14:textId="1681D5B1" w:rsidR="00927CB6" w:rsidRDefault="006E7725" w:rsidP="00927CB6">
      <w:pPr>
        <w:rPr>
          <w:rFonts w:ascii="Times" w:hAnsi="Times"/>
        </w:rPr>
      </w:pPr>
      <w:r>
        <w:rPr>
          <w:rFonts w:ascii="Times" w:hAnsi="Times"/>
        </w:rPr>
        <w:lastRenderedPageBreak/>
        <w:t xml:space="preserve">Supplementary Table </w:t>
      </w:r>
      <w:r w:rsidR="003E4378">
        <w:rPr>
          <w:rFonts w:ascii="Times" w:hAnsi="Times"/>
        </w:rPr>
        <w:t>9</w:t>
      </w:r>
      <w:r w:rsidR="00927CB6" w:rsidRPr="00E946D9">
        <w:rPr>
          <w:rFonts w:ascii="Times" w:hAnsi="Times"/>
        </w:rPr>
        <w:t xml:space="preserve">: Calibration intercept and/or slope of selected prediction models for </w:t>
      </w:r>
      <w:r w:rsidR="00927CB6">
        <w:rPr>
          <w:rFonts w:ascii="Times" w:hAnsi="Times"/>
        </w:rPr>
        <w:t>incident CKD</w:t>
      </w:r>
      <w:r w:rsidR="00927CB6" w:rsidRPr="00E946D9">
        <w:rPr>
          <w:rFonts w:ascii="Times" w:hAnsi="Times"/>
        </w:rPr>
        <w:t xml:space="preserve"> among subgroups of patients with diabetes represented within CPCSSN.</w:t>
      </w:r>
    </w:p>
    <w:tbl>
      <w:tblPr>
        <w:tblStyle w:val="TableGrid"/>
        <w:tblW w:w="126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992"/>
        <w:gridCol w:w="993"/>
        <w:gridCol w:w="1134"/>
        <w:gridCol w:w="1134"/>
        <w:gridCol w:w="1134"/>
        <w:gridCol w:w="1134"/>
        <w:gridCol w:w="1134"/>
        <w:gridCol w:w="1134"/>
        <w:gridCol w:w="1275"/>
        <w:gridCol w:w="1276"/>
      </w:tblGrid>
      <w:tr w:rsidR="00927CB6" w:rsidRPr="009864CC" w14:paraId="5283A1AF" w14:textId="77777777" w:rsidTr="00D03A2C">
        <w:tc>
          <w:tcPr>
            <w:tcW w:w="1276" w:type="dxa"/>
          </w:tcPr>
          <w:p w14:paraId="2DF96B87" w14:textId="77777777" w:rsidR="00927CB6" w:rsidRPr="009864CC" w:rsidRDefault="00927CB6" w:rsidP="00D03A2C">
            <w:pPr>
              <w:rPr>
                <w:rFonts w:ascii="Times" w:hAnsi="Times"/>
                <w:b/>
                <w:bCs/>
                <w:sz w:val="16"/>
                <w:szCs w:val="16"/>
              </w:rPr>
            </w:pPr>
            <w:r w:rsidRPr="00D34749">
              <w:rPr>
                <w:rFonts w:ascii="Times" w:hAnsi="Times"/>
                <w:b/>
                <w:bCs/>
                <w:sz w:val="16"/>
                <w:szCs w:val="16"/>
              </w:rPr>
              <w:t>First author</w:t>
            </w:r>
          </w:p>
        </w:tc>
        <w:tc>
          <w:tcPr>
            <w:tcW w:w="1985" w:type="dxa"/>
            <w:gridSpan w:val="2"/>
            <w:vAlign w:val="bottom"/>
          </w:tcPr>
          <w:p w14:paraId="549EE86B" w14:textId="77777777" w:rsidR="00927CB6" w:rsidRPr="009864CC" w:rsidRDefault="00927CB6" w:rsidP="00D03A2C">
            <w:pPr>
              <w:jc w:val="center"/>
              <w:rPr>
                <w:rFonts w:ascii="Times" w:hAnsi="Times" w:cs="Calibri"/>
                <w:b/>
                <w:bCs/>
                <w:color w:val="000000"/>
                <w:sz w:val="16"/>
                <w:szCs w:val="16"/>
              </w:rPr>
            </w:pPr>
            <w:proofErr w:type="spellStart"/>
            <w:r w:rsidRPr="009864CC">
              <w:rPr>
                <w:rFonts w:ascii="Times" w:hAnsi="Times" w:cs="Calibri"/>
                <w:b/>
                <w:bCs/>
                <w:color w:val="000000"/>
                <w:sz w:val="16"/>
                <w:szCs w:val="16"/>
              </w:rPr>
              <w:t>Afghahi</w:t>
            </w:r>
            <w:proofErr w:type="spellEnd"/>
          </w:p>
        </w:tc>
        <w:tc>
          <w:tcPr>
            <w:tcW w:w="1134" w:type="dxa"/>
            <w:vAlign w:val="bottom"/>
          </w:tcPr>
          <w:p w14:paraId="6F472A8F" w14:textId="77777777" w:rsidR="00927CB6" w:rsidRPr="009864CC" w:rsidRDefault="00927CB6" w:rsidP="00D03A2C">
            <w:pPr>
              <w:jc w:val="center"/>
              <w:rPr>
                <w:rFonts w:ascii="Times" w:hAnsi="Times"/>
                <w:b/>
                <w:bCs/>
                <w:sz w:val="16"/>
                <w:szCs w:val="16"/>
              </w:rPr>
            </w:pPr>
            <w:proofErr w:type="spellStart"/>
            <w:r w:rsidRPr="009864CC">
              <w:rPr>
                <w:rFonts w:ascii="Times" w:hAnsi="Times" w:cs="Calibri"/>
                <w:b/>
                <w:bCs/>
                <w:color w:val="000000"/>
                <w:sz w:val="16"/>
                <w:szCs w:val="16"/>
              </w:rPr>
              <w:t>Basu</w:t>
            </w:r>
            <w:proofErr w:type="spellEnd"/>
            <w:r w:rsidRPr="009864CC">
              <w:rPr>
                <w:rFonts w:ascii="Times" w:hAnsi="Times"/>
                <w:color w:val="000000" w:themeColor="text1"/>
                <w:sz w:val="16"/>
                <w:szCs w:val="16"/>
              </w:rPr>
              <w:t>†</w:t>
            </w:r>
          </w:p>
        </w:tc>
        <w:tc>
          <w:tcPr>
            <w:tcW w:w="2268" w:type="dxa"/>
            <w:gridSpan w:val="2"/>
          </w:tcPr>
          <w:p w14:paraId="18389A0D" w14:textId="77777777" w:rsidR="00927CB6" w:rsidRPr="009864CC" w:rsidRDefault="00927CB6" w:rsidP="00D03A2C">
            <w:pPr>
              <w:jc w:val="center"/>
              <w:rPr>
                <w:rFonts w:ascii="Times" w:hAnsi="Times" w:cs="Calibri"/>
                <w:b/>
                <w:bCs/>
                <w:color w:val="000000"/>
                <w:sz w:val="16"/>
                <w:szCs w:val="16"/>
              </w:rPr>
            </w:pPr>
            <w:proofErr w:type="spellStart"/>
            <w:r w:rsidRPr="009864CC">
              <w:rPr>
                <w:rFonts w:ascii="Times" w:hAnsi="Times" w:cs="Calibri"/>
                <w:b/>
                <w:bCs/>
                <w:color w:val="000000"/>
                <w:sz w:val="16"/>
                <w:szCs w:val="16"/>
              </w:rPr>
              <w:t>Dagliati</w:t>
            </w:r>
            <w:proofErr w:type="spellEnd"/>
          </w:p>
        </w:tc>
        <w:tc>
          <w:tcPr>
            <w:tcW w:w="2268" w:type="dxa"/>
            <w:gridSpan w:val="2"/>
            <w:vAlign w:val="bottom"/>
          </w:tcPr>
          <w:p w14:paraId="4E7A9FFE" w14:textId="77777777" w:rsidR="00927CB6" w:rsidRPr="009864CC" w:rsidRDefault="00927CB6" w:rsidP="00D03A2C">
            <w:pPr>
              <w:jc w:val="center"/>
              <w:rPr>
                <w:rFonts w:ascii="Times" w:hAnsi="Times" w:cs="Calibri"/>
                <w:b/>
                <w:bCs/>
                <w:color w:val="000000"/>
                <w:sz w:val="16"/>
                <w:szCs w:val="16"/>
              </w:rPr>
            </w:pPr>
            <w:proofErr w:type="spellStart"/>
            <w:r w:rsidRPr="009864CC">
              <w:rPr>
                <w:rFonts w:ascii="Times" w:hAnsi="Times" w:cs="Calibri"/>
                <w:b/>
                <w:bCs/>
                <w:color w:val="000000"/>
                <w:sz w:val="16"/>
                <w:szCs w:val="16"/>
              </w:rPr>
              <w:t>Dorajoo</w:t>
            </w:r>
            <w:proofErr w:type="spellEnd"/>
          </w:p>
        </w:tc>
        <w:tc>
          <w:tcPr>
            <w:tcW w:w="1134" w:type="dxa"/>
          </w:tcPr>
          <w:p w14:paraId="5158A0C0" w14:textId="77777777" w:rsidR="00927CB6" w:rsidRPr="009864CC" w:rsidRDefault="00927CB6" w:rsidP="00D03A2C">
            <w:pPr>
              <w:jc w:val="center"/>
              <w:rPr>
                <w:rFonts w:ascii="Times" w:hAnsi="Times" w:cs="Calibri"/>
                <w:b/>
                <w:bCs/>
                <w:color w:val="000000"/>
                <w:sz w:val="16"/>
                <w:szCs w:val="16"/>
              </w:rPr>
            </w:pPr>
            <w:proofErr w:type="spellStart"/>
            <w:r w:rsidRPr="009864CC">
              <w:rPr>
                <w:rFonts w:ascii="Times" w:hAnsi="Times" w:cs="Calibri"/>
                <w:b/>
                <w:bCs/>
                <w:color w:val="000000"/>
                <w:sz w:val="16"/>
                <w:szCs w:val="16"/>
              </w:rPr>
              <w:t>Dunkler</w:t>
            </w:r>
            <w:proofErr w:type="spellEnd"/>
            <w:r w:rsidRPr="009864CC">
              <w:rPr>
                <w:rFonts w:ascii="Times" w:hAnsi="Times"/>
                <w:color w:val="000000" w:themeColor="text1"/>
                <w:sz w:val="16"/>
                <w:szCs w:val="16"/>
              </w:rPr>
              <w:t>†</w:t>
            </w:r>
          </w:p>
        </w:tc>
        <w:tc>
          <w:tcPr>
            <w:tcW w:w="2551" w:type="dxa"/>
            <w:gridSpan w:val="2"/>
          </w:tcPr>
          <w:p w14:paraId="501BB88C" w14:textId="77777777" w:rsidR="00927CB6" w:rsidRPr="009864CC" w:rsidRDefault="00927CB6" w:rsidP="00D03A2C">
            <w:pPr>
              <w:jc w:val="center"/>
              <w:rPr>
                <w:rFonts w:ascii="Times" w:hAnsi="Times" w:cs="Calibri"/>
                <w:b/>
                <w:bCs/>
                <w:color w:val="000000"/>
                <w:sz w:val="16"/>
                <w:szCs w:val="16"/>
              </w:rPr>
            </w:pPr>
            <w:r w:rsidRPr="009864CC">
              <w:rPr>
                <w:rFonts w:ascii="Times" w:hAnsi="Times" w:cs="Calibri"/>
                <w:b/>
                <w:bCs/>
                <w:color w:val="000000"/>
                <w:sz w:val="16"/>
                <w:szCs w:val="16"/>
              </w:rPr>
              <w:t>Hu</w:t>
            </w:r>
          </w:p>
        </w:tc>
      </w:tr>
      <w:tr w:rsidR="00927CB6" w:rsidRPr="009864CC" w14:paraId="2D1FEAA2" w14:textId="77777777" w:rsidTr="00D03A2C">
        <w:tc>
          <w:tcPr>
            <w:tcW w:w="1276" w:type="dxa"/>
            <w:tcBorders>
              <w:bottom w:val="single" w:sz="4" w:space="0" w:color="auto"/>
            </w:tcBorders>
          </w:tcPr>
          <w:p w14:paraId="1EDE93B6" w14:textId="77777777" w:rsidR="00927CB6" w:rsidRPr="009864CC" w:rsidRDefault="00927CB6" w:rsidP="00D03A2C">
            <w:pPr>
              <w:spacing w:line="259" w:lineRule="auto"/>
              <w:rPr>
                <w:rFonts w:ascii="Times" w:hAnsi="Times"/>
                <w:color w:val="000000" w:themeColor="text1"/>
                <w:sz w:val="16"/>
                <w:szCs w:val="16"/>
              </w:rPr>
            </w:pPr>
          </w:p>
        </w:tc>
        <w:tc>
          <w:tcPr>
            <w:tcW w:w="992" w:type="dxa"/>
            <w:tcBorders>
              <w:bottom w:val="single" w:sz="4" w:space="0" w:color="auto"/>
            </w:tcBorders>
            <w:vAlign w:val="bottom"/>
          </w:tcPr>
          <w:p w14:paraId="5BD57E7D" w14:textId="77777777" w:rsidR="00927CB6" w:rsidRPr="009864CC" w:rsidRDefault="00927CB6" w:rsidP="00D03A2C">
            <w:pPr>
              <w:jc w:val="center"/>
              <w:rPr>
                <w:rFonts w:ascii="Times" w:hAnsi="Times"/>
                <w:sz w:val="16"/>
                <w:szCs w:val="16"/>
              </w:rPr>
            </w:pPr>
            <w:r w:rsidRPr="009864CC">
              <w:rPr>
                <w:rFonts w:ascii="Times" w:hAnsi="Times"/>
                <w:sz w:val="16"/>
                <w:szCs w:val="16"/>
              </w:rPr>
              <w:t>Intercept</w:t>
            </w:r>
          </w:p>
        </w:tc>
        <w:tc>
          <w:tcPr>
            <w:tcW w:w="993" w:type="dxa"/>
            <w:tcBorders>
              <w:bottom w:val="single" w:sz="4" w:space="0" w:color="auto"/>
            </w:tcBorders>
          </w:tcPr>
          <w:p w14:paraId="2862654B" w14:textId="77777777" w:rsidR="00927CB6" w:rsidRPr="009864CC" w:rsidRDefault="00927CB6" w:rsidP="00D03A2C">
            <w:pPr>
              <w:jc w:val="center"/>
              <w:rPr>
                <w:rFonts w:ascii="Times" w:hAnsi="Times"/>
                <w:sz w:val="16"/>
                <w:szCs w:val="16"/>
              </w:rPr>
            </w:pPr>
            <w:r w:rsidRPr="009864CC">
              <w:rPr>
                <w:rFonts w:ascii="Times" w:hAnsi="Times"/>
                <w:sz w:val="16"/>
                <w:szCs w:val="16"/>
              </w:rPr>
              <w:t>Slope</w:t>
            </w:r>
          </w:p>
        </w:tc>
        <w:tc>
          <w:tcPr>
            <w:tcW w:w="1134" w:type="dxa"/>
            <w:tcBorders>
              <w:bottom w:val="single" w:sz="4" w:space="0" w:color="auto"/>
            </w:tcBorders>
          </w:tcPr>
          <w:p w14:paraId="61D4A697" w14:textId="77777777" w:rsidR="00927CB6" w:rsidRPr="009864CC" w:rsidRDefault="00927CB6" w:rsidP="00D03A2C">
            <w:pPr>
              <w:jc w:val="center"/>
              <w:rPr>
                <w:rFonts w:ascii="Times" w:hAnsi="Times"/>
                <w:sz w:val="16"/>
                <w:szCs w:val="16"/>
              </w:rPr>
            </w:pPr>
            <w:r w:rsidRPr="009864CC">
              <w:rPr>
                <w:rFonts w:ascii="Times" w:hAnsi="Times"/>
                <w:sz w:val="16"/>
                <w:szCs w:val="16"/>
              </w:rPr>
              <w:t>Slope</w:t>
            </w:r>
          </w:p>
        </w:tc>
        <w:tc>
          <w:tcPr>
            <w:tcW w:w="1134" w:type="dxa"/>
            <w:tcBorders>
              <w:bottom w:val="single" w:sz="4" w:space="0" w:color="auto"/>
            </w:tcBorders>
            <w:vAlign w:val="bottom"/>
          </w:tcPr>
          <w:p w14:paraId="3607DF79" w14:textId="77777777" w:rsidR="00927CB6" w:rsidRPr="009864CC" w:rsidRDefault="00927CB6" w:rsidP="00D03A2C">
            <w:pPr>
              <w:jc w:val="center"/>
              <w:rPr>
                <w:rFonts w:ascii="Times" w:hAnsi="Times"/>
                <w:sz w:val="16"/>
                <w:szCs w:val="16"/>
              </w:rPr>
            </w:pPr>
            <w:r w:rsidRPr="009864CC">
              <w:rPr>
                <w:rFonts w:ascii="Times" w:hAnsi="Times"/>
                <w:sz w:val="16"/>
                <w:szCs w:val="16"/>
              </w:rPr>
              <w:t>Intercept</w:t>
            </w:r>
          </w:p>
        </w:tc>
        <w:tc>
          <w:tcPr>
            <w:tcW w:w="1134" w:type="dxa"/>
            <w:tcBorders>
              <w:bottom w:val="single" w:sz="4" w:space="0" w:color="auto"/>
            </w:tcBorders>
          </w:tcPr>
          <w:p w14:paraId="6714FF05" w14:textId="77777777" w:rsidR="00927CB6" w:rsidRPr="009864CC" w:rsidRDefault="00927CB6" w:rsidP="00D03A2C">
            <w:pPr>
              <w:jc w:val="center"/>
              <w:rPr>
                <w:rFonts w:ascii="Times" w:hAnsi="Times"/>
                <w:sz w:val="16"/>
                <w:szCs w:val="16"/>
              </w:rPr>
            </w:pPr>
            <w:r w:rsidRPr="009864CC">
              <w:rPr>
                <w:rFonts w:ascii="Times" w:hAnsi="Times"/>
                <w:sz w:val="16"/>
                <w:szCs w:val="16"/>
              </w:rPr>
              <w:t>Slope</w:t>
            </w:r>
          </w:p>
        </w:tc>
        <w:tc>
          <w:tcPr>
            <w:tcW w:w="1134" w:type="dxa"/>
            <w:tcBorders>
              <w:bottom w:val="single" w:sz="4" w:space="0" w:color="auto"/>
            </w:tcBorders>
            <w:vAlign w:val="bottom"/>
          </w:tcPr>
          <w:p w14:paraId="2B884965" w14:textId="77777777" w:rsidR="00927CB6" w:rsidRPr="009864CC" w:rsidRDefault="00927CB6" w:rsidP="00D03A2C">
            <w:pPr>
              <w:jc w:val="center"/>
              <w:rPr>
                <w:rFonts w:ascii="Times" w:hAnsi="Times"/>
                <w:sz w:val="16"/>
                <w:szCs w:val="16"/>
              </w:rPr>
            </w:pPr>
            <w:r w:rsidRPr="009864CC">
              <w:rPr>
                <w:rFonts w:ascii="Times" w:hAnsi="Times"/>
                <w:sz w:val="16"/>
                <w:szCs w:val="16"/>
              </w:rPr>
              <w:t>Intercept</w:t>
            </w:r>
          </w:p>
        </w:tc>
        <w:tc>
          <w:tcPr>
            <w:tcW w:w="1134" w:type="dxa"/>
            <w:tcBorders>
              <w:bottom w:val="single" w:sz="4" w:space="0" w:color="auto"/>
            </w:tcBorders>
          </w:tcPr>
          <w:p w14:paraId="267474B8" w14:textId="77777777" w:rsidR="00927CB6" w:rsidRPr="009864CC" w:rsidRDefault="00927CB6" w:rsidP="00D03A2C">
            <w:pPr>
              <w:jc w:val="center"/>
              <w:rPr>
                <w:rFonts w:ascii="Times" w:hAnsi="Times"/>
                <w:sz w:val="16"/>
                <w:szCs w:val="16"/>
              </w:rPr>
            </w:pPr>
            <w:r w:rsidRPr="009864CC">
              <w:rPr>
                <w:rFonts w:ascii="Times" w:hAnsi="Times"/>
                <w:sz w:val="16"/>
                <w:szCs w:val="16"/>
              </w:rPr>
              <w:t>Slope</w:t>
            </w:r>
          </w:p>
        </w:tc>
        <w:tc>
          <w:tcPr>
            <w:tcW w:w="1134" w:type="dxa"/>
            <w:tcBorders>
              <w:bottom w:val="single" w:sz="4" w:space="0" w:color="auto"/>
            </w:tcBorders>
          </w:tcPr>
          <w:p w14:paraId="5CAE8631" w14:textId="77777777" w:rsidR="00927CB6" w:rsidRPr="009864CC" w:rsidRDefault="00927CB6" w:rsidP="00D03A2C">
            <w:pPr>
              <w:jc w:val="center"/>
              <w:rPr>
                <w:rFonts w:ascii="Times" w:hAnsi="Times"/>
                <w:sz w:val="16"/>
                <w:szCs w:val="16"/>
              </w:rPr>
            </w:pPr>
            <w:r w:rsidRPr="009864CC">
              <w:rPr>
                <w:rFonts w:ascii="Times" w:hAnsi="Times"/>
                <w:sz w:val="16"/>
                <w:szCs w:val="16"/>
              </w:rPr>
              <w:t>Slope</w:t>
            </w:r>
          </w:p>
        </w:tc>
        <w:tc>
          <w:tcPr>
            <w:tcW w:w="1275" w:type="dxa"/>
            <w:tcBorders>
              <w:bottom w:val="single" w:sz="4" w:space="0" w:color="auto"/>
            </w:tcBorders>
            <w:vAlign w:val="bottom"/>
          </w:tcPr>
          <w:p w14:paraId="2E5EED5A" w14:textId="77777777" w:rsidR="00927CB6" w:rsidRPr="009864CC" w:rsidRDefault="00927CB6" w:rsidP="00D03A2C">
            <w:pPr>
              <w:jc w:val="center"/>
              <w:rPr>
                <w:rFonts w:ascii="Times" w:hAnsi="Times"/>
                <w:sz w:val="16"/>
                <w:szCs w:val="16"/>
              </w:rPr>
            </w:pPr>
            <w:r w:rsidRPr="009864CC">
              <w:rPr>
                <w:rFonts w:ascii="Times" w:hAnsi="Times"/>
                <w:sz w:val="16"/>
                <w:szCs w:val="16"/>
              </w:rPr>
              <w:t>Intercept</w:t>
            </w:r>
          </w:p>
        </w:tc>
        <w:tc>
          <w:tcPr>
            <w:tcW w:w="1276" w:type="dxa"/>
            <w:tcBorders>
              <w:bottom w:val="single" w:sz="4" w:space="0" w:color="auto"/>
            </w:tcBorders>
          </w:tcPr>
          <w:p w14:paraId="0AC47096" w14:textId="77777777" w:rsidR="00927CB6" w:rsidRPr="009864CC" w:rsidRDefault="00927CB6" w:rsidP="00D03A2C">
            <w:pPr>
              <w:jc w:val="center"/>
              <w:rPr>
                <w:rFonts w:ascii="Times" w:hAnsi="Times"/>
                <w:sz w:val="16"/>
                <w:szCs w:val="16"/>
              </w:rPr>
            </w:pPr>
            <w:r w:rsidRPr="009864CC">
              <w:rPr>
                <w:rFonts w:ascii="Times" w:hAnsi="Times"/>
                <w:sz w:val="16"/>
                <w:szCs w:val="16"/>
              </w:rPr>
              <w:t>Slope</w:t>
            </w:r>
          </w:p>
        </w:tc>
      </w:tr>
      <w:tr w:rsidR="00927CB6" w:rsidRPr="009864CC" w14:paraId="58EDEB82" w14:textId="77777777" w:rsidTr="00D03A2C">
        <w:tc>
          <w:tcPr>
            <w:tcW w:w="1276" w:type="dxa"/>
            <w:tcBorders>
              <w:top w:val="single" w:sz="4" w:space="0" w:color="auto"/>
            </w:tcBorders>
          </w:tcPr>
          <w:p w14:paraId="3C790EE9" w14:textId="77777777" w:rsidR="00927CB6" w:rsidRPr="009864CC" w:rsidRDefault="00927CB6" w:rsidP="00D03A2C">
            <w:pPr>
              <w:spacing w:line="259" w:lineRule="auto"/>
              <w:rPr>
                <w:rFonts w:ascii="Times" w:hAnsi="Times"/>
                <w:color w:val="000000" w:themeColor="text1"/>
                <w:sz w:val="16"/>
                <w:szCs w:val="16"/>
              </w:rPr>
            </w:pPr>
            <w:r w:rsidRPr="009864CC">
              <w:rPr>
                <w:rFonts w:ascii="Times" w:hAnsi="Times"/>
                <w:color w:val="000000" w:themeColor="text1"/>
                <w:sz w:val="16"/>
                <w:szCs w:val="16"/>
              </w:rPr>
              <w:t>Sex/gender</w:t>
            </w:r>
          </w:p>
          <w:p w14:paraId="0B3DD41E" w14:textId="77777777" w:rsidR="00927CB6" w:rsidRPr="009864CC" w:rsidRDefault="00927CB6" w:rsidP="00D03A2C">
            <w:pPr>
              <w:jc w:val="right"/>
              <w:rPr>
                <w:rFonts w:ascii="Times" w:hAnsi="Times"/>
                <w:sz w:val="16"/>
                <w:szCs w:val="16"/>
              </w:rPr>
            </w:pPr>
            <w:r w:rsidRPr="009864CC">
              <w:rPr>
                <w:rFonts w:ascii="Times" w:hAnsi="Times"/>
                <w:i/>
                <w:color w:val="000000" w:themeColor="text1"/>
                <w:sz w:val="16"/>
                <w:szCs w:val="16"/>
              </w:rPr>
              <w:t>Female/Woman</w:t>
            </w:r>
          </w:p>
        </w:tc>
        <w:tc>
          <w:tcPr>
            <w:tcW w:w="992" w:type="dxa"/>
            <w:tcBorders>
              <w:top w:val="single" w:sz="4" w:space="0" w:color="auto"/>
            </w:tcBorders>
            <w:vAlign w:val="bottom"/>
          </w:tcPr>
          <w:p w14:paraId="5DFF43B6"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-0.25 (-0.29 to -0.2)</w:t>
            </w:r>
          </w:p>
        </w:tc>
        <w:tc>
          <w:tcPr>
            <w:tcW w:w="993" w:type="dxa"/>
            <w:tcBorders>
              <w:top w:val="single" w:sz="4" w:space="0" w:color="auto"/>
            </w:tcBorders>
            <w:vAlign w:val="bottom"/>
          </w:tcPr>
          <w:p w14:paraId="24D57B8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1.02 (0.97 to 1.06)</w:t>
            </w:r>
          </w:p>
        </w:tc>
        <w:tc>
          <w:tcPr>
            <w:tcW w:w="1134" w:type="dxa"/>
            <w:tcBorders>
              <w:top w:val="single" w:sz="4" w:space="0" w:color="auto"/>
            </w:tcBorders>
            <w:vAlign w:val="bottom"/>
          </w:tcPr>
          <w:p w14:paraId="2CF0BECA"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2.1 (1.97 to 2.23)</w:t>
            </w:r>
          </w:p>
        </w:tc>
        <w:tc>
          <w:tcPr>
            <w:tcW w:w="1134" w:type="dxa"/>
            <w:tcBorders>
              <w:top w:val="single" w:sz="4" w:space="0" w:color="auto"/>
            </w:tcBorders>
            <w:vAlign w:val="bottom"/>
          </w:tcPr>
          <w:p w14:paraId="2AD40F92"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0.03 (-0.01 to 0.07)</w:t>
            </w:r>
          </w:p>
        </w:tc>
        <w:tc>
          <w:tcPr>
            <w:tcW w:w="1134" w:type="dxa"/>
            <w:tcBorders>
              <w:top w:val="single" w:sz="4" w:space="0" w:color="auto"/>
            </w:tcBorders>
            <w:vAlign w:val="bottom"/>
          </w:tcPr>
          <w:p w14:paraId="246612C2"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1.72 (0.89 to 2.56)</w:t>
            </w:r>
          </w:p>
        </w:tc>
        <w:tc>
          <w:tcPr>
            <w:tcW w:w="1134" w:type="dxa"/>
            <w:tcBorders>
              <w:top w:val="single" w:sz="4" w:space="0" w:color="auto"/>
            </w:tcBorders>
            <w:vAlign w:val="bottom"/>
          </w:tcPr>
          <w:p w14:paraId="7AEA5139"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0.04 (0 to 0.08)</w:t>
            </w:r>
          </w:p>
        </w:tc>
        <w:tc>
          <w:tcPr>
            <w:tcW w:w="1134" w:type="dxa"/>
            <w:tcBorders>
              <w:top w:val="single" w:sz="4" w:space="0" w:color="auto"/>
            </w:tcBorders>
            <w:vAlign w:val="bottom"/>
          </w:tcPr>
          <w:p w14:paraId="0A3AF31E"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1.06 (0.88 to 1.25)</w:t>
            </w:r>
          </w:p>
        </w:tc>
        <w:tc>
          <w:tcPr>
            <w:tcW w:w="1134" w:type="dxa"/>
            <w:tcBorders>
              <w:top w:val="single" w:sz="4" w:space="0" w:color="auto"/>
            </w:tcBorders>
            <w:vAlign w:val="bottom"/>
          </w:tcPr>
          <w:p w14:paraId="128D7FAC"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1.49 (0.85 to 2.13)</w:t>
            </w:r>
          </w:p>
        </w:tc>
        <w:tc>
          <w:tcPr>
            <w:tcW w:w="1275" w:type="dxa"/>
            <w:tcBorders>
              <w:top w:val="single" w:sz="4" w:space="0" w:color="auto"/>
            </w:tcBorders>
            <w:vAlign w:val="bottom"/>
          </w:tcPr>
          <w:p w14:paraId="59679EAF"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0.03 (-0.01 to 0.07)</w:t>
            </w:r>
          </w:p>
        </w:tc>
        <w:tc>
          <w:tcPr>
            <w:tcW w:w="1276" w:type="dxa"/>
            <w:tcBorders>
              <w:top w:val="single" w:sz="4" w:space="0" w:color="auto"/>
            </w:tcBorders>
            <w:vAlign w:val="bottom"/>
          </w:tcPr>
          <w:p w14:paraId="773F7810"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-0.55 (-1.64 to 0.54)</w:t>
            </w:r>
          </w:p>
        </w:tc>
      </w:tr>
      <w:tr w:rsidR="00927CB6" w:rsidRPr="009864CC" w14:paraId="295AC202" w14:textId="77777777" w:rsidTr="00D03A2C">
        <w:tc>
          <w:tcPr>
            <w:tcW w:w="1276" w:type="dxa"/>
          </w:tcPr>
          <w:p w14:paraId="3A70B112" w14:textId="77777777" w:rsidR="00927CB6" w:rsidRPr="009864CC" w:rsidRDefault="00927CB6" w:rsidP="00D03A2C">
            <w:pPr>
              <w:jc w:val="right"/>
              <w:rPr>
                <w:rFonts w:ascii="Times" w:hAnsi="Times"/>
                <w:sz w:val="16"/>
                <w:szCs w:val="16"/>
              </w:rPr>
            </w:pPr>
            <w:r w:rsidRPr="009864CC">
              <w:rPr>
                <w:rFonts w:ascii="Times" w:hAnsi="Times"/>
                <w:i/>
                <w:color w:val="000000" w:themeColor="text1"/>
                <w:sz w:val="16"/>
                <w:szCs w:val="16"/>
              </w:rPr>
              <w:t>Male/Man</w:t>
            </w:r>
          </w:p>
        </w:tc>
        <w:tc>
          <w:tcPr>
            <w:tcW w:w="992" w:type="dxa"/>
            <w:vAlign w:val="bottom"/>
          </w:tcPr>
          <w:p w14:paraId="1045C706"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0.26 (0.21 to 0.3)</w:t>
            </w:r>
          </w:p>
        </w:tc>
        <w:tc>
          <w:tcPr>
            <w:tcW w:w="993" w:type="dxa"/>
            <w:vAlign w:val="bottom"/>
          </w:tcPr>
          <w:p w14:paraId="5FF0EF98"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1.09 (1.05 to 1.13)</w:t>
            </w:r>
          </w:p>
        </w:tc>
        <w:tc>
          <w:tcPr>
            <w:tcW w:w="1134" w:type="dxa"/>
            <w:vAlign w:val="bottom"/>
          </w:tcPr>
          <w:p w14:paraId="39247FD2"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2.03 (1.89 to 2.17)</w:t>
            </w:r>
          </w:p>
        </w:tc>
        <w:tc>
          <w:tcPr>
            <w:tcW w:w="1134" w:type="dxa"/>
            <w:vAlign w:val="bottom"/>
          </w:tcPr>
          <w:p w14:paraId="484880D1"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-0.03 (-0.07 to 0.01)</w:t>
            </w:r>
          </w:p>
        </w:tc>
        <w:tc>
          <w:tcPr>
            <w:tcW w:w="1134" w:type="dxa"/>
            <w:vAlign w:val="bottom"/>
          </w:tcPr>
          <w:p w14:paraId="2082B07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0.12 (-0.78 to 1.02)</w:t>
            </w:r>
          </w:p>
        </w:tc>
        <w:tc>
          <w:tcPr>
            <w:tcW w:w="1134" w:type="dxa"/>
            <w:vAlign w:val="bottom"/>
          </w:tcPr>
          <w:p w14:paraId="50B967BA"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-0.04 (-0.08 to 0)</w:t>
            </w:r>
          </w:p>
        </w:tc>
        <w:tc>
          <w:tcPr>
            <w:tcW w:w="1134" w:type="dxa"/>
            <w:vAlign w:val="bottom"/>
          </w:tcPr>
          <w:p w14:paraId="73CD2CE0"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0.96 (0.8 to 1.13)</w:t>
            </w:r>
          </w:p>
        </w:tc>
        <w:tc>
          <w:tcPr>
            <w:tcW w:w="1134" w:type="dxa"/>
            <w:vAlign w:val="bottom"/>
          </w:tcPr>
          <w:p w14:paraId="213F7334"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0.57 (-0.05 to 1.18)</w:t>
            </w:r>
          </w:p>
        </w:tc>
        <w:tc>
          <w:tcPr>
            <w:tcW w:w="1275" w:type="dxa"/>
            <w:vAlign w:val="bottom"/>
          </w:tcPr>
          <w:p w14:paraId="1A33660A"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-0.03 (-0.07 to 0.01)</w:t>
            </w:r>
          </w:p>
        </w:tc>
        <w:tc>
          <w:tcPr>
            <w:tcW w:w="1276" w:type="dxa"/>
            <w:vAlign w:val="bottom"/>
          </w:tcPr>
          <w:p w14:paraId="40DE406F"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2.53 (1.44 to 3.61)</w:t>
            </w:r>
          </w:p>
        </w:tc>
      </w:tr>
      <w:tr w:rsidR="00927CB6" w:rsidRPr="009864CC" w14:paraId="19F141E4" w14:textId="77777777" w:rsidTr="00D03A2C">
        <w:tc>
          <w:tcPr>
            <w:tcW w:w="1276" w:type="dxa"/>
            <w:shd w:val="clear" w:color="auto" w:fill="F2F2F2" w:themeFill="background1" w:themeFillShade="F2"/>
          </w:tcPr>
          <w:p w14:paraId="19D19ED8" w14:textId="77777777" w:rsidR="00927CB6" w:rsidRPr="009864CC" w:rsidRDefault="00927CB6" w:rsidP="00D03A2C">
            <w:pPr>
              <w:spacing w:line="259" w:lineRule="auto"/>
              <w:rPr>
                <w:rFonts w:ascii="Times" w:hAnsi="Times"/>
                <w:color w:val="000000" w:themeColor="text1"/>
                <w:sz w:val="16"/>
                <w:szCs w:val="16"/>
              </w:rPr>
            </w:pPr>
            <w:r w:rsidRPr="009864CC">
              <w:rPr>
                <w:rFonts w:ascii="Times" w:hAnsi="Times"/>
                <w:color w:val="000000" w:themeColor="text1"/>
                <w:sz w:val="16"/>
                <w:szCs w:val="16"/>
              </w:rPr>
              <w:t>Age at baseline</w:t>
            </w:r>
          </w:p>
          <w:p w14:paraId="19C78F53" w14:textId="77777777" w:rsidR="00927CB6" w:rsidRPr="009864CC" w:rsidRDefault="00927CB6" w:rsidP="00D03A2C">
            <w:pPr>
              <w:jc w:val="right"/>
              <w:rPr>
                <w:rFonts w:ascii="Times" w:hAnsi="Times"/>
                <w:sz w:val="16"/>
                <w:szCs w:val="16"/>
              </w:rPr>
            </w:pPr>
            <w:r w:rsidRPr="009864CC">
              <w:rPr>
                <w:rFonts w:ascii="Times" w:hAnsi="Times"/>
                <w:i/>
                <w:color w:val="000000" w:themeColor="text1"/>
                <w:sz w:val="16"/>
                <w:szCs w:val="16"/>
              </w:rPr>
              <w:t>18 to 39</w:t>
            </w:r>
          </w:p>
        </w:tc>
        <w:tc>
          <w:tcPr>
            <w:tcW w:w="992" w:type="dxa"/>
            <w:shd w:val="clear" w:color="auto" w:fill="F2F2F2" w:themeFill="background1" w:themeFillShade="F2"/>
            <w:vAlign w:val="bottom"/>
          </w:tcPr>
          <w:p w14:paraId="17D2283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-0.25 (-0.81 to 0.31)</w:t>
            </w:r>
          </w:p>
        </w:tc>
        <w:tc>
          <w:tcPr>
            <w:tcW w:w="993" w:type="dxa"/>
            <w:shd w:val="clear" w:color="auto" w:fill="F2F2F2" w:themeFill="background1" w:themeFillShade="F2"/>
            <w:vAlign w:val="bottom"/>
          </w:tcPr>
          <w:p w14:paraId="745E71C4"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1.46 (0.9 to 2.03)</w:t>
            </w:r>
          </w:p>
        </w:tc>
        <w:tc>
          <w:tcPr>
            <w:tcW w:w="1134" w:type="dxa"/>
            <w:shd w:val="clear" w:color="auto" w:fill="F2F2F2" w:themeFill="background1" w:themeFillShade="F2"/>
            <w:vAlign w:val="bottom"/>
          </w:tcPr>
          <w:p w14:paraId="663F6296"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0.5 (-0.73 to 1.74)</w:t>
            </w:r>
          </w:p>
        </w:tc>
        <w:tc>
          <w:tcPr>
            <w:tcW w:w="1134" w:type="dxa"/>
            <w:shd w:val="clear" w:color="auto" w:fill="F2F2F2" w:themeFill="background1" w:themeFillShade="F2"/>
            <w:vAlign w:val="bottom"/>
          </w:tcPr>
          <w:p w14:paraId="28B61466"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-2.64 (-3.19 to -2.09)</w:t>
            </w:r>
          </w:p>
        </w:tc>
        <w:tc>
          <w:tcPr>
            <w:tcW w:w="1134" w:type="dxa"/>
            <w:shd w:val="clear" w:color="auto" w:fill="F2F2F2" w:themeFill="background1" w:themeFillShade="F2"/>
            <w:vAlign w:val="bottom"/>
          </w:tcPr>
          <w:p w14:paraId="6C3942DA"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2.89 (-6.64 to 12.42)</w:t>
            </w:r>
          </w:p>
        </w:tc>
        <w:tc>
          <w:tcPr>
            <w:tcW w:w="1134" w:type="dxa"/>
            <w:shd w:val="clear" w:color="auto" w:fill="F2F2F2" w:themeFill="background1" w:themeFillShade="F2"/>
            <w:vAlign w:val="bottom"/>
          </w:tcPr>
          <w:p w14:paraId="6BC68F11"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-2.63 (-3.18 to -2.09)</w:t>
            </w:r>
          </w:p>
        </w:tc>
        <w:tc>
          <w:tcPr>
            <w:tcW w:w="1134" w:type="dxa"/>
            <w:shd w:val="clear" w:color="auto" w:fill="F2F2F2" w:themeFill="background1" w:themeFillShade="F2"/>
            <w:vAlign w:val="bottom"/>
          </w:tcPr>
          <w:p w14:paraId="3B6B725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2.53 (1.02 to 4.05)</w:t>
            </w:r>
          </w:p>
        </w:tc>
        <w:tc>
          <w:tcPr>
            <w:tcW w:w="1134" w:type="dxa"/>
            <w:shd w:val="clear" w:color="auto" w:fill="F2F2F2" w:themeFill="background1" w:themeFillShade="F2"/>
            <w:vAlign w:val="bottom"/>
          </w:tcPr>
          <w:p w14:paraId="240E547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13.56 (4.52 to 22.6)</w:t>
            </w:r>
          </w:p>
        </w:tc>
        <w:tc>
          <w:tcPr>
            <w:tcW w:w="1275" w:type="dxa"/>
            <w:shd w:val="clear" w:color="auto" w:fill="F2F2F2" w:themeFill="background1" w:themeFillShade="F2"/>
            <w:vAlign w:val="bottom"/>
          </w:tcPr>
          <w:p w14:paraId="446EB201" w14:textId="77777777" w:rsidR="005B562A" w:rsidRDefault="00927CB6" w:rsidP="00D03A2C">
            <w:pPr>
              <w:jc w:val="center"/>
              <w:rPr>
                <w:rFonts w:ascii="Times" w:hAnsi="Times" w:cs="Calibri"/>
                <w:color w:val="000000"/>
                <w:sz w:val="16"/>
                <w:szCs w:val="16"/>
              </w:rPr>
            </w:pPr>
            <w:r w:rsidRPr="009864CC">
              <w:rPr>
                <w:rFonts w:ascii="Times" w:hAnsi="Times" w:cs="Calibri"/>
                <w:color w:val="000000"/>
                <w:sz w:val="16"/>
                <w:szCs w:val="16"/>
              </w:rPr>
              <w:t xml:space="preserve">-2.65 (-3.2 to </w:t>
            </w:r>
          </w:p>
          <w:p w14:paraId="54CC13EE" w14:textId="612430BD" w:rsidR="00927CB6" w:rsidRPr="009864CC" w:rsidRDefault="00927CB6" w:rsidP="00D03A2C">
            <w:pPr>
              <w:jc w:val="center"/>
              <w:rPr>
                <w:rFonts w:ascii="Times" w:hAnsi="Times"/>
                <w:sz w:val="16"/>
                <w:szCs w:val="16"/>
              </w:rPr>
            </w:pPr>
            <w:r w:rsidRPr="009864CC">
              <w:rPr>
                <w:rFonts w:ascii="Times" w:hAnsi="Times" w:cs="Calibri"/>
                <w:color w:val="000000"/>
                <w:sz w:val="16"/>
                <w:szCs w:val="16"/>
              </w:rPr>
              <w:t>-2.1)</w:t>
            </w:r>
          </w:p>
        </w:tc>
        <w:tc>
          <w:tcPr>
            <w:tcW w:w="1276" w:type="dxa"/>
            <w:shd w:val="clear" w:color="auto" w:fill="F2F2F2" w:themeFill="background1" w:themeFillShade="F2"/>
            <w:vAlign w:val="bottom"/>
          </w:tcPr>
          <w:p w14:paraId="3425671B"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37.18 (7.74 to 66.61)</w:t>
            </w:r>
          </w:p>
        </w:tc>
      </w:tr>
      <w:tr w:rsidR="00927CB6" w:rsidRPr="009864CC" w14:paraId="1A72B256" w14:textId="77777777" w:rsidTr="00D03A2C">
        <w:tc>
          <w:tcPr>
            <w:tcW w:w="1276" w:type="dxa"/>
            <w:shd w:val="clear" w:color="auto" w:fill="F2F2F2" w:themeFill="background1" w:themeFillShade="F2"/>
          </w:tcPr>
          <w:p w14:paraId="57797B74" w14:textId="77777777" w:rsidR="00927CB6" w:rsidRPr="009864CC" w:rsidRDefault="00927CB6" w:rsidP="00D03A2C">
            <w:pPr>
              <w:jc w:val="right"/>
              <w:rPr>
                <w:rFonts w:ascii="Times" w:hAnsi="Times"/>
                <w:sz w:val="16"/>
                <w:szCs w:val="16"/>
              </w:rPr>
            </w:pPr>
            <w:r w:rsidRPr="009864CC">
              <w:rPr>
                <w:rFonts w:ascii="Times" w:hAnsi="Times"/>
                <w:i/>
                <w:iCs/>
                <w:color w:val="000000" w:themeColor="text1"/>
                <w:sz w:val="16"/>
                <w:szCs w:val="16"/>
              </w:rPr>
              <w:t>40 to 64</w:t>
            </w:r>
          </w:p>
        </w:tc>
        <w:tc>
          <w:tcPr>
            <w:tcW w:w="992" w:type="dxa"/>
            <w:shd w:val="clear" w:color="auto" w:fill="F2F2F2" w:themeFill="background1" w:themeFillShade="F2"/>
            <w:vAlign w:val="bottom"/>
          </w:tcPr>
          <w:p w14:paraId="6A81F0BF"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-0.14 (-0.2 to -0.08)</w:t>
            </w:r>
          </w:p>
        </w:tc>
        <w:tc>
          <w:tcPr>
            <w:tcW w:w="993" w:type="dxa"/>
            <w:shd w:val="clear" w:color="auto" w:fill="F2F2F2" w:themeFill="background1" w:themeFillShade="F2"/>
            <w:vAlign w:val="bottom"/>
          </w:tcPr>
          <w:p w14:paraId="15FDC6E6"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1.12 (1.05 to 1.18)</w:t>
            </w:r>
          </w:p>
        </w:tc>
        <w:tc>
          <w:tcPr>
            <w:tcW w:w="1134" w:type="dxa"/>
            <w:shd w:val="clear" w:color="auto" w:fill="F2F2F2" w:themeFill="background1" w:themeFillShade="F2"/>
            <w:vAlign w:val="bottom"/>
          </w:tcPr>
          <w:p w14:paraId="43C4348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0.77 (0.63 to 0.92)</w:t>
            </w:r>
          </w:p>
        </w:tc>
        <w:tc>
          <w:tcPr>
            <w:tcW w:w="1134" w:type="dxa"/>
            <w:shd w:val="clear" w:color="auto" w:fill="F2F2F2" w:themeFill="background1" w:themeFillShade="F2"/>
            <w:vAlign w:val="bottom"/>
          </w:tcPr>
          <w:p w14:paraId="59200A1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-0.96 (-1.02 to -0.9)</w:t>
            </w:r>
          </w:p>
        </w:tc>
        <w:tc>
          <w:tcPr>
            <w:tcW w:w="1134" w:type="dxa"/>
            <w:shd w:val="clear" w:color="auto" w:fill="F2F2F2" w:themeFill="background1" w:themeFillShade="F2"/>
            <w:vAlign w:val="bottom"/>
          </w:tcPr>
          <w:p w14:paraId="3D30EA0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3.91 (2.75 to 5.07)</w:t>
            </w:r>
          </w:p>
        </w:tc>
        <w:tc>
          <w:tcPr>
            <w:tcW w:w="1134" w:type="dxa"/>
            <w:shd w:val="clear" w:color="auto" w:fill="F2F2F2" w:themeFill="background1" w:themeFillShade="F2"/>
            <w:vAlign w:val="bottom"/>
          </w:tcPr>
          <w:p w14:paraId="188EF32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-0.95 (-1.01 to -0.89)</w:t>
            </w:r>
          </w:p>
        </w:tc>
        <w:tc>
          <w:tcPr>
            <w:tcW w:w="1134" w:type="dxa"/>
            <w:shd w:val="clear" w:color="auto" w:fill="F2F2F2" w:themeFill="background1" w:themeFillShade="F2"/>
            <w:vAlign w:val="bottom"/>
          </w:tcPr>
          <w:p w14:paraId="3F13B6A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1.26 (1.02 to 1.49)</w:t>
            </w:r>
          </w:p>
        </w:tc>
        <w:tc>
          <w:tcPr>
            <w:tcW w:w="1134" w:type="dxa"/>
            <w:shd w:val="clear" w:color="auto" w:fill="F2F2F2" w:themeFill="background1" w:themeFillShade="F2"/>
            <w:vAlign w:val="bottom"/>
          </w:tcPr>
          <w:p w14:paraId="7252EC12"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1.29 (0.32 to 2.26)</w:t>
            </w:r>
          </w:p>
        </w:tc>
        <w:tc>
          <w:tcPr>
            <w:tcW w:w="1275" w:type="dxa"/>
            <w:shd w:val="clear" w:color="auto" w:fill="F2F2F2" w:themeFill="background1" w:themeFillShade="F2"/>
            <w:vAlign w:val="bottom"/>
          </w:tcPr>
          <w:p w14:paraId="1EA8A3FF" w14:textId="77777777" w:rsidR="005B562A" w:rsidRDefault="00927CB6" w:rsidP="00D03A2C">
            <w:pPr>
              <w:jc w:val="center"/>
              <w:rPr>
                <w:rFonts w:ascii="Times" w:hAnsi="Times" w:cs="Calibri"/>
                <w:color w:val="000000"/>
                <w:sz w:val="16"/>
                <w:szCs w:val="16"/>
              </w:rPr>
            </w:pPr>
            <w:r w:rsidRPr="009864CC">
              <w:rPr>
                <w:rFonts w:ascii="Times" w:hAnsi="Times" w:cs="Calibri"/>
                <w:color w:val="000000"/>
                <w:sz w:val="16"/>
                <w:szCs w:val="16"/>
              </w:rPr>
              <w:t xml:space="preserve">-0.96 (-1.02 to </w:t>
            </w:r>
          </w:p>
          <w:p w14:paraId="723772B6" w14:textId="65AFA70E"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w:t>
            </w:r>
          </w:p>
        </w:tc>
        <w:tc>
          <w:tcPr>
            <w:tcW w:w="1276" w:type="dxa"/>
            <w:shd w:val="clear" w:color="auto" w:fill="F2F2F2" w:themeFill="background1" w:themeFillShade="F2"/>
            <w:vAlign w:val="bottom"/>
          </w:tcPr>
          <w:p w14:paraId="543899D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5.58 (3.78 to 7.39)</w:t>
            </w:r>
          </w:p>
        </w:tc>
      </w:tr>
      <w:tr w:rsidR="00927CB6" w:rsidRPr="009864CC" w14:paraId="3836EA96" w14:textId="77777777" w:rsidTr="00D03A2C">
        <w:tc>
          <w:tcPr>
            <w:tcW w:w="1276" w:type="dxa"/>
            <w:shd w:val="clear" w:color="auto" w:fill="F2F2F2" w:themeFill="background1" w:themeFillShade="F2"/>
          </w:tcPr>
          <w:p w14:paraId="3D304FEE" w14:textId="77777777" w:rsidR="00927CB6" w:rsidRPr="009864CC" w:rsidRDefault="00927CB6" w:rsidP="00D03A2C">
            <w:pPr>
              <w:jc w:val="right"/>
              <w:rPr>
                <w:rFonts w:ascii="Times" w:hAnsi="Times"/>
                <w:sz w:val="16"/>
                <w:szCs w:val="16"/>
              </w:rPr>
            </w:pPr>
            <w:r w:rsidRPr="009864CC">
              <w:rPr>
                <w:rFonts w:ascii="Times" w:hAnsi="Times"/>
                <w:i/>
                <w:color w:val="000000" w:themeColor="text1"/>
                <w:sz w:val="16"/>
                <w:szCs w:val="16"/>
              </w:rPr>
              <w:t>65 and older</w:t>
            </w:r>
          </w:p>
        </w:tc>
        <w:tc>
          <w:tcPr>
            <w:tcW w:w="992" w:type="dxa"/>
            <w:shd w:val="clear" w:color="auto" w:fill="F2F2F2" w:themeFill="background1" w:themeFillShade="F2"/>
            <w:vAlign w:val="bottom"/>
          </w:tcPr>
          <w:p w14:paraId="01772A44"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0.06 (0.02 to 0.09)</w:t>
            </w:r>
          </w:p>
        </w:tc>
        <w:tc>
          <w:tcPr>
            <w:tcW w:w="993" w:type="dxa"/>
            <w:shd w:val="clear" w:color="auto" w:fill="F2F2F2" w:themeFill="background1" w:themeFillShade="F2"/>
            <w:vAlign w:val="bottom"/>
          </w:tcPr>
          <w:p w14:paraId="539D2D25"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0.88 (0.84 to 0.92)</w:t>
            </w:r>
          </w:p>
        </w:tc>
        <w:tc>
          <w:tcPr>
            <w:tcW w:w="1134" w:type="dxa"/>
            <w:shd w:val="clear" w:color="auto" w:fill="F2F2F2" w:themeFill="background1" w:themeFillShade="F2"/>
            <w:vAlign w:val="bottom"/>
          </w:tcPr>
          <w:p w14:paraId="4FD9D85B"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0.45 (0.37 to 0.54)</w:t>
            </w:r>
          </w:p>
        </w:tc>
        <w:tc>
          <w:tcPr>
            <w:tcW w:w="1134" w:type="dxa"/>
            <w:shd w:val="clear" w:color="auto" w:fill="F2F2F2" w:themeFill="background1" w:themeFillShade="F2"/>
            <w:vAlign w:val="bottom"/>
          </w:tcPr>
          <w:p w14:paraId="734E0049"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0.61 (0.58 to 0.65)</w:t>
            </w:r>
          </w:p>
        </w:tc>
        <w:tc>
          <w:tcPr>
            <w:tcW w:w="1134" w:type="dxa"/>
            <w:shd w:val="clear" w:color="auto" w:fill="F2F2F2" w:themeFill="background1" w:themeFillShade="F2"/>
            <w:vAlign w:val="bottom"/>
          </w:tcPr>
          <w:p w14:paraId="126DD992"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2.32 (1.53 to 3.11)</w:t>
            </w:r>
          </w:p>
        </w:tc>
        <w:tc>
          <w:tcPr>
            <w:tcW w:w="1134" w:type="dxa"/>
            <w:shd w:val="clear" w:color="auto" w:fill="F2F2F2" w:themeFill="background1" w:themeFillShade="F2"/>
            <w:vAlign w:val="bottom"/>
          </w:tcPr>
          <w:p w14:paraId="1B4082D8"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0.61 (0.57 to 0.64)</w:t>
            </w:r>
          </w:p>
        </w:tc>
        <w:tc>
          <w:tcPr>
            <w:tcW w:w="1134" w:type="dxa"/>
            <w:shd w:val="clear" w:color="auto" w:fill="F2F2F2" w:themeFill="background1" w:themeFillShade="F2"/>
            <w:vAlign w:val="bottom"/>
          </w:tcPr>
          <w:p w14:paraId="14E852EA" w14:textId="671B9DCF" w:rsidR="00927CB6" w:rsidRPr="009864CC" w:rsidRDefault="00927CB6" w:rsidP="00D03A2C">
            <w:pPr>
              <w:jc w:val="center"/>
              <w:rPr>
                <w:rFonts w:ascii="Times" w:hAnsi="Times"/>
                <w:sz w:val="16"/>
                <w:szCs w:val="16"/>
              </w:rPr>
            </w:pPr>
            <w:r w:rsidRPr="009864CC">
              <w:rPr>
                <w:rFonts w:ascii="Times" w:hAnsi="Times" w:cs="Calibri"/>
                <w:color w:val="000000"/>
                <w:sz w:val="16"/>
                <w:szCs w:val="16"/>
              </w:rPr>
              <w:t>0.85 (0.7 to 1</w:t>
            </w:r>
            <w:r w:rsidR="003F5680">
              <w:rPr>
                <w:rFonts w:ascii="Times" w:hAnsi="Times" w:cs="Calibri"/>
                <w:color w:val="000000"/>
                <w:sz w:val="16"/>
                <w:szCs w:val="16"/>
              </w:rPr>
              <w:t>.00</w:t>
            </w:r>
            <w:r w:rsidRPr="009864CC">
              <w:rPr>
                <w:rFonts w:ascii="Times" w:hAnsi="Times" w:cs="Calibri"/>
                <w:color w:val="000000"/>
                <w:sz w:val="16"/>
                <w:szCs w:val="16"/>
              </w:rPr>
              <w:t>)</w:t>
            </w:r>
          </w:p>
        </w:tc>
        <w:tc>
          <w:tcPr>
            <w:tcW w:w="1134" w:type="dxa"/>
            <w:shd w:val="clear" w:color="auto" w:fill="F2F2F2" w:themeFill="background1" w:themeFillShade="F2"/>
            <w:vAlign w:val="bottom"/>
          </w:tcPr>
          <w:p w14:paraId="2FC1A88F" w14:textId="53124AD6" w:rsidR="00927CB6" w:rsidRPr="009864CC" w:rsidRDefault="00927CB6" w:rsidP="00D03A2C">
            <w:pPr>
              <w:jc w:val="center"/>
              <w:rPr>
                <w:rFonts w:ascii="Times" w:hAnsi="Times"/>
                <w:sz w:val="16"/>
                <w:szCs w:val="16"/>
              </w:rPr>
            </w:pPr>
            <w:r w:rsidRPr="009864CC">
              <w:rPr>
                <w:rFonts w:ascii="Times" w:hAnsi="Times" w:cs="Calibri"/>
                <w:color w:val="000000"/>
                <w:sz w:val="16"/>
                <w:szCs w:val="16"/>
              </w:rPr>
              <w:t>1</w:t>
            </w:r>
            <w:r w:rsidR="003F5680">
              <w:rPr>
                <w:rFonts w:ascii="Times" w:hAnsi="Times" w:cs="Calibri"/>
                <w:color w:val="000000"/>
                <w:sz w:val="16"/>
                <w:szCs w:val="16"/>
              </w:rPr>
              <w:t>.00</w:t>
            </w:r>
            <w:r w:rsidRPr="009864CC">
              <w:rPr>
                <w:rFonts w:ascii="Times" w:hAnsi="Times" w:cs="Calibri"/>
                <w:color w:val="000000"/>
                <w:sz w:val="16"/>
                <w:szCs w:val="16"/>
              </w:rPr>
              <w:t xml:space="preserve"> (0.5 to 1.5)</w:t>
            </w:r>
          </w:p>
        </w:tc>
        <w:tc>
          <w:tcPr>
            <w:tcW w:w="1275" w:type="dxa"/>
            <w:shd w:val="clear" w:color="auto" w:fill="F2F2F2" w:themeFill="background1" w:themeFillShade="F2"/>
            <w:vAlign w:val="bottom"/>
          </w:tcPr>
          <w:p w14:paraId="336C4FB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0.61 (0.58 to 0.65)</w:t>
            </w:r>
          </w:p>
        </w:tc>
        <w:tc>
          <w:tcPr>
            <w:tcW w:w="1276" w:type="dxa"/>
            <w:shd w:val="clear" w:color="auto" w:fill="F2F2F2" w:themeFill="background1" w:themeFillShade="F2"/>
            <w:vAlign w:val="bottom"/>
          </w:tcPr>
          <w:p w14:paraId="5D3AEA2F"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3.57 (2.66 to 4.48)</w:t>
            </w:r>
          </w:p>
        </w:tc>
      </w:tr>
      <w:tr w:rsidR="00927CB6" w:rsidRPr="009864CC" w14:paraId="214A5076" w14:textId="77777777" w:rsidTr="00D03A2C">
        <w:tc>
          <w:tcPr>
            <w:tcW w:w="1276" w:type="dxa"/>
          </w:tcPr>
          <w:p w14:paraId="2DD24A58" w14:textId="77777777" w:rsidR="00927CB6" w:rsidRPr="009864CC" w:rsidRDefault="00927CB6" w:rsidP="00D03A2C">
            <w:pPr>
              <w:spacing w:line="259" w:lineRule="auto"/>
              <w:ind w:left="120"/>
              <w:rPr>
                <w:rFonts w:ascii="Times" w:hAnsi="Times"/>
                <w:color w:val="000000" w:themeColor="text1"/>
                <w:sz w:val="16"/>
                <w:szCs w:val="16"/>
              </w:rPr>
            </w:pPr>
            <w:r w:rsidRPr="009864CC">
              <w:rPr>
                <w:rFonts w:ascii="Times" w:hAnsi="Times"/>
                <w:color w:val="000000" w:themeColor="text1"/>
                <w:sz w:val="16"/>
                <w:szCs w:val="16"/>
              </w:rPr>
              <w:t>Comorbidities</w:t>
            </w:r>
          </w:p>
          <w:p w14:paraId="777AE13D" w14:textId="77777777" w:rsidR="00927CB6" w:rsidRPr="009864CC" w:rsidRDefault="00927CB6" w:rsidP="00D03A2C">
            <w:pPr>
              <w:jc w:val="right"/>
              <w:rPr>
                <w:rFonts w:ascii="Times" w:hAnsi="Times"/>
                <w:sz w:val="16"/>
                <w:szCs w:val="16"/>
              </w:rPr>
            </w:pPr>
            <w:r w:rsidRPr="009864CC">
              <w:rPr>
                <w:rFonts w:ascii="Times" w:hAnsi="Times"/>
                <w:i/>
                <w:color w:val="000000" w:themeColor="text1"/>
                <w:sz w:val="16"/>
                <w:szCs w:val="16"/>
              </w:rPr>
              <w:t>None</w:t>
            </w:r>
          </w:p>
        </w:tc>
        <w:tc>
          <w:tcPr>
            <w:tcW w:w="992" w:type="dxa"/>
            <w:vAlign w:val="bottom"/>
          </w:tcPr>
          <w:p w14:paraId="401FE81B"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0.07 (-0.04 to 0.19)</w:t>
            </w:r>
          </w:p>
        </w:tc>
        <w:tc>
          <w:tcPr>
            <w:tcW w:w="993" w:type="dxa"/>
            <w:vAlign w:val="bottom"/>
          </w:tcPr>
          <w:p w14:paraId="231832E5"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1.02 (0.92 to 1.11)</w:t>
            </w:r>
          </w:p>
        </w:tc>
        <w:tc>
          <w:tcPr>
            <w:tcW w:w="1134" w:type="dxa"/>
            <w:vAlign w:val="bottom"/>
          </w:tcPr>
          <w:p w14:paraId="726541EC"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1.24 (1 to 1.47)</w:t>
            </w:r>
          </w:p>
        </w:tc>
        <w:tc>
          <w:tcPr>
            <w:tcW w:w="1134" w:type="dxa"/>
            <w:vAlign w:val="bottom"/>
          </w:tcPr>
          <w:p w14:paraId="319EE68F"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-0.19 (-0.28 to -0.09)</w:t>
            </w:r>
          </w:p>
        </w:tc>
        <w:tc>
          <w:tcPr>
            <w:tcW w:w="1134" w:type="dxa"/>
            <w:vAlign w:val="bottom"/>
          </w:tcPr>
          <w:p w14:paraId="37FFBE1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1.07 (-1.75 to 3.88)</w:t>
            </w:r>
          </w:p>
        </w:tc>
        <w:tc>
          <w:tcPr>
            <w:tcW w:w="1134" w:type="dxa"/>
            <w:vAlign w:val="bottom"/>
          </w:tcPr>
          <w:p w14:paraId="692D20EB"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-0.2 (-0.29 to -0.1)</w:t>
            </w:r>
          </w:p>
        </w:tc>
        <w:tc>
          <w:tcPr>
            <w:tcW w:w="1134" w:type="dxa"/>
            <w:vAlign w:val="bottom"/>
          </w:tcPr>
          <w:p w14:paraId="0354D508"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1.33 (0.88 to 1.78)</w:t>
            </w:r>
          </w:p>
        </w:tc>
        <w:tc>
          <w:tcPr>
            <w:tcW w:w="1134" w:type="dxa"/>
            <w:vAlign w:val="bottom"/>
          </w:tcPr>
          <w:p w14:paraId="687D3878"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1.37 (-0.18 to 2.93)</w:t>
            </w:r>
          </w:p>
        </w:tc>
        <w:tc>
          <w:tcPr>
            <w:tcW w:w="1275" w:type="dxa"/>
            <w:vAlign w:val="bottom"/>
          </w:tcPr>
          <w:p w14:paraId="3DEB061A" w14:textId="77777777" w:rsidR="005B562A" w:rsidRDefault="00927CB6" w:rsidP="00D03A2C">
            <w:pPr>
              <w:jc w:val="center"/>
              <w:rPr>
                <w:rFonts w:ascii="Times" w:hAnsi="Times" w:cs="Calibri"/>
                <w:color w:val="000000"/>
                <w:sz w:val="16"/>
                <w:szCs w:val="16"/>
              </w:rPr>
            </w:pPr>
            <w:r w:rsidRPr="009864CC">
              <w:rPr>
                <w:rFonts w:ascii="Times" w:hAnsi="Times" w:cs="Calibri"/>
                <w:color w:val="000000"/>
                <w:sz w:val="16"/>
                <w:szCs w:val="16"/>
              </w:rPr>
              <w:t xml:space="preserve">-0.22 (-0.32 to </w:t>
            </w:r>
          </w:p>
          <w:p w14:paraId="26EC4603" w14:textId="46A8344B" w:rsidR="00927CB6" w:rsidRPr="009864CC" w:rsidRDefault="00927CB6" w:rsidP="00D03A2C">
            <w:pPr>
              <w:jc w:val="center"/>
              <w:rPr>
                <w:rFonts w:ascii="Times" w:hAnsi="Times"/>
                <w:sz w:val="16"/>
                <w:szCs w:val="16"/>
              </w:rPr>
            </w:pPr>
            <w:r w:rsidRPr="009864CC">
              <w:rPr>
                <w:rFonts w:ascii="Times" w:hAnsi="Times" w:cs="Calibri"/>
                <w:color w:val="000000"/>
                <w:sz w:val="16"/>
                <w:szCs w:val="16"/>
              </w:rPr>
              <w:t>-0.12)</w:t>
            </w:r>
          </w:p>
        </w:tc>
        <w:tc>
          <w:tcPr>
            <w:tcW w:w="1276" w:type="dxa"/>
            <w:vAlign w:val="bottom"/>
          </w:tcPr>
          <w:p w14:paraId="5146B994"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2.53 (-0.25 to 5.32)</w:t>
            </w:r>
          </w:p>
        </w:tc>
      </w:tr>
      <w:tr w:rsidR="00927CB6" w:rsidRPr="009864CC" w14:paraId="433C0FFA" w14:textId="77777777" w:rsidTr="00D03A2C">
        <w:tc>
          <w:tcPr>
            <w:tcW w:w="1276" w:type="dxa"/>
          </w:tcPr>
          <w:p w14:paraId="3AFD95B6" w14:textId="77777777" w:rsidR="00927CB6" w:rsidRPr="009864CC" w:rsidRDefault="00927CB6" w:rsidP="00D03A2C">
            <w:pPr>
              <w:jc w:val="right"/>
              <w:rPr>
                <w:rFonts w:ascii="Times" w:hAnsi="Times"/>
                <w:sz w:val="16"/>
                <w:szCs w:val="16"/>
              </w:rPr>
            </w:pPr>
            <w:r w:rsidRPr="009864CC">
              <w:rPr>
                <w:rFonts w:ascii="Times" w:hAnsi="Times"/>
                <w:i/>
                <w:color w:val="000000" w:themeColor="text1"/>
                <w:sz w:val="16"/>
                <w:szCs w:val="16"/>
              </w:rPr>
              <w:t>One</w:t>
            </w:r>
          </w:p>
        </w:tc>
        <w:tc>
          <w:tcPr>
            <w:tcW w:w="992" w:type="dxa"/>
            <w:vAlign w:val="bottom"/>
          </w:tcPr>
          <w:p w14:paraId="2D652E9A"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-0.02 (-0.09 to 0.05)</w:t>
            </w:r>
          </w:p>
        </w:tc>
        <w:tc>
          <w:tcPr>
            <w:tcW w:w="993" w:type="dxa"/>
            <w:vAlign w:val="bottom"/>
          </w:tcPr>
          <w:p w14:paraId="1DB9885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1.06 (1 to 1.12)</w:t>
            </w:r>
          </w:p>
        </w:tc>
        <w:tc>
          <w:tcPr>
            <w:tcW w:w="1134" w:type="dxa"/>
            <w:vAlign w:val="bottom"/>
          </w:tcPr>
          <w:p w14:paraId="71B11706"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1.05 (0.9 to 1.2)</w:t>
            </w:r>
          </w:p>
        </w:tc>
        <w:tc>
          <w:tcPr>
            <w:tcW w:w="1134" w:type="dxa"/>
            <w:vAlign w:val="bottom"/>
          </w:tcPr>
          <w:p w14:paraId="31CD26B5"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-0.17 (-0.23 to -0.1)</w:t>
            </w:r>
          </w:p>
        </w:tc>
        <w:tc>
          <w:tcPr>
            <w:tcW w:w="1134" w:type="dxa"/>
            <w:vAlign w:val="bottom"/>
          </w:tcPr>
          <w:p w14:paraId="2652CC64"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1.3 (-0.18 to 2.79)</w:t>
            </w:r>
          </w:p>
        </w:tc>
        <w:tc>
          <w:tcPr>
            <w:tcW w:w="1134" w:type="dxa"/>
            <w:vAlign w:val="bottom"/>
          </w:tcPr>
          <w:p w14:paraId="5177DB9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-0.16 (-0.22 to -0.1)</w:t>
            </w:r>
          </w:p>
        </w:tc>
        <w:tc>
          <w:tcPr>
            <w:tcW w:w="1134" w:type="dxa"/>
            <w:vAlign w:val="bottom"/>
          </w:tcPr>
          <w:p w14:paraId="7E30F43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0.92 (0.62 to 1.22)</w:t>
            </w:r>
          </w:p>
        </w:tc>
        <w:tc>
          <w:tcPr>
            <w:tcW w:w="1134" w:type="dxa"/>
            <w:vAlign w:val="bottom"/>
          </w:tcPr>
          <w:p w14:paraId="3715EE8C"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0.82 (-0.14 to 1.77)</w:t>
            </w:r>
          </w:p>
        </w:tc>
        <w:tc>
          <w:tcPr>
            <w:tcW w:w="1275" w:type="dxa"/>
            <w:vAlign w:val="bottom"/>
          </w:tcPr>
          <w:p w14:paraId="048BBD14" w14:textId="77777777" w:rsidR="005B562A" w:rsidRDefault="00927CB6" w:rsidP="00D03A2C">
            <w:pPr>
              <w:jc w:val="center"/>
              <w:rPr>
                <w:rFonts w:ascii="Times" w:hAnsi="Times" w:cs="Calibri"/>
                <w:color w:val="000000"/>
                <w:sz w:val="16"/>
                <w:szCs w:val="16"/>
              </w:rPr>
            </w:pPr>
            <w:r w:rsidRPr="009864CC">
              <w:rPr>
                <w:rFonts w:ascii="Times" w:hAnsi="Times" w:cs="Calibri"/>
                <w:color w:val="000000"/>
                <w:sz w:val="16"/>
                <w:szCs w:val="16"/>
              </w:rPr>
              <w:t xml:space="preserve">-0.18 (-0.24 to </w:t>
            </w:r>
          </w:p>
          <w:p w14:paraId="5F6D4168" w14:textId="7C55D9A6" w:rsidR="00927CB6" w:rsidRPr="009864CC" w:rsidRDefault="00927CB6" w:rsidP="00D03A2C">
            <w:pPr>
              <w:jc w:val="center"/>
              <w:rPr>
                <w:rFonts w:ascii="Times" w:hAnsi="Times"/>
                <w:sz w:val="16"/>
                <w:szCs w:val="16"/>
              </w:rPr>
            </w:pPr>
            <w:r w:rsidRPr="009864CC">
              <w:rPr>
                <w:rFonts w:ascii="Times" w:hAnsi="Times" w:cs="Calibri"/>
                <w:color w:val="000000"/>
                <w:sz w:val="16"/>
                <w:szCs w:val="16"/>
              </w:rPr>
              <w:t>-0.12)</w:t>
            </w:r>
          </w:p>
        </w:tc>
        <w:tc>
          <w:tcPr>
            <w:tcW w:w="1276" w:type="dxa"/>
            <w:vAlign w:val="bottom"/>
          </w:tcPr>
          <w:p w14:paraId="7D7316BB"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0.78 (-0.89 to 2.45)</w:t>
            </w:r>
          </w:p>
        </w:tc>
      </w:tr>
      <w:tr w:rsidR="00927CB6" w:rsidRPr="009864CC" w14:paraId="12725CA8" w14:textId="77777777" w:rsidTr="00D03A2C">
        <w:tc>
          <w:tcPr>
            <w:tcW w:w="1276" w:type="dxa"/>
          </w:tcPr>
          <w:p w14:paraId="723DB006" w14:textId="77777777" w:rsidR="00927CB6" w:rsidRPr="009864CC" w:rsidRDefault="00927CB6" w:rsidP="00D03A2C">
            <w:pPr>
              <w:jc w:val="right"/>
              <w:rPr>
                <w:rFonts w:ascii="Times" w:hAnsi="Times"/>
                <w:i/>
                <w:color w:val="000000" w:themeColor="text1"/>
                <w:sz w:val="16"/>
                <w:szCs w:val="16"/>
              </w:rPr>
            </w:pPr>
            <w:r w:rsidRPr="009864CC">
              <w:rPr>
                <w:rFonts w:ascii="Times" w:hAnsi="Times"/>
                <w:i/>
                <w:color w:val="000000" w:themeColor="text1"/>
                <w:sz w:val="16"/>
                <w:szCs w:val="16"/>
              </w:rPr>
              <w:t>Two</w:t>
            </w:r>
          </w:p>
        </w:tc>
        <w:tc>
          <w:tcPr>
            <w:tcW w:w="992" w:type="dxa"/>
            <w:vAlign w:val="bottom"/>
          </w:tcPr>
          <w:p w14:paraId="4396DDF3"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-0.01 (-0.07 to 0.05)</w:t>
            </w:r>
          </w:p>
        </w:tc>
        <w:tc>
          <w:tcPr>
            <w:tcW w:w="993" w:type="dxa"/>
            <w:vAlign w:val="bottom"/>
          </w:tcPr>
          <w:p w14:paraId="0DCD923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1.04 (0.98 to 1.09)</w:t>
            </w:r>
          </w:p>
        </w:tc>
        <w:tc>
          <w:tcPr>
            <w:tcW w:w="1134" w:type="dxa"/>
            <w:vAlign w:val="bottom"/>
          </w:tcPr>
          <w:p w14:paraId="226F00C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1.05 (0.93 to 1.18)</w:t>
            </w:r>
          </w:p>
        </w:tc>
        <w:tc>
          <w:tcPr>
            <w:tcW w:w="1134" w:type="dxa"/>
            <w:vAlign w:val="bottom"/>
          </w:tcPr>
          <w:p w14:paraId="177D9FFF"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-0.03 (-0.08 to 0.03)</w:t>
            </w:r>
          </w:p>
        </w:tc>
        <w:tc>
          <w:tcPr>
            <w:tcW w:w="1134" w:type="dxa"/>
            <w:vAlign w:val="bottom"/>
          </w:tcPr>
          <w:p w14:paraId="496FBAF9"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-1.15 (-2.41 to 0.12)</w:t>
            </w:r>
          </w:p>
        </w:tc>
        <w:tc>
          <w:tcPr>
            <w:tcW w:w="1134" w:type="dxa"/>
            <w:vAlign w:val="bottom"/>
          </w:tcPr>
          <w:p w14:paraId="5E64CB48"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-0.02 (-0.08 to 0.03)</w:t>
            </w:r>
          </w:p>
        </w:tc>
        <w:tc>
          <w:tcPr>
            <w:tcW w:w="1134" w:type="dxa"/>
            <w:vAlign w:val="bottom"/>
          </w:tcPr>
          <w:p w14:paraId="5BD7676A"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0.87 (0.63 to 1.11)</w:t>
            </w:r>
          </w:p>
        </w:tc>
        <w:tc>
          <w:tcPr>
            <w:tcW w:w="1134" w:type="dxa"/>
            <w:vAlign w:val="bottom"/>
          </w:tcPr>
          <w:p w14:paraId="71A73AA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1.11 (0.27 to 1.96)</w:t>
            </w:r>
          </w:p>
        </w:tc>
        <w:tc>
          <w:tcPr>
            <w:tcW w:w="1275" w:type="dxa"/>
            <w:vAlign w:val="bottom"/>
          </w:tcPr>
          <w:p w14:paraId="3782F1A3"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-0.03 (-0.08 to 0.03)</w:t>
            </w:r>
          </w:p>
        </w:tc>
        <w:tc>
          <w:tcPr>
            <w:tcW w:w="1276" w:type="dxa"/>
            <w:vAlign w:val="bottom"/>
          </w:tcPr>
          <w:p w14:paraId="357CDE8B"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-1.02 (-2.43 to 0.39)</w:t>
            </w:r>
          </w:p>
        </w:tc>
      </w:tr>
      <w:tr w:rsidR="00927CB6" w:rsidRPr="009864CC" w14:paraId="102BA5F8" w14:textId="77777777" w:rsidTr="00D03A2C">
        <w:tc>
          <w:tcPr>
            <w:tcW w:w="1276" w:type="dxa"/>
          </w:tcPr>
          <w:p w14:paraId="48594A8F" w14:textId="77777777" w:rsidR="00927CB6" w:rsidRPr="009864CC" w:rsidRDefault="00927CB6" w:rsidP="00D03A2C">
            <w:pPr>
              <w:jc w:val="right"/>
              <w:rPr>
                <w:rFonts w:ascii="Times" w:hAnsi="Times"/>
                <w:i/>
                <w:color w:val="000000" w:themeColor="text1"/>
                <w:sz w:val="16"/>
                <w:szCs w:val="16"/>
              </w:rPr>
            </w:pPr>
            <w:r w:rsidRPr="009864CC">
              <w:rPr>
                <w:rFonts w:ascii="Times" w:hAnsi="Times"/>
                <w:i/>
                <w:color w:val="000000" w:themeColor="text1"/>
                <w:sz w:val="16"/>
                <w:szCs w:val="16"/>
              </w:rPr>
              <w:t>Three or more</w:t>
            </w:r>
          </w:p>
        </w:tc>
        <w:tc>
          <w:tcPr>
            <w:tcW w:w="992" w:type="dxa"/>
            <w:vAlign w:val="bottom"/>
          </w:tcPr>
          <w:p w14:paraId="248E2C43"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 (-0.05 to 0.05)</w:t>
            </w:r>
          </w:p>
        </w:tc>
        <w:tc>
          <w:tcPr>
            <w:tcW w:w="993" w:type="dxa"/>
            <w:vAlign w:val="bottom"/>
          </w:tcPr>
          <w:p w14:paraId="7D44D7C9"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0.94 (0.9 to 0.99)</w:t>
            </w:r>
          </w:p>
        </w:tc>
        <w:tc>
          <w:tcPr>
            <w:tcW w:w="1134" w:type="dxa"/>
            <w:vAlign w:val="bottom"/>
          </w:tcPr>
          <w:p w14:paraId="551724DE"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0.86 (0.75 to 0.96)</w:t>
            </w:r>
          </w:p>
        </w:tc>
        <w:tc>
          <w:tcPr>
            <w:tcW w:w="1134" w:type="dxa"/>
            <w:vAlign w:val="bottom"/>
          </w:tcPr>
          <w:p w14:paraId="73EE333C"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0.15 (0.11 to 0.2)</w:t>
            </w:r>
          </w:p>
        </w:tc>
        <w:tc>
          <w:tcPr>
            <w:tcW w:w="1134" w:type="dxa"/>
            <w:vAlign w:val="bottom"/>
          </w:tcPr>
          <w:p w14:paraId="143075CB"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-0.83 (-1.85 to 0.2)</w:t>
            </w:r>
          </w:p>
        </w:tc>
        <w:tc>
          <w:tcPr>
            <w:tcW w:w="1134" w:type="dxa"/>
            <w:vAlign w:val="bottom"/>
          </w:tcPr>
          <w:p w14:paraId="22239CE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0.15 (0.11 to 0.2)</w:t>
            </w:r>
          </w:p>
        </w:tc>
        <w:tc>
          <w:tcPr>
            <w:tcW w:w="1134" w:type="dxa"/>
            <w:vAlign w:val="bottom"/>
          </w:tcPr>
          <w:p w14:paraId="4B480212"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0.94 (0.77 to 1.12)</w:t>
            </w:r>
          </w:p>
        </w:tc>
        <w:tc>
          <w:tcPr>
            <w:tcW w:w="1134" w:type="dxa"/>
            <w:vAlign w:val="bottom"/>
          </w:tcPr>
          <w:p w14:paraId="24843B71"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0.87 (0.19 to 1.55)</w:t>
            </w:r>
          </w:p>
        </w:tc>
        <w:tc>
          <w:tcPr>
            <w:tcW w:w="1275" w:type="dxa"/>
            <w:vAlign w:val="bottom"/>
          </w:tcPr>
          <w:p w14:paraId="7FE91BCA"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0.17 (0.13 to 0.22)</w:t>
            </w:r>
          </w:p>
        </w:tc>
        <w:tc>
          <w:tcPr>
            <w:tcW w:w="1276" w:type="dxa"/>
            <w:vAlign w:val="bottom"/>
          </w:tcPr>
          <w:p w14:paraId="2CDC0800"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1.76 (0.57 to 2.95)</w:t>
            </w:r>
          </w:p>
        </w:tc>
      </w:tr>
      <w:tr w:rsidR="00927CB6" w:rsidRPr="009864CC" w14:paraId="54F87DF4" w14:textId="77777777" w:rsidTr="00D03A2C">
        <w:tc>
          <w:tcPr>
            <w:tcW w:w="1276" w:type="dxa"/>
            <w:shd w:val="clear" w:color="auto" w:fill="EDEDED" w:themeFill="accent3" w:themeFillTint="33"/>
            <w:vAlign w:val="bottom"/>
          </w:tcPr>
          <w:p w14:paraId="758AD6E2" w14:textId="77777777" w:rsidR="00927CB6" w:rsidRPr="009864CC" w:rsidRDefault="00927CB6" w:rsidP="00D03A2C">
            <w:pPr>
              <w:rPr>
                <w:rFonts w:ascii="Times" w:hAnsi="Times" w:cs="Calibri"/>
                <w:i/>
                <w:iCs/>
                <w:color w:val="000000"/>
                <w:sz w:val="16"/>
                <w:szCs w:val="16"/>
              </w:rPr>
            </w:pPr>
            <w:r w:rsidRPr="009864CC">
              <w:rPr>
                <w:rFonts w:ascii="Times" w:hAnsi="Times"/>
                <w:iCs/>
                <w:color w:val="000000" w:themeColor="text1"/>
                <w:sz w:val="16"/>
                <w:szCs w:val="16"/>
              </w:rPr>
              <w:t>Social and material deprivation</w:t>
            </w:r>
          </w:p>
          <w:p w14:paraId="6A629A5A" w14:textId="77777777" w:rsidR="00927CB6" w:rsidRPr="009864CC" w:rsidRDefault="00927CB6" w:rsidP="00D03A2C">
            <w:pPr>
              <w:jc w:val="right"/>
              <w:rPr>
                <w:rFonts w:ascii="Times" w:hAnsi="Times"/>
                <w:i/>
                <w:color w:val="000000" w:themeColor="text1"/>
                <w:sz w:val="16"/>
                <w:szCs w:val="16"/>
              </w:rPr>
            </w:pPr>
            <w:r w:rsidRPr="009864CC">
              <w:rPr>
                <w:rFonts w:ascii="Times" w:hAnsi="Times" w:cs="Calibri"/>
                <w:i/>
                <w:iCs/>
                <w:color w:val="000000"/>
                <w:sz w:val="16"/>
                <w:szCs w:val="16"/>
              </w:rPr>
              <w:t>1</w:t>
            </w:r>
            <w:r w:rsidRPr="009864CC">
              <w:rPr>
                <w:rFonts w:ascii="Times" w:hAnsi="Times" w:cs="Calibri"/>
                <w:i/>
                <w:iCs/>
                <w:color w:val="000000"/>
                <w:sz w:val="16"/>
                <w:szCs w:val="16"/>
                <w:vertAlign w:val="superscript"/>
              </w:rPr>
              <w:t>st</w:t>
            </w:r>
            <w:r w:rsidRPr="009864CC">
              <w:rPr>
                <w:rFonts w:ascii="Times" w:hAnsi="Times" w:cs="Calibri"/>
                <w:i/>
                <w:iCs/>
                <w:color w:val="000000"/>
                <w:sz w:val="16"/>
                <w:szCs w:val="16"/>
              </w:rPr>
              <w:t xml:space="preserve"> quintile (least deprived)</w:t>
            </w:r>
          </w:p>
        </w:tc>
        <w:tc>
          <w:tcPr>
            <w:tcW w:w="992" w:type="dxa"/>
            <w:shd w:val="clear" w:color="auto" w:fill="EDEDED" w:themeFill="accent3" w:themeFillTint="33"/>
            <w:vAlign w:val="bottom"/>
          </w:tcPr>
          <w:p w14:paraId="63C87171"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0.01 (-0.07 to 0.09)</w:t>
            </w:r>
          </w:p>
        </w:tc>
        <w:tc>
          <w:tcPr>
            <w:tcW w:w="993" w:type="dxa"/>
            <w:shd w:val="clear" w:color="auto" w:fill="EDEDED" w:themeFill="accent3" w:themeFillTint="33"/>
            <w:vAlign w:val="bottom"/>
          </w:tcPr>
          <w:p w14:paraId="1BB4FAD5"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1.03 (0.96 to 1.11)</w:t>
            </w:r>
          </w:p>
        </w:tc>
        <w:tc>
          <w:tcPr>
            <w:tcW w:w="1134" w:type="dxa"/>
            <w:shd w:val="clear" w:color="auto" w:fill="EDEDED" w:themeFill="accent3" w:themeFillTint="33"/>
            <w:vAlign w:val="bottom"/>
          </w:tcPr>
          <w:p w14:paraId="09077DBF"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1.04 (0.88 to 1.21)</w:t>
            </w:r>
          </w:p>
        </w:tc>
        <w:tc>
          <w:tcPr>
            <w:tcW w:w="1134" w:type="dxa"/>
            <w:shd w:val="clear" w:color="auto" w:fill="EDEDED" w:themeFill="accent3" w:themeFillTint="33"/>
            <w:vAlign w:val="bottom"/>
          </w:tcPr>
          <w:p w14:paraId="7F6FBCFC"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-0.02 (-0.09 to 0.05)</w:t>
            </w:r>
          </w:p>
        </w:tc>
        <w:tc>
          <w:tcPr>
            <w:tcW w:w="1134" w:type="dxa"/>
            <w:shd w:val="clear" w:color="auto" w:fill="EDEDED" w:themeFill="accent3" w:themeFillTint="33"/>
            <w:vAlign w:val="bottom"/>
          </w:tcPr>
          <w:p w14:paraId="7CB1FD04"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1.55 (0.01 to 3.09)</w:t>
            </w:r>
          </w:p>
        </w:tc>
        <w:tc>
          <w:tcPr>
            <w:tcW w:w="1134" w:type="dxa"/>
            <w:shd w:val="clear" w:color="auto" w:fill="EDEDED" w:themeFill="accent3" w:themeFillTint="33"/>
            <w:vAlign w:val="bottom"/>
          </w:tcPr>
          <w:p w14:paraId="53446AD4"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-0.01 (-0.08 to 0.06)</w:t>
            </w:r>
          </w:p>
        </w:tc>
        <w:tc>
          <w:tcPr>
            <w:tcW w:w="1134" w:type="dxa"/>
            <w:shd w:val="clear" w:color="auto" w:fill="EDEDED" w:themeFill="accent3" w:themeFillTint="33"/>
            <w:vAlign w:val="bottom"/>
          </w:tcPr>
          <w:p w14:paraId="02C321E8"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0.98 (0.66 to 1.29)</w:t>
            </w:r>
          </w:p>
        </w:tc>
        <w:tc>
          <w:tcPr>
            <w:tcW w:w="1134" w:type="dxa"/>
            <w:shd w:val="clear" w:color="auto" w:fill="EDEDED" w:themeFill="accent3" w:themeFillTint="33"/>
            <w:vAlign w:val="bottom"/>
          </w:tcPr>
          <w:p w14:paraId="12F8816C"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0.69 (-0.38 to 1.77)</w:t>
            </w:r>
          </w:p>
        </w:tc>
        <w:tc>
          <w:tcPr>
            <w:tcW w:w="1275" w:type="dxa"/>
            <w:shd w:val="clear" w:color="auto" w:fill="EDEDED" w:themeFill="accent3" w:themeFillTint="33"/>
            <w:vAlign w:val="bottom"/>
          </w:tcPr>
          <w:p w14:paraId="6289D24B"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-0.02 (-0.09 to 0.05)</w:t>
            </w:r>
          </w:p>
        </w:tc>
        <w:tc>
          <w:tcPr>
            <w:tcW w:w="1276" w:type="dxa"/>
            <w:shd w:val="clear" w:color="auto" w:fill="EDEDED" w:themeFill="accent3" w:themeFillTint="33"/>
            <w:vAlign w:val="bottom"/>
          </w:tcPr>
          <w:p w14:paraId="5C5571B8"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1.76 (-0.11 to 3.63)</w:t>
            </w:r>
          </w:p>
        </w:tc>
      </w:tr>
      <w:tr w:rsidR="00927CB6" w:rsidRPr="009864CC" w14:paraId="0D1F8B58" w14:textId="77777777" w:rsidTr="00D03A2C">
        <w:tc>
          <w:tcPr>
            <w:tcW w:w="1276" w:type="dxa"/>
            <w:shd w:val="clear" w:color="auto" w:fill="EDEDED" w:themeFill="accent3" w:themeFillTint="33"/>
            <w:vAlign w:val="bottom"/>
          </w:tcPr>
          <w:p w14:paraId="5C04D8E0" w14:textId="77777777" w:rsidR="00927CB6" w:rsidRPr="009864CC" w:rsidRDefault="00927CB6" w:rsidP="00D03A2C">
            <w:pPr>
              <w:jc w:val="right"/>
              <w:rPr>
                <w:rFonts w:ascii="Times" w:hAnsi="Times"/>
                <w:i/>
                <w:color w:val="000000" w:themeColor="text1"/>
                <w:sz w:val="16"/>
                <w:szCs w:val="16"/>
              </w:rPr>
            </w:pPr>
            <w:r w:rsidRPr="009864CC">
              <w:rPr>
                <w:rFonts w:ascii="Times" w:hAnsi="Times" w:cs="Calibri"/>
                <w:i/>
                <w:iCs/>
                <w:color w:val="000000"/>
                <w:sz w:val="16"/>
                <w:szCs w:val="16"/>
              </w:rPr>
              <w:t>2</w:t>
            </w:r>
            <w:r w:rsidRPr="009864CC">
              <w:rPr>
                <w:rFonts w:ascii="Times" w:hAnsi="Times" w:cs="Calibri"/>
                <w:i/>
                <w:iCs/>
                <w:color w:val="000000"/>
                <w:sz w:val="16"/>
                <w:szCs w:val="16"/>
                <w:vertAlign w:val="superscript"/>
              </w:rPr>
              <w:t>nd</w:t>
            </w:r>
            <w:r w:rsidRPr="009864CC">
              <w:rPr>
                <w:rFonts w:ascii="Times" w:hAnsi="Times" w:cs="Calibri"/>
                <w:i/>
                <w:iCs/>
                <w:color w:val="000000"/>
                <w:sz w:val="16"/>
                <w:szCs w:val="16"/>
              </w:rPr>
              <w:t xml:space="preserve"> quintile</w:t>
            </w:r>
          </w:p>
        </w:tc>
        <w:tc>
          <w:tcPr>
            <w:tcW w:w="992" w:type="dxa"/>
            <w:shd w:val="clear" w:color="auto" w:fill="EDEDED" w:themeFill="accent3" w:themeFillTint="33"/>
            <w:vAlign w:val="bottom"/>
          </w:tcPr>
          <w:p w14:paraId="4100DE0B"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-0.01 (-0.08 to 0.06)</w:t>
            </w:r>
          </w:p>
        </w:tc>
        <w:tc>
          <w:tcPr>
            <w:tcW w:w="993" w:type="dxa"/>
            <w:shd w:val="clear" w:color="auto" w:fill="EDEDED" w:themeFill="accent3" w:themeFillTint="33"/>
            <w:vAlign w:val="bottom"/>
          </w:tcPr>
          <w:p w14:paraId="59532F93"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1.01 (0.94 to 1.08)</w:t>
            </w:r>
          </w:p>
        </w:tc>
        <w:tc>
          <w:tcPr>
            <w:tcW w:w="1134" w:type="dxa"/>
            <w:shd w:val="clear" w:color="auto" w:fill="EDEDED" w:themeFill="accent3" w:themeFillTint="33"/>
            <w:vAlign w:val="bottom"/>
          </w:tcPr>
          <w:p w14:paraId="67550399"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1.03 (0.88 to 1.19)</w:t>
            </w:r>
          </w:p>
        </w:tc>
        <w:tc>
          <w:tcPr>
            <w:tcW w:w="1134" w:type="dxa"/>
            <w:shd w:val="clear" w:color="auto" w:fill="EDEDED" w:themeFill="accent3" w:themeFillTint="33"/>
            <w:vAlign w:val="bottom"/>
          </w:tcPr>
          <w:p w14:paraId="437805AF"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-0.02 (-0.09 to 0.04)</w:t>
            </w:r>
          </w:p>
        </w:tc>
        <w:tc>
          <w:tcPr>
            <w:tcW w:w="1134" w:type="dxa"/>
            <w:shd w:val="clear" w:color="auto" w:fill="EDEDED" w:themeFill="accent3" w:themeFillTint="33"/>
            <w:vAlign w:val="bottom"/>
          </w:tcPr>
          <w:p w14:paraId="6E7EE323"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1.96 (0.57 to 3.35)</w:t>
            </w:r>
          </w:p>
        </w:tc>
        <w:tc>
          <w:tcPr>
            <w:tcW w:w="1134" w:type="dxa"/>
            <w:shd w:val="clear" w:color="auto" w:fill="EDEDED" w:themeFill="accent3" w:themeFillTint="33"/>
            <w:vAlign w:val="bottom"/>
          </w:tcPr>
          <w:p w14:paraId="14DCAA62"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-0.03 (-0.09 to 0.04)</w:t>
            </w:r>
          </w:p>
        </w:tc>
        <w:tc>
          <w:tcPr>
            <w:tcW w:w="1134" w:type="dxa"/>
            <w:shd w:val="clear" w:color="auto" w:fill="EDEDED" w:themeFill="accent3" w:themeFillTint="33"/>
            <w:vAlign w:val="bottom"/>
          </w:tcPr>
          <w:p w14:paraId="70811E08"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1.04 (0.77 to 1.31)</w:t>
            </w:r>
          </w:p>
        </w:tc>
        <w:tc>
          <w:tcPr>
            <w:tcW w:w="1134" w:type="dxa"/>
            <w:shd w:val="clear" w:color="auto" w:fill="EDEDED" w:themeFill="accent3" w:themeFillTint="33"/>
            <w:vAlign w:val="bottom"/>
          </w:tcPr>
          <w:p w14:paraId="246A0E19"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1.04 (0.06 to 2.03)</w:t>
            </w:r>
          </w:p>
        </w:tc>
        <w:tc>
          <w:tcPr>
            <w:tcW w:w="1275" w:type="dxa"/>
            <w:shd w:val="clear" w:color="auto" w:fill="EDEDED" w:themeFill="accent3" w:themeFillTint="33"/>
            <w:vAlign w:val="bottom"/>
          </w:tcPr>
          <w:p w14:paraId="13AB8BDC"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-0.02 (-0.09 to 0.04)</w:t>
            </w:r>
          </w:p>
        </w:tc>
        <w:tc>
          <w:tcPr>
            <w:tcW w:w="1276" w:type="dxa"/>
            <w:shd w:val="clear" w:color="auto" w:fill="EDEDED" w:themeFill="accent3" w:themeFillTint="33"/>
            <w:vAlign w:val="bottom"/>
          </w:tcPr>
          <w:p w14:paraId="372121EE"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1.24 (-0.47 to 2.95)</w:t>
            </w:r>
          </w:p>
        </w:tc>
      </w:tr>
      <w:tr w:rsidR="00927CB6" w:rsidRPr="009864CC" w14:paraId="4DE96A68" w14:textId="77777777" w:rsidTr="00D03A2C">
        <w:tc>
          <w:tcPr>
            <w:tcW w:w="1276" w:type="dxa"/>
            <w:shd w:val="clear" w:color="auto" w:fill="EDEDED" w:themeFill="accent3" w:themeFillTint="33"/>
            <w:vAlign w:val="bottom"/>
          </w:tcPr>
          <w:p w14:paraId="0E316751" w14:textId="77777777" w:rsidR="00927CB6" w:rsidRPr="009864CC" w:rsidRDefault="00927CB6" w:rsidP="00D03A2C">
            <w:pPr>
              <w:jc w:val="right"/>
              <w:rPr>
                <w:rFonts w:ascii="Times" w:hAnsi="Times"/>
                <w:i/>
                <w:color w:val="000000" w:themeColor="text1"/>
                <w:sz w:val="16"/>
                <w:szCs w:val="16"/>
              </w:rPr>
            </w:pPr>
            <w:r w:rsidRPr="009864CC">
              <w:rPr>
                <w:rFonts w:ascii="Times" w:hAnsi="Times" w:cs="Calibri"/>
                <w:i/>
                <w:iCs/>
                <w:color w:val="000000"/>
                <w:sz w:val="16"/>
                <w:szCs w:val="16"/>
              </w:rPr>
              <w:t>3</w:t>
            </w:r>
            <w:r w:rsidRPr="009864CC">
              <w:rPr>
                <w:rFonts w:ascii="Times" w:hAnsi="Times" w:cs="Calibri"/>
                <w:i/>
                <w:iCs/>
                <w:color w:val="000000"/>
                <w:sz w:val="16"/>
                <w:szCs w:val="16"/>
                <w:vertAlign w:val="superscript"/>
              </w:rPr>
              <w:t>rd</w:t>
            </w:r>
            <w:r w:rsidRPr="009864CC">
              <w:rPr>
                <w:rFonts w:ascii="Times" w:hAnsi="Times" w:cs="Calibri"/>
                <w:i/>
                <w:iCs/>
                <w:color w:val="000000"/>
                <w:sz w:val="16"/>
                <w:szCs w:val="16"/>
              </w:rPr>
              <w:t xml:space="preserve"> quintile</w:t>
            </w:r>
          </w:p>
        </w:tc>
        <w:tc>
          <w:tcPr>
            <w:tcW w:w="992" w:type="dxa"/>
            <w:shd w:val="clear" w:color="auto" w:fill="EDEDED" w:themeFill="accent3" w:themeFillTint="33"/>
            <w:vAlign w:val="bottom"/>
          </w:tcPr>
          <w:p w14:paraId="185558AF"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-0.03 (-0.11 to 0.04)</w:t>
            </w:r>
          </w:p>
        </w:tc>
        <w:tc>
          <w:tcPr>
            <w:tcW w:w="993" w:type="dxa"/>
            <w:shd w:val="clear" w:color="auto" w:fill="EDEDED" w:themeFill="accent3" w:themeFillTint="33"/>
            <w:vAlign w:val="bottom"/>
          </w:tcPr>
          <w:p w14:paraId="1D37E54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0.96 (0.9 to 1.03)</w:t>
            </w:r>
          </w:p>
        </w:tc>
        <w:tc>
          <w:tcPr>
            <w:tcW w:w="1134" w:type="dxa"/>
            <w:shd w:val="clear" w:color="auto" w:fill="EDEDED" w:themeFill="accent3" w:themeFillTint="33"/>
            <w:vAlign w:val="bottom"/>
          </w:tcPr>
          <w:p w14:paraId="04639503"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1.05 (0.89 to 1.2)</w:t>
            </w:r>
          </w:p>
        </w:tc>
        <w:tc>
          <w:tcPr>
            <w:tcW w:w="1134" w:type="dxa"/>
            <w:shd w:val="clear" w:color="auto" w:fill="EDEDED" w:themeFill="accent3" w:themeFillTint="33"/>
            <w:vAlign w:val="bottom"/>
          </w:tcPr>
          <w:p w14:paraId="7B583AC0"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-0.03 (-0.1 to 0.03)</w:t>
            </w:r>
          </w:p>
        </w:tc>
        <w:tc>
          <w:tcPr>
            <w:tcW w:w="1134" w:type="dxa"/>
            <w:shd w:val="clear" w:color="auto" w:fill="EDEDED" w:themeFill="accent3" w:themeFillTint="33"/>
            <w:vAlign w:val="bottom"/>
          </w:tcPr>
          <w:p w14:paraId="02D2CD7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0.59 (-0.81 to 1.99)</w:t>
            </w:r>
          </w:p>
        </w:tc>
        <w:tc>
          <w:tcPr>
            <w:tcW w:w="1134" w:type="dxa"/>
            <w:shd w:val="clear" w:color="auto" w:fill="EDEDED" w:themeFill="accent3" w:themeFillTint="33"/>
            <w:vAlign w:val="bottom"/>
          </w:tcPr>
          <w:p w14:paraId="6C210F7E"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-0.04 (-0.1 to 0.03)</w:t>
            </w:r>
          </w:p>
        </w:tc>
        <w:tc>
          <w:tcPr>
            <w:tcW w:w="1134" w:type="dxa"/>
            <w:shd w:val="clear" w:color="auto" w:fill="EDEDED" w:themeFill="accent3" w:themeFillTint="33"/>
            <w:vAlign w:val="bottom"/>
          </w:tcPr>
          <w:p w14:paraId="4B5C36A2"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0.87 (0.59 to 1.15)</w:t>
            </w:r>
          </w:p>
        </w:tc>
        <w:tc>
          <w:tcPr>
            <w:tcW w:w="1134" w:type="dxa"/>
            <w:shd w:val="clear" w:color="auto" w:fill="EDEDED" w:themeFill="accent3" w:themeFillTint="33"/>
            <w:vAlign w:val="bottom"/>
          </w:tcPr>
          <w:p w14:paraId="2BA8B7CC"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0.77 (-0.27 to 1.8)</w:t>
            </w:r>
          </w:p>
        </w:tc>
        <w:tc>
          <w:tcPr>
            <w:tcW w:w="1275" w:type="dxa"/>
            <w:shd w:val="clear" w:color="auto" w:fill="EDEDED" w:themeFill="accent3" w:themeFillTint="33"/>
            <w:vAlign w:val="bottom"/>
          </w:tcPr>
          <w:p w14:paraId="029FE9E0"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-0.03 (-0.1 to 0.03)</w:t>
            </w:r>
          </w:p>
        </w:tc>
        <w:tc>
          <w:tcPr>
            <w:tcW w:w="1276" w:type="dxa"/>
            <w:shd w:val="clear" w:color="auto" w:fill="EDEDED" w:themeFill="accent3" w:themeFillTint="33"/>
            <w:vAlign w:val="bottom"/>
          </w:tcPr>
          <w:p w14:paraId="4BDBE4E8"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1.18 (-0.63 to 2.99)</w:t>
            </w:r>
          </w:p>
        </w:tc>
      </w:tr>
      <w:tr w:rsidR="00927CB6" w:rsidRPr="009864CC" w14:paraId="08C0F2FC" w14:textId="77777777" w:rsidTr="00D03A2C">
        <w:tc>
          <w:tcPr>
            <w:tcW w:w="1276" w:type="dxa"/>
            <w:shd w:val="clear" w:color="auto" w:fill="EDEDED" w:themeFill="accent3" w:themeFillTint="33"/>
            <w:vAlign w:val="bottom"/>
          </w:tcPr>
          <w:p w14:paraId="0EA3E543" w14:textId="77777777" w:rsidR="00927CB6" w:rsidRPr="009864CC" w:rsidRDefault="00927CB6" w:rsidP="00D03A2C">
            <w:pPr>
              <w:jc w:val="right"/>
              <w:rPr>
                <w:rFonts w:ascii="Times" w:hAnsi="Times"/>
                <w:i/>
                <w:color w:val="000000" w:themeColor="text1"/>
                <w:sz w:val="16"/>
                <w:szCs w:val="16"/>
              </w:rPr>
            </w:pPr>
            <w:r w:rsidRPr="009864CC">
              <w:rPr>
                <w:rFonts w:ascii="Times" w:hAnsi="Times" w:cs="Calibri"/>
                <w:i/>
                <w:iCs/>
                <w:color w:val="000000"/>
                <w:sz w:val="16"/>
                <w:szCs w:val="16"/>
              </w:rPr>
              <w:t>4</w:t>
            </w:r>
            <w:r w:rsidRPr="009864CC">
              <w:rPr>
                <w:rFonts w:ascii="Times" w:hAnsi="Times" w:cs="Calibri"/>
                <w:i/>
                <w:iCs/>
                <w:color w:val="000000"/>
                <w:sz w:val="16"/>
                <w:szCs w:val="16"/>
                <w:vertAlign w:val="superscript"/>
              </w:rPr>
              <w:t>th</w:t>
            </w:r>
            <w:r w:rsidRPr="009864CC">
              <w:rPr>
                <w:rFonts w:ascii="Times" w:hAnsi="Times" w:cs="Calibri"/>
                <w:i/>
                <w:iCs/>
                <w:color w:val="000000"/>
                <w:sz w:val="16"/>
                <w:szCs w:val="16"/>
              </w:rPr>
              <w:t xml:space="preserve"> quintile</w:t>
            </w:r>
          </w:p>
        </w:tc>
        <w:tc>
          <w:tcPr>
            <w:tcW w:w="992" w:type="dxa"/>
            <w:shd w:val="clear" w:color="auto" w:fill="EDEDED" w:themeFill="accent3" w:themeFillTint="33"/>
            <w:vAlign w:val="bottom"/>
          </w:tcPr>
          <w:p w14:paraId="409EE7C6"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-0.01 (-0.08 to 0.06)</w:t>
            </w:r>
          </w:p>
        </w:tc>
        <w:tc>
          <w:tcPr>
            <w:tcW w:w="993" w:type="dxa"/>
            <w:shd w:val="clear" w:color="auto" w:fill="EDEDED" w:themeFill="accent3" w:themeFillTint="33"/>
            <w:vAlign w:val="bottom"/>
          </w:tcPr>
          <w:p w14:paraId="2B2E65C1"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1.07 (1 to 1.14)</w:t>
            </w:r>
          </w:p>
        </w:tc>
        <w:tc>
          <w:tcPr>
            <w:tcW w:w="1134" w:type="dxa"/>
            <w:shd w:val="clear" w:color="auto" w:fill="EDEDED" w:themeFill="accent3" w:themeFillTint="33"/>
            <w:vAlign w:val="bottom"/>
          </w:tcPr>
          <w:p w14:paraId="2E027A40"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0.94 (0.78 to 1.09)</w:t>
            </w:r>
          </w:p>
        </w:tc>
        <w:tc>
          <w:tcPr>
            <w:tcW w:w="1134" w:type="dxa"/>
            <w:shd w:val="clear" w:color="auto" w:fill="EDEDED" w:themeFill="accent3" w:themeFillTint="33"/>
            <w:vAlign w:val="bottom"/>
          </w:tcPr>
          <w:p w14:paraId="3018BAA0"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-0.03 (-0.09 to 0.04)</w:t>
            </w:r>
          </w:p>
        </w:tc>
        <w:tc>
          <w:tcPr>
            <w:tcW w:w="1134" w:type="dxa"/>
            <w:shd w:val="clear" w:color="auto" w:fill="EDEDED" w:themeFill="accent3" w:themeFillTint="33"/>
            <w:vAlign w:val="bottom"/>
          </w:tcPr>
          <w:p w14:paraId="3FBC49A4"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0.2 (-1.2 to 1.61)</w:t>
            </w:r>
          </w:p>
        </w:tc>
        <w:tc>
          <w:tcPr>
            <w:tcW w:w="1134" w:type="dxa"/>
            <w:shd w:val="clear" w:color="auto" w:fill="EDEDED" w:themeFill="accent3" w:themeFillTint="33"/>
            <w:vAlign w:val="bottom"/>
          </w:tcPr>
          <w:p w14:paraId="3561F74A"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-0.02 (-0.09 to 0.05)</w:t>
            </w:r>
          </w:p>
        </w:tc>
        <w:tc>
          <w:tcPr>
            <w:tcW w:w="1134" w:type="dxa"/>
            <w:shd w:val="clear" w:color="auto" w:fill="EDEDED" w:themeFill="accent3" w:themeFillTint="33"/>
            <w:vAlign w:val="bottom"/>
          </w:tcPr>
          <w:p w14:paraId="0A589C24"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1.02 (0.74 to 1.31)</w:t>
            </w:r>
          </w:p>
        </w:tc>
        <w:tc>
          <w:tcPr>
            <w:tcW w:w="1134" w:type="dxa"/>
            <w:shd w:val="clear" w:color="auto" w:fill="EDEDED" w:themeFill="accent3" w:themeFillTint="33"/>
            <w:vAlign w:val="bottom"/>
          </w:tcPr>
          <w:p w14:paraId="046AC4C8"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1.87 (0.84 to 2.9)</w:t>
            </w:r>
          </w:p>
        </w:tc>
        <w:tc>
          <w:tcPr>
            <w:tcW w:w="1275" w:type="dxa"/>
            <w:shd w:val="clear" w:color="auto" w:fill="EDEDED" w:themeFill="accent3" w:themeFillTint="33"/>
            <w:vAlign w:val="bottom"/>
          </w:tcPr>
          <w:p w14:paraId="0F0BECE0"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-0.02 (-0.09 to 0.04)</w:t>
            </w:r>
          </w:p>
        </w:tc>
        <w:tc>
          <w:tcPr>
            <w:tcW w:w="1276" w:type="dxa"/>
            <w:shd w:val="clear" w:color="auto" w:fill="EDEDED" w:themeFill="accent3" w:themeFillTint="33"/>
            <w:vAlign w:val="bottom"/>
          </w:tcPr>
          <w:p w14:paraId="578AF409"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-0.13 (-1.91 to 1.66)</w:t>
            </w:r>
          </w:p>
        </w:tc>
      </w:tr>
      <w:tr w:rsidR="00927CB6" w:rsidRPr="009864CC" w14:paraId="4D9C64F7" w14:textId="77777777" w:rsidTr="00D03A2C">
        <w:tc>
          <w:tcPr>
            <w:tcW w:w="1276" w:type="dxa"/>
            <w:shd w:val="clear" w:color="auto" w:fill="EDEDED" w:themeFill="accent3" w:themeFillTint="33"/>
            <w:vAlign w:val="bottom"/>
          </w:tcPr>
          <w:p w14:paraId="6D366EBB" w14:textId="77777777" w:rsidR="00927CB6" w:rsidRPr="009864CC" w:rsidRDefault="00927CB6" w:rsidP="00D03A2C">
            <w:pPr>
              <w:jc w:val="right"/>
              <w:rPr>
                <w:rFonts w:ascii="Times" w:hAnsi="Times"/>
                <w:i/>
                <w:color w:val="000000" w:themeColor="text1"/>
                <w:sz w:val="16"/>
                <w:szCs w:val="16"/>
              </w:rPr>
            </w:pPr>
            <w:r w:rsidRPr="009864CC">
              <w:rPr>
                <w:rFonts w:ascii="Times" w:hAnsi="Times" w:cs="Calibri"/>
                <w:i/>
                <w:iCs/>
                <w:color w:val="000000"/>
                <w:sz w:val="16"/>
                <w:szCs w:val="16"/>
              </w:rPr>
              <w:t>5</w:t>
            </w:r>
            <w:r w:rsidRPr="009864CC">
              <w:rPr>
                <w:rFonts w:ascii="Times" w:hAnsi="Times" w:cs="Calibri"/>
                <w:i/>
                <w:iCs/>
                <w:color w:val="000000"/>
                <w:sz w:val="16"/>
                <w:szCs w:val="16"/>
                <w:vertAlign w:val="superscript"/>
              </w:rPr>
              <w:t>th</w:t>
            </w:r>
            <w:r w:rsidRPr="009864CC">
              <w:rPr>
                <w:rFonts w:ascii="Times" w:hAnsi="Times" w:cs="Calibri"/>
                <w:i/>
                <w:iCs/>
                <w:color w:val="000000"/>
                <w:sz w:val="16"/>
                <w:szCs w:val="16"/>
              </w:rPr>
              <w:t xml:space="preserve"> quintile (most deprived)</w:t>
            </w:r>
          </w:p>
        </w:tc>
        <w:tc>
          <w:tcPr>
            <w:tcW w:w="992" w:type="dxa"/>
            <w:shd w:val="clear" w:color="auto" w:fill="EDEDED" w:themeFill="accent3" w:themeFillTint="33"/>
            <w:vAlign w:val="bottom"/>
          </w:tcPr>
          <w:p w14:paraId="5C42FD2F"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0.04 (-0.03 to 0.11)</w:t>
            </w:r>
          </w:p>
        </w:tc>
        <w:tc>
          <w:tcPr>
            <w:tcW w:w="993" w:type="dxa"/>
            <w:shd w:val="clear" w:color="auto" w:fill="EDEDED" w:themeFill="accent3" w:themeFillTint="33"/>
            <w:vAlign w:val="bottom"/>
          </w:tcPr>
          <w:p w14:paraId="10F7DAA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0.97 (0.9 to 1.03)</w:t>
            </w:r>
          </w:p>
        </w:tc>
        <w:tc>
          <w:tcPr>
            <w:tcW w:w="1134" w:type="dxa"/>
            <w:shd w:val="clear" w:color="auto" w:fill="EDEDED" w:themeFill="accent3" w:themeFillTint="33"/>
            <w:vAlign w:val="bottom"/>
          </w:tcPr>
          <w:p w14:paraId="0F8C05B3"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0.97 (0.82 to 1.13)</w:t>
            </w:r>
          </w:p>
        </w:tc>
        <w:tc>
          <w:tcPr>
            <w:tcW w:w="1134" w:type="dxa"/>
            <w:shd w:val="clear" w:color="auto" w:fill="EDEDED" w:themeFill="accent3" w:themeFillTint="33"/>
            <w:vAlign w:val="bottom"/>
          </w:tcPr>
          <w:p w14:paraId="09C34D04"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0.03 (-0.03 to 0.1)</w:t>
            </w:r>
          </w:p>
        </w:tc>
        <w:tc>
          <w:tcPr>
            <w:tcW w:w="1134" w:type="dxa"/>
            <w:shd w:val="clear" w:color="auto" w:fill="EDEDED" w:themeFill="accent3" w:themeFillTint="33"/>
            <w:vAlign w:val="bottom"/>
          </w:tcPr>
          <w:p w14:paraId="246E53A5"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0.81 (-0.58 to 2.2)</w:t>
            </w:r>
          </w:p>
        </w:tc>
        <w:tc>
          <w:tcPr>
            <w:tcW w:w="1134" w:type="dxa"/>
            <w:shd w:val="clear" w:color="auto" w:fill="EDEDED" w:themeFill="accent3" w:themeFillTint="33"/>
            <w:vAlign w:val="bottom"/>
          </w:tcPr>
          <w:p w14:paraId="378B9578"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0.03 (-0.04 to 0.1)</w:t>
            </w:r>
          </w:p>
        </w:tc>
        <w:tc>
          <w:tcPr>
            <w:tcW w:w="1134" w:type="dxa"/>
            <w:shd w:val="clear" w:color="auto" w:fill="EDEDED" w:themeFill="accent3" w:themeFillTint="33"/>
            <w:vAlign w:val="bottom"/>
          </w:tcPr>
          <w:p w14:paraId="00F1DCB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 (0.72 to 1.27)</w:t>
            </w:r>
          </w:p>
        </w:tc>
        <w:tc>
          <w:tcPr>
            <w:tcW w:w="1134" w:type="dxa"/>
            <w:shd w:val="clear" w:color="auto" w:fill="EDEDED" w:themeFill="accent3" w:themeFillTint="33"/>
            <w:vAlign w:val="bottom"/>
          </w:tcPr>
          <w:p w14:paraId="59ADDE5B"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0.47 (-0.56 to 1.49)</w:t>
            </w:r>
          </w:p>
        </w:tc>
        <w:tc>
          <w:tcPr>
            <w:tcW w:w="1275" w:type="dxa"/>
            <w:shd w:val="clear" w:color="auto" w:fill="EDEDED" w:themeFill="accent3" w:themeFillTint="33"/>
            <w:vAlign w:val="bottom"/>
          </w:tcPr>
          <w:p w14:paraId="7E381C8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0.03 (-0.03 to 0.1)</w:t>
            </w:r>
          </w:p>
        </w:tc>
        <w:tc>
          <w:tcPr>
            <w:tcW w:w="1276" w:type="dxa"/>
            <w:shd w:val="clear" w:color="auto" w:fill="EDEDED" w:themeFill="accent3" w:themeFillTint="33"/>
            <w:vAlign w:val="bottom"/>
          </w:tcPr>
          <w:p w14:paraId="49AB59AF"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1.35 (-0.39 to 3.09)</w:t>
            </w:r>
          </w:p>
        </w:tc>
      </w:tr>
      <w:tr w:rsidR="00927CB6" w:rsidRPr="009864CC" w14:paraId="6727C321" w14:textId="77777777" w:rsidTr="00D03A2C">
        <w:tc>
          <w:tcPr>
            <w:tcW w:w="12616" w:type="dxa"/>
            <w:gridSpan w:val="11"/>
            <w:shd w:val="clear" w:color="auto" w:fill="EDEDED" w:themeFill="accent3" w:themeFillTint="33"/>
            <w:vAlign w:val="bottom"/>
          </w:tcPr>
          <w:p w14:paraId="03DA4222" w14:textId="77777777" w:rsidR="00927CB6" w:rsidRPr="009864CC" w:rsidRDefault="00927CB6" w:rsidP="00D03A2C">
            <w:pPr>
              <w:rPr>
                <w:rFonts w:ascii="Times" w:hAnsi="Times" w:cs="Calibri"/>
                <w:color w:val="000000"/>
                <w:sz w:val="16"/>
                <w:szCs w:val="16"/>
              </w:rPr>
            </w:pPr>
            <w:r w:rsidRPr="009864CC">
              <w:rPr>
                <w:rFonts w:ascii="Times" w:hAnsi="Times"/>
                <w:color w:val="000000" w:themeColor="text1"/>
                <w:sz w:val="16"/>
                <w:szCs w:val="16"/>
              </w:rPr>
              <w:t>†Cox proportional hazards models do not include a model intercept and cannot estimate calibration intercept.</w:t>
            </w:r>
          </w:p>
        </w:tc>
      </w:tr>
    </w:tbl>
    <w:p w14:paraId="7B75AC57" w14:textId="77777777" w:rsidR="00927CB6" w:rsidRDefault="00927CB6" w:rsidP="00927CB6">
      <w:pPr>
        <w:rPr>
          <w:rFonts w:ascii="Times" w:hAnsi="Times"/>
        </w:rPr>
      </w:pPr>
    </w:p>
    <w:p w14:paraId="6C618043" w14:textId="77777777" w:rsidR="00927CB6" w:rsidRDefault="00927CB6" w:rsidP="00927CB6">
      <w:pPr>
        <w:rPr>
          <w:rFonts w:ascii="Times" w:hAnsi="Times"/>
        </w:rPr>
      </w:pPr>
    </w:p>
    <w:p w14:paraId="73827183" w14:textId="77777777" w:rsidR="00927CB6" w:rsidRDefault="00927CB6" w:rsidP="00927CB6">
      <w:pPr>
        <w:rPr>
          <w:rFonts w:ascii="Times" w:hAnsi="Times"/>
        </w:rPr>
      </w:pPr>
    </w:p>
    <w:p w14:paraId="6E49B36F" w14:textId="77777777" w:rsidR="00927CB6" w:rsidRDefault="00927CB6" w:rsidP="00927CB6">
      <w:pPr>
        <w:rPr>
          <w:rFonts w:ascii="Times" w:hAnsi="Times"/>
        </w:rPr>
      </w:pPr>
    </w:p>
    <w:p w14:paraId="1C75AB7A" w14:textId="77777777" w:rsidR="00927CB6" w:rsidRDefault="00927CB6" w:rsidP="00927CB6">
      <w:pPr>
        <w:rPr>
          <w:rFonts w:ascii="Times" w:hAnsi="Times"/>
        </w:rPr>
      </w:pPr>
    </w:p>
    <w:p w14:paraId="69402E6D" w14:textId="77777777" w:rsidR="00927CB6" w:rsidRDefault="00927CB6" w:rsidP="00927CB6">
      <w:pPr>
        <w:rPr>
          <w:rFonts w:ascii="Times" w:hAnsi="Times"/>
        </w:rPr>
      </w:pPr>
    </w:p>
    <w:p w14:paraId="5E41F3E5" w14:textId="77777777" w:rsidR="00927CB6" w:rsidRDefault="00927CB6" w:rsidP="00927CB6">
      <w:pPr>
        <w:rPr>
          <w:rFonts w:ascii="Times" w:hAnsi="Times"/>
        </w:rPr>
      </w:pPr>
    </w:p>
    <w:p w14:paraId="23369267" w14:textId="77777777" w:rsidR="00927CB6" w:rsidRDefault="00927CB6" w:rsidP="00927CB6">
      <w:pPr>
        <w:rPr>
          <w:rFonts w:ascii="Times" w:hAnsi="Times"/>
        </w:rPr>
      </w:pPr>
    </w:p>
    <w:p w14:paraId="7F9B36B5" w14:textId="0654C5B6" w:rsidR="00927CB6" w:rsidRDefault="006E7725" w:rsidP="00927CB6">
      <w:pPr>
        <w:rPr>
          <w:rFonts w:ascii="Times" w:hAnsi="Times"/>
        </w:rPr>
      </w:pPr>
      <w:r>
        <w:rPr>
          <w:rFonts w:ascii="Times" w:hAnsi="Times"/>
        </w:rPr>
        <w:lastRenderedPageBreak/>
        <w:t xml:space="preserve">Supplementary Table </w:t>
      </w:r>
      <w:r w:rsidR="003E4378">
        <w:rPr>
          <w:rFonts w:ascii="Times" w:hAnsi="Times"/>
        </w:rPr>
        <w:t>9</w:t>
      </w:r>
      <w:r w:rsidR="00927CB6">
        <w:rPr>
          <w:rFonts w:ascii="Times" w:hAnsi="Times"/>
        </w:rPr>
        <w:t xml:space="preserve"> (continued)</w:t>
      </w:r>
    </w:p>
    <w:tbl>
      <w:tblPr>
        <w:tblStyle w:val="TableGrid"/>
        <w:tblW w:w="105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61"/>
        <w:gridCol w:w="1049"/>
        <w:gridCol w:w="1049"/>
        <w:gridCol w:w="1049"/>
        <w:gridCol w:w="1049"/>
        <w:gridCol w:w="992"/>
        <w:gridCol w:w="993"/>
        <w:gridCol w:w="992"/>
        <w:gridCol w:w="992"/>
        <w:gridCol w:w="992"/>
      </w:tblGrid>
      <w:tr w:rsidR="00927CB6" w:rsidRPr="009864CC" w14:paraId="6ED09EA7" w14:textId="77777777" w:rsidTr="00D03A2C">
        <w:tc>
          <w:tcPr>
            <w:tcW w:w="1361" w:type="dxa"/>
          </w:tcPr>
          <w:p w14:paraId="008EADED" w14:textId="77777777" w:rsidR="00927CB6" w:rsidRPr="009864CC" w:rsidRDefault="00927CB6" w:rsidP="00D03A2C">
            <w:pPr>
              <w:rPr>
                <w:rFonts w:ascii="Times" w:hAnsi="Times" w:cs="Calibri"/>
                <w:b/>
                <w:bCs/>
                <w:color w:val="000000"/>
                <w:sz w:val="16"/>
                <w:szCs w:val="16"/>
              </w:rPr>
            </w:pPr>
            <w:r w:rsidRPr="00D34749">
              <w:rPr>
                <w:rFonts w:ascii="Times" w:hAnsi="Times"/>
                <w:b/>
                <w:bCs/>
                <w:sz w:val="16"/>
                <w:szCs w:val="16"/>
              </w:rPr>
              <w:t>First author</w:t>
            </w:r>
          </w:p>
        </w:tc>
        <w:tc>
          <w:tcPr>
            <w:tcW w:w="1049" w:type="dxa"/>
          </w:tcPr>
          <w:p w14:paraId="7CB30D6C" w14:textId="77777777" w:rsidR="00927CB6" w:rsidRPr="009864CC" w:rsidRDefault="00927CB6" w:rsidP="00D03A2C">
            <w:pPr>
              <w:jc w:val="center"/>
              <w:rPr>
                <w:rFonts w:ascii="Times" w:hAnsi="Times" w:cs="Calibri"/>
                <w:b/>
                <w:bCs/>
                <w:color w:val="000000"/>
                <w:sz w:val="16"/>
                <w:szCs w:val="16"/>
              </w:rPr>
            </w:pPr>
            <w:r w:rsidRPr="009864CC">
              <w:rPr>
                <w:rFonts w:ascii="Times" w:hAnsi="Times" w:cs="Calibri"/>
                <w:b/>
                <w:bCs/>
                <w:color w:val="000000"/>
                <w:sz w:val="16"/>
                <w:szCs w:val="16"/>
              </w:rPr>
              <w:t>Jardine</w:t>
            </w:r>
            <w:r w:rsidRPr="009864CC">
              <w:rPr>
                <w:rFonts w:ascii="Times" w:hAnsi="Times"/>
                <w:color w:val="000000" w:themeColor="text1"/>
                <w:sz w:val="16"/>
                <w:szCs w:val="16"/>
              </w:rPr>
              <w:t>†</w:t>
            </w:r>
          </w:p>
        </w:tc>
        <w:tc>
          <w:tcPr>
            <w:tcW w:w="2098" w:type="dxa"/>
            <w:gridSpan w:val="2"/>
            <w:vAlign w:val="bottom"/>
          </w:tcPr>
          <w:p w14:paraId="7C16EE81" w14:textId="77777777" w:rsidR="00927CB6" w:rsidRPr="009864CC" w:rsidRDefault="00927CB6" w:rsidP="00D03A2C">
            <w:pPr>
              <w:jc w:val="center"/>
              <w:rPr>
                <w:rFonts w:ascii="Times" w:hAnsi="Times" w:cs="Calibri"/>
                <w:b/>
                <w:bCs/>
                <w:color w:val="000000"/>
                <w:sz w:val="16"/>
                <w:szCs w:val="16"/>
              </w:rPr>
            </w:pPr>
            <w:r w:rsidRPr="009864CC">
              <w:rPr>
                <w:rFonts w:ascii="Times" w:hAnsi="Times" w:cs="Calibri"/>
                <w:b/>
                <w:bCs/>
                <w:color w:val="000000"/>
                <w:sz w:val="16"/>
                <w:szCs w:val="16"/>
              </w:rPr>
              <w:t>Low</w:t>
            </w:r>
          </w:p>
        </w:tc>
        <w:tc>
          <w:tcPr>
            <w:tcW w:w="1049" w:type="dxa"/>
          </w:tcPr>
          <w:p w14:paraId="16C8C36D" w14:textId="77777777" w:rsidR="00927CB6" w:rsidRPr="009864CC" w:rsidRDefault="00927CB6" w:rsidP="00D03A2C">
            <w:pPr>
              <w:jc w:val="center"/>
              <w:rPr>
                <w:rFonts w:ascii="Times" w:hAnsi="Times" w:cs="Calibri"/>
                <w:b/>
                <w:bCs/>
                <w:color w:val="000000"/>
                <w:sz w:val="16"/>
                <w:szCs w:val="16"/>
              </w:rPr>
            </w:pPr>
            <w:r w:rsidRPr="009864CC">
              <w:rPr>
                <w:rFonts w:ascii="Times" w:hAnsi="Times" w:cs="Calibri"/>
                <w:b/>
                <w:bCs/>
                <w:color w:val="000000"/>
                <w:sz w:val="16"/>
                <w:szCs w:val="16"/>
              </w:rPr>
              <w:t>Miao</w:t>
            </w:r>
            <w:r w:rsidRPr="009864CC">
              <w:rPr>
                <w:rFonts w:ascii="Times" w:hAnsi="Times"/>
                <w:color w:val="000000" w:themeColor="text1"/>
                <w:sz w:val="16"/>
                <w:szCs w:val="16"/>
              </w:rPr>
              <w:t>†</w:t>
            </w:r>
          </w:p>
        </w:tc>
        <w:tc>
          <w:tcPr>
            <w:tcW w:w="992" w:type="dxa"/>
          </w:tcPr>
          <w:p w14:paraId="2EFDEA1D" w14:textId="77777777" w:rsidR="00927CB6" w:rsidRPr="009864CC" w:rsidRDefault="00927CB6" w:rsidP="00D03A2C">
            <w:pPr>
              <w:jc w:val="center"/>
              <w:rPr>
                <w:rFonts w:ascii="Times" w:hAnsi="Times" w:cs="Calibri"/>
                <w:b/>
                <w:bCs/>
                <w:color w:val="000000"/>
                <w:sz w:val="16"/>
                <w:szCs w:val="16"/>
              </w:rPr>
            </w:pPr>
            <w:r w:rsidRPr="009864CC">
              <w:rPr>
                <w:rFonts w:ascii="Times" w:hAnsi="Times" w:cs="Calibri"/>
                <w:b/>
                <w:bCs/>
                <w:color w:val="000000"/>
                <w:sz w:val="16"/>
                <w:szCs w:val="16"/>
              </w:rPr>
              <w:t>Nelson</w:t>
            </w:r>
            <w:r w:rsidRPr="009864CC">
              <w:rPr>
                <w:rFonts w:ascii="Times" w:hAnsi="Times"/>
                <w:color w:val="000000" w:themeColor="text1"/>
                <w:sz w:val="16"/>
                <w:szCs w:val="16"/>
              </w:rPr>
              <w:t>†</w:t>
            </w:r>
          </w:p>
        </w:tc>
        <w:tc>
          <w:tcPr>
            <w:tcW w:w="993" w:type="dxa"/>
            <w:vAlign w:val="bottom"/>
          </w:tcPr>
          <w:p w14:paraId="5E0B393E" w14:textId="77777777" w:rsidR="00927CB6" w:rsidRPr="009864CC" w:rsidRDefault="00927CB6" w:rsidP="00D03A2C">
            <w:pPr>
              <w:jc w:val="center"/>
              <w:rPr>
                <w:rFonts w:ascii="Times" w:hAnsi="Times"/>
                <w:b/>
                <w:bCs/>
                <w:sz w:val="16"/>
                <w:szCs w:val="16"/>
              </w:rPr>
            </w:pPr>
            <w:proofErr w:type="spellStart"/>
            <w:r w:rsidRPr="009864CC">
              <w:rPr>
                <w:rFonts w:ascii="Times" w:hAnsi="Times" w:cs="Calibri"/>
                <w:b/>
                <w:bCs/>
                <w:color w:val="000000"/>
                <w:sz w:val="16"/>
                <w:szCs w:val="16"/>
              </w:rPr>
              <w:t>Riphagen</w:t>
            </w:r>
            <w:proofErr w:type="spellEnd"/>
            <w:r w:rsidRPr="009864CC">
              <w:rPr>
                <w:rFonts w:ascii="Times" w:hAnsi="Times"/>
                <w:color w:val="000000" w:themeColor="text1"/>
                <w:sz w:val="16"/>
                <w:szCs w:val="16"/>
              </w:rPr>
              <w:t>†</w:t>
            </w:r>
          </w:p>
        </w:tc>
        <w:tc>
          <w:tcPr>
            <w:tcW w:w="992" w:type="dxa"/>
            <w:vAlign w:val="bottom"/>
          </w:tcPr>
          <w:p w14:paraId="6F9FF023" w14:textId="77777777" w:rsidR="00927CB6" w:rsidRPr="009864CC" w:rsidRDefault="00927CB6" w:rsidP="00D03A2C">
            <w:pPr>
              <w:jc w:val="center"/>
              <w:rPr>
                <w:rFonts w:ascii="Times" w:hAnsi="Times"/>
                <w:b/>
                <w:bCs/>
                <w:sz w:val="16"/>
                <w:szCs w:val="16"/>
              </w:rPr>
            </w:pPr>
            <w:r w:rsidRPr="009864CC">
              <w:rPr>
                <w:rFonts w:ascii="Times" w:hAnsi="Times" w:cs="Calibri"/>
                <w:b/>
                <w:bCs/>
                <w:color w:val="000000"/>
                <w:sz w:val="16"/>
                <w:szCs w:val="16"/>
              </w:rPr>
              <w:t>Tanaka</w:t>
            </w:r>
            <w:r w:rsidRPr="009864CC">
              <w:rPr>
                <w:rFonts w:ascii="Times" w:hAnsi="Times"/>
                <w:color w:val="000000" w:themeColor="text1"/>
                <w:sz w:val="16"/>
                <w:szCs w:val="16"/>
              </w:rPr>
              <w:t>†</w:t>
            </w:r>
          </w:p>
        </w:tc>
        <w:tc>
          <w:tcPr>
            <w:tcW w:w="1984" w:type="dxa"/>
            <w:gridSpan w:val="2"/>
          </w:tcPr>
          <w:p w14:paraId="65CC6F24" w14:textId="77777777" w:rsidR="00927CB6" w:rsidRPr="009864CC" w:rsidRDefault="00927CB6" w:rsidP="00D03A2C">
            <w:pPr>
              <w:jc w:val="center"/>
              <w:rPr>
                <w:rFonts w:ascii="Times" w:hAnsi="Times" w:cs="Calibri"/>
                <w:b/>
                <w:bCs/>
                <w:color w:val="000000"/>
                <w:sz w:val="16"/>
                <w:szCs w:val="16"/>
              </w:rPr>
            </w:pPr>
            <w:proofErr w:type="spellStart"/>
            <w:r w:rsidRPr="009864CC">
              <w:rPr>
                <w:rFonts w:ascii="Times" w:hAnsi="Times" w:cs="Calibri"/>
                <w:b/>
                <w:bCs/>
                <w:color w:val="000000"/>
                <w:sz w:val="16"/>
                <w:szCs w:val="16"/>
              </w:rPr>
              <w:t>Vergouwe</w:t>
            </w:r>
            <w:proofErr w:type="spellEnd"/>
          </w:p>
        </w:tc>
      </w:tr>
      <w:tr w:rsidR="00927CB6" w:rsidRPr="009864CC" w14:paraId="32F5CB5A" w14:textId="77777777" w:rsidTr="00D03A2C">
        <w:tc>
          <w:tcPr>
            <w:tcW w:w="1361" w:type="dxa"/>
            <w:tcBorders>
              <w:bottom w:val="single" w:sz="4" w:space="0" w:color="auto"/>
            </w:tcBorders>
          </w:tcPr>
          <w:p w14:paraId="5463600E" w14:textId="77777777" w:rsidR="00927CB6" w:rsidRPr="009864CC" w:rsidRDefault="00927CB6" w:rsidP="00D03A2C">
            <w:pPr>
              <w:jc w:val="center"/>
              <w:rPr>
                <w:rFonts w:ascii="Times" w:hAnsi="Times"/>
                <w:sz w:val="16"/>
                <w:szCs w:val="16"/>
              </w:rPr>
            </w:pPr>
          </w:p>
        </w:tc>
        <w:tc>
          <w:tcPr>
            <w:tcW w:w="1049" w:type="dxa"/>
            <w:tcBorders>
              <w:bottom w:val="single" w:sz="4" w:space="0" w:color="auto"/>
            </w:tcBorders>
          </w:tcPr>
          <w:p w14:paraId="0368EECD" w14:textId="77777777" w:rsidR="00927CB6" w:rsidRPr="009864CC" w:rsidRDefault="00927CB6" w:rsidP="00D03A2C">
            <w:pPr>
              <w:jc w:val="center"/>
              <w:rPr>
                <w:rFonts w:ascii="Times" w:hAnsi="Times"/>
                <w:sz w:val="16"/>
                <w:szCs w:val="16"/>
              </w:rPr>
            </w:pPr>
            <w:r w:rsidRPr="009864CC">
              <w:rPr>
                <w:rFonts w:ascii="Times" w:hAnsi="Times"/>
                <w:sz w:val="16"/>
                <w:szCs w:val="16"/>
              </w:rPr>
              <w:t>Slope</w:t>
            </w:r>
          </w:p>
        </w:tc>
        <w:tc>
          <w:tcPr>
            <w:tcW w:w="1049" w:type="dxa"/>
            <w:tcBorders>
              <w:bottom w:val="single" w:sz="4" w:space="0" w:color="auto"/>
            </w:tcBorders>
            <w:vAlign w:val="bottom"/>
          </w:tcPr>
          <w:p w14:paraId="6B9DEFA8" w14:textId="77777777" w:rsidR="00927CB6" w:rsidRPr="009864CC" w:rsidRDefault="00927CB6" w:rsidP="00D03A2C">
            <w:pPr>
              <w:jc w:val="center"/>
              <w:rPr>
                <w:rFonts w:ascii="Times" w:hAnsi="Times"/>
                <w:sz w:val="16"/>
                <w:szCs w:val="16"/>
              </w:rPr>
            </w:pPr>
            <w:r w:rsidRPr="009864CC">
              <w:rPr>
                <w:rFonts w:ascii="Times" w:hAnsi="Times"/>
                <w:sz w:val="16"/>
                <w:szCs w:val="16"/>
              </w:rPr>
              <w:t>Intercept</w:t>
            </w:r>
          </w:p>
        </w:tc>
        <w:tc>
          <w:tcPr>
            <w:tcW w:w="1049" w:type="dxa"/>
            <w:tcBorders>
              <w:bottom w:val="single" w:sz="4" w:space="0" w:color="auto"/>
            </w:tcBorders>
          </w:tcPr>
          <w:p w14:paraId="25000149" w14:textId="77777777" w:rsidR="00927CB6" w:rsidRPr="009864CC" w:rsidRDefault="00927CB6" w:rsidP="00D03A2C">
            <w:pPr>
              <w:jc w:val="center"/>
              <w:rPr>
                <w:rFonts w:ascii="Times" w:hAnsi="Times"/>
                <w:sz w:val="16"/>
                <w:szCs w:val="16"/>
              </w:rPr>
            </w:pPr>
            <w:r w:rsidRPr="009864CC">
              <w:rPr>
                <w:rFonts w:ascii="Times" w:hAnsi="Times"/>
                <w:sz w:val="16"/>
                <w:szCs w:val="16"/>
              </w:rPr>
              <w:t>Slope</w:t>
            </w:r>
          </w:p>
        </w:tc>
        <w:tc>
          <w:tcPr>
            <w:tcW w:w="1049" w:type="dxa"/>
            <w:tcBorders>
              <w:bottom w:val="single" w:sz="4" w:space="0" w:color="auto"/>
            </w:tcBorders>
          </w:tcPr>
          <w:p w14:paraId="0C3E0DBD" w14:textId="77777777" w:rsidR="00927CB6" w:rsidRPr="009864CC" w:rsidRDefault="00927CB6" w:rsidP="00D03A2C">
            <w:pPr>
              <w:jc w:val="center"/>
              <w:rPr>
                <w:rFonts w:ascii="Times" w:hAnsi="Times"/>
                <w:sz w:val="16"/>
                <w:szCs w:val="16"/>
              </w:rPr>
            </w:pPr>
            <w:r w:rsidRPr="009864CC">
              <w:rPr>
                <w:rFonts w:ascii="Times" w:hAnsi="Times"/>
                <w:sz w:val="16"/>
                <w:szCs w:val="16"/>
              </w:rPr>
              <w:t>Slope</w:t>
            </w:r>
          </w:p>
        </w:tc>
        <w:tc>
          <w:tcPr>
            <w:tcW w:w="992" w:type="dxa"/>
            <w:tcBorders>
              <w:bottom w:val="single" w:sz="4" w:space="0" w:color="auto"/>
            </w:tcBorders>
          </w:tcPr>
          <w:p w14:paraId="43A1B253" w14:textId="77777777" w:rsidR="00927CB6" w:rsidRPr="009864CC" w:rsidRDefault="00927CB6" w:rsidP="00D03A2C">
            <w:pPr>
              <w:jc w:val="center"/>
              <w:rPr>
                <w:rFonts w:ascii="Times" w:hAnsi="Times"/>
                <w:sz w:val="16"/>
                <w:szCs w:val="16"/>
              </w:rPr>
            </w:pPr>
            <w:r w:rsidRPr="009864CC">
              <w:rPr>
                <w:rFonts w:ascii="Times" w:hAnsi="Times"/>
                <w:sz w:val="16"/>
                <w:szCs w:val="16"/>
              </w:rPr>
              <w:t>Slope</w:t>
            </w:r>
          </w:p>
        </w:tc>
        <w:tc>
          <w:tcPr>
            <w:tcW w:w="993" w:type="dxa"/>
            <w:tcBorders>
              <w:bottom w:val="single" w:sz="4" w:space="0" w:color="auto"/>
            </w:tcBorders>
          </w:tcPr>
          <w:p w14:paraId="2D42E981" w14:textId="77777777" w:rsidR="00927CB6" w:rsidRPr="009864CC" w:rsidRDefault="00927CB6" w:rsidP="00D03A2C">
            <w:pPr>
              <w:jc w:val="center"/>
              <w:rPr>
                <w:rFonts w:ascii="Times" w:hAnsi="Times"/>
                <w:sz w:val="16"/>
                <w:szCs w:val="16"/>
              </w:rPr>
            </w:pPr>
            <w:r w:rsidRPr="009864CC">
              <w:rPr>
                <w:rFonts w:ascii="Times" w:hAnsi="Times"/>
                <w:sz w:val="16"/>
                <w:szCs w:val="16"/>
              </w:rPr>
              <w:t>Slope</w:t>
            </w:r>
          </w:p>
        </w:tc>
        <w:tc>
          <w:tcPr>
            <w:tcW w:w="992" w:type="dxa"/>
            <w:tcBorders>
              <w:bottom w:val="single" w:sz="4" w:space="0" w:color="auto"/>
            </w:tcBorders>
          </w:tcPr>
          <w:p w14:paraId="7B04BB0C" w14:textId="77777777" w:rsidR="00927CB6" w:rsidRPr="009864CC" w:rsidRDefault="00927CB6" w:rsidP="00D03A2C">
            <w:pPr>
              <w:jc w:val="center"/>
              <w:rPr>
                <w:rFonts w:ascii="Times" w:hAnsi="Times"/>
                <w:sz w:val="16"/>
                <w:szCs w:val="16"/>
              </w:rPr>
            </w:pPr>
            <w:r w:rsidRPr="009864CC">
              <w:rPr>
                <w:rFonts w:ascii="Times" w:hAnsi="Times"/>
                <w:sz w:val="16"/>
                <w:szCs w:val="16"/>
              </w:rPr>
              <w:t>Slope</w:t>
            </w:r>
          </w:p>
        </w:tc>
        <w:tc>
          <w:tcPr>
            <w:tcW w:w="992" w:type="dxa"/>
            <w:tcBorders>
              <w:bottom w:val="single" w:sz="4" w:space="0" w:color="auto"/>
            </w:tcBorders>
            <w:vAlign w:val="bottom"/>
          </w:tcPr>
          <w:p w14:paraId="7F88BC9B" w14:textId="77777777" w:rsidR="00927CB6" w:rsidRPr="009864CC" w:rsidRDefault="00927CB6" w:rsidP="00D03A2C">
            <w:pPr>
              <w:jc w:val="center"/>
              <w:rPr>
                <w:rFonts w:ascii="Times" w:hAnsi="Times" w:cs="Calibri"/>
                <w:color w:val="000000"/>
                <w:sz w:val="16"/>
                <w:szCs w:val="16"/>
              </w:rPr>
            </w:pPr>
            <w:r w:rsidRPr="009864CC">
              <w:rPr>
                <w:rFonts w:ascii="Times" w:hAnsi="Times"/>
                <w:sz w:val="16"/>
                <w:szCs w:val="16"/>
              </w:rPr>
              <w:t>Intercept</w:t>
            </w:r>
          </w:p>
        </w:tc>
        <w:tc>
          <w:tcPr>
            <w:tcW w:w="992" w:type="dxa"/>
            <w:tcBorders>
              <w:bottom w:val="single" w:sz="4" w:space="0" w:color="auto"/>
            </w:tcBorders>
          </w:tcPr>
          <w:p w14:paraId="3BB89340" w14:textId="77777777" w:rsidR="00927CB6" w:rsidRPr="009864CC" w:rsidRDefault="00927CB6" w:rsidP="00D03A2C">
            <w:pPr>
              <w:jc w:val="center"/>
              <w:rPr>
                <w:rFonts w:ascii="Times" w:hAnsi="Times" w:cs="Calibri"/>
                <w:color w:val="000000"/>
                <w:sz w:val="16"/>
                <w:szCs w:val="16"/>
              </w:rPr>
            </w:pPr>
            <w:r w:rsidRPr="009864CC">
              <w:rPr>
                <w:rFonts w:ascii="Times" w:hAnsi="Times"/>
                <w:sz w:val="16"/>
                <w:szCs w:val="16"/>
              </w:rPr>
              <w:t>Slope</w:t>
            </w:r>
          </w:p>
        </w:tc>
      </w:tr>
      <w:tr w:rsidR="00927CB6" w:rsidRPr="009864CC" w14:paraId="6CD5DD3D" w14:textId="77777777" w:rsidTr="00D03A2C">
        <w:tc>
          <w:tcPr>
            <w:tcW w:w="1361" w:type="dxa"/>
            <w:tcBorders>
              <w:top w:val="single" w:sz="4" w:space="0" w:color="auto"/>
            </w:tcBorders>
          </w:tcPr>
          <w:p w14:paraId="1A871204" w14:textId="77777777" w:rsidR="00927CB6" w:rsidRPr="009864CC" w:rsidRDefault="00927CB6" w:rsidP="00D03A2C">
            <w:pPr>
              <w:spacing w:line="259" w:lineRule="auto"/>
              <w:rPr>
                <w:rFonts w:ascii="Times" w:hAnsi="Times"/>
                <w:color w:val="000000" w:themeColor="text1"/>
                <w:sz w:val="16"/>
                <w:szCs w:val="16"/>
              </w:rPr>
            </w:pPr>
            <w:r w:rsidRPr="009864CC">
              <w:rPr>
                <w:rFonts w:ascii="Times" w:hAnsi="Times"/>
                <w:color w:val="000000" w:themeColor="text1"/>
                <w:sz w:val="16"/>
                <w:szCs w:val="16"/>
              </w:rPr>
              <w:t>Sex/gender</w:t>
            </w:r>
          </w:p>
          <w:p w14:paraId="4ACAE085" w14:textId="77777777" w:rsidR="00927CB6" w:rsidRPr="009864CC" w:rsidRDefault="00927CB6" w:rsidP="00D03A2C">
            <w:pPr>
              <w:jc w:val="right"/>
              <w:rPr>
                <w:rFonts w:ascii="Times" w:hAnsi="Times" w:cs="Calibri"/>
                <w:color w:val="000000"/>
                <w:sz w:val="16"/>
                <w:szCs w:val="16"/>
              </w:rPr>
            </w:pPr>
            <w:r w:rsidRPr="009864CC">
              <w:rPr>
                <w:rFonts w:ascii="Times" w:hAnsi="Times"/>
                <w:i/>
                <w:color w:val="000000" w:themeColor="text1"/>
                <w:sz w:val="16"/>
                <w:szCs w:val="16"/>
              </w:rPr>
              <w:t>Female/Woman</w:t>
            </w:r>
          </w:p>
        </w:tc>
        <w:tc>
          <w:tcPr>
            <w:tcW w:w="1049" w:type="dxa"/>
            <w:tcBorders>
              <w:top w:val="single" w:sz="4" w:space="0" w:color="auto"/>
            </w:tcBorders>
            <w:vAlign w:val="bottom"/>
          </w:tcPr>
          <w:p w14:paraId="64142994"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1.11 (1.06 to 1.16)</w:t>
            </w:r>
          </w:p>
        </w:tc>
        <w:tc>
          <w:tcPr>
            <w:tcW w:w="1049" w:type="dxa"/>
            <w:tcBorders>
              <w:top w:val="single" w:sz="4" w:space="0" w:color="auto"/>
            </w:tcBorders>
            <w:vAlign w:val="bottom"/>
          </w:tcPr>
          <w:p w14:paraId="748BF5BE"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0.02 (-0.03 to 0.06)</w:t>
            </w:r>
          </w:p>
        </w:tc>
        <w:tc>
          <w:tcPr>
            <w:tcW w:w="1049" w:type="dxa"/>
            <w:tcBorders>
              <w:top w:val="single" w:sz="4" w:space="0" w:color="auto"/>
            </w:tcBorders>
            <w:vAlign w:val="bottom"/>
          </w:tcPr>
          <w:p w14:paraId="385F7834"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1.03 (0.96 to 1.11)</w:t>
            </w:r>
          </w:p>
        </w:tc>
        <w:tc>
          <w:tcPr>
            <w:tcW w:w="1049" w:type="dxa"/>
            <w:tcBorders>
              <w:top w:val="single" w:sz="4" w:space="0" w:color="auto"/>
            </w:tcBorders>
            <w:vAlign w:val="bottom"/>
          </w:tcPr>
          <w:p w14:paraId="4193383C"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-1.64 (-2.96 to -0.32)</w:t>
            </w:r>
          </w:p>
        </w:tc>
        <w:tc>
          <w:tcPr>
            <w:tcW w:w="992" w:type="dxa"/>
            <w:tcBorders>
              <w:top w:val="single" w:sz="4" w:space="0" w:color="auto"/>
            </w:tcBorders>
            <w:vAlign w:val="bottom"/>
          </w:tcPr>
          <w:p w14:paraId="47E12B5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0.99 (0.96 to 1.03)</w:t>
            </w:r>
          </w:p>
        </w:tc>
        <w:tc>
          <w:tcPr>
            <w:tcW w:w="993" w:type="dxa"/>
            <w:tcBorders>
              <w:top w:val="single" w:sz="4" w:space="0" w:color="auto"/>
            </w:tcBorders>
            <w:vAlign w:val="bottom"/>
          </w:tcPr>
          <w:p w14:paraId="24497943"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1.13 (1.06 to 1.2)</w:t>
            </w:r>
          </w:p>
        </w:tc>
        <w:tc>
          <w:tcPr>
            <w:tcW w:w="992" w:type="dxa"/>
            <w:tcBorders>
              <w:top w:val="single" w:sz="4" w:space="0" w:color="auto"/>
            </w:tcBorders>
            <w:vAlign w:val="bottom"/>
          </w:tcPr>
          <w:p w14:paraId="31BDB716"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1.06 (0.88 to 1.23)</w:t>
            </w:r>
          </w:p>
        </w:tc>
        <w:tc>
          <w:tcPr>
            <w:tcW w:w="992" w:type="dxa"/>
            <w:tcBorders>
              <w:top w:val="single" w:sz="4" w:space="0" w:color="auto"/>
            </w:tcBorders>
            <w:vAlign w:val="bottom"/>
          </w:tcPr>
          <w:p w14:paraId="5625A63A"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0.04 (0 to 0.08)</w:t>
            </w:r>
          </w:p>
        </w:tc>
        <w:tc>
          <w:tcPr>
            <w:tcW w:w="992" w:type="dxa"/>
            <w:tcBorders>
              <w:top w:val="single" w:sz="4" w:space="0" w:color="auto"/>
            </w:tcBorders>
            <w:vAlign w:val="bottom"/>
          </w:tcPr>
          <w:p w14:paraId="7D66D3BC"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1.04 (0.82 to 1.27)</w:t>
            </w:r>
          </w:p>
        </w:tc>
      </w:tr>
      <w:tr w:rsidR="00927CB6" w:rsidRPr="009864CC" w14:paraId="2C66DC04" w14:textId="77777777" w:rsidTr="00D03A2C">
        <w:tc>
          <w:tcPr>
            <w:tcW w:w="1361" w:type="dxa"/>
          </w:tcPr>
          <w:p w14:paraId="6395566F" w14:textId="77777777" w:rsidR="00927CB6" w:rsidRPr="009864CC" w:rsidRDefault="00927CB6" w:rsidP="00D03A2C">
            <w:pPr>
              <w:jc w:val="right"/>
              <w:rPr>
                <w:rFonts w:ascii="Times" w:hAnsi="Times" w:cs="Calibri"/>
                <w:color w:val="000000"/>
                <w:sz w:val="16"/>
                <w:szCs w:val="16"/>
              </w:rPr>
            </w:pPr>
            <w:r w:rsidRPr="009864CC">
              <w:rPr>
                <w:rFonts w:ascii="Times" w:hAnsi="Times"/>
                <w:i/>
                <w:color w:val="000000" w:themeColor="text1"/>
                <w:sz w:val="16"/>
                <w:szCs w:val="16"/>
              </w:rPr>
              <w:t>Male/Man</w:t>
            </w:r>
          </w:p>
        </w:tc>
        <w:tc>
          <w:tcPr>
            <w:tcW w:w="1049" w:type="dxa"/>
            <w:vAlign w:val="bottom"/>
          </w:tcPr>
          <w:p w14:paraId="7321C21A"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1.16 (1.12 to 1.21)</w:t>
            </w:r>
          </w:p>
        </w:tc>
        <w:tc>
          <w:tcPr>
            <w:tcW w:w="1049" w:type="dxa"/>
            <w:vAlign w:val="bottom"/>
          </w:tcPr>
          <w:p w14:paraId="71206138"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-0.02 (-0.06 to 0.03)</w:t>
            </w:r>
          </w:p>
        </w:tc>
        <w:tc>
          <w:tcPr>
            <w:tcW w:w="1049" w:type="dxa"/>
            <w:vAlign w:val="bottom"/>
          </w:tcPr>
          <w:p w14:paraId="023E9244"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0.97 (0.9 to 1.04)</w:t>
            </w:r>
          </w:p>
        </w:tc>
        <w:tc>
          <w:tcPr>
            <w:tcW w:w="1049" w:type="dxa"/>
            <w:vAlign w:val="bottom"/>
          </w:tcPr>
          <w:p w14:paraId="357DE3F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4.25 (3.48 to 5.03)</w:t>
            </w:r>
          </w:p>
        </w:tc>
        <w:tc>
          <w:tcPr>
            <w:tcW w:w="992" w:type="dxa"/>
            <w:vAlign w:val="bottom"/>
          </w:tcPr>
          <w:p w14:paraId="39A03DF9"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1.03 (0.99 to 1.06)</w:t>
            </w:r>
          </w:p>
        </w:tc>
        <w:tc>
          <w:tcPr>
            <w:tcW w:w="993" w:type="dxa"/>
            <w:vAlign w:val="bottom"/>
          </w:tcPr>
          <w:p w14:paraId="53765AD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1.11 (1.04 to 1.18)</w:t>
            </w:r>
          </w:p>
        </w:tc>
        <w:tc>
          <w:tcPr>
            <w:tcW w:w="992" w:type="dxa"/>
            <w:vAlign w:val="bottom"/>
          </w:tcPr>
          <w:p w14:paraId="7E88AF3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0.95 (0.79 to 1.12)</w:t>
            </w:r>
          </w:p>
        </w:tc>
        <w:tc>
          <w:tcPr>
            <w:tcW w:w="992" w:type="dxa"/>
            <w:vAlign w:val="bottom"/>
          </w:tcPr>
          <w:p w14:paraId="5CB6D680"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-0.04 (-0.08 to 0)</w:t>
            </w:r>
          </w:p>
        </w:tc>
        <w:tc>
          <w:tcPr>
            <w:tcW w:w="992" w:type="dxa"/>
            <w:vAlign w:val="bottom"/>
          </w:tcPr>
          <w:p w14:paraId="6D4FE090"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0.99 (0.81 to 1.17)</w:t>
            </w:r>
          </w:p>
        </w:tc>
      </w:tr>
      <w:tr w:rsidR="00927CB6" w:rsidRPr="009864CC" w14:paraId="6707B645" w14:textId="77777777" w:rsidTr="00D03A2C">
        <w:tc>
          <w:tcPr>
            <w:tcW w:w="1361" w:type="dxa"/>
            <w:shd w:val="clear" w:color="auto" w:fill="F2F2F2" w:themeFill="background1" w:themeFillShade="F2"/>
          </w:tcPr>
          <w:p w14:paraId="011347EB" w14:textId="77777777" w:rsidR="00927CB6" w:rsidRPr="009864CC" w:rsidRDefault="00927CB6" w:rsidP="00D03A2C">
            <w:pPr>
              <w:spacing w:line="259" w:lineRule="auto"/>
              <w:rPr>
                <w:rFonts w:ascii="Times" w:hAnsi="Times"/>
                <w:color w:val="000000" w:themeColor="text1"/>
                <w:sz w:val="16"/>
                <w:szCs w:val="16"/>
              </w:rPr>
            </w:pPr>
            <w:r w:rsidRPr="009864CC">
              <w:rPr>
                <w:rFonts w:ascii="Times" w:hAnsi="Times"/>
                <w:color w:val="000000" w:themeColor="text1"/>
                <w:sz w:val="16"/>
                <w:szCs w:val="16"/>
              </w:rPr>
              <w:t>Age at baseline</w:t>
            </w:r>
          </w:p>
          <w:p w14:paraId="5BBABA44" w14:textId="77777777" w:rsidR="00927CB6" w:rsidRPr="009864CC" w:rsidRDefault="00927CB6" w:rsidP="00D03A2C">
            <w:pPr>
              <w:jc w:val="right"/>
              <w:rPr>
                <w:rFonts w:ascii="Times" w:hAnsi="Times" w:cs="Calibri"/>
                <w:color w:val="000000"/>
                <w:sz w:val="16"/>
                <w:szCs w:val="16"/>
              </w:rPr>
            </w:pPr>
            <w:r w:rsidRPr="009864CC">
              <w:rPr>
                <w:rFonts w:ascii="Times" w:hAnsi="Times"/>
                <w:i/>
                <w:color w:val="000000" w:themeColor="text1"/>
                <w:sz w:val="16"/>
                <w:szCs w:val="16"/>
              </w:rPr>
              <w:t>18 to 39</w:t>
            </w:r>
          </w:p>
        </w:tc>
        <w:tc>
          <w:tcPr>
            <w:tcW w:w="1049" w:type="dxa"/>
            <w:shd w:val="clear" w:color="auto" w:fill="F2F2F2" w:themeFill="background1" w:themeFillShade="F2"/>
            <w:vAlign w:val="bottom"/>
          </w:tcPr>
          <w:p w14:paraId="2588AFE0"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1.55 (0.89 to 2.21)</w:t>
            </w:r>
          </w:p>
        </w:tc>
        <w:tc>
          <w:tcPr>
            <w:tcW w:w="1049" w:type="dxa"/>
            <w:shd w:val="clear" w:color="auto" w:fill="F2F2F2" w:themeFill="background1" w:themeFillShade="F2"/>
            <w:vAlign w:val="bottom"/>
          </w:tcPr>
          <w:p w14:paraId="07CFFC45"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-2.21 (-2.76 to -1.66)</w:t>
            </w:r>
          </w:p>
        </w:tc>
        <w:tc>
          <w:tcPr>
            <w:tcW w:w="1049" w:type="dxa"/>
            <w:shd w:val="clear" w:color="auto" w:fill="F2F2F2" w:themeFill="background1" w:themeFillShade="F2"/>
            <w:vAlign w:val="bottom"/>
          </w:tcPr>
          <w:p w14:paraId="510D9904"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1.4 (0.51 to 2.3)</w:t>
            </w:r>
          </w:p>
        </w:tc>
        <w:tc>
          <w:tcPr>
            <w:tcW w:w="1049" w:type="dxa"/>
            <w:shd w:val="clear" w:color="auto" w:fill="F2F2F2" w:themeFill="background1" w:themeFillShade="F2"/>
            <w:vAlign w:val="bottom"/>
          </w:tcPr>
          <w:p w14:paraId="11B3FFE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24.63 (10.13 to 39.13)</w:t>
            </w:r>
          </w:p>
        </w:tc>
        <w:tc>
          <w:tcPr>
            <w:tcW w:w="992" w:type="dxa"/>
            <w:shd w:val="clear" w:color="auto" w:fill="F2F2F2" w:themeFill="background1" w:themeFillShade="F2"/>
            <w:vAlign w:val="bottom"/>
          </w:tcPr>
          <w:p w14:paraId="416D056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2.14 (1.43 to 2.84)</w:t>
            </w:r>
          </w:p>
        </w:tc>
        <w:tc>
          <w:tcPr>
            <w:tcW w:w="993" w:type="dxa"/>
            <w:shd w:val="clear" w:color="auto" w:fill="F2F2F2" w:themeFill="background1" w:themeFillShade="F2"/>
            <w:vAlign w:val="bottom"/>
          </w:tcPr>
          <w:p w14:paraId="0E751B02"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0.6 (-0.39 to 1.58)</w:t>
            </w:r>
          </w:p>
        </w:tc>
        <w:tc>
          <w:tcPr>
            <w:tcW w:w="992" w:type="dxa"/>
            <w:shd w:val="clear" w:color="auto" w:fill="F2F2F2" w:themeFill="background1" w:themeFillShade="F2"/>
            <w:vAlign w:val="bottom"/>
          </w:tcPr>
          <w:p w14:paraId="3D99E65B"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2.22 (0.08 to 4.36)</w:t>
            </w:r>
          </w:p>
        </w:tc>
        <w:tc>
          <w:tcPr>
            <w:tcW w:w="992" w:type="dxa"/>
            <w:shd w:val="clear" w:color="auto" w:fill="F2F2F2" w:themeFill="background1" w:themeFillShade="F2"/>
            <w:vAlign w:val="bottom"/>
          </w:tcPr>
          <w:p w14:paraId="5427079A"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-2.67 (-3.22 to -2.13)</w:t>
            </w:r>
          </w:p>
        </w:tc>
        <w:tc>
          <w:tcPr>
            <w:tcW w:w="992" w:type="dxa"/>
            <w:shd w:val="clear" w:color="auto" w:fill="F2F2F2" w:themeFill="background1" w:themeFillShade="F2"/>
            <w:vAlign w:val="bottom"/>
          </w:tcPr>
          <w:p w14:paraId="785B70EA"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1.49 (-0.52 to 3.49)</w:t>
            </w:r>
          </w:p>
        </w:tc>
      </w:tr>
      <w:tr w:rsidR="00927CB6" w:rsidRPr="009864CC" w14:paraId="073FDAD8" w14:textId="77777777" w:rsidTr="00D03A2C">
        <w:tc>
          <w:tcPr>
            <w:tcW w:w="1361" w:type="dxa"/>
            <w:shd w:val="clear" w:color="auto" w:fill="F2F2F2" w:themeFill="background1" w:themeFillShade="F2"/>
          </w:tcPr>
          <w:p w14:paraId="2DE8593F" w14:textId="77777777" w:rsidR="00927CB6" w:rsidRPr="009864CC" w:rsidRDefault="00927CB6" w:rsidP="00D03A2C">
            <w:pPr>
              <w:jc w:val="right"/>
              <w:rPr>
                <w:rFonts w:ascii="Times" w:hAnsi="Times" w:cs="Calibri"/>
                <w:color w:val="000000"/>
                <w:sz w:val="16"/>
                <w:szCs w:val="16"/>
              </w:rPr>
            </w:pPr>
            <w:r w:rsidRPr="009864CC">
              <w:rPr>
                <w:rFonts w:ascii="Times" w:hAnsi="Times"/>
                <w:i/>
                <w:iCs/>
                <w:color w:val="000000" w:themeColor="text1"/>
                <w:sz w:val="16"/>
                <w:szCs w:val="16"/>
              </w:rPr>
              <w:t>40 to 64</w:t>
            </w:r>
          </w:p>
        </w:tc>
        <w:tc>
          <w:tcPr>
            <w:tcW w:w="1049" w:type="dxa"/>
            <w:shd w:val="clear" w:color="auto" w:fill="F2F2F2" w:themeFill="background1" w:themeFillShade="F2"/>
            <w:vAlign w:val="bottom"/>
          </w:tcPr>
          <w:p w14:paraId="45B49A1B"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1.08 (1.01 to 1.15)</w:t>
            </w:r>
          </w:p>
        </w:tc>
        <w:tc>
          <w:tcPr>
            <w:tcW w:w="1049" w:type="dxa"/>
            <w:shd w:val="clear" w:color="auto" w:fill="F2F2F2" w:themeFill="background1" w:themeFillShade="F2"/>
            <w:vAlign w:val="bottom"/>
          </w:tcPr>
          <w:p w14:paraId="3C88DDF1"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-0.84 (-0.9 to -0.78)</w:t>
            </w:r>
          </w:p>
        </w:tc>
        <w:tc>
          <w:tcPr>
            <w:tcW w:w="1049" w:type="dxa"/>
            <w:shd w:val="clear" w:color="auto" w:fill="F2F2F2" w:themeFill="background1" w:themeFillShade="F2"/>
            <w:vAlign w:val="bottom"/>
          </w:tcPr>
          <w:p w14:paraId="69B7421C"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0.84 (0.73 to 0.94)</w:t>
            </w:r>
          </w:p>
        </w:tc>
        <w:tc>
          <w:tcPr>
            <w:tcW w:w="1049" w:type="dxa"/>
            <w:shd w:val="clear" w:color="auto" w:fill="F2F2F2" w:themeFill="background1" w:themeFillShade="F2"/>
            <w:vAlign w:val="bottom"/>
          </w:tcPr>
          <w:p w14:paraId="36702B0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2.76 (1.9 to 3.62)</w:t>
            </w:r>
          </w:p>
        </w:tc>
        <w:tc>
          <w:tcPr>
            <w:tcW w:w="992" w:type="dxa"/>
            <w:shd w:val="clear" w:color="auto" w:fill="F2F2F2" w:themeFill="background1" w:themeFillShade="F2"/>
            <w:vAlign w:val="bottom"/>
          </w:tcPr>
          <w:p w14:paraId="082F72E1"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1.16 (1.1 to 1.21)</w:t>
            </w:r>
          </w:p>
        </w:tc>
        <w:tc>
          <w:tcPr>
            <w:tcW w:w="993" w:type="dxa"/>
            <w:shd w:val="clear" w:color="auto" w:fill="F2F2F2" w:themeFill="background1" w:themeFillShade="F2"/>
            <w:vAlign w:val="bottom"/>
          </w:tcPr>
          <w:p w14:paraId="1F56D238"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0.77 (0.66 to 0.88)</w:t>
            </w:r>
          </w:p>
        </w:tc>
        <w:tc>
          <w:tcPr>
            <w:tcW w:w="992" w:type="dxa"/>
            <w:shd w:val="clear" w:color="auto" w:fill="F2F2F2" w:themeFill="background1" w:themeFillShade="F2"/>
            <w:vAlign w:val="bottom"/>
          </w:tcPr>
          <w:p w14:paraId="60CB75D3"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1.14 (0.89 to 1.4)</w:t>
            </w:r>
          </w:p>
        </w:tc>
        <w:tc>
          <w:tcPr>
            <w:tcW w:w="992" w:type="dxa"/>
            <w:shd w:val="clear" w:color="auto" w:fill="F2F2F2" w:themeFill="background1" w:themeFillShade="F2"/>
            <w:vAlign w:val="bottom"/>
          </w:tcPr>
          <w:p w14:paraId="7874046E"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-0.96 (-1.02 to -0.9)</w:t>
            </w:r>
          </w:p>
        </w:tc>
        <w:tc>
          <w:tcPr>
            <w:tcW w:w="992" w:type="dxa"/>
            <w:shd w:val="clear" w:color="auto" w:fill="F2F2F2" w:themeFill="background1" w:themeFillShade="F2"/>
            <w:vAlign w:val="bottom"/>
          </w:tcPr>
          <w:p w14:paraId="15DAD591"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1.36 (1.11 to 1.61)</w:t>
            </w:r>
          </w:p>
        </w:tc>
      </w:tr>
      <w:tr w:rsidR="00927CB6" w:rsidRPr="009864CC" w14:paraId="7543C67A" w14:textId="77777777" w:rsidTr="00D03A2C">
        <w:tc>
          <w:tcPr>
            <w:tcW w:w="1361" w:type="dxa"/>
            <w:shd w:val="clear" w:color="auto" w:fill="F2F2F2" w:themeFill="background1" w:themeFillShade="F2"/>
          </w:tcPr>
          <w:p w14:paraId="37BB48AA" w14:textId="77777777" w:rsidR="00927CB6" w:rsidRPr="009864CC" w:rsidRDefault="00927CB6" w:rsidP="00D03A2C">
            <w:pPr>
              <w:jc w:val="right"/>
              <w:rPr>
                <w:rFonts w:ascii="Times" w:hAnsi="Times" w:cs="Calibri"/>
                <w:color w:val="000000"/>
                <w:sz w:val="16"/>
                <w:szCs w:val="16"/>
              </w:rPr>
            </w:pPr>
            <w:r w:rsidRPr="009864CC">
              <w:rPr>
                <w:rFonts w:ascii="Times" w:hAnsi="Times"/>
                <w:i/>
                <w:color w:val="000000" w:themeColor="text1"/>
                <w:sz w:val="16"/>
                <w:szCs w:val="16"/>
              </w:rPr>
              <w:t>65 and older</w:t>
            </w:r>
          </w:p>
        </w:tc>
        <w:tc>
          <w:tcPr>
            <w:tcW w:w="1049" w:type="dxa"/>
            <w:shd w:val="clear" w:color="auto" w:fill="F2F2F2" w:themeFill="background1" w:themeFillShade="F2"/>
            <w:vAlign w:val="bottom"/>
          </w:tcPr>
          <w:p w14:paraId="26DF8471"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0.81 (0.77 to 0.85)</w:t>
            </w:r>
          </w:p>
        </w:tc>
        <w:tc>
          <w:tcPr>
            <w:tcW w:w="1049" w:type="dxa"/>
            <w:shd w:val="clear" w:color="auto" w:fill="F2F2F2" w:themeFill="background1" w:themeFillShade="F2"/>
            <w:vAlign w:val="bottom"/>
          </w:tcPr>
          <w:p w14:paraId="67E89EFE"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0.49 (0.45 to 0.52)</w:t>
            </w:r>
          </w:p>
        </w:tc>
        <w:tc>
          <w:tcPr>
            <w:tcW w:w="1049" w:type="dxa"/>
            <w:shd w:val="clear" w:color="auto" w:fill="F2F2F2" w:themeFill="background1" w:themeFillShade="F2"/>
            <w:vAlign w:val="bottom"/>
          </w:tcPr>
          <w:p w14:paraId="62285C19"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0.7 (0.64 to 0.77)</w:t>
            </w:r>
          </w:p>
        </w:tc>
        <w:tc>
          <w:tcPr>
            <w:tcW w:w="1049" w:type="dxa"/>
            <w:shd w:val="clear" w:color="auto" w:fill="F2F2F2" w:themeFill="background1" w:themeFillShade="F2"/>
            <w:vAlign w:val="bottom"/>
          </w:tcPr>
          <w:p w14:paraId="41622584"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2.41 (1.93 to 2.88)</w:t>
            </w:r>
          </w:p>
        </w:tc>
        <w:tc>
          <w:tcPr>
            <w:tcW w:w="992" w:type="dxa"/>
            <w:shd w:val="clear" w:color="auto" w:fill="F2F2F2" w:themeFill="background1" w:themeFillShade="F2"/>
            <w:vAlign w:val="bottom"/>
          </w:tcPr>
          <w:p w14:paraId="6D460B26"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0.83 (0.8 to 0.86)</w:t>
            </w:r>
          </w:p>
        </w:tc>
        <w:tc>
          <w:tcPr>
            <w:tcW w:w="993" w:type="dxa"/>
            <w:shd w:val="clear" w:color="auto" w:fill="F2F2F2" w:themeFill="background1" w:themeFillShade="F2"/>
            <w:vAlign w:val="bottom"/>
          </w:tcPr>
          <w:p w14:paraId="3326949C"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0.6 (0.54 to 0.66)</w:t>
            </w:r>
          </w:p>
        </w:tc>
        <w:tc>
          <w:tcPr>
            <w:tcW w:w="992" w:type="dxa"/>
            <w:shd w:val="clear" w:color="auto" w:fill="F2F2F2" w:themeFill="background1" w:themeFillShade="F2"/>
            <w:vAlign w:val="bottom"/>
          </w:tcPr>
          <w:p w14:paraId="6A1FFC69"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0.91 (0.77 to 1.04)</w:t>
            </w:r>
          </w:p>
        </w:tc>
        <w:tc>
          <w:tcPr>
            <w:tcW w:w="992" w:type="dxa"/>
            <w:shd w:val="clear" w:color="auto" w:fill="F2F2F2" w:themeFill="background1" w:themeFillShade="F2"/>
            <w:vAlign w:val="bottom"/>
          </w:tcPr>
          <w:p w14:paraId="68233CE1"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0.62 (0.59 to 0.65)</w:t>
            </w:r>
          </w:p>
        </w:tc>
        <w:tc>
          <w:tcPr>
            <w:tcW w:w="992" w:type="dxa"/>
            <w:shd w:val="clear" w:color="auto" w:fill="F2F2F2" w:themeFill="background1" w:themeFillShade="F2"/>
            <w:vAlign w:val="bottom"/>
          </w:tcPr>
          <w:p w14:paraId="2AE383CB"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1.13 (0.95 to 1.31)</w:t>
            </w:r>
          </w:p>
        </w:tc>
      </w:tr>
      <w:tr w:rsidR="00927CB6" w:rsidRPr="009864CC" w14:paraId="6D72A8B8" w14:textId="77777777" w:rsidTr="00D03A2C">
        <w:tc>
          <w:tcPr>
            <w:tcW w:w="1361" w:type="dxa"/>
          </w:tcPr>
          <w:p w14:paraId="44223E51" w14:textId="77777777" w:rsidR="00927CB6" w:rsidRPr="009864CC" w:rsidRDefault="00927CB6" w:rsidP="00D03A2C">
            <w:pPr>
              <w:spacing w:line="259" w:lineRule="auto"/>
              <w:rPr>
                <w:rFonts w:ascii="Times" w:hAnsi="Times"/>
                <w:color w:val="000000" w:themeColor="text1"/>
                <w:sz w:val="16"/>
                <w:szCs w:val="16"/>
              </w:rPr>
            </w:pPr>
            <w:r w:rsidRPr="009864CC">
              <w:rPr>
                <w:rFonts w:ascii="Times" w:hAnsi="Times"/>
                <w:color w:val="000000" w:themeColor="text1"/>
                <w:sz w:val="16"/>
                <w:szCs w:val="16"/>
              </w:rPr>
              <w:t>Comorbidities</w:t>
            </w:r>
          </w:p>
          <w:p w14:paraId="70BD76F9" w14:textId="77777777" w:rsidR="00927CB6" w:rsidRPr="009864CC" w:rsidRDefault="00927CB6" w:rsidP="00D03A2C">
            <w:pPr>
              <w:jc w:val="right"/>
              <w:rPr>
                <w:rFonts w:ascii="Times" w:hAnsi="Times" w:cs="Calibri"/>
                <w:color w:val="000000"/>
                <w:sz w:val="16"/>
                <w:szCs w:val="16"/>
              </w:rPr>
            </w:pPr>
            <w:r w:rsidRPr="009864CC">
              <w:rPr>
                <w:rFonts w:ascii="Times" w:hAnsi="Times"/>
                <w:i/>
                <w:color w:val="000000" w:themeColor="text1"/>
                <w:sz w:val="16"/>
                <w:szCs w:val="16"/>
              </w:rPr>
              <w:t>None</w:t>
            </w:r>
          </w:p>
        </w:tc>
        <w:tc>
          <w:tcPr>
            <w:tcW w:w="1049" w:type="dxa"/>
            <w:vAlign w:val="bottom"/>
          </w:tcPr>
          <w:p w14:paraId="2F8A2E96"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1.1 (0.98 to 1.21)</w:t>
            </w:r>
          </w:p>
        </w:tc>
        <w:tc>
          <w:tcPr>
            <w:tcW w:w="1049" w:type="dxa"/>
            <w:vAlign w:val="bottom"/>
          </w:tcPr>
          <w:p w14:paraId="6329FB32"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-0.11 (-0.21 to -0.01)</w:t>
            </w:r>
          </w:p>
        </w:tc>
        <w:tc>
          <w:tcPr>
            <w:tcW w:w="1049" w:type="dxa"/>
            <w:vAlign w:val="bottom"/>
          </w:tcPr>
          <w:p w14:paraId="5C968AAC"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1.21 (1.03 to 1.39)</w:t>
            </w:r>
          </w:p>
        </w:tc>
        <w:tc>
          <w:tcPr>
            <w:tcW w:w="1049" w:type="dxa"/>
            <w:vAlign w:val="bottom"/>
          </w:tcPr>
          <w:p w14:paraId="1652DCB3"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0.37 (-0.96 to 1.7)</w:t>
            </w:r>
          </w:p>
        </w:tc>
        <w:tc>
          <w:tcPr>
            <w:tcW w:w="992" w:type="dxa"/>
            <w:vAlign w:val="bottom"/>
          </w:tcPr>
          <w:p w14:paraId="03E98E4E"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1.12 (1.03 to 1.21)</w:t>
            </w:r>
          </w:p>
        </w:tc>
        <w:tc>
          <w:tcPr>
            <w:tcW w:w="993" w:type="dxa"/>
            <w:vAlign w:val="bottom"/>
          </w:tcPr>
          <w:p w14:paraId="3205008E" w14:textId="44CB692D" w:rsidR="00927CB6" w:rsidRPr="009864CC" w:rsidRDefault="00927CB6" w:rsidP="00D03A2C">
            <w:pPr>
              <w:jc w:val="center"/>
              <w:rPr>
                <w:rFonts w:ascii="Times" w:hAnsi="Times"/>
                <w:sz w:val="16"/>
                <w:szCs w:val="16"/>
              </w:rPr>
            </w:pPr>
            <w:r w:rsidRPr="009864CC">
              <w:rPr>
                <w:rFonts w:ascii="Times" w:hAnsi="Times" w:cs="Calibri"/>
                <w:color w:val="000000"/>
                <w:sz w:val="16"/>
                <w:szCs w:val="16"/>
              </w:rPr>
              <w:t>1.14 (0.97 to 1.3</w:t>
            </w:r>
            <w:r w:rsidR="0035164F">
              <w:rPr>
                <w:rFonts w:ascii="Times" w:hAnsi="Times" w:cs="Calibri"/>
                <w:color w:val="000000"/>
                <w:sz w:val="16"/>
                <w:szCs w:val="16"/>
              </w:rPr>
              <w:t>0</w:t>
            </w:r>
            <w:r w:rsidRPr="009864CC">
              <w:rPr>
                <w:rFonts w:ascii="Times" w:hAnsi="Times" w:cs="Calibri"/>
                <w:color w:val="000000"/>
                <w:sz w:val="16"/>
                <w:szCs w:val="16"/>
              </w:rPr>
              <w:t>)</w:t>
            </w:r>
          </w:p>
        </w:tc>
        <w:tc>
          <w:tcPr>
            <w:tcW w:w="992" w:type="dxa"/>
            <w:vAlign w:val="bottom"/>
          </w:tcPr>
          <w:p w14:paraId="04F32699"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1.4 (0.95 to 1.84)</w:t>
            </w:r>
          </w:p>
        </w:tc>
        <w:tc>
          <w:tcPr>
            <w:tcW w:w="992" w:type="dxa"/>
            <w:vAlign w:val="bottom"/>
          </w:tcPr>
          <w:p w14:paraId="7F1C7B58"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-0.2 (-0.3 to -0.11)</w:t>
            </w:r>
          </w:p>
        </w:tc>
        <w:tc>
          <w:tcPr>
            <w:tcW w:w="992" w:type="dxa"/>
            <w:vAlign w:val="bottom"/>
          </w:tcPr>
          <w:p w14:paraId="02B4CEEA"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1.12 (0.57 to 1.66)</w:t>
            </w:r>
          </w:p>
        </w:tc>
      </w:tr>
      <w:tr w:rsidR="00927CB6" w:rsidRPr="009864CC" w14:paraId="1B6D1DFB" w14:textId="77777777" w:rsidTr="00D03A2C">
        <w:tc>
          <w:tcPr>
            <w:tcW w:w="1361" w:type="dxa"/>
          </w:tcPr>
          <w:p w14:paraId="62BF8026" w14:textId="77777777" w:rsidR="00927CB6" w:rsidRPr="009864CC" w:rsidRDefault="00927CB6" w:rsidP="00D03A2C">
            <w:pPr>
              <w:jc w:val="right"/>
              <w:rPr>
                <w:rFonts w:ascii="Times" w:hAnsi="Times" w:cs="Calibri"/>
                <w:color w:val="000000"/>
                <w:sz w:val="16"/>
                <w:szCs w:val="16"/>
              </w:rPr>
            </w:pPr>
            <w:r w:rsidRPr="009864CC">
              <w:rPr>
                <w:rFonts w:ascii="Times" w:hAnsi="Times"/>
                <w:i/>
                <w:color w:val="000000" w:themeColor="text1"/>
                <w:sz w:val="16"/>
                <w:szCs w:val="16"/>
              </w:rPr>
              <w:t>One</w:t>
            </w:r>
          </w:p>
        </w:tc>
        <w:tc>
          <w:tcPr>
            <w:tcW w:w="1049" w:type="dxa"/>
            <w:vAlign w:val="bottom"/>
          </w:tcPr>
          <w:p w14:paraId="67A41263"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1.12 (1.04 to 1.19)</w:t>
            </w:r>
          </w:p>
        </w:tc>
        <w:tc>
          <w:tcPr>
            <w:tcW w:w="1049" w:type="dxa"/>
            <w:vAlign w:val="bottom"/>
          </w:tcPr>
          <w:p w14:paraId="1C623EFA"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-0.12 (-0.18 to -0.06)</w:t>
            </w:r>
          </w:p>
        </w:tc>
        <w:tc>
          <w:tcPr>
            <w:tcW w:w="1049" w:type="dxa"/>
            <w:vAlign w:val="bottom"/>
          </w:tcPr>
          <w:p w14:paraId="0016BC97"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1.05 (0.94 to 1.17)</w:t>
            </w:r>
          </w:p>
        </w:tc>
        <w:tc>
          <w:tcPr>
            <w:tcW w:w="1049" w:type="dxa"/>
            <w:vAlign w:val="bottom"/>
          </w:tcPr>
          <w:p w14:paraId="034D9013"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0.63 (-0.22 to 1.48)</w:t>
            </w:r>
          </w:p>
        </w:tc>
        <w:tc>
          <w:tcPr>
            <w:tcW w:w="992" w:type="dxa"/>
            <w:vAlign w:val="bottom"/>
          </w:tcPr>
          <w:p w14:paraId="519CEA9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1.11 (1.05 to 1.16)</w:t>
            </w:r>
          </w:p>
        </w:tc>
        <w:tc>
          <w:tcPr>
            <w:tcW w:w="993" w:type="dxa"/>
            <w:vAlign w:val="bottom"/>
          </w:tcPr>
          <w:p w14:paraId="0BE17BFF"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1.11 (1 to 1.22)</w:t>
            </w:r>
          </w:p>
        </w:tc>
        <w:tc>
          <w:tcPr>
            <w:tcW w:w="992" w:type="dxa"/>
            <w:vAlign w:val="bottom"/>
          </w:tcPr>
          <w:p w14:paraId="645EA9AB"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1.04 (0.76 to 1.32)</w:t>
            </w:r>
          </w:p>
        </w:tc>
        <w:tc>
          <w:tcPr>
            <w:tcW w:w="992" w:type="dxa"/>
            <w:vAlign w:val="bottom"/>
          </w:tcPr>
          <w:p w14:paraId="1EA002A1"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-0.17 (-0.23 to -0.11)</w:t>
            </w:r>
          </w:p>
        </w:tc>
        <w:tc>
          <w:tcPr>
            <w:tcW w:w="992" w:type="dxa"/>
            <w:vAlign w:val="bottom"/>
          </w:tcPr>
          <w:p w14:paraId="7B91977A"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1.02 (0.69 to 1.35)</w:t>
            </w:r>
          </w:p>
        </w:tc>
      </w:tr>
      <w:tr w:rsidR="00927CB6" w:rsidRPr="009864CC" w14:paraId="274B2F73" w14:textId="77777777" w:rsidTr="00D03A2C">
        <w:tc>
          <w:tcPr>
            <w:tcW w:w="1361" w:type="dxa"/>
          </w:tcPr>
          <w:p w14:paraId="4423E6FF" w14:textId="77777777" w:rsidR="00927CB6" w:rsidRPr="009864CC" w:rsidRDefault="00927CB6" w:rsidP="00D03A2C">
            <w:pPr>
              <w:jc w:val="right"/>
              <w:rPr>
                <w:rFonts w:ascii="Times" w:hAnsi="Times" w:cs="Calibri"/>
                <w:color w:val="000000"/>
                <w:sz w:val="16"/>
                <w:szCs w:val="16"/>
              </w:rPr>
            </w:pPr>
            <w:r w:rsidRPr="009864CC">
              <w:rPr>
                <w:rFonts w:ascii="Times" w:hAnsi="Times"/>
                <w:i/>
                <w:color w:val="000000" w:themeColor="text1"/>
                <w:sz w:val="16"/>
                <w:szCs w:val="16"/>
              </w:rPr>
              <w:t>Two</w:t>
            </w:r>
          </w:p>
        </w:tc>
        <w:tc>
          <w:tcPr>
            <w:tcW w:w="1049" w:type="dxa"/>
            <w:vAlign w:val="bottom"/>
          </w:tcPr>
          <w:p w14:paraId="3061A30C"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0.99 (0.93 to 1.05)</w:t>
            </w:r>
          </w:p>
        </w:tc>
        <w:tc>
          <w:tcPr>
            <w:tcW w:w="1049" w:type="dxa"/>
            <w:vAlign w:val="bottom"/>
          </w:tcPr>
          <w:p w14:paraId="2CB8D81B"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-0.03 (-0.08 to 0.03)</w:t>
            </w:r>
          </w:p>
        </w:tc>
        <w:tc>
          <w:tcPr>
            <w:tcW w:w="1049" w:type="dxa"/>
            <w:vAlign w:val="bottom"/>
          </w:tcPr>
          <w:p w14:paraId="4A4747FE" w14:textId="628D3014"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w:t>
            </w:r>
            <w:r w:rsidR="00647B05">
              <w:rPr>
                <w:rFonts w:ascii="Times" w:hAnsi="Times" w:cs="Calibri"/>
                <w:color w:val="000000"/>
                <w:sz w:val="16"/>
                <w:szCs w:val="16"/>
              </w:rPr>
              <w:t>.00</w:t>
            </w:r>
            <w:r w:rsidRPr="009864CC">
              <w:rPr>
                <w:rFonts w:ascii="Times" w:hAnsi="Times" w:cs="Calibri"/>
                <w:color w:val="000000"/>
                <w:sz w:val="16"/>
                <w:szCs w:val="16"/>
              </w:rPr>
              <w:t xml:space="preserve"> (0.9 to 1.1)</w:t>
            </w:r>
          </w:p>
        </w:tc>
        <w:tc>
          <w:tcPr>
            <w:tcW w:w="1049" w:type="dxa"/>
            <w:vAlign w:val="bottom"/>
          </w:tcPr>
          <w:p w14:paraId="2BA1C05A"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0.77 (0.05 to 1.5)</w:t>
            </w:r>
          </w:p>
        </w:tc>
        <w:tc>
          <w:tcPr>
            <w:tcW w:w="992" w:type="dxa"/>
            <w:vAlign w:val="bottom"/>
          </w:tcPr>
          <w:p w14:paraId="775D17CE"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0.98 (0.93 to 1.02)</w:t>
            </w:r>
          </w:p>
        </w:tc>
        <w:tc>
          <w:tcPr>
            <w:tcW w:w="993" w:type="dxa"/>
            <w:vAlign w:val="bottom"/>
          </w:tcPr>
          <w:p w14:paraId="4967353E"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1.03 (0.95 to 1.12)</w:t>
            </w:r>
          </w:p>
        </w:tc>
        <w:tc>
          <w:tcPr>
            <w:tcW w:w="992" w:type="dxa"/>
            <w:vAlign w:val="bottom"/>
          </w:tcPr>
          <w:p w14:paraId="17726BA9"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0.85 (0.62 to 1.07)</w:t>
            </w:r>
          </w:p>
        </w:tc>
        <w:tc>
          <w:tcPr>
            <w:tcW w:w="992" w:type="dxa"/>
            <w:vAlign w:val="bottom"/>
          </w:tcPr>
          <w:p w14:paraId="1B98E799"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-0.02 (-0.08 to 0.03)</w:t>
            </w:r>
          </w:p>
        </w:tc>
        <w:tc>
          <w:tcPr>
            <w:tcW w:w="992" w:type="dxa"/>
            <w:vAlign w:val="bottom"/>
          </w:tcPr>
          <w:p w14:paraId="53F98AB5"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0.79 (0.51 to 1.06)</w:t>
            </w:r>
          </w:p>
        </w:tc>
      </w:tr>
      <w:tr w:rsidR="00927CB6" w:rsidRPr="009864CC" w14:paraId="6FB40565" w14:textId="77777777" w:rsidTr="00D03A2C">
        <w:tc>
          <w:tcPr>
            <w:tcW w:w="1361" w:type="dxa"/>
          </w:tcPr>
          <w:p w14:paraId="0A68259F" w14:textId="77777777" w:rsidR="00927CB6" w:rsidRPr="009864CC" w:rsidRDefault="00927CB6" w:rsidP="00D03A2C">
            <w:pPr>
              <w:jc w:val="right"/>
              <w:rPr>
                <w:rFonts w:ascii="Times" w:hAnsi="Times" w:cs="Calibri"/>
                <w:color w:val="000000"/>
                <w:sz w:val="16"/>
                <w:szCs w:val="16"/>
              </w:rPr>
            </w:pPr>
            <w:r w:rsidRPr="009864CC">
              <w:rPr>
                <w:rFonts w:ascii="Times" w:hAnsi="Times"/>
                <w:i/>
                <w:color w:val="000000" w:themeColor="text1"/>
                <w:sz w:val="16"/>
                <w:szCs w:val="16"/>
              </w:rPr>
              <w:t>Three or more</w:t>
            </w:r>
          </w:p>
        </w:tc>
        <w:tc>
          <w:tcPr>
            <w:tcW w:w="1049" w:type="dxa"/>
            <w:vAlign w:val="bottom"/>
          </w:tcPr>
          <w:p w14:paraId="58780C3E"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0.92 (0.87 to 0.97)</w:t>
            </w:r>
          </w:p>
        </w:tc>
        <w:tc>
          <w:tcPr>
            <w:tcW w:w="1049" w:type="dxa"/>
            <w:vAlign w:val="bottom"/>
          </w:tcPr>
          <w:p w14:paraId="107A8B4E"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0.11 (0.06 to 0.15)</w:t>
            </w:r>
          </w:p>
        </w:tc>
        <w:tc>
          <w:tcPr>
            <w:tcW w:w="1049" w:type="dxa"/>
            <w:vAlign w:val="bottom"/>
          </w:tcPr>
          <w:p w14:paraId="483EEE93"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0.89 (0.81 to 0.97)</w:t>
            </w:r>
          </w:p>
        </w:tc>
        <w:tc>
          <w:tcPr>
            <w:tcW w:w="1049" w:type="dxa"/>
            <w:vAlign w:val="bottom"/>
          </w:tcPr>
          <w:p w14:paraId="315362EE"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1.25 (0.67 to 1.84)</w:t>
            </w:r>
          </w:p>
        </w:tc>
        <w:tc>
          <w:tcPr>
            <w:tcW w:w="992" w:type="dxa"/>
            <w:vAlign w:val="bottom"/>
          </w:tcPr>
          <w:p w14:paraId="67072305"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0.97 (0.93 to 1.01)</w:t>
            </w:r>
          </w:p>
        </w:tc>
        <w:tc>
          <w:tcPr>
            <w:tcW w:w="993" w:type="dxa"/>
            <w:vAlign w:val="bottom"/>
          </w:tcPr>
          <w:p w14:paraId="17D75980"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0.89 (0.82 to 0.96)</w:t>
            </w:r>
          </w:p>
        </w:tc>
        <w:tc>
          <w:tcPr>
            <w:tcW w:w="992" w:type="dxa"/>
            <w:vAlign w:val="bottom"/>
          </w:tcPr>
          <w:p w14:paraId="3B913F71"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0.95 (0.77 to 1.12)</w:t>
            </w:r>
          </w:p>
        </w:tc>
        <w:tc>
          <w:tcPr>
            <w:tcW w:w="992" w:type="dxa"/>
            <w:vAlign w:val="bottom"/>
          </w:tcPr>
          <w:p w14:paraId="4E3BB7E1"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0.16 (0.12 to 0.21)</w:t>
            </w:r>
          </w:p>
        </w:tc>
        <w:tc>
          <w:tcPr>
            <w:tcW w:w="992" w:type="dxa"/>
            <w:vAlign w:val="bottom"/>
          </w:tcPr>
          <w:p w14:paraId="640A06CE" w14:textId="77AB9454"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w:t>
            </w:r>
            <w:r w:rsidR="0035164F">
              <w:rPr>
                <w:rFonts w:ascii="Times" w:hAnsi="Times" w:cs="Calibri"/>
                <w:color w:val="000000"/>
                <w:sz w:val="16"/>
                <w:szCs w:val="16"/>
              </w:rPr>
              <w:t>.00</w:t>
            </w:r>
            <w:r w:rsidRPr="009864CC">
              <w:rPr>
                <w:rFonts w:ascii="Times" w:hAnsi="Times" w:cs="Calibri"/>
                <w:color w:val="000000"/>
                <w:sz w:val="16"/>
                <w:szCs w:val="16"/>
              </w:rPr>
              <w:t xml:space="preserve"> (0.8 to 1.2)</w:t>
            </w:r>
          </w:p>
        </w:tc>
      </w:tr>
      <w:tr w:rsidR="00927CB6" w:rsidRPr="009864CC" w14:paraId="27C89F35" w14:textId="77777777" w:rsidTr="00D03A2C">
        <w:tc>
          <w:tcPr>
            <w:tcW w:w="1361" w:type="dxa"/>
            <w:shd w:val="clear" w:color="auto" w:fill="EDEDED" w:themeFill="accent3" w:themeFillTint="33"/>
            <w:vAlign w:val="bottom"/>
          </w:tcPr>
          <w:p w14:paraId="683FD77E" w14:textId="77777777" w:rsidR="00927CB6" w:rsidRPr="009864CC" w:rsidRDefault="00927CB6" w:rsidP="00D03A2C">
            <w:pPr>
              <w:rPr>
                <w:rFonts w:ascii="Times" w:hAnsi="Times" w:cs="Calibri"/>
                <w:i/>
                <w:iCs/>
                <w:color w:val="000000"/>
                <w:sz w:val="16"/>
                <w:szCs w:val="16"/>
              </w:rPr>
            </w:pPr>
            <w:r w:rsidRPr="009864CC">
              <w:rPr>
                <w:rFonts w:ascii="Times" w:hAnsi="Times"/>
                <w:iCs/>
                <w:color w:val="000000" w:themeColor="text1"/>
                <w:sz w:val="16"/>
                <w:szCs w:val="16"/>
              </w:rPr>
              <w:t>Social and material deprivation</w:t>
            </w:r>
          </w:p>
          <w:p w14:paraId="743AFAE0" w14:textId="77777777" w:rsidR="00927CB6" w:rsidRPr="009864CC" w:rsidRDefault="00927CB6" w:rsidP="00D03A2C">
            <w:pPr>
              <w:jc w:val="right"/>
              <w:rPr>
                <w:rFonts w:ascii="Times" w:hAnsi="Times" w:cs="Calibri"/>
                <w:color w:val="000000"/>
                <w:sz w:val="16"/>
                <w:szCs w:val="16"/>
              </w:rPr>
            </w:pPr>
            <w:r w:rsidRPr="009864CC">
              <w:rPr>
                <w:rFonts w:ascii="Times" w:hAnsi="Times" w:cs="Calibri"/>
                <w:i/>
                <w:iCs/>
                <w:color w:val="000000"/>
                <w:sz w:val="16"/>
                <w:szCs w:val="16"/>
              </w:rPr>
              <w:t>1</w:t>
            </w:r>
            <w:r w:rsidRPr="009864CC">
              <w:rPr>
                <w:rFonts w:ascii="Times" w:hAnsi="Times" w:cs="Calibri"/>
                <w:i/>
                <w:iCs/>
                <w:color w:val="000000"/>
                <w:sz w:val="16"/>
                <w:szCs w:val="16"/>
                <w:vertAlign w:val="superscript"/>
              </w:rPr>
              <w:t>st</w:t>
            </w:r>
            <w:r w:rsidRPr="009864CC">
              <w:rPr>
                <w:rFonts w:ascii="Times" w:hAnsi="Times" w:cs="Calibri"/>
                <w:i/>
                <w:iCs/>
                <w:color w:val="000000"/>
                <w:sz w:val="16"/>
                <w:szCs w:val="16"/>
              </w:rPr>
              <w:t xml:space="preserve"> quintile (least deprived)</w:t>
            </w:r>
          </w:p>
        </w:tc>
        <w:tc>
          <w:tcPr>
            <w:tcW w:w="1049" w:type="dxa"/>
            <w:shd w:val="clear" w:color="auto" w:fill="EDEDED" w:themeFill="accent3" w:themeFillTint="33"/>
            <w:vAlign w:val="bottom"/>
          </w:tcPr>
          <w:p w14:paraId="15B7581E" w14:textId="4BEA6B5C"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w:t>
            </w:r>
            <w:r w:rsidR="00647B05">
              <w:rPr>
                <w:rFonts w:ascii="Times" w:hAnsi="Times" w:cs="Calibri"/>
                <w:color w:val="000000"/>
                <w:sz w:val="16"/>
                <w:szCs w:val="16"/>
              </w:rPr>
              <w:t>.00</w:t>
            </w:r>
            <w:r w:rsidRPr="009864CC">
              <w:rPr>
                <w:rFonts w:ascii="Times" w:hAnsi="Times" w:cs="Calibri"/>
                <w:color w:val="000000"/>
                <w:sz w:val="16"/>
                <w:szCs w:val="16"/>
              </w:rPr>
              <w:t xml:space="preserve"> (0.92 to 1.08)</w:t>
            </w:r>
          </w:p>
        </w:tc>
        <w:tc>
          <w:tcPr>
            <w:tcW w:w="1049" w:type="dxa"/>
            <w:shd w:val="clear" w:color="auto" w:fill="EDEDED" w:themeFill="accent3" w:themeFillTint="33"/>
            <w:vAlign w:val="bottom"/>
          </w:tcPr>
          <w:p w14:paraId="35BC2A3A"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 (-0.07 to 0.07)</w:t>
            </w:r>
          </w:p>
        </w:tc>
        <w:tc>
          <w:tcPr>
            <w:tcW w:w="1049" w:type="dxa"/>
            <w:shd w:val="clear" w:color="auto" w:fill="EDEDED" w:themeFill="accent3" w:themeFillTint="33"/>
            <w:vAlign w:val="bottom"/>
          </w:tcPr>
          <w:p w14:paraId="0EACB6CF"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1.01 (0.89 to 1.14)</w:t>
            </w:r>
          </w:p>
        </w:tc>
        <w:tc>
          <w:tcPr>
            <w:tcW w:w="1049" w:type="dxa"/>
            <w:shd w:val="clear" w:color="auto" w:fill="EDEDED" w:themeFill="accent3" w:themeFillTint="33"/>
            <w:vAlign w:val="bottom"/>
          </w:tcPr>
          <w:p w14:paraId="12EDDE78"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1.12 (0.1 to 2.13)</w:t>
            </w:r>
          </w:p>
        </w:tc>
        <w:tc>
          <w:tcPr>
            <w:tcW w:w="992" w:type="dxa"/>
            <w:shd w:val="clear" w:color="auto" w:fill="EDEDED" w:themeFill="accent3" w:themeFillTint="33"/>
            <w:vAlign w:val="bottom"/>
          </w:tcPr>
          <w:p w14:paraId="4A7C6F12"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0.94 (0.88 to 0.99)</w:t>
            </w:r>
          </w:p>
        </w:tc>
        <w:tc>
          <w:tcPr>
            <w:tcW w:w="993" w:type="dxa"/>
            <w:shd w:val="clear" w:color="auto" w:fill="EDEDED" w:themeFill="accent3" w:themeFillTint="33"/>
            <w:vAlign w:val="bottom"/>
          </w:tcPr>
          <w:p w14:paraId="22BDD856"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0.99 (0.88 to 1.1)</w:t>
            </w:r>
          </w:p>
        </w:tc>
        <w:tc>
          <w:tcPr>
            <w:tcW w:w="992" w:type="dxa"/>
            <w:shd w:val="clear" w:color="auto" w:fill="EDEDED" w:themeFill="accent3" w:themeFillTint="33"/>
            <w:vAlign w:val="bottom"/>
          </w:tcPr>
          <w:p w14:paraId="68212A11"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0.96 (0.66 to 1.27)</w:t>
            </w:r>
          </w:p>
        </w:tc>
        <w:tc>
          <w:tcPr>
            <w:tcW w:w="992" w:type="dxa"/>
            <w:shd w:val="clear" w:color="auto" w:fill="EDEDED" w:themeFill="accent3" w:themeFillTint="33"/>
            <w:vAlign w:val="bottom"/>
          </w:tcPr>
          <w:p w14:paraId="5B57AB4F"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-0.01 (-0.08 to 0.06)</w:t>
            </w:r>
          </w:p>
        </w:tc>
        <w:tc>
          <w:tcPr>
            <w:tcW w:w="992" w:type="dxa"/>
            <w:shd w:val="clear" w:color="auto" w:fill="EDEDED" w:themeFill="accent3" w:themeFillTint="33"/>
            <w:vAlign w:val="bottom"/>
          </w:tcPr>
          <w:p w14:paraId="4D53ED6F"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0.91 (0.55 to 1.27)</w:t>
            </w:r>
          </w:p>
        </w:tc>
      </w:tr>
      <w:tr w:rsidR="00927CB6" w:rsidRPr="009864CC" w14:paraId="75CE1B91" w14:textId="77777777" w:rsidTr="00981FE6">
        <w:tc>
          <w:tcPr>
            <w:tcW w:w="1361" w:type="dxa"/>
            <w:shd w:val="clear" w:color="auto" w:fill="EDEDED" w:themeFill="accent3" w:themeFillTint="33"/>
          </w:tcPr>
          <w:p w14:paraId="56906C99" w14:textId="77777777" w:rsidR="00927CB6" w:rsidRPr="009864CC" w:rsidRDefault="00927CB6" w:rsidP="00981FE6">
            <w:pPr>
              <w:jc w:val="right"/>
              <w:rPr>
                <w:rFonts w:ascii="Times" w:hAnsi="Times" w:cs="Calibri"/>
                <w:color w:val="000000"/>
                <w:sz w:val="16"/>
                <w:szCs w:val="16"/>
              </w:rPr>
            </w:pPr>
            <w:r w:rsidRPr="009864CC">
              <w:rPr>
                <w:rFonts w:ascii="Times" w:hAnsi="Times" w:cs="Calibri"/>
                <w:i/>
                <w:iCs/>
                <w:color w:val="000000"/>
                <w:sz w:val="16"/>
                <w:szCs w:val="16"/>
              </w:rPr>
              <w:t>2</w:t>
            </w:r>
            <w:r w:rsidRPr="009864CC">
              <w:rPr>
                <w:rFonts w:ascii="Times" w:hAnsi="Times" w:cs="Calibri"/>
                <w:i/>
                <w:iCs/>
                <w:color w:val="000000"/>
                <w:sz w:val="16"/>
                <w:szCs w:val="16"/>
                <w:vertAlign w:val="superscript"/>
              </w:rPr>
              <w:t>nd</w:t>
            </w:r>
            <w:r w:rsidRPr="009864CC">
              <w:rPr>
                <w:rFonts w:ascii="Times" w:hAnsi="Times" w:cs="Calibri"/>
                <w:i/>
                <w:iCs/>
                <w:color w:val="000000"/>
                <w:sz w:val="16"/>
                <w:szCs w:val="16"/>
              </w:rPr>
              <w:t xml:space="preserve"> quintile</w:t>
            </w:r>
          </w:p>
        </w:tc>
        <w:tc>
          <w:tcPr>
            <w:tcW w:w="1049" w:type="dxa"/>
            <w:shd w:val="clear" w:color="auto" w:fill="EDEDED" w:themeFill="accent3" w:themeFillTint="33"/>
            <w:vAlign w:val="bottom"/>
          </w:tcPr>
          <w:p w14:paraId="7DA31A32"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1.07 (0.99 to 1.14)</w:t>
            </w:r>
          </w:p>
        </w:tc>
        <w:tc>
          <w:tcPr>
            <w:tcW w:w="1049" w:type="dxa"/>
            <w:shd w:val="clear" w:color="auto" w:fill="EDEDED" w:themeFill="accent3" w:themeFillTint="33"/>
            <w:vAlign w:val="bottom"/>
          </w:tcPr>
          <w:p w14:paraId="7530F097"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-0.02 (-0.09 to 0.04)</w:t>
            </w:r>
          </w:p>
        </w:tc>
        <w:tc>
          <w:tcPr>
            <w:tcW w:w="1049" w:type="dxa"/>
            <w:shd w:val="clear" w:color="auto" w:fill="EDEDED" w:themeFill="accent3" w:themeFillTint="33"/>
            <w:vAlign w:val="bottom"/>
          </w:tcPr>
          <w:p w14:paraId="718AB76E"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1.02 (0.91 to 1.14)</w:t>
            </w:r>
          </w:p>
        </w:tc>
        <w:tc>
          <w:tcPr>
            <w:tcW w:w="1049" w:type="dxa"/>
            <w:shd w:val="clear" w:color="auto" w:fill="EDEDED" w:themeFill="accent3" w:themeFillTint="33"/>
            <w:vAlign w:val="bottom"/>
          </w:tcPr>
          <w:p w14:paraId="71ABEA6C"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0.64 (-0.22 to 1.5)</w:t>
            </w:r>
          </w:p>
        </w:tc>
        <w:tc>
          <w:tcPr>
            <w:tcW w:w="992" w:type="dxa"/>
            <w:shd w:val="clear" w:color="auto" w:fill="EDEDED" w:themeFill="accent3" w:themeFillTint="33"/>
            <w:vAlign w:val="bottom"/>
          </w:tcPr>
          <w:p w14:paraId="6B4D2DF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1.02 (0.97 to 1.07)</w:t>
            </w:r>
          </w:p>
        </w:tc>
        <w:tc>
          <w:tcPr>
            <w:tcW w:w="993" w:type="dxa"/>
            <w:shd w:val="clear" w:color="auto" w:fill="EDEDED" w:themeFill="accent3" w:themeFillTint="33"/>
            <w:vAlign w:val="bottom"/>
          </w:tcPr>
          <w:p w14:paraId="0AEA2D63"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1.01 (0.9 to 1.11)</w:t>
            </w:r>
          </w:p>
        </w:tc>
        <w:tc>
          <w:tcPr>
            <w:tcW w:w="992" w:type="dxa"/>
            <w:shd w:val="clear" w:color="auto" w:fill="EDEDED" w:themeFill="accent3" w:themeFillTint="33"/>
            <w:vAlign w:val="bottom"/>
          </w:tcPr>
          <w:p w14:paraId="54DBE6C9"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0.94 (0.67 to 1.2)</w:t>
            </w:r>
          </w:p>
        </w:tc>
        <w:tc>
          <w:tcPr>
            <w:tcW w:w="992" w:type="dxa"/>
            <w:shd w:val="clear" w:color="auto" w:fill="EDEDED" w:themeFill="accent3" w:themeFillTint="33"/>
            <w:vAlign w:val="bottom"/>
          </w:tcPr>
          <w:p w14:paraId="1331933A"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-0.02 (-0.09 to 0.04)</w:t>
            </w:r>
          </w:p>
        </w:tc>
        <w:tc>
          <w:tcPr>
            <w:tcW w:w="992" w:type="dxa"/>
            <w:shd w:val="clear" w:color="auto" w:fill="EDEDED" w:themeFill="accent3" w:themeFillTint="33"/>
            <w:vAlign w:val="bottom"/>
          </w:tcPr>
          <w:p w14:paraId="6FE9C241"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1.25 (0.93 to 1.56)</w:t>
            </w:r>
          </w:p>
        </w:tc>
      </w:tr>
      <w:tr w:rsidR="00927CB6" w:rsidRPr="009864CC" w14:paraId="48964C34" w14:textId="77777777" w:rsidTr="00981FE6">
        <w:tc>
          <w:tcPr>
            <w:tcW w:w="1361" w:type="dxa"/>
            <w:shd w:val="clear" w:color="auto" w:fill="EDEDED" w:themeFill="accent3" w:themeFillTint="33"/>
          </w:tcPr>
          <w:p w14:paraId="7F046F5A" w14:textId="77777777" w:rsidR="00927CB6" w:rsidRPr="009864CC" w:rsidRDefault="00927CB6" w:rsidP="00981FE6">
            <w:pPr>
              <w:jc w:val="right"/>
              <w:rPr>
                <w:rFonts w:ascii="Times" w:hAnsi="Times" w:cs="Calibri"/>
                <w:color w:val="000000"/>
                <w:sz w:val="16"/>
                <w:szCs w:val="16"/>
              </w:rPr>
            </w:pPr>
            <w:r w:rsidRPr="009864CC">
              <w:rPr>
                <w:rFonts w:ascii="Times" w:hAnsi="Times" w:cs="Calibri"/>
                <w:i/>
                <w:iCs/>
                <w:color w:val="000000"/>
                <w:sz w:val="16"/>
                <w:szCs w:val="16"/>
              </w:rPr>
              <w:t>3</w:t>
            </w:r>
            <w:r w:rsidRPr="009864CC">
              <w:rPr>
                <w:rFonts w:ascii="Times" w:hAnsi="Times" w:cs="Calibri"/>
                <w:i/>
                <w:iCs/>
                <w:color w:val="000000"/>
                <w:sz w:val="16"/>
                <w:szCs w:val="16"/>
                <w:vertAlign w:val="superscript"/>
              </w:rPr>
              <w:t>rd</w:t>
            </w:r>
            <w:r w:rsidRPr="009864CC">
              <w:rPr>
                <w:rFonts w:ascii="Times" w:hAnsi="Times" w:cs="Calibri"/>
                <w:i/>
                <w:iCs/>
                <w:color w:val="000000"/>
                <w:sz w:val="16"/>
                <w:szCs w:val="16"/>
              </w:rPr>
              <w:t xml:space="preserve"> quintile</w:t>
            </w:r>
          </w:p>
        </w:tc>
        <w:tc>
          <w:tcPr>
            <w:tcW w:w="1049" w:type="dxa"/>
            <w:shd w:val="clear" w:color="auto" w:fill="EDEDED" w:themeFill="accent3" w:themeFillTint="33"/>
            <w:vAlign w:val="bottom"/>
          </w:tcPr>
          <w:p w14:paraId="6830BC44"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1.08 (1 to 1.16)</w:t>
            </w:r>
          </w:p>
        </w:tc>
        <w:tc>
          <w:tcPr>
            <w:tcW w:w="1049" w:type="dxa"/>
            <w:shd w:val="clear" w:color="auto" w:fill="EDEDED" w:themeFill="accent3" w:themeFillTint="33"/>
            <w:vAlign w:val="bottom"/>
          </w:tcPr>
          <w:p w14:paraId="30B35E30"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-0.04 (-0.11 to 0.03)</w:t>
            </w:r>
          </w:p>
        </w:tc>
        <w:tc>
          <w:tcPr>
            <w:tcW w:w="1049" w:type="dxa"/>
            <w:shd w:val="clear" w:color="auto" w:fill="EDEDED" w:themeFill="accent3" w:themeFillTint="33"/>
            <w:vAlign w:val="bottom"/>
          </w:tcPr>
          <w:p w14:paraId="6C3116F9"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0.98 (0.86 to 1.1)</w:t>
            </w:r>
          </w:p>
        </w:tc>
        <w:tc>
          <w:tcPr>
            <w:tcW w:w="1049" w:type="dxa"/>
            <w:shd w:val="clear" w:color="auto" w:fill="EDEDED" w:themeFill="accent3" w:themeFillTint="33"/>
            <w:vAlign w:val="bottom"/>
          </w:tcPr>
          <w:p w14:paraId="324B4FDC"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-0.04 (-0.9 to 0.81)</w:t>
            </w:r>
          </w:p>
        </w:tc>
        <w:tc>
          <w:tcPr>
            <w:tcW w:w="992" w:type="dxa"/>
            <w:shd w:val="clear" w:color="auto" w:fill="EDEDED" w:themeFill="accent3" w:themeFillTint="33"/>
            <w:vAlign w:val="bottom"/>
          </w:tcPr>
          <w:p w14:paraId="0E437913"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1.03 (0.97 to 1.09)</w:t>
            </w:r>
          </w:p>
        </w:tc>
        <w:tc>
          <w:tcPr>
            <w:tcW w:w="993" w:type="dxa"/>
            <w:shd w:val="clear" w:color="auto" w:fill="EDEDED" w:themeFill="accent3" w:themeFillTint="33"/>
            <w:vAlign w:val="bottom"/>
          </w:tcPr>
          <w:p w14:paraId="4D8892B0"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1.03 (0.92 to 1.14)</w:t>
            </w:r>
          </w:p>
        </w:tc>
        <w:tc>
          <w:tcPr>
            <w:tcW w:w="992" w:type="dxa"/>
            <w:shd w:val="clear" w:color="auto" w:fill="EDEDED" w:themeFill="accent3" w:themeFillTint="33"/>
            <w:vAlign w:val="bottom"/>
          </w:tcPr>
          <w:p w14:paraId="0B703A0A"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1.08 (0.8 to 1.35)</w:t>
            </w:r>
          </w:p>
        </w:tc>
        <w:tc>
          <w:tcPr>
            <w:tcW w:w="992" w:type="dxa"/>
            <w:shd w:val="clear" w:color="auto" w:fill="EDEDED" w:themeFill="accent3" w:themeFillTint="33"/>
            <w:vAlign w:val="bottom"/>
          </w:tcPr>
          <w:p w14:paraId="6B6F4BC6"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-0.04 (-0.1 to 0.03)</w:t>
            </w:r>
          </w:p>
        </w:tc>
        <w:tc>
          <w:tcPr>
            <w:tcW w:w="992" w:type="dxa"/>
            <w:shd w:val="clear" w:color="auto" w:fill="EDEDED" w:themeFill="accent3" w:themeFillTint="33"/>
            <w:vAlign w:val="bottom"/>
          </w:tcPr>
          <w:p w14:paraId="27BAE956"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0.79 (0.47 to 1.11)</w:t>
            </w:r>
          </w:p>
        </w:tc>
      </w:tr>
      <w:tr w:rsidR="00927CB6" w:rsidRPr="009864CC" w14:paraId="6D063D48" w14:textId="77777777" w:rsidTr="00981FE6">
        <w:tc>
          <w:tcPr>
            <w:tcW w:w="1361" w:type="dxa"/>
            <w:shd w:val="clear" w:color="auto" w:fill="EDEDED" w:themeFill="accent3" w:themeFillTint="33"/>
          </w:tcPr>
          <w:p w14:paraId="48F63710" w14:textId="77777777" w:rsidR="00927CB6" w:rsidRPr="009864CC" w:rsidRDefault="00927CB6" w:rsidP="00981FE6">
            <w:pPr>
              <w:jc w:val="right"/>
              <w:rPr>
                <w:rFonts w:ascii="Times" w:hAnsi="Times" w:cs="Calibri"/>
                <w:color w:val="000000"/>
                <w:sz w:val="16"/>
                <w:szCs w:val="16"/>
              </w:rPr>
            </w:pPr>
            <w:r w:rsidRPr="009864CC">
              <w:rPr>
                <w:rFonts w:ascii="Times" w:hAnsi="Times" w:cs="Calibri"/>
                <w:i/>
                <w:iCs/>
                <w:color w:val="000000"/>
                <w:sz w:val="16"/>
                <w:szCs w:val="16"/>
              </w:rPr>
              <w:t>4</w:t>
            </w:r>
            <w:r w:rsidRPr="009864CC">
              <w:rPr>
                <w:rFonts w:ascii="Times" w:hAnsi="Times" w:cs="Calibri"/>
                <w:i/>
                <w:iCs/>
                <w:color w:val="000000"/>
                <w:sz w:val="16"/>
                <w:szCs w:val="16"/>
                <w:vertAlign w:val="superscript"/>
              </w:rPr>
              <w:t>th</w:t>
            </w:r>
            <w:r w:rsidRPr="009864CC">
              <w:rPr>
                <w:rFonts w:ascii="Times" w:hAnsi="Times" w:cs="Calibri"/>
                <w:i/>
                <w:iCs/>
                <w:color w:val="000000"/>
                <w:sz w:val="16"/>
                <w:szCs w:val="16"/>
              </w:rPr>
              <w:t xml:space="preserve"> quintile</w:t>
            </w:r>
          </w:p>
        </w:tc>
        <w:tc>
          <w:tcPr>
            <w:tcW w:w="1049" w:type="dxa"/>
            <w:shd w:val="clear" w:color="auto" w:fill="EDEDED" w:themeFill="accent3" w:themeFillTint="33"/>
            <w:vAlign w:val="bottom"/>
          </w:tcPr>
          <w:p w14:paraId="28AB484A"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0.93 (0.85 to 1)</w:t>
            </w:r>
          </w:p>
        </w:tc>
        <w:tc>
          <w:tcPr>
            <w:tcW w:w="1049" w:type="dxa"/>
            <w:shd w:val="clear" w:color="auto" w:fill="EDEDED" w:themeFill="accent3" w:themeFillTint="33"/>
            <w:vAlign w:val="bottom"/>
          </w:tcPr>
          <w:p w14:paraId="4E0112CD"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-0.02 (-0.09 to 0.04)</w:t>
            </w:r>
          </w:p>
        </w:tc>
        <w:tc>
          <w:tcPr>
            <w:tcW w:w="1049" w:type="dxa"/>
            <w:shd w:val="clear" w:color="auto" w:fill="EDEDED" w:themeFill="accent3" w:themeFillTint="33"/>
            <w:vAlign w:val="bottom"/>
          </w:tcPr>
          <w:p w14:paraId="1A3B2D19"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1.02 (0.9 to 1.14)</w:t>
            </w:r>
          </w:p>
        </w:tc>
        <w:tc>
          <w:tcPr>
            <w:tcW w:w="1049" w:type="dxa"/>
            <w:shd w:val="clear" w:color="auto" w:fill="EDEDED" w:themeFill="accent3" w:themeFillTint="33"/>
            <w:vAlign w:val="bottom"/>
          </w:tcPr>
          <w:p w14:paraId="6B3DDDC3"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1.45 (0.6 to 2.3)</w:t>
            </w:r>
          </w:p>
        </w:tc>
        <w:tc>
          <w:tcPr>
            <w:tcW w:w="992" w:type="dxa"/>
            <w:shd w:val="clear" w:color="auto" w:fill="EDEDED" w:themeFill="accent3" w:themeFillTint="33"/>
            <w:vAlign w:val="bottom"/>
          </w:tcPr>
          <w:p w14:paraId="3F717F32"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1.06 (1 to 1.12)</w:t>
            </w:r>
          </w:p>
        </w:tc>
        <w:tc>
          <w:tcPr>
            <w:tcW w:w="993" w:type="dxa"/>
            <w:shd w:val="clear" w:color="auto" w:fill="EDEDED" w:themeFill="accent3" w:themeFillTint="33"/>
            <w:vAlign w:val="bottom"/>
          </w:tcPr>
          <w:p w14:paraId="002976A9"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0.99 (0.89 to 1.1)</w:t>
            </w:r>
          </w:p>
        </w:tc>
        <w:tc>
          <w:tcPr>
            <w:tcW w:w="992" w:type="dxa"/>
            <w:shd w:val="clear" w:color="auto" w:fill="EDEDED" w:themeFill="accent3" w:themeFillTint="33"/>
            <w:vAlign w:val="bottom"/>
          </w:tcPr>
          <w:p w14:paraId="51B9EE89"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1.08 (0.8 to 1.36)</w:t>
            </w:r>
          </w:p>
        </w:tc>
        <w:tc>
          <w:tcPr>
            <w:tcW w:w="992" w:type="dxa"/>
            <w:shd w:val="clear" w:color="auto" w:fill="EDEDED" w:themeFill="accent3" w:themeFillTint="33"/>
            <w:vAlign w:val="bottom"/>
          </w:tcPr>
          <w:p w14:paraId="6500E000"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-0.02 (-0.09 to 0.04)</w:t>
            </w:r>
          </w:p>
        </w:tc>
        <w:tc>
          <w:tcPr>
            <w:tcW w:w="992" w:type="dxa"/>
            <w:shd w:val="clear" w:color="auto" w:fill="EDEDED" w:themeFill="accent3" w:themeFillTint="33"/>
            <w:vAlign w:val="bottom"/>
          </w:tcPr>
          <w:p w14:paraId="6D9E4D3E"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1.03 (0.7 to 1.36)</w:t>
            </w:r>
          </w:p>
        </w:tc>
      </w:tr>
      <w:tr w:rsidR="00927CB6" w:rsidRPr="009864CC" w14:paraId="0E6B6932" w14:textId="77777777" w:rsidTr="00981FE6">
        <w:tc>
          <w:tcPr>
            <w:tcW w:w="1361" w:type="dxa"/>
            <w:shd w:val="clear" w:color="auto" w:fill="EDEDED" w:themeFill="accent3" w:themeFillTint="33"/>
          </w:tcPr>
          <w:p w14:paraId="2369D371" w14:textId="77777777" w:rsidR="00927CB6" w:rsidRPr="009864CC" w:rsidRDefault="00927CB6" w:rsidP="00981FE6">
            <w:pPr>
              <w:jc w:val="right"/>
              <w:rPr>
                <w:rFonts w:ascii="Times" w:hAnsi="Times" w:cs="Calibri"/>
                <w:color w:val="000000"/>
                <w:sz w:val="16"/>
                <w:szCs w:val="16"/>
              </w:rPr>
            </w:pPr>
            <w:r w:rsidRPr="009864CC">
              <w:rPr>
                <w:rFonts w:ascii="Times" w:hAnsi="Times" w:cs="Calibri"/>
                <w:i/>
                <w:iCs/>
                <w:color w:val="000000"/>
                <w:sz w:val="16"/>
                <w:szCs w:val="16"/>
              </w:rPr>
              <w:t>5</w:t>
            </w:r>
            <w:r w:rsidRPr="009864CC">
              <w:rPr>
                <w:rFonts w:ascii="Times" w:hAnsi="Times" w:cs="Calibri"/>
                <w:i/>
                <w:iCs/>
                <w:color w:val="000000"/>
                <w:sz w:val="16"/>
                <w:szCs w:val="16"/>
                <w:vertAlign w:val="superscript"/>
              </w:rPr>
              <w:t>th</w:t>
            </w:r>
            <w:r w:rsidRPr="009864CC">
              <w:rPr>
                <w:rFonts w:ascii="Times" w:hAnsi="Times" w:cs="Calibri"/>
                <w:i/>
                <w:iCs/>
                <w:color w:val="000000"/>
                <w:sz w:val="16"/>
                <w:szCs w:val="16"/>
              </w:rPr>
              <w:t xml:space="preserve"> quintile (most deprived)</w:t>
            </w:r>
          </w:p>
        </w:tc>
        <w:tc>
          <w:tcPr>
            <w:tcW w:w="1049" w:type="dxa"/>
            <w:shd w:val="clear" w:color="auto" w:fill="EDEDED" w:themeFill="accent3" w:themeFillTint="33"/>
            <w:vAlign w:val="bottom"/>
          </w:tcPr>
          <w:p w14:paraId="2DE15943"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0.99 (0.91 to 1.07)</w:t>
            </w:r>
          </w:p>
        </w:tc>
        <w:tc>
          <w:tcPr>
            <w:tcW w:w="1049" w:type="dxa"/>
            <w:shd w:val="clear" w:color="auto" w:fill="EDEDED" w:themeFill="accent3" w:themeFillTint="33"/>
            <w:vAlign w:val="bottom"/>
          </w:tcPr>
          <w:p w14:paraId="392A368F"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0.03 (-0.04 to 0.09)</w:t>
            </w:r>
          </w:p>
        </w:tc>
        <w:tc>
          <w:tcPr>
            <w:tcW w:w="1049" w:type="dxa"/>
            <w:shd w:val="clear" w:color="auto" w:fill="EDEDED" w:themeFill="accent3" w:themeFillTint="33"/>
            <w:vAlign w:val="bottom"/>
          </w:tcPr>
          <w:p w14:paraId="237BCFE9"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0.94 (0.83 to 1.06)</w:t>
            </w:r>
          </w:p>
        </w:tc>
        <w:tc>
          <w:tcPr>
            <w:tcW w:w="1049" w:type="dxa"/>
            <w:shd w:val="clear" w:color="auto" w:fill="EDEDED" w:themeFill="accent3" w:themeFillTint="33"/>
            <w:vAlign w:val="bottom"/>
          </w:tcPr>
          <w:p w14:paraId="5FE3EDD1"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1.29 (0.41 to 2.17)</w:t>
            </w:r>
          </w:p>
        </w:tc>
        <w:tc>
          <w:tcPr>
            <w:tcW w:w="992" w:type="dxa"/>
            <w:shd w:val="clear" w:color="auto" w:fill="EDEDED" w:themeFill="accent3" w:themeFillTint="33"/>
            <w:vAlign w:val="bottom"/>
          </w:tcPr>
          <w:p w14:paraId="46275267"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0.98 (0.92 to 1.03)</w:t>
            </w:r>
          </w:p>
        </w:tc>
        <w:tc>
          <w:tcPr>
            <w:tcW w:w="993" w:type="dxa"/>
            <w:shd w:val="clear" w:color="auto" w:fill="EDEDED" w:themeFill="accent3" w:themeFillTint="33"/>
            <w:vAlign w:val="bottom"/>
          </w:tcPr>
          <w:p w14:paraId="6D910D56"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1 (0.89 to 1.1)</w:t>
            </w:r>
          </w:p>
        </w:tc>
        <w:tc>
          <w:tcPr>
            <w:tcW w:w="992" w:type="dxa"/>
            <w:shd w:val="clear" w:color="auto" w:fill="EDEDED" w:themeFill="accent3" w:themeFillTint="33"/>
            <w:vAlign w:val="bottom"/>
          </w:tcPr>
          <w:p w14:paraId="70B986DD" w14:textId="77777777" w:rsidR="00927CB6" w:rsidRPr="009864CC" w:rsidRDefault="00927CB6" w:rsidP="00D03A2C">
            <w:pPr>
              <w:jc w:val="center"/>
              <w:rPr>
                <w:rFonts w:ascii="Times" w:hAnsi="Times"/>
                <w:sz w:val="16"/>
                <w:szCs w:val="16"/>
              </w:rPr>
            </w:pPr>
            <w:r w:rsidRPr="009864CC">
              <w:rPr>
                <w:rFonts w:ascii="Times" w:hAnsi="Times" w:cs="Calibri"/>
                <w:color w:val="000000"/>
                <w:sz w:val="16"/>
                <w:szCs w:val="16"/>
              </w:rPr>
              <w:t>0.95 (0.68 to 1.22)</w:t>
            </w:r>
          </w:p>
        </w:tc>
        <w:tc>
          <w:tcPr>
            <w:tcW w:w="992" w:type="dxa"/>
            <w:shd w:val="clear" w:color="auto" w:fill="EDEDED" w:themeFill="accent3" w:themeFillTint="33"/>
            <w:vAlign w:val="bottom"/>
          </w:tcPr>
          <w:p w14:paraId="1877B869"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0.03 (-0.04 to 0.09)</w:t>
            </w:r>
          </w:p>
        </w:tc>
        <w:tc>
          <w:tcPr>
            <w:tcW w:w="992" w:type="dxa"/>
            <w:shd w:val="clear" w:color="auto" w:fill="EDEDED" w:themeFill="accent3" w:themeFillTint="33"/>
            <w:vAlign w:val="bottom"/>
          </w:tcPr>
          <w:p w14:paraId="43EA4BD1" w14:textId="77777777" w:rsidR="00927CB6" w:rsidRPr="009864CC" w:rsidRDefault="00927CB6" w:rsidP="00D03A2C">
            <w:pPr>
              <w:jc w:val="center"/>
              <w:rPr>
                <w:rFonts w:ascii="Times" w:hAnsi="Times" w:cs="Calibri"/>
                <w:color w:val="000000"/>
                <w:sz w:val="16"/>
                <w:szCs w:val="16"/>
              </w:rPr>
            </w:pPr>
            <w:r w:rsidRPr="009864CC">
              <w:rPr>
                <w:rFonts w:ascii="Times" w:hAnsi="Times" w:cs="Calibri"/>
                <w:color w:val="000000"/>
                <w:sz w:val="16"/>
                <w:szCs w:val="16"/>
              </w:rPr>
              <w:t>0.85 (0.53 to 1.18)</w:t>
            </w:r>
          </w:p>
        </w:tc>
      </w:tr>
      <w:tr w:rsidR="00927CB6" w:rsidRPr="009864CC" w14:paraId="6673650F" w14:textId="77777777" w:rsidTr="00D03A2C">
        <w:tc>
          <w:tcPr>
            <w:tcW w:w="10518" w:type="dxa"/>
            <w:gridSpan w:val="10"/>
          </w:tcPr>
          <w:p w14:paraId="49AF5597" w14:textId="77777777" w:rsidR="00927CB6" w:rsidRPr="009864CC" w:rsidRDefault="00927CB6" w:rsidP="00D03A2C">
            <w:pPr>
              <w:rPr>
                <w:rFonts w:ascii="Times" w:hAnsi="Times" w:cs="Calibri"/>
                <w:color w:val="000000"/>
                <w:sz w:val="16"/>
                <w:szCs w:val="16"/>
              </w:rPr>
            </w:pPr>
            <w:r w:rsidRPr="009864CC">
              <w:rPr>
                <w:rFonts w:ascii="Times" w:hAnsi="Times"/>
                <w:color w:val="000000" w:themeColor="text1"/>
                <w:sz w:val="16"/>
                <w:szCs w:val="16"/>
              </w:rPr>
              <w:t>†Cox proportional hazards models do not include a model intercept and cannot estimate calibration intercept.</w:t>
            </w:r>
          </w:p>
        </w:tc>
      </w:tr>
    </w:tbl>
    <w:p w14:paraId="73F8DD2B" w14:textId="77777777" w:rsidR="00927CB6" w:rsidRDefault="00927CB6" w:rsidP="00927CB6">
      <w:pPr>
        <w:rPr>
          <w:rFonts w:ascii="Times" w:hAnsi="Times"/>
        </w:rPr>
      </w:pPr>
    </w:p>
    <w:p w14:paraId="2D49A9F7" w14:textId="77777777" w:rsidR="00927CB6" w:rsidRDefault="00927CB6" w:rsidP="00927CB6">
      <w:pPr>
        <w:rPr>
          <w:rFonts w:ascii="Times" w:hAnsi="Times"/>
        </w:rPr>
      </w:pPr>
    </w:p>
    <w:p w14:paraId="7E0A3F6B" w14:textId="77777777" w:rsidR="00927CB6" w:rsidRDefault="00927CB6" w:rsidP="00927CB6">
      <w:pPr>
        <w:rPr>
          <w:rFonts w:ascii="Times" w:hAnsi="Times"/>
        </w:rPr>
      </w:pPr>
    </w:p>
    <w:p w14:paraId="6A2FF224" w14:textId="77777777" w:rsidR="00927CB6" w:rsidRDefault="00927CB6" w:rsidP="00927CB6">
      <w:pPr>
        <w:rPr>
          <w:rFonts w:ascii="Times" w:hAnsi="Times"/>
        </w:rPr>
      </w:pPr>
    </w:p>
    <w:p w14:paraId="4C693C19" w14:textId="77777777" w:rsidR="00927CB6" w:rsidRDefault="00927CB6" w:rsidP="00927CB6">
      <w:pPr>
        <w:rPr>
          <w:rFonts w:ascii="Times" w:hAnsi="Times"/>
        </w:rPr>
      </w:pPr>
    </w:p>
    <w:p w14:paraId="7C336FEF" w14:textId="77777777" w:rsidR="00927CB6" w:rsidRDefault="00927CB6" w:rsidP="00927CB6">
      <w:pPr>
        <w:rPr>
          <w:rFonts w:ascii="Times" w:hAnsi="Times"/>
        </w:rPr>
      </w:pPr>
    </w:p>
    <w:p w14:paraId="5C5A1065" w14:textId="77777777" w:rsidR="00927CB6" w:rsidRDefault="00927CB6" w:rsidP="00927CB6">
      <w:pPr>
        <w:rPr>
          <w:rFonts w:ascii="Times" w:hAnsi="Times"/>
        </w:rPr>
      </w:pPr>
    </w:p>
    <w:p w14:paraId="0633D42D" w14:textId="77777777" w:rsidR="00927CB6" w:rsidRDefault="00927CB6" w:rsidP="00927CB6">
      <w:pPr>
        <w:rPr>
          <w:rFonts w:ascii="Times" w:hAnsi="Times"/>
        </w:rPr>
      </w:pPr>
    </w:p>
    <w:p w14:paraId="0D5F81E4" w14:textId="77777777" w:rsidR="00927CB6" w:rsidRDefault="00927CB6" w:rsidP="00927CB6">
      <w:pPr>
        <w:rPr>
          <w:rFonts w:ascii="Times" w:hAnsi="Times"/>
        </w:rPr>
      </w:pPr>
    </w:p>
    <w:p w14:paraId="2406BC81" w14:textId="6CB72D71" w:rsidR="00927CB6" w:rsidRPr="00E946D9" w:rsidRDefault="006E7725" w:rsidP="00927CB6">
      <w:pPr>
        <w:rPr>
          <w:rFonts w:ascii="Times" w:hAnsi="Times"/>
        </w:rPr>
      </w:pPr>
      <w:r>
        <w:rPr>
          <w:rFonts w:ascii="Times" w:hAnsi="Times"/>
        </w:rPr>
        <w:lastRenderedPageBreak/>
        <w:t xml:space="preserve">Supplementary Table </w:t>
      </w:r>
      <w:r w:rsidR="003E4378">
        <w:rPr>
          <w:rFonts w:ascii="Times" w:hAnsi="Times"/>
        </w:rPr>
        <w:t>10</w:t>
      </w:r>
      <w:r w:rsidR="00927CB6">
        <w:rPr>
          <w:rFonts w:ascii="Times" w:hAnsi="Times"/>
        </w:rPr>
        <w:t>:</w:t>
      </w:r>
      <w:r w:rsidR="00927CB6" w:rsidRPr="00E946D9">
        <w:rPr>
          <w:rFonts w:ascii="Times" w:hAnsi="Times"/>
        </w:rPr>
        <w:t xml:space="preserve"> Discrimination of selected prediction models for </w:t>
      </w:r>
      <w:r w:rsidR="00927CB6">
        <w:rPr>
          <w:rFonts w:ascii="Times" w:hAnsi="Times"/>
        </w:rPr>
        <w:t>incident CKD</w:t>
      </w:r>
      <w:r w:rsidR="00927CB6" w:rsidRPr="00E946D9">
        <w:rPr>
          <w:rFonts w:ascii="Times" w:hAnsi="Times"/>
        </w:rPr>
        <w:t xml:space="preserve"> among CPCSSN patients with diabetes</w:t>
      </w:r>
      <w:r w:rsidR="00927CB6">
        <w:rPr>
          <w:rFonts w:ascii="Times" w:hAnsi="Times"/>
        </w:rPr>
        <w:t>, excluding those who had no eGFR testing over follow up</w:t>
      </w:r>
      <w:r w:rsidR="00927CB6" w:rsidRPr="00E946D9">
        <w:rPr>
          <w:rFonts w:ascii="Times" w:hAnsi="Times"/>
        </w:rPr>
        <w:t>.</w:t>
      </w: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20" w:firstRow="1" w:lastRow="0" w:firstColumn="0" w:lastColumn="0" w:noHBand="0" w:noVBand="1"/>
      </w:tblPr>
      <w:tblGrid>
        <w:gridCol w:w="1555"/>
        <w:gridCol w:w="1559"/>
        <w:gridCol w:w="1559"/>
        <w:gridCol w:w="1559"/>
        <w:gridCol w:w="1560"/>
        <w:gridCol w:w="1559"/>
      </w:tblGrid>
      <w:tr w:rsidR="00927CB6" w:rsidRPr="006E3B8B" w14:paraId="38456B93" w14:textId="77777777" w:rsidTr="00D03A2C">
        <w:trPr>
          <w:trHeight w:val="283"/>
        </w:trPr>
        <w:tc>
          <w:tcPr>
            <w:tcW w:w="1555" w:type="dxa"/>
            <w:tcBorders>
              <w:bottom w:val="single" w:sz="4" w:space="0" w:color="auto"/>
            </w:tcBorders>
            <w:vAlign w:val="center"/>
            <w:hideMark/>
          </w:tcPr>
          <w:p w14:paraId="317A6EF1" w14:textId="77777777" w:rsidR="00927CB6" w:rsidRPr="006E3B8B" w:rsidRDefault="00927CB6" w:rsidP="00D03A2C">
            <w:pPr>
              <w:rPr>
                <w:rFonts w:ascii="Times" w:hAnsi="Times" w:cs="Arial"/>
                <w:color w:val="000000" w:themeColor="text1"/>
              </w:rPr>
            </w:pPr>
            <w:r w:rsidRPr="006E3B8B">
              <w:rPr>
                <w:rFonts w:ascii="Times" w:hAnsi="Times" w:cs="Calibri"/>
                <w:b/>
                <w:bCs/>
                <w:color w:val="000000" w:themeColor="text1"/>
                <w:kern w:val="24"/>
                <w:lang w:val="en-US"/>
              </w:rPr>
              <w:t>First author</w:t>
            </w:r>
          </w:p>
        </w:tc>
        <w:tc>
          <w:tcPr>
            <w:tcW w:w="1559" w:type="dxa"/>
            <w:tcBorders>
              <w:bottom w:val="single" w:sz="4" w:space="0" w:color="auto"/>
            </w:tcBorders>
            <w:hideMark/>
          </w:tcPr>
          <w:p w14:paraId="40FED15E" w14:textId="77777777" w:rsidR="00927CB6" w:rsidRPr="006E3B8B" w:rsidRDefault="00927CB6" w:rsidP="00D03A2C">
            <w:pPr>
              <w:jc w:val="center"/>
              <w:rPr>
                <w:rFonts w:ascii="Times" w:hAnsi="Times" w:cs="Arial"/>
                <w:color w:val="000000" w:themeColor="text1"/>
              </w:rPr>
            </w:pPr>
            <w:r w:rsidRPr="006E3B8B">
              <w:rPr>
                <w:rFonts w:ascii="Times" w:hAnsi="Times" w:cs="Calibri"/>
                <w:b/>
                <w:bCs/>
                <w:color w:val="000000" w:themeColor="text1"/>
                <w:kern w:val="24"/>
                <w:lang w:val="en-US"/>
              </w:rPr>
              <w:t>Publication year</w:t>
            </w:r>
          </w:p>
        </w:tc>
        <w:tc>
          <w:tcPr>
            <w:tcW w:w="1559" w:type="dxa"/>
            <w:tcBorders>
              <w:bottom w:val="single" w:sz="4" w:space="0" w:color="auto"/>
            </w:tcBorders>
            <w:hideMark/>
          </w:tcPr>
          <w:p w14:paraId="0AB2D75F" w14:textId="77777777" w:rsidR="00927CB6" w:rsidRPr="006E3B8B" w:rsidRDefault="00927CB6" w:rsidP="00D03A2C">
            <w:pPr>
              <w:jc w:val="center"/>
              <w:rPr>
                <w:rFonts w:ascii="Times" w:hAnsi="Times" w:cs="Arial"/>
                <w:color w:val="000000" w:themeColor="text1"/>
              </w:rPr>
            </w:pPr>
            <w:r w:rsidRPr="006E3B8B">
              <w:rPr>
                <w:rFonts w:ascii="Times" w:hAnsi="Times" w:cs="Calibri"/>
                <w:b/>
                <w:bCs/>
                <w:color w:val="000000" w:themeColor="text1"/>
                <w:kern w:val="24"/>
                <w:lang w:val="en-US"/>
              </w:rPr>
              <w:t>Model</w:t>
            </w:r>
          </w:p>
        </w:tc>
        <w:tc>
          <w:tcPr>
            <w:tcW w:w="1559" w:type="dxa"/>
            <w:tcBorders>
              <w:bottom w:val="single" w:sz="4" w:space="0" w:color="auto"/>
            </w:tcBorders>
            <w:hideMark/>
          </w:tcPr>
          <w:p w14:paraId="09FD1149" w14:textId="77777777" w:rsidR="00927CB6" w:rsidRPr="006E3B8B" w:rsidRDefault="00927CB6" w:rsidP="00D03A2C">
            <w:pPr>
              <w:jc w:val="center"/>
              <w:rPr>
                <w:rFonts w:ascii="Times" w:hAnsi="Times" w:cs="Arial"/>
                <w:color w:val="000000" w:themeColor="text1"/>
              </w:rPr>
            </w:pPr>
            <w:r w:rsidRPr="006E3B8B">
              <w:rPr>
                <w:rFonts w:ascii="Times" w:hAnsi="Times" w:cs="Calibri"/>
                <w:b/>
                <w:bCs/>
                <w:color w:val="000000" w:themeColor="text1"/>
                <w:kern w:val="24"/>
                <w:lang w:val="en-US"/>
              </w:rPr>
              <w:t>Reported development AUROC</w:t>
            </w:r>
          </w:p>
        </w:tc>
        <w:tc>
          <w:tcPr>
            <w:tcW w:w="1560" w:type="dxa"/>
            <w:tcBorders>
              <w:bottom w:val="single" w:sz="4" w:space="0" w:color="auto"/>
            </w:tcBorders>
            <w:hideMark/>
          </w:tcPr>
          <w:p w14:paraId="4C8CD2B8" w14:textId="77777777" w:rsidR="00927CB6" w:rsidRPr="006E3B8B" w:rsidRDefault="00927CB6" w:rsidP="00D03A2C">
            <w:pPr>
              <w:jc w:val="center"/>
              <w:rPr>
                <w:rFonts w:ascii="Times" w:hAnsi="Times" w:cs="Arial"/>
                <w:color w:val="000000" w:themeColor="text1"/>
              </w:rPr>
            </w:pPr>
            <w:r w:rsidRPr="006E3B8B">
              <w:rPr>
                <w:rFonts w:ascii="Times" w:hAnsi="Times" w:cs="Calibri"/>
                <w:b/>
                <w:bCs/>
                <w:color w:val="000000" w:themeColor="text1"/>
                <w:kern w:val="24"/>
                <w:lang w:val="en-US"/>
              </w:rPr>
              <w:t>CPCSSN AUROC</w:t>
            </w:r>
          </w:p>
        </w:tc>
        <w:tc>
          <w:tcPr>
            <w:tcW w:w="1559" w:type="dxa"/>
            <w:tcBorders>
              <w:bottom w:val="single" w:sz="4" w:space="0" w:color="auto"/>
            </w:tcBorders>
          </w:tcPr>
          <w:p w14:paraId="517CB555" w14:textId="77777777" w:rsidR="00927CB6" w:rsidRPr="006E3B8B" w:rsidRDefault="00927CB6" w:rsidP="00D03A2C">
            <w:pPr>
              <w:jc w:val="center"/>
              <w:rPr>
                <w:rFonts w:ascii="Times" w:hAnsi="Times" w:cs="Calibri"/>
                <w:b/>
                <w:bCs/>
                <w:color w:val="000000" w:themeColor="text1"/>
                <w:kern w:val="24"/>
                <w:lang w:val="en-US"/>
              </w:rPr>
            </w:pPr>
            <w:r w:rsidRPr="006E3B8B">
              <w:rPr>
                <w:rFonts w:ascii="Times" w:hAnsi="Times" w:cs="Calibri"/>
                <w:b/>
                <w:bCs/>
                <w:color w:val="000000" w:themeColor="text1"/>
                <w:kern w:val="24"/>
                <w:lang w:val="en-US"/>
              </w:rPr>
              <w:t>CPCSSN AUPRC</w:t>
            </w:r>
          </w:p>
        </w:tc>
      </w:tr>
      <w:tr w:rsidR="00927CB6" w:rsidRPr="006E3B8B" w14:paraId="64EC281F" w14:textId="77777777" w:rsidTr="00D03A2C">
        <w:trPr>
          <w:trHeight w:val="283"/>
        </w:trPr>
        <w:tc>
          <w:tcPr>
            <w:tcW w:w="1555" w:type="dxa"/>
            <w:tcBorders>
              <w:top w:val="single" w:sz="4" w:space="0" w:color="auto"/>
            </w:tcBorders>
            <w:shd w:val="clear" w:color="auto" w:fill="auto"/>
            <w:hideMark/>
          </w:tcPr>
          <w:p w14:paraId="5A3CBD3E" w14:textId="77777777" w:rsidR="00927CB6" w:rsidRPr="006E3B8B" w:rsidRDefault="00927CB6" w:rsidP="00D03A2C">
            <w:pPr>
              <w:textAlignment w:val="bottom"/>
              <w:rPr>
                <w:rFonts w:ascii="Times" w:hAnsi="Times" w:cs="Arial"/>
              </w:rPr>
            </w:pPr>
            <w:proofErr w:type="spellStart"/>
            <w:r w:rsidRPr="006E3B8B">
              <w:rPr>
                <w:rFonts w:ascii="Times" w:hAnsi="Times" w:cs="Calibri"/>
                <w:color w:val="000000"/>
                <w:kern w:val="24"/>
              </w:rPr>
              <w:t>Afghahi</w:t>
            </w:r>
            <w:proofErr w:type="spellEnd"/>
            <w:r w:rsidRPr="006E3B8B">
              <w:rPr>
                <w:rFonts w:ascii="Times" w:hAnsi="Times" w:cs="Calibri"/>
                <w:color w:val="000000"/>
                <w:kern w:val="24"/>
              </w:rPr>
              <w:t xml:space="preserve"> </w:t>
            </w:r>
            <w:r w:rsidRPr="006E3B8B">
              <w:rPr>
                <w:rFonts w:ascii="Times" w:hAnsi="Times" w:cs="Calibri"/>
                <w:color w:val="000000"/>
                <w:kern w:val="24"/>
              </w:rPr>
              <w:fldChar w:fldCharType="begin"/>
            </w:r>
            <w:r>
              <w:rPr>
                <w:rFonts w:ascii="Times" w:hAnsi="Times" w:cs="Calibri"/>
                <w:color w:val="000000"/>
                <w:kern w:val="24"/>
              </w:rPr>
              <w:instrText xml:space="preserve"> ADDIN ZOTERO_ITEM CSL_CITATION {"citationID":"Ujk7QCxR","properties":{"formattedCitation":"[33]","plainCitation":"[33]","noteIndex":0},"citationItems":[{"id":4817,"uris":["http://zotero.org/users/local/zM95EbZk/items/CUNVFDIA","http://zotero.org/users/7471831/items/CUNVFDIA"],"itemData":{"id":4817,"type":"article-journal","abstract":"BACKGROUND: The aim of this study was to identify clinical risk factors associated with the development of albuminuria and renal impairment in patients with type 2 diabetes (T2D). In addition, we evaluated if different equations to estimate renal function had an impact on interpretation of data. This was done in a nationwide population-based study using data from the Swedish National Diabetes Register.\nMETHODS: Three thousand and six hundred sixty-seven patients with T2D aged 30-74 years with no signs of renal dysfunction at baseline (no albuminuria and eGFR &gt;60 mL/min/1.73 m(2) according to MDRD) were followed up for 5 years (2002-2007). Renal outcomes, development of albuminuria and/or renal impairment [eGFR &lt; 60 mL/min/1.73 m(2) by MDRD or eCrCl &gt; 60 mL/min by Cockgroft-Gault (C-G)] were assessed at follow-up. Univariate regression analyses and stepwise regression models were used to identify significant clinical risk factors for renal outcomes.\nRESULTS: Twenty percent of patients developed albuminuria, and 11% renal impairment; thus, ~6-7% of all patients developed non-albuminuric renal impairment. Development of albuminuria or renal impairment was independently associated with high age (all P &lt; 0.001), high systolic BP (all P &lt; 0.02) and elevated triglycerides (all P &lt; 0.02). Additional independent risk factors for albuminuria were high BMI (P &lt; 0.01), high HbA1c (P &lt; 0.001), smoking (P &lt; 0.001), HDL (P &lt; 0.05) and male sex (P &lt; 0.001), and for renal impairment elevated plasma creatinine at baseline and female sex (both P &lt; 0.001). High BMI was an independent risk factor for renal impairment when defined by MDRD (P &lt; 0.01), but low BMI was when defined by C-G (P &lt;</w:instrText>
            </w:r>
            <w:r>
              <w:rPr>
                <w:color w:val="000000"/>
                <w:kern w:val="24"/>
              </w:rPr>
              <w:instrText> </w:instrText>
            </w:r>
            <w:r>
              <w:rPr>
                <w:rFonts w:ascii="Times" w:hAnsi="Times" w:cs="Calibri"/>
                <w:color w:val="000000"/>
                <w:kern w:val="24"/>
              </w:rPr>
              <w:instrText xml:space="preserve"> 0.001). Adverse effects of BMI on HbA1c, blood pressure and lipids accounted for ~50% of the increase risk for albuminuria, and for 41% of the increased risk for renal impairment (MDRD).\nCONCLUSIONS: Distinct sets of risk factors were associated with the development of albuminuria and renal impairment consistent with the concept that they are not entirely linked in patients with type 2 diabetes. Obesity and serum triglycerides are semi-novel risk factors for development of renal dysfunction and BMI accounted for a substantial proportion of the increased risk. The equations used to estimate renal function (MDRD vs. C-G) had an impact on interpretation of data, especially with regard to body composition and gender.","container-title":"Nephrology, Dialysis, Transplantation: Official Publication of the European Dialysis and Transplant Association - European Renal Association","DOI":"10.1093/ndt/gfq535","ISSN":"1460-2385","issue":"4","journalAbbreviation":"Nephrol Dial Transplant","language":"eng","note":"PMID: 20817668","page":"1236-1243","source":"PubMed","title":"Risk factors for the development of albuminuria and renal impairment in type 2 diabetes--the Swedish National Diabetes Register (NDR)","volume":"26","author":[{"family":"Afghahi","given":"Henri"},{"family":"Cederholm","given":"Jan"},{"family":"Eliasson","given":"Björn"},{"family":"Zethelius","given":"Björn"},{"family":"Gudbjörnsdottir","given":"Soffia"},{"family":"Hadimeri","given":"Henrik"},{"family":"Svensson","given":"Maria K."}],"issued":{"date-parts":[["2011",4]]},"citation-key":"afghahiRiskFactorsDevelopment2011"}}],"schema":"https://github.com/citation-style-language/schema/raw/master/csl-citation.json"} </w:instrText>
            </w:r>
            <w:r w:rsidRPr="006E3B8B">
              <w:rPr>
                <w:rFonts w:ascii="Times" w:hAnsi="Times" w:cs="Calibri"/>
                <w:color w:val="000000"/>
                <w:kern w:val="24"/>
              </w:rPr>
              <w:fldChar w:fldCharType="separate"/>
            </w:r>
            <w:r>
              <w:rPr>
                <w:rFonts w:ascii="Times" w:hAnsi="Times" w:cs="Calibri"/>
                <w:noProof/>
                <w:color w:val="000000"/>
                <w:kern w:val="24"/>
              </w:rPr>
              <w:t>[33]</w:t>
            </w:r>
            <w:r w:rsidRPr="006E3B8B">
              <w:rPr>
                <w:rFonts w:ascii="Times" w:hAnsi="Times" w:cs="Calibri"/>
                <w:color w:val="000000"/>
                <w:kern w:val="24"/>
              </w:rPr>
              <w:fldChar w:fldCharType="end"/>
            </w:r>
          </w:p>
        </w:tc>
        <w:tc>
          <w:tcPr>
            <w:tcW w:w="1559" w:type="dxa"/>
            <w:tcBorders>
              <w:top w:val="single" w:sz="4" w:space="0" w:color="auto"/>
            </w:tcBorders>
            <w:shd w:val="clear" w:color="auto" w:fill="auto"/>
            <w:hideMark/>
          </w:tcPr>
          <w:p w14:paraId="6734E15E" w14:textId="77777777" w:rsidR="00927CB6" w:rsidRPr="006E3B8B" w:rsidRDefault="00927CB6" w:rsidP="00D03A2C">
            <w:pPr>
              <w:jc w:val="center"/>
              <w:rPr>
                <w:rFonts w:ascii="Times" w:hAnsi="Times" w:cs="Arial"/>
              </w:rPr>
            </w:pPr>
            <w:r w:rsidRPr="006E3B8B">
              <w:rPr>
                <w:rFonts w:ascii="Times" w:hAnsi="Times" w:cs="Calibri"/>
                <w:color w:val="000000"/>
                <w:kern w:val="24"/>
                <w:lang w:val="en-US"/>
              </w:rPr>
              <w:t>2011</w:t>
            </w:r>
          </w:p>
        </w:tc>
        <w:tc>
          <w:tcPr>
            <w:tcW w:w="1559" w:type="dxa"/>
            <w:tcBorders>
              <w:top w:val="single" w:sz="4" w:space="0" w:color="auto"/>
            </w:tcBorders>
            <w:shd w:val="clear" w:color="auto" w:fill="auto"/>
            <w:hideMark/>
          </w:tcPr>
          <w:p w14:paraId="72B6B7ED" w14:textId="77777777" w:rsidR="00927CB6" w:rsidRPr="006E3B8B" w:rsidRDefault="00927CB6" w:rsidP="00D03A2C">
            <w:pPr>
              <w:jc w:val="center"/>
              <w:rPr>
                <w:rFonts w:ascii="Times" w:hAnsi="Times" w:cs="Arial"/>
              </w:rPr>
            </w:pPr>
            <w:r w:rsidRPr="006E3B8B">
              <w:rPr>
                <w:rFonts w:ascii="Times" w:hAnsi="Times" w:cs="Calibri"/>
                <w:color w:val="000000"/>
                <w:kern w:val="24"/>
                <w:lang w:val="en-US"/>
              </w:rPr>
              <w:t>Logistic</w:t>
            </w:r>
          </w:p>
        </w:tc>
        <w:tc>
          <w:tcPr>
            <w:tcW w:w="1559" w:type="dxa"/>
            <w:tcBorders>
              <w:top w:val="single" w:sz="4" w:space="0" w:color="auto"/>
            </w:tcBorders>
            <w:shd w:val="clear" w:color="auto" w:fill="auto"/>
            <w:hideMark/>
          </w:tcPr>
          <w:p w14:paraId="66BAE4B3" w14:textId="77777777" w:rsidR="00927CB6" w:rsidRPr="006E3B8B" w:rsidRDefault="00927CB6" w:rsidP="00D03A2C">
            <w:pPr>
              <w:jc w:val="center"/>
              <w:textAlignment w:val="bottom"/>
              <w:rPr>
                <w:rFonts w:ascii="Times" w:hAnsi="Times" w:cs="Arial"/>
              </w:rPr>
            </w:pPr>
            <w:r w:rsidRPr="006E3B8B">
              <w:rPr>
                <w:rFonts w:ascii="Times" w:hAnsi="Times" w:cs="Calibri"/>
                <w:color w:val="000000"/>
                <w:kern w:val="24"/>
              </w:rPr>
              <w:t>0.67 to 0.87</w:t>
            </w:r>
          </w:p>
        </w:tc>
        <w:tc>
          <w:tcPr>
            <w:tcW w:w="1560" w:type="dxa"/>
            <w:tcBorders>
              <w:top w:val="single" w:sz="4" w:space="0" w:color="auto"/>
            </w:tcBorders>
            <w:shd w:val="clear" w:color="auto" w:fill="auto"/>
            <w:vAlign w:val="bottom"/>
            <w:hideMark/>
          </w:tcPr>
          <w:p w14:paraId="2AE48C8F" w14:textId="77777777" w:rsidR="00927CB6" w:rsidRPr="006E3B8B" w:rsidRDefault="00927CB6" w:rsidP="00D03A2C">
            <w:pPr>
              <w:jc w:val="center"/>
              <w:rPr>
                <w:rFonts w:ascii="Times" w:hAnsi="Times" w:cs="Arial"/>
              </w:rPr>
            </w:pPr>
            <w:r w:rsidRPr="006E3B8B">
              <w:rPr>
                <w:rFonts w:ascii="Times" w:hAnsi="Times" w:cs="Calibri"/>
                <w:color w:val="000000"/>
              </w:rPr>
              <w:t>0.826 (0.82 to 0.831)</w:t>
            </w:r>
          </w:p>
        </w:tc>
        <w:tc>
          <w:tcPr>
            <w:tcW w:w="1559" w:type="dxa"/>
            <w:tcBorders>
              <w:top w:val="single" w:sz="4" w:space="0" w:color="auto"/>
            </w:tcBorders>
            <w:shd w:val="clear" w:color="auto" w:fill="auto"/>
            <w:vAlign w:val="bottom"/>
          </w:tcPr>
          <w:p w14:paraId="1CF10226"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0.473 (0.467 to 0.478)</w:t>
            </w:r>
          </w:p>
        </w:tc>
      </w:tr>
      <w:tr w:rsidR="00927CB6" w:rsidRPr="006E3B8B" w14:paraId="32761521" w14:textId="77777777" w:rsidTr="00D03A2C">
        <w:trPr>
          <w:trHeight w:val="283"/>
        </w:trPr>
        <w:tc>
          <w:tcPr>
            <w:tcW w:w="1555" w:type="dxa"/>
            <w:shd w:val="clear" w:color="auto" w:fill="EDEDED" w:themeFill="accent3" w:themeFillTint="33"/>
          </w:tcPr>
          <w:p w14:paraId="52CC0F91" w14:textId="77777777" w:rsidR="00927CB6" w:rsidRPr="006E3B8B" w:rsidRDefault="00927CB6" w:rsidP="00D03A2C">
            <w:pPr>
              <w:textAlignment w:val="bottom"/>
              <w:rPr>
                <w:rFonts w:ascii="Times" w:hAnsi="Times" w:cs="Calibri"/>
                <w:color w:val="000000"/>
                <w:kern w:val="24"/>
              </w:rPr>
            </w:pPr>
            <w:proofErr w:type="spellStart"/>
            <w:r w:rsidRPr="006E3B8B">
              <w:rPr>
                <w:rFonts w:ascii="Times" w:hAnsi="Times" w:cs="Calibri"/>
                <w:color w:val="000000"/>
                <w:kern w:val="24"/>
              </w:rPr>
              <w:t>Basu</w:t>
            </w:r>
            <w:proofErr w:type="spellEnd"/>
            <w:r w:rsidRPr="006E3B8B">
              <w:rPr>
                <w:rFonts w:ascii="Times" w:hAnsi="Times" w:cs="Calibri"/>
                <w:color w:val="000000"/>
                <w:kern w:val="24"/>
              </w:rPr>
              <w:t xml:space="preserve"> </w:t>
            </w:r>
            <w:r w:rsidRPr="006E3B8B">
              <w:rPr>
                <w:rFonts w:ascii="Times" w:hAnsi="Times" w:cs="Calibri"/>
                <w:color w:val="000000"/>
                <w:kern w:val="24"/>
              </w:rPr>
              <w:fldChar w:fldCharType="begin"/>
            </w:r>
            <w:r>
              <w:rPr>
                <w:rFonts w:ascii="Times" w:hAnsi="Times" w:cs="Calibri"/>
                <w:color w:val="000000"/>
                <w:kern w:val="24"/>
              </w:rPr>
              <w:instrText xml:space="preserve"> ADDIN ZOTERO_ITEM CSL_CITATION {"citationID":"RRJ7YnGM","properties":{"formattedCitation":"[48]","plainCitation":"[48]","noteIndex":0},"citationItems":[{"id":5806,"uris":["http://zotero.org/users/7471831/items/GLWVQ2E3"],"itemData":{"id":5806,"type":"article-journal","abstract":"Background\nIn view of substantial mis-estimation of risks of diabetes complications using existing equations, we sought to develop updated Risk Equations for Complications Of type 2 Diabetes (RECODe).\n\nMethods\nTo develop and validate these risk equations, we used data from the Action to Control Cardiovascular Risk in Diabetes study (ACCORD, n=9635; 2001–09) and validated the equations for microvascular events using data from the Diabetes Prevention Program Outcomes Study (DPPOS, n=1018; 1996–2001), and for cardiovascular events using data from the Action for Health in Diabetes (Look AHEAD, n=4760; 2001–12). Microvascular outcomes were nephropathy, retinopathy, and neuropathy. Cardiovascular outcomes were myocardial infarction, stroke, congestive heart failure, and cardiovascular mortality. We also included all-cause mortality as an outcome. We used a cross-validating machine learning method to select predictor variables from demographic characteristics, clinical variables, comorbidities, medications, and biomarkers into Cox proportional hazards models for each outcome. The new equations were compared to older risk equations by assessing model discrimination, calibration, and the net reclassification index.\n\nFindings\nAll equations had moderate internal and external discrimination (C-statistics 0.55–0.84 internally, 0.57–0.79 externally) and high internal and external calibration (slopes 0.71–1.31 between observed and estimated risk). Our equations had better discrimination and calibration than the UK Prospective Diabetes Study Outcomes Model 2 (for microvascular and cardiovascular outcomes, C-statistics 0.54–0.62, slopes 0.06–1.12) and the American College of Cardiology/American Heart Association Pooled Cohort Equations (for fatal or non-fatal myocardial infarction or stroke, C-statistics 0.61–0.66, slopes 0.30–0.39).\n\nInterpretation\nRECODe might improve estimation of risk of complications for patients with type 2 diabetes.\n\nFunding\nNational Institute for Diabetes and Digestive and Kidney Disease, National Heart, Lung and Blood Institute, and National Institute on Minority Health and Health Disparities, National Institutes of Health, and US Department of Veterans Affairs.","container-title":"The lancet. Diabetes &amp; endocrinology","DOI":"10.1016/S2213-8587(17)30221-8","ISSN":"2213-8587","issue":"10","journalAbbreviation":"Lancet Diabetes Endocrinol","note":"PMID: 28803840\nPMCID: PMC5769867","page":"788-798","source":"PubMed Central","title":"Development and validation of Risk Equations for Complications Of type 2 Diabetes (RECODe) using individual participant data from randomised trials","URL":"https://www.ncbi.nlm.nih.gov/pmc/articles/PMC5769867/","volume":"5","author":[{"family":"Basu","given":"Sanjay"},{"family":"Sussman","given":"Jeremy B"},{"family":"Berkowitz","given":"Seth A"},{"family":"Hayward","given":"Rodney A"},{"family":"Yudkin","given":"John S"}],"accessed":{"date-parts":[["2024",11,25]]},"issued":{"date-parts":[["2017",10]]},"citation-key":"basuDevelopmentValidationRisk2017"}}],"schema":"https://github.com/citation-style-language/schema/raw/master/csl-citation.json"} </w:instrText>
            </w:r>
            <w:r w:rsidRPr="006E3B8B">
              <w:rPr>
                <w:rFonts w:ascii="Times" w:hAnsi="Times" w:cs="Calibri"/>
                <w:color w:val="000000"/>
                <w:kern w:val="24"/>
              </w:rPr>
              <w:fldChar w:fldCharType="separate"/>
            </w:r>
            <w:r>
              <w:rPr>
                <w:rFonts w:ascii="Times" w:hAnsi="Times" w:cs="Calibri"/>
                <w:noProof/>
                <w:color w:val="000000"/>
                <w:kern w:val="24"/>
              </w:rPr>
              <w:t>[48]</w:t>
            </w:r>
            <w:r w:rsidRPr="006E3B8B">
              <w:rPr>
                <w:rFonts w:ascii="Times" w:hAnsi="Times" w:cs="Calibri"/>
                <w:color w:val="000000"/>
                <w:kern w:val="24"/>
              </w:rPr>
              <w:fldChar w:fldCharType="end"/>
            </w:r>
          </w:p>
        </w:tc>
        <w:tc>
          <w:tcPr>
            <w:tcW w:w="1559" w:type="dxa"/>
            <w:shd w:val="clear" w:color="auto" w:fill="EDEDED" w:themeFill="accent3" w:themeFillTint="33"/>
          </w:tcPr>
          <w:p w14:paraId="797E1380"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2017</w:t>
            </w:r>
          </w:p>
        </w:tc>
        <w:tc>
          <w:tcPr>
            <w:tcW w:w="1559" w:type="dxa"/>
            <w:shd w:val="clear" w:color="auto" w:fill="EDEDED" w:themeFill="accent3" w:themeFillTint="33"/>
          </w:tcPr>
          <w:p w14:paraId="74BF0FEE"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Cox</w:t>
            </w:r>
          </w:p>
        </w:tc>
        <w:tc>
          <w:tcPr>
            <w:tcW w:w="1559" w:type="dxa"/>
            <w:shd w:val="clear" w:color="auto" w:fill="EDEDED" w:themeFill="accent3" w:themeFillTint="33"/>
          </w:tcPr>
          <w:p w14:paraId="60D31605" w14:textId="77777777" w:rsidR="00927CB6" w:rsidRPr="006E3B8B" w:rsidRDefault="00927CB6" w:rsidP="00D03A2C">
            <w:pPr>
              <w:jc w:val="center"/>
              <w:textAlignment w:val="bottom"/>
              <w:rPr>
                <w:rFonts w:ascii="Times" w:hAnsi="Times" w:cs="Calibri"/>
                <w:color w:val="000000"/>
                <w:kern w:val="24"/>
              </w:rPr>
            </w:pPr>
            <w:r w:rsidRPr="006E3B8B">
              <w:rPr>
                <w:rFonts w:ascii="Times" w:hAnsi="Times" w:cs="Calibri"/>
                <w:color w:val="000000"/>
                <w:kern w:val="24"/>
              </w:rPr>
              <w:t>0.76</w:t>
            </w:r>
          </w:p>
        </w:tc>
        <w:tc>
          <w:tcPr>
            <w:tcW w:w="1560" w:type="dxa"/>
            <w:shd w:val="clear" w:color="auto" w:fill="EDEDED" w:themeFill="accent3" w:themeFillTint="33"/>
            <w:vAlign w:val="bottom"/>
          </w:tcPr>
          <w:p w14:paraId="1D00A1B3"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0.611 (0.602 to 0.619)</w:t>
            </w:r>
          </w:p>
        </w:tc>
        <w:tc>
          <w:tcPr>
            <w:tcW w:w="1559" w:type="dxa"/>
            <w:shd w:val="clear" w:color="auto" w:fill="EDEDED" w:themeFill="accent3" w:themeFillTint="33"/>
            <w:vAlign w:val="bottom"/>
          </w:tcPr>
          <w:p w14:paraId="3C480860"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0.22 (0.216 to 0.224)</w:t>
            </w:r>
          </w:p>
        </w:tc>
      </w:tr>
      <w:tr w:rsidR="00927CB6" w:rsidRPr="006E3B8B" w14:paraId="275A00C8" w14:textId="77777777" w:rsidTr="00D03A2C">
        <w:trPr>
          <w:trHeight w:val="283"/>
        </w:trPr>
        <w:tc>
          <w:tcPr>
            <w:tcW w:w="1555" w:type="dxa"/>
            <w:shd w:val="clear" w:color="auto" w:fill="auto"/>
            <w:hideMark/>
          </w:tcPr>
          <w:p w14:paraId="77156D0D" w14:textId="77777777" w:rsidR="00927CB6" w:rsidRPr="006E3B8B" w:rsidRDefault="00927CB6" w:rsidP="00D03A2C">
            <w:pPr>
              <w:textAlignment w:val="bottom"/>
              <w:rPr>
                <w:rFonts w:ascii="Times" w:hAnsi="Times" w:cs="Arial"/>
              </w:rPr>
            </w:pPr>
            <w:proofErr w:type="spellStart"/>
            <w:r w:rsidRPr="006E3B8B">
              <w:rPr>
                <w:rFonts w:ascii="Times" w:hAnsi="Times" w:cs="Calibri"/>
                <w:color w:val="000000"/>
                <w:kern w:val="24"/>
              </w:rPr>
              <w:t>Dagliati</w:t>
            </w:r>
            <w:proofErr w:type="spellEnd"/>
            <w:r w:rsidRPr="006E3B8B">
              <w:rPr>
                <w:rFonts w:ascii="Times" w:hAnsi="Times" w:cs="Calibri"/>
                <w:color w:val="000000"/>
                <w:kern w:val="24"/>
              </w:rPr>
              <w:t xml:space="preserve"> </w:t>
            </w:r>
            <w:r w:rsidRPr="006E3B8B">
              <w:rPr>
                <w:rFonts w:ascii="Times" w:hAnsi="Times" w:cs="Calibri"/>
                <w:color w:val="000000"/>
                <w:kern w:val="24"/>
              </w:rPr>
              <w:fldChar w:fldCharType="begin"/>
            </w:r>
            <w:r>
              <w:rPr>
                <w:rFonts w:ascii="Times" w:hAnsi="Times" w:cs="Calibri"/>
                <w:color w:val="000000"/>
                <w:kern w:val="24"/>
              </w:rPr>
              <w:instrText xml:space="preserve"> ADDIN ZOTERO_ITEM CSL_CITATION {"citationID":"IJkHFt12","properties":{"formattedCitation":"[32]","plainCitation":"[32]","noteIndex":0},"citationItems":[{"id":4810,"uris":["http://zotero.org/users/local/zM95EbZk/items/WUALWE7X","http://zotero.org/users/7471831/items/WUALWE7X"],"itemData":{"id":4810,"type":"article-journal","abstract":"One of the areas where Artificial Intelligence is having more impact is machine learning, which develops algorithms able to learn patterns and decision rules from data. Machine learning algorithms have been embedded into data mining pipelines, which can combine them with classical statistical strategies, to extract knowledge from data. Within the EU-funded MOSAIC project, a data mining pipeline has been used to derive a set of predictive models of type 2 diabetes mellitus (T2DM) complications based on electronic health record data of nearly one thousand patients. Such pipeline comprises clinical center profiling, predictive model targeting, predictive model construction and model validation. After having dealt with missing data by means of random forest (RF) and having applied suitable strategies to handle class imbalance, we have used Logistic Regression with stepwise feature selection to predict the onset of retinopathy, neuropathy, or nephropathy, at different time scenarios, at 3, 5, and 7 years from the first visit at the Hospital Center for Diabetes (not from the diagnosis). Considered variables are gender, age, time from diagnosis, body mass index (BMI), glycated hemoglobin (HbA1c), hypertension, and smoking habit. Final models, tailored in accordance with the complications, provided an accuracy up to 0.838. Different variables were selected for each complication and time scenario, leading to specialized models easy to translate to the clinical practice.","container-title":"Journal of Diabetes Science and Technology","DOI":"10.1177/1932296817706375","ISSN":"1932-2968","issue":"2","journalAbbreviation":"J Diabetes Sci Technol","language":"eng","note":"PMID: 28494618\nPMCID: PMC5851210","page":"295-302","source":"PubMed","title":"Machine Learning Methods to Predict Diabetes Complications","volume":"12","author":[{"family":"Dagliati","given":"Arianna"},{"family":"Marini","given":"Simone"},{"family":"Sacchi","given":"Lucia"},{"family":"Cogni","given":"Giulia"},{"family":"Teliti","given":"Marsida"},{"family":"Tibollo","given":"Valentina"},{"family":"De Cata","given":"Pasquale"},{"family":"Chiovato","given":"Luca"},{"family":"Bellazzi","given":"Riccardo"}],"issued":{"date-parts":[["2018",3]]},"citation-key":"dagliatiMachineLearningMethods2018"}}],"schema":"https://github.com/citation-style-language/schema/raw/master/csl-citation.json"} </w:instrText>
            </w:r>
            <w:r w:rsidRPr="006E3B8B">
              <w:rPr>
                <w:rFonts w:ascii="Times" w:hAnsi="Times" w:cs="Calibri"/>
                <w:color w:val="000000"/>
                <w:kern w:val="24"/>
              </w:rPr>
              <w:fldChar w:fldCharType="separate"/>
            </w:r>
            <w:r>
              <w:rPr>
                <w:rFonts w:ascii="Times" w:hAnsi="Times" w:cs="Calibri"/>
                <w:noProof/>
                <w:color w:val="000000"/>
                <w:kern w:val="24"/>
              </w:rPr>
              <w:t>[32]</w:t>
            </w:r>
            <w:r w:rsidRPr="006E3B8B">
              <w:rPr>
                <w:rFonts w:ascii="Times" w:hAnsi="Times" w:cs="Calibri"/>
                <w:color w:val="000000"/>
                <w:kern w:val="24"/>
              </w:rPr>
              <w:fldChar w:fldCharType="end"/>
            </w:r>
          </w:p>
        </w:tc>
        <w:tc>
          <w:tcPr>
            <w:tcW w:w="1559" w:type="dxa"/>
            <w:shd w:val="clear" w:color="auto" w:fill="auto"/>
            <w:hideMark/>
          </w:tcPr>
          <w:p w14:paraId="0C05724E" w14:textId="77777777" w:rsidR="00927CB6" w:rsidRPr="006E3B8B" w:rsidRDefault="00927CB6" w:rsidP="00D03A2C">
            <w:pPr>
              <w:jc w:val="center"/>
              <w:rPr>
                <w:rFonts w:ascii="Times" w:hAnsi="Times" w:cs="Arial"/>
              </w:rPr>
            </w:pPr>
            <w:r w:rsidRPr="006E3B8B">
              <w:rPr>
                <w:rFonts w:ascii="Times" w:hAnsi="Times" w:cs="Calibri"/>
                <w:color w:val="000000"/>
                <w:kern w:val="24"/>
                <w:lang w:val="en-US"/>
              </w:rPr>
              <w:t>2018</w:t>
            </w:r>
          </w:p>
        </w:tc>
        <w:tc>
          <w:tcPr>
            <w:tcW w:w="1559" w:type="dxa"/>
            <w:shd w:val="clear" w:color="auto" w:fill="auto"/>
            <w:hideMark/>
          </w:tcPr>
          <w:p w14:paraId="47FEC113" w14:textId="77777777" w:rsidR="00927CB6" w:rsidRPr="006E3B8B" w:rsidRDefault="00927CB6" w:rsidP="00D03A2C">
            <w:pPr>
              <w:jc w:val="center"/>
              <w:rPr>
                <w:rFonts w:ascii="Times" w:hAnsi="Times" w:cs="Arial"/>
              </w:rPr>
            </w:pPr>
            <w:r w:rsidRPr="006E3B8B">
              <w:rPr>
                <w:rFonts w:ascii="Times" w:hAnsi="Times" w:cs="Calibri"/>
                <w:color w:val="000000"/>
                <w:kern w:val="24"/>
                <w:lang w:val="en-US"/>
              </w:rPr>
              <w:t>Logistic</w:t>
            </w:r>
          </w:p>
        </w:tc>
        <w:tc>
          <w:tcPr>
            <w:tcW w:w="1559" w:type="dxa"/>
            <w:shd w:val="clear" w:color="auto" w:fill="auto"/>
            <w:hideMark/>
          </w:tcPr>
          <w:p w14:paraId="1341CC39" w14:textId="77777777" w:rsidR="00927CB6" w:rsidRPr="006E3B8B" w:rsidRDefault="00927CB6" w:rsidP="00D03A2C">
            <w:pPr>
              <w:jc w:val="center"/>
              <w:rPr>
                <w:rFonts w:ascii="Times" w:hAnsi="Times" w:cs="Arial"/>
              </w:rPr>
            </w:pPr>
            <w:r w:rsidRPr="006E3B8B">
              <w:rPr>
                <w:rFonts w:ascii="Times" w:hAnsi="Times" w:cs="Calibri"/>
                <w:color w:val="000000"/>
                <w:kern w:val="24"/>
                <w:lang w:val="en-US"/>
              </w:rPr>
              <w:t>0.701</w:t>
            </w:r>
          </w:p>
        </w:tc>
        <w:tc>
          <w:tcPr>
            <w:tcW w:w="1560" w:type="dxa"/>
            <w:shd w:val="clear" w:color="auto" w:fill="auto"/>
            <w:vAlign w:val="bottom"/>
            <w:hideMark/>
          </w:tcPr>
          <w:p w14:paraId="5E4463C6" w14:textId="77777777" w:rsidR="00927CB6" w:rsidRPr="006E3B8B" w:rsidRDefault="00927CB6" w:rsidP="00D03A2C">
            <w:pPr>
              <w:jc w:val="center"/>
              <w:rPr>
                <w:rFonts w:ascii="Times" w:hAnsi="Times" w:cs="Arial"/>
              </w:rPr>
            </w:pPr>
            <w:r w:rsidRPr="006E3B8B">
              <w:rPr>
                <w:rFonts w:ascii="Times" w:hAnsi="Times" w:cs="Calibri"/>
                <w:color w:val="000000"/>
              </w:rPr>
              <w:t>0.514 (0.506 to 0.522)</w:t>
            </w:r>
          </w:p>
        </w:tc>
        <w:tc>
          <w:tcPr>
            <w:tcW w:w="1559" w:type="dxa"/>
            <w:shd w:val="clear" w:color="auto" w:fill="auto"/>
            <w:vAlign w:val="bottom"/>
          </w:tcPr>
          <w:p w14:paraId="00B47E32"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0.156 (0.152 to 0.16)</w:t>
            </w:r>
          </w:p>
        </w:tc>
      </w:tr>
      <w:tr w:rsidR="00927CB6" w:rsidRPr="006E3B8B" w14:paraId="1FD70C4E" w14:textId="77777777" w:rsidTr="00D03A2C">
        <w:trPr>
          <w:trHeight w:val="283"/>
        </w:trPr>
        <w:tc>
          <w:tcPr>
            <w:tcW w:w="1555" w:type="dxa"/>
            <w:shd w:val="clear" w:color="auto" w:fill="EDEDED" w:themeFill="accent3" w:themeFillTint="33"/>
          </w:tcPr>
          <w:p w14:paraId="42DCD079" w14:textId="77777777" w:rsidR="00927CB6" w:rsidRPr="006E3B8B" w:rsidRDefault="00927CB6" w:rsidP="00D03A2C">
            <w:pPr>
              <w:textAlignment w:val="bottom"/>
              <w:rPr>
                <w:rFonts w:ascii="Times" w:hAnsi="Times" w:cs="Calibri"/>
                <w:color w:val="000000"/>
                <w:kern w:val="24"/>
              </w:rPr>
            </w:pPr>
            <w:proofErr w:type="spellStart"/>
            <w:r w:rsidRPr="006E3B8B">
              <w:rPr>
                <w:rFonts w:ascii="Times" w:hAnsi="Times" w:cs="Calibri"/>
                <w:color w:val="000000"/>
                <w:kern w:val="24"/>
              </w:rPr>
              <w:t>Dorajoo</w:t>
            </w:r>
            <w:proofErr w:type="spellEnd"/>
            <w:r w:rsidRPr="006E3B8B">
              <w:rPr>
                <w:rFonts w:ascii="Times" w:hAnsi="Times" w:cs="Calibri"/>
                <w:color w:val="000000"/>
                <w:kern w:val="24"/>
              </w:rPr>
              <w:t xml:space="preserve"> </w:t>
            </w:r>
            <w:r w:rsidRPr="006E3B8B">
              <w:rPr>
                <w:rFonts w:ascii="Times" w:hAnsi="Times" w:cs="Calibri"/>
                <w:color w:val="000000"/>
                <w:kern w:val="24"/>
              </w:rPr>
              <w:fldChar w:fldCharType="begin"/>
            </w:r>
            <w:r>
              <w:rPr>
                <w:rFonts w:ascii="Times" w:hAnsi="Times" w:cs="Calibri"/>
                <w:color w:val="000000"/>
                <w:kern w:val="24"/>
              </w:rPr>
              <w:instrText xml:space="preserve"> ADDIN ZOTERO_ITEM CSL_CITATION {"citationID":"Gq2JBNDM","properties":{"formattedCitation":"[35]","plainCitation":"[35]","noteIndex":0},"citationItems":[{"id":4815,"uris":["http://zotero.org/users/local/zM95EbZk/items/DZAR37AQ","http://zotero.org/users/7471831/items/DZAR37AQ"],"itemData":{"id":4815,"type":"article-journal","abstract":"AIMS: To evaluate the association between HbA1c coefficient of variation (HbA1c-CV) and 3-year new-onset albuminuria risk.\nMETHODS: A retrospective cohort study involving 716 normoalbuminuric type 2 diabetes patients was conducted between 2010 and 2014. HbA1c-CV was used to categorize patients into low, moderate or high variability groups. Multivariate logistic models were constructed and validated. Integrated discrimination (IDI) and net reclassification (NRI) improvement indices were used to quantify the added predictive value of HbA1c-CV.\nRESULTS: The mean age of our cohort was 56.1±12.9years with a baseline HbA1c of 8.3±1.3%. Over 3-years of follow-up, 35.2% (n=252) developed albuminuria. An incremental risk of albuminuria was observed with moderate (6.68-13.43%) and high (above 13.44%) HbA1c-CV categories demonstrating adjusted odds ratios of 1.63 (1.12-2.38) and 3.80 (2.10-6.97) for 3-year new-onset albuminuria, respectively. Including HbA1c-CV for 3-year new-onset albuminuria prediction improved model discrimination (IDI: 0.023, NRI: 0.293, p&lt;0.05). The final model had a C-statistic of 0.760±0.018 on validation.\nCONCLUSION: HbA1c-CV improves 3-year prediction of new-onset albuminuria. Together with mean HbA1c, baseline urine albumin-to-creatinine ratio and presence of hypertension, accurate 3-year new-onset albuminuria prediction may be possible.","container-title":"Diabetes Research and Clinical Practice","DOI":"10.1016/j.diabres.2017.02.007","ISSN":"1872-8227","journalAbbreviation":"Diabetes Res Clin Pract","language":"eng","note":"PMID: 28432897","page":"32-39","source":"PubMed","title":"HbA1c variability in type 2 diabetes is associated with the occurrence of new-onset albuminuria within three years","volume":"128","author":[{"family":"Dorajoo","given":"Sreemanee Raaj"},{"family":"Ng","given":"Joceline Shi Ling"},{"family":"Goh","given":"Jessica Hui Fen"},{"family":"Lim","given":"Su Chi"},{"family":"Yap","given":"Chun Wei"},{"family":"Chan","given":"Alexandre"},{"family":"Lee","given":"Joyce Yu Chia"}],"issued":{"date-parts":[["2017",6]]},"citation-key":"dorajooHbA1cVariabilityType2017"}}],"schema":"https://github.com/citation-style-language/schema/raw/master/csl-citation.json"} </w:instrText>
            </w:r>
            <w:r w:rsidRPr="006E3B8B">
              <w:rPr>
                <w:rFonts w:ascii="Times" w:hAnsi="Times" w:cs="Calibri"/>
                <w:color w:val="000000"/>
                <w:kern w:val="24"/>
              </w:rPr>
              <w:fldChar w:fldCharType="separate"/>
            </w:r>
            <w:r>
              <w:rPr>
                <w:rFonts w:ascii="Times" w:hAnsi="Times" w:cs="Calibri"/>
                <w:noProof/>
                <w:color w:val="000000"/>
                <w:kern w:val="24"/>
              </w:rPr>
              <w:t>[35]</w:t>
            </w:r>
            <w:r w:rsidRPr="006E3B8B">
              <w:rPr>
                <w:rFonts w:ascii="Times" w:hAnsi="Times" w:cs="Calibri"/>
                <w:color w:val="000000"/>
                <w:kern w:val="24"/>
              </w:rPr>
              <w:fldChar w:fldCharType="end"/>
            </w:r>
          </w:p>
        </w:tc>
        <w:tc>
          <w:tcPr>
            <w:tcW w:w="1559" w:type="dxa"/>
            <w:shd w:val="clear" w:color="auto" w:fill="EDEDED" w:themeFill="accent3" w:themeFillTint="33"/>
          </w:tcPr>
          <w:p w14:paraId="2C3692CE"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2017</w:t>
            </w:r>
          </w:p>
        </w:tc>
        <w:tc>
          <w:tcPr>
            <w:tcW w:w="1559" w:type="dxa"/>
            <w:shd w:val="clear" w:color="auto" w:fill="EDEDED" w:themeFill="accent3" w:themeFillTint="33"/>
          </w:tcPr>
          <w:p w14:paraId="44AAA6BA"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Logistic</w:t>
            </w:r>
          </w:p>
        </w:tc>
        <w:tc>
          <w:tcPr>
            <w:tcW w:w="1559" w:type="dxa"/>
            <w:shd w:val="clear" w:color="auto" w:fill="EDEDED" w:themeFill="accent3" w:themeFillTint="33"/>
          </w:tcPr>
          <w:p w14:paraId="61CB08C2"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0.76</w:t>
            </w:r>
          </w:p>
        </w:tc>
        <w:tc>
          <w:tcPr>
            <w:tcW w:w="1560" w:type="dxa"/>
            <w:shd w:val="clear" w:color="auto" w:fill="EDEDED" w:themeFill="accent3" w:themeFillTint="33"/>
            <w:vAlign w:val="bottom"/>
          </w:tcPr>
          <w:p w14:paraId="451BD67D"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0.571 (0.563 to 0.579)</w:t>
            </w:r>
          </w:p>
        </w:tc>
        <w:tc>
          <w:tcPr>
            <w:tcW w:w="1559" w:type="dxa"/>
            <w:shd w:val="clear" w:color="auto" w:fill="EDEDED" w:themeFill="accent3" w:themeFillTint="33"/>
            <w:vAlign w:val="bottom"/>
          </w:tcPr>
          <w:p w14:paraId="58005559"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0.193 (0.189 to 0.197)</w:t>
            </w:r>
          </w:p>
        </w:tc>
      </w:tr>
      <w:tr w:rsidR="00927CB6" w:rsidRPr="006E3B8B" w14:paraId="67E64203" w14:textId="77777777" w:rsidTr="00D03A2C">
        <w:trPr>
          <w:trHeight w:val="283"/>
        </w:trPr>
        <w:tc>
          <w:tcPr>
            <w:tcW w:w="1555" w:type="dxa"/>
            <w:shd w:val="clear" w:color="auto" w:fill="auto"/>
          </w:tcPr>
          <w:p w14:paraId="17FFBF11" w14:textId="77777777" w:rsidR="00927CB6" w:rsidRPr="006E3B8B" w:rsidRDefault="00927CB6" w:rsidP="00D03A2C">
            <w:pPr>
              <w:textAlignment w:val="bottom"/>
              <w:rPr>
                <w:rFonts w:ascii="Times" w:hAnsi="Times" w:cs="Calibri"/>
                <w:color w:val="000000"/>
                <w:kern w:val="24"/>
              </w:rPr>
            </w:pPr>
            <w:proofErr w:type="spellStart"/>
            <w:r w:rsidRPr="006E3B8B">
              <w:rPr>
                <w:rFonts w:ascii="Times" w:hAnsi="Times" w:cs="Calibri"/>
                <w:color w:val="000000"/>
                <w:kern w:val="24"/>
              </w:rPr>
              <w:t>Dunkler</w:t>
            </w:r>
            <w:proofErr w:type="spellEnd"/>
            <w:r w:rsidRPr="006E3B8B">
              <w:rPr>
                <w:rFonts w:ascii="Times" w:hAnsi="Times" w:cs="Calibri"/>
                <w:color w:val="000000"/>
                <w:kern w:val="24"/>
              </w:rPr>
              <w:t xml:space="preserve"> </w:t>
            </w:r>
            <w:r w:rsidRPr="006E3B8B">
              <w:rPr>
                <w:rFonts w:ascii="Times" w:hAnsi="Times" w:cs="Calibri"/>
                <w:color w:val="000000"/>
                <w:kern w:val="24"/>
              </w:rPr>
              <w:fldChar w:fldCharType="begin"/>
            </w:r>
            <w:r>
              <w:rPr>
                <w:rFonts w:ascii="Times" w:hAnsi="Times" w:cs="Calibri"/>
                <w:color w:val="000000"/>
                <w:kern w:val="24"/>
              </w:rPr>
              <w:instrText xml:space="preserve"> ADDIN ZOTERO_ITEM CSL_CITATION {"citationID":"OEjtJEWY","properties":{"formattedCitation":"[36]","plainCitation":"[36]","noteIndex":0},"citationItems":[{"id":4332,"uris":["http://zotero.org/users/7471831/items/32HDQK6V"],"itemData":{"id":4332,"type":"article-journal","abstract":"BACKGROUND AND OBJECTIVES: Quantitative data for prediction of incidence and progression of early CKD are scarce in individuals with type 2 diabetes. Therefore, two risk prediction models were developed for incidence and progression of CKD after 5.5 years and the relative effect of predictors were ascertained.\nDESIGN, SETTING, PARTICIPANTS, &amp; MEASUREMENTS: Baseline and prospective follow-up data of two randomized clinical trials, ONgoing Telmisartan Alone and in combination with Ramipril Global Endpoint Trial (ONTARGET) and Outcome Reduction with Initial Glargine Intervention (ORIGIN), were used as development and independent validation cohorts, respectively. Individuals aged ≥55 years with type 2 diabetes and normo- or microalbuminuria at baseline were included. Incidence or progression of CKD after 5.5 years was defined as new micro- or macroalbuminuria, doubling of creatinine, or ESRD. The competing risk of death was considered as an additional outcome state in the multinomial logistic models.\nRESULTS: Of the 6766 ONTARGET participants with diabetes, 1079 (15.9%) experienced incidence or progression of CKD, and 1032 (15.3%) died. The well calibrated, parsimonious laboratory prediction model incorporating only baseline albuminuria, eGFR, sex, and age exhibited an externally validated c-statistic of 0.68 and an R(2) value of 10.6%. Albuminuria, modeled to depict the difference between baseline urinary albumin/creatinine ratio and the threshold for micro- or macroalbuminuria, was mostly responsible for the predictive performance. Inclusion of clinical predictors, such as glucose control, diabetes duration, number of prescribed antihypertensive drugs, previous vascular events, or vascular comorbidities, increased the externally validated c-statistic and R(2) value only to 0.69 and 12.1%, respectively. Explained variation was largely driven by renal and not clinical predictors.\nCONCLUSIONS: Albuminuria and eGFR were the most important factors to predict onset and progression of early CKD in individuals with type 2 diabetes. However, their predictive ability is modest. Inclusion of demographic, clinical, and other laboratory predictors barely improved predictive performance.","container-title":"Clinical journal of the American Society of Nephrology: CJASN","DOI":"10.2215/CJN.10321014","ISSN":"1555-905X","issue":"8","journalAbbreviation":"Clin J Am Soc Nephrol","language":"eng","note":"PMID: 26175542\nPMCID: PMC4527032","page":"1371-1379","source":"PubMed","title":"Risk Prediction for Early CKD in Type 2 Diabetes","volume":"10","author":[{"family":"Dunkler","given":"Daniela"},{"family":"Gao","given":"Peggy"},{"family":"Lee","given":"Shun Fu"},{"family":"Heinze","given":"Georg"},{"family":"Clase","given":"Catherine M."},{"family":"Tobe","given":"Sheldon"},{"family":"Teo","given":"Koon K."},{"family":"Gerstein","given":"Hertzel"},{"family":"Mann","given":"Johannes F. E."},{"family":"Oberbauer","given":"Rainer"},{"literal":"ONTARGET and ORIGIN Investigators"}],"issued":{"date-parts":[["2015",8,7]]},"citation-key":"dunklerRiskPredictionEarly2015"}}],"schema":"https://github.com/citation-style-language/schema/raw/master/csl-citation.json"} </w:instrText>
            </w:r>
            <w:r w:rsidRPr="006E3B8B">
              <w:rPr>
                <w:rFonts w:ascii="Times" w:hAnsi="Times" w:cs="Calibri"/>
                <w:color w:val="000000"/>
                <w:kern w:val="24"/>
              </w:rPr>
              <w:fldChar w:fldCharType="separate"/>
            </w:r>
            <w:r>
              <w:rPr>
                <w:rFonts w:ascii="Times" w:hAnsi="Times" w:cs="Calibri"/>
                <w:noProof/>
                <w:color w:val="000000"/>
                <w:kern w:val="24"/>
              </w:rPr>
              <w:t>[36]</w:t>
            </w:r>
            <w:r w:rsidRPr="006E3B8B">
              <w:rPr>
                <w:rFonts w:ascii="Times" w:hAnsi="Times" w:cs="Calibri"/>
                <w:color w:val="000000"/>
                <w:kern w:val="24"/>
              </w:rPr>
              <w:fldChar w:fldCharType="end"/>
            </w:r>
          </w:p>
        </w:tc>
        <w:tc>
          <w:tcPr>
            <w:tcW w:w="1559" w:type="dxa"/>
            <w:shd w:val="clear" w:color="auto" w:fill="auto"/>
          </w:tcPr>
          <w:p w14:paraId="4951A187"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2015</w:t>
            </w:r>
          </w:p>
        </w:tc>
        <w:tc>
          <w:tcPr>
            <w:tcW w:w="1559" w:type="dxa"/>
            <w:shd w:val="clear" w:color="auto" w:fill="auto"/>
          </w:tcPr>
          <w:p w14:paraId="5BAE9447"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Multinomial logistic</w:t>
            </w:r>
          </w:p>
        </w:tc>
        <w:tc>
          <w:tcPr>
            <w:tcW w:w="1559" w:type="dxa"/>
            <w:shd w:val="clear" w:color="auto" w:fill="auto"/>
          </w:tcPr>
          <w:p w14:paraId="537B58A2"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0.68</w:t>
            </w:r>
          </w:p>
        </w:tc>
        <w:tc>
          <w:tcPr>
            <w:tcW w:w="1560" w:type="dxa"/>
            <w:shd w:val="clear" w:color="auto" w:fill="auto"/>
            <w:vAlign w:val="bottom"/>
          </w:tcPr>
          <w:p w14:paraId="3E042DD2"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0.521 (0.513 to 0.53)</w:t>
            </w:r>
          </w:p>
        </w:tc>
        <w:tc>
          <w:tcPr>
            <w:tcW w:w="1559" w:type="dxa"/>
            <w:shd w:val="clear" w:color="auto" w:fill="auto"/>
            <w:vAlign w:val="bottom"/>
          </w:tcPr>
          <w:p w14:paraId="415EAB81"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0.156 (0.153 to 0.16)</w:t>
            </w:r>
          </w:p>
        </w:tc>
      </w:tr>
      <w:tr w:rsidR="00927CB6" w:rsidRPr="006E3B8B" w14:paraId="6241D02B" w14:textId="77777777" w:rsidTr="00D03A2C">
        <w:trPr>
          <w:trHeight w:val="283"/>
        </w:trPr>
        <w:tc>
          <w:tcPr>
            <w:tcW w:w="1555" w:type="dxa"/>
            <w:shd w:val="clear" w:color="auto" w:fill="EDEDED" w:themeFill="accent3" w:themeFillTint="33"/>
          </w:tcPr>
          <w:p w14:paraId="077F583E" w14:textId="77777777" w:rsidR="00927CB6" w:rsidRPr="006E3B8B" w:rsidRDefault="00927CB6" w:rsidP="00D03A2C">
            <w:pPr>
              <w:textAlignment w:val="bottom"/>
              <w:rPr>
                <w:rFonts w:ascii="Times" w:hAnsi="Times" w:cs="Calibri"/>
                <w:color w:val="000000"/>
                <w:kern w:val="24"/>
              </w:rPr>
            </w:pPr>
            <w:r w:rsidRPr="006E3B8B">
              <w:rPr>
                <w:rFonts w:ascii="Times" w:hAnsi="Times" w:cs="Calibri"/>
                <w:color w:val="000000"/>
                <w:kern w:val="24"/>
              </w:rPr>
              <w:t xml:space="preserve">Hu </w:t>
            </w:r>
            <w:r w:rsidRPr="006E3B8B">
              <w:rPr>
                <w:rFonts w:ascii="Times" w:hAnsi="Times" w:cs="Calibri"/>
                <w:color w:val="000000"/>
                <w:kern w:val="24"/>
              </w:rPr>
              <w:fldChar w:fldCharType="begin"/>
            </w:r>
            <w:r>
              <w:rPr>
                <w:rFonts w:ascii="Times" w:hAnsi="Times" w:cs="Calibri"/>
                <w:color w:val="000000"/>
                <w:kern w:val="24"/>
              </w:rPr>
              <w:instrText xml:space="preserve"> ADDIN ZOTERO_ITEM CSL_CITATION {"citationID":"DbQO1a0N","properties":{"formattedCitation":"[37]","plainCitation":"[37]","noteIndex":0},"citationItems":[{"id":5797,"uris":["http://zotero.org/users/7471831/items/NNRMT3FI"],"itemData":{"id":5797,"type":"article-journal","abstract":"Purpose: Develop a diabetic nephropathy incidence risk nomogram in a Chinese population with type 2 diabetes mellitus., Results: Predictors included systolic blood pressure, diastolic blood pressure, fasting blood glucose, glycosylated hemoglobin A1c, total triglycerides, serum creatinine, blood urea nitrogen and body mass index. The model displayed medium predictive power with a C-index of 0.744 and an area under curve of 0.744. Internal verification of C-index reached 0.737. The decision curve analysis showed the risk threshold was 20%. The value of net reclassification improvement and integrated discrimination improvement were 0.131, 0.05, and that the nomogram could be applied in clinical practice., Conclusion: Diabetic nephropathy incidence risk nomogram incorporating 8 features is useful to predict diabetic nephropathy incidence risk in type 2 diabetes mellitus patients., Methods: Questionnaires, physical examinations and biochemical tests were performed on 3489 T2DM patients in six communities in Shanghai. LASSO regression was used to optimize feature selection by running cyclic coordinate descent. Logistic regression analysis was applied to build a prediction model incorporating the selected features. The C-index, calibration plot, curve analysis, forest plot, net reclassification improvement, integrated discrimination improvement and internal validation were used to validate the discrimination, calibration and clinical usefulness of the model.","container-title":"Aging (Albany NY)","DOI":"10.18632/aging.103259","ISSN":"1945-4589","issue":"11","journalAbbreviation":"Aging (Albany NY)","note":"PMID: 32484786\nPMCID: PMC7346021","page":"10317-10336","source":"PubMed Central","title":"Nomogram for the prediction of diabetic nephropathy risk among patients with type 2 diabetes mellitus based on a questionnaire and biochemical indicators: a retrospective study","title-short":"Nomogram for the prediction of diabetic nephropathy risk among patients with type 2 diabetes mellitus based on a questionnaire and biochemical indicators","URL":"https://www.ncbi.nlm.nih.gov/pmc/articles/PMC7346021/","volume":"12","author":[{"family":"Hu","given":"Yuhong"},{"family":"Shi","given":"Rong"},{"family":"Mo","given":"Ruohui"},{"family":"Hu","given":"Fan"}],"accessed":{"date-parts":[["2024",11,25]]},"issued":{"date-parts":[["2020",6,2]]},"citation-key":"huNomogramPredictionDiabetic2020"}}],"schema":"https://github.com/citation-style-language/schema/raw/master/csl-citation.json"} </w:instrText>
            </w:r>
            <w:r w:rsidRPr="006E3B8B">
              <w:rPr>
                <w:rFonts w:ascii="Times" w:hAnsi="Times" w:cs="Calibri"/>
                <w:color w:val="000000"/>
                <w:kern w:val="24"/>
              </w:rPr>
              <w:fldChar w:fldCharType="separate"/>
            </w:r>
            <w:r>
              <w:rPr>
                <w:rFonts w:ascii="Times" w:hAnsi="Times" w:cs="Calibri"/>
                <w:noProof/>
                <w:color w:val="000000"/>
                <w:kern w:val="24"/>
              </w:rPr>
              <w:t>[37]</w:t>
            </w:r>
            <w:r w:rsidRPr="006E3B8B">
              <w:rPr>
                <w:rFonts w:ascii="Times" w:hAnsi="Times" w:cs="Calibri"/>
                <w:color w:val="000000"/>
                <w:kern w:val="24"/>
              </w:rPr>
              <w:fldChar w:fldCharType="end"/>
            </w:r>
          </w:p>
        </w:tc>
        <w:tc>
          <w:tcPr>
            <w:tcW w:w="1559" w:type="dxa"/>
            <w:shd w:val="clear" w:color="auto" w:fill="EDEDED" w:themeFill="accent3" w:themeFillTint="33"/>
          </w:tcPr>
          <w:p w14:paraId="3B68EC42"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2020</w:t>
            </w:r>
          </w:p>
        </w:tc>
        <w:tc>
          <w:tcPr>
            <w:tcW w:w="1559" w:type="dxa"/>
            <w:shd w:val="clear" w:color="auto" w:fill="EDEDED" w:themeFill="accent3" w:themeFillTint="33"/>
          </w:tcPr>
          <w:p w14:paraId="433C807C"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Logistic</w:t>
            </w:r>
          </w:p>
        </w:tc>
        <w:tc>
          <w:tcPr>
            <w:tcW w:w="1559" w:type="dxa"/>
            <w:shd w:val="clear" w:color="auto" w:fill="EDEDED" w:themeFill="accent3" w:themeFillTint="33"/>
          </w:tcPr>
          <w:p w14:paraId="0319ED17"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0.74</w:t>
            </w:r>
          </w:p>
        </w:tc>
        <w:tc>
          <w:tcPr>
            <w:tcW w:w="1560" w:type="dxa"/>
            <w:shd w:val="clear" w:color="auto" w:fill="EDEDED" w:themeFill="accent3" w:themeFillTint="33"/>
            <w:vAlign w:val="bottom"/>
          </w:tcPr>
          <w:p w14:paraId="14A94F3E"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0.509 (0.501 to 0.518)</w:t>
            </w:r>
          </w:p>
        </w:tc>
        <w:tc>
          <w:tcPr>
            <w:tcW w:w="1559" w:type="dxa"/>
            <w:shd w:val="clear" w:color="auto" w:fill="EDEDED" w:themeFill="accent3" w:themeFillTint="33"/>
            <w:vAlign w:val="bottom"/>
          </w:tcPr>
          <w:p w14:paraId="3E51C6BB" w14:textId="6960E202"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0.18</w:t>
            </w:r>
            <w:r w:rsidR="0035164F">
              <w:rPr>
                <w:rFonts w:ascii="Times" w:hAnsi="Times" w:cs="Calibri"/>
                <w:color w:val="000000"/>
              </w:rPr>
              <w:t>0</w:t>
            </w:r>
            <w:r w:rsidRPr="006E3B8B">
              <w:rPr>
                <w:rFonts w:ascii="Times" w:hAnsi="Times" w:cs="Calibri"/>
                <w:color w:val="000000"/>
              </w:rPr>
              <w:t xml:space="preserve"> (0.176 to 0.184)</w:t>
            </w:r>
          </w:p>
        </w:tc>
      </w:tr>
      <w:tr w:rsidR="00927CB6" w:rsidRPr="006E3B8B" w14:paraId="21123015" w14:textId="77777777" w:rsidTr="00D03A2C">
        <w:trPr>
          <w:trHeight w:val="283"/>
        </w:trPr>
        <w:tc>
          <w:tcPr>
            <w:tcW w:w="1555" w:type="dxa"/>
            <w:shd w:val="clear" w:color="auto" w:fill="auto"/>
          </w:tcPr>
          <w:p w14:paraId="11DBF277" w14:textId="77777777" w:rsidR="00927CB6" w:rsidRPr="006E3B8B" w:rsidRDefault="00927CB6" w:rsidP="00D03A2C">
            <w:pPr>
              <w:textAlignment w:val="bottom"/>
              <w:rPr>
                <w:rFonts w:ascii="Times" w:hAnsi="Times" w:cs="Calibri"/>
                <w:color w:val="000000"/>
                <w:kern w:val="24"/>
              </w:rPr>
            </w:pPr>
            <w:r w:rsidRPr="006E3B8B">
              <w:rPr>
                <w:rFonts w:ascii="Times" w:hAnsi="Times" w:cs="Calibri"/>
                <w:color w:val="000000"/>
                <w:kern w:val="24"/>
              </w:rPr>
              <w:t xml:space="preserve">Jardine </w:t>
            </w:r>
            <w:r w:rsidRPr="006E3B8B">
              <w:rPr>
                <w:rFonts w:ascii="Times" w:hAnsi="Times" w:cs="Calibri"/>
                <w:color w:val="000000"/>
                <w:kern w:val="24"/>
              </w:rPr>
              <w:fldChar w:fldCharType="begin"/>
            </w:r>
            <w:r>
              <w:rPr>
                <w:rFonts w:ascii="Times" w:hAnsi="Times" w:cs="Calibri"/>
                <w:color w:val="000000"/>
                <w:kern w:val="24"/>
              </w:rPr>
              <w:instrText xml:space="preserve"> ADDIN ZOTERO_ITEM CSL_CITATION {"citationID":"VqfAZBRZ","properties":{"formattedCitation":"[40]","plainCitation":"[40]","noteIndex":0},"citationItems":[{"id":5802,"uris":["http://zotero.org/users/7471831/items/MYH2NRUQ"],"itemData":{"id":5802,"type":"article-journal","abstract":"BACKGROUND: Tools are needed to predict which individuals with diabetes will develop kidney disease and its complications.\nSTUDY DESIGN: An observational analysis of a randomized controlled trial.\nSETTING &amp; PARTICIPANTS: The ADVANCE (Action in Diabetes and Vascular Disease: Preterax and Diamicron MR Controlled Evaluation) Study followed up 11,140 participants with type 2 diabetes for 5 years.\nPREDICTOR: Readily available baseline demographic and clinical variables.\nOUTCOMES: (1) Major kidney-related events (doubling of serum creatinine to ≥2.26 mg/dL [≥200 μmol/L], renal replacement therapy, or renal death) in all participants, and (2) new-onset albuminuria in participants with baseline normoalbuminuria.\nMEASUREMENTS: Cox proportional hazard regression models predicting the outcomes were used to generate risk scores. Discrimination of the risk prediction models was compared with that of models based on estimated glomerular filtration rate (eGFR) alone, urinary albumin-creatinine ratio (ACR) alone, and their combination.\nRESULTS: Risk scores for major kidney-related events and new-onset albuminuria were derived from 7- and 8-variable models, respectively. Baseline eGFR and ACR were dominant although models based on the 2 factors, alone or combined, had less discrimination (P&lt;0.05) than the risk prediction models containing additional variables (risk prediction model C statistics of 0.847 [95% CI, 0.815-0.880] for major kidney-related events, and 0.647 [95% CI, 0.637-0.658] for new-onset albuminuria). Novel risk factors for new-onset albuminuria included Asian ethnicity and greater waist circumference, and for major kidney-related events, less education. The risk prediction models had acceptable calibration for both outcomes (modified Hosmer-Lemeshow test, P=0.9 and P=0.06, respectively).\nLIMITATIONS: The follow-up period was limited to 5 years. Results are applicable to people with type 2 diabetes at risk of vascular disease.\nCONCLUSIONS: Risk scores have been developed for early and late events in diabetic nephropathy. Although eGFR and urinary ACR are important components of the prediction models, the extra variables considered add significantly to discrimination and, in the case of new-onset albuminuria, are required to achieve satisfactory calibration.","container-title":"American Journal of Kidney Diseases: The Official Journal of the National Kidney Foundation","DOI":"10.1053/j.ajkd.2012.04.025","ISSN":"1523-6838","issue":"5","journalAbbreviation":"Am J Kidney Dis","language":"eng","note":"PMID: 22694950","page":"770-778","source":"PubMed","title":"Prediction of kidney-related outcomes in patients with type 2 diabetes","volume":"60","author":[{"family":"Jardine","given":"Meg J."},{"family":"Hata","given":"Jun"},{"family":"Woodward","given":"Mark"},{"family":"Perkovic","given":"Vlado"},{"family":"Ninomiya","given":"Toshiharu"},{"family":"Arima","given":"Hisatomi"},{"family":"Zoungas","given":"Sophia"},{"family":"Cass","given":"Alan"},{"family":"Patel","given":"Anushka"},{"family":"Marre","given":"Michel"},{"family":"Mancia","given":"Giuseppe"},{"family":"Mogensen","given":"Carl E."},{"family":"Poulter","given":"Neil"},{"family":"Chalmers","given":"John"},{"literal":"ADVANCE Collaborative Group"}],"issued":{"date-parts":[["2012",11]]},"citation-key":"jardinePredictionKidneyrelatedOutcomes2012"}}],"schema":"https://github.com/citation-style-language/schema/raw/master/csl-citation.json"} </w:instrText>
            </w:r>
            <w:r w:rsidRPr="006E3B8B">
              <w:rPr>
                <w:rFonts w:ascii="Times" w:hAnsi="Times" w:cs="Calibri"/>
                <w:color w:val="000000"/>
                <w:kern w:val="24"/>
              </w:rPr>
              <w:fldChar w:fldCharType="separate"/>
            </w:r>
            <w:r>
              <w:rPr>
                <w:rFonts w:ascii="Times" w:hAnsi="Times" w:cs="Calibri"/>
                <w:noProof/>
                <w:color w:val="000000"/>
                <w:kern w:val="24"/>
              </w:rPr>
              <w:t>[40]</w:t>
            </w:r>
            <w:r w:rsidRPr="006E3B8B">
              <w:rPr>
                <w:rFonts w:ascii="Times" w:hAnsi="Times" w:cs="Calibri"/>
                <w:color w:val="000000"/>
                <w:kern w:val="24"/>
              </w:rPr>
              <w:fldChar w:fldCharType="end"/>
            </w:r>
          </w:p>
        </w:tc>
        <w:tc>
          <w:tcPr>
            <w:tcW w:w="1559" w:type="dxa"/>
            <w:shd w:val="clear" w:color="auto" w:fill="auto"/>
          </w:tcPr>
          <w:p w14:paraId="3DF187D6"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2012</w:t>
            </w:r>
          </w:p>
        </w:tc>
        <w:tc>
          <w:tcPr>
            <w:tcW w:w="1559" w:type="dxa"/>
            <w:shd w:val="clear" w:color="auto" w:fill="auto"/>
          </w:tcPr>
          <w:p w14:paraId="75F4F6F4"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Cox</w:t>
            </w:r>
          </w:p>
        </w:tc>
        <w:tc>
          <w:tcPr>
            <w:tcW w:w="1559" w:type="dxa"/>
            <w:shd w:val="clear" w:color="auto" w:fill="auto"/>
          </w:tcPr>
          <w:p w14:paraId="51B2E327"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0.65</w:t>
            </w:r>
          </w:p>
        </w:tc>
        <w:tc>
          <w:tcPr>
            <w:tcW w:w="1560" w:type="dxa"/>
            <w:shd w:val="clear" w:color="auto" w:fill="auto"/>
            <w:vAlign w:val="bottom"/>
          </w:tcPr>
          <w:p w14:paraId="56C13A64"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0.728 (0.721 to 0.736)</w:t>
            </w:r>
          </w:p>
        </w:tc>
        <w:tc>
          <w:tcPr>
            <w:tcW w:w="1559" w:type="dxa"/>
            <w:shd w:val="clear" w:color="auto" w:fill="auto"/>
            <w:vAlign w:val="bottom"/>
          </w:tcPr>
          <w:p w14:paraId="4DE9E565"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0.375 (0.37 to 0.38)</w:t>
            </w:r>
          </w:p>
        </w:tc>
      </w:tr>
      <w:tr w:rsidR="00927CB6" w:rsidRPr="006E3B8B" w14:paraId="308FD906" w14:textId="77777777" w:rsidTr="00D03A2C">
        <w:trPr>
          <w:trHeight w:val="283"/>
        </w:trPr>
        <w:tc>
          <w:tcPr>
            <w:tcW w:w="1555" w:type="dxa"/>
            <w:shd w:val="clear" w:color="auto" w:fill="EDEDED" w:themeFill="accent3" w:themeFillTint="33"/>
            <w:hideMark/>
          </w:tcPr>
          <w:p w14:paraId="51CB47AE" w14:textId="77777777" w:rsidR="00927CB6" w:rsidRPr="006E3B8B" w:rsidRDefault="00927CB6" w:rsidP="00D03A2C">
            <w:pPr>
              <w:textAlignment w:val="bottom"/>
              <w:rPr>
                <w:rFonts w:ascii="Times" w:hAnsi="Times" w:cs="Arial"/>
              </w:rPr>
            </w:pPr>
            <w:r w:rsidRPr="006E3B8B">
              <w:rPr>
                <w:rFonts w:ascii="Times" w:hAnsi="Times" w:cs="Calibri"/>
                <w:color w:val="000000"/>
                <w:kern w:val="24"/>
              </w:rPr>
              <w:t xml:space="preserve">Low </w:t>
            </w:r>
            <w:r w:rsidRPr="006E3B8B">
              <w:rPr>
                <w:rFonts w:ascii="Times" w:hAnsi="Times" w:cs="Calibri"/>
                <w:color w:val="000000"/>
                <w:kern w:val="24"/>
              </w:rPr>
              <w:fldChar w:fldCharType="begin"/>
            </w:r>
            <w:r>
              <w:rPr>
                <w:rFonts w:ascii="Times" w:hAnsi="Times" w:cs="Calibri"/>
                <w:color w:val="000000"/>
                <w:kern w:val="24"/>
              </w:rPr>
              <w:instrText xml:space="preserve"> ADDIN ZOTERO_ITEM CSL_CITATION {"citationID":"CSioAmi2","properties":{"formattedCitation":"[49]","plainCitation":"[49]","noteIndex":0},"citationItems":[{"id":4813,"uris":["http://zotero.org/users/7471831/items/JDYQBZ63"],"itemData":{"id":4813,"type":"article-journal","abstract":"AIMS: This study aims to develop and validate a predictive model for Chronic Kidney Disease (CKD) progression in Type 2 Diabetes Mellitus (T2DM).\nMETHODS: We conducted a prospective study on 1582 patients with T2DM from a Diabetes Centre in regional hospital in 2002-2014. CKD progression was defined as deterioration across eGFR categories with </w:instrText>
            </w:r>
            <w:r>
              <w:rPr>
                <w:rFonts w:ascii="Cambria Math" w:hAnsi="Cambria Math" w:cs="Cambria Math"/>
                <w:color w:val="000000"/>
                <w:kern w:val="24"/>
              </w:rPr>
              <w:instrText>⩾</w:instrText>
            </w:r>
            <w:r>
              <w:rPr>
                <w:rFonts w:ascii="Times" w:hAnsi="Times" w:cs="Calibri"/>
                <w:color w:val="000000"/>
                <w:kern w:val="24"/>
              </w:rPr>
              <w:instrText xml:space="preserve">25% drop from baseline. The dataset was randomly split into development (70%) and validation (30%) datasets. Stepwise multivariable logistic regression was used to identify baseline predictors for model development. Model performance in the two datasets was assessed.\nRESULTS: During median follow-up of 5.5years, 679 (42.9%) had CKD progression. Progression occurred in 467 (42.2%) and 212 patients (44.6%) in development and validation datasets respectively. Systolic blood pressure, HbA1c, estimated glomerular filtration rate and urinary albumin-to-creatinine ratio were associated with progression. Areas under receiving-operating-characteristics curve for the training and test datasets were 0.80 (95%CI, 0.77-0.83) and 0.83 (95%CI, 0.79-0.87). Observed and predicted probabilities by quintiles were not statistically different with Hosmer-Lemeshow χ2 0.65 (p=0.986) and 1.36 (p=0.928) in the two datasets. Sensitivity and specificity were 71.4% and 72.2% in development dataset, and 75.6% and 72.3% in the validation dataset.\nCONCLUSIONS: A model using routinely available clinical measurements can accurately predict CKD progression in T2DM.","container-title":"Diabetes Research and Clinical Practice","DOI":"10.1016/j.diabres.2016.11.008","ISSN":"1872-8227","journalAbbreviation":"Diabetes Res Clin Pract","language":"eng","note":"PMID: 27923172","page":"49-54","source":"PubMed","title":"Development and validation of a predictive model for Chronic Kidney Disease progression in Type 2 Diabetes Mellitus based on a 13-year study in Singapore","volume":"123","author":[{"family":"Low","given":"Serena"},{"family":"Lim","given":"Su Chi"},{"family":"Zhang","given":"Xiao"},{"family":"Zhou","given":"Shiyi"},{"family":"Yeoh","given":"Lee Ying"},{"family":"Liu","given":"Yan Lun"},{"family":"Tavintharan","given":"Subramaniam"},{"family":"Sum","given":"Chee Fang"}],"issued":{"date-parts":[["2017",1]]},"citation-key":"lowDevelopmentValidationPredictive2017"}}],"schema":"https://github.com/citation-style-language/schema/raw/master/csl-citation.json"} </w:instrText>
            </w:r>
            <w:r w:rsidRPr="006E3B8B">
              <w:rPr>
                <w:rFonts w:ascii="Times" w:hAnsi="Times" w:cs="Calibri"/>
                <w:color w:val="000000"/>
                <w:kern w:val="24"/>
              </w:rPr>
              <w:fldChar w:fldCharType="separate"/>
            </w:r>
            <w:r>
              <w:rPr>
                <w:rFonts w:ascii="Times" w:hAnsi="Times" w:cs="Calibri"/>
                <w:noProof/>
                <w:color w:val="000000"/>
                <w:kern w:val="24"/>
              </w:rPr>
              <w:t>[49]</w:t>
            </w:r>
            <w:r w:rsidRPr="006E3B8B">
              <w:rPr>
                <w:rFonts w:ascii="Times" w:hAnsi="Times" w:cs="Calibri"/>
                <w:color w:val="000000"/>
                <w:kern w:val="24"/>
              </w:rPr>
              <w:fldChar w:fldCharType="end"/>
            </w:r>
          </w:p>
        </w:tc>
        <w:tc>
          <w:tcPr>
            <w:tcW w:w="1559" w:type="dxa"/>
            <w:shd w:val="clear" w:color="auto" w:fill="EDEDED" w:themeFill="accent3" w:themeFillTint="33"/>
            <w:hideMark/>
          </w:tcPr>
          <w:p w14:paraId="7E89C4EF" w14:textId="77777777" w:rsidR="00927CB6" w:rsidRPr="006E3B8B" w:rsidRDefault="00927CB6" w:rsidP="00D03A2C">
            <w:pPr>
              <w:jc w:val="center"/>
              <w:rPr>
                <w:rFonts w:ascii="Times" w:hAnsi="Times" w:cs="Arial"/>
              </w:rPr>
            </w:pPr>
            <w:r w:rsidRPr="006E3B8B">
              <w:rPr>
                <w:rFonts w:ascii="Times" w:hAnsi="Times" w:cs="Calibri"/>
                <w:color w:val="000000"/>
                <w:kern w:val="24"/>
                <w:lang w:val="en-US"/>
              </w:rPr>
              <w:t>2017</w:t>
            </w:r>
          </w:p>
        </w:tc>
        <w:tc>
          <w:tcPr>
            <w:tcW w:w="1559" w:type="dxa"/>
            <w:shd w:val="clear" w:color="auto" w:fill="EDEDED" w:themeFill="accent3" w:themeFillTint="33"/>
            <w:hideMark/>
          </w:tcPr>
          <w:p w14:paraId="06550627" w14:textId="77777777" w:rsidR="00927CB6" w:rsidRPr="006E3B8B" w:rsidRDefault="00927CB6" w:rsidP="00D03A2C">
            <w:pPr>
              <w:jc w:val="center"/>
              <w:rPr>
                <w:rFonts w:ascii="Times" w:hAnsi="Times" w:cs="Arial"/>
              </w:rPr>
            </w:pPr>
            <w:r w:rsidRPr="006E3B8B">
              <w:rPr>
                <w:rFonts w:ascii="Times" w:hAnsi="Times" w:cs="Calibri"/>
                <w:color w:val="000000"/>
                <w:kern w:val="24"/>
                <w:lang w:val="en-US"/>
              </w:rPr>
              <w:t>Logistic</w:t>
            </w:r>
          </w:p>
        </w:tc>
        <w:tc>
          <w:tcPr>
            <w:tcW w:w="1559" w:type="dxa"/>
            <w:shd w:val="clear" w:color="auto" w:fill="EDEDED" w:themeFill="accent3" w:themeFillTint="33"/>
            <w:hideMark/>
          </w:tcPr>
          <w:p w14:paraId="06D9CD47" w14:textId="77777777" w:rsidR="00927CB6" w:rsidRPr="006E3B8B" w:rsidRDefault="00927CB6" w:rsidP="00D03A2C">
            <w:pPr>
              <w:jc w:val="center"/>
              <w:rPr>
                <w:rFonts w:ascii="Times" w:hAnsi="Times" w:cs="Arial"/>
              </w:rPr>
            </w:pPr>
            <w:r w:rsidRPr="006E3B8B">
              <w:rPr>
                <w:rFonts w:ascii="Times" w:hAnsi="Times" w:cs="Calibri"/>
                <w:color w:val="000000"/>
                <w:kern w:val="24"/>
                <w:lang w:val="en-US"/>
              </w:rPr>
              <w:t>0.83</w:t>
            </w:r>
          </w:p>
        </w:tc>
        <w:tc>
          <w:tcPr>
            <w:tcW w:w="1560" w:type="dxa"/>
            <w:shd w:val="clear" w:color="auto" w:fill="EDEDED" w:themeFill="accent3" w:themeFillTint="33"/>
            <w:vAlign w:val="bottom"/>
            <w:hideMark/>
          </w:tcPr>
          <w:p w14:paraId="6CA4DEBA" w14:textId="77777777" w:rsidR="00927CB6" w:rsidRPr="006E3B8B" w:rsidRDefault="00927CB6" w:rsidP="00D03A2C">
            <w:pPr>
              <w:jc w:val="center"/>
              <w:rPr>
                <w:rFonts w:ascii="Times" w:hAnsi="Times" w:cs="Arial"/>
              </w:rPr>
            </w:pPr>
            <w:r w:rsidRPr="006E3B8B">
              <w:rPr>
                <w:rFonts w:ascii="Times" w:hAnsi="Times" w:cs="Calibri"/>
                <w:color w:val="000000"/>
              </w:rPr>
              <w:t>0.662 (0.654 to 0.669)</w:t>
            </w:r>
          </w:p>
        </w:tc>
        <w:tc>
          <w:tcPr>
            <w:tcW w:w="1559" w:type="dxa"/>
            <w:shd w:val="clear" w:color="auto" w:fill="EDEDED" w:themeFill="accent3" w:themeFillTint="33"/>
            <w:vAlign w:val="bottom"/>
          </w:tcPr>
          <w:p w14:paraId="0C017FC8"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0.245 (0.241 to 0.25)</w:t>
            </w:r>
          </w:p>
        </w:tc>
      </w:tr>
      <w:tr w:rsidR="00927CB6" w:rsidRPr="006E3B8B" w14:paraId="6DBCD30B" w14:textId="77777777" w:rsidTr="00D03A2C">
        <w:trPr>
          <w:trHeight w:val="283"/>
        </w:trPr>
        <w:tc>
          <w:tcPr>
            <w:tcW w:w="1555" w:type="dxa"/>
            <w:shd w:val="clear" w:color="auto" w:fill="auto"/>
          </w:tcPr>
          <w:p w14:paraId="19858BF4" w14:textId="77777777" w:rsidR="00927CB6" w:rsidRPr="006E3B8B" w:rsidRDefault="00927CB6" w:rsidP="00D03A2C">
            <w:pPr>
              <w:textAlignment w:val="bottom"/>
              <w:rPr>
                <w:rFonts w:ascii="Times" w:hAnsi="Times" w:cs="Calibri"/>
                <w:color w:val="000000"/>
                <w:kern w:val="24"/>
              </w:rPr>
            </w:pPr>
            <w:r w:rsidRPr="006E3B8B">
              <w:rPr>
                <w:rFonts w:ascii="Times" w:hAnsi="Times" w:cs="Calibri"/>
                <w:color w:val="000000"/>
                <w:kern w:val="24"/>
              </w:rPr>
              <w:t xml:space="preserve">Miao </w:t>
            </w:r>
            <w:r w:rsidRPr="006E3B8B">
              <w:rPr>
                <w:rFonts w:ascii="Times" w:hAnsi="Times" w:cs="Calibri"/>
                <w:color w:val="000000"/>
                <w:kern w:val="24"/>
              </w:rPr>
              <w:fldChar w:fldCharType="begin"/>
            </w:r>
            <w:r>
              <w:rPr>
                <w:rFonts w:ascii="Times" w:hAnsi="Times" w:cs="Calibri"/>
                <w:color w:val="000000"/>
                <w:kern w:val="24"/>
              </w:rPr>
              <w:instrText xml:space="preserve"> ADDIN ZOTERO_ITEM CSL_CITATION {"citationID":"scyuNlfY","properties":{"formattedCitation":"[38]","plainCitation":"[38]","noteIndex":0},"citationItems":[{"id":5800,"uris":["http://zotero.org/users/7471831/items/MNRU75U4"],"itemData":{"id":5800,"type":"article-journal","abstract":"OBJECTIVE: To develop a risk model for predicting later development of diabetic nephropathy (DN) in Chinese people with type 2 diabetes mellitus (T2DM) and evaluate its performance with independent validation.\nMETHODS: We used data collected from the project 'Comprehensive Research on the Prevention and Control of Diabetes', which was a community-based study conducted by the Jiangsu Center for Disease Control and Prevention in 2013. A total of 11,771 eligible participants were included in our study. The endpoint was a clear diagnosis of DN. Data was divided into two components: a training set for model development and a test set for validation. The Cox proportional hazard regression was used for survival analysis in men and women. The model's performance was evaluated by discrimination and calibration.\nRESULTS: The incidence (cases per 10,000 person-years) of DN was 9.95 (95% CI; 8.66-11.43) in women and 11.28 (95% CI; 9.77-13.03) in men. Factors including diagnosis age, location, body mass index, high-density-lipoprotein cholesterol, creatinine, hypertension, dyslipidemia, retinopathy, diet control, and physical activity were significant in the final model. The model showed high discrimination and good calibration.\nCONCLUSION: The risk model for predicting DN in people with T2DM can be used in clinical practice for improving the quality of risk management and intervention.","container-title":"Biomedical and environmental sciences: BES","DOI":"10.3967/bes2017.014","ISSN":"0895-3988","issue":"2","journalAbbreviation":"Biomed Environ Sci","language":"eng","note":"PMID: 28292348","page":"106-112","source":"PubMed","title":"Development and Validation of a Model for Predicting Diabetic Nephropathy in Chinese People","volume":"30","author":[{"family":"Miao","given":"Dan Dan"},{"family":"Pan","given":"En Chun"},{"family":"Zhang","given":"Qin"},{"family":"Sun","given":"Zhong Ming"},{"family":"Qin","given":"Yu"},{"family":"Wu","given":"Ming"}],"issued":{"date-parts":[["2017",2]]},"citation-key":"miaoDevelopmentValidationModel2017"}}],"schema":"https://github.com/citation-style-language/schema/raw/master/csl-citation.json"} </w:instrText>
            </w:r>
            <w:r w:rsidRPr="006E3B8B">
              <w:rPr>
                <w:rFonts w:ascii="Times" w:hAnsi="Times" w:cs="Calibri"/>
                <w:color w:val="000000"/>
                <w:kern w:val="24"/>
              </w:rPr>
              <w:fldChar w:fldCharType="separate"/>
            </w:r>
            <w:r>
              <w:rPr>
                <w:rFonts w:ascii="Times" w:hAnsi="Times" w:cs="Calibri"/>
                <w:noProof/>
                <w:color w:val="000000"/>
                <w:kern w:val="24"/>
              </w:rPr>
              <w:t>[38]</w:t>
            </w:r>
            <w:r w:rsidRPr="006E3B8B">
              <w:rPr>
                <w:rFonts w:ascii="Times" w:hAnsi="Times" w:cs="Calibri"/>
                <w:color w:val="000000"/>
                <w:kern w:val="24"/>
              </w:rPr>
              <w:fldChar w:fldCharType="end"/>
            </w:r>
          </w:p>
        </w:tc>
        <w:tc>
          <w:tcPr>
            <w:tcW w:w="1559" w:type="dxa"/>
            <w:shd w:val="clear" w:color="auto" w:fill="auto"/>
          </w:tcPr>
          <w:p w14:paraId="3356E223"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2017</w:t>
            </w:r>
          </w:p>
        </w:tc>
        <w:tc>
          <w:tcPr>
            <w:tcW w:w="1559" w:type="dxa"/>
            <w:shd w:val="clear" w:color="auto" w:fill="auto"/>
          </w:tcPr>
          <w:p w14:paraId="272E3208"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Cox</w:t>
            </w:r>
          </w:p>
        </w:tc>
        <w:tc>
          <w:tcPr>
            <w:tcW w:w="1559" w:type="dxa"/>
            <w:shd w:val="clear" w:color="auto" w:fill="auto"/>
          </w:tcPr>
          <w:p w14:paraId="3242242A"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0.80</w:t>
            </w:r>
          </w:p>
        </w:tc>
        <w:tc>
          <w:tcPr>
            <w:tcW w:w="1560" w:type="dxa"/>
            <w:shd w:val="clear" w:color="auto" w:fill="auto"/>
            <w:vAlign w:val="bottom"/>
          </w:tcPr>
          <w:p w14:paraId="2E722F22"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0.521 (0.513 to 0.53)</w:t>
            </w:r>
          </w:p>
        </w:tc>
        <w:tc>
          <w:tcPr>
            <w:tcW w:w="1559" w:type="dxa"/>
            <w:shd w:val="clear" w:color="auto" w:fill="auto"/>
            <w:vAlign w:val="bottom"/>
          </w:tcPr>
          <w:p w14:paraId="6D86F6F4"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0.16 (0.156 to 0.164)</w:t>
            </w:r>
          </w:p>
        </w:tc>
      </w:tr>
      <w:tr w:rsidR="00927CB6" w:rsidRPr="006E3B8B" w14:paraId="3373ECEE" w14:textId="77777777" w:rsidTr="00D03A2C">
        <w:trPr>
          <w:trHeight w:val="283"/>
        </w:trPr>
        <w:tc>
          <w:tcPr>
            <w:tcW w:w="1555" w:type="dxa"/>
            <w:shd w:val="clear" w:color="auto" w:fill="EDEDED" w:themeFill="accent3" w:themeFillTint="33"/>
          </w:tcPr>
          <w:p w14:paraId="7FF9361E" w14:textId="77777777" w:rsidR="00927CB6" w:rsidRPr="006E3B8B" w:rsidRDefault="00927CB6" w:rsidP="00D03A2C">
            <w:pPr>
              <w:textAlignment w:val="bottom"/>
              <w:rPr>
                <w:rFonts w:ascii="Times" w:hAnsi="Times" w:cs="Calibri"/>
                <w:color w:val="000000"/>
                <w:kern w:val="24"/>
              </w:rPr>
            </w:pPr>
            <w:r w:rsidRPr="006E3B8B">
              <w:rPr>
                <w:rFonts w:ascii="Times" w:hAnsi="Times" w:cs="Calibri"/>
                <w:color w:val="000000"/>
                <w:kern w:val="24"/>
              </w:rPr>
              <w:t xml:space="preserve">Nelson </w:t>
            </w:r>
            <w:r w:rsidRPr="006E3B8B">
              <w:rPr>
                <w:rFonts w:ascii="Times" w:hAnsi="Times" w:cs="Calibri"/>
                <w:color w:val="000000"/>
                <w:kern w:val="24"/>
              </w:rPr>
              <w:fldChar w:fldCharType="begin"/>
            </w:r>
            <w:r>
              <w:rPr>
                <w:rFonts w:ascii="Times" w:hAnsi="Times" w:cs="Calibri"/>
                <w:color w:val="000000"/>
                <w:kern w:val="24"/>
              </w:rPr>
              <w:instrText xml:space="preserve"> ADDIN ZOTERO_ITEM CSL_CITATION {"citationID":"5kR1HokG","properties":{"formattedCitation":"[34]","plainCitation":"[34]","noteIndex":0},"citationItems":[{"id":5792,"uris":["http://zotero.org/users/7471831/items/W5J4KYZZ"],"itemData":{"id":5792,"type":"article-journal","abstract":"Early identification of individuals at elevated risk of developing chronic kidney disease (CKD) could improve clinical care through enhanced surveillance and better management of underlying health conditions.To develop assessment tools to identify individuals at increased risk of CKD, defined by reduced estimated glomerular filtration rate (eGFR).Individual-level data analysis of 34 multinational cohorts from the CKD Prognosis Consortium including 5</w:instrText>
            </w:r>
            <w:r>
              <w:rPr>
                <w:color w:val="000000"/>
                <w:kern w:val="24"/>
              </w:rPr>
              <w:instrText> </w:instrText>
            </w:r>
            <w:r>
              <w:rPr>
                <w:rFonts w:ascii="Times" w:hAnsi="Times" w:cs="Calibri"/>
                <w:color w:val="000000"/>
                <w:kern w:val="24"/>
              </w:rPr>
              <w:instrText>222</w:instrText>
            </w:r>
            <w:r>
              <w:rPr>
                <w:color w:val="000000"/>
                <w:kern w:val="24"/>
              </w:rPr>
              <w:instrText> </w:instrText>
            </w:r>
            <w:r>
              <w:rPr>
                <w:rFonts w:ascii="Times" w:hAnsi="Times" w:cs="Calibri"/>
                <w:color w:val="000000"/>
                <w:kern w:val="24"/>
              </w:rPr>
              <w:instrText>711 individuals from 28 countries. Data were collected from April 1970 through January 2017. A 2-stage analysis was performed, with each study first analyzed individually and summarized overall using a weighted average. Because clinical variables were often differentially available by diabetes status, models were developed separately for participants with diabetes and without diabetes. Discrimination and calibration were also tested in 9 external cohorts (n</w:instrText>
            </w:r>
            <w:r>
              <w:rPr>
                <w:color w:val="000000"/>
                <w:kern w:val="24"/>
              </w:rPr>
              <w:instrText> </w:instrText>
            </w:r>
            <w:r>
              <w:rPr>
                <w:rFonts w:ascii="Times" w:hAnsi="Times" w:cs="Calibri"/>
                <w:color w:val="000000"/>
                <w:kern w:val="24"/>
              </w:rPr>
              <w:instrText>=</w:instrText>
            </w:r>
            <w:r>
              <w:rPr>
                <w:color w:val="000000"/>
                <w:kern w:val="24"/>
              </w:rPr>
              <w:instrText> </w:instrText>
            </w:r>
            <w:r>
              <w:rPr>
                <w:rFonts w:ascii="Times" w:hAnsi="Times" w:cs="Calibri"/>
                <w:color w:val="000000"/>
                <w:kern w:val="24"/>
              </w:rPr>
              <w:instrText>2</w:instrText>
            </w:r>
            <w:r>
              <w:rPr>
                <w:color w:val="000000"/>
                <w:kern w:val="24"/>
              </w:rPr>
              <w:instrText> </w:instrText>
            </w:r>
            <w:r>
              <w:rPr>
                <w:rFonts w:ascii="Times" w:hAnsi="Times" w:cs="Calibri"/>
                <w:color w:val="000000"/>
                <w:kern w:val="24"/>
              </w:rPr>
              <w:instrText>253</w:instrText>
            </w:r>
            <w:r>
              <w:rPr>
                <w:color w:val="000000"/>
                <w:kern w:val="24"/>
              </w:rPr>
              <w:instrText> </w:instrText>
            </w:r>
            <w:r>
              <w:rPr>
                <w:rFonts w:ascii="Times" w:hAnsi="Times" w:cs="Calibri"/>
                <w:color w:val="000000"/>
                <w:kern w:val="24"/>
              </w:rPr>
              <w:instrText>540).Demographic and clinical factors.Incident eGFR of less than 60 mL/min/1.73 m2.Among 4</w:instrText>
            </w:r>
            <w:r>
              <w:rPr>
                <w:color w:val="000000"/>
                <w:kern w:val="24"/>
              </w:rPr>
              <w:instrText> </w:instrText>
            </w:r>
            <w:r>
              <w:rPr>
                <w:rFonts w:ascii="Times" w:hAnsi="Times" w:cs="Calibri"/>
                <w:color w:val="000000"/>
                <w:kern w:val="24"/>
              </w:rPr>
              <w:instrText>441</w:instrText>
            </w:r>
            <w:r>
              <w:rPr>
                <w:color w:val="000000"/>
                <w:kern w:val="24"/>
              </w:rPr>
              <w:instrText> </w:instrText>
            </w:r>
            <w:r>
              <w:rPr>
                <w:rFonts w:ascii="Times" w:hAnsi="Times" w:cs="Calibri"/>
                <w:color w:val="000000"/>
                <w:kern w:val="24"/>
              </w:rPr>
              <w:instrText>084 participants without diabetes (mean age, 54 years, 38% women), 660</w:instrText>
            </w:r>
            <w:r>
              <w:rPr>
                <w:color w:val="000000"/>
                <w:kern w:val="24"/>
              </w:rPr>
              <w:instrText> </w:instrText>
            </w:r>
            <w:r>
              <w:rPr>
                <w:rFonts w:ascii="Times" w:hAnsi="Times" w:cs="Calibri"/>
                <w:color w:val="000000"/>
                <w:kern w:val="24"/>
              </w:rPr>
              <w:instrText>856 incident cases (14.9%) of reduced eGFR occurred during a mean follow-up of 4.2 years. Of 781</w:instrText>
            </w:r>
            <w:r>
              <w:rPr>
                <w:color w:val="000000"/>
                <w:kern w:val="24"/>
              </w:rPr>
              <w:instrText> </w:instrText>
            </w:r>
            <w:r>
              <w:rPr>
                <w:rFonts w:ascii="Times" w:hAnsi="Times" w:cs="Calibri"/>
                <w:color w:val="000000"/>
                <w:kern w:val="24"/>
              </w:rPr>
              <w:instrText>627 participants with diabetes (mean age, 62 years, 13% women), 313</w:instrText>
            </w:r>
            <w:r>
              <w:rPr>
                <w:color w:val="000000"/>
                <w:kern w:val="24"/>
              </w:rPr>
              <w:instrText> </w:instrText>
            </w:r>
            <w:r>
              <w:rPr>
                <w:rFonts w:ascii="Times" w:hAnsi="Times" w:cs="Calibri"/>
                <w:color w:val="000000"/>
                <w:kern w:val="24"/>
              </w:rPr>
              <w:instrText xml:space="preserve">646 incident cases (40%) occurred during a mean follow-up of 3.9 years. Equations for the 5-year risk of reduced eGFR included age, sex, race/ethnicity, eGFR, history of cardiovascular disease, ever smoker, hypertension, body mass index, and albuminuria concentration. For participants with diabetes, the models also included diabetes medications, hemoglobin A1c, and the interaction between the 2. The risk equations had a median C statistic for the 5-year predicted probability of 0.845 (interquartile range [IQR], 0.789-0.890) in the cohorts without diabetes and 0.801 (IQR, 0.750-0.819) in the cohorts with diabetes. Calibration analysis showed that 9 of 13 study populations (69%) had a slope of observed to predicted risk between 0.80 and 1.25. Discrimination was similar in 18 study populations in 9 external validation cohorts; calibration showed that 16 of 18 (89%) had a slope of observed to predicted risk between 0.80 and 1.25.Equations for predicting risk of incident chronic kidney disease developed from more than 5 million individuals from 34 multinational cohorts demonstrated high discrimination and variable calibration in diverse populations. Further study is needed to determine whether use of these equations to identify individuals at risk of developing chronic kidney disease will improve clinical care and patient outcomes.","container-title":"JAMA","DOI":"10.1001/jama.2019.17379","ISSN":"0098-7484","issue":"21","journalAbbreviation":"JAMA","page":"2104-2114","source":"Silverchair","title":"Development of Risk Prediction Equations for Incident Chronic Kidney Disease","URL":"https://doi.org/10.1001/jama.2019.17379","volume":"322","author":[{"family":"Nelson","given":"Robert G."},{"family":"Grams","given":"Morgan E."},{"family":"Ballew","given":"Shoshana H."},{"family":"Sang","given":"Yingying"},{"family":"Azizi","given":"Fereidoun"},{"family":"Chadban","given":"Steven J."},{"family":"Chaker","given":"Layal"},{"family":"Dunning","given":"Stephan C."},{"family":"Fox","given":"Caroline"},{"family":"Hirakawa","given":"Yoshihisa"},{"family":"Iseki","given":"Kunitoshi"},{"family":"Ix","given":"Joachim"},{"family":"Jafar","given":"Tazeen H."},{"family":"Köttgen","given":"Anna"},{"family":"Naimark","given":"David M. J."},{"family":"Ohkubo","given":"Takayoshi"},{"family":"Prescott","given":"Gordon J."},{"family":"Rebholz","given":"Casey M."},{"family":"Sabanayagam","given":"Charumathi"},{"family":"Sairenchi","given":"Toshimi"},{"family":"Schöttker","given":"Ben"},{"family":"Shibagaki","given":"Yugo"},{"family":"Tonelli","given":"Marcello"},{"family":"Zhang","given":"Luxia"},{"family":"Gansevoort","given":"Ron T."},{"family":"Matsushita","given":"Kunihiro"},{"family":"Woodward","given":"Mark"},{"family":"Coresh","given":"Josef"},{"family":"Shalev","given":"Varda"},{"literal":"for the CKD Prognosis Consortium"}],"accessed":{"date-parts":[["2024",11,25]]},"issued":{"date-parts":[["2019",12,3]]},"citation-key":"nelsonDevelopmentRiskPrediction2019"}}],"schema":"https://github.com/citation-style-language/schema/raw/master/csl-citation.json"} </w:instrText>
            </w:r>
            <w:r w:rsidRPr="006E3B8B">
              <w:rPr>
                <w:rFonts w:ascii="Times" w:hAnsi="Times" w:cs="Calibri"/>
                <w:color w:val="000000"/>
                <w:kern w:val="24"/>
              </w:rPr>
              <w:fldChar w:fldCharType="separate"/>
            </w:r>
            <w:r>
              <w:rPr>
                <w:rFonts w:ascii="Times" w:hAnsi="Times" w:cs="Calibri"/>
                <w:noProof/>
                <w:color w:val="000000"/>
                <w:kern w:val="24"/>
              </w:rPr>
              <w:t>[34]</w:t>
            </w:r>
            <w:r w:rsidRPr="006E3B8B">
              <w:rPr>
                <w:rFonts w:ascii="Times" w:hAnsi="Times" w:cs="Calibri"/>
                <w:color w:val="000000"/>
                <w:kern w:val="24"/>
              </w:rPr>
              <w:fldChar w:fldCharType="end"/>
            </w:r>
          </w:p>
        </w:tc>
        <w:tc>
          <w:tcPr>
            <w:tcW w:w="1559" w:type="dxa"/>
            <w:shd w:val="clear" w:color="auto" w:fill="EDEDED" w:themeFill="accent3" w:themeFillTint="33"/>
          </w:tcPr>
          <w:p w14:paraId="169E171C"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2019</w:t>
            </w:r>
          </w:p>
        </w:tc>
        <w:tc>
          <w:tcPr>
            <w:tcW w:w="1559" w:type="dxa"/>
            <w:shd w:val="clear" w:color="auto" w:fill="EDEDED" w:themeFill="accent3" w:themeFillTint="33"/>
          </w:tcPr>
          <w:p w14:paraId="49E94A8A"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Weibull</w:t>
            </w:r>
          </w:p>
        </w:tc>
        <w:tc>
          <w:tcPr>
            <w:tcW w:w="1559" w:type="dxa"/>
            <w:shd w:val="clear" w:color="auto" w:fill="EDEDED" w:themeFill="accent3" w:themeFillTint="33"/>
          </w:tcPr>
          <w:p w14:paraId="15DD60E9"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0.80</w:t>
            </w:r>
          </w:p>
        </w:tc>
        <w:tc>
          <w:tcPr>
            <w:tcW w:w="1560" w:type="dxa"/>
            <w:shd w:val="clear" w:color="auto" w:fill="EDEDED" w:themeFill="accent3" w:themeFillTint="33"/>
            <w:vAlign w:val="bottom"/>
          </w:tcPr>
          <w:p w14:paraId="68DB76C6"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0.794 (0.788 to 0.801)</w:t>
            </w:r>
          </w:p>
        </w:tc>
        <w:tc>
          <w:tcPr>
            <w:tcW w:w="1559" w:type="dxa"/>
            <w:shd w:val="clear" w:color="auto" w:fill="EDEDED" w:themeFill="accent3" w:themeFillTint="33"/>
            <w:vAlign w:val="bottom"/>
          </w:tcPr>
          <w:p w14:paraId="4668899C"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0.491 (0.485 to 0.496)</w:t>
            </w:r>
          </w:p>
        </w:tc>
      </w:tr>
      <w:tr w:rsidR="00927CB6" w:rsidRPr="006E3B8B" w14:paraId="5FAC729E" w14:textId="77777777" w:rsidTr="00D03A2C">
        <w:trPr>
          <w:trHeight w:val="283"/>
        </w:trPr>
        <w:tc>
          <w:tcPr>
            <w:tcW w:w="1555" w:type="dxa"/>
            <w:shd w:val="clear" w:color="auto" w:fill="auto"/>
            <w:hideMark/>
          </w:tcPr>
          <w:p w14:paraId="01553657" w14:textId="77777777" w:rsidR="00927CB6" w:rsidRPr="006E3B8B" w:rsidRDefault="00927CB6" w:rsidP="00D03A2C">
            <w:pPr>
              <w:textAlignment w:val="bottom"/>
              <w:rPr>
                <w:rFonts w:ascii="Times" w:hAnsi="Times" w:cs="Arial"/>
              </w:rPr>
            </w:pPr>
            <w:proofErr w:type="spellStart"/>
            <w:r w:rsidRPr="006E3B8B">
              <w:rPr>
                <w:rFonts w:ascii="Times" w:hAnsi="Times" w:cs="Calibri"/>
                <w:color w:val="000000"/>
                <w:kern w:val="24"/>
              </w:rPr>
              <w:t>Riphagen</w:t>
            </w:r>
            <w:proofErr w:type="spellEnd"/>
            <w:r w:rsidRPr="006E3B8B">
              <w:rPr>
                <w:rFonts w:ascii="Times" w:hAnsi="Times" w:cs="Calibri"/>
                <w:color w:val="000000"/>
                <w:kern w:val="24"/>
              </w:rPr>
              <w:t xml:space="preserve"> </w:t>
            </w:r>
            <w:r w:rsidRPr="006E3B8B">
              <w:rPr>
                <w:rFonts w:ascii="Times" w:hAnsi="Times" w:cs="Calibri"/>
                <w:color w:val="000000"/>
                <w:kern w:val="24"/>
              </w:rPr>
              <w:fldChar w:fldCharType="begin"/>
            </w:r>
            <w:r>
              <w:rPr>
                <w:rFonts w:ascii="Times" w:hAnsi="Times" w:cs="Calibri"/>
                <w:color w:val="000000"/>
                <w:kern w:val="24"/>
              </w:rPr>
              <w:instrText xml:space="preserve"> ADDIN ZOTERO_ITEM CSL_CITATION {"citationID":"wqUwJoST","properties":{"formattedCitation":"[50]","plainCitation":"[50]","noteIndex":0},"citationItems":[{"id":4833,"uris":["http://zotero.org/users/7471831/items/U7KRNZP5"],"itemData":{"id":4833,"type":"article-journal","abstract":"Background Patients with diabetes are at high risk of death prior to reaching end-stage renal disease, but most models predicting the risk of kidney disease do not take this competing risk into account. We aimed to compare the performance of Cox regression and competing risk models for prediction of early- and late-stage renal complications in type 2 diabetes. Methods Patients with type 2 diabetes participating in the observational ZODIAC study were included. Prediction models for (micro)albuminuria and 50% increase in serum creatinine (SCr) were developed using Cox regression and competing risk analyses. Model performance was assessed by discrimination and calibration. Results During a total follow-up period of 10 years, 183 out of 640 patients (28.6%) with normoalbuminuria developed (micro)albuminuria, and 22 patients (3.4%) died without developing (micro)albuminuria (i.e. experienced the competing event). Seventy-nine out of 1,143 patients (6.9%) reached the renal end point of 50% increase in SCr, while 219 (19.2%) died without developing the renal end point. Performance of the Cox and competing risk models predicting (micro)albuminuria was similar and differences in predicted risks were small. However, the Cox model increasingly overestimated the risk of increase in SCr in presence of a substantial number of competing events, while the performance of the competing risk model was quite good. Conclusions In this study, we demonstrated that, in case of substantial numbers of competing events, it is important to account for the competing risk of death in renal risk prediction in patients with type 2 diabetes.","container-title":"PLOS ONE","DOI":"10.1371/journal.pone.0120477","ISSN":"1932-6203","issue":"3","journalAbbreviation":"PLOS ONE","language":"en","note":"publisher: Public Library of Science","page":"e0120477","source":"PLoS Journals","title":"Comparison of Methods for Renal Risk Prediction in Patients with Type 2 Diabetes (ZODIAC-36)","URL":"https://journals.plos.org/plosone/article?id=10.1371/journal.pone.0120477","volume":"10","author":[{"family":"Riphagen","given":"Ineke J."},{"family":"Kleefstra","given":"Nanne"},{"family":"Drion","given":"Iefke"},{"family":"Alkhalaf","given":"Alaa"},{"family":"Diepen","given":"Merel","dropping-particle":"van"},{"family":"Cao","given":"Qi"},{"family":"Groenier","given":"Klaas H."},{"family":"Landman","given":"Gijs W. D."},{"family":"Navis","given":"Gerjan"},{"family":"Bilo","given":"Henk J. G."},{"family":"Bakker","given":"Stephan J. L."}],"accessed":{"date-parts":[["2024",7,29]]},"issued":{"date-parts":[["2015",3,16]]},"citation-key":"riphagenComparisonMethodsRenal2015"}}],"schema":"https://github.com/citation-style-language/schema/raw/master/csl-citation.json"} </w:instrText>
            </w:r>
            <w:r w:rsidRPr="006E3B8B">
              <w:rPr>
                <w:rFonts w:ascii="Times" w:hAnsi="Times" w:cs="Calibri"/>
                <w:color w:val="000000"/>
                <w:kern w:val="24"/>
              </w:rPr>
              <w:fldChar w:fldCharType="separate"/>
            </w:r>
            <w:r>
              <w:rPr>
                <w:rFonts w:ascii="Times" w:hAnsi="Times" w:cs="Calibri"/>
                <w:noProof/>
                <w:color w:val="000000"/>
                <w:kern w:val="24"/>
              </w:rPr>
              <w:t>[50]</w:t>
            </w:r>
            <w:r w:rsidRPr="006E3B8B">
              <w:rPr>
                <w:rFonts w:ascii="Times" w:hAnsi="Times" w:cs="Calibri"/>
                <w:color w:val="000000"/>
                <w:kern w:val="24"/>
              </w:rPr>
              <w:fldChar w:fldCharType="end"/>
            </w:r>
          </w:p>
        </w:tc>
        <w:tc>
          <w:tcPr>
            <w:tcW w:w="1559" w:type="dxa"/>
            <w:shd w:val="clear" w:color="auto" w:fill="auto"/>
            <w:hideMark/>
          </w:tcPr>
          <w:p w14:paraId="3D124CD8" w14:textId="77777777" w:rsidR="00927CB6" w:rsidRPr="006E3B8B" w:rsidRDefault="00927CB6" w:rsidP="00D03A2C">
            <w:pPr>
              <w:jc w:val="center"/>
              <w:rPr>
                <w:rFonts w:ascii="Times" w:hAnsi="Times" w:cs="Arial"/>
              </w:rPr>
            </w:pPr>
            <w:r w:rsidRPr="006E3B8B">
              <w:rPr>
                <w:rFonts w:ascii="Times" w:hAnsi="Times" w:cs="Calibri"/>
                <w:color w:val="000000"/>
                <w:kern w:val="24"/>
                <w:lang w:val="en-US"/>
              </w:rPr>
              <w:t>2015</w:t>
            </w:r>
          </w:p>
        </w:tc>
        <w:tc>
          <w:tcPr>
            <w:tcW w:w="1559" w:type="dxa"/>
            <w:shd w:val="clear" w:color="auto" w:fill="auto"/>
            <w:hideMark/>
          </w:tcPr>
          <w:p w14:paraId="021ADEE1" w14:textId="77777777" w:rsidR="00927CB6" w:rsidRPr="006E3B8B" w:rsidRDefault="00927CB6" w:rsidP="00D03A2C">
            <w:pPr>
              <w:jc w:val="center"/>
              <w:rPr>
                <w:rFonts w:ascii="Times" w:hAnsi="Times" w:cs="Arial"/>
              </w:rPr>
            </w:pPr>
            <w:r w:rsidRPr="006E3B8B">
              <w:rPr>
                <w:rFonts w:ascii="Times" w:hAnsi="Times" w:cs="Calibri"/>
                <w:color w:val="000000"/>
                <w:kern w:val="24"/>
                <w:lang w:val="en-US"/>
              </w:rPr>
              <w:t>Cox</w:t>
            </w:r>
          </w:p>
        </w:tc>
        <w:tc>
          <w:tcPr>
            <w:tcW w:w="1559" w:type="dxa"/>
            <w:shd w:val="clear" w:color="auto" w:fill="auto"/>
            <w:hideMark/>
          </w:tcPr>
          <w:p w14:paraId="5BE50599" w14:textId="77777777" w:rsidR="00927CB6" w:rsidRPr="006E3B8B" w:rsidRDefault="00927CB6" w:rsidP="00D03A2C">
            <w:pPr>
              <w:jc w:val="center"/>
              <w:rPr>
                <w:rFonts w:ascii="Times" w:hAnsi="Times" w:cs="Arial"/>
              </w:rPr>
            </w:pPr>
            <w:r w:rsidRPr="006E3B8B">
              <w:rPr>
                <w:rFonts w:ascii="Times" w:hAnsi="Times" w:cs="Calibri"/>
                <w:color w:val="000000"/>
                <w:kern w:val="24"/>
                <w:lang w:val="en-US"/>
              </w:rPr>
              <w:t>0.69</w:t>
            </w:r>
          </w:p>
        </w:tc>
        <w:tc>
          <w:tcPr>
            <w:tcW w:w="1560" w:type="dxa"/>
            <w:shd w:val="clear" w:color="auto" w:fill="auto"/>
            <w:vAlign w:val="bottom"/>
            <w:hideMark/>
          </w:tcPr>
          <w:p w14:paraId="7C14B0B2" w14:textId="77777777" w:rsidR="00927CB6" w:rsidRPr="006E3B8B" w:rsidRDefault="00927CB6" w:rsidP="00D03A2C">
            <w:pPr>
              <w:jc w:val="center"/>
              <w:rPr>
                <w:rFonts w:ascii="Times" w:hAnsi="Times" w:cs="Arial"/>
              </w:rPr>
            </w:pPr>
            <w:r w:rsidRPr="006E3B8B">
              <w:rPr>
                <w:rFonts w:ascii="Times" w:hAnsi="Times" w:cs="Calibri"/>
                <w:color w:val="000000"/>
              </w:rPr>
              <w:t>0.674 (0.666 to 0.682)</w:t>
            </w:r>
          </w:p>
        </w:tc>
        <w:tc>
          <w:tcPr>
            <w:tcW w:w="1559" w:type="dxa"/>
            <w:shd w:val="clear" w:color="auto" w:fill="auto"/>
            <w:vAlign w:val="bottom"/>
          </w:tcPr>
          <w:p w14:paraId="40CBA602"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0.26 (0.256 to 0.265)</w:t>
            </w:r>
          </w:p>
        </w:tc>
      </w:tr>
      <w:tr w:rsidR="00927CB6" w:rsidRPr="006E3B8B" w14:paraId="5397C3AB" w14:textId="77777777" w:rsidTr="00D03A2C">
        <w:trPr>
          <w:trHeight w:val="283"/>
        </w:trPr>
        <w:tc>
          <w:tcPr>
            <w:tcW w:w="1555" w:type="dxa"/>
            <w:shd w:val="clear" w:color="auto" w:fill="EDEDED" w:themeFill="accent3" w:themeFillTint="33"/>
            <w:hideMark/>
          </w:tcPr>
          <w:p w14:paraId="75B5F3B5" w14:textId="77777777" w:rsidR="00927CB6" w:rsidRPr="006E3B8B" w:rsidRDefault="00927CB6" w:rsidP="00D03A2C">
            <w:pPr>
              <w:textAlignment w:val="bottom"/>
              <w:rPr>
                <w:rFonts w:ascii="Times" w:hAnsi="Times" w:cs="Arial"/>
              </w:rPr>
            </w:pPr>
            <w:r w:rsidRPr="006E3B8B">
              <w:rPr>
                <w:rFonts w:ascii="Times" w:hAnsi="Times" w:cs="Calibri"/>
                <w:color w:val="000000"/>
                <w:kern w:val="24"/>
              </w:rPr>
              <w:t xml:space="preserve">Tanaka </w:t>
            </w:r>
            <w:r w:rsidRPr="006E3B8B">
              <w:rPr>
                <w:rFonts w:ascii="Times" w:hAnsi="Times" w:cs="Calibri"/>
                <w:color w:val="000000"/>
                <w:kern w:val="24"/>
              </w:rPr>
              <w:fldChar w:fldCharType="begin"/>
            </w:r>
            <w:r>
              <w:rPr>
                <w:rFonts w:ascii="Times" w:hAnsi="Times" w:cs="Calibri"/>
                <w:color w:val="000000"/>
                <w:kern w:val="24"/>
              </w:rPr>
              <w:instrText xml:space="preserve"> ADDIN ZOTERO_ITEM CSL_CITATION {"citationID":"XZphRyz4","properties":{"formattedCitation":"[39]","plainCitation":"[39]","noteIndex":0},"citationItems":[{"id":4835,"uris":["http://zotero.org/users/local/zM95EbZk/items/BW92MCA5","http://zotero.org/users/7471831/items/BW92MCA5"],"itemData":{"id":4835,"type":"article-journal","abstract":"OBJECTIVE: To develop and validate a risk engine that calculates the risks of macro- and microvascular complications in type 2 diabetes.\nRESEARCH DESIGN AND METHODS: We analyzed pooled data from two clinical trials on 1,748 Japanese type 2 diabetic patients without diabetes complications other than mild diabetic retinopathy with a median follow-up of 7.2 years. End points were coronary heart disease (CHD), stroke, noncardiovascular mortality, overt nephropathy defined by persistent proteinuria, and progression of retinopathy. We fit a multistate Cox regression model to derive an algorithm for prediction. The predictive accuracy of the calculated 5-year risks was cross-validated.\nRESULTS: Sex, age, HbA1c, years after diagnosis, BMI, systolic blood pressure, non-HDL cholesterol, albumin-to-creatinine ratio, atrial fibrillation, current smoker, and leisure-time physical activity were risk factors for macro- and microvascular complications and were incorporated into the risk engine. The observed-to-predicted (O/P) ratios for each event were between 0.93 and 1.08, and Hosmer-Lemeshow tests showed no significant deviations between observed and predicted events. In contrast, the UK Prospective Diabetes Study (UKPDS) risk engine overestimated CHD risk (O/P ratios: 0.30 for CHD and 0.72 for stroke). C statistics in our Japanese patients were high for CHD, noncardiovascular mortality, and overt nephropathy (0.725, 0.696, and 0.767) but moderate for stroke and progression of retinopathy (0.636 and 0.614). By combining macro- and microvascular risks, the classification of low- and high-risk patients was improved by a net reclassification improvement of 5.7% (P = 0.02).\nCONCLUSIONS: The risk engine accurately predicts macro- and microvascular complications and would provide helpful information in risk classification and health economic simulations.","container-title":"Diabetes Care","DOI":"10.2337/dc12-0958","ISSN":"1935-5548","issue":"5","journalAbbreviation":"Diabetes Care","language":"eng","note":"PMID: 23404305\nPMCID: PMC3631823","page":"1193-1199","source":"PubMed","title":"Predicting macro- and microvascular complications in type 2 diabetes: the Japan Diabetes Complications Study/the Japanese Elderly Diabetes Intervention Trial risk engine","title-short":"Predicting macro- and microvascular complications in type 2 diabetes","volume":"36","author":[{"family":"Tanaka","given":"Shiro"},{"family":"Tanaka","given":"Sachiko"},{"family":"Iimuro","given":"Satoshi"},{"family":"Yamashita","given":"Hidetoshi"},{"family":"Katayama","given":"Shigehiro"},{"family":"Akanuma","given":"Yasuo"},{"family":"Yamada","given":"Nobuhiro"},{"family":"Araki","given":"Atsushi"},{"family":"Ito","given":"Hideki"},{"family":"Sone","given":"Hirohito"},{"family":"Ohashi","given":"Yasuo"},{"literal":"Japan Diabetes Complications Study Group"},{"literal":"Japanese Elderly Diabetes Intervention Trial Group"}],"issued":{"date-parts":[["2013",5]]},"citation-key":"tanakaPredictingMacroMicrovascular2013"}}],"schema":"https://github.com/citation-style-language/schema/raw/master/csl-citation.json"} </w:instrText>
            </w:r>
            <w:r w:rsidRPr="006E3B8B">
              <w:rPr>
                <w:rFonts w:ascii="Times" w:hAnsi="Times" w:cs="Calibri"/>
                <w:color w:val="000000"/>
                <w:kern w:val="24"/>
              </w:rPr>
              <w:fldChar w:fldCharType="separate"/>
            </w:r>
            <w:r>
              <w:rPr>
                <w:rFonts w:ascii="Times" w:hAnsi="Times" w:cs="Calibri"/>
                <w:noProof/>
                <w:color w:val="000000"/>
                <w:kern w:val="24"/>
              </w:rPr>
              <w:t>[39]</w:t>
            </w:r>
            <w:r w:rsidRPr="006E3B8B">
              <w:rPr>
                <w:rFonts w:ascii="Times" w:hAnsi="Times" w:cs="Calibri"/>
                <w:color w:val="000000"/>
                <w:kern w:val="24"/>
              </w:rPr>
              <w:fldChar w:fldCharType="end"/>
            </w:r>
          </w:p>
        </w:tc>
        <w:tc>
          <w:tcPr>
            <w:tcW w:w="1559" w:type="dxa"/>
            <w:shd w:val="clear" w:color="auto" w:fill="EDEDED" w:themeFill="accent3" w:themeFillTint="33"/>
            <w:hideMark/>
          </w:tcPr>
          <w:p w14:paraId="60535E90" w14:textId="77777777" w:rsidR="00927CB6" w:rsidRPr="006E3B8B" w:rsidRDefault="00927CB6" w:rsidP="00D03A2C">
            <w:pPr>
              <w:jc w:val="center"/>
              <w:rPr>
                <w:rFonts w:ascii="Times" w:hAnsi="Times" w:cs="Arial"/>
              </w:rPr>
            </w:pPr>
            <w:r w:rsidRPr="006E3B8B">
              <w:rPr>
                <w:rFonts w:ascii="Times" w:hAnsi="Times" w:cs="Calibri"/>
                <w:color w:val="000000"/>
                <w:kern w:val="24"/>
                <w:lang w:val="en-US"/>
              </w:rPr>
              <w:t>2013</w:t>
            </w:r>
          </w:p>
        </w:tc>
        <w:tc>
          <w:tcPr>
            <w:tcW w:w="1559" w:type="dxa"/>
            <w:shd w:val="clear" w:color="auto" w:fill="EDEDED" w:themeFill="accent3" w:themeFillTint="33"/>
            <w:hideMark/>
          </w:tcPr>
          <w:p w14:paraId="795FA53B" w14:textId="77777777" w:rsidR="00927CB6" w:rsidRPr="006E3B8B" w:rsidRDefault="00927CB6" w:rsidP="00D03A2C">
            <w:pPr>
              <w:jc w:val="center"/>
              <w:rPr>
                <w:rFonts w:ascii="Times" w:hAnsi="Times" w:cs="Arial"/>
              </w:rPr>
            </w:pPr>
            <w:r w:rsidRPr="006E3B8B">
              <w:rPr>
                <w:rFonts w:ascii="Times" w:hAnsi="Times" w:cs="Calibri"/>
                <w:color w:val="000000"/>
                <w:kern w:val="24"/>
                <w:lang w:val="en-US"/>
              </w:rPr>
              <w:t>Cox</w:t>
            </w:r>
          </w:p>
        </w:tc>
        <w:tc>
          <w:tcPr>
            <w:tcW w:w="1559" w:type="dxa"/>
            <w:shd w:val="clear" w:color="auto" w:fill="EDEDED" w:themeFill="accent3" w:themeFillTint="33"/>
            <w:hideMark/>
          </w:tcPr>
          <w:p w14:paraId="6552D05A" w14:textId="77777777" w:rsidR="00927CB6" w:rsidRPr="006E3B8B" w:rsidRDefault="00927CB6" w:rsidP="00D03A2C">
            <w:pPr>
              <w:jc w:val="center"/>
              <w:rPr>
                <w:rFonts w:ascii="Times" w:hAnsi="Times" w:cs="Arial"/>
              </w:rPr>
            </w:pPr>
            <w:r w:rsidRPr="006E3B8B">
              <w:rPr>
                <w:rFonts w:ascii="Times" w:hAnsi="Times" w:cs="Calibri"/>
                <w:color w:val="000000"/>
                <w:kern w:val="24"/>
                <w:lang w:val="en-US"/>
              </w:rPr>
              <w:t>0.77</w:t>
            </w:r>
          </w:p>
        </w:tc>
        <w:tc>
          <w:tcPr>
            <w:tcW w:w="1560" w:type="dxa"/>
            <w:shd w:val="clear" w:color="auto" w:fill="EDEDED" w:themeFill="accent3" w:themeFillTint="33"/>
            <w:vAlign w:val="bottom"/>
            <w:hideMark/>
          </w:tcPr>
          <w:p w14:paraId="350FF991" w14:textId="77777777" w:rsidR="00927CB6" w:rsidRPr="006E3B8B" w:rsidRDefault="00927CB6" w:rsidP="00D03A2C">
            <w:pPr>
              <w:jc w:val="center"/>
              <w:rPr>
                <w:rFonts w:ascii="Times" w:hAnsi="Times" w:cs="Arial"/>
              </w:rPr>
            </w:pPr>
            <w:r w:rsidRPr="006E3B8B">
              <w:rPr>
                <w:rFonts w:ascii="Times" w:hAnsi="Times" w:cs="Calibri"/>
                <w:color w:val="000000"/>
              </w:rPr>
              <w:t>0.571 (0.562 to 0.579)</w:t>
            </w:r>
          </w:p>
        </w:tc>
        <w:tc>
          <w:tcPr>
            <w:tcW w:w="1559" w:type="dxa"/>
            <w:shd w:val="clear" w:color="auto" w:fill="EDEDED" w:themeFill="accent3" w:themeFillTint="33"/>
            <w:vAlign w:val="bottom"/>
          </w:tcPr>
          <w:p w14:paraId="40E60698"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0.188 (0.184 to 0.192)</w:t>
            </w:r>
          </w:p>
        </w:tc>
      </w:tr>
      <w:tr w:rsidR="00927CB6" w:rsidRPr="006E3B8B" w14:paraId="52FDAF25" w14:textId="77777777" w:rsidTr="00D03A2C">
        <w:trPr>
          <w:trHeight w:val="283"/>
        </w:trPr>
        <w:tc>
          <w:tcPr>
            <w:tcW w:w="1555" w:type="dxa"/>
            <w:tcBorders>
              <w:bottom w:val="single" w:sz="4" w:space="0" w:color="auto"/>
            </w:tcBorders>
            <w:shd w:val="clear" w:color="auto" w:fill="auto"/>
          </w:tcPr>
          <w:p w14:paraId="003A57C8" w14:textId="77777777" w:rsidR="00927CB6" w:rsidRPr="006E3B8B" w:rsidRDefault="00927CB6" w:rsidP="00D03A2C">
            <w:pPr>
              <w:textAlignment w:val="bottom"/>
              <w:rPr>
                <w:rFonts w:ascii="Times" w:hAnsi="Times" w:cs="Calibri"/>
                <w:color w:val="000000"/>
                <w:kern w:val="24"/>
              </w:rPr>
            </w:pPr>
            <w:proofErr w:type="spellStart"/>
            <w:r w:rsidRPr="006E3B8B">
              <w:rPr>
                <w:rFonts w:ascii="Times" w:hAnsi="Times" w:cs="Calibri"/>
                <w:color w:val="000000"/>
                <w:kern w:val="24"/>
              </w:rPr>
              <w:t>Vergouwe</w:t>
            </w:r>
            <w:proofErr w:type="spellEnd"/>
            <w:r w:rsidRPr="006E3B8B">
              <w:rPr>
                <w:rFonts w:ascii="Times" w:hAnsi="Times" w:cs="Calibri"/>
                <w:color w:val="000000"/>
                <w:kern w:val="24"/>
              </w:rPr>
              <w:t xml:space="preserve"> </w:t>
            </w:r>
            <w:r w:rsidRPr="006E3B8B">
              <w:rPr>
                <w:rFonts w:ascii="Times" w:hAnsi="Times" w:cs="Calibri"/>
                <w:color w:val="000000"/>
                <w:kern w:val="24"/>
              </w:rPr>
              <w:fldChar w:fldCharType="begin"/>
            </w:r>
            <w:r>
              <w:rPr>
                <w:rFonts w:ascii="Times" w:hAnsi="Times" w:cs="Calibri"/>
                <w:color w:val="000000"/>
                <w:kern w:val="24"/>
              </w:rPr>
              <w:instrText xml:space="preserve"> ADDIN ZOTERO_ITEM CSL_CITATION {"citationID":"MWjj64ZM","properties":{"formattedCitation":"[31]","plainCitation":"[31]","noteIndex":0},"citationItems":[{"id":5789,"uris":["http://zotero.org/users/7471831/items/ES6N2T8D"],"itemData":{"id":5789,"type":"article-journal","abstract":"AIMS/HYPOTHESIS: Microalbuminuria is common in type 1 diabetes and is associated with an increased risk of renal and cardiovascular disease. We aimed to develop and validate a clinical prediction rule that estimates the absolute risk of microalbuminuria.\nMETHODS: Data from the European Diabetes Prospective Complications Study (n = 1115) were used to develop the prediction rule (development set). Multivariable logistic regression analysis was used to assess the association between potential predictors and progression to microalbuminuria within 7 years. The performance of the prediction rule was assessed with calibration and discrimination (concordance statistic [c-statistic]) measures. The rule was validated in three other diabetes studies (Pittsburgh Epidemiology of Diabetes Complications [EDC] study, Finnish Diabetic Nephropathy [FinnDiane] study and Coronary Artery Calcification in Type 1 Diabetes [CACTI] study).\nRESULTS: Of patients in the development set, 13% were microalbuminuric after 7 years. Glycosylated haemoglobin, AER, WHR, BMI and ever smoking were found to be the most important predictors. A high-risk group (n = 87 [8%]) was identified with a risk of progression to microalbuminuria of 32%. Predictions showed reasonable discriminative ability, with c-statistic of 0.71. The rule showed good calibration and discrimination in EDC, FinnDiane and CACTI (c-statistic 0.71, 0.79 and 0.79, respectively).\nCONCLUSIONS/INTERPRETATION: We developed and validated a clinical prediction rule that uses relatively easily obtainable patient characteristics to predict microalbuminuria in patients with type 1 diabetes. This rule can help clinicians to decide on more frequent check-ups for patients at high risk of microalbuminuria in order to prevent long-term chronic complications.","container-title":"Diabetologia","DOI":"10.1007/s00125-009-1585-3","ISSN":"1432-0428","issue":"2","journalAbbreviation":"Diabetologia","language":"eng","note":"PMID: 19908023\nPMCID: PMC2797626","page":"254-262","source":"PubMed","title":"Progression to microalbuminuria in type 1 diabetes: development and validation of a prediction rule","title-short":"Progression to microalbuminuria in type 1 diabetes","volume":"53","author":[{"family":"Vergouwe","given":"Y."},{"family":"Soedamah-Muthu","given":"S. S."},{"family":"Zgibor","given":"J."},{"family":"Chaturvedi","given":"N."},{"family":"Forsblom","given":"C."},{"family":"Snell-Bergeon","given":"J. K."},{"family":"Maahs","given":"D. M."},{"family":"Groop","given":"P.-H."},{"family":"Rewers","given":"M."},{"family":"Orchard","given":"T. J."},{"family":"Fuller","given":"J. H."},{"family":"Moons","given":"K. G. M."}],"issued":{"date-parts":[["2010",2]]},"citation-key":"vergouweProgressionMicroalbuminuriaType2010"}}],"schema":"https://github.com/citation-style-language/schema/raw/master/csl-citation.json"} </w:instrText>
            </w:r>
            <w:r w:rsidRPr="006E3B8B">
              <w:rPr>
                <w:rFonts w:ascii="Times" w:hAnsi="Times" w:cs="Calibri"/>
                <w:color w:val="000000"/>
                <w:kern w:val="24"/>
              </w:rPr>
              <w:fldChar w:fldCharType="separate"/>
            </w:r>
            <w:r>
              <w:rPr>
                <w:rFonts w:ascii="Times" w:hAnsi="Times" w:cs="Calibri"/>
                <w:noProof/>
                <w:color w:val="000000"/>
                <w:kern w:val="24"/>
              </w:rPr>
              <w:t>[31]</w:t>
            </w:r>
            <w:r w:rsidRPr="006E3B8B">
              <w:rPr>
                <w:rFonts w:ascii="Times" w:hAnsi="Times" w:cs="Calibri"/>
                <w:color w:val="000000"/>
                <w:kern w:val="24"/>
              </w:rPr>
              <w:fldChar w:fldCharType="end"/>
            </w:r>
          </w:p>
        </w:tc>
        <w:tc>
          <w:tcPr>
            <w:tcW w:w="1559" w:type="dxa"/>
            <w:tcBorders>
              <w:bottom w:val="single" w:sz="4" w:space="0" w:color="auto"/>
            </w:tcBorders>
            <w:shd w:val="clear" w:color="auto" w:fill="auto"/>
          </w:tcPr>
          <w:p w14:paraId="59465345"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2010</w:t>
            </w:r>
          </w:p>
        </w:tc>
        <w:tc>
          <w:tcPr>
            <w:tcW w:w="1559" w:type="dxa"/>
            <w:tcBorders>
              <w:bottom w:val="single" w:sz="4" w:space="0" w:color="auto"/>
            </w:tcBorders>
            <w:shd w:val="clear" w:color="auto" w:fill="auto"/>
          </w:tcPr>
          <w:p w14:paraId="79F56012"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Logistic</w:t>
            </w:r>
          </w:p>
        </w:tc>
        <w:tc>
          <w:tcPr>
            <w:tcW w:w="1559" w:type="dxa"/>
            <w:tcBorders>
              <w:bottom w:val="single" w:sz="4" w:space="0" w:color="auto"/>
            </w:tcBorders>
            <w:shd w:val="clear" w:color="auto" w:fill="auto"/>
          </w:tcPr>
          <w:p w14:paraId="5573913E"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kern w:val="24"/>
                <w:lang w:val="en-US"/>
              </w:rPr>
              <w:t>0.69</w:t>
            </w:r>
          </w:p>
        </w:tc>
        <w:tc>
          <w:tcPr>
            <w:tcW w:w="1560" w:type="dxa"/>
            <w:tcBorders>
              <w:bottom w:val="single" w:sz="4" w:space="0" w:color="auto"/>
            </w:tcBorders>
            <w:shd w:val="clear" w:color="auto" w:fill="auto"/>
            <w:vAlign w:val="bottom"/>
          </w:tcPr>
          <w:p w14:paraId="4D97D75B"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0.547 (0.539 to 0.556)</w:t>
            </w:r>
          </w:p>
        </w:tc>
        <w:tc>
          <w:tcPr>
            <w:tcW w:w="1559" w:type="dxa"/>
            <w:tcBorders>
              <w:bottom w:val="single" w:sz="4" w:space="0" w:color="auto"/>
            </w:tcBorders>
            <w:shd w:val="clear" w:color="auto" w:fill="auto"/>
            <w:vAlign w:val="bottom"/>
          </w:tcPr>
          <w:p w14:paraId="552DA41C" w14:textId="77777777" w:rsidR="00927CB6" w:rsidRPr="006E3B8B" w:rsidRDefault="00927CB6" w:rsidP="00D03A2C">
            <w:pPr>
              <w:jc w:val="center"/>
              <w:rPr>
                <w:rFonts w:ascii="Times" w:hAnsi="Times" w:cs="Calibri"/>
                <w:color w:val="000000"/>
                <w:kern w:val="24"/>
                <w:lang w:val="en-US"/>
              </w:rPr>
            </w:pPr>
            <w:r w:rsidRPr="006E3B8B">
              <w:rPr>
                <w:rFonts w:ascii="Times" w:hAnsi="Times" w:cs="Calibri"/>
                <w:color w:val="000000"/>
              </w:rPr>
              <w:t>0.186 (0.182 to 0.19)</w:t>
            </w:r>
          </w:p>
        </w:tc>
      </w:tr>
      <w:tr w:rsidR="00927CB6" w:rsidRPr="006E3B8B" w14:paraId="32E5F425" w14:textId="77777777" w:rsidTr="00D03A2C">
        <w:trPr>
          <w:trHeight w:val="283"/>
        </w:trPr>
        <w:tc>
          <w:tcPr>
            <w:tcW w:w="9351" w:type="dxa"/>
            <w:gridSpan w:val="6"/>
            <w:tcBorders>
              <w:top w:val="single" w:sz="4" w:space="0" w:color="auto"/>
            </w:tcBorders>
          </w:tcPr>
          <w:p w14:paraId="69350AA3" w14:textId="77777777" w:rsidR="00927CB6" w:rsidRPr="006E3B8B" w:rsidRDefault="00927CB6" w:rsidP="00D03A2C">
            <w:pPr>
              <w:rPr>
                <w:rFonts w:ascii="Times" w:hAnsi="Times" w:cs="Calibri"/>
                <w:color w:val="000000"/>
                <w:kern w:val="24"/>
                <w:lang w:val="en-US"/>
              </w:rPr>
            </w:pPr>
            <w:r w:rsidRPr="006E3B8B">
              <w:rPr>
                <w:rFonts w:ascii="Times" w:hAnsi="Times" w:cs="Calibri"/>
                <w:color w:val="000000"/>
                <w:kern w:val="24"/>
                <w:lang w:val="en-US"/>
              </w:rPr>
              <w:t xml:space="preserve">AUROC: area under the receiver-operating characteristic curve; </w:t>
            </w:r>
            <w:r w:rsidRPr="006E3B8B">
              <w:rPr>
                <w:rFonts w:ascii="Times" w:hAnsi="Times"/>
                <w:color w:val="000000" w:themeColor="text1"/>
              </w:rPr>
              <w:t>AUPRC: area under the precision-recall curve</w:t>
            </w:r>
            <w:r w:rsidRPr="006E3B8B">
              <w:rPr>
                <w:rFonts w:ascii="Times" w:hAnsi="Times" w:cs="Calibri"/>
                <w:color w:val="000000"/>
                <w:kern w:val="24"/>
                <w:lang w:val="en-US"/>
              </w:rPr>
              <w:t>.</w:t>
            </w:r>
          </w:p>
        </w:tc>
      </w:tr>
    </w:tbl>
    <w:p w14:paraId="3AD3FC9E" w14:textId="0EEC54DA" w:rsidR="00927CB6" w:rsidRPr="00E946D9" w:rsidRDefault="006E7725" w:rsidP="00927CB6">
      <w:pPr>
        <w:rPr>
          <w:rFonts w:ascii="Times" w:hAnsi="Times"/>
        </w:rPr>
      </w:pPr>
      <w:r>
        <w:rPr>
          <w:rFonts w:ascii="Times" w:hAnsi="Times"/>
        </w:rPr>
        <w:lastRenderedPageBreak/>
        <w:t>Supplementary Table 1</w:t>
      </w:r>
      <w:r w:rsidR="003E4378">
        <w:rPr>
          <w:rFonts w:ascii="Times" w:hAnsi="Times"/>
        </w:rPr>
        <w:t>1</w:t>
      </w:r>
      <w:r w:rsidR="00927CB6">
        <w:rPr>
          <w:rFonts w:ascii="Times" w:hAnsi="Times"/>
        </w:rPr>
        <w:t>:</w:t>
      </w:r>
      <w:r w:rsidR="00927CB6" w:rsidRPr="006E3B8B">
        <w:rPr>
          <w:rFonts w:ascii="Times" w:hAnsi="Times"/>
        </w:rPr>
        <w:t xml:space="preserve"> </w:t>
      </w:r>
      <w:r w:rsidR="00927CB6" w:rsidRPr="00E946D9">
        <w:rPr>
          <w:rFonts w:ascii="Times" w:hAnsi="Times"/>
        </w:rPr>
        <w:t xml:space="preserve">Discrimination (AUROC) of selected prediction models for </w:t>
      </w:r>
      <w:r w:rsidR="00927CB6">
        <w:rPr>
          <w:rFonts w:ascii="Times" w:hAnsi="Times"/>
        </w:rPr>
        <w:t>incident CKD</w:t>
      </w:r>
      <w:r w:rsidR="00927CB6" w:rsidRPr="00E946D9">
        <w:rPr>
          <w:rFonts w:ascii="Times" w:hAnsi="Times"/>
        </w:rPr>
        <w:t xml:space="preserve"> among subgroups of patients with diabetes represented within CPCSSN</w:t>
      </w:r>
      <w:r w:rsidR="00927CB6">
        <w:rPr>
          <w:rFonts w:ascii="Times" w:hAnsi="Times"/>
        </w:rPr>
        <w:t>, excluding those who had no eGFR testing over follow up</w:t>
      </w:r>
      <w:r w:rsidR="00927CB6" w:rsidRPr="00E946D9">
        <w:rPr>
          <w:rFonts w:ascii="Times" w:hAnsi="Times"/>
        </w:rPr>
        <w:t>.</w:t>
      </w:r>
    </w:p>
    <w:tbl>
      <w:tblPr>
        <w:tblStyle w:val="TableGrid"/>
        <w:tblW w:w="128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889"/>
        <w:gridCol w:w="890"/>
        <w:gridCol w:w="890"/>
        <w:gridCol w:w="890"/>
        <w:gridCol w:w="889"/>
        <w:gridCol w:w="890"/>
        <w:gridCol w:w="890"/>
        <w:gridCol w:w="890"/>
        <w:gridCol w:w="889"/>
        <w:gridCol w:w="890"/>
        <w:gridCol w:w="890"/>
        <w:gridCol w:w="844"/>
        <w:gridCol w:w="936"/>
      </w:tblGrid>
      <w:tr w:rsidR="00927CB6" w:rsidRPr="00046B40" w14:paraId="5806FB84" w14:textId="77777777" w:rsidTr="00D03A2C">
        <w:tc>
          <w:tcPr>
            <w:tcW w:w="1276" w:type="dxa"/>
            <w:tcBorders>
              <w:bottom w:val="single" w:sz="4" w:space="0" w:color="auto"/>
            </w:tcBorders>
          </w:tcPr>
          <w:p w14:paraId="718F16AE" w14:textId="77777777" w:rsidR="00927CB6" w:rsidRPr="00046B40" w:rsidRDefault="00927CB6" w:rsidP="00D03A2C">
            <w:pPr>
              <w:rPr>
                <w:rFonts w:ascii="Times" w:hAnsi="Times"/>
                <w:b/>
                <w:bCs/>
                <w:sz w:val="16"/>
                <w:szCs w:val="16"/>
              </w:rPr>
            </w:pPr>
            <w:r w:rsidRPr="00046B40">
              <w:rPr>
                <w:rFonts w:ascii="Times" w:hAnsi="Times"/>
                <w:b/>
                <w:bCs/>
                <w:sz w:val="16"/>
                <w:szCs w:val="16"/>
              </w:rPr>
              <w:t>First author</w:t>
            </w:r>
          </w:p>
        </w:tc>
        <w:tc>
          <w:tcPr>
            <w:tcW w:w="889" w:type="dxa"/>
            <w:tcBorders>
              <w:bottom w:val="single" w:sz="4" w:space="0" w:color="auto"/>
            </w:tcBorders>
            <w:vAlign w:val="bottom"/>
          </w:tcPr>
          <w:p w14:paraId="196616E3" w14:textId="77777777" w:rsidR="00927CB6" w:rsidRPr="00046B40" w:rsidRDefault="00927CB6" w:rsidP="00D03A2C">
            <w:pPr>
              <w:jc w:val="center"/>
              <w:rPr>
                <w:rFonts w:ascii="Times" w:hAnsi="Times"/>
                <w:b/>
                <w:bCs/>
                <w:sz w:val="16"/>
                <w:szCs w:val="16"/>
              </w:rPr>
            </w:pPr>
            <w:proofErr w:type="spellStart"/>
            <w:r w:rsidRPr="00046B40">
              <w:rPr>
                <w:rFonts w:ascii="Times" w:hAnsi="Times" w:cs="Calibri"/>
                <w:b/>
                <w:bCs/>
                <w:color w:val="000000"/>
                <w:sz w:val="16"/>
                <w:szCs w:val="16"/>
              </w:rPr>
              <w:t>Afghahi</w:t>
            </w:r>
            <w:proofErr w:type="spellEnd"/>
          </w:p>
        </w:tc>
        <w:tc>
          <w:tcPr>
            <w:tcW w:w="890" w:type="dxa"/>
            <w:tcBorders>
              <w:bottom w:val="single" w:sz="4" w:space="0" w:color="auto"/>
            </w:tcBorders>
            <w:vAlign w:val="bottom"/>
          </w:tcPr>
          <w:p w14:paraId="7C88B7BC" w14:textId="77777777" w:rsidR="00927CB6" w:rsidRPr="00046B40" w:rsidRDefault="00927CB6" w:rsidP="00D03A2C">
            <w:pPr>
              <w:jc w:val="center"/>
              <w:rPr>
                <w:rFonts w:ascii="Times" w:hAnsi="Times"/>
                <w:b/>
                <w:bCs/>
                <w:sz w:val="16"/>
                <w:szCs w:val="16"/>
              </w:rPr>
            </w:pPr>
            <w:proofErr w:type="spellStart"/>
            <w:r w:rsidRPr="00046B40">
              <w:rPr>
                <w:rFonts w:ascii="Times" w:hAnsi="Times" w:cs="Calibri"/>
                <w:b/>
                <w:bCs/>
                <w:color w:val="000000"/>
                <w:sz w:val="16"/>
                <w:szCs w:val="16"/>
              </w:rPr>
              <w:t>Basu</w:t>
            </w:r>
            <w:proofErr w:type="spellEnd"/>
          </w:p>
        </w:tc>
        <w:tc>
          <w:tcPr>
            <w:tcW w:w="890" w:type="dxa"/>
            <w:tcBorders>
              <w:bottom w:val="single" w:sz="4" w:space="0" w:color="auto"/>
            </w:tcBorders>
          </w:tcPr>
          <w:p w14:paraId="23FDAD1F" w14:textId="77777777" w:rsidR="00927CB6" w:rsidRPr="00046B40" w:rsidRDefault="00927CB6" w:rsidP="00D03A2C">
            <w:pPr>
              <w:jc w:val="center"/>
              <w:rPr>
                <w:rFonts w:ascii="Times" w:hAnsi="Times" w:cs="Calibri"/>
                <w:b/>
                <w:bCs/>
                <w:color w:val="000000"/>
                <w:sz w:val="16"/>
                <w:szCs w:val="16"/>
              </w:rPr>
            </w:pPr>
            <w:proofErr w:type="spellStart"/>
            <w:r w:rsidRPr="00046B40">
              <w:rPr>
                <w:rFonts w:ascii="Times" w:hAnsi="Times" w:cs="Calibri"/>
                <w:b/>
                <w:bCs/>
                <w:color w:val="000000"/>
                <w:sz w:val="16"/>
                <w:szCs w:val="16"/>
              </w:rPr>
              <w:t>Dagliati</w:t>
            </w:r>
            <w:proofErr w:type="spellEnd"/>
          </w:p>
        </w:tc>
        <w:tc>
          <w:tcPr>
            <w:tcW w:w="890" w:type="dxa"/>
            <w:tcBorders>
              <w:bottom w:val="single" w:sz="4" w:space="0" w:color="auto"/>
            </w:tcBorders>
            <w:vAlign w:val="bottom"/>
          </w:tcPr>
          <w:p w14:paraId="55E74179" w14:textId="77777777" w:rsidR="00927CB6" w:rsidRPr="00046B40" w:rsidRDefault="00927CB6" w:rsidP="00D03A2C">
            <w:pPr>
              <w:jc w:val="center"/>
              <w:rPr>
                <w:rFonts w:ascii="Times" w:hAnsi="Times" w:cs="Calibri"/>
                <w:b/>
                <w:bCs/>
                <w:color w:val="000000"/>
                <w:sz w:val="16"/>
                <w:szCs w:val="16"/>
              </w:rPr>
            </w:pPr>
            <w:proofErr w:type="spellStart"/>
            <w:r w:rsidRPr="00046B40">
              <w:rPr>
                <w:rFonts w:ascii="Times" w:hAnsi="Times" w:cs="Calibri"/>
                <w:b/>
                <w:bCs/>
                <w:color w:val="000000"/>
                <w:sz w:val="16"/>
                <w:szCs w:val="16"/>
              </w:rPr>
              <w:t>Dorajoo</w:t>
            </w:r>
            <w:proofErr w:type="spellEnd"/>
          </w:p>
        </w:tc>
        <w:tc>
          <w:tcPr>
            <w:tcW w:w="889" w:type="dxa"/>
            <w:tcBorders>
              <w:bottom w:val="single" w:sz="4" w:space="0" w:color="auto"/>
            </w:tcBorders>
          </w:tcPr>
          <w:p w14:paraId="23C7962D" w14:textId="77777777" w:rsidR="00927CB6" w:rsidRPr="00046B40" w:rsidRDefault="00927CB6" w:rsidP="00D03A2C">
            <w:pPr>
              <w:jc w:val="center"/>
              <w:rPr>
                <w:rFonts w:ascii="Times" w:hAnsi="Times" w:cs="Calibri"/>
                <w:b/>
                <w:bCs/>
                <w:color w:val="000000"/>
                <w:sz w:val="16"/>
                <w:szCs w:val="16"/>
              </w:rPr>
            </w:pPr>
            <w:proofErr w:type="spellStart"/>
            <w:r w:rsidRPr="00046B40">
              <w:rPr>
                <w:rFonts w:ascii="Times" w:hAnsi="Times" w:cs="Calibri"/>
                <w:b/>
                <w:bCs/>
                <w:color w:val="000000"/>
                <w:sz w:val="16"/>
                <w:szCs w:val="16"/>
              </w:rPr>
              <w:t>Dunkler</w:t>
            </w:r>
            <w:proofErr w:type="spellEnd"/>
          </w:p>
        </w:tc>
        <w:tc>
          <w:tcPr>
            <w:tcW w:w="890" w:type="dxa"/>
            <w:tcBorders>
              <w:bottom w:val="single" w:sz="4" w:space="0" w:color="auto"/>
            </w:tcBorders>
          </w:tcPr>
          <w:p w14:paraId="3AD9004F" w14:textId="77777777" w:rsidR="00927CB6" w:rsidRPr="00046B40" w:rsidRDefault="00927CB6" w:rsidP="00D03A2C">
            <w:pPr>
              <w:jc w:val="center"/>
              <w:rPr>
                <w:rFonts w:ascii="Times" w:hAnsi="Times" w:cs="Calibri"/>
                <w:b/>
                <w:bCs/>
                <w:color w:val="000000"/>
                <w:sz w:val="16"/>
                <w:szCs w:val="16"/>
              </w:rPr>
            </w:pPr>
            <w:r w:rsidRPr="00046B40">
              <w:rPr>
                <w:rFonts w:ascii="Times" w:hAnsi="Times" w:cs="Calibri"/>
                <w:b/>
                <w:bCs/>
                <w:color w:val="000000"/>
                <w:sz w:val="16"/>
                <w:szCs w:val="16"/>
              </w:rPr>
              <w:t>Hu</w:t>
            </w:r>
          </w:p>
        </w:tc>
        <w:tc>
          <w:tcPr>
            <w:tcW w:w="890" w:type="dxa"/>
            <w:tcBorders>
              <w:bottom w:val="single" w:sz="4" w:space="0" w:color="auto"/>
            </w:tcBorders>
          </w:tcPr>
          <w:p w14:paraId="31EDA6E0" w14:textId="77777777" w:rsidR="00927CB6" w:rsidRPr="00046B40" w:rsidRDefault="00927CB6" w:rsidP="00D03A2C">
            <w:pPr>
              <w:jc w:val="center"/>
              <w:rPr>
                <w:rFonts w:ascii="Times" w:hAnsi="Times" w:cs="Calibri"/>
                <w:b/>
                <w:bCs/>
                <w:color w:val="000000"/>
                <w:sz w:val="16"/>
                <w:szCs w:val="16"/>
              </w:rPr>
            </w:pPr>
            <w:r w:rsidRPr="00046B40">
              <w:rPr>
                <w:rFonts w:ascii="Times" w:hAnsi="Times" w:cs="Calibri"/>
                <w:b/>
                <w:bCs/>
                <w:color w:val="000000"/>
                <w:sz w:val="16"/>
                <w:szCs w:val="16"/>
              </w:rPr>
              <w:t>Jardine</w:t>
            </w:r>
          </w:p>
        </w:tc>
        <w:tc>
          <w:tcPr>
            <w:tcW w:w="890" w:type="dxa"/>
            <w:tcBorders>
              <w:bottom w:val="single" w:sz="4" w:space="0" w:color="auto"/>
            </w:tcBorders>
            <w:vAlign w:val="bottom"/>
          </w:tcPr>
          <w:p w14:paraId="0527A07E" w14:textId="77777777" w:rsidR="00927CB6" w:rsidRPr="00046B40" w:rsidRDefault="00927CB6" w:rsidP="00D03A2C">
            <w:pPr>
              <w:jc w:val="center"/>
              <w:rPr>
                <w:rFonts w:ascii="Times" w:hAnsi="Times"/>
                <w:b/>
                <w:bCs/>
                <w:sz w:val="16"/>
                <w:szCs w:val="16"/>
              </w:rPr>
            </w:pPr>
            <w:r w:rsidRPr="00046B40">
              <w:rPr>
                <w:rFonts w:ascii="Times" w:hAnsi="Times" w:cs="Calibri"/>
                <w:b/>
                <w:bCs/>
                <w:color w:val="000000"/>
                <w:sz w:val="16"/>
                <w:szCs w:val="16"/>
              </w:rPr>
              <w:t>Low</w:t>
            </w:r>
          </w:p>
        </w:tc>
        <w:tc>
          <w:tcPr>
            <w:tcW w:w="889" w:type="dxa"/>
            <w:tcBorders>
              <w:bottom w:val="single" w:sz="4" w:space="0" w:color="auto"/>
            </w:tcBorders>
          </w:tcPr>
          <w:p w14:paraId="5C44AF54" w14:textId="77777777" w:rsidR="00927CB6" w:rsidRPr="00046B40" w:rsidRDefault="00927CB6" w:rsidP="00D03A2C">
            <w:pPr>
              <w:jc w:val="center"/>
              <w:rPr>
                <w:rFonts w:ascii="Times" w:hAnsi="Times" w:cs="Calibri"/>
                <w:b/>
                <w:bCs/>
                <w:color w:val="000000"/>
                <w:sz w:val="16"/>
                <w:szCs w:val="16"/>
              </w:rPr>
            </w:pPr>
            <w:r w:rsidRPr="00046B40">
              <w:rPr>
                <w:rFonts w:ascii="Times" w:hAnsi="Times" w:cs="Calibri"/>
                <w:b/>
                <w:bCs/>
                <w:color w:val="000000"/>
                <w:sz w:val="16"/>
                <w:szCs w:val="16"/>
              </w:rPr>
              <w:t>Miao</w:t>
            </w:r>
          </w:p>
        </w:tc>
        <w:tc>
          <w:tcPr>
            <w:tcW w:w="890" w:type="dxa"/>
            <w:tcBorders>
              <w:bottom w:val="single" w:sz="4" w:space="0" w:color="auto"/>
            </w:tcBorders>
          </w:tcPr>
          <w:p w14:paraId="52071423" w14:textId="77777777" w:rsidR="00927CB6" w:rsidRPr="00046B40" w:rsidRDefault="00927CB6" w:rsidP="00D03A2C">
            <w:pPr>
              <w:jc w:val="center"/>
              <w:rPr>
                <w:rFonts w:ascii="Times" w:hAnsi="Times" w:cs="Calibri"/>
                <w:b/>
                <w:bCs/>
                <w:color w:val="000000"/>
                <w:sz w:val="16"/>
                <w:szCs w:val="16"/>
              </w:rPr>
            </w:pPr>
            <w:r w:rsidRPr="00046B40">
              <w:rPr>
                <w:rFonts w:ascii="Times" w:hAnsi="Times" w:cs="Calibri"/>
                <w:b/>
                <w:bCs/>
                <w:color w:val="000000"/>
                <w:sz w:val="16"/>
                <w:szCs w:val="16"/>
              </w:rPr>
              <w:t>Nelson</w:t>
            </w:r>
          </w:p>
        </w:tc>
        <w:tc>
          <w:tcPr>
            <w:tcW w:w="890" w:type="dxa"/>
            <w:tcBorders>
              <w:bottom w:val="single" w:sz="4" w:space="0" w:color="auto"/>
            </w:tcBorders>
            <w:vAlign w:val="bottom"/>
          </w:tcPr>
          <w:p w14:paraId="749C6EC2" w14:textId="77777777" w:rsidR="00927CB6" w:rsidRPr="00046B40" w:rsidRDefault="00927CB6" w:rsidP="00D03A2C">
            <w:pPr>
              <w:jc w:val="center"/>
              <w:rPr>
                <w:rFonts w:ascii="Times" w:hAnsi="Times"/>
                <w:b/>
                <w:bCs/>
                <w:sz w:val="16"/>
                <w:szCs w:val="16"/>
              </w:rPr>
            </w:pPr>
            <w:proofErr w:type="spellStart"/>
            <w:r w:rsidRPr="00046B40">
              <w:rPr>
                <w:rFonts w:ascii="Times" w:hAnsi="Times" w:cs="Calibri"/>
                <w:b/>
                <w:bCs/>
                <w:color w:val="000000"/>
                <w:sz w:val="16"/>
                <w:szCs w:val="16"/>
              </w:rPr>
              <w:t>Riphagen</w:t>
            </w:r>
            <w:proofErr w:type="spellEnd"/>
          </w:p>
        </w:tc>
        <w:tc>
          <w:tcPr>
            <w:tcW w:w="844" w:type="dxa"/>
            <w:tcBorders>
              <w:bottom w:val="single" w:sz="4" w:space="0" w:color="auto"/>
            </w:tcBorders>
            <w:vAlign w:val="bottom"/>
          </w:tcPr>
          <w:p w14:paraId="305205D5" w14:textId="77777777" w:rsidR="00927CB6" w:rsidRPr="00046B40" w:rsidRDefault="00927CB6" w:rsidP="00D03A2C">
            <w:pPr>
              <w:jc w:val="center"/>
              <w:rPr>
                <w:rFonts w:ascii="Times" w:hAnsi="Times"/>
                <w:b/>
                <w:bCs/>
                <w:sz w:val="16"/>
                <w:szCs w:val="16"/>
              </w:rPr>
            </w:pPr>
            <w:r w:rsidRPr="00046B40">
              <w:rPr>
                <w:rFonts w:ascii="Times" w:hAnsi="Times" w:cs="Calibri"/>
                <w:b/>
                <w:bCs/>
                <w:color w:val="000000"/>
                <w:sz w:val="16"/>
                <w:szCs w:val="16"/>
              </w:rPr>
              <w:t>Tanaka</w:t>
            </w:r>
          </w:p>
        </w:tc>
        <w:tc>
          <w:tcPr>
            <w:tcW w:w="936" w:type="dxa"/>
            <w:tcBorders>
              <w:bottom w:val="single" w:sz="4" w:space="0" w:color="auto"/>
            </w:tcBorders>
          </w:tcPr>
          <w:p w14:paraId="55B691DF" w14:textId="77777777" w:rsidR="00927CB6" w:rsidRPr="00046B40" w:rsidRDefault="00927CB6" w:rsidP="00D03A2C">
            <w:pPr>
              <w:jc w:val="center"/>
              <w:rPr>
                <w:rFonts w:ascii="Times" w:hAnsi="Times" w:cs="Calibri"/>
                <w:b/>
                <w:bCs/>
                <w:color w:val="000000"/>
                <w:sz w:val="16"/>
                <w:szCs w:val="16"/>
              </w:rPr>
            </w:pPr>
            <w:proofErr w:type="spellStart"/>
            <w:r w:rsidRPr="00046B40">
              <w:rPr>
                <w:rFonts w:ascii="Times" w:hAnsi="Times" w:cs="Calibri"/>
                <w:b/>
                <w:bCs/>
                <w:color w:val="000000"/>
                <w:sz w:val="16"/>
                <w:szCs w:val="16"/>
              </w:rPr>
              <w:t>Vergouwe</w:t>
            </w:r>
            <w:proofErr w:type="spellEnd"/>
          </w:p>
        </w:tc>
      </w:tr>
      <w:tr w:rsidR="00927CB6" w:rsidRPr="00046B40" w14:paraId="6310F452" w14:textId="77777777" w:rsidTr="00D03A2C">
        <w:tc>
          <w:tcPr>
            <w:tcW w:w="1276" w:type="dxa"/>
            <w:tcBorders>
              <w:top w:val="single" w:sz="4" w:space="0" w:color="auto"/>
            </w:tcBorders>
          </w:tcPr>
          <w:p w14:paraId="1EEBD930" w14:textId="77777777" w:rsidR="00927CB6" w:rsidRPr="00046B40" w:rsidRDefault="00927CB6" w:rsidP="00D03A2C">
            <w:pPr>
              <w:spacing w:line="259" w:lineRule="auto"/>
              <w:rPr>
                <w:rFonts w:ascii="Times" w:hAnsi="Times"/>
                <w:color w:val="000000" w:themeColor="text1"/>
                <w:sz w:val="16"/>
                <w:szCs w:val="16"/>
              </w:rPr>
            </w:pPr>
            <w:r w:rsidRPr="00046B40">
              <w:rPr>
                <w:rFonts w:ascii="Times" w:hAnsi="Times"/>
                <w:color w:val="000000" w:themeColor="text1"/>
                <w:sz w:val="16"/>
                <w:szCs w:val="16"/>
              </w:rPr>
              <w:t>Sex/gender</w:t>
            </w:r>
          </w:p>
          <w:p w14:paraId="58F7BEEF" w14:textId="77777777" w:rsidR="00927CB6" w:rsidRPr="00046B40" w:rsidRDefault="00927CB6" w:rsidP="00D03A2C">
            <w:pPr>
              <w:jc w:val="right"/>
              <w:rPr>
                <w:rFonts w:ascii="Times" w:hAnsi="Times"/>
                <w:sz w:val="16"/>
                <w:szCs w:val="16"/>
              </w:rPr>
            </w:pPr>
            <w:r w:rsidRPr="00046B40">
              <w:rPr>
                <w:rFonts w:ascii="Times" w:hAnsi="Times"/>
                <w:i/>
                <w:color w:val="000000" w:themeColor="text1"/>
                <w:sz w:val="16"/>
                <w:szCs w:val="16"/>
              </w:rPr>
              <w:t>Female/Woman</w:t>
            </w:r>
          </w:p>
        </w:tc>
        <w:tc>
          <w:tcPr>
            <w:tcW w:w="889" w:type="dxa"/>
            <w:tcBorders>
              <w:top w:val="single" w:sz="4" w:space="0" w:color="auto"/>
            </w:tcBorders>
            <w:vAlign w:val="bottom"/>
          </w:tcPr>
          <w:p w14:paraId="3364AF0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0.832 (0.824 to 0.84)</w:t>
            </w:r>
          </w:p>
        </w:tc>
        <w:tc>
          <w:tcPr>
            <w:tcW w:w="890" w:type="dxa"/>
            <w:tcBorders>
              <w:top w:val="single" w:sz="4" w:space="0" w:color="auto"/>
            </w:tcBorders>
            <w:vAlign w:val="bottom"/>
          </w:tcPr>
          <w:p w14:paraId="389AFE4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0.686 (0.675 to 0.697)</w:t>
            </w:r>
          </w:p>
        </w:tc>
        <w:tc>
          <w:tcPr>
            <w:tcW w:w="890" w:type="dxa"/>
            <w:tcBorders>
              <w:top w:val="single" w:sz="4" w:space="0" w:color="auto"/>
            </w:tcBorders>
            <w:vAlign w:val="bottom"/>
          </w:tcPr>
          <w:p w14:paraId="2D19AAC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0.524 (0.512 to 0.535)</w:t>
            </w:r>
          </w:p>
        </w:tc>
        <w:tc>
          <w:tcPr>
            <w:tcW w:w="890" w:type="dxa"/>
            <w:tcBorders>
              <w:top w:val="single" w:sz="4" w:space="0" w:color="auto"/>
            </w:tcBorders>
            <w:vAlign w:val="bottom"/>
          </w:tcPr>
          <w:p w14:paraId="4CB89A7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0.577 (0.566 to 0.589)</w:t>
            </w:r>
          </w:p>
        </w:tc>
        <w:tc>
          <w:tcPr>
            <w:tcW w:w="889" w:type="dxa"/>
            <w:tcBorders>
              <w:top w:val="single" w:sz="4" w:space="0" w:color="auto"/>
            </w:tcBorders>
            <w:vAlign w:val="bottom"/>
          </w:tcPr>
          <w:p w14:paraId="610A6D5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0.525 (0.512 to 0.537)</w:t>
            </w:r>
          </w:p>
        </w:tc>
        <w:tc>
          <w:tcPr>
            <w:tcW w:w="890" w:type="dxa"/>
            <w:tcBorders>
              <w:top w:val="single" w:sz="4" w:space="0" w:color="auto"/>
            </w:tcBorders>
            <w:vAlign w:val="bottom"/>
          </w:tcPr>
          <w:p w14:paraId="68129A7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0.493 (0.481 to 0.505)</w:t>
            </w:r>
          </w:p>
        </w:tc>
        <w:tc>
          <w:tcPr>
            <w:tcW w:w="890" w:type="dxa"/>
            <w:tcBorders>
              <w:top w:val="single" w:sz="4" w:space="0" w:color="auto"/>
            </w:tcBorders>
            <w:vAlign w:val="bottom"/>
          </w:tcPr>
          <w:p w14:paraId="2CBBE57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0.747 (0.737 to 0.758)</w:t>
            </w:r>
          </w:p>
        </w:tc>
        <w:tc>
          <w:tcPr>
            <w:tcW w:w="890" w:type="dxa"/>
            <w:tcBorders>
              <w:top w:val="single" w:sz="4" w:space="0" w:color="auto"/>
            </w:tcBorders>
            <w:vAlign w:val="bottom"/>
          </w:tcPr>
          <w:p w14:paraId="3F5E450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0.667 (0.656 to 0.677)</w:t>
            </w:r>
          </w:p>
        </w:tc>
        <w:tc>
          <w:tcPr>
            <w:tcW w:w="889" w:type="dxa"/>
            <w:tcBorders>
              <w:top w:val="single" w:sz="4" w:space="0" w:color="auto"/>
            </w:tcBorders>
            <w:vAlign w:val="bottom"/>
          </w:tcPr>
          <w:p w14:paraId="1E8B8FC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0.488 (0.475 to 0.501)</w:t>
            </w:r>
          </w:p>
        </w:tc>
        <w:tc>
          <w:tcPr>
            <w:tcW w:w="890" w:type="dxa"/>
            <w:tcBorders>
              <w:top w:val="single" w:sz="4" w:space="0" w:color="auto"/>
            </w:tcBorders>
            <w:vAlign w:val="bottom"/>
          </w:tcPr>
          <w:p w14:paraId="6B17F53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0.795 (0.785 to 0.804)</w:t>
            </w:r>
          </w:p>
        </w:tc>
        <w:tc>
          <w:tcPr>
            <w:tcW w:w="890" w:type="dxa"/>
            <w:tcBorders>
              <w:top w:val="single" w:sz="4" w:space="0" w:color="auto"/>
            </w:tcBorders>
            <w:vAlign w:val="bottom"/>
          </w:tcPr>
          <w:p w14:paraId="1127786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0.693 (0.682 to 0.704)</w:t>
            </w:r>
          </w:p>
        </w:tc>
        <w:tc>
          <w:tcPr>
            <w:tcW w:w="844" w:type="dxa"/>
            <w:tcBorders>
              <w:top w:val="single" w:sz="4" w:space="0" w:color="auto"/>
            </w:tcBorders>
            <w:vAlign w:val="bottom"/>
          </w:tcPr>
          <w:p w14:paraId="3243DD0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0.57 (0.557 to 0.582)</w:t>
            </w:r>
          </w:p>
        </w:tc>
        <w:tc>
          <w:tcPr>
            <w:tcW w:w="936" w:type="dxa"/>
            <w:tcBorders>
              <w:top w:val="single" w:sz="4" w:space="0" w:color="auto"/>
            </w:tcBorders>
            <w:vAlign w:val="bottom"/>
          </w:tcPr>
          <w:p w14:paraId="7082C01C"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0.547 (0.534 to 0.559)</w:t>
            </w:r>
          </w:p>
        </w:tc>
      </w:tr>
      <w:tr w:rsidR="00927CB6" w:rsidRPr="00046B40" w14:paraId="5BA768C8" w14:textId="77777777" w:rsidTr="00D03A2C">
        <w:tc>
          <w:tcPr>
            <w:tcW w:w="1276" w:type="dxa"/>
          </w:tcPr>
          <w:p w14:paraId="1C79DB43" w14:textId="77777777" w:rsidR="00927CB6" w:rsidRPr="00046B40" w:rsidRDefault="00927CB6" w:rsidP="00D03A2C">
            <w:pPr>
              <w:jc w:val="right"/>
              <w:rPr>
                <w:rFonts w:ascii="Times" w:hAnsi="Times"/>
                <w:sz w:val="16"/>
                <w:szCs w:val="16"/>
              </w:rPr>
            </w:pPr>
            <w:r w:rsidRPr="00046B40">
              <w:rPr>
                <w:rFonts w:ascii="Times" w:hAnsi="Times"/>
                <w:i/>
                <w:color w:val="000000" w:themeColor="text1"/>
                <w:sz w:val="16"/>
                <w:szCs w:val="16"/>
              </w:rPr>
              <w:t>Male/Man</w:t>
            </w:r>
          </w:p>
        </w:tc>
        <w:tc>
          <w:tcPr>
            <w:tcW w:w="889" w:type="dxa"/>
            <w:vAlign w:val="bottom"/>
          </w:tcPr>
          <w:p w14:paraId="09DD5B4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0.829 (0.821 to 0.837)</w:t>
            </w:r>
          </w:p>
        </w:tc>
        <w:tc>
          <w:tcPr>
            <w:tcW w:w="890" w:type="dxa"/>
            <w:vAlign w:val="bottom"/>
          </w:tcPr>
          <w:p w14:paraId="0C0386A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0.663 (0.652 to 0.674)</w:t>
            </w:r>
          </w:p>
        </w:tc>
        <w:tc>
          <w:tcPr>
            <w:tcW w:w="890" w:type="dxa"/>
            <w:vAlign w:val="bottom"/>
          </w:tcPr>
          <w:p w14:paraId="7E50FED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0.503 (0.492 to 0.514)</w:t>
            </w:r>
          </w:p>
        </w:tc>
        <w:tc>
          <w:tcPr>
            <w:tcW w:w="890" w:type="dxa"/>
            <w:vAlign w:val="bottom"/>
          </w:tcPr>
          <w:p w14:paraId="044E7AD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0.566 (0.554 to 0.577)</w:t>
            </w:r>
          </w:p>
        </w:tc>
        <w:tc>
          <w:tcPr>
            <w:tcW w:w="889" w:type="dxa"/>
            <w:vAlign w:val="bottom"/>
          </w:tcPr>
          <w:p w14:paraId="51CA7A9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0.518 (0.506 to 0.53)</w:t>
            </w:r>
          </w:p>
        </w:tc>
        <w:tc>
          <w:tcPr>
            <w:tcW w:w="890" w:type="dxa"/>
            <w:vAlign w:val="bottom"/>
          </w:tcPr>
          <w:p w14:paraId="5FCEDF4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0.526 (0.514 to 0.538)</w:t>
            </w:r>
          </w:p>
        </w:tc>
        <w:tc>
          <w:tcPr>
            <w:tcW w:w="890" w:type="dxa"/>
            <w:vAlign w:val="bottom"/>
          </w:tcPr>
          <w:p w14:paraId="1E59A05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0.751 (0.741 to 0.762)</w:t>
            </w:r>
          </w:p>
        </w:tc>
        <w:tc>
          <w:tcPr>
            <w:tcW w:w="890" w:type="dxa"/>
            <w:vAlign w:val="bottom"/>
          </w:tcPr>
          <w:p w14:paraId="6F69A7E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0.656 (0.646 to 0.667)</w:t>
            </w:r>
          </w:p>
        </w:tc>
        <w:tc>
          <w:tcPr>
            <w:tcW w:w="889" w:type="dxa"/>
            <w:vAlign w:val="bottom"/>
          </w:tcPr>
          <w:p w14:paraId="435B823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0.57 (0.556 to 0.583)</w:t>
            </w:r>
          </w:p>
        </w:tc>
        <w:tc>
          <w:tcPr>
            <w:tcW w:w="890" w:type="dxa"/>
            <w:vAlign w:val="bottom"/>
          </w:tcPr>
          <w:p w14:paraId="289F597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0.795 (0.786 to 0.805)</w:t>
            </w:r>
          </w:p>
        </w:tc>
        <w:tc>
          <w:tcPr>
            <w:tcW w:w="890" w:type="dxa"/>
            <w:vAlign w:val="bottom"/>
          </w:tcPr>
          <w:p w14:paraId="0437E9C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0.681 (0.67 to 0.692)</w:t>
            </w:r>
          </w:p>
        </w:tc>
        <w:tc>
          <w:tcPr>
            <w:tcW w:w="844" w:type="dxa"/>
            <w:vAlign w:val="bottom"/>
          </w:tcPr>
          <w:p w14:paraId="7010059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0.572 (0.559 to 0.584)</w:t>
            </w:r>
          </w:p>
        </w:tc>
        <w:tc>
          <w:tcPr>
            <w:tcW w:w="936" w:type="dxa"/>
            <w:vAlign w:val="bottom"/>
          </w:tcPr>
          <w:p w14:paraId="31B3D963"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0.549 (0.537 to 0.561)</w:t>
            </w:r>
          </w:p>
        </w:tc>
      </w:tr>
      <w:tr w:rsidR="00927CB6" w:rsidRPr="00046B40" w14:paraId="38AD8A23" w14:textId="77777777" w:rsidTr="00D03A2C">
        <w:tc>
          <w:tcPr>
            <w:tcW w:w="1276" w:type="dxa"/>
            <w:shd w:val="clear" w:color="auto" w:fill="F2F2F2" w:themeFill="background1" w:themeFillShade="F2"/>
          </w:tcPr>
          <w:p w14:paraId="406B94E0" w14:textId="77777777" w:rsidR="00927CB6" w:rsidRPr="00046B40" w:rsidRDefault="00927CB6" w:rsidP="00D03A2C">
            <w:pPr>
              <w:spacing w:line="259" w:lineRule="auto"/>
              <w:rPr>
                <w:rFonts w:ascii="Times" w:hAnsi="Times"/>
                <w:color w:val="000000" w:themeColor="text1"/>
                <w:sz w:val="16"/>
                <w:szCs w:val="16"/>
              </w:rPr>
            </w:pPr>
            <w:r w:rsidRPr="00046B40">
              <w:rPr>
                <w:rFonts w:ascii="Times" w:hAnsi="Times"/>
                <w:color w:val="000000" w:themeColor="text1"/>
                <w:sz w:val="16"/>
                <w:szCs w:val="16"/>
              </w:rPr>
              <w:t>Age at baseline</w:t>
            </w:r>
          </w:p>
          <w:p w14:paraId="7A3B3581" w14:textId="77777777" w:rsidR="00927CB6" w:rsidRPr="00046B40" w:rsidRDefault="00927CB6" w:rsidP="00D03A2C">
            <w:pPr>
              <w:jc w:val="right"/>
              <w:rPr>
                <w:rFonts w:ascii="Times" w:hAnsi="Times"/>
                <w:sz w:val="16"/>
                <w:szCs w:val="16"/>
              </w:rPr>
            </w:pPr>
            <w:r w:rsidRPr="00046B40">
              <w:rPr>
                <w:rFonts w:ascii="Times" w:hAnsi="Times"/>
                <w:i/>
                <w:color w:val="000000" w:themeColor="text1"/>
                <w:sz w:val="16"/>
                <w:szCs w:val="16"/>
              </w:rPr>
              <w:t>18 to 39</w:t>
            </w:r>
          </w:p>
        </w:tc>
        <w:tc>
          <w:tcPr>
            <w:tcW w:w="889" w:type="dxa"/>
            <w:shd w:val="clear" w:color="auto" w:fill="F2F2F2" w:themeFill="background1" w:themeFillShade="F2"/>
            <w:vAlign w:val="bottom"/>
          </w:tcPr>
          <w:p w14:paraId="4C8097C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0.893 (0.83 to 0.957)</w:t>
            </w:r>
          </w:p>
        </w:tc>
        <w:tc>
          <w:tcPr>
            <w:tcW w:w="890" w:type="dxa"/>
            <w:shd w:val="clear" w:color="auto" w:fill="F2F2F2" w:themeFill="background1" w:themeFillShade="F2"/>
            <w:vAlign w:val="bottom"/>
          </w:tcPr>
          <w:p w14:paraId="7C4BF8D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0.554 (0.383 to 0.725)</w:t>
            </w:r>
          </w:p>
        </w:tc>
        <w:tc>
          <w:tcPr>
            <w:tcW w:w="890" w:type="dxa"/>
            <w:shd w:val="clear" w:color="auto" w:fill="F2F2F2" w:themeFill="background1" w:themeFillShade="F2"/>
            <w:vAlign w:val="bottom"/>
          </w:tcPr>
          <w:p w14:paraId="099770B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0.57 (0.408 to 0.732)</w:t>
            </w:r>
          </w:p>
        </w:tc>
        <w:tc>
          <w:tcPr>
            <w:tcW w:w="890" w:type="dxa"/>
            <w:shd w:val="clear" w:color="auto" w:fill="F2F2F2" w:themeFill="background1" w:themeFillShade="F2"/>
            <w:vAlign w:val="bottom"/>
          </w:tcPr>
          <w:p w14:paraId="11CBA69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0.668 (0.52 to 0.815)</w:t>
            </w:r>
          </w:p>
        </w:tc>
        <w:tc>
          <w:tcPr>
            <w:tcW w:w="889" w:type="dxa"/>
            <w:shd w:val="clear" w:color="auto" w:fill="F2F2F2" w:themeFill="background1" w:themeFillShade="F2"/>
            <w:vAlign w:val="bottom"/>
          </w:tcPr>
          <w:p w14:paraId="4CC30310"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0.805 (0.71 to 0.899)</w:t>
            </w:r>
          </w:p>
        </w:tc>
        <w:tc>
          <w:tcPr>
            <w:tcW w:w="890" w:type="dxa"/>
            <w:shd w:val="clear" w:color="auto" w:fill="F2F2F2" w:themeFill="background1" w:themeFillShade="F2"/>
            <w:vAlign w:val="bottom"/>
          </w:tcPr>
          <w:p w14:paraId="7059619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0.751 (0.598 to 0.905)</w:t>
            </w:r>
          </w:p>
        </w:tc>
        <w:tc>
          <w:tcPr>
            <w:tcW w:w="890" w:type="dxa"/>
            <w:shd w:val="clear" w:color="auto" w:fill="F2F2F2" w:themeFill="background1" w:themeFillShade="F2"/>
            <w:vAlign w:val="bottom"/>
          </w:tcPr>
          <w:p w14:paraId="3001C37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0.84 (0.72 to 0.96)</w:t>
            </w:r>
          </w:p>
        </w:tc>
        <w:tc>
          <w:tcPr>
            <w:tcW w:w="890" w:type="dxa"/>
            <w:shd w:val="clear" w:color="auto" w:fill="F2F2F2" w:themeFill="background1" w:themeFillShade="F2"/>
            <w:vAlign w:val="bottom"/>
          </w:tcPr>
          <w:p w14:paraId="4EB4450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0.709 (0.56 to 0.858)</w:t>
            </w:r>
          </w:p>
        </w:tc>
        <w:tc>
          <w:tcPr>
            <w:tcW w:w="889" w:type="dxa"/>
            <w:shd w:val="clear" w:color="auto" w:fill="F2F2F2" w:themeFill="background1" w:themeFillShade="F2"/>
            <w:vAlign w:val="bottom"/>
          </w:tcPr>
          <w:p w14:paraId="74C9227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0.784 (0.666 to 0.901)</w:t>
            </w:r>
          </w:p>
        </w:tc>
        <w:tc>
          <w:tcPr>
            <w:tcW w:w="890" w:type="dxa"/>
            <w:shd w:val="clear" w:color="auto" w:fill="F2F2F2" w:themeFill="background1" w:themeFillShade="F2"/>
            <w:vAlign w:val="bottom"/>
          </w:tcPr>
          <w:p w14:paraId="633C11E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0.907 (0.829 to 0.986)</w:t>
            </w:r>
          </w:p>
        </w:tc>
        <w:tc>
          <w:tcPr>
            <w:tcW w:w="890" w:type="dxa"/>
            <w:shd w:val="clear" w:color="auto" w:fill="F2F2F2" w:themeFill="background1" w:themeFillShade="F2"/>
            <w:vAlign w:val="bottom"/>
          </w:tcPr>
          <w:p w14:paraId="1287FA0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0.641 (0.489 to 0.792)</w:t>
            </w:r>
          </w:p>
        </w:tc>
        <w:tc>
          <w:tcPr>
            <w:tcW w:w="844" w:type="dxa"/>
            <w:shd w:val="clear" w:color="auto" w:fill="F2F2F2" w:themeFill="background1" w:themeFillShade="F2"/>
            <w:vAlign w:val="bottom"/>
          </w:tcPr>
          <w:p w14:paraId="058FA4F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0.696 (0.571 to 0.822)</w:t>
            </w:r>
          </w:p>
        </w:tc>
        <w:tc>
          <w:tcPr>
            <w:tcW w:w="936" w:type="dxa"/>
            <w:shd w:val="clear" w:color="auto" w:fill="F2F2F2" w:themeFill="background1" w:themeFillShade="F2"/>
            <w:vAlign w:val="bottom"/>
          </w:tcPr>
          <w:p w14:paraId="72B8DAC4"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0.614 (0.485 to 0.742)</w:t>
            </w:r>
          </w:p>
        </w:tc>
      </w:tr>
      <w:tr w:rsidR="00927CB6" w:rsidRPr="00046B40" w14:paraId="6DED1E6E" w14:textId="77777777" w:rsidTr="00D03A2C">
        <w:tc>
          <w:tcPr>
            <w:tcW w:w="1276" w:type="dxa"/>
            <w:shd w:val="clear" w:color="auto" w:fill="F2F2F2" w:themeFill="background1" w:themeFillShade="F2"/>
          </w:tcPr>
          <w:p w14:paraId="749940FF" w14:textId="77777777" w:rsidR="00927CB6" w:rsidRPr="00046B40" w:rsidRDefault="00927CB6" w:rsidP="00D03A2C">
            <w:pPr>
              <w:jc w:val="right"/>
              <w:rPr>
                <w:rFonts w:ascii="Times" w:hAnsi="Times"/>
                <w:sz w:val="16"/>
                <w:szCs w:val="16"/>
              </w:rPr>
            </w:pPr>
            <w:r w:rsidRPr="00046B40">
              <w:rPr>
                <w:rFonts w:ascii="Times" w:hAnsi="Times"/>
                <w:i/>
                <w:iCs/>
                <w:color w:val="000000" w:themeColor="text1"/>
                <w:sz w:val="16"/>
                <w:szCs w:val="16"/>
              </w:rPr>
              <w:t>40 to 64</w:t>
            </w:r>
          </w:p>
        </w:tc>
        <w:tc>
          <w:tcPr>
            <w:tcW w:w="889" w:type="dxa"/>
            <w:shd w:val="clear" w:color="auto" w:fill="F2F2F2" w:themeFill="background1" w:themeFillShade="F2"/>
            <w:vAlign w:val="bottom"/>
          </w:tcPr>
          <w:p w14:paraId="365F602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0.79 (0.775 to 0.804)</w:t>
            </w:r>
          </w:p>
        </w:tc>
        <w:tc>
          <w:tcPr>
            <w:tcW w:w="890" w:type="dxa"/>
            <w:shd w:val="clear" w:color="auto" w:fill="F2F2F2" w:themeFill="background1" w:themeFillShade="F2"/>
            <w:vAlign w:val="bottom"/>
          </w:tcPr>
          <w:p w14:paraId="03F7EEF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0.574 (0.554 to 0.593)</w:t>
            </w:r>
          </w:p>
        </w:tc>
        <w:tc>
          <w:tcPr>
            <w:tcW w:w="890" w:type="dxa"/>
            <w:shd w:val="clear" w:color="auto" w:fill="F2F2F2" w:themeFill="background1" w:themeFillShade="F2"/>
            <w:vAlign w:val="bottom"/>
          </w:tcPr>
          <w:p w14:paraId="599741C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0.555 (0.538 to 0.572)</w:t>
            </w:r>
          </w:p>
        </w:tc>
        <w:tc>
          <w:tcPr>
            <w:tcW w:w="890" w:type="dxa"/>
            <w:shd w:val="clear" w:color="auto" w:fill="F2F2F2" w:themeFill="background1" w:themeFillShade="F2"/>
            <w:vAlign w:val="bottom"/>
          </w:tcPr>
          <w:p w14:paraId="1AC4985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0.58 (0.563 to 0.597)</w:t>
            </w:r>
          </w:p>
        </w:tc>
        <w:tc>
          <w:tcPr>
            <w:tcW w:w="889" w:type="dxa"/>
            <w:shd w:val="clear" w:color="auto" w:fill="F2F2F2" w:themeFill="background1" w:themeFillShade="F2"/>
            <w:vAlign w:val="bottom"/>
          </w:tcPr>
          <w:p w14:paraId="0315EC6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0.525 (0.506 to 0.544)</w:t>
            </w:r>
          </w:p>
        </w:tc>
        <w:tc>
          <w:tcPr>
            <w:tcW w:w="890" w:type="dxa"/>
            <w:shd w:val="clear" w:color="auto" w:fill="F2F2F2" w:themeFill="background1" w:themeFillShade="F2"/>
            <w:vAlign w:val="bottom"/>
          </w:tcPr>
          <w:p w14:paraId="7B1BAD65"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0.555 (0.537 to 0.573)</w:t>
            </w:r>
          </w:p>
        </w:tc>
        <w:tc>
          <w:tcPr>
            <w:tcW w:w="890" w:type="dxa"/>
            <w:shd w:val="clear" w:color="auto" w:fill="F2F2F2" w:themeFill="background1" w:themeFillShade="F2"/>
            <w:vAlign w:val="bottom"/>
          </w:tcPr>
          <w:p w14:paraId="6FD7E471"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0.725 (0.706 to 0.743)</w:t>
            </w:r>
          </w:p>
        </w:tc>
        <w:tc>
          <w:tcPr>
            <w:tcW w:w="890" w:type="dxa"/>
            <w:shd w:val="clear" w:color="auto" w:fill="F2F2F2" w:themeFill="background1" w:themeFillShade="F2"/>
            <w:vAlign w:val="bottom"/>
          </w:tcPr>
          <w:p w14:paraId="4863B145"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0.629 (0.613 to 0.646)</w:t>
            </w:r>
          </w:p>
        </w:tc>
        <w:tc>
          <w:tcPr>
            <w:tcW w:w="889" w:type="dxa"/>
            <w:shd w:val="clear" w:color="auto" w:fill="F2F2F2" w:themeFill="background1" w:themeFillShade="F2"/>
            <w:vAlign w:val="bottom"/>
          </w:tcPr>
          <w:p w14:paraId="3394856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0.56 (0.54 to 0.579)</w:t>
            </w:r>
          </w:p>
        </w:tc>
        <w:tc>
          <w:tcPr>
            <w:tcW w:w="890" w:type="dxa"/>
            <w:shd w:val="clear" w:color="auto" w:fill="F2F2F2" w:themeFill="background1" w:themeFillShade="F2"/>
            <w:vAlign w:val="bottom"/>
          </w:tcPr>
          <w:p w14:paraId="63CE7205"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0.776 (0.759 to 0.793)</w:t>
            </w:r>
          </w:p>
        </w:tc>
        <w:tc>
          <w:tcPr>
            <w:tcW w:w="890" w:type="dxa"/>
            <w:shd w:val="clear" w:color="auto" w:fill="F2F2F2" w:themeFill="background1" w:themeFillShade="F2"/>
            <w:vAlign w:val="bottom"/>
          </w:tcPr>
          <w:p w14:paraId="01F90D1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0.603 (0.584 to 0.623)</w:t>
            </w:r>
          </w:p>
        </w:tc>
        <w:tc>
          <w:tcPr>
            <w:tcW w:w="844" w:type="dxa"/>
            <w:shd w:val="clear" w:color="auto" w:fill="F2F2F2" w:themeFill="background1" w:themeFillShade="F2"/>
            <w:vAlign w:val="bottom"/>
          </w:tcPr>
          <w:p w14:paraId="4A78456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0.564 (0.544 to 0.584)</w:t>
            </w:r>
          </w:p>
        </w:tc>
        <w:tc>
          <w:tcPr>
            <w:tcW w:w="936" w:type="dxa"/>
            <w:shd w:val="clear" w:color="auto" w:fill="F2F2F2" w:themeFill="background1" w:themeFillShade="F2"/>
            <w:vAlign w:val="bottom"/>
          </w:tcPr>
          <w:p w14:paraId="030B9203"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0.58 (0.562 to 0.597)</w:t>
            </w:r>
          </w:p>
        </w:tc>
      </w:tr>
      <w:tr w:rsidR="00927CB6" w:rsidRPr="00046B40" w14:paraId="2ACD01A8" w14:textId="77777777" w:rsidTr="00D03A2C">
        <w:tc>
          <w:tcPr>
            <w:tcW w:w="1276" w:type="dxa"/>
            <w:shd w:val="clear" w:color="auto" w:fill="F2F2F2" w:themeFill="background1" w:themeFillShade="F2"/>
          </w:tcPr>
          <w:p w14:paraId="3CB55BA6" w14:textId="77777777" w:rsidR="00927CB6" w:rsidRPr="00046B40" w:rsidRDefault="00927CB6" w:rsidP="00D03A2C">
            <w:pPr>
              <w:jc w:val="right"/>
              <w:rPr>
                <w:rFonts w:ascii="Times" w:hAnsi="Times"/>
                <w:sz w:val="16"/>
                <w:szCs w:val="16"/>
              </w:rPr>
            </w:pPr>
            <w:r w:rsidRPr="00046B40">
              <w:rPr>
                <w:rFonts w:ascii="Times" w:hAnsi="Times"/>
                <w:i/>
                <w:color w:val="000000" w:themeColor="text1"/>
                <w:sz w:val="16"/>
                <w:szCs w:val="16"/>
              </w:rPr>
              <w:t>65 and older</w:t>
            </w:r>
          </w:p>
        </w:tc>
        <w:tc>
          <w:tcPr>
            <w:tcW w:w="889" w:type="dxa"/>
            <w:shd w:val="clear" w:color="auto" w:fill="F2F2F2" w:themeFill="background1" w:themeFillShade="F2"/>
            <w:vAlign w:val="bottom"/>
          </w:tcPr>
          <w:p w14:paraId="1489B91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0.762 (0.754 to 0.77)</w:t>
            </w:r>
          </w:p>
        </w:tc>
        <w:tc>
          <w:tcPr>
            <w:tcW w:w="890" w:type="dxa"/>
            <w:shd w:val="clear" w:color="auto" w:fill="F2F2F2" w:themeFill="background1" w:themeFillShade="F2"/>
            <w:vAlign w:val="bottom"/>
          </w:tcPr>
          <w:p w14:paraId="028F3DC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0.548 (0.538 to 0.558)</w:t>
            </w:r>
          </w:p>
        </w:tc>
        <w:tc>
          <w:tcPr>
            <w:tcW w:w="890" w:type="dxa"/>
            <w:shd w:val="clear" w:color="auto" w:fill="F2F2F2" w:themeFill="background1" w:themeFillShade="F2"/>
            <w:vAlign w:val="bottom"/>
          </w:tcPr>
          <w:p w14:paraId="4C42475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0.529 (0.519 to 0.538)</w:t>
            </w:r>
          </w:p>
        </w:tc>
        <w:tc>
          <w:tcPr>
            <w:tcW w:w="890" w:type="dxa"/>
            <w:shd w:val="clear" w:color="auto" w:fill="F2F2F2" w:themeFill="background1" w:themeFillShade="F2"/>
            <w:vAlign w:val="bottom"/>
          </w:tcPr>
          <w:p w14:paraId="25B705E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0.564 (0.555 to 0.574)</w:t>
            </w:r>
          </w:p>
        </w:tc>
        <w:tc>
          <w:tcPr>
            <w:tcW w:w="889" w:type="dxa"/>
            <w:shd w:val="clear" w:color="auto" w:fill="F2F2F2" w:themeFill="background1" w:themeFillShade="F2"/>
            <w:vAlign w:val="bottom"/>
          </w:tcPr>
          <w:p w14:paraId="796B76F1"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0.519 (0.51 to 0.529)</w:t>
            </w:r>
          </w:p>
        </w:tc>
        <w:tc>
          <w:tcPr>
            <w:tcW w:w="890" w:type="dxa"/>
            <w:shd w:val="clear" w:color="auto" w:fill="F2F2F2" w:themeFill="background1" w:themeFillShade="F2"/>
            <w:vAlign w:val="bottom"/>
          </w:tcPr>
          <w:p w14:paraId="2ABEE29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0.54 (0.53 to 0.55)</w:t>
            </w:r>
          </w:p>
        </w:tc>
        <w:tc>
          <w:tcPr>
            <w:tcW w:w="890" w:type="dxa"/>
            <w:shd w:val="clear" w:color="auto" w:fill="F2F2F2" w:themeFill="background1" w:themeFillShade="F2"/>
            <w:vAlign w:val="bottom"/>
          </w:tcPr>
          <w:p w14:paraId="7807184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0.684 (0.674 to 0.693)</w:t>
            </w:r>
          </w:p>
        </w:tc>
        <w:tc>
          <w:tcPr>
            <w:tcW w:w="890" w:type="dxa"/>
            <w:shd w:val="clear" w:color="auto" w:fill="F2F2F2" w:themeFill="background1" w:themeFillShade="F2"/>
            <w:vAlign w:val="bottom"/>
          </w:tcPr>
          <w:p w14:paraId="433C990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0.608 (0.598 to 0.617)</w:t>
            </w:r>
          </w:p>
        </w:tc>
        <w:tc>
          <w:tcPr>
            <w:tcW w:w="889" w:type="dxa"/>
            <w:shd w:val="clear" w:color="auto" w:fill="F2F2F2" w:themeFill="background1" w:themeFillShade="F2"/>
            <w:vAlign w:val="bottom"/>
          </w:tcPr>
          <w:p w14:paraId="06C7142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0.549 (0.539 to 0.559)</w:t>
            </w:r>
          </w:p>
        </w:tc>
        <w:tc>
          <w:tcPr>
            <w:tcW w:w="890" w:type="dxa"/>
            <w:shd w:val="clear" w:color="auto" w:fill="F2F2F2" w:themeFill="background1" w:themeFillShade="F2"/>
            <w:vAlign w:val="bottom"/>
          </w:tcPr>
          <w:p w14:paraId="1E5C227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0.734 (0.726 to 0.743)</w:t>
            </w:r>
          </w:p>
        </w:tc>
        <w:tc>
          <w:tcPr>
            <w:tcW w:w="890" w:type="dxa"/>
            <w:shd w:val="clear" w:color="auto" w:fill="F2F2F2" w:themeFill="background1" w:themeFillShade="F2"/>
            <w:vAlign w:val="bottom"/>
          </w:tcPr>
          <w:p w14:paraId="4FA3C97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 (0.591 to 0.61)</w:t>
            </w:r>
          </w:p>
        </w:tc>
        <w:tc>
          <w:tcPr>
            <w:tcW w:w="844" w:type="dxa"/>
            <w:shd w:val="clear" w:color="auto" w:fill="F2F2F2" w:themeFill="background1" w:themeFillShade="F2"/>
            <w:vAlign w:val="bottom"/>
          </w:tcPr>
          <w:p w14:paraId="59757D1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0.566 (0.556 to 0.576)</w:t>
            </w:r>
          </w:p>
        </w:tc>
        <w:tc>
          <w:tcPr>
            <w:tcW w:w="936" w:type="dxa"/>
            <w:shd w:val="clear" w:color="auto" w:fill="F2F2F2" w:themeFill="background1" w:themeFillShade="F2"/>
            <w:vAlign w:val="bottom"/>
          </w:tcPr>
          <w:p w14:paraId="0B4D2D3C"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0.57 (0.56 to 0.58)</w:t>
            </w:r>
          </w:p>
        </w:tc>
      </w:tr>
      <w:tr w:rsidR="00927CB6" w:rsidRPr="00046B40" w14:paraId="2306E5D4" w14:textId="77777777" w:rsidTr="00D03A2C">
        <w:tc>
          <w:tcPr>
            <w:tcW w:w="1276" w:type="dxa"/>
          </w:tcPr>
          <w:p w14:paraId="15C55FFA" w14:textId="77777777" w:rsidR="00927CB6" w:rsidRPr="00046B40" w:rsidRDefault="00927CB6" w:rsidP="00D03A2C">
            <w:pPr>
              <w:spacing w:line="259" w:lineRule="auto"/>
              <w:ind w:left="120"/>
              <w:rPr>
                <w:rFonts w:ascii="Times" w:hAnsi="Times"/>
                <w:color w:val="000000" w:themeColor="text1"/>
                <w:sz w:val="16"/>
                <w:szCs w:val="16"/>
              </w:rPr>
            </w:pPr>
            <w:r w:rsidRPr="00046B40">
              <w:rPr>
                <w:rFonts w:ascii="Times" w:hAnsi="Times"/>
                <w:color w:val="000000" w:themeColor="text1"/>
                <w:sz w:val="16"/>
                <w:szCs w:val="16"/>
              </w:rPr>
              <w:t>Comorbidities</w:t>
            </w:r>
          </w:p>
          <w:p w14:paraId="4FFFBA68" w14:textId="77777777" w:rsidR="00927CB6" w:rsidRPr="00046B40" w:rsidRDefault="00927CB6" w:rsidP="00D03A2C">
            <w:pPr>
              <w:jc w:val="right"/>
              <w:rPr>
                <w:rFonts w:ascii="Times" w:hAnsi="Times"/>
                <w:sz w:val="16"/>
                <w:szCs w:val="16"/>
              </w:rPr>
            </w:pPr>
            <w:r w:rsidRPr="00046B40">
              <w:rPr>
                <w:rFonts w:ascii="Times" w:hAnsi="Times"/>
                <w:i/>
                <w:color w:val="000000" w:themeColor="text1"/>
                <w:sz w:val="16"/>
                <w:szCs w:val="16"/>
              </w:rPr>
              <w:t>None</w:t>
            </w:r>
          </w:p>
        </w:tc>
        <w:tc>
          <w:tcPr>
            <w:tcW w:w="889" w:type="dxa"/>
            <w:vAlign w:val="bottom"/>
          </w:tcPr>
          <w:p w14:paraId="209F17A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0.841 (0.821 to 0.86)</w:t>
            </w:r>
          </w:p>
        </w:tc>
        <w:tc>
          <w:tcPr>
            <w:tcW w:w="890" w:type="dxa"/>
            <w:vAlign w:val="bottom"/>
          </w:tcPr>
          <w:p w14:paraId="125B1C6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0.628 (0.598 to 0.658)</w:t>
            </w:r>
          </w:p>
        </w:tc>
        <w:tc>
          <w:tcPr>
            <w:tcW w:w="890" w:type="dxa"/>
            <w:vAlign w:val="bottom"/>
          </w:tcPr>
          <w:p w14:paraId="4C5DD191"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0.514 (0.486 to 0.542)</w:t>
            </w:r>
          </w:p>
        </w:tc>
        <w:tc>
          <w:tcPr>
            <w:tcW w:w="890" w:type="dxa"/>
            <w:vAlign w:val="bottom"/>
          </w:tcPr>
          <w:p w14:paraId="463D975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0.565 (0.536 to 0.594)</w:t>
            </w:r>
          </w:p>
        </w:tc>
        <w:tc>
          <w:tcPr>
            <w:tcW w:w="889" w:type="dxa"/>
            <w:vAlign w:val="bottom"/>
          </w:tcPr>
          <w:p w14:paraId="43E2F0F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0.543 (0.513 to 0.574)</w:t>
            </w:r>
          </w:p>
        </w:tc>
        <w:tc>
          <w:tcPr>
            <w:tcW w:w="890" w:type="dxa"/>
            <w:vAlign w:val="bottom"/>
          </w:tcPr>
          <w:p w14:paraId="74440FB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0.522 (0.492 to 0.551)</w:t>
            </w:r>
          </w:p>
        </w:tc>
        <w:tc>
          <w:tcPr>
            <w:tcW w:w="890" w:type="dxa"/>
            <w:vAlign w:val="bottom"/>
          </w:tcPr>
          <w:p w14:paraId="721B0E2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0.738 (0.71 to 0.766)</w:t>
            </w:r>
          </w:p>
        </w:tc>
        <w:tc>
          <w:tcPr>
            <w:tcW w:w="890" w:type="dxa"/>
            <w:vAlign w:val="bottom"/>
          </w:tcPr>
          <w:p w14:paraId="12FBF7E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0.684 (0.659 to 0.708)</w:t>
            </w:r>
          </w:p>
        </w:tc>
        <w:tc>
          <w:tcPr>
            <w:tcW w:w="889" w:type="dxa"/>
            <w:vAlign w:val="bottom"/>
          </w:tcPr>
          <w:p w14:paraId="6762B9E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0.517 (0.486 to 0.547)</w:t>
            </w:r>
          </w:p>
        </w:tc>
        <w:tc>
          <w:tcPr>
            <w:tcW w:w="890" w:type="dxa"/>
            <w:vAlign w:val="bottom"/>
          </w:tcPr>
          <w:p w14:paraId="5183A4D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0.798 (0.773 to 0.823)</w:t>
            </w:r>
          </w:p>
        </w:tc>
        <w:tc>
          <w:tcPr>
            <w:tcW w:w="890" w:type="dxa"/>
            <w:vAlign w:val="bottom"/>
          </w:tcPr>
          <w:p w14:paraId="4257D3F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0.688 (0.66 to 0.716)</w:t>
            </w:r>
          </w:p>
        </w:tc>
        <w:tc>
          <w:tcPr>
            <w:tcW w:w="844" w:type="dxa"/>
            <w:vAlign w:val="bottom"/>
          </w:tcPr>
          <w:p w14:paraId="3E6AF72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0.587 (0.556 to 0.618)</w:t>
            </w:r>
          </w:p>
        </w:tc>
        <w:tc>
          <w:tcPr>
            <w:tcW w:w="936" w:type="dxa"/>
            <w:vAlign w:val="bottom"/>
          </w:tcPr>
          <w:p w14:paraId="28997AC0"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0.565 (0.537 to 0.593)</w:t>
            </w:r>
          </w:p>
        </w:tc>
      </w:tr>
      <w:tr w:rsidR="00927CB6" w:rsidRPr="00046B40" w14:paraId="23998C80" w14:textId="77777777" w:rsidTr="00D03A2C">
        <w:tc>
          <w:tcPr>
            <w:tcW w:w="1276" w:type="dxa"/>
          </w:tcPr>
          <w:p w14:paraId="5AABB3D5" w14:textId="77777777" w:rsidR="00927CB6" w:rsidRPr="00046B40" w:rsidRDefault="00927CB6" w:rsidP="00D03A2C">
            <w:pPr>
              <w:jc w:val="right"/>
              <w:rPr>
                <w:rFonts w:ascii="Times" w:hAnsi="Times"/>
                <w:sz w:val="16"/>
                <w:szCs w:val="16"/>
              </w:rPr>
            </w:pPr>
            <w:r w:rsidRPr="00046B40">
              <w:rPr>
                <w:rFonts w:ascii="Times" w:hAnsi="Times"/>
                <w:i/>
                <w:color w:val="000000" w:themeColor="text1"/>
                <w:sz w:val="16"/>
                <w:szCs w:val="16"/>
              </w:rPr>
              <w:t>One</w:t>
            </w:r>
          </w:p>
        </w:tc>
        <w:tc>
          <w:tcPr>
            <w:tcW w:w="889" w:type="dxa"/>
            <w:vAlign w:val="bottom"/>
          </w:tcPr>
          <w:p w14:paraId="081EC69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0.84 (0.828 to 0.852)</w:t>
            </w:r>
          </w:p>
        </w:tc>
        <w:tc>
          <w:tcPr>
            <w:tcW w:w="890" w:type="dxa"/>
            <w:vAlign w:val="bottom"/>
          </w:tcPr>
          <w:p w14:paraId="1FB5BBB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0.614 (0.595 to 0.632)</w:t>
            </w:r>
          </w:p>
        </w:tc>
        <w:tc>
          <w:tcPr>
            <w:tcW w:w="890" w:type="dxa"/>
            <w:vAlign w:val="bottom"/>
          </w:tcPr>
          <w:p w14:paraId="19EF370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0.525 (0.507 to 0.543)</w:t>
            </w:r>
          </w:p>
        </w:tc>
        <w:tc>
          <w:tcPr>
            <w:tcW w:w="890" w:type="dxa"/>
            <w:vAlign w:val="bottom"/>
          </w:tcPr>
          <w:p w14:paraId="091F797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0.568 (0.551 to 0.586)</w:t>
            </w:r>
          </w:p>
        </w:tc>
        <w:tc>
          <w:tcPr>
            <w:tcW w:w="889" w:type="dxa"/>
            <w:vAlign w:val="bottom"/>
          </w:tcPr>
          <w:p w14:paraId="178477B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0.517 (0.498 to 0.537)</w:t>
            </w:r>
          </w:p>
        </w:tc>
        <w:tc>
          <w:tcPr>
            <w:tcW w:w="890" w:type="dxa"/>
            <w:vAlign w:val="bottom"/>
          </w:tcPr>
          <w:p w14:paraId="4FF28AD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0.507 (0.489 to 0.526)</w:t>
            </w:r>
          </w:p>
        </w:tc>
        <w:tc>
          <w:tcPr>
            <w:tcW w:w="890" w:type="dxa"/>
            <w:vAlign w:val="bottom"/>
          </w:tcPr>
          <w:p w14:paraId="26C62E2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0.739 (0.723 to 0.756)</w:t>
            </w:r>
          </w:p>
        </w:tc>
        <w:tc>
          <w:tcPr>
            <w:tcW w:w="890" w:type="dxa"/>
            <w:vAlign w:val="bottom"/>
          </w:tcPr>
          <w:p w14:paraId="1BE48CC5"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0.668 (0.652 to 0.684)</w:t>
            </w:r>
          </w:p>
        </w:tc>
        <w:tc>
          <w:tcPr>
            <w:tcW w:w="889" w:type="dxa"/>
            <w:vAlign w:val="bottom"/>
          </w:tcPr>
          <w:p w14:paraId="29F920C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0.51 (0.491 to 0.528)</w:t>
            </w:r>
          </w:p>
        </w:tc>
        <w:tc>
          <w:tcPr>
            <w:tcW w:w="890" w:type="dxa"/>
            <w:vAlign w:val="bottom"/>
          </w:tcPr>
          <w:p w14:paraId="556C645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0.803 (0.789 to 0.818)</w:t>
            </w:r>
          </w:p>
        </w:tc>
        <w:tc>
          <w:tcPr>
            <w:tcW w:w="890" w:type="dxa"/>
            <w:vAlign w:val="bottom"/>
          </w:tcPr>
          <w:p w14:paraId="3A53225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0.679 (0.662 to 0.697)</w:t>
            </w:r>
          </w:p>
        </w:tc>
        <w:tc>
          <w:tcPr>
            <w:tcW w:w="844" w:type="dxa"/>
            <w:vAlign w:val="bottom"/>
          </w:tcPr>
          <w:p w14:paraId="22596CA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0.566 (0.547 to 0.585)</w:t>
            </w:r>
          </w:p>
        </w:tc>
        <w:tc>
          <w:tcPr>
            <w:tcW w:w="936" w:type="dxa"/>
            <w:vAlign w:val="bottom"/>
          </w:tcPr>
          <w:p w14:paraId="5BA9FE9C"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0.548 (0.529 to 0.566)</w:t>
            </w:r>
          </w:p>
        </w:tc>
      </w:tr>
      <w:tr w:rsidR="00927CB6" w:rsidRPr="00046B40" w14:paraId="149D7D85" w14:textId="77777777" w:rsidTr="00D03A2C">
        <w:tc>
          <w:tcPr>
            <w:tcW w:w="1276" w:type="dxa"/>
          </w:tcPr>
          <w:p w14:paraId="54AFDE92" w14:textId="77777777" w:rsidR="00927CB6" w:rsidRPr="00046B40" w:rsidRDefault="00927CB6" w:rsidP="00D03A2C">
            <w:pPr>
              <w:jc w:val="right"/>
              <w:rPr>
                <w:rFonts w:ascii="Times" w:hAnsi="Times"/>
                <w:i/>
                <w:color w:val="000000" w:themeColor="text1"/>
                <w:sz w:val="16"/>
                <w:szCs w:val="16"/>
              </w:rPr>
            </w:pPr>
            <w:r w:rsidRPr="00046B40">
              <w:rPr>
                <w:rFonts w:ascii="Times" w:hAnsi="Times"/>
                <w:i/>
                <w:color w:val="000000" w:themeColor="text1"/>
                <w:sz w:val="16"/>
                <w:szCs w:val="16"/>
              </w:rPr>
              <w:t>Two</w:t>
            </w:r>
          </w:p>
        </w:tc>
        <w:tc>
          <w:tcPr>
            <w:tcW w:w="889" w:type="dxa"/>
            <w:vAlign w:val="bottom"/>
          </w:tcPr>
          <w:p w14:paraId="79FA593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0.834 (0.823 to 0.844)</w:t>
            </w:r>
          </w:p>
        </w:tc>
        <w:tc>
          <w:tcPr>
            <w:tcW w:w="890" w:type="dxa"/>
            <w:vAlign w:val="bottom"/>
          </w:tcPr>
          <w:p w14:paraId="143E369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0.615 (0.599 to 0.631)</w:t>
            </w:r>
          </w:p>
        </w:tc>
        <w:tc>
          <w:tcPr>
            <w:tcW w:w="890" w:type="dxa"/>
            <w:vAlign w:val="bottom"/>
          </w:tcPr>
          <w:p w14:paraId="31C189B0"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0.486 (0.471 to 0.502)</w:t>
            </w:r>
          </w:p>
        </w:tc>
        <w:tc>
          <w:tcPr>
            <w:tcW w:w="890" w:type="dxa"/>
            <w:vAlign w:val="bottom"/>
          </w:tcPr>
          <w:p w14:paraId="68CBF34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0.563 (0.548 to 0.578)</w:t>
            </w:r>
          </w:p>
        </w:tc>
        <w:tc>
          <w:tcPr>
            <w:tcW w:w="889" w:type="dxa"/>
            <w:vAlign w:val="bottom"/>
          </w:tcPr>
          <w:p w14:paraId="73421DC0"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0.527 (0.511 to 0.544)</w:t>
            </w:r>
          </w:p>
        </w:tc>
        <w:tc>
          <w:tcPr>
            <w:tcW w:w="890" w:type="dxa"/>
            <w:vAlign w:val="bottom"/>
          </w:tcPr>
          <w:p w14:paraId="4A7C38D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0.484 (0.469 to 0.5)</w:t>
            </w:r>
          </w:p>
        </w:tc>
        <w:tc>
          <w:tcPr>
            <w:tcW w:w="890" w:type="dxa"/>
            <w:vAlign w:val="bottom"/>
          </w:tcPr>
          <w:p w14:paraId="1A9DBE7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0.735 (0.721 to 0.749)</w:t>
            </w:r>
          </w:p>
        </w:tc>
        <w:tc>
          <w:tcPr>
            <w:tcW w:w="890" w:type="dxa"/>
            <w:vAlign w:val="bottom"/>
          </w:tcPr>
          <w:p w14:paraId="30A0A8B5"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0.665 (0.651 to 0.679)</w:t>
            </w:r>
          </w:p>
        </w:tc>
        <w:tc>
          <w:tcPr>
            <w:tcW w:w="889" w:type="dxa"/>
            <w:vAlign w:val="bottom"/>
          </w:tcPr>
          <w:p w14:paraId="1E74FA8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0.521 (0.505 to 0.537)</w:t>
            </w:r>
          </w:p>
        </w:tc>
        <w:tc>
          <w:tcPr>
            <w:tcW w:w="890" w:type="dxa"/>
            <w:vAlign w:val="bottom"/>
          </w:tcPr>
          <w:p w14:paraId="08BCC20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0.807 (0.795 to 0.819)</w:t>
            </w:r>
          </w:p>
        </w:tc>
        <w:tc>
          <w:tcPr>
            <w:tcW w:w="890" w:type="dxa"/>
            <w:vAlign w:val="bottom"/>
          </w:tcPr>
          <w:p w14:paraId="4C6D237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0.676 (0.661 to 0.691)</w:t>
            </w:r>
          </w:p>
        </w:tc>
        <w:tc>
          <w:tcPr>
            <w:tcW w:w="844" w:type="dxa"/>
            <w:vAlign w:val="bottom"/>
          </w:tcPr>
          <w:p w14:paraId="11F7908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0.562 (0.546 to 0.579)</w:t>
            </w:r>
          </w:p>
        </w:tc>
        <w:tc>
          <w:tcPr>
            <w:tcW w:w="936" w:type="dxa"/>
            <w:vAlign w:val="bottom"/>
          </w:tcPr>
          <w:p w14:paraId="616FAF1B"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0.527 (0.511 to 0.543)</w:t>
            </w:r>
          </w:p>
        </w:tc>
      </w:tr>
      <w:tr w:rsidR="00927CB6" w:rsidRPr="00046B40" w14:paraId="4F3299AA" w14:textId="77777777" w:rsidTr="00D03A2C">
        <w:tc>
          <w:tcPr>
            <w:tcW w:w="1276" w:type="dxa"/>
          </w:tcPr>
          <w:p w14:paraId="78E52191" w14:textId="77777777" w:rsidR="00927CB6" w:rsidRPr="00046B40" w:rsidRDefault="00927CB6" w:rsidP="00D03A2C">
            <w:pPr>
              <w:jc w:val="right"/>
              <w:rPr>
                <w:rFonts w:ascii="Times" w:hAnsi="Times"/>
                <w:i/>
                <w:color w:val="000000" w:themeColor="text1"/>
                <w:sz w:val="16"/>
                <w:szCs w:val="16"/>
              </w:rPr>
            </w:pPr>
            <w:r w:rsidRPr="00046B40">
              <w:rPr>
                <w:rFonts w:ascii="Times" w:hAnsi="Times"/>
                <w:i/>
                <w:color w:val="000000" w:themeColor="text1"/>
                <w:sz w:val="16"/>
                <w:szCs w:val="16"/>
              </w:rPr>
              <w:t>Three or more</w:t>
            </w:r>
          </w:p>
        </w:tc>
        <w:tc>
          <w:tcPr>
            <w:tcW w:w="889" w:type="dxa"/>
            <w:vAlign w:val="bottom"/>
          </w:tcPr>
          <w:p w14:paraId="0945B81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0.804 (0.795 to 0.814)</w:t>
            </w:r>
          </w:p>
        </w:tc>
        <w:tc>
          <w:tcPr>
            <w:tcW w:w="890" w:type="dxa"/>
            <w:vAlign w:val="bottom"/>
          </w:tcPr>
          <w:p w14:paraId="52B4A405"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0.596 (0.583 to 0.609)</w:t>
            </w:r>
          </w:p>
        </w:tc>
        <w:tc>
          <w:tcPr>
            <w:tcW w:w="890" w:type="dxa"/>
            <w:vAlign w:val="bottom"/>
          </w:tcPr>
          <w:p w14:paraId="7705473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0.483 (0.47 to 0.495)</w:t>
            </w:r>
          </w:p>
        </w:tc>
        <w:tc>
          <w:tcPr>
            <w:tcW w:w="890" w:type="dxa"/>
            <w:vAlign w:val="bottom"/>
          </w:tcPr>
          <w:p w14:paraId="20898B9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0.567 (0.554 to 0.579)</w:t>
            </w:r>
          </w:p>
        </w:tc>
        <w:tc>
          <w:tcPr>
            <w:tcW w:w="889" w:type="dxa"/>
            <w:vAlign w:val="bottom"/>
          </w:tcPr>
          <w:p w14:paraId="57BD7A9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0.513 (0.5 to 0.527)</w:t>
            </w:r>
          </w:p>
        </w:tc>
        <w:tc>
          <w:tcPr>
            <w:tcW w:w="890" w:type="dxa"/>
            <w:vAlign w:val="bottom"/>
          </w:tcPr>
          <w:p w14:paraId="1B1414E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0.519 (0.505 to 0.532)</w:t>
            </w:r>
          </w:p>
        </w:tc>
        <w:tc>
          <w:tcPr>
            <w:tcW w:w="890" w:type="dxa"/>
            <w:vAlign w:val="bottom"/>
          </w:tcPr>
          <w:p w14:paraId="6C72779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0.713 (0.701 to 0.725)</w:t>
            </w:r>
          </w:p>
        </w:tc>
        <w:tc>
          <w:tcPr>
            <w:tcW w:w="890" w:type="dxa"/>
            <w:vAlign w:val="bottom"/>
          </w:tcPr>
          <w:p w14:paraId="7E6208D5"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0.644 (0.632 to 0.655)</w:t>
            </w:r>
          </w:p>
        </w:tc>
        <w:tc>
          <w:tcPr>
            <w:tcW w:w="889" w:type="dxa"/>
            <w:vAlign w:val="bottom"/>
          </w:tcPr>
          <w:p w14:paraId="11F9C9B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0.523 (0.51 to 0.536)</w:t>
            </w:r>
          </w:p>
        </w:tc>
        <w:tc>
          <w:tcPr>
            <w:tcW w:w="890" w:type="dxa"/>
            <w:vAlign w:val="bottom"/>
          </w:tcPr>
          <w:p w14:paraId="36BB5DF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0.776 (0.765 to 0.787)</w:t>
            </w:r>
          </w:p>
        </w:tc>
        <w:tc>
          <w:tcPr>
            <w:tcW w:w="890" w:type="dxa"/>
            <w:vAlign w:val="bottom"/>
          </w:tcPr>
          <w:p w14:paraId="4D0FF42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0.661 (0.648 to 0.673)</w:t>
            </w:r>
          </w:p>
        </w:tc>
        <w:tc>
          <w:tcPr>
            <w:tcW w:w="844" w:type="dxa"/>
            <w:vAlign w:val="bottom"/>
          </w:tcPr>
          <w:p w14:paraId="7816D4A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0.571 (0.558 to 0.585)</w:t>
            </w:r>
          </w:p>
        </w:tc>
        <w:tc>
          <w:tcPr>
            <w:tcW w:w="936" w:type="dxa"/>
            <w:vAlign w:val="bottom"/>
          </w:tcPr>
          <w:p w14:paraId="1EE841D7"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0.548 (0.535 to 0.561)</w:t>
            </w:r>
          </w:p>
        </w:tc>
      </w:tr>
      <w:tr w:rsidR="00927CB6" w:rsidRPr="00046B40" w14:paraId="4F7EF32E" w14:textId="77777777" w:rsidTr="00D03A2C">
        <w:tc>
          <w:tcPr>
            <w:tcW w:w="1276" w:type="dxa"/>
            <w:shd w:val="clear" w:color="auto" w:fill="EDEDED" w:themeFill="accent3" w:themeFillTint="33"/>
            <w:vAlign w:val="bottom"/>
          </w:tcPr>
          <w:p w14:paraId="633DF050" w14:textId="77777777" w:rsidR="00927CB6" w:rsidRPr="00046B40" w:rsidRDefault="00927CB6" w:rsidP="00D03A2C">
            <w:pPr>
              <w:rPr>
                <w:rFonts w:ascii="Times" w:hAnsi="Times" w:cs="Calibri"/>
                <w:i/>
                <w:iCs/>
                <w:color w:val="000000"/>
                <w:sz w:val="16"/>
                <w:szCs w:val="16"/>
              </w:rPr>
            </w:pPr>
            <w:r w:rsidRPr="00046B40">
              <w:rPr>
                <w:rFonts w:ascii="Times" w:hAnsi="Times"/>
                <w:iCs/>
                <w:color w:val="000000" w:themeColor="text1"/>
                <w:sz w:val="16"/>
                <w:szCs w:val="16"/>
              </w:rPr>
              <w:t>Social and material deprivation</w:t>
            </w:r>
          </w:p>
          <w:p w14:paraId="5A3919EF" w14:textId="77777777" w:rsidR="00927CB6" w:rsidRPr="00046B40" w:rsidRDefault="00927CB6" w:rsidP="00D03A2C">
            <w:pPr>
              <w:jc w:val="right"/>
              <w:rPr>
                <w:rFonts w:ascii="Times" w:hAnsi="Times"/>
                <w:i/>
                <w:color w:val="000000" w:themeColor="text1"/>
                <w:sz w:val="16"/>
                <w:szCs w:val="16"/>
              </w:rPr>
            </w:pPr>
            <w:r w:rsidRPr="00046B40">
              <w:rPr>
                <w:rFonts w:ascii="Times" w:hAnsi="Times" w:cs="Calibri"/>
                <w:i/>
                <w:iCs/>
                <w:color w:val="000000"/>
                <w:sz w:val="16"/>
                <w:szCs w:val="16"/>
              </w:rPr>
              <w:t>1</w:t>
            </w:r>
            <w:r w:rsidRPr="00046B40">
              <w:rPr>
                <w:rFonts w:ascii="Times" w:hAnsi="Times" w:cs="Calibri"/>
                <w:i/>
                <w:iCs/>
                <w:color w:val="000000"/>
                <w:sz w:val="16"/>
                <w:szCs w:val="16"/>
                <w:vertAlign w:val="superscript"/>
              </w:rPr>
              <w:t>st</w:t>
            </w:r>
            <w:r w:rsidRPr="00046B40">
              <w:rPr>
                <w:rFonts w:ascii="Times" w:hAnsi="Times" w:cs="Calibri"/>
                <w:i/>
                <w:iCs/>
                <w:color w:val="000000"/>
                <w:sz w:val="16"/>
                <w:szCs w:val="16"/>
              </w:rPr>
              <w:t xml:space="preserve"> quintile (least deprived)</w:t>
            </w:r>
          </w:p>
        </w:tc>
        <w:tc>
          <w:tcPr>
            <w:tcW w:w="889" w:type="dxa"/>
            <w:shd w:val="clear" w:color="auto" w:fill="EDEDED" w:themeFill="accent3" w:themeFillTint="33"/>
            <w:vAlign w:val="bottom"/>
          </w:tcPr>
          <w:p w14:paraId="5BA4BCB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0.824 (0.81 to 0.838)</w:t>
            </w:r>
          </w:p>
        </w:tc>
        <w:tc>
          <w:tcPr>
            <w:tcW w:w="890" w:type="dxa"/>
            <w:shd w:val="clear" w:color="auto" w:fill="EDEDED" w:themeFill="accent3" w:themeFillTint="33"/>
            <w:vAlign w:val="bottom"/>
          </w:tcPr>
          <w:p w14:paraId="59E9937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0.619 (0.598 to 0.641)</w:t>
            </w:r>
          </w:p>
        </w:tc>
        <w:tc>
          <w:tcPr>
            <w:tcW w:w="890" w:type="dxa"/>
            <w:shd w:val="clear" w:color="auto" w:fill="EDEDED" w:themeFill="accent3" w:themeFillTint="33"/>
            <w:vAlign w:val="bottom"/>
          </w:tcPr>
          <w:p w14:paraId="70CB699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0.521 (0.501 to 0.54)</w:t>
            </w:r>
          </w:p>
        </w:tc>
        <w:tc>
          <w:tcPr>
            <w:tcW w:w="890" w:type="dxa"/>
            <w:shd w:val="clear" w:color="auto" w:fill="EDEDED" w:themeFill="accent3" w:themeFillTint="33"/>
            <w:vAlign w:val="bottom"/>
          </w:tcPr>
          <w:p w14:paraId="469F920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0.579 (0.559 to 0.599)</w:t>
            </w:r>
          </w:p>
        </w:tc>
        <w:tc>
          <w:tcPr>
            <w:tcW w:w="889" w:type="dxa"/>
            <w:shd w:val="clear" w:color="auto" w:fill="EDEDED" w:themeFill="accent3" w:themeFillTint="33"/>
            <w:vAlign w:val="bottom"/>
          </w:tcPr>
          <w:p w14:paraId="72B15F2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0.518 (0.497 to 0.539)</w:t>
            </w:r>
          </w:p>
        </w:tc>
        <w:tc>
          <w:tcPr>
            <w:tcW w:w="890" w:type="dxa"/>
            <w:shd w:val="clear" w:color="auto" w:fill="EDEDED" w:themeFill="accent3" w:themeFillTint="33"/>
            <w:vAlign w:val="bottom"/>
          </w:tcPr>
          <w:p w14:paraId="199CEBE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0.522 (0.501 to 0.543)</w:t>
            </w:r>
          </w:p>
        </w:tc>
        <w:tc>
          <w:tcPr>
            <w:tcW w:w="890" w:type="dxa"/>
            <w:shd w:val="clear" w:color="auto" w:fill="EDEDED" w:themeFill="accent3" w:themeFillTint="33"/>
            <w:vAlign w:val="bottom"/>
          </w:tcPr>
          <w:p w14:paraId="341303B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0.743 (0.725 to 0.762)</w:t>
            </w:r>
          </w:p>
        </w:tc>
        <w:tc>
          <w:tcPr>
            <w:tcW w:w="890" w:type="dxa"/>
            <w:shd w:val="clear" w:color="auto" w:fill="EDEDED" w:themeFill="accent3" w:themeFillTint="33"/>
            <w:vAlign w:val="bottom"/>
          </w:tcPr>
          <w:p w14:paraId="5882548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0.66 (0.642 to 0.679)</w:t>
            </w:r>
          </w:p>
        </w:tc>
        <w:tc>
          <w:tcPr>
            <w:tcW w:w="889" w:type="dxa"/>
            <w:shd w:val="clear" w:color="auto" w:fill="EDEDED" w:themeFill="accent3" w:themeFillTint="33"/>
            <w:vAlign w:val="bottom"/>
          </w:tcPr>
          <w:p w14:paraId="1AF2939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0.528 (0.508 to 0.549)</w:t>
            </w:r>
          </w:p>
        </w:tc>
        <w:tc>
          <w:tcPr>
            <w:tcW w:w="890" w:type="dxa"/>
            <w:shd w:val="clear" w:color="auto" w:fill="EDEDED" w:themeFill="accent3" w:themeFillTint="33"/>
            <w:vAlign w:val="bottom"/>
          </w:tcPr>
          <w:p w14:paraId="6714F70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0.805 (0.79 to 0.821)</w:t>
            </w:r>
          </w:p>
        </w:tc>
        <w:tc>
          <w:tcPr>
            <w:tcW w:w="890" w:type="dxa"/>
            <w:shd w:val="clear" w:color="auto" w:fill="EDEDED" w:themeFill="accent3" w:themeFillTint="33"/>
            <w:vAlign w:val="bottom"/>
          </w:tcPr>
          <w:p w14:paraId="2A56767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0.672 (0.651 to 0.692)</w:t>
            </w:r>
          </w:p>
        </w:tc>
        <w:tc>
          <w:tcPr>
            <w:tcW w:w="844" w:type="dxa"/>
            <w:shd w:val="clear" w:color="auto" w:fill="EDEDED" w:themeFill="accent3" w:themeFillTint="33"/>
            <w:vAlign w:val="bottom"/>
          </w:tcPr>
          <w:p w14:paraId="520C0E7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0.571 (0.549 to 0.592)</w:t>
            </w:r>
          </w:p>
        </w:tc>
        <w:tc>
          <w:tcPr>
            <w:tcW w:w="936" w:type="dxa"/>
            <w:shd w:val="clear" w:color="auto" w:fill="EDEDED" w:themeFill="accent3" w:themeFillTint="33"/>
            <w:vAlign w:val="bottom"/>
          </w:tcPr>
          <w:p w14:paraId="3393FDDE"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0.549 (0.528 to 0.57)</w:t>
            </w:r>
          </w:p>
        </w:tc>
      </w:tr>
      <w:tr w:rsidR="00927CB6" w:rsidRPr="00046B40" w14:paraId="17B97642" w14:textId="77777777" w:rsidTr="00D03A2C">
        <w:tc>
          <w:tcPr>
            <w:tcW w:w="1276" w:type="dxa"/>
            <w:shd w:val="clear" w:color="auto" w:fill="EDEDED" w:themeFill="accent3" w:themeFillTint="33"/>
            <w:vAlign w:val="bottom"/>
          </w:tcPr>
          <w:p w14:paraId="54441B21" w14:textId="77777777" w:rsidR="00927CB6" w:rsidRPr="00046B40" w:rsidRDefault="00927CB6" w:rsidP="00D03A2C">
            <w:pPr>
              <w:jc w:val="right"/>
              <w:rPr>
                <w:rFonts w:ascii="Times" w:hAnsi="Times"/>
                <w:i/>
                <w:color w:val="000000" w:themeColor="text1"/>
                <w:sz w:val="16"/>
                <w:szCs w:val="16"/>
              </w:rPr>
            </w:pPr>
            <w:r w:rsidRPr="00046B40">
              <w:rPr>
                <w:rFonts w:ascii="Times" w:hAnsi="Times" w:cs="Calibri"/>
                <w:i/>
                <w:iCs/>
                <w:color w:val="000000"/>
                <w:sz w:val="16"/>
                <w:szCs w:val="16"/>
              </w:rPr>
              <w:t>2</w:t>
            </w:r>
            <w:r w:rsidRPr="00046B40">
              <w:rPr>
                <w:rFonts w:ascii="Times" w:hAnsi="Times" w:cs="Calibri"/>
                <w:i/>
                <w:iCs/>
                <w:color w:val="000000"/>
                <w:sz w:val="16"/>
                <w:szCs w:val="16"/>
                <w:vertAlign w:val="superscript"/>
              </w:rPr>
              <w:t>nd</w:t>
            </w:r>
            <w:r w:rsidRPr="00046B40">
              <w:rPr>
                <w:rFonts w:ascii="Times" w:hAnsi="Times" w:cs="Calibri"/>
                <w:i/>
                <w:iCs/>
                <w:color w:val="000000"/>
                <w:sz w:val="16"/>
                <w:szCs w:val="16"/>
              </w:rPr>
              <w:t xml:space="preserve"> quintile</w:t>
            </w:r>
          </w:p>
        </w:tc>
        <w:tc>
          <w:tcPr>
            <w:tcW w:w="889" w:type="dxa"/>
            <w:shd w:val="clear" w:color="auto" w:fill="EDEDED" w:themeFill="accent3" w:themeFillTint="33"/>
            <w:vAlign w:val="bottom"/>
          </w:tcPr>
          <w:p w14:paraId="53D19EA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0.835 (0.822 to 0.847)</w:t>
            </w:r>
          </w:p>
        </w:tc>
        <w:tc>
          <w:tcPr>
            <w:tcW w:w="890" w:type="dxa"/>
            <w:shd w:val="clear" w:color="auto" w:fill="EDEDED" w:themeFill="accent3" w:themeFillTint="33"/>
            <w:vAlign w:val="bottom"/>
          </w:tcPr>
          <w:p w14:paraId="2BC0221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0.61 (0.591 to 0.628)</w:t>
            </w:r>
          </w:p>
        </w:tc>
        <w:tc>
          <w:tcPr>
            <w:tcW w:w="890" w:type="dxa"/>
            <w:shd w:val="clear" w:color="auto" w:fill="EDEDED" w:themeFill="accent3" w:themeFillTint="33"/>
            <w:vAlign w:val="bottom"/>
          </w:tcPr>
          <w:p w14:paraId="04E8B9C1"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0.525 (0.507 to 0.543)</w:t>
            </w:r>
          </w:p>
        </w:tc>
        <w:tc>
          <w:tcPr>
            <w:tcW w:w="890" w:type="dxa"/>
            <w:shd w:val="clear" w:color="auto" w:fill="EDEDED" w:themeFill="accent3" w:themeFillTint="33"/>
            <w:vAlign w:val="bottom"/>
          </w:tcPr>
          <w:p w14:paraId="6F2ADC1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0.58 (0.561 to 0.598)</w:t>
            </w:r>
          </w:p>
        </w:tc>
        <w:tc>
          <w:tcPr>
            <w:tcW w:w="889" w:type="dxa"/>
            <w:shd w:val="clear" w:color="auto" w:fill="EDEDED" w:themeFill="accent3" w:themeFillTint="33"/>
            <w:vAlign w:val="bottom"/>
          </w:tcPr>
          <w:p w14:paraId="5A49E99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0.533 (0.514 to 0.552)</w:t>
            </w:r>
          </w:p>
        </w:tc>
        <w:tc>
          <w:tcPr>
            <w:tcW w:w="890" w:type="dxa"/>
            <w:shd w:val="clear" w:color="auto" w:fill="EDEDED" w:themeFill="accent3" w:themeFillTint="33"/>
            <w:vAlign w:val="bottom"/>
          </w:tcPr>
          <w:p w14:paraId="60934F7F" w14:textId="39456E0F"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w:t>
            </w:r>
            <w:r w:rsidR="00694645">
              <w:rPr>
                <w:rFonts w:ascii="Times" w:hAnsi="Times" w:cs="Calibri"/>
                <w:color w:val="000000"/>
                <w:sz w:val="16"/>
                <w:szCs w:val="16"/>
              </w:rPr>
              <w:t>00</w:t>
            </w:r>
            <w:r w:rsidRPr="00046B40">
              <w:rPr>
                <w:rFonts w:ascii="Times" w:hAnsi="Times" w:cs="Calibri"/>
                <w:color w:val="000000"/>
                <w:sz w:val="16"/>
                <w:szCs w:val="16"/>
              </w:rPr>
              <w:t xml:space="preserve"> (0.481 to 0.519)</w:t>
            </w:r>
          </w:p>
        </w:tc>
        <w:tc>
          <w:tcPr>
            <w:tcW w:w="890" w:type="dxa"/>
            <w:shd w:val="clear" w:color="auto" w:fill="EDEDED" w:themeFill="accent3" w:themeFillTint="33"/>
            <w:vAlign w:val="bottom"/>
          </w:tcPr>
          <w:p w14:paraId="0E5DAED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0.728 (0.711 to 0.746)</w:t>
            </w:r>
          </w:p>
        </w:tc>
        <w:tc>
          <w:tcPr>
            <w:tcW w:w="890" w:type="dxa"/>
            <w:shd w:val="clear" w:color="auto" w:fill="EDEDED" w:themeFill="accent3" w:themeFillTint="33"/>
            <w:vAlign w:val="bottom"/>
          </w:tcPr>
          <w:p w14:paraId="3B08BFE0"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0.673 (0.657 to 0.69)</w:t>
            </w:r>
          </w:p>
        </w:tc>
        <w:tc>
          <w:tcPr>
            <w:tcW w:w="889" w:type="dxa"/>
            <w:shd w:val="clear" w:color="auto" w:fill="EDEDED" w:themeFill="accent3" w:themeFillTint="33"/>
            <w:vAlign w:val="bottom"/>
          </w:tcPr>
          <w:p w14:paraId="59B5CB71"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0.52 (0.501 to 0.539)</w:t>
            </w:r>
          </w:p>
        </w:tc>
        <w:tc>
          <w:tcPr>
            <w:tcW w:w="890" w:type="dxa"/>
            <w:shd w:val="clear" w:color="auto" w:fill="EDEDED" w:themeFill="accent3" w:themeFillTint="33"/>
            <w:vAlign w:val="bottom"/>
          </w:tcPr>
          <w:p w14:paraId="2E4A8A70"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0.801 (0.787 to 0.816)</w:t>
            </w:r>
          </w:p>
        </w:tc>
        <w:tc>
          <w:tcPr>
            <w:tcW w:w="890" w:type="dxa"/>
            <w:shd w:val="clear" w:color="auto" w:fill="EDEDED" w:themeFill="accent3" w:themeFillTint="33"/>
            <w:vAlign w:val="bottom"/>
          </w:tcPr>
          <w:p w14:paraId="7CADC31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0.67 (0.652 to 0.688)</w:t>
            </w:r>
          </w:p>
        </w:tc>
        <w:tc>
          <w:tcPr>
            <w:tcW w:w="844" w:type="dxa"/>
            <w:shd w:val="clear" w:color="auto" w:fill="EDEDED" w:themeFill="accent3" w:themeFillTint="33"/>
            <w:vAlign w:val="bottom"/>
          </w:tcPr>
          <w:p w14:paraId="3122A32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0.565 (0.545 to 0.585)</w:t>
            </w:r>
          </w:p>
        </w:tc>
        <w:tc>
          <w:tcPr>
            <w:tcW w:w="936" w:type="dxa"/>
            <w:shd w:val="clear" w:color="auto" w:fill="EDEDED" w:themeFill="accent3" w:themeFillTint="33"/>
            <w:vAlign w:val="bottom"/>
          </w:tcPr>
          <w:p w14:paraId="18DAAA06"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0.563 (0.544 to 0.582)</w:t>
            </w:r>
          </w:p>
        </w:tc>
      </w:tr>
      <w:tr w:rsidR="00927CB6" w:rsidRPr="00046B40" w14:paraId="6B134B45" w14:textId="77777777" w:rsidTr="00D03A2C">
        <w:tc>
          <w:tcPr>
            <w:tcW w:w="1276" w:type="dxa"/>
            <w:shd w:val="clear" w:color="auto" w:fill="EDEDED" w:themeFill="accent3" w:themeFillTint="33"/>
            <w:vAlign w:val="bottom"/>
          </w:tcPr>
          <w:p w14:paraId="40FA7FCB" w14:textId="77777777" w:rsidR="00927CB6" w:rsidRPr="00046B40" w:rsidRDefault="00927CB6" w:rsidP="00D03A2C">
            <w:pPr>
              <w:jc w:val="right"/>
              <w:rPr>
                <w:rFonts w:ascii="Times" w:hAnsi="Times"/>
                <w:i/>
                <w:color w:val="000000" w:themeColor="text1"/>
                <w:sz w:val="16"/>
                <w:szCs w:val="16"/>
              </w:rPr>
            </w:pPr>
            <w:r w:rsidRPr="00046B40">
              <w:rPr>
                <w:rFonts w:ascii="Times" w:hAnsi="Times" w:cs="Calibri"/>
                <w:i/>
                <w:iCs/>
                <w:color w:val="000000"/>
                <w:sz w:val="16"/>
                <w:szCs w:val="16"/>
              </w:rPr>
              <w:t>3</w:t>
            </w:r>
            <w:r w:rsidRPr="00046B40">
              <w:rPr>
                <w:rFonts w:ascii="Times" w:hAnsi="Times" w:cs="Calibri"/>
                <w:i/>
                <w:iCs/>
                <w:color w:val="000000"/>
                <w:sz w:val="16"/>
                <w:szCs w:val="16"/>
                <w:vertAlign w:val="superscript"/>
              </w:rPr>
              <w:t>rd</w:t>
            </w:r>
            <w:r w:rsidRPr="00046B40">
              <w:rPr>
                <w:rFonts w:ascii="Times" w:hAnsi="Times" w:cs="Calibri"/>
                <w:i/>
                <w:iCs/>
                <w:color w:val="000000"/>
                <w:sz w:val="16"/>
                <w:szCs w:val="16"/>
              </w:rPr>
              <w:t xml:space="preserve"> quintile</w:t>
            </w:r>
          </w:p>
        </w:tc>
        <w:tc>
          <w:tcPr>
            <w:tcW w:w="889" w:type="dxa"/>
            <w:shd w:val="clear" w:color="auto" w:fill="EDEDED" w:themeFill="accent3" w:themeFillTint="33"/>
            <w:vAlign w:val="bottom"/>
          </w:tcPr>
          <w:p w14:paraId="650562F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0.815 (0.801 to 0.829)</w:t>
            </w:r>
          </w:p>
        </w:tc>
        <w:tc>
          <w:tcPr>
            <w:tcW w:w="890" w:type="dxa"/>
            <w:shd w:val="clear" w:color="auto" w:fill="EDEDED" w:themeFill="accent3" w:themeFillTint="33"/>
            <w:vAlign w:val="bottom"/>
          </w:tcPr>
          <w:p w14:paraId="1AB27DD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0.631 (0.612 to 0.651)</w:t>
            </w:r>
          </w:p>
        </w:tc>
        <w:tc>
          <w:tcPr>
            <w:tcW w:w="890" w:type="dxa"/>
            <w:shd w:val="clear" w:color="auto" w:fill="EDEDED" w:themeFill="accent3" w:themeFillTint="33"/>
            <w:vAlign w:val="bottom"/>
          </w:tcPr>
          <w:p w14:paraId="4C9362D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0.511 (0.492 to 0.53)</w:t>
            </w:r>
          </w:p>
        </w:tc>
        <w:tc>
          <w:tcPr>
            <w:tcW w:w="890" w:type="dxa"/>
            <w:shd w:val="clear" w:color="auto" w:fill="EDEDED" w:themeFill="accent3" w:themeFillTint="33"/>
            <w:vAlign w:val="bottom"/>
          </w:tcPr>
          <w:p w14:paraId="4D43F75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0.558 (0.539 to 0.577)</w:t>
            </w:r>
          </w:p>
        </w:tc>
        <w:tc>
          <w:tcPr>
            <w:tcW w:w="889" w:type="dxa"/>
            <w:shd w:val="clear" w:color="auto" w:fill="EDEDED" w:themeFill="accent3" w:themeFillTint="33"/>
            <w:vAlign w:val="bottom"/>
          </w:tcPr>
          <w:p w14:paraId="4373F27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0.523 (0.502 to 0.543)</w:t>
            </w:r>
          </w:p>
        </w:tc>
        <w:tc>
          <w:tcPr>
            <w:tcW w:w="890" w:type="dxa"/>
            <w:shd w:val="clear" w:color="auto" w:fill="EDEDED" w:themeFill="accent3" w:themeFillTint="33"/>
            <w:vAlign w:val="bottom"/>
          </w:tcPr>
          <w:p w14:paraId="522A55E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0.505 (0.485 to 0.524)</w:t>
            </w:r>
          </w:p>
        </w:tc>
        <w:tc>
          <w:tcPr>
            <w:tcW w:w="890" w:type="dxa"/>
            <w:shd w:val="clear" w:color="auto" w:fill="EDEDED" w:themeFill="accent3" w:themeFillTint="33"/>
            <w:vAlign w:val="bottom"/>
          </w:tcPr>
          <w:p w14:paraId="3D2DD34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0.74 (0.723 to 0.758)</w:t>
            </w:r>
          </w:p>
        </w:tc>
        <w:tc>
          <w:tcPr>
            <w:tcW w:w="890" w:type="dxa"/>
            <w:shd w:val="clear" w:color="auto" w:fill="EDEDED" w:themeFill="accent3" w:themeFillTint="33"/>
            <w:vAlign w:val="bottom"/>
          </w:tcPr>
          <w:p w14:paraId="2210627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0.651 (0.634 to 0.669)</w:t>
            </w:r>
          </w:p>
        </w:tc>
        <w:tc>
          <w:tcPr>
            <w:tcW w:w="889" w:type="dxa"/>
            <w:shd w:val="clear" w:color="auto" w:fill="EDEDED" w:themeFill="accent3" w:themeFillTint="33"/>
            <w:vAlign w:val="bottom"/>
          </w:tcPr>
          <w:p w14:paraId="699EC7E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0.493 (0.473 to 0.513)</w:t>
            </w:r>
          </w:p>
        </w:tc>
        <w:tc>
          <w:tcPr>
            <w:tcW w:w="890" w:type="dxa"/>
            <w:shd w:val="clear" w:color="auto" w:fill="EDEDED" w:themeFill="accent3" w:themeFillTint="33"/>
            <w:vAlign w:val="bottom"/>
          </w:tcPr>
          <w:p w14:paraId="0B688E4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0.798 (0.783 to 0.813)</w:t>
            </w:r>
          </w:p>
        </w:tc>
        <w:tc>
          <w:tcPr>
            <w:tcW w:w="890" w:type="dxa"/>
            <w:shd w:val="clear" w:color="auto" w:fill="EDEDED" w:themeFill="accent3" w:themeFillTint="33"/>
            <w:vAlign w:val="bottom"/>
          </w:tcPr>
          <w:p w14:paraId="45267EE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0.686 (0.667 to 0.704)</w:t>
            </w:r>
          </w:p>
        </w:tc>
        <w:tc>
          <w:tcPr>
            <w:tcW w:w="844" w:type="dxa"/>
            <w:shd w:val="clear" w:color="auto" w:fill="EDEDED" w:themeFill="accent3" w:themeFillTint="33"/>
            <w:vAlign w:val="bottom"/>
          </w:tcPr>
          <w:p w14:paraId="70DF203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0.575 (0.554 to 0.596)</w:t>
            </w:r>
          </w:p>
        </w:tc>
        <w:tc>
          <w:tcPr>
            <w:tcW w:w="936" w:type="dxa"/>
            <w:shd w:val="clear" w:color="auto" w:fill="EDEDED" w:themeFill="accent3" w:themeFillTint="33"/>
            <w:vAlign w:val="bottom"/>
          </w:tcPr>
          <w:p w14:paraId="3AE4801A"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0.538 (0.518 to 0.558)</w:t>
            </w:r>
          </w:p>
        </w:tc>
      </w:tr>
      <w:tr w:rsidR="00927CB6" w:rsidRPr="00046B40" w14:paraId="5FF09A4E" w14:textId="77777777" w:rsidTr="00D03A2C">
        <w:tc>
          <w:tcPr>
            <w:tcW w:w="1276" w:type="dxa"/>
            <w:shd w:val="clear" w:color="auto" w:fill="EDEDED" w:themeFill="accent3" w:themeFillTint="33"/>
            <w:vAlign w:val="bottom"/>
          </w:tcPr>
          <w:p w14:paraId="5E3B907F" w14:textId="77777777" w:rsidR="00927CB6" w:rsidRPr="00046B40" w:rsidRDefault="00927CB6" w:rsidP="00D03A2C">
            <w:pPr>
              <w:jc w:val="right"/>
              <w:rPr>
                <w:rFonts w:ascii="Times" w:hAnsi="Times"/>
                <w:i/>
                <w:color w:val="000000" w:themeColor="text1"/>
                <w:sz w:val="16"/>
                <w:szCs w:val="16"/>
              </w:rPr>
            </w:pPr>
            <w:r w:rsidRPr="00046B40">
              <w:rPr>
                <w:rFonts w:ascii="Times" w:hAnsi="Times" w:cs="Calibri"/>
                <w:i/>
                <w:iCs/>
                <w:color w:val="000000"/>
                <w:sz w:val="16"/>
                <w:szCs w:val="16"/>
              </w:rPr>
              <w:t>4</w:t>
            </w:r>
            <w:r w:rsidRPr="00046B40">
              <w:rPr>
                <w:rFonts w:ascii="Times" w:hAnsi="Times" w:cs="Calibri"/>
                <w:i/>
                <w:iCs/>
                <w:color w:val="000000"/>
                <w:sz w:val="16"/>
                <w:szCs w:val="16"/>
                <w:vertAlign w:val="superscript"/>
              </w:rPr>
              <w:t>th</w:t>
            </w:r>
            <w:r w:rsidRPr="00046B40">
              <w:rPr>
                <w:rFonts w:ascii="Times" w:hAnsi="Times" w:cs="Calibri"/>
                <w:i/>
                <w:iCs/>
                <w:color w:val="000000"/>
                <w:sz w:val="16"/>
                <w:szCs w:val="16"/>
              </w:rPr>
              <w:t xml:space="preserve"> quintile</w:t>
            </w:r>
          </w:p>
        </w:tc>
        <w:tc>
          <w:tcPr>
            <w:tcW w:w="889" w:type="dxa"/>
            <w:shd w:val="clear" w:color="auto" w:fill="EDEDED" w:themeFill="accent3" w:themeFillTint="33"/>
            <w:vAlign w:val="bottom"/>
          </w:tcPr>
          <w:p w14:paraId="2E2350B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0.83 (0.817 to 0.842)</w:t>
            </w:r>
          </w:p>
        </w:tc>
        <w:tc>
          <w:tcPr>
            <w:tcW w:w="890" w:type="dxa"/>
            <w:shd w:val="clear" w:color="auto" w:fill="EDEDED" w:themeFill="accent3" w:themeFillTint="33"/>
            <w:vAlign w:val="bottom"/>
          </w:tcPr>
          <w:p w14:paraId="1BDBA07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0.609 (0.59 to 0.628)</w:t>
            </w:r>
          </w:p>
        </w:tc>
        <w:tc>
          <w:tcPr>
            <w:tcW w:w="890" w:type="dxa"/>
            <w:shd w:val="clear" w:color="auto" w:fill="EDEDED" w:themeFill="accent3" w:themeFillTint="33"/>
            <w:vAlign w:val="bottom"/>
          </w:tcPr>
          <w:p w14:paraId="53A7F355"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0.509 (0.491 to 0.528)</w:t>
            </w:r>
          </w:p>
        </w:tc>
        <w:tc>
          <w:tcPr>
            <w:tcW w:w="890" w:type="dxa"/>
            <w:shd w:val="clear" w:color="auto" w:fill="EDEDED" w:themeFill="accent3" w:themeFillTint="33"/>
            <w:vAlign w:val="bottom"/>
          </w:tcPr>
          <w:p w14:paraId="6D2EF89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0.568 (0.549 to 0.586)</w:t>
            </w:r>
          </w:p>
        </w:tc>
        <w:tc>
          <w:tcPr>
            <w:tcW w:w="889" w:type="dxa"/>
            <w:shd w:val="clear" w:color="auto" w:fill="EDEDED" w:themeFill="accent3" w:themeFillTint="33"/>
            <w:vAlign w:val="bottom"/>
          </w:tcPr>
          <w:p w14:paraId="3E049F1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0.539 (0.519 to 0.558)</w:t>
            </w:r>
          </w:p>
        </w:tc>
        <w:tc>
          <w:tcPr>
            <w:tcW w:w="890" w:type="dxa"/>
            <w:shd w:val="clear" w:color="auto" w:fill="EDEDED" w:themeFill="accent3" w:themeFillTint="33"/>
            <w:vAlign w:val="bottom"/>
          </w:tcPr>
          <w:p w14:paraId="5257F92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0.514 (0.495 to 0.533)</w:t>
            </w:r>
          </w:p>
        </w:tc>
        <w:tc>
          <w:tcPr>
            <w:tcW w:w="890" w:type="dxa"/>
            <w:shd w:val="clear" w:color="auto" w:fill="EDEDED" w:themeFill="accent3" w:themeFillTint="33"/>
            <w:vAlign w:val="bottom"/>
          </w:tcPr>
          <w:p w14:paraId="13FEA8D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0.721 (0.704 to 0.739)</w:t>
            </w:r>
          </w:p>
        </w:tc>
        <w:tc>
          <w:tcPr>
            <w:tcW w:w="890" w:type="dxa"/>
            <w:shd w:val="clear" w:color="auto" w:fill="EDEDED" w:themeFill="accent3" w:themeFillTint="33"/>
            <w:vAlign w:val="bottom"/>
          </w:tcPr>
          <w:p w14:paraId="2BA0C94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0.668 (0.651 to 0.684)</w:t>
            </w:r>
          </w:p>
        </w:tc>
        <w:tc>
          <w:tcPr>
            <w:tcW w:w="889" w:type="dxa"/>
            <w:shd w:val="clear" w:color="auto" w:fill="EDEDED" w:themeFill="accent3" w:themeFillTint="33"/>
            <w:vAlign w:val="bottom"/>
          </w:tcPr>
          <w:p w14:paraId="52567BF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0.518 (0.498 to 0.538)</w:t>
            </w:r>
          </w:p>
        </w:tc>
        <w:tc>
          <w:tcPr>
            <w:tcW w:w="890" w:type="dxa"/>
            <w:shd w:val="clear" w:color="auto" w:fill="EDEDED" w:themeFill="accent3" w:themeFillTint="33"/>
            <w:vAlign w:val="bottom"/>
          </w:tcPr>
          <w:p w14:paraId="5ADE7E0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0.788 (0.772 to 0.803)</w:t>
            </w:r>
          </w:p>
        </w:tc>
        <w:tc>
          <w:tcPr>
            <w:tcW w:w="890" w:type="dxa"/>
            <w:shd w:val="clear" w:color="auto" w:fill="EDEDED" w:themeFill="accent3" w:themeFillTint="33"/>
            <w:vAlign w:val="bottom"/>
          </w:tcPr>
          <w:p w14:paraId="2495E7C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0.681 (0.664 to 0.699)</w:t>
            </w:r>
          </w:p>
        </w:tc>
        <w:tc>
          <w:tcPr>
            <w:tcW w:w="844" w:type="dxa"/>
            <w:shd w:val="clear" w:color="auto" w:fill="EDEDED" w:themeFill="accent3" w:themeFillTint="33"/>
            <w:vAlign w:val="bottom"/>
          </w:tcPr>
          <w:p w14:paraId="25EA76B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0.575 (0.555 to 0.595)</w:t>
            </w:r>
          </w:p>
        </w:tc>
        <w:tc>
          <w:tcPr>
            <w:tcW w:w="936" w:type="dxa"/>
            <w:shd w:val="clear" w:color="auto" w:fill="EDEDED" w:themeFill="accent3" w:themeFillTint="33"/>
            <w:vAlign w:val="bottom"/>
          </w:tcPr>
          <w:p w14:paraId="2ED9431E"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0.543 (0.524 to 0.562)</w:t>
            </w:r>
          </w:p>
        </w:tc>
      </w:tr>
      <w:tr w:rsidR="00927CB6" w:rsidRPr="00046B40" w14:paraId="503FB971" w14:textId="77777777" w:rsidTr="00D03A2C">
        <w:tc>
          <w:tcPr>
            <w:tcW w:w="1276" w:type="dxa"/>
            <w:shd w:val="clear" w:color="auto" w:fill="EDEDED" w:themeFill="accent3" w:themeFillTint="33"/>
            <w:vAlign w:val="bottom"/>
          </w:tcPr>
          <w:p w14:paraId="2C5C9C52" w14:textId="77777777" w:rsidR="00927CB6" w:rsidRPr="00046B40" w:rsidRDefault="00927CB6" w:rsidP="00D03A2C">
            <w:pPr>
              <w:jc w:val="right"/>
              <w:rPr>
                <w:rFonts w:ascii="Times" w:hAnsi="Times"/>
                <w:i/>
                <w:color w:val="000000" w:themeColor="text1"/>
                <w:sz w:val="16"/>
                <w:szCs w:val="16"/>
              </w:rPr>
            </w:pPr>
            <w:r w:rsidRPr="00046B40">
              <w:rPr>
                <w:rFonts w:ascii="Times" w:hAnsi="Times" w:cs="Calibri"/>
                <w:i/>
                <w:iCs/>
                <w:color w:val="000000"/>
                <w:sz w:val="16"/>
                <w:szCs w:val="16"/>
              </w:rPr>
              <w:t>5</w:t>
            </w:r>
            <w:r w:rsidRPr="00046B40">
              <w:rPr>
                <w:rFonts w:ascii="Times" w:hAnsi="Times" w:cs="Calibri"/>
                <w:i/>
                <w:iCs/>
                <w:color w:val="000000"/>
                <w:sz w:val="16"/>
                <w:szCs w:val="16"/>
                <w:vertAlign w:val="superscript"/>
              </w:rPr>
              <w:t>th</w:t>
            </w:r>
            <w:r w:rsidRPr="00046B40">
              <w:rPr>
                <w:rFonts w:ascii="Times" w:hAnsi="Times" w:cs="Calibri"/>
                <w:i/>
                <w:iCs/>
                <w:color w:val="000000"/>
                <w:sz w:val="16"/>
                <w:szCs w:val="16"/>
              </w:rPr>
              <w:t xml:space="preserve"> quintile (most deprived)</w:t>
            </w:r>
          </w:p>
        </w:tc>
        <w:tc>
          <w:tcPr>
            <w:tcW w:w="889" w:type="dxa"/>
            <w:shd w:val="clear" w:color="auto" w:fill="EDEDED" w:themeFill="accent3" w:themeFillTint="33"/>
            <w:vAlign w:val="bottom"/>
          </w:tcPr>
          <w:p w14:paraId="77E5C48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0.825 (0.812 to 0.838)</w:t>
            </w:r>
          </w:p>
        </w:tc>
        <w:tc>
          <w:tcPr>
            <w:tcW w:w="890" w:type="dxa"/>
            <w:shd w:val="clear" w:color="auto" w:fill="EDEDED" w:themeFill="accent3" w:themeFillTint="33"/>
            <w:vAlign w:val="bottom"/>
          </w:tcPr>
          <w:p w14:paraId="44B1B84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0.59 (0.571 to 0.61)</w:t>
            </w:r>
          </w:p>
        </w:tc>
        <w:tc>
          <w:tcPr>
            <w:tcW w:w="890" w:type="dxa"/>
            <w:shd w:val="clear" w:color="auto" w:fill="EDEDED" w:themeFill="accent3" w:themeFillTint="33"/>
            <w:vAlign w:val="bottom"/>
          </w:tcPr>
          <w:p w14:paraId="70F8377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0.506 (0.487 to 0.524)</w:t>
            </w:r>
          </w:p>
        </w:tc>
        <w:tc>
          <w:tcPr>
            <w:tcW w:w="890" w:type="dxa"/>
            <w:shd w:val="clear" w:color="auto" w:fill="EDEDED" w:themeFill="accent3" w:themeFillTint="33"/>
            <w:vAlign w:val="bottom"/>
          </w:tcPr>
          <w:p w14:paraId="7D74B3B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0.57 (0.552 to 0.589)</w:t>
            </w:r>
          </w:p>
        </w:tc>
        <w:tc>
          <w:tcPr>
            <w:tcW w:w="889" w:type="dxa"/>
            <w:shd w:val="clear" w:color="auto" w:fill="EDEDED" w:themeFill="accent3" w:themeFillTint="33"/>
            <w:vAlign w:val="bottom"/>
          </w:tcPr>
          <w:p w14:paraId="0120158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0.497 (0.476 to 0.517)</w:t>
            </w:r>
          </w:p>
        </w:tc>
        <w:tc>
          <w:tcPr>
            <w:tcW w:w="890" w:type="dxa"/>
            <w:shd w:val="clear" w:color="auto" w:fill="EDEDED" w:themeFill="accent3" w:themeFillTint="33"/>
            <w:vAlign w:val="bottom"/>
          </w:tcPr>
          <w:p w14:paraId="46E6BAF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0.512 (0.492 to 0.531)</w:t>
            </w:r>
          </w:p>
        </w:tc>
        <w:tc>
          <w:tcPr>
            <w:tcW w:w="890" w:type="dxa"/>
            <w:shd w:val="clear" w:color="auto" w:fill="EDEDED" w:themeFill="accent3" w:themeFillTint="33"/>
            <w:vAlign w:val="bottom"/>
          </w:tcPr>
          <w:p w14:paraId="1C9FE7F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0.715 (0.697 to 0.733)</w:t>
            </w:r>
          </w:p>
        </w:tc>
        <w:tc>
          <w:tcPr>
            <w:tcW w:w="890" w:type="dxa"/>
            <w:shd w:val="clear" w:color="auto" w:fill="EDEDED" w:themeFill="accent3" w:themeFillTint="33"/>
            <w:vAlign w:val="bottom"/>
          </w:tcPr>
          <w:p w14:paraId="3D93615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0.65 (0.632 to 0.667)</w:t>
            </w:r>
          </w:p>
        </w:tc>
        <w:tc>
          <w:tcPr>
            <w:tcW w:w="889" w:type="dxa"/>
            <w:shd w:val="clear" w:color="auto" w:fill="EDEDED" w:themeFill="accent3" w:themeFillTint="33"/>
            <w:vAlign w:val="bottom"/>
          </w:tcPr>
          <w:p w14:paraId="5A0A730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0.539 (0.519 to 0.558)</w:t>
            </w:r>
          </w:p>
        </w:tc>
        <w:tc>
          <w:tcPr>
            <w:tcW w:w="890" w:type="dxa"/>
            <w:shd w:val="clear" w:color="auto" w:fill="EDEDED" w:themeFill="accent3" w:themeFillTint="33"/>
            <w:vAlign w:val="bottom"/>
          </w:tcPr>
          <w:p w14:paraId="5DEB3891"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0.785 (0.769 to 0.8)</w:t>
            </w:r>
          </w:p>
        </w:tc>
        <w:tc>
          <w:tcPr>
            <w:tcW w:w="890" w:type="dxa"/>
            <w:shd w:val="clear" w:color="auto" w:fill="EDEDED" w:themeFill="accent3" w:themeFillTint="33"/>
            <w:vAlign w:val="bottom"/>
          </w:tcPr>
          <w:p w14:paraId="23E603E5"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0.658 (0.639 to 0.676)</w:t>
            </w:r>
          </w:p>
        </w:tc>
        <w:tc>
          <w:tcPr>
            <w:tcW w:w="844" w:type="dxa"/>
            <w:shd w:val="clear" w:color="auto" w:fill="EDEDED" w:themeFill="accent3" w:themeFillTint="33"/>
            <w:vAlign w:val="bottom"/>
          </w:tcPr>
          <w:p w14:paraId="4A302D4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0.568 (0.548 to 0.589)</w:t>
            </w:r>
          </w:p>
        </w:tc>
        <w:tc>
          <w:tcPr>
            <w:tcW w:w="936" w:type="dxa"/>
            <w:shd w:val="clear" w:color="auto" w:fill="EDEDED" w:themeFill="accent3" w:themeFillTint="33"/>
            <w:vAlign w:val="bottom"/>
          </w:tcPr>
          <w:p w14:paraId="3545C267"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0.544 (0.524 to 0.563)</w:t>
            </w:r>
          </w:p>
        </w:tc>
      </w:tr>
    </w:tbl>
    <w:p w14:paraId="37B9FD97" w14:textId="77777777" w:rsidR="00927CB6" w:rsidRPr="00E946D9" w:rsidRDefault="00927CB6" w:rsidP="00927CB6">
      <w:pPr>
        <w:rPr>
          <w:rFonts w:ascii="Times" w:hAnsi="Times"/>
        </w:rPr>
      </w:pPr>
    </w:p>
    <w:p w14:paraId="75426604" w14:textId="12366888" w:rsidR="00927CB6" w:rsidRPr="00E946D9" w:rsidRDefault="006E7725" w:rsidP="00927CB6">
      <w:pPr>
        <w:rPr>
          <w:rFonts w:ascii="Times" w:hAnsi="Times"/>
        </w:rPr>
      </w:pPr>
      <w:r>
        <w:rPr>
          <w:rFonts w:ascii="Times" w:hAnsi="Times"/>
        </w:rPr>
        <w:lastRenderedPageBreak/>
        <w:t>Supplementary Table 1</w:t>
      </w:r>
      <w:r w:rsidR="003E4378">
        <w:rPr>
          <w:rFonts w:ascii="Times" w:hAnsi="Times"/>
        </w:rPr>
        <w:t>2</w:t>
      </w:r>
      <w:r w:rsidR="00927CB6" w:rsidRPr="00E946D9">
        <w:rPr>
          <w:rFonts w:ascii="Times" w:hAnsi="Times"/>
        </w:rPr>
        <w:t>: Area under the precision-recall curve</w:t>
      </w:r>
      <w:r w:rsidR="00927CB6">
        <w:rPr>
          <w:rFonts w:ascii="Times" w:hAnsi="Times"/>
        </w:rPr>
        <w:t xml:space="preserve"> (AUPRC)</w:t>
      </w:r>
      <w:r w:rsidR="00927CB6" w:rsidRPr="00E946D9">
        <w:rPr>
          <w:rFonts w:ascii="Times" w:hAnsi="Times"/>
        </w:rPr>
        <w:t xml:space="preserve"> of selected prediction models for </w:t>
      </w:r>
      <w:r w:rsidR="00927CB6">
        <w:rPr>
          <w:rFonts w:ascii="Times" w:hAnsi="Times"/>
        </w:rPr>
        <w:t>incident CKD</w:t>
      </w:r>
      <w:r w:rsidR="00927CB6" w:rsidRPr="00E946D9">
        <w:rPr>
          <w:rFonts w:ascii="Times" w:hAnsi="Times"/>
        </w:rPr>
        <w:t xml:space="preserve"> among subgroups of patients with diabetes represented within CPCSSN</w:t>
      </w:r>
      <w:r w:rsidR="00927CB6">
        <w:rPr>
          <w:rFonts w:ascii="Times" w:hAnsi="Times"/>
        </w:rPr>
        <w:t>, excluding those who had no eGFR testing over follow up</w:t>
      </w:r>
      <w:r w:rsidR="00927CB6" w:rsidRPr="00E946D9">
        <w:rPr>
          <w:rFonts w:ascii="Times" w:hAnsi="Times"/>
        </w:rPr>
        <w:t>.</w:t>
      </w:r>
    </w:p>
    <w:tbl>
      <w:tblPr>
        <w:tblStyle w:val="TableGrid"/>
        <w:tblW w:w="128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889"/>
        <w:gridCol w:w="890"/>
        <w:gridCol w:w="890"/>
        <w:gridCol w:w="890"/>
        <w:gridCol w:w="889"/>
        <w:gridCol w:w="890"/>
        <w:gridCol w:w="890"/>
        <w:gridCol w:w="890"/>
        <w:gridCol w:w="889"/>
        <w:gridCol w:w="890"/>
        <w:gridCol w:w="890"/>
        <w:gridCol w:w="844"/>
        <w:gridCol w:w="936"/>
      </w:tblGrid>
      <w:tr w:rsidR="00927CB6" w:rsidRPr="00046B40" w14:paraId="2D4662F4" w14:textId="77777777" w:rsidTr="00D03A2C">
        <w:tc>
          <w:tcPr>
            <w:tcW w:w="1276" w:type="dxa"/>
            <w:tcBorders>
              <w:bottom w:val="single" w:sz="4" w:space="0" w:color="auto"/>
            </w:tcBorders>
          </w:tcPr>
          <w:p w14:paraId="0F509155" w14:textId="77777777" w:rsidR="00927CB6" w:rsidRPr="00046B40" w:rsidRDefault="00927CB6" w:rsidP="00D03A2C">
            <w:pPr>
              <w:rPr>
                <w:rFonts w:ascii="Times" w:hAnsi="Times"/>
                <w:b/>
                <w:bCs/>
                <w:sz w:val="16"/>
                <w:szCs w:val="16"/>
              </w:rPr>
            </w:pPr>
            <w:r w:rsidRPr="00046B40">
              <w:rPr>
                <w:rFonts w:ascii="Times" w:hAnsi="Times"/>
                <w:b/>
                <w:bCs/>
                <w:sz w:val="16"/>
                <w:szCs w:val="16"/>
              </w:rPr>
              <w:t>First author</w:t>
            </w:r>
          </w:p>
        </w:tc>
        <w:tc>
          <w:tcPr>
            <w:tcW w:w="889" w:type="dxa"/>
            <w:tcBorders>
              <w:bottom w:val="single" w:sz="4" w:space="0" w:color="auto"/>
            </w:tcBorders>
            <w:vAlign w:val="bottom"/>
          </w:tcPr>
          <w:p w14:paraId="20E41052" w14:textId="77777777" w:rsidR="00927CB6" w:rsidRPr="00046B40" w:rsidRDefault="00927CB6" w:rsidP="00D03A2C">
            <w:pPr>
              <w:jc w:val="center"/>
              <w:rPr>
                <w:rFonts w:ascii="Times" w:hAnsi="Times"/>
                <w:b/>
                <w:bCs/>
                <w:sz w:val="16"/>
                <w:szCs w:val="16"/>
              </w:rPr>
            </w:pPr>
            <w:proofErr w:type="spellStart"/>
            <w:r w:rsidRPr="00046B40">
              <w:rPr>
                <w:rFonts w:ascii="Times" w:hAnsi="Times" w:cs="Calibri"/>
                <w:b/>
                <w:bCs/>
                <w:color w:val="000000"/>
                <w:sz w:val="16"/>
                <w:szCs w:val="16"/>
              </w:rPr>
              <w:t>Afghahi</w:t>
            </w:r>
            <w:proofErr w:type="spellEnd"/>
          </w:p>
        </w:tc>
        <w:tc>
          <w:tcPr>
            <w:tcW w:w="890" w:type="dxa"/>
            <w:tcBorders>
              <w:bottom w:val="single" w:sz="4" w:space="0" w:color="auto"/>
            </w:tcBorders>
            <w:vAlign w:val="bottom"/>
          </w:tcPr>
          <w:p w14:paraId="6852D43B" w14:textId="77777777" w:rsidR="00927CB6" w:rsidRPr="00046B40" w:rsidRDefault="00927CB6" w:rsidP="00D03A2C">
            <w:pPr>
              <w:jc w:val="center"/>
              <w:rPr>
                <w:rFonts w:ascii="Times" w:hAnsi="Times"/>
                <w:b/>
                <w:bCs/>
                <w:sz w:val="16"/>
                <w:szCs w:val="16"/>
              </w:rPr>
            </w:pPr>
            <w:proofErr w:type="spellStart"/>
            <w:r w:rsidRPr="00046B40">
              <w:rPr>
                <w:rFonts w:ascii="Times" w:hAnsi="Times" w:cs="Calibri"/>
                <w:b/>
                <w:bCs/>
                <w:color w:val="000000"/>
                <w:sz w:val="16"/>
                <w:szCs w:val="16"/>
              </w:rPr>
              <w:t>Basu</w:t>
            </w:r>
            <w:proofErr w:type="spellEnd"/>
          </w:p>
        </w:tc>
        <w:tc>
          <w:tcPr>
            <w:tcW w:w="890" w:type="dxa"/>
            <w:tcBorders>
              <w:bottom w:val="single" w:sz="4" w:space="0" w:color="auto"/>
            </w:tcBorders>
          </w:tcPr>
          <w:p w14:paraId="4CA4CF59" w14:textId="77777777" w:rsidR="00927CB6" w:rsidRPr="00046B40" w:rsidRDefault="00927CB6" w:rsidP="00D03A2C">
            <w:pPr>
              <w:jc w:val="center"/>
              <w:rPr>
                <w:rFonts w:ascii="Times" w:hAnsi="Times" w:cs="Calibri"/>
                <w:b/>
                <w:bCs/>
                <w:color w:val="000000"/>
                <w:sz w:val="16"/>
                <w:szCs w:val="16"/>
              </w:rPr>
            </w:pPr>
            <w:proofErr w:type="spellStart"/>
            <w:r w:rsidRPr="00046B40">
              <w:rPr>
                <w:rFonts w:ascii="Times" w:hAnsi="Times" w:cs="Calibri"/>
                <w:b/>
                <w:bCs/>
                <w:color w:val="000000"/>
                <w:sz w:val="16"/>
                <w:szCs w:val="16"/>
              </w:rPr>
              <w:t>Dagliati</w:t>
            </w:r>
            <w:proofErr w:type="spellEnd"/>
          </w:p>
        </w:tc>
        <w:tc>
          <w:tcPr>
            <w:tcW w:w="890" w:type="dxa"/>
            <w:tcBorders>
              <w:bottom w:val="single" w:sz="4" w:space="0" w:color="auto"/>
            </w:tcBorders>
            <w:vAlign w:val="bottom"/>
          </w:tcPr>
          <w:p w14:paraId="69B36318" w14:textId="77777777" w:rsidR="00927CB6" w:rsidRPr="00046B40" w:rsidRDefault="00927CB6" w:rsidP="00D03A2C">
            <w:pPr>
              <w:jc w:val="center"/>
              <w:rPr>
                <w:rFonts w:ascii="Times" w:hAnsi="Times" w:cs="Calibri"/>
                <w:b/>
                <w:bCs/>
                <w:color w:val="000000"/>
                <w:sz w:val="16"/>
                <w:szCs w:val="16"/>
              </w:rPr>
            </w:pPr>
            <w:proofErr w:type="spellStart"/>
            <w:r w:rsidRPr="00046B40">
              <w:rPr>
                <w:rFonts w:ascii="Times" w:hAnsi="Times" w:cs="Calibri"/>
                <w:b/>
                <w:bCs/>
                <w:color w:val="000000"/>
                <w:sz w:val="16"/>
                <w:szCs w:val="16"/>
              </w:rPr>
              <w:t>Dorajoo</w:t>
            </w:r>
            <w:proofErr w:type="spellEnd"/>
          </w:p>
        </w:tc>
        <w:tc>
          <w:tcPr>
            <w:tcW w:w="889" w:type="dxa"/>
            <w:tcBorders>
              <w:bottom w:val="single" w:sz="4" w:space="0" w:color="auto"/>
            </w:tcBorders>
          </w:tcPr>
          <w:p w14:paraId="21ED80CA" w14:textId="77777777" w:rsidR="00927CB6" w:rsidRPr="00046B40" w:rsidRDefault="00927CB6" w:rsidP="00D03A2C">
            <w:pPr>
              <w:jc w:val="center"/>
              <w:rPr>
                <w:rFonts w:ascii="Times" w:hAnsi="Times" w:cs="Calibri"/>
                <w:b/>
                <w:bCs/>
                <w:color w:val="000000"/>
                <w:sz w:val="16"/>
                <w:szCs w:val="16"/>
              </w:rPr>
            </w:pPr>
            <w:proofErr w:type="spellStart"/>
            <w:r w:rsidRPr="00046B40">
              <w:rPr>
                <w:rFonts w:ascii="Times" w:hAnsi="Times" w:cs="Calibri"/>
                <w:b/>
                <w:bCs/>
                <w:color w:val="000000"/>
                <w:sz w:val="16"/>
                <w:szCs w:val="16"/>
              </w:rPr>
              <w:t>Dunkler</w:t>
            </w:r>
            <w:proofErr w:type="spellEnd"/>
          </w:p>
        </w:tc>
        <w:tc>
          <w:tcPr>
            <w:tcW w:w="890" w:type="dxa"/>
            <w:tcBorders>
              <w:bottom w:val="single" w:sz="4" w:space="0" w:color="auto"/>
            </w:tcBorders>
          </w:tcPr>
          <w:p w14:paraId="2F727C88" w14:textId="77777777" w:rsidR="00927CB6" w:rsidRPr="00046B40" w:rsidRDefault="00927CB6" w:rsidP="00D03A2C">
            <w:pPr>
              <w:jc w:val="center"/>
              <w:rPr>
                <w:rFonts w:ascii="Times" w:hAnsi="Times" w:cs="Calibri"/>
                <w:b/>
                <w:bCs/>
                <w:color w:val="000000"/>
                <w:sz w:val="16"/>
                <w:szCs w:val="16"/>
              </w:rPr>
            </w:pPr>
            <w:r w:rsidRPr="00046B40">
              <w:rPr>
                <w:rFonts w:ascii="Times" w:hAnsi="Times" w:cs="Calibri"/>
                <w:b/>
                <w:bCs/>
                <w:color w:val="000000"/>
                <w:sz w:val="16"/>
                <w:szCs w:val="16"/>
              </w:rPr>
              <w:t>Hu</w:t>
            </w:r>
          </w:p>
        </w:tc>
        <w:tc>
          <w:tcPr>
            <w:tcW w:w="890" w:type="dxa"/>
            <w:tcBorders>
              <w:bottom w:val="single" w:sz="4" w:space="0" w:color="auto"/>
            </w:tcBorders>
          </w:tcPr>
          <w:p w14:paraId="56203B41" w14:textId="77777777" w:rsidR="00927CB6" w:rsidRPr="00046B40" w:rsidRDefault="00927CB6" w:rsidP="00D03A2C">
            <w:pPr>
              <w:jc w:val="center"/>
              <w:rPr>
                <w:rFonts w:ascii="Times" w:hAnsi="Times" w:cs="Calibri"/>
                <w:b/>
                <w:bCs/>
                <w:color w:val="000000"/>
                <w:sz w:val="16"/>
                <w:szCs w:val="16"/>
              </w:rPr>
            </w:pPr>
            <w:r w:rsidRPr="00046B40">
              <w:rPr>
                <w:rFonts w:ascii="Times" w:hAnsi="Times" w:cs="Calibri"/>
                <w:b/>
                <w:bCs/>
                <w:color w:val="000000"/>
                <w:sz w:val="16"/>
                <w:szCs w:val="16"/>
              </w:rPr>
              <w:t>Jardine</w:t>
            </w:r>
          </w:p>
        </w:tc>
        <w:tc>
          <w:tcPr>
            <w:tcW w:w="890" w:type="dxa"/>
            <w:tcBorders>
              <w:bottom w:val="single" w:sz="4" w:space="0" w:color="auto"/>
            </w:tcBorders>
            <w:vAlign w:val="bottom"/>
          </w:tcPr>
          <w:p w14:paraId="2D8E2241" w14:textId="77777777" w:rsidR="00927CB6" w:rsidRPr="00046B40" w:rsidRDefault="00927CB6" w:rsidP="00D03A2C">
            <w:pPr>
              <w:jc w:val="center"/>
              <w:rPr>
                <w:rFonts w:ascii="Times" w:hAnsi="Times"/>
                <w:b/>
                <w:bCs/>
                <w:sz w:val="16"/>
                <w:szCs w:val="16"/>
              </w:rPr>
            </w:pPr>
            <w:r w:rsidRPr="00046B40">
              <w:rPr>
                <w:rFonts w:ascii="Times" w:hAnsi="Times" w:cs="Calibri"/>
                <w:b/>
                <w:bCs/>
                <w:color w:val="000000"/>
                <w:sz w:val="16"/>
                <w:szCs w:val="16"/>
              </w:rPr>
              <w:t>Low</w:t>
            </w:r>
          </w:p>
        </w:tc>
        <w:tc>
          <w:tcPr>
            <w:tcW w:w="889" w:type="dxa"/>
            <w:tcBorders>
              <w:bottom w:val="single" w:sz="4" w:space="0" w:color="auto"/>
            </w:tcBorders>
          </w:tcPr>
          <w:p w14:paraId="40C4D1D5" w14:textId="77777777" w:rsidR="00927CB6" w:rsidRPr="00046B40" w:rsidRDefault="00927CB6" w:rsidP="00D03A2C">
            <w:pPr>
              <w:jc w:val="center"/>
              <w:rPr>
                <w:rFonts w:ascii="Times" w:hAnsi="Times" w:cs="Calibri"/>
                <w:b/>
                <w:bCs/>
                <w:color w:val="000000"/>
                <w:sz w:val="16"/>
                <w:szCs w:val="16"/>
              </w:rPr>
            </w:pPr>
            <w:r w:rsidRPr="00046B40">
              <w:rPr>
                <w:rFonts w:ascii="Times" w:hAnsi="Times" w:cs="Calibri"/>
                <w:b/>
                <w:bCs/>
                <w:color w:val="000000"/>
                <w:sz w:val="16"/>
                <w:szCs w:val="16"/>
              </w:rPr>
              <w:t>Miao</w:t>
            </w:r>
          </w:p>
        </w:tc>
        <w:tc>
          <w:tcPr>
            <w:tcW w:w="890" w:type="dxa"/>
            <w:tcBorders>
              <w:bottom w:val="single" w:sz="4" w:space="0" w:color="auto"/>
            </w:tcBorders>
          </w:tcPr>
          <w:p w14:paraId="59B2B763" w14:textId="77777777" w:rsidR="00927CB6" w:rsidRPr="00046B40" w:rsidRDefault="00927CB6" w:rsidP="00D03A2C">
            <w:pPr>
              <w:jc w:val="center"/>
              <w:rPr>
                <w:rFonts w:ascii="Times" w:hAnsi="Times" w:cs="Calibri"/>
                <w:b/>
                <w:bCs/>
                <w:color w:val="000000"/>
                <w:sz w:val="16"/>
                <w:szCs w:val="16"/>
              </w:rPr>
            </w:pPr>
            <w:r w:rsidRPr="00046B40">
              <w:rPr>
                <w:rFonts w:ascii="Times" w:hAnsi="Times" w:cs="Calibri"/>
                <w:b/>
                <w:bCs/>
                <w:color w:val="000000"/>
                <w:sz w:val="16"/>
                <w:szCs w:val="16"/>
              </w:rPr>
              <w:t>Nelson</w:t>
            </w:r>
          </w:p>
        </w:tc>
        <w:tc>
          <w:tcPr>
            <w:tcW w:w="890" w:type="dxa"/>
            <w:tcBorders>
              <w:bottom w:val="single" w:sz="4" w:space="0" w:color="auto"/>
            </w:tcBorders>
            <w:vAlign w:val="bottom"/>
          </w:tcPr>
          <w:p w14:paraId="38323718" w14:textId="77777777" w:rsidR="00927CB6" w:rsidRPr="00046B40" w:rsidRDefault="00927CB6" w:rsidP="00D03A2C">
            <w:pPr>
              <w:jc w:val="center"/>
              <w:rPr>
                <w:rFonts w:ascii="Times" w:hAnsi="Times"/>
                <w:b/>
                <w:bCs/>
                <w:sz w:val="16"/>
                <w:szCs w:val="16"/>
              </w:rPr>
            </w:pPr>
            <w:proofErr w:type="spellStart"/>
            <w:r w:rsidRPr="00046B40">
              <w:rPr>
                <w:rFonts w:ascii="Times" w:hAnsi="Times" w:cs="Calibri"/>
                <w:b/>
                <w:bCs/>
                <w:color w:val="000000"/>
                <w:sz w:val="16"/>
                <w:szCs w:val="16"/>
              </w:rPr>
              <w:t>Riphagen</w:t>
            </w:r>
            <w:proofErr w:type="spellEnd"/>
          </w:p>
        </w:tc>
        <w:tc>
          <w:tcPr>
            <w:tcW w:w="844" w:type="dxa"/>
            <w:tcBorders>
              <w:bottom w:val="single" w:sz="4" w:space="0" w:color="auto"/>
            </w:tcBorders>
            <w:vAlign w:val="bottom"/>
          </w:tcPr>
          <w:p w14:paraId="79785D4C" w14:textId="77777777" w:rsidR="00927CB6" w:rsidRPr="00046B40" w:rsidRDefault="00927CB6" w:rsidP="00D03A2C">
            <w:pPr>
              <w:jc w:val="center"/>
              <w:rPr>
                <w:rFonts w:ascii="Times" w:hAnsi="Times"/>
                <w:b/>
                <w:bCs/>
                <w:sz w:val="16"/>
                <w:szCs w:val="16"/>
              </w:rPr>
            </w:pPr>
            <w:r w:rsidRPr="00046B40">
              <w:rPr>
                <w:rFonts w:ascii="Times" w:hAnsi="Times" w:cs="Calibri"/>
                <w:b/>
                <w:bCs/>
                <w:color w:val="000000"/>
                <w:sz w:val="16"/>
                <w:szCs w:val="16"/>
              </w:rPr>
              <w:t>Tanaka</w:t>
            </w:r>
          </w:p>
        </w:tc>
        <w:tc>
          <w:tcPr>
            <w:tcW w:w="936" w:type="dxa"/>
            <w:tcBorders>
              <w:bottom w:val="single" w:sz="4" w:space="0" w:color="auto"/>
            </w:tcBorders>
          </w:tcPr>
          <w:p w14:paraId="19A014B0" w14:textId="77777777" w:rsidR="00927CB6" w:rsidRPr="00046B40" w:rsidRDefault="00927CB6" w:rsidP="00D03A2C">
            <w:pPr>
              <w:jc w:val="center"/>
              <w:rPr>
                <w:rFonts w:ascii="Times" w:hAnsi="Times" w:cs="Calibri"/>
                <w:b/>
                <w:bCs/>
                <w:color w:val="000000"/>
                <w:sz w:val="16"/>
                <w:szCs w:val="16"/>
              </w:rPr>
            </w:pPr>
            <w:proofErr w:type="spellStart"/>
            <w:r w:rsidRPr="00046B40">
              <w:rPr>
                <w:rFonts w:ascii="Times" w:hAnsi="Times" w:cs="Calibri"/>
                <w:b/>
                <w:bCs/>
                <w:color w:val="000000"/>
                <w:sz w:val="16"/>
                <w:szCs w:val="16"/>
              </w:rPr>
              <w:t>Vergouwe</w:t>
            </w:r>
            <w:proofErr w:type="spellEnd"/>
          </w:p>
        </w:tc>
      </w:tr>
      <w:tr w:rsidR="00927CB6" w:rsidRPr="00046B40" w14:paraId="1080D483" w14:textId="77777777" w:rsidTr="00D03A2C">
        <w:tc>
          <w:tcPr>
            <w:tcW w:w="1276" w:type="dxa"/>
            <w:tcBorders>
              <w:top w:val="single" w:sz="4" w:space="0" w:color="auto"/>
            </w:tcBorders>
          </w:tcPr>
          <w:p w14:paraId="004EFB45" w14:textId="77777777" w:rsidR="00927CB6" w:rsidRPr="00046B40" w:rsidRDefault="00927CB6" w:rsidP="00D03A2C">
            <w:pPr>
              <w:spacing w:line="259" w:lineRule="auto"/>
              <w:rPr>
                <w:rFonts w:ascii="Times" w:hAnsi="Times"/>
                <w:color w:val="000000" w:themeColor="text1"/>
                <w:sz w:val="16"/>
                <w:szCs w:val="16"/>
              </w:rPr>
            </w:pPr>
            <w:r w:rsidRPr="00046B40">
              <w:rPr>
                <w:rFonts w:ascii="Times" w:hAnsi="Times"/>
                <w:color w:val="000000" w:themeColor="text1"/>
                <w:sz w:val="16"/>
                <w:szCs w:val="16"/>
              </w:rPr>
              <w:t>Sex/gender</w:t>
            </w:r>
          </w:p>
          <w:p w14:paraId="710A2443" w14:textId="77777777" w:rsidR="00927CB6" w:rsidRPr="00046B40" w:rsidRDefault="00927CB6" w:rsidP="00D03A2C">
            <w:pPr>
              <w:jc w:val="right"/>
              <w:rPr>
                <w:rFonts w:ascii="Times" w:hAnsi="Times"/>
                <w:sz w:val="16"/>
                <w:szCs w:val="16"/>
              </w:rPr>
            </w:pPr>
            <w:r w:rsidRPr="00046B40">
              <w:rPr>
                <w:rFonts w:ascii="Times" w:hAnsi="Times"/>
                <w:i/>
                <w:color w:val="000000" w:themeColor="text1"/>
                <w:sz w:val="16"/>
                <w:szCs w:val="16"/>
              </w:rPr>
              <w:t>Female/Woman</w:t>
            </w:r>
          </w:p>
        </w:tc>
        <w:tc>
          <w:tcPr>
            <w:tcW w:w="889" w:type="dxa"/>
            <w:tcBorders>
              <w:top w:val="single" w:sz="4" w:space="0" w:color="auto"/>
            </w:tcBorders>
            <w:vAlign w:val="bottom"/>
          </w:tcPr>
          <w:p w14:paraId="2D1DFFE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0.482 (0.474 to 0.489)</w:t>
            </w:r>
          </w:p>
        </w:tc>
        <w:tc>
          <w:tcPr>
            <w:tcW w:w="890" w:type="dxa"/>
            <w:tcBorders>
              <w:top w:val="single" w:sz="4" w:space="0" w:color="auto"/>
            </w:tcBorders>
            <w:vAlign w:val="bottom"/>
          </w:tcPr>
          <w:p w14:paraId="72EEEF7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0.275 (0.268 to 0.282)</w:t>
            </w:r>
          </w:p>
        </w:tc>
        <w:tc>
          <w:tcPr>
            <w:tcW w:w="890" w:type="dxa"/>
            <w:tcBorders>
              <w:top w:val="single" w:sz="4" w:space="0" w:color="auto"/>
            </w:tcBorders>
            <w:vAlign w:val="bottom"/>
          </w:tcPr>
          <w:p w14:paraId="5364E0E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0.164 (0.159 to 0.17)</w:t>
            </w:r>
          </w:p>
        </w:tc>
        <w:tc>
          <w:tcPr>
            <w:tcW w:w="890" w:type="dxa"/>
            <w:tcBorders>
              <w:top w:val="single" w:sz="4" w:space="0" w:color="auto"/>
            </w:tcBorders>
            <w:vAlign w:val="bottom"/>
          </w:tcPr>
          <w:p w14:paraId="6014B464" w14:textId="01AD40C8"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w:t>
            </w:r>
            <w:r w:rsidR="00981FE6">
              <w:rPr>
                <w:rFonts w:ascii="Times" w:hAnsi="Times" w:cs="Calibri"/>
                <w:color w:val="000000"/>
                <w:sz w:val="16"/>
                <w:szCs w:val="16"/>
              </w:rPr>
              <w:t>00</w:t>
            </w:r>
            <w:r w:rsidRPr="00046B40">
              <w:rPr>
                <w:rFonts w:ascii="Times" w:hAnsi="Times" w:cs="Calibri"/>
                <w:color w:val="000000"/>
                <w:sz w:val="16"/>
                <w:szCs w:val="16"/>
              </w:rPr>
              <w:t xml:space="preserve"> (0.194 to 0.206)</w:t>
            </w:r>
          </w:p>
        </w:tc>
        <w:tc>
          <w:tcPr>
            <w:tcW w:w="889" w:type="dxa"/>
            <w:tcBorders>
              <w:top w:val="single" w:sz="4" w:space="0" w:color="auto"/>
            </w:tcBorders>
            <w:vAlign w:val="bottom"/>
          </w:tcPr>
          <w:p w14:paraId="15593C31"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0.162 (0.157 to 0.168)</w:t>
            </w:r>
          </w:p>
        </w:tc>
        <w:tc>
          <w:tcPr>
            <w:tcW w:w="890" w:type="dxa"/>
            <w:tcBorders>
              <w:top w:val="single" w:sz="4" w:space="0" w:color="auto"/>
            </w:tcBorders>
            <w:vAlign w:val="bottom"/>
          </w:tcPr>
          <w:p w14:paraId="1B66F1C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0.168 (0.162 to 0.173)</w:t>
            </w:r>
          </w:p>
        </w:tc>
        <w:tc>
          <w:tcPr>
            <w:tcW w:w="890" w:type="dxa"/>
            <w:tcBorders>
              <w:top w:val="single" w:sz="4" w:space="0" w:color="auto"/>
            </w:tcBorders>
            <w:vAlign w:val="bottom"/>
          </w:tcPr>
          <w:p w14:paraId="575722A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0.416 (0.408 to 0.423)</w:t>
            </w:r>
          </w:p>
        </w:tc>
        <w:tc>
          <w:tcPr>
            <w:tcW w:w="890" w:type="dxa"/>
            <w:tcBorders>
              <w:top w:val="single" w:sz="4" w:space="0" w:color="auto"/>
            </w:tcBorders>
            <w:vAlign w:val="bottom"/>
          </w:tcPr>
          <w:p w14:paraId="44DA6BE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0.252 (0.246 to 0.259)</w:t>
            </w:r>
          </w:p>
        </w:tc>
        <w:tc>
          <w:tcPr>
            <w:tcW w:w="889" w:type="dxa"/>
            <w:tcBorders>
              <w:top w:val="single" w:sz="4" w:space="0" w:color="auto"/>
            </w:tcBorders>
            <w:vAlign w:val="bottom"/>
          </w:tcPr>
          <w:p w14:paraId="0A6ACFC5"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0.155 (0.15 to 0.161)</w:t>
            </w:r>
          </w:p>
        </w:tc>
        <w:tc>
          <w:tcPr>
            <w:tcW w:w="890" w:type="dxa"/>
            <w:tcBorders>
              <w:top w:val="single" w:sz="4" w:space="0" w:color="auto"/>
            </w:tcBorders>
            <w:vAlign w:val="bottom"/>
          </w:tcPr>
          <w:p w14:paraId="3EB1714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0.495 (0.488 to 0.503)</w:t>
            </w:r>
          </w:p>
        </w:tc>
        <w:tc>
          <w:tcPr>
            <w:tcW w:w="890" w:type="dxa"/>
            <w:tcBorders>
              <w:top w:val="single" w:sz="4" w:space="0" w:color="auto"/>
            </w:tcBorders>
            <w:vAlign w:val="bottom"/>
          </w:tcPr>
          <w:p w14:paraId="3853EA9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0.276 (0.269 to 0.283)</w:t>
            </w:r>
          </w:p>
        </w:tc>
        <w:tc>
          <w:tcPr>
            <w:tcW w:w="844" w:type="dxa"/>
            <w:tcBorders>
              <w:top w:val="single" w:sz="4" w:space="0" w:color="auto"/>
            </w:tcBorders>
            <w:vAlign w:val="bottom"/>
          </w:tcPr>
          <w:p w14:paraId="065C74D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0.194 (0.188 to 0.2)</w:t>
            </w:r>
          </w:p>
        </w:tc>
        <w:tc>
          <w:tcPr>
            <w:tcW w:w="936" w:type="dxa"/>
            <w:tcBorders>
              <w:top w:val="single" w:sz="4" w:space="0" w:color="auto"/>
            </w:tcBorders>
            <w:vAlign w:val="bottom"/>
          </w:tcPr>
          <w:p w14:paraId="23FBDE03"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0.19 (0.184 to 0.196)</w:t>
            </w:r>
          </w:p>
        </w:tc>
      </w:tr>
      <w:tr w:rsidR="00927CB6" w:rsidRPr="00046B40" w14:paraId="1601CA80" w14:textId="77777777" w:rsidTr="00D03A2C">
        <w:tc>
          <w:tcPr>
            <w:tcW w:w="1276" w:type="dxa"/>
          </w:tcPr>
          <w:p w14:paraId="39655AA4" w14:textId="77777777" w:rsidR="00927CB6" w:rsidRPr="00046B40" w:rsidRDefault="00927CB6" w:rsidP="00D03A2C">
            <w:pPr>
              <w:jc w:val="right"/>
              <w:rPr>
                <w:rFonts w:ascii="Times" w:hAnsi="Times"/>
                <w:sz w:val="16"/>
                <w:szCs w:val="16"/>
              </w:rPr>
            </w:pPr>
            <w:r w:rsidRPr="00046B40">
              <w:rPr>
                <w:rFonts w:ascii="Times" w:hAnsi="Times"/>
                <w:i/>
                <w:color w:val="000000" w:themeColor="text1"/>
                <w:sz w:val="16"/>
                <w:szCs w:val="16"/>
              </w:rPr>
              <w:t>Male/Man</w:t>
            </w:r>
          </w:p>
        </w:tc>
        <w:tc>
          <w:tcPr>
            <w:tcW w:w="889" w:type="dxa"/>
            <w:vAlign w:val="bottom"/>
          </w:tcPr>
          <w:p w14:paraId="0053102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0.484 (0.477 to 0.491)</w:t>
            </w:r>
          </w:p>
        </w:tc>
        <w:tc>
          <w:tcPr>
            <w:tcW w:w="890" w:type="dxa"/>
            <w:vAlign w:val="bottom"/>
          </w:tcPr>
          <w:p w14:paraId="0D9EB7E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0.246 (0.24 to 0.252)</w:t>
            </w:r>
          </w:p>
        </w:tc>
        <w:tc>
          <w:tcPr>
            <w:tcW w:w="890" w:type="dxa"/>
            <w:vAlign w:val="bottom"/>
          </w:tcPr>
          <w:p w14:paraId="1D02D53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0.148 (0.143 to 0.153)</w:t>
            </w:r>
          </w:p>
        </w:tc>
        <w:tc>
          <w:tcPr>
            <w:tcW w:w="890" w:type="dxa"/>
            <w:vAlign w:val="bottom"/>
          </w:tcPr>
          <w:p w14:paraId="10B995B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0.187 (0.182 to 0.193)</w:t>
            </w:r>
          </w:p>
        </w:tc>
        <w:tc>
          <w:tcPr>
            <w:tcW w:w="889" w:type="dxa"/>
            <w:vAlign w:val="bottom"/>
          </w:tcPr>
          <w:p w14:paraId="3AB09200"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0.151 (0.146 to 0.156)</w:t>
            </w:r>
          </w:p>
        </w:tc>
        <w:tc>
          <w:tcPr>
            <w:tcW w:w="890" w:type="dxa"/>
            <w:vAlign w:val="bottom"/>
          </w:tcPr>
          <w:p w14:paraId="22DDD6A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0.192 (0.186 to 0.197)</w:t>
            </w:r>
          </w:p>
        </w:tc>
        <w:tc>
          <w:tcPr>
            <w:tcW w:w="890" w:type="dxa"/>
            <w:vAlign w:val="bottom"/>
          </w:tcPr>
          <w:p w14:paraId="3380978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0.398 (0.391 to 0.405)</w:t>
            </w:r>
          </w:p>
        </w:tc>
        <w:tc>
          <w:tcPr>
            <w:tcW w:w="890" w:type="dxa"/>
            <w:vAlign w:val="bottom"/>
          </w:tcPr>
          <w:p w14:paraId="67425EE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0.24 (0.234 to 0.246)</w:t>
            </w:r>
          </w:p>
        </w:tc>
        <w:tc>
          <w:tcPr>
            <w:tcW w:w="889" w:type="dxa"/>
            <w:vAlign w:val="bottom"/>
          </w:tcPr>
          <w:p w14:paraId="7840831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0.203 (0.197 to 0.209)</w:t>
            </w:r>
          </w:p>
        </w:tc>
        <w:tc>
          <w:tcPr>
            <w:tcW w:w="890" w:type="dxa"/>
            <w:vAlign w:val="bottom"/>
          </w:tcPr>
          <w:p w14:paraId="5DF2C14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0.49 (0.483 to 0.497)</w:t>
            </w:r>
          </w:p>
        </w:tc>
        <w:tc>
          <w:tcPr>
            <w:tcW w:w="890" w:type="dxa"/>
            <w:vAlign w:val="bottom"/>
          </w:tcPr>
          <w:p w14:paraId="44EDC79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0.265 (0.259 to 0.272)</w:t>
            </w:r>
          </w:p>
        </w:tc>
        <w:tc>
          <w:tcPr>
            <w:tcW w:w="844" w:type="dxa"/>
            <w:vAlign w:val="bottom"/>
          </w:tcPr>
          <w:p w14:paraId="710EBCE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0.183 (0.177 to 0.188)</w:t>
            </w:r>
          </w:p>
        </w:tc>
        <w:tc>
          <w:tcPr>
            <w:tcW w:w="936" w:type="dxa"/>
            <w:vAlign w:val="bottom"/>
          </w:tcPr>
          <w:p w14:paraId="5D72BE77"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0.183 (0.177 to 0.188)</w:t>
            </w:r>
          </w:p>
        </w:tc>
      </w:tr>
      <w:tr w:rsidR="00927CB6" w:rsidRPr="00046B40" w14:paraId="5F2079FA" w14:textId="77777777" w:rsidTr="00D03A2C">
        <w:tc>
          <w:tcPr>
            <w:tcW w:w="1276" w:type="dxa"/>
            <w:shd w:val="clear" w:color="auto" w:fill="F2F2F2" w:themeFill="background1" w:themeFillShade="F2"/>
          </w:tcPr>
          <w:p w14:paraId="5DC26039" w14:textId="77777777" w:rsidR="00927CB6" w:rsidRPr="00046B40" w:rsidRDefault="00927CB6" w:rsidP="00D03A2C">
            <w:pPr>
              <w:spacing w:line="259" w:lineRule="auto"/>
              <w:rPr>
                <w:rFonts w:ascii="Times" w:hAnsi="Times"/>
                <w:color w:val="000000" w:themeColor="text1"/>
                <w:sz w:val="16"/>
                <w:szCs w:val="16"/>
              </w:rPr>
            </w:pPr>
            <w:r w:rsidRPr="00046B40">
              <w:rPr>
                <w:rFonts w:ascii="Times" w:hAnsi="Times"/>
                <w:color w:val="000000" w:themeColor="text1"/>
                <w:sz w:val="16"/>
                <w:szCs w:val="16"/>
              </w:rPr>
              <w:t>Age at baseline</w:t>
            </w:r>
          </w:p>
          <w:p w14:paraId="04F24EBD" w14:textId="77777777" w:rsidR="00927CB6" w:rsidRPr="00046B40" w:rsidRDefault="00927CB6" w:rsidP="00D03A2C">
            <w:pPr>
              <w:jc w:val="right"/>
              <w:rPr>
                <w:rFonts w:ascii="Times" w:hAnsi="Times"/>
                <w:sz w:val="16"/>
                <w:szCs w:val="16"/>
              </w:rPr>
            </w:pPr>
            <w:r w:rsidRPr="00046B40">
              <w:rPr>
                <w:rFonts w:ascii="Times" w:hAnsi="Times"/>
                <w:i/>
                <w:color w:val="000000" w:themeColor="text1"/>
                <w:sz w:val="16"/>
                <w:szCs w:val="16"/>
              </w:rPr>
              <w:t>18 to 39</w:t>
            </w:r>
          </w:p>
        </w:tc>
        <w:tc>
          <w:tcPr>
            <w:tcW w:w="889" w:type="dxa"/>
            <w:shd w:val="clear" w:color="auto" w:fill="F2F2F2" w:themeFill="background1" w:themeFillShade="F2"/>
            <w:vAlign w:val="bottom"/>
          </w:tcPr>
          <w:p w14:paraId="5EC36EF1"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0.169 (0.145 to 0.192)</w:t>
            </w:r>
          </w:p>
        </w:tc>
        <w:tc>
          <w:tcPr>
            <w:tcW w:w="890" w:type="dxa"/>
            <w:shd w:val="clear" w:color="auto" w:fill="F2F2F2" w:themeFill="background1" w:themeFillShade="F2"/>
            <w:vAlign w:val="bottom"/>
          </w:tcPr>
          <w:p w14:paraId="0A83FBE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0.017 (0.009 to 0.025)</w:t>
            </w:r>
          </w:p>
        </w:tc>
        <w:tc>
          <w:tcPr>
            <w:tcW w:w="890" w:type="dxa"/>
            <w:shd w:val="clear" w:color="auto" w:fill="F2F2F2" w:themeFill="background1" w:themeFillShade="F2"/>
            <w:vAlign w:val="bottom"/>
          </w:tcPr>
          <w:p w14:paraId="04648DE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0.016 (0.008 to 0.023)</w:t>
            </w:r>
          </w:p>
        </w:tc>
        <w:tc>
          <w:tcPr>
            <w:tcW w:w="890" w:type="dxa"/>
            <w:shd w:val="clear" w:color="auto" w:fill="F2F2F2" w:themeFill="background1" w:themeFillShade="F2"/>
            <w:vAlign w:val="bottom"/>
          </w:tcPr>
          <w:p w14:paraId="20A5032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0.115 (0.095 to 0.135)</w:t>
            </w:r>
          </w:p>
        </w:tc>
        <w:tc>
          <w:tcPr>
            <w:tcW w:w="889" w:type="dxa"/>
            <w:shd w:val="clear" w:color="auto" w:fill="F2F2F2" w:themeFill="background1" w:themeFillShade="F2"/>
            <w:vAlign w:val="bottom"/>
          </w:tcPr>
          <w:p w14:paraId="7577C5E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0.039 (0.027 to 0.051)</w:t>
            </w:r>
          </w:p>
        </w:tc>
        <w:tc>
          <w:tcPr>
            <w:tcW w:w="890" w:type="dxa"/>
            <w:shd w:val="clear" w:color="auto" w:fill="F2F2F2" w:themeFill="background1" w:themeFillShade="F2"/>
            <w:vAlign w:val="bottom"/>
          </w:tcPr>
          <w:p w14:paraId="0EEF8EE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0.054 (0.04 to 0.068)</w:t>
            </w:r>
          </w:p>
        </w:tc>
        <w:tc>
          <w:tcPr>
            <w:tcW w:w="890" w:type="dxa"/>
            <w:shd w:val="clear" w:color="auto" w:fill="F2F2F2" w:themeFill="background1" w:themeFillShade="F2"/>
            <w:vAlign w:val="bottom"/>
          </w:tcPr>
          <w:p w14:paraId="174ADE8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0.211 (0.186 to 0.237)</w:t>
            </w:r>
          </w:p>
        </w:tc>
        <w:tc>
          <w:tcPr>
            <w:tcW w:w="890" w:type="dxa"/>
            <w:shd w:val="clear" w:color="auto" w:fill="F2F2F2" w:themeFill="background1" w:themeFillShade="F2"/>
            <w:vAlign w:val="bottom"/>
          </w:tcPr>
          <w:p w14:paraId="2E46F4D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0.05 (0.037 to 0.064)</w:t>
            </w:r>
          </w:p>
        </w:tc>
        <w:tc>
          <w:tcPr>
            <w:tcW w:w="889" w:type="dxa"/>
            <w:shd w:val="clear" w:color="auto" w:fill="F2F2F2" w:themeFill="background1" w:themeFillShade="F2"/>
            <w:vAlign w:val="bottom"/>
          </w:tcPr>
          <w:p w14:paraId="732BF79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0.145 (0.123 to 0.166)</w:t>
            </w:r>
          </w:p>
        </w:tc>
        <w:tc>
          <w:tcPr>
            <w:tcW w:w="890" w:type="dxa"/>
            <w:shd w:val="clear" w:color="auto" w:fill="F2F2F2" w:themeFill="background1" w:themeFillShade="F2"/>
            <w:vAlign w:val="bottom"/>
          </w:tcPr>
          <w:p w14:paraId="78C5E54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0.331 (0.302 to 0.361)</w:t>
            </w:r>
          </w:p>
        </w:tc>
        <w:tc>
          <w:tcPr>
            <w:tcW w:w="890" w:type="dxa"/>
            <w:shd w:val="clear" w:color="auto" w:fill="F2F2F2" w:themeFill="background1" w:themeFillShade="F2"/>
            <w:vAlign w:val="bottom"/>
          </w:tcPr>
          <w:p w14:paraId="5AFA6A1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0.021 (0.012 to 0.03)</w:t>
            </w:r>
          </w:p>
        </w:tc>
        <w:tc>
          <w:tcPr>
            <w:tcW w:w="844" w:type="dxa"/>
            <w:shd w:val="clear" w:color="auto" w:fill="F2F2F2" w:themeFill="background1" w:themeFillShade="F2"/>
            <w:vAlign w:val="bottom"/>
          </w:tcPr>
          <w:p w14:paraId="53C54B0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0.031 (0.02 to 0.041)</w:t>
            </w:r>
          </w:p>
        </w:tc>
        <w:tc>
          <w:tcPr>
            <w:tcW w:w="936" w:type="dxa"/>
            <w:shd w:val="clear" w:color="auto" w:fill="F2F2F2" w:themeFill="background1" w:themeFillShade="F2"/>
            <w:vAlign w:val="bottom"/>
          </w:tcPr>
          <w:p w14:paraId="52DC0E61"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0.024 (0.015 to 0.034)</w:t>
            </w:r>
          </w:p>
        </w:tc>
      </w:tr>
      <w:tr w:rsidR="00927CB6" w:rsidRPr="00046B40" w14:paraId="504423A4" w14:textId="77777777" w:rsidTr="00D03A2C">
        <w:tc>
          <w:tcPr>
            <w:tcW w:w="1276" w:type="dxa"/>
            <w:shd w:val="clear" w:color="auto" w:fill="F2F2F2" w:themeFill="background1" w:themeFillShade="F2"/>
          </w:tcPr>
          <w:p w14:paraId="7BF44462" w14:textId="77777777" w:rsidR="00927CB6" w:rsidRPr="00046B40" w:rsidRDefault="00927CB6" w:rsidP="00D03A2C">
            <w:pPr>
              <w:jc w:val="right"/>
              <w:rPr>
                <w:rFonts w:ascii="Times" w:hAnsi="Times"/>
                <w:sz w:val="16"/>
                <w:szCs w:val="16"/>
              </w:rPr>
            </w:pPr>
            <w:r w:rsidRPr="00046B40">
              <w:rPr>
                <w:rFonts w:ascii="Times" w:hAnsi="Times"/>
                <w:i/>
                <w:iCs/>
                <w:color w:val="000000" w:themeColor="text1"/>
                <w:sz w:val="16"/>
                <w:szCs w:val="16"/>
              </w:rPr>
              <w:t>40 to 64</w:t>
            </w:r>
          </w:p>
        </w:tc>
        <w:tc>
          <w:tcPr>
            <w:tcW w:w="889" w:type="dxa"/>
            <w:shd w:val="clear" w:color="auto" w:fill="F2F2F2" w:themeFill="background1" w:themeFillShade="F2"/>
            <w:vAlign w:val="bottom"/>
          </w:tcPr>
          <w:p w14:paraId="64F0584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0.269 (0.263 to 0.276)</w:t>
            </w:r>
          </w:p>
        </w:tc>
        <w:tc>
          <w:tcPr>
            <w:tcW w:w="890" w:type="dxa"/>
            <w:shd w:val="clear" w:color="auto" w:fill="F2F2F2" w:themeFill="background1" w:themeFillShade="F2"/>
            <w:vAlign w:val="bottom"/>
          </w:tcPr>
          <w:p w14:paraId="7376FB7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0.085 (0.081 to 0.089)</w:t>
            </w:r>
          </w:p>
        </w:tc>
        <w:tc>
          <w:tcPr>
            <w:tcW w:w="890" w:type="dxa"/>
            <w:shd w:val="clear" w:color="auto" w:fill="F2F2F2" w:themeFill="background1" w:themeFillShade="F2"/>
            <w:vAlign w:val="bottom"/>
          </w:tcPr>
          <w:p w14:paraId="369B2C5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0.078 (0.074 to 0.082)</w:t>
            </w:r>
          </w:p>
        </w:tc>
        <w:tc>
          <w:tcPr>
            <w:tcW w:w="890" w:type="dxa"/>
            <w:shd w:val="clear" w:color="auto" w:fill="F2F2F2" w:themeFill="background1" w:themeFillShade="F2"/>
            <w:vAlign w:val="bottom"/>
          </w:tcPr>
          <w:p w14:paraId="7A00494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0.093 (0.089 to 0.097)</w:t>
            </w:r>
          </w:p>
        </w:tc>
        <w:tc>
          <w:tcPr>
            <w:tcW w:w="889" w:type="dxa"/>
            <w:shd w:val="clear" w:color="auto" w:fill="F2F2F2" w:themeFill="background1" w:themeFillShade="F2"/>
            <w:vAlign w:val="bottom"/>
          </w:tcPr>
          <w:p w14:paraId="78086D40"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0.068 (0.064 to 0.072)</w:t>
            </w:r>
          </w:p>
        </w:tc>
        <w:tc>
          <w:tcPr>
            <w:tcW w:w="890" w:type="dxa"/>
            <w:shd w:val="clear" w:color="auto" w:fill="F2F2F2" w:themeFill="background1" w:themeFillShade="F2"/>
            <w:vAlign w:val="bottom"/>
          </w:tcPr>
          <w:p w14:paraId="76543A7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0.102 (0.098 to 0.107)</w:t>
            </w:r>
          </w:p>
        </w:tc>
        <w:tc>
          <w:tcPr>
            <w:tcW w:w="890" w:type="dxa"/>
            <w:shd w:val="clear" w:color="auto" w:fill="F2F2F2" w:themeFill="background1" w:themeFillShade="F2"/>
            <w:vAlign w:val="bottom"/>
          </w:tcPr>
          <w:p w14:paraId="1854D28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0.198 (0.192 to 0.204)</w:t>
            </w:r>
          </w:p>
        </w:tc>
        <w:tc>
          <w:tcPr>
            <w:tcW w:w="890" w:type="dxa"/>
            <w:shd w:val="clear" w:color="auto" w:fill="F2F2F2" w:themeFill="background1" w:themeFillShade="F2"/>
            <w:vAlign w:val="bottom"/>
          </w:tcPr>
          <w:p w14:paraId="091E8940"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0.106 (0.101 to 0.11)</w:t>
            </w:r>
          </w:p>
        </w:tc>
        <w:tc>
          <w:tcPr>
            <w:tcW w:w="889" w:type="dxa"/>
            <w:shd w:val="clear" w:color="auto" w:fill="F2F2F2" w:themeFill="background1" w:themeFillShade="F2"/>
            <w:vAlign w:val="bottom"/>
          </w:tcPr>
          <w:p w14:paraId="738412C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0.087 (0.083 to 0.091)</w:t>
            </w:r>
          </w:p>
        </w:tc>
        <w:tc>
          <w:tcPr>
            <w:tcW w:w="890" w:type="dxa"/>
            <w:shd w:val="clear" w:color="auto" w:fill="F2F2F2" w:themeFill="background1" w:themeFillShade="F2"/>
            <w:vAlign w:val="bottom"/>
          </w:tcPr>
          <w:p w14:paraId="2CD1FEF1"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0.297 (0.29 to 0.303)</w:t>
            </w:r>
          </w:p>
        </w:tc>
        <w:tc>
          <w:tcPr>
            <w:tcW w:w="890" w:type="dxa"/>
            <w:shd w:val="clear" w:color="auto" w:fill="F2F2F2" w:themeFill="background1" w:themeFillShade="F2"/>
            <w:vAlign w:val="bottom"/>
          </w:tcPr>
          <w:p w14:paraId="0F2E2D8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0.097 (0.092 to 0.101)</w:t>
            </w:r>
          </w:p>
        </w:tc>
        <w:tc>
          <w:tcPr>
            <w:tcW w:w="844" w:type="dxa"/>
            <w:shd w:val="clear" w:color="auto" w:fill="F2F2F2" w:themeFill="background1" w:themeFillShade="F2"/>
            <w:vAlign w:val="bottom"/>
          </w:tcPr>
          <w:p w14:paraId="7994926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0.088 (0.083 to 0.092)</w:t>
            </w:r>
          </w:p>
        </w:tc>
        <w:tc>
          <w:tcPr>
            <w:tcW w:w="936" w:type="dxa"/>
            <w:shd w:val="clear" w:color="auto" w:fill="F2F2F2" w:themeFill="background1" w:themeFillShade="F2"/>
            <w:vAlign w:val="bottom"/>
          </w:tcPr>
          <w:p w14:paraId="53C1E391"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0.094 (0.09 to 0.098)</w:t>
            </w:r>
          </w:p>
        </w:tc>
      </w:tr>
      <w:tr w:rsidR="00927CB6" w:rsidRPr="00046B40" w14:paraId="1E9AA187" w14:textId="77777777" w:rsidTr="00D03A2C">
        <w:tc>
          <w:tcPr>
            <w:tcW w:w="1276" w:type="dxa"/>
            <w:shd w:val="clear" w:color="auto" w:fill="F2F2F2" w:themeFill="background1" w:themeFillShade="F2"/>
          </w:tcPr>
          <w:p w14:paraId="61182EFB" w14:textId="77777777" w:rsidR="00927CB6" w:rsidRPr="00046B40" w:rsidRDefault="00927CB6" w:rsidP="00D03A2C">
            <w:pPr>
              <w:jc w:val="right"/>
              <w:rPr>
                <w:rFonts w:ascii="Times" w:hAnsi="Times"/>
                <w:sz w:val="16"/>
                <w:szCs w:val="16"/>
              </w:rPr>
            </w:pPr>
            <w:r w:rsidRPr="00046B40">
              <w:rPr>
                <w:rFonts w:ascii="Times" w:hAnsi="Times"/>
                <w:i/>
                <w:color w:val="000000" w:themeColor="text1"/>
                <w:sz w:val="16"/>
                <w:szCs w:val="16"/>
              </w:rPr>
              <w:t>65 and older</w:t>
            </w:r>
          </w:p>
        </w:tc>
        <w:tc>
          <w:tcPr>
            <w:tcW w:w="889" w:type="dxa"/>
            <w:shd w:val="clear" w:color="auto" w:fill="F2F2F2" w:themeFill="background1" w:themeFillShade="F2"/>
            <w:vAlign w:val="bottom"/>
          </w:tcPr>
          <w:p w14:paraId="77CF3C4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0.514 (0.506 to 0.521)</w:t>
            </w:r>
          </w:p>
        </w:tc>
        <w:tc>
          <w:tcPr>
            <w:tcW w:w="890" w:type="dxa"/>
            <w:shd w:val="clear" w:color="auto" w:fill="F2F2F2" w:themeFill="background1" w:themeFillShade="F2"/>
            <w:vAlign w:val="bottom"/>
          </w:tcPr>
          <w:p w14:paraId="6449767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0.29 (0.284 to 0.297)</w:t>
            </w:r>
          </w:p>
        </w:tc>
        <w:tc>
          <w:tcPr>
            <w:tcW w:w="890" w:type="dxa"/>
            <w:shd w:val="clear" w:color="auto" w:fill="F2F2F2" w:themeFill="background1" w:themeFillShade="F2"/>
            <w:vAlign w:val="bottom"/>
          </w:tcPr>
          <w:p w14:paraId="7152B64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0.269 (0.262 to 0.275)</w:t>
            </w:r>
          </w:p>
        </w:tc>
        <w:tc>
          <w:tcPr>
            <w:tcW w:w="890" w:type="dxa"/>
            <w:shd w:val="clear" w:color="auto" w:fill="F2F2F2" w:themeFill="background1" w:themeFillShade="F2"/>
            <w:vAlign w:val="bottom"/>
          </w:tcPr>
          <w:p w14:paraId="0D27B61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0.297 (0.29 to 0.304)</w:t>
            </w:r>
          </w:p>
        </w:tc>
        <w:tc>
          <w:tcPr>
            <w:tcW w:w="889" w:type="dxa"/>
            <w:shd w:val="clear" w:color="auto" w:fill="F2F2F2" w:themeFill="background1" w:themeFillShade="F2"/>
            <w:vAlign w:val="bottom"/>
          </w:tcPr>
          <w:p w14:paraId="478119D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0.254 (0.248 to 0.261)</w:t>
            </w:r>
          </w:p>
        </w:tc>
        <w:tc>
          <w:tcPr>
            <w:tcW w:w="890" w:type="dxa"/>
            <w:shd w:val="clear" w:color="auto" w:fill="F2F2F2" w:themeFill="background1" w:themeFillShade="F2"/>
            <w:vAlign w:val="bottom"/>
          </w:tcPr>
          <w:p w14:paraId="3ECA5C7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0.305 (0.298 to 0.312)</w:t>
            </w:r>
          </w:p>
        </w:tc>
        <w:tc>
          <w:tcPr>
            <w:tcW w:w="890" w:type="dxa"/>
            <w:shd w:val="clear" w:color="auto" w:fill="F2F2F2" w:themeFill="background1" w:themeFillShade="F2"/>
            <w:vAlign w:val="bottom"/>
          </w:tcPr>
          <w:p w14:paraId="744A6D5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0.47 (0.463 to 0.478)</w:t>
            </w:r>
          </w:p>
        </w:tc>
        <w:tc>
          <w:tcPr>
            <w:tcW w:w="890" w:type="dxa"/>
            <w:shd w:val="clear" w:color="auto" w:fill="F2F2F2" w:themeFill="background1" w:themeFillShade="F2"/>
            <w:vAlign w:val="bottom"/>
          </w:tcPr>
          <w:p w14:paraId="6651853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0.327 (0.32 to 0.334)</w:t>
            </w:r>
          </w:p>
        </w:tc>
        <w:tc>
          <w:tcPr>
            <w:tcW w:w="889" w:type="dxa"/>
            <w:shd w:val="clear" w:color="auto" w:fill="F2F2F2" w:themeFill="background1" w:themeFillShade="F2"/>
            <w:vAlign w:val="bottom"/>
          </w:tcPr>
          <w:p w14:paraId="607043F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0.306 (0.299 to 0.313)</w:t>
            </w:r>
          </w:p>
        </w:tc>
        <w:tc>
          <w:tcPr>
            <w:tcW w:w="890" w:type="dxa"/>
            <w:shd w:val="clear" w:color="auto" w:fill="F2F2F2" w:themeFill="background1" w:themeFillShade="F2"/>
            <w:vAlign w:val="bottom"/>
          </w:tcPr>
          <w:p w14:paraId="4DEBD19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0.54 (0.532 to 0.547)</w:t>
            </w:r>
          </w:p>
        </w:tc>
        <w:tc>
          <w:tcPr>
            <w:tcW w:w="890" w:type="dxa"/>
            <w:shd w:val="clear" w:color="auto" w:fill="F2F2F2" w:themeFill="background1" w:themeFillShade="F2"/>
            <w:vAlign w:val="bottom"/>
          </w:tcPr>
          <w:p w14:paraId="6AD4618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0.316 (0.309 to 0.323)</w:t>
            </w:r>
          </w:p>
        </w:tc>
        <w:tc>
          <w:tcPr>
            <w:tcW w:w="844" w:type="dxa"/>
            <w:shd w:val="clear" w:color="auto" w:fill="F2F2F2" w:themeFill="background1" w:themeFillShade="F2"/>
            <w:vAlign w:val="bottom"/>
          </w:tcPr>
          <w:p w14:paraId="70AF33F0"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0.294 (0.288 to 0.301)</w:t>
            </w:r>
          </w:p>
        </w:tc>
        <w:tc>
          <w:tcPr>
            <w:tcW w:w="936" w:type="dxa"/>
            <w:shd w:val="clear" w:color="auto" w:fill="F2F2F2" w:themeFill="background1" w:themeFillShade="F2"/>
            <w:vAlign w:val="bottom"/>
          </w:tcPr>
          <w:p w14:paraId="0C68769A" w14:textId="4816E963"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0.307 (0.3</w:t>
            </w:r>
            <w:r w:rsidR="00981FE6">
              <w:rPr>
                <w:rFonts w:ascii="Times" w:hAnsi="Times" w:cs="Calibri"/>
                <w:color w:val="000000"/>
                <w:sz w:val="16"/>
                <w:szCs w:val="16"/>
              </w:rPr>
              <w:t>00</w:t>
            </w:r>
            <w:r w:rsidRPr="00046B40">
              <w:rPr>
                <w:rFonts w:ascii="Times" w:hAnsi="Times" w:cs="Calibri"/>
                <w:color w:val="000000"/>
                <w:sz w:val="16"/>
                <w:szCs w:val="16"/>
              </w:rPr>
              <w:t xml:space="preserve"> to 0.314)</w:t>
            </w:r>
          </w:p>
        </w:tc>
      </w:tr>
      <w:tr w:rsidR="00927CB6" w:rsidRPr="00046B40" w14:paraId="5B7F8127" w14:textId="77777777" w:rsidTr="00D03A2C">
        <w:tc>
          <w:tcPr>
            <w:tcW w:w="1276" w:type="dxa"/>
          </w:tcPr>
          <w:p w14:paraId="2D3378A2" w14:textId="77777777" w:rsidR="00927CB6" w:rsidRPr="00046B40" w:rsidRDefault="00927CB6" w:rsidP="00D03A2C">
            <w:pPr>
              <w:spacing w:line="259" w:lineRule="auto"/>
              <w:ind w:left="120"/>
              <w:rPr>
                <w:rFonts w:ascii="Times" w:hAnsi="Times"/>
                <w:color w:val="000000" w:themeColor="text1"/>
                <w:sz w:val="16"/>
                <w:szCs w:val="16"/>
              </w:rPr>
            </w:pPr>
            <w:r w:rsidRPr="00046B40">
              <w:rPr>
                <w:rFonts w:ascii="Times" w:hAnsi="Times"/>
                <w:color w:val="000000" w:themeColor="text1"/>
                <w:sz w:val="16"/>
                <w:szCs w:val="16"/>
              </w:rPr>
              <w:t>Comorbidities</w:t>
            </w:r>
          </w:p>
          <w:p w14:paraId="2AA7A85C" w14:textId="77777777" w:rsidR="00927CB6" w:rsidRPr="00046B40" w:rsidRDefault="00927CB6" w:rsidP="00D03A2C">
            <w:pPr>
              <w:jc w:val="right"/>
              <w:rPr>
                <w:rFonts w:ascii="Times" w:hAnsi="Times"/>
                <w:sz w:val="16"/>
                <w:szCs w:val="16"/>
              </w:rPr>
            </w:pPr>
            <w:r w:rsidRPr="00046B40">
              <w:rPr>
                <w:rFonts w:ascii="Times" w:hAnsi="Times"/>
                <w:i/>
                <w:color w:val="000000" w:themeColor="text1"/>
                <w:sz w:val="16"/>
                <w:szCs w:val="16"/>
              </w:rPr>
              <w:t>None</w:t>
            </w:r>
          </w:p>
        </w:tc>
        <w:tc>
          <w:tcPr>
            <w:tcW w:w="889" w:type="dxa"/>
            <w:vAlign w:val="bottom"/>
          </w:tcPr>
          <w:p w14:paraId="7CF28C2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0.459 (0.442 to 0.476)</w:t>
            </w:r>
          </w:p>
        </w:tc>
        <w:tc>
          <w:tcPr>
            <w:tcW w:w="890" w:type="dxa"/>
            <w:vAlign w:val="bottom"/>
          </w:tcPr>
          <w:p w14:paraId="7FF810A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0.212 (0.199 to 0.226)</w:t>
            </w:r>
          </w:p>
        </w:tc>
        <w:tc>
          <w:tcPr>
            <w:tcW w:w="890" w:type="dxa"/>
            <w:vAlign w:val="bottom"/>
          </w:tcPr>
          <w:p w14:paraId="6AA4D2E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0.128 (0.117 to 0.14)</w:t>
            </w:r>
          </w:p>
        </w:tc>
        <w:tc>
          <w:tcPr>
            <w:tcW w:w="890" w:type="dxa"/>
            <w:vAlign w:val="bottom"/>
          </w:tcPr>
          <w:p w14:paraId="503CC7B5"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0.171 (0.159 to 0.184)</w:t>
            </w:r>
          </w:p>
        </w:tc>
        <w:tc>
          <w:tcPr>
            <w:tcW w:w="889" w:type="dxa"/>
            <w:vAlign w:val="bottom"/>
          </w:tcPr>
          <w:p w14:paraId="46C63D0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0.13 (0.119 to 0.141)</w:t>
            </w:r>
          </w:p>
        </w:tc>
        <w:tc>
          <w:tcPr>
            <w:tcW w:w="890" w:type="dxa"/>
            <w:vAlign w:val="bottom"/>
          </w:tcPr>
          <w:p w14:paraId="3E1FF9F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0.17 (0.158 to 0.183)</w:t>
            </w:r>
          </w:p>
        </w:tc>
        <w:tc>
          <w:tcPr>
            <w:tcW w:w="890" w:type="dxa"/>
            <w:vAlign w:val="bottom"/>
          </w:tcPr>
          <w:p w14:paraId="6BC4D94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0.367 (0.351 to 0.383)</w:t>
            </w:r>
          </w:p>
        </w:tc>
        <w:tc>
          <w:tcPr>
            <w:tcW w:w="890" w:type="dxa"/>
            <w:vAlign w:val="bottom"/>
          </w:tcPr>
          <w:p w14:paraId="79CFAE1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0.245 (0.23 to 0.259)</w:t>
            </w:r>
          </w:p>
        </w:tc>
        <w:tc>
          <w:tcPr>
            <w:tcW w:w="889" w:type="dxa"/>
            <w:vAlign w:val="bottom"/>
          </w:tcPr>
          <w:p w14:paraId="2F567E9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0.128 (0.117 to 0.139)</w:t>
            </w:r>
          </w:p>
        </w:tc>
        <w:tc>
          <w:tcPr>
            <w:tcW w:w="890" w:type="dxa"/>
            <w:vAlign w:val="bottom"/>
          </w:tcPr>
          <w:p w14:paraId="2443901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0.481 (0.464 to 0.498)</w:t>
            </w:r>
          </w:p>
        </w:tc>
        <w:tc>
          <w:tcPr>
            <w:tcW w:w="890" w:type="dxa"/>
            <w:vAlign w:val="bottom"/>
          </w:tcPr>
          <w:p w14:paraId="4EFCB540"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0.255 (0.24 to 0.269)</w:t>
            </w:r>
          </w:p>
        </w:tc>
        <w:tc>
          <w:tcPr>
            <w:tcW w:w="844" w:type="dxa"/>
            <w:vAlign w:val="bottom"/>
          </w:tcPr>
          <w:p w14:paraId="4FC236B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0.17 (0.158 to 0.183)</w:t>
            </w:r>
          </w:p>
        </w:tc>
        <w:tc>
          <w:tcPr>
            <w:tcW w:w="936" w:type="dxa"/>
            <w:vAlign w:val="bottom"/>
          </w:tcPr>
          <w:p w14:paraId="68BAA602"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0.159 (0.147 to 0.171)</w:t>
            </w:r>
          </w:p>
        </w:tc>
      </w:tr>
      <w:tr w:rsidR="00927CB6" w:rsidRPr="00046B40" w14:paraId="7595752D" w14:textId="77777777" w:rsidTr="00D03A2C">
        <w:tc>
          <w:tcPr>
            <w:tcW w:w="1276" w:type="dxa"/>
          </w:tcPr>
          <w:p w14:paraId="458A9A9F" w14:textId="77777777" w:rsidR="00927CB6" w:rsidRPr="00046B40" w:rsidRDefault="00927CB6" w:rsidP="00D03A2C">
            <w:pPr>
              <w:jc w:val="right"/>
              <w:rPr>
                <w:rFonts w:ascii="Times" w:hAnsi="Times"/>
                <w:sz w:val="16"/>
                <w:szCs w:val="16"/>
              </w:rPr>
            </w:pPr>
            <w:r w:rsidRPr="00046B40">
              <w:rPr>
                <w:rFonts w:ascii="Times" w:hAnsi="Times"/>
                <w:i/>
                <w:color w:val="000000" w:themeColor="text1"/>
                <w:sz w:val="16"/>
                <w:szCs w:val="16"/>
              </w:rPr>
              <w:t>One</w:t>
            </w:r>
          </w:p>
        </w:tc>
        <w:tc>
          <w:tcPr>
            <w:tcW w:w="889" w:type="dxa"/>
            <w:vAlign w:val="bottom"/>
          </w:tcPr>
          <w:p w14:paraId="715A9D5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0.465 (0.454 to 0.475)</w:t>
            </w:r>
          </w:p>
        </w:tc>
        <w:tc>
          <w:tcPr>
            <w:tcW w:w="890" w:type="dxa"/>
            <w:vAlign w:val="bottom"/>
          </w:tcPr>
          <w:p w14:paraId="3C536C7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0.195 (0.187 to 0.204)</w:t>
            </w:r>
          </w:p>
        </w:tc>
        <w:tc>
          <w:tcPr>
            <w:tcW w:w="890" w:type="dxa"/>
            <w:vAlign w:val="bottom"/>
          </w:tcPr>
          <w:p w14:paraId="67762611"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0.138 (0.13 to 0.145)</w:t>
            </w:r>
          </w:p>
        </w:tc>
        <w:tc>
          <w:tcPr>
            <w:tcW w:w="890" w:type="dxa"/>
            <w:vAlign w:val="bottom"/>
          </w:tcPr>
          <w:p w14:paraId="3A9F438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0.161 (0.154 to 0.169)</w:t>
            </w:r>
          </w:p>
        </w:tc>
        <w:tc>
          <w:tcPr>
            <w:tcW w:w="889" w:type="dxa"/>
            <w:vAlign w:val="bottom"/>
          </w:tcPr>
          <w:p w14:paraId="0AEE545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0.133 (0.126 to 0.14)</w:t>
            </w:r>
          </w:p>
        </w:tc>
        <w:tc>
          <w:tcPr>
            <w:tcW w:w="890" w:type="dxa"/>
            <w:vAlign w:val="bottom"/>
          </w:tcPr>
          <w:p w14:paraId="7426F761"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0.16 (0.152 to 0.168)</w:t>
            </w:r>
          </w:p>
        </w:tc>
        <w:tc>
          <w:tcPr>
            <w:tcW w:w="890" w:type="dxa"/>
            <w:vAlign w:val="bottom"/>
          </w:tcPr>
          <w:p w14:paraId="15ED39A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0.368 (0.358 to 0.378)</w:t>
            </w:r>
          </w:p>
        </w:tc>
        <w:tc>
          <w:tcPr>
            <w:tcW w:w="890" w:type="dxa"/>
            <w:vAlign w:val="bottom"/>
          </w:tcPr>
          <w:p w14:paraId="48C9876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0.215 (0.207 to 0.224)</w:t>
            </w:r>
          </w:p>
        </w:tc>
        <w:tc>
          <w:tcPr>
            <w:tcW w:w="889" w:type="dxa"/>
            <w:vAlign w:val="bottom"/>
          </w:tcPr>
          <w:p w14:paraId="765D0635"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0.13 (0.123 to 0.137)</w:t>
            </w:r>
          </w:p>
        </w:tc>
        <w:tc>
          <w:tcPr>
            <w:tcW w:w="890" w:type="dxa"/>
            <w:vAlign w:val="bottom"/>
          </w:tcPr>
          <w:p w14:paraId="69C4267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0.508 (0.497 to 0.518)</w:t>
            </w:r>
          </w:p>
        </w:tc>
        <w:tc>
          <w:tcPr>
            <w:tcW w:w="890" w:type="dxa"/>
            <w:vAlign w:val="bottom"/>
          </w:tcPr>
          <w:p w14:paraId="2505D11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0.233 (0.224 to 0.242)</w:t>
            </w:r>
          </w:p>
        </w:tc>
        <w:tc>
          <w:tcPr>
            <w:tcW w:w="844" w:type="dxa"/>
            <w:vAlign w:val="bottom"/>
          </w:tcPr>
          <w:p w14:paraId="6B33625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0.159 (0.151 to 0.167)</w:t>
            </w:r>
          </w:p>
        </w:tc>
        <w:tc>
          <w:tcPr>
            <w:tcW w:w="936" w:type="dxa"/>
            <w:vAlign w:val="bottom"/>
          </w:tcPr>
          <w:p w14:paraId="2D501DD6"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0.159 (0.152 to 0.167)</w:t>
            </w:r>
          </w:p>
        </w:tc>
      </w:tr>
      <w:tr w:rsidR="00927CB6" w:rsidRPr="00046B40" w14:paraId="0AC48043" w14:textId="77777777" w:rsidTr="00D03A2C">
        <w:tc>
          <w:tcPr>
            <w:tcW w:w="1276" w:type="dxa"/>
          </w:tcPr>
          <w:p w14:paraId="01BD48C5" w14:textId="77777777" w:rsidR="00927CB6" w:rsidRPr="00046B40" w:rsidRDefault="00927CB6" w:rsidP="00D03A2C">
            <w:pPr>
              <w:jc w:val="right"/>
              <w:rPr>
                <w:rFonts w:ascii="Times" w:hAnsi="Times"/>
                <w:i/>
                <w:color w:val="000000" w:themeColor="text1"/>
                <w:sz w:val="16"/>
                <w:szCs w:val="16"/>
              </w:rPr>
            </w:pPr>
            <w:r w:rsidRPr="00046B40">
              <w:rPr>
                <w:rFonts w:ascii="Times" w:hAnsi="Times"/>
                <w:i/>
                <w:color w:val="000000" w:themeColor="text1"/>
                <w:sz w:val="16"/>
                <w:szCs w:val="16"/>
              </w:rPr>
              <w:t>Two</w:t>
            </w:r>
          </w:p>
        </w:tc>
        <w:tc>
          <w:tcPr>
            <w:tcW w:w="889" w:type="dxa"/>
            <w:vAlign w:val="bottom"/>
          </w:tcPr>
          <w:p w14:paraId="559D65F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0.479 (0.469 to 0.488)</w:t>
            </w:r>
          </w:p>
        </w:tc>
        <w:tc>
          <w:tcPr>
            <w:tcW w:w="890" w:type="dxa"/>
            <w:vAlign w:val="bottom"/>
          </w:tcPr>
          <w:p w14:paraId="125E6C2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0.22 (0.212 to 0.228)</w:t>
            </w:r>
          </w:p>
        </w:tc>
        <w:tc>
          <w:tcPr>
            <w:tcW w:w="890" w:type="dxa"/>
            <w:vAlign w:val="bottom"/>
          </w:tcPr>
          <w:p w14:paraId="4B67414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0.143 (0.136 to 0.15)</w:t>
            </w:r>
          </w:p>
        </w:tc>
        <w:tc>
          <w:tcPr>
            <w:tcW w:w="890" w:type="dxa"/>
            <w:vAlign w:val="bottom"/>
          </w:tcPr>
          <w:p w14:paraId="5340DE7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0.181 (0.174 to 0.189)</w:t>
            </w:r>
          </w:p>
        </w:tc>
        <w:tc>
          <w:tcPr>
            <w:tcW w:w="889" w:type="dxa"/>
            <w:vAlign w:val="bottom"/>
          </w:tcPr>
          <w:p w14:paraId="7AA4787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0.156 (0.149 to 0.163)</w:t>
            </w:r>
          </w:p>
        </w:tc>
        <w:tc>
          <w:tcPr>
            <w:tcW w:w="890" w:type="dxa"/>
            <w:vAlign w:val="bottom"/>
          </w:tcPr>
          <w:p w14:paraId="12AE4E4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0.161 (0.154 to 0.168)</w:t>
            </w:r>
          </w:p>
        </w:tc>
        <w:tc>
          <w:tcPr>
            <w:tcW w:w="890" w:type="dxa"/>
            <w:vAlign w:val="bottom"/>
          </w:tcPr>
          <w:p w14:paraId="43FD42D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0.361 (0.352 to 0.37)</w:t>
            </w:r>
          </w:p>
        </w:tc>
        <w:tc>
          <w:tcPr>
            <w:tcW w:w="890" w:type="dxa"/>
            <w:vAlign w:val="bottom"/>
          </w:tcPr>
          <w:p w14:paraId="65FB3961"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0.239 (0.231 to 0.247)</w:t>
            </w:r>
          </w:p>
        </w:tc>
        <w:tc>
          <w:tcPr>
            <w:tcW w:w="889" w:type="dxa"/>
            <w:vAlign w:val="bottom"/>
          </w:tcPr>
          <w:p w14:paraId="71D52C4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0.155 (0.148 to 0.162)</w:t>
            </w:r>
          </w:p>
        </w:tc>
        <w:tc>
          <w:tcPr>
            <w:tcW w:w="890" w:type="dxa"/>
            <w:vAlign w:val="bottom"/>
          </w:tcPr>
          <w:p w14:paraId="1A11A60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0.49 (0.48 to 0.499)</w:t>
            </w:r>
          </w:p>
        </w:tc>
        <w:tc>
          <w:tcPr>
            <w:tcW w:w="890" w:type="dxa"/>
            <w:vAlign w:val="bottom"/>
          </w:tcPr>
          <w:p w14:paraId="321AE70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0.26 (0.251 to 0.268)</w:t>
            </w:r>
          </w:p>
        </w:tc>
        <w:tc>
          <w:tcPr>
            <w:tcW w:w="844" w:type="dxa"/>
            <w:vAlign w:val="bottom"/>
          </w:tcPr>
          <w:p w14:paraId="4D1EEAB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0.177 (0.17 to 0.184)</w:t>
            </w:r>
          </w:p>
        </w:tc>
        <w:tc>
          <w:tcPr>
            <w:tcW w:w="936" w:type="dxa"/>
            <w:vAlign w:val="bottom"/>
          </w:tcPr>
          <w:p w14:paraId="362028A8"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0.171 (0.164 to 0.178)</w:t>
            </w:r>
          </w:p>
        </w:tc>
      </w:tr>
      <w:tr w:rsidR="00927CB6" w:rsidRPr="00046B40" w14:paraId="458BD4D4" w14:textId="77777777" w:rsidTr="00D03A2C">
        <w:tc>
          <w:tcPr>
            <w:tcW w:w="1276" w:type="dxa"/>
          </w:tcPr>
          <w:p w14:paraId="2F794BE7" w14:textId="77777777" w:rsidR="00927CB6" w:rsidRPr="00046B40" w:rsidRDefault="00927CB6" w:rsidP="00D03A2C">
            <w:pPr>
              <w:jc w:val="right"/>
              <w:rPr>
                <w:rFonts w:ascii="Times" w:hAnsi="Times"/>
                <w:i/>
                <w:color w:val="000000" w:themeColor="text1"/>
                <w:sz w:val="16"/>
                <w:szCs w:val="16"/>
              </w:rPr>
            </w:pPr>
            <w:r w:rsidRPr="00046B40">
              <w:rPr>
                <w:rFonts w:ascii="Times" w:hAnsi="Times"/>
                <w:i/>
                <w:color w:val="000000" w:themeColor="text1"/>
                <w:sz w:val="16"/>
                <w:szCs w:val="16"/>
              </w:rPr>
              <w:t>Three or more</w:t>
            </w:r>
          </w:p>
        </w:tc>
        <w:tc>
          <w:tcPr>
            <w:tcW w:w="889" w:type="dxa"/>
            <w:vAlign w:val="bottom"/>
          </w:tcPr>
          <w:p w14:paraId="5B61B44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0.477 (0.468 to 0.485)</w:t>
            </w:r>
          </w:p>
        </w:tc>
        <w:tc>
          <w:tcPr>
            <w:tcW w:w="890" w:type="dxa"/>
            <w:vAlign w:val="bottom"/>
          </w:tcPr>
          <w:p w14:paraId="4E4E266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0.233 (0.226 to 0.24)</w:t>
            </w:r>
          </w:p>
        </w:tc>
        <w:tc>
          <w:tcPr>
            <w:tcW w:w="890" w:type="dxa"/>
            <w:vAlign w:val="bottom"/>
          </w:tcPr>
          <w:p w14:paraId="27249EC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0.171 (0.165 to 0.178)</w:t>
            </w:r>
          </w:p>
        </w:tc>
        <w:tc>
          <w:tcPr>
            <w:tcW w:w="890" w:type="dxa"/>
            <w:vAlign w:val="bottom"/>
          </w:tcPr>
          <w:p w14:paraId="42ED06B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0.22 (0.213 to 0.227)</w:t>
            </w:r>
          </w:p>
        </w:tc>
        <w:tc>
          <w:tcPr>
            <w:tcW w:w="889" w:type="dxa"/>
            <w:vAlign w:val="bottom"/>
          </w:tcPr>
          <w:p w14:paraId="1A26CDE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0.178 (0.172 to 0.185)</w:t>
            </w:r>
          </w:p>
        </w:tc>
        <w:tc>
          <w:tcPr>
            <w:tcW w:w="890" w:type="dxa"/>
            <w:vAlign w:val="bottom"/>
          </w:tcPr>
          <w:p w14:paraId="5DB5FEB1"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0.209 (0.202 to 0.216)</w:t>
            </w:r>
          </w:p>
        </w:tc>
        <w:tc>
          <w:tcPr>
            <w:tcW w:w="890" w:type="dxa"/>
            <w:vAlign w:val="bottom"/>
          </w:tcPr>
          <w:p w14:paraId="29F8BC1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0.392 (0.384 to 0.401)</w:t>
            </w:r>
          </w:p>
        </w:tc>
        <w:tc>
          <w:tcPr>
            <w:tcW w:w="890" w:type="dxa"/>
            <w:vAlign w:val="bottom"/>
          </w:tcPr>
          <w:p w14:paraId="4654BED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0.265 (0.258 to 0.272)</w:t>
            </w:r>
          </w:p>
        </w:tc>
        <w:tc>
          <w:tcPr>
            <w:tcW w:w="889" w:type="dxa"/>
            <w:vAlign w:val="bottom"/>
          </w:tcPr>
          <w:p w14:paraId="3C2AC51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0.189 (0.182 to 0.195)</w:t>
            </w:r>
          </w:p>
        </w:tc>
        <w:tc>
          <w:tcPr>
            <w:tcW w:w="890" w:type="dxa"/>
            <w:vAlign w:val="bottom"/>
          </w:tcPr>
          <w:p w14:paraId="4FD865B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0.49 (0.482 to 0.499)</w:t>
            </w:r>
          </w:p>
        </w:tc>
        <w:tc>
          <w:tcPr>
            <w:tcW w:w="890" w:type="dxa"/>
            <w:vAlign w:val="bottom"/>
          </w:tcPr>
          <w:p w14:paraId="3BC2ED3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0.274 (0.266 to 0.281)</w:t>
            </w:r>
          </w:p>
        </w:tc>
        <w:tc>
          <w:tcPr>
            <w:tcW w:w="844" w:type="dxa"/>
            <w:vAlign w:val="bottom"/>
          </w:tcPr>
          <w:p w14:paraId="4012C7E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0.215 (0.208 to 0.221)</w:t>
            </w:r>
          </w:p>
        </w:tc>
        <w:tc>
          <w:tcPr>
            <w:tcW w:w="936" w:type="dxa"/>
            <w:vAlign w:val="bottom"/>
          </w:tcPr>
          <w:p w14:paraId="2B8C6F05"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0.217 (0.21 to 0.224)</w:t>
            </w:r>
          </w:p>
        </w:tc>
      </w:tr>
      <w:tr w:rsidR="00927CB6" w:rsidRPr="00046B40" w14:paraId="1EFFE082" w14:textId="77777777" w:rsidTr="00D03A2C">
        <w:tc>
          <w:tcPr>
            <w:tcW w:w="1276" w:type="dxa"/>
            <w:shd w:val="clear" w:color="auto" w:fill="EDEDED" w:themeFill="accent3" w:themeFillTint="33"/>
            <w:vAlign w:val="bottom"/>
          </w:tcPr>
          <w:p w14:paraId="2070A3D5" w14:textId="77777777" w:rsidR="00927CB6" w:rsidRPr="00046B40" w:rsidRDefault="00927CB6" w:rsidP="00D03A2C">
            <w:pPr>
              <w:rPr>
                <w:rFonts w:ascii="Times" w:hAnsi="Times" w:cs="Calibri"/>
                <w:i/>
                <w:iCs/>
                <w:color w:val="000000"/>
                <w:sz w:val="16"/>
                <w:szCs w:val="16"/>
              </w:rPr>
            </w:pPr>
            <w:r w:rsidRPr="00046B40">
              <w:rPr>
                <w:rFonts w:ascii="Times" w:hAnsi="Times"/>
                <w:iCs/>
                <w:color w:val="000000" w:themeColor="text1"/>
                <w:sz w:val="16"/>
                <w:szCs w:val="16"/>
              </w:rPr>
              <w:t>Social and material deprivation</w:t>
            </w:r>
          </w:p>
          <w:p w14:paraId="1C49DB8D" w14:textId="77777777" w:rsidR="00927CB6" w:rsidRPr="00046B40" w:rsidRDefault="00927CB6" w:rsidP="00D03A2C">
            <w:pPr>
              <w:jc w:val="right"/>
              <w:rPr>
                <w:rFonts w:ascii="Times" w:hAnsi="Times"/>
                <w:i/>
                <w:color w:val="000000" w:themeColor="text1"/>
                <w:sz w:val="16"/>
                <w:szCs w:val="16"/>
              </w:rPr>
            </w:pPr>
            <w:r w:rsidRPr="00046B40">
              <w:rPr>
                <w:rFonts w:ascii="Times" w:hAnsi="Times" w:cs="Calibri"/>
                <w:i/>
                <w:iCs/>
                <w:color w:val="000000"/>
                <w:sz w:val="16"/>
                <w:szCs w:val="16"/>
              </w:rPr>
              <w:t>1</w:t>
            </w:r>
            <w:r w:rsidRPr="00046B40">
              <w:rPr>
                <w:rFonts w:ascii="Times" w:hAnsi="Times" w:cs="Calibri"/>
                <w:i/>
                <w:iCs/>
                <w:color w:val="000000"/>
                <w:sz w:val="16"/>
                <w:szCs w:val="16"/>
                <w:vertAlign w:val="superscript"/>
              </w:rPr>
              <w:t>st</w:t>
            </w:r>
            <w:r w:rsidRPr="00046B40">
              <w:rPr>
                <w:rFonts w:ascii="Times" w:hAnsi="Times" w:cs="Calibri"/>
                <w:i/>
                <w:iCs/>
                <w:color w:val="000000"/>
                <w:sz w:val="16"/>
                <w:szCs w:val="16"/>
              </w:rPr>
              <w:t xml:space="preserve"> quintile (least deprived)</w:t>
            </w:r>
          </w:p>
        </w:tc>
        <w:tc>
          <w:tcPr>
            <w:tcW w:w="889" w:type="dxa"/>
            <w:shd w:val="clear" w:color="auto" w:fill="EDEDED" w:themeFill="accent3" w:themeFillTint="33"/>
            <w:vAlign w:val="bottom"/>
          </w:tcPr>
          <w:p w14:paraId="58787A67" w14:textId="0BEB9FDF"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0.47</w:t>
            </w:r>
            <w:r w:rsidR="0035164F">
              <w:rPr>
                <w:rFonts w:ascii="Times" w:hAnsi="Times" w:cs="Calibri"/>
                <w:color w:val="000000"/>
                <w:sz w:val="16"/>
                <w:szCs w:val="16"/>
              </w:rPr>
              <w:t>0</w:t>
            </w:r>
            <w:r w:rsidRPr="00046B40">
              <w:rPr>
                <w:rFonts w:ascii="Times" w:hAnsi="Times" w:cs="Calibri"/>
                <w:color w:val="000000"/>
                <w:sz w:val="16"/>
                <w:szCs w:val="16"/>
              </w:rPr>
              <w:t xml:space="preserve"> (0.457 to 0.483)</w:t>
            </w:r>
          </w:p>
        </w:tc>
        <w:tc>
          <w:tcPr>
            <w:tcW w:w="890" w:type="dxa"/>
            <w:shd w:val="clear" w:color="auto" w:fill="EDEDED" w:themeFill="accent3" w:themeFillTint="33"/>
            <w:vAlign w:val="bottom"/>
          </w:tcPr>
          <w:p w14:paraId="20FC948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0.237 (0.226 to 0.247)</w:t>
            </w:r>
          </w:p>
        </w:tc>
        <w:tc>
          <w:tcPr>
            <w:tcW w:w="890" w:type="dxa"/>
            <w:shd w:val="clear" w:color="auto" w:fill="EDEDED" w:themeFill="accent3" w:themeFillTint="33"/>
            <w:vAlign w:val="bottom"/>
          </w:tcPr>
          <w:p w14:paraId="14DA504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0.156 (0.147 to 0.165)</w:t>
            </w:r>
          </w:p>
        </w:tc>
        <w:tc>
          <w:tcPr>
            <w:tcW w:w="890" w:type="dxa"/>
            <w:shd w:val="clear" w:color="auto" w:fill="EDEDED" w:themeFill="accent3" w:themeFillTint="33"/>
            <w:vAlign w:val="bottom"/>
          </w:tcPr>
          <w:p w14:paraId="1646F38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0.194 (0.184 to 0.204)</w:t>
            </w:r>
          </w:p>
        </w:tc>
        <w:tc>
          <w:tcPr>
            <w:tcW w:w="889" w:type="dxa"/>
            <w:shd w:val="clear" w:color="auto" w:fill="EDEDED" w:themeFill="accent3" w:themeFillTint="33"/>
            <w:vAlign w:val="bottom"/>
          </w:tcPr>
          <w:p w14:paraId="3AF9A1A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0.155 (0.146 to 0.164)</w:t>
            </w:r>
          </w:p>
        </w:tc>
        <w:tc>
          <w:tcPr>
            <w:tcW w:w="890" w:type="dxa"/>
            <w:shd w:val="clear" w:color="auto" w:fill="EDEDED" w:themeFill="accent3" w:themeFillTint="33"/>
            <w:vAlign w:val="bottom"/>
          </w:tcPr>
          <w:p w14:paraId="15BAE660"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0.192 (0.182 to 0.202)</w:t>
            </w:r>
          </w:p>
        </w:tc>
        <w:tc>
          <w:tcPr>
            <w:tcW w:w="890" w:type="dxa"/>
            <w:shd w:val="clear" w:color="auto" w:fill="EDEDED" w:themeFill="accent3" w:themeFillTint="33"/>
            <w:vAlign w:val="bottom"/>
          </w:tcPr>
          <w:p w14:paraId="3E24A38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0.404 (0.392 to 0.416)</w:t>
            </w:r>
          </w:p>
        </w:tc>
        <w:tc>
          <w:tcPr>
            <w:tcW w:w="890" w:type="dxa"/>
            <w:shd w:val="clear" w:color="auto" w:fill="EDEDED" w:themeFill="accent3" w:themeFillTint="33"/>
            <w:vAlign w:val="bottom"/>
          </w:tcPr>
          <w:p w14:paraId="1EA243C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0.248 (0.237 to 0.259)</w:t>
            </w:r>
          </w:p>
        </w:tc>
        <w:tc>
          <w:tcPr>
            <w:tcW w:w="889" w:type="dxa"/>
            <w:shd w:val="clear" w:color="auto" w:fill="EDEDED" w:themeFill="accent3" w:themeFillTint="33"/>
            <w:vAlign w:val="bottom"/>
          </w:tcPr>
          <w:p w14:paraId="520F7CB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0.16 (0.151 to 0.169)</w:t>
            </w:r>
          </w:p>
        </w:tc>
        <w:tc>
          <w:tcPr>
            <w:tcW w:w="890" w:type="dxa"/>
            <w:shd w:val="clear" w:color="auto" w:fill="EDEDED" w:themeFill="accent3" w:themeFillTint="33"/>
            <w:vAlign w:val="bottom"/>
          </w:tcPr>
          <w:p w14:paraId="37314F21"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0.505 (0.493 to 0.518)</w:t>
            </w:r>
          </w:p>
        </w:tc>
        <w:tc>
          <w:tcPr>
            <w:tcW w:w="890" w:type="dxa"/>
            <w:shd w:val="clear" w:color="auto" w:fill="EDEDED" w:themeFill="accent3" w:themeFillTint="33"/>
            <w:vAlign w:val="bottom"/>
          </w:tcPr>
          <w:p w14:paraId="79B5711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0.272 (0.261 to 0.283)</w:t>
            </w:r>
          </w:p>
        </w:tc>
        <w:tc>
          <w:tcPr>
            <w:tcW w:w="844" w:type="dxa"/>
            <w:shd w:val="clear" w:color="auto" w:fill="EDEDED" w:themeFill="accent3" w:themeFillTint="33"/>
            <w:vAlign w:val="bottom"/>
          </w:tcPr>
          <w:p w14:paraId="40C1545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0.187 (0.177 to 0.196)</w:t>
            </w:r>
          </w:p>
        </w:tc>
        <w:tc>
          <w:tcPr>
            <w:tcW w:w="936" w:type="dxa"/>
            <w:shd w:val="clear" w:color="auto" w:fill="EDEDED" w:themeFill="accent3" w:themeFillTint="33"/>
            <w:vAlign w:val="bottom"/>
          </w:tcPr>
          <w:p w14:paraId="53CDF369"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0.188 (0.178 to 0.198)</w:t>
            </w:r>
          </w:p>
        </w:tc>
      </w:tr>
      <w:tr w:rsidR="00927CB6" w:rsidRPr="00046B40" w14:paraId="69A8B114" w14:textId="77777777" w:rsidTr="00694645">
        <w:tc>
          <w:tcPr>
            <w:tcW w:w="1276" w:type="dxa"/>
            <w:shd w:val="clear" w:color="auto" w:fill="EDEDED" w:themeFill="accent3" w:themeFillTint="33"/>
          </w:tcPr>
          <w:p w14:paraId="59549B24" w14:textId="77777777" w:rsidR="00927CB6" w:rsidRPr="00046B40" w:rsidRDefault="00927CB6" w:rsidP="00694645">
            <w:pPr>
              <w:jc w:val="right"/>
              <w:rPr>
                <w:rFonts w:ascii="Times" w:hAnsi="Times"/>
                <w:i/>
                <w:color w:val="000000" w:themeColor="text1"/>
                <w:sz w:val="16"/>
                <w:szCs w:val="16"/>
              </w:rPr>
            </w:pPr>
            <w:r w:rsidRPr="00046B40">
              <w:rPr>
                <w:rFonts w:ascii="Times" w:hAnsi="Times" w:cs="Calibri"/>
                <w:i/>
                <w:iCs/>
                <w:color w:val="000000"/>
                <w:sz w:val="16"/>
                <w:szCs w:val="16"/>
              </w:rPr>
              <w:t>2</w:t>
            </w:r>
            <w:r w:rsidRPr="00046B40">
              <w:rPr>
                <w:rFonts w:ascii="Times" w:hAnsi="Times" w:cs="Calibri"/>
                <w:i/>
                <w:iCs/>
                <w:color w:val="000000"/>
                <w:sz w:val="16"/>
                <w:szCs w:val="16"/>
                <w:vertAlign w:val="superscript"/>
              </w:rPr>
              <w:t>nd</w:t>
            </w:r>
            <w:r w:rsidRPr="00046B40">
              <w:rPr>
                <w:rFonts w:ascii="Times" w:hAnsi="Times" w:cs="Calibri"/>
                <w:i/>
                <w:iCs/>
                <w:color w:val="000000"/>
                <w:sz w:val="16"/>
                <w:szCs w:val="16"/>
              </w:rPr>
              <w:t xml:space="preserve"> quintile</w:t>
            </w:r>
          </w:p>
        </w:tc>
        <w:tc>
          <w:tcPr>
            <w:tcW w:w="889" w:type="dxa"/>
            <w:shd w:val="clear" w:color="auto" w:fill="EDEDED" w:themeFill="accent3" w:themeFillTint="33"/>
            <w:vAlign w:val="bottom"/>
          </w:tcPr>
          <w:p w14:paraId="1DD08B9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0.482 (0.471 to 0.494)</w:t>
            </w:r>
          </w:p>
        </w:tc>
        <w:tc>
          <w:tcPr>
            <w:tcW w:w="890" w:type="dxa"/>
            <w:shd w:val="clear" w:color="auto" w:fill="EDEDED" w:themeFill="accent3" w:themeFillTint="33"/>
            <w:vAlign w:val="bottom"/>
          </w:tcPr>
          <w:p w14:paraId="6488260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0.226 (0.216 to 0.236)</w:t>
            </w:r>
          </w:p>
        </w:tc>
        <w:tc>
          <w:tcPr>
            <w:tcW w:w="890" w:type="dxa"/>
            <w:shd w:val="clear" w:color="auto" w:fill="EDEDED" w:themeFill="accent3" w:themeFillTint="33"/>
            <w:vAlign w:val="bottom"/>
          </w:tcPr>
          <w:p w14:paraId="5628A6C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0.159 (0.15 to 0.167)</w:t>
            </w:r>
          </w:p>
        </w:tc>
        <w:tc>
          <w:tcPr>
            <w:tcW w:w="890" w:type="dxa"/>
            <w:shd w:val="clear" w:color="auto" w:fill="EDEDED" w:themeFill="accent3" w:themeFillTint="33"/>
            <w:vAlign w:val="bottom"/>
          </w:tcPr>
          <w:p w14:paraId="7092E2E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0.202 (0.193 to 0.211)</w:t>
            </w:r>
          </w:p>
        </w:tc>
        <w:tc>
          <w:tcPr>
            <w:tcW w:w="889" w:type="dxa"/>
            <w:shd w:val="clear" w:color="auto" w:fill="EDEDED" w:themeFill="accent3" w:themeFillTint="33"/>
            <w:vAlign w:val="bottom"/>
          </w:tcPr>
          <w:p w14:paraId="4E17A41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0.154 (0.146 to 0.163)</w:t>
            </w:r>
          </w:p>
        </w:tc>
        <w:tc>
          <w:tcPr>
            <w:tcW w:w="890" w:type="dxa"/>
            <w:shd w:val="clear" w:color="auto" w:fill="EDEDED" w:themeFill="accent3" w:themeFillTint="33"/>
            <w:vAlign w:val="bottom"/>
          </w:tcPr>
          <w:p w14:paraId="7BFFD17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0.175 (0.166 to 0.184)</w:t>
            </w:r>
          </w:p>
        </w:tc>
        <w:tc>
          <w:tcPr>
            <w:tcW w:w="890" w:type="dxa"/>
            <w:shd w:val="clear" w:color="auto" w:fill="EDEDED" w:themeFill="accent3" w:themeFillTint="33"/>
            <w:vAlign w:val="bottom"/>
          </w:tcPr>
          <w:p w14:paraId="20138F6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0.381 (0.369 to 0.392)</w:t>
            </w:r>
          </w:p>
        </w:tc>
        <w:tc>
          <w:tcPr>
            <w:tcW w:w="890" w:type="dxa"/>
            <w:shd w:val="clear" w:color="auto" w:fill="EDEDED" w:themeFill="accent3" w:themeFillTint="33"/>
            <w:vAlign w:val="bottom"/>
          </w:tcPr>
          <w:p w14:paraId="2971661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0.255 (0.245 to 0.265)</w:t>
            </w:r>
          </w:p>
        </w:tc>
        <w:tc>
          <w:tcPr>
            <w:tcW w:w="889" w:type="dxa"/>
            <w:shd w:val="clear" w:color="auto" w:fill="EDEDED" w:themeFill="accent3" w:themeFillTint="33"/>
            <w:vAlign w:val="bottom"/>
          </w:tcPr>
          <w:p w14:paraId="7E65797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0.147 (0.139 to 0.155)</w:t>
            </w:r>
          </w:p>
        </w:tc>
        <w:tc>
          <w:tcPr>
            <w:tcW w:w="890" w:type="dxa"/>
            <w:shd w:val="clear" w:color="auto" w:fill="EDEDED" w:themeFill="accent3" w:themeFillTint="33"/>
            <w:vAlign w:val="bottom"/>
          </w:tcPr>
          <w:p w14:paraId="15F265B0"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0.505 (0.493 to 0.516)</w:t>
            </w:r>
          </w:p>
        </w:tc>
        <w:tc>
          <w:tcPr>
            <w:tcW w:w="890" w:type="dxa"/>
            <w:shd w:val="clear" w:color="auto" w:fill="EDEDED" w:themeFill="accent3" w:themeFillTint="33"/>
            <w:vAlign w:val="bottom"/>
          </w:tcPr>
          <w:p w14:paraId="0F33CA1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0.278 (0.268 to 0.288)</w:t>
            </w:r>
          </w:p>
        </w:tc>
        <w:tc>
          <w:tcPr>
            <w:tcW w:w="844" w:type="dxa"/>
            <w:shd w:val="clear" w:color="auto" w:fill="EDEDED" w:themeFill="accent3" w:themeFillTint="33"/>
            <w:vAlign w:val="bottom"/>
          </w:tcPr>
          <w:p w14:paraId="50DD5E5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0.194 (0.185 to 0.203)</w:t>
            </w:r>
          </w:p>
        </w:tc>
        <w:tc>
          <w:tcPr>
            <w:tcW w:w="936" w:type="dxa"/>
            <w:shd w:val="clear" w:color="auto" w:fill="EDEDED" w:themeFill="accent3" w:themeFillTint="33"/>
            <w:vAlign w:val="bottom"/>
          </w:tcPr>
          <w:p w14:paraId="577975CA"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0.191 (0.181 to 0.2)</w:t>
            </w:r>
          </w:p>
        </w:tc>
      </w:tr>
      <w:tr w:rsidR="00927CB6" w:rsidRPr="00046B40" w14:paraId="494069E5" w14:textId="77777777" w:rsidTr="00694645">
        <w:tc>
          <w:tcPr>
            <w:tcW w:w="1276" w:type="dxa"/>
            <w:shd w:val="clear" w:color="auto" w:fill="EDEDED" w:themeFill="accent3" w:themeFillTint="33"/>
          </w:tcPr>
          <w:p w14:paraId="079E3F49" w14:textId="77777777" w:rsidR="00927CB6" w:rsidRPr="00046B40" w:rsidRDefault="00927CB6" w:rsidP="00694645">
            <w:pPr>
              <w:jc w:val="right"/>
              <w:rPr>
                <w:rFonts w:ascii="Times" w:hAnsi="Times"/>
                <w:i/>
                <w:color w:val="000000" w:themeColor="text1"/>
                <w:sz w:val="16"/>
                <w:szCs w:val="16"/>
              </w:rPr>
            </w:pPr>
            <w:r w:rsidRPr="00046B40">
              <w:rPr>
                <w:rFonts w:ascii="Times" w:hAnsi="Times" w:cs="Calibri"/>
                <w:i/>
                <w:iCs/>
                <w:color w:val="000000"/>
                <w:sz w:val="16"/>
                <w:szCs w:val="16"/>
              </w:rPr>
              <w:t>3</w:t>
            </w:r>
            <w:r w:rsidRPr="00046B40">
              <w:rPr>
                <w:rFonts w:ascii="Times" w:hAnsi="Times" w:cs="Calibri"/>
                <w:i/>
                <w:iCs/>
                <w:color w:val="000000"/>
                <w:sz w:val="16"/>
                <w:szCs w:val="16"/>
                <w:vertAlign w:val="superscript"/>
              </w:rPr>
              <w:t>rd</w:t>
            </w:r>
            <w:r w:rsidRPr="00046B40">
              <w:rPr>
                <w:rFonts w:ascii="Times" w:hAnsi="Times" w:cs="Calibri"/>
                <w:i/>
                <w:iCs/>
                <w:color w:val="000000"/>
                <w:sz w:val="16"/>
                <w:szCs w:val="16"/>
              </w:rPr>
              <w:t xml:space="preserve"> quintile</w:t>
            </w:r>
          </w:p>
        </w:tc>
        <w:tc>
          <w:tcPr>
            <w:tcW w:w="889" w:type="dxa"/>
            <w:shd w:val="clear" w:color="auto" w:fill="EDEDED" w:themeFill="accent3" w:themeFillTint="33"/>
            <w:vAlign w:val="bottom"/>
          </w:tcPr>
          <w:p w14:paraId="5CEE800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0.436 (0.424 to 0.447)</w:t>
            </w:r>
          </w:p>
        </w:tc>
        <w:tc>
          <w:tcPr>
            <w:tcW w:w="890" w:type="dxa"/>
            <w:shd w:val="clear" w:color="auto" w:fill="EDEDED" w:themeFill="accent3" w:themeFillTint="33"/>
            <w:vAlign w:val="bottom"/>
          </w:tcPr>
          <w:p w14:paraId="44B2625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0.216 (0.206 to 0.225)</w:t>
            </w:r>
          </w:p>
        </w:tc>
        <w:tc>
          <w:tcPr>
            <w:tcW w:w="890" w:type="dxa"/>
            <w:shd w:val="clear" w:color="auto" w:fill="EDEDED" w:themeFill="accent3" w:themeFillTint="33"/>
            <w:vAlign w:val="bottom"/>
          </w:tcPr>
          <w:p w14:paraId="0A73564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0.15 (0.141 to 0.158)</w:t>
            </w:r>
          </w:p>
        </w:tc>
        <w:tc>
          <w:tcPr>
            <w:tcW w:w="890" w:type="dxa"/>
            <w:shd w:val="clear" w:color="auto" w:fill="EDEDED" w:themeFill="accent3" w:themeFillTint="33"/>
            <w:vAlign w:val="bottom"/>
          </w:tcPr>
          <w:p w14:paraId="05C0F3B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0.177 (0.168 to 0.186)</w:t>
            </w:r>
          </w:p>
        </w:tc>
        <w:tc>
          <w:tcPr>
            <w:tcW w:w="889" w:type="dxa"/>
            <w:shd w:val="clear" w:color="auto" w:fill="EDEDED" w:themeFill="accent3" w:themeFillTint="33"/>
            <w:vAlign w:val="bottom"/>
          </w:tcPr>
          <w:p w14:paraId="5652E090"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0.146 (0.137 to 0.154)</w:t>
            </w:r>
          </w:p>
        </w:tc>
        <w:tc>
          <w:tcPr>
            <w:tcW w:w="890" w:type="dxa"/>
            <w:shd w:val="clear" w:color="auto" w:fill="EDEDED" w:themeFill="accent3" w:themeFillTint="33"/>
            <w:vAlign w:val="bottom"/>
          </w:tcPr>
          <w:p w14:paraId="447DE4C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0.161 (0.152 to 0.17)</w:t>
            </w:r>
          </w:p>
        </w:tc>
        <w:tc>
          <w:tcPr>
            <w:tcW w:w="890" w:type="dxa"/>
            <w:shd w:val="clear" w:color="auto" w:fill="EDEDED" w:themeFill="accent3" w:themeFillTint="33"/>
            <w:vAlign w:val="bottom"/>
          </w:tcPr>
          <w:p w14:paraId="2CBE98C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0.367 (0.355 to 0.378)</w:t>
            </w:r>
          </w:p>
        </w:tc>
        <w:tc>
          <w:tcPr>
            <w:tcW w:w="890" w:type="dxa"/>
            <w:shd w:val="clear" w:color="auto" w:fill="EDEDED" w:themeFill="accent3" w:themeFillTint="33"/>
            <w:vAlign w:val="bottom"/>
          </w:tcPr>
          <w:p w14:paraId="26F81F7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0.226 (0.216 to 0.236)</w:t>
            </w:r>
          </w:p>
        </w:tc>
        <w:tc>
          <w:tcPr>
            <w:tcW w:w="889" w:type="dxa"/>
            <w:shd w:val="clear" w:color="auto" w:fill="EDEDED" w:themeFill="accent3" w:themeFillTint="33"/>
            <w:vAlign w:val="bottom"/>
          </w:tcPr>
          <w:p w14:paraId="17DC579A"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0.148 (0.14 to 0.157)</w:t>
            </w:r>
          </w:p>
        </w:tc>
        <w:tc>
          <w:tcPr>
            <w:tcW w:w="890" w:type="dxa"/>
            <w:shd w:val="clear" w:color="auto" w:fill="EDEDED" w:themeFill="accent3" w:themeFillTint="33"/>
            <w:vAlign w:val="bottom"/>
          </w:tcPr>
          <w:p w14:paraId="7B195EF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0.462 (0.45 to 0.474)</w:t>
            </w:r>
          </w:p>
        </w:tc>
        <w:tc>
          <w:tcPr>
            <w:tcW w:w="890" w:type="dxa"/>
            <w:shd w:val="clear" w:color="auto" w:fill="EDEDED" w:themeFill="accent3" w:themeFillTint="33"/>
            <w:vAlign w:val="bottom"/>
          </w:tcPr>
          <w:p w14:paraId="175D60D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0.247 (0.237 to 0.257)</w:t>
            </w:r>
          </w:p>
        </w:tc>
        <w:tc>
          <w:tcPr>
            <w:tcW w:w="844" w:type="dxa"/>
            <w:shd w:val="clear" w:color="auto" w:fill="EDEDED" w:themeFill="accent3" w:themeFillTint="33"/>
            <w:vAlign w:val="bottom"/>
          </w:tcPr>
          <w:p w14:paraId="745988B3"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0.174 (0.165 to 0.183)</w:t>
            </w:r>
          </w:p>
        </w:tc>
        <w:tc>
          <w:tcPr>
            <w:tcW w:w="936" w:type="dxa"/>
            <w:shd w:val="clear" w:color="auto" w:fill="EDEDED" w:themeFill="accent3" w:themeFillTint="33"/>
            <w:vAlign w:val="bottom"/>
          </w:tcPr>
          <w:p w14:paraId="29DE1E62"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0.17 (0.161 to 0.179)</w:t>
            </w:r>
          </w:p>
        </w:tc>
      </w:tr>
      <w:tr w:rsidR="00927CB6" w:rsidRPr="00046B40" w14:paraId="73CF1AAA" w14:textId="77777777" w:rsidTr="00694645">
        <w:tc>
          <w:tcPr>
            <w:tcW w:w="1276" w:type="dxa"/>
            <w:shd w:val="clear" w:color="auto" w:fill="EDEDED" w:themeFill="accent3" w:themeFillTint="33"/>
          </w:tcPr>
          <w:p w14:paraId="472B5D4B" w14:textId="77777777" w:rsidR="00927CB6" w:rsidRPr="00046B40" w:rsidRDefault="00927CB6" w:rsidP="00694645">
            <w:pPr>
              <w:jc w:val="right"/>
              <w:rPr>
                <w:rFonts w:ascii="Times" w:hAnsi="Times"/>
                <w:i/>
                <w:color w:val="000000" w:themeColor="text1"/>
                <w:sz w:val="16"/>
                <w:szCs w:val="16"/>
              </w:rPr>
            </w:pPr>
            <w:r w:rsidRPr="00046B40">
              <w:rPr>
                <w:rFonts w:ascii="Times" w:hAnsi="Times" w:cs="Calibri"/>
                <w:i/>
                <w:iCs/>
                <w:color w:val="000000"/>
                <w:sz w:val="16"/>
                <w:szCs w:val="16"/>
              </w:rPr>
              <w:t>4</w:t>
            </w:r>
            <w:r w:rsidRPr="00046B40">
              <w:rPr>
                <w:rFonts w:ascii="Times" w:hAnsi="Times" w:cs="Calibri"/>
                <w:i/>
                <w:iCs/>
                <w:color w:val="000000"/>
                <w:sz w:val="16"/>
                <w:szCs w:val="16"/>
                <w:vertAlign w:val="superscript"/>
              </w:rPr>
              <w:t>th</w:t>
            </w:r>
            <w:r w:rsidRPr="00046B40">
              <w:rPr>
                <w:rFonts w:ascii="Times" w:hAnsi="Times" w:cs="Calibri"/>
                <w:i/>
                <w:iCs/>
                <w:color w:val="000000"/>
                <w:sz w:val="16"/>
                <w:szCs w:val="16"/>
              </w:rPr>
              <w:t xml:space="preserve"> quintile</w:t>
            </w:r>
          </w:p>
        </w:tc>
        <w:tc>
          <w:tcPr>
            <w:tcW w:w="889" w:type="dxa"/>
            <w:shd w:val="clear" w:color="auto" w:fill="EDEDED" w:themeFill="accent3" w:themeFillTint="33"/>
            <w:vAlign w:val="bottom"/>
          </w:tcPr>
          <w:p w14:paraId="65A6DDAF"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0.489 (0.478 to 0.501)</w:t>
            </w:r>
          </w:p>
        </w:tc>
        <w:tc>
          <w:tcPr>
            <w:tcW w:w="890" w:type="dxa"/>
            <w:shd w:val="clear" w:color="auto" w:fill="EDEDED" w:themeFill="accent3" w:themeFillTint="33"/>
            <w:vAlign w:val="bottom"/>
          </w:tcPr>
          <w:p w14:paraId="4D9381CD"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0.216 (0.206 to 0.226)</w:t>
            </w:r>
          </w:p>
        </w:tc>
        <w:tc>
          <w:tcPr>
            <w:tcW w:w="890" w:type="dxa"/>
            <w:shd w:val="clear" w:color="auto" w:fill="EDEDED" w:themeFill="accent3" w:themeFillTint="33"/>
            <w:vAlign w:val="bottom"/>
          </w:tcPr>
          <w:p w14:paraId="2EE77FA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0.154 (0.146 to 0.163)</w:t>
            </w:r>
          </w:p>
        </w:tc>
        <w:tc>
          <w:tcPr>
            <w:tcW w:w="890" w:type="dxa"/>
            <w:shd w:val="clear" w:color="auto" w:fill="EDEDED" w:themeFill="accent3" w:themeFillTint="33"/>
            <w:vAlign w:val="bottom"/>
          </w:tcPr>
          <w:p w14:paraId="0218C58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0.191 (0.182 to 0.2)</w:t>
            </w:r>
          </w:p>
        </w:tc>
        <w:tc>
          <w:tcPr>
            <w:tcW w:w="889" w:type="dxa"/>
            <w:shd w:val="clear" w:color="auto" w:fill="EDEDED" w:themeFill="accent3" w:themeFillTint="33"/>
            <w:vAlign w:val="bottom"/>
          </w:tcPr>
          <w:p w14:paraId="0B5F2EDB"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0.167 (0.158 to 0.175)</w:t>
            </w:r>
          </w:p>
        </w:tc>
        <w:tc>
          <w:tcPr>
            <w:tcW w:w="890" w:type="dxa"/>
            <w:shd w:val="clear" w:color="auto" w:fill="EDEDED" w:themeFill="accent3" w:themeFillTint="33"/>
            <w:vAlign w:val="bottom"/>
          </w:tcPr>
          <w:p w14:paraId="5D95345E"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0.185 (0.176 to 0.194)</w:t>
            </w:r>
          </w:p>
        </w:tc>
        <w:tc>
          <w:tcPr>
            <w:tcW w:w="890" w:type="dxa"/>
            <w:shd w:val="clear" w:color="auto" w:fill="EDEDED" w:themeFill="accent3" w:themeFillTint="33"/>
            <w:vAlign w:val="bottom"/>
          </w:tcPr>
          <w:p w14:paraId="4006DC72"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0.363 (0.351 to 0.374)</w:t>
            </w:r>
          </w:p>
        </w:tc>
        <w:tc>
          <w:tcPr>
            <w:tcW w:w="890" w:type="dxa"/>
            <w:shd w:val="clear" w:color="auto" w:fill="EDEDED" w:themeFill="accent3" w:themeFillTint="33"/>
            <w:vAlign w:val="bottom"/>
          </w:tcPr>
          <w:p w14:paraId="6243D7F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0.246 (0.236 to 0.256)</w:t>
            </w:r>
          </w:p>
        </w:tc>
        <w:tc>
          <w:tcPr>
            <w:tcW w:w="889" w:type="dxa"/>
            <w:shd w:val="clear" w:color="auto" w:fill="EDEDED" w:themeFill="accent3" w:themeFillTint="33"/>
            <w:vAlign w:val="bottom"/>
          </w:tcPr>
          <w:p w14:paraId="5FC0A3F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0.16 (0.151 to 0.168)</w:t>
            </w:r>
          </w:p>
        </w:tc>
        <w:tc>
          <w:tcPr>
            <w:tcW w:w="890" w:type="dxa"/>
            <w:shd w:val="clear" w:color="auto" w:fill="EDEDED" w:themeFill="accent3" w:themeFillTint="33"/>
            <w:vAlign w:val="bottom"/>
          </w:tcPr>
          <w:p w14:paraId="7C5F7CB7"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0.493 (0.481 to 0.505)</w:t>
            </w:r>
          </w:p>
        </w:tc>
        <w:tc>
          <w:tcPr>
            <w:tcW w:w="890" w:type="dxa"/>
            <w:shd w:val="clear" w:color="auto" w:fill="EDEDED" w:themeFill="accent3" w:themeFillTint="33"/>
            <w:vAlign w:val="bottom"/>
          </w:tcPr>
          <w:p w14:paraId="764082F2" w14:textId="764E9AB8"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0.26</w:t>
            </w:r>
            <w:r w:rsidR="00694645">
              <w:rPr>
                <w:rFonts w:ascii="Times" w:hAnsi="Times" w:cs="Calibri"/>
                <w:color w:val="000000"/>
                <w:sz w:val="16"/>
                <w:szCs w:val="16"/>
              </w:rPr>
              <w:t>0</w:t>
            </w:r>
            <w:r w:rsidRPr="00046B40">
              <w:rPr>
                <w:rFonts w:ascii="Times" w:hAnsi="Times" w:cs="Calibri"/>
                <w:color w:val="000000"/>
                <w:sz w:val="16"/>
                <w:szCs w:val="16"/>
              </w:rPr>
              <w:t xml:space="preserve"> (0.25</w:t>
            </w:r>
            <w:r w:rsidR="00694645">
              <w:rPr>
                <w:rFonts w:ascii="Times" w:hAnsi="Times" w:cs="Calibri"/>
                <w:color w:val="000000"/>
                <w:sz w:val="16"/>
                <w:szCs w:val="16"/>
              </w:rPr>
              <w:t>0</w:t>
            </w:r>
            <w:r w:rsidRPr="00046B40">
              <w:rPr>
                <w:rFonts w:ascii="Times" w:hAnsi="Times" w:cs="Calibri"/>
                <w:color w:val="000000"/>
                <w:sz w:val="16"/>
                <w:szCs w:val="16"/>
              </w:rPr>
              <w:t xml:space="preserve"> to 0.271)</w:t>
            </w:r>
          </w:p>
        </w:tc>
        <w:tc>
          <w:tcPr>
            <w:tcW w:w="844" w:type="dxa"/>
            <w:shd w:val="clear" w:color="auto" w:fill="EDEDED" w:themeFill="accent3" w:themeFillTint="33"/>
            <w:vAlign w:val="bottom"/>
          </w:tcPr>
          <w:p w14:paraId="23EC718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0.187 (0.178 to 0.196)</w:t>
            </w:r>
          </w:p>
        </w:tc>
        <w:tc>
          <w:tcPr>
            <w:tcW w:w="936" w:type="dxa"/>
            <w:shd w:val="clear" w:color="auto" w:fill="EDEDED" w:themeFill="accent3" w:themeFillTint="33"/>
            <w:vAlign w:val="bottom"/>
          </w:tcPr>
          <w:p w14:paraId="40CC2C5F"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0.182 (0.173 to 0.191)</w:t>
            </w:r>
          </w:p>
        </w:tc>
      </w:tr>
      <w:tr w:rsidR="00927CB6" w:rsidRPr="00046B40" w14:paraId="55ACD7DF" w14:textId="77777777" w:rsidTr="00694645">
        <w:tc>
          <w:tcPr>
            <w:tcW w:w="1276" w:type="dxa"/>
            <w:shd w:val="clear" w:color="auto" w:fill="EDEDED" w:themeFill="accent3" w:themeFillTint="33"/>
          </w:tcPr>
          <w:p w14:paraId="6B3EEA02" w14:textId="77777777" w:rsidR="00927CB6" w:rsidRPr="00046B40" w:rsidRDefault="00927CB6" w:rsidP="00694645">
            <w:pPr>
              <w:jc w:val="right"/>
              <w:rPr>
                <w:rFonts w:ascii="Times" w:hAnsi="Times"/>
                <w:i/>
                <w:color w:val="000000" w:themeColor="text1"/>
                <w:sz w:val="16"/>
                <w:szCs w:val="16"/>
              </w:rPr>
            </w:pPr>
            <w:r w:rsidRPr="00046B40">
              <w:rPr>
                <w:rFonts w:ascii="Times" w:hAnsi="Times" w:cs="Calibri"/>
                <w:i/>
                <w:iCs/>
                <w:color w:val="000000"/>
                <w:sz w:val="16"/>
                <w:szCs w:val="16"/>
              </w:rPr>
              <w:t>5</w:t>
            </w:r>
            <w:r w:rsidRPr="00046B40">
              <w:rPr>
                <w:rFonts w:ascii="Times" w:hAnsi="Times" w:cs="Calibri"/>
                <w:i/>
                <w:iCs/>
                <w:color w:val="000000"/>
                <w:sz w:val="16"/>
                <w:szCs w:val="16"/>
                <w:vertAlign w:val="superscript"/>
              </w:rPr>
              <w:t>th</w:t>
            </w:r>
            <w:r w:rsidRPr="00046B40">
              <w:rPr>
                <w:rFonts w:ascii="Times" w:hAnsi="Times" w:cs="Calibri"/>
                <w:i/>
                <w:iCs/>
                <w:color w:val="000000"/>
                <w:sz w:val="16"/>
                <w:szCs w:val="16"/>
              </w:rPr>
              <w:t xml:space="preserve"> quintile (most deprived)</w:t>
            </w:r>
          </w:p>
        </w:tc>
        <w:tc>
          <w:tcPr>
            <w:tcW w:w="889" w:type="dxa"/>
            <w:shd w:val="clear" w:color="auto" w:fill="EDEDED" w:themeFill="accent3" w:themeFillTint="33"/>
            <w:vAlign w:val="bottom"/>
          </w:tcPr>
          <w:p w14:paraId="67A4517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0.468 (0.456 to 0.48)</w:t>
            </w:r>
          </w:p>
        </w:tc>
        <w:tc>
          <w:tcPr>
            <w:tcW w:w="890" w:type="dxa"/>
            <w:shd w:val="clear" w:color="auto" w:fill="EDEDED" w:themeFill="accent3" w:themeFillTint="33"/>
            <w:vAlign w:val="bottom"/>
          </w:tcPr>
          <w:p w14:paraId="25D68DD0"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0.202 (0.192 to 0.211)</w:t>
            </w:r>
          </w:p>
        </w:tc>
        <w:tc>
          <w:tcPr>
            <w:tcW w:w="890" w:type="dxa"/>
            <w:shd w:val="clear" w:color="auto" w:fill="EDEDED" w:themeFill="accent3" w:themeFillTint="33"/>
            <w:vAlign w:val="bottom"/>
          </w:tcPr>
          <w:p w14:paraId="330B2BE5"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0.156 (0.148 to 0.165)</w:t>
            </w:r>
          </w:p>
        </w:tc>
        <w:tc>
          <w:tcPr>
            <w:tcW w:w="890" w:type="dxa"/>
            <w:shd w:val="clear" w:color="auto" w:fill="EDEDED" w:themeFill="accent3" w:themeFillTint="33"/>
            <w:vAlign w:val="bottom"/>
          </w:tcPr>
          <w:p w14:paraId="4E9FC70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0.191 (0.182 to 0.201)</w:t>
            </w:r>
          </w:p>
        </w:tc>
        <w:tc>
          <w:tcPr>
            <w:tcW w:w="889" w:type="dxa"/>
            <w:shd w:val="clear" w:color="auto" w:fill="EDEDED" w:themeFill="accent3" w:themeFillTint="33"/>
            <w:vAlign w:val="bottom"/>
          </w:tcPr>
          <w:p w14:paraId="62A36BC0"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0.151 (0.143 to 0.16)</w:t>
            </w:r>
          </w:p>
        </w:tc>
        <w:tc>
          <w:tcPr>
            <w:tcW w:w="890" w:type="dxa"/>
            <w:shd w:val="clear" w:color="auto" w:fill="EDEDED" w:themeFill="accent3" w:themeFillTint="33"/>
            <w:vAlign w:val="bottom"/>
          </w:tcPr>
          <w:p w14:paraId="3269898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0.186 (0.177 to 0.196)</w:t>
            </w:r>
          </w:p>
        </w:tc>
        <w:tc>
          <w:tcPr>
            <w:tcW w:w="890" w:type="dxa"/>
            <w:shd w:val="clear" w:color="auto" w:fill="EDEDED" w:themeFill="accent3" w:themeFillTint="33"/>
            <w:vAlign w:val="bottom"/>
          </w:tcPr>
          <w:p w14:paraId="15CDE5A6"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0.362 (0.35 to 0.373)</w:t>
            </w:r>
          </w:p>
        </w:tc>
        <w:tc>
          <w:tcPr>
            <w:tcW w:w="890" w:type="dxa"/>
            <w:shd w:val="clear" w:color="auto" w:fill="EDEDED" w:themeFill="accent3" w:themeFillTint="33"/>
            <w:vAlign w:val="bottom"/>
          </w:tcPr>
          <w:p w14:paraId="16EFD07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0.243 (0.233 to 0.253)</w:t>
            </w:r>
          </w:p>
        </w:tc>
        <w:tc>
          <w:tcPr>
            <w:tcW w:w="889" w:type="dxa"/>
            <w:shd w:val="clear" w:color="auto" w:fill="EDEDED" w:themeFill="accent3" w:themeFillTint="33"/>
            <w:vAlign w:val="bottom"/>
          </w:tcPr>
          <w:p w14:paraId="091D6A28"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0.173 (0.164 to 0.182)</w:t>
            </w:r>
          </w:p>
        </w:tc>
        <w:tc>
          <w:tcPr>
            <w:tcW w:w="890" w:type="dxa"/>
            <w:shd w:val="clear" w:color="auto" w:fill="EDEDED" w:themeFill="accent3" w:themeFillTint="33"/>
            <w:vAlign w:val="bottom"/>
          </w:tcPr>
          <w:p w14:paraId="487E3CD9"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0.485 (0.473 to 0.497)</w:t>
            </w:r>
          </w:p>
        </w:tc>
        <w:tc>
          <w:tcPr>
            <w:tcW w:w="890" w:type="dxa"/>
            <w:shd w:val="clear" w:color="auto" w:fill="EDEDED" w:themeFill="accent3" w:themeFillTint="33"/>
            <w:vAlign w:val="bottom"/>
          </w:tcPr>
          <w:p w14:paraId="2DF13324"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0.237 (0.227 to 0.247)</w:t>
            </w:r>
          </w:p>
        </w:tc>
        <w:tc>
          <w:tcPr>
            <w:tcW w:w="844" w:type="dxa"/>
            <w:shd w:val="clear" w:color="auto" w:fill="EDEDED" w:themeFill="accent3" w:themeFillTint="33"/>
            <w:vAlign w:val="bottom"/>
          </w:tcPr>
          <w:p w14:paraId="1943AB8C" w14:textId="77777777" w:rsidR="00927CB6" w:rsidRPr="00046B40" w:rsidRDefault="00927CB6" w:rsidP="00D03A2C">
            <w:pPr>
              <w:jc w:val="center"/>
              <w:rPr>
                <w:rFonts w:ascii="Times" w:hAnsi="Times"/>
                <w:sz w:val="16"/>
                <w:szCs w:val="16"/>
              </w:rPr>
            </w:pPr>
            <w:r w:rsidRPr="00046B40">
              <w:rPr>
                <w:rFonts w:ascii="Times" w:hAnsi="Times" w:cs="Calibri"/>
                <w:color w:val="000000"/>
                <w:sz w:val="16"/>
                <w:szCs w:val="16"/>
              </w:rPr>
              <w:t>0.185 (0.176 to 0.194)</w:t>
            </w:r>
          </w:p>
        </w:tc>
        <w:tc>
          <w:tcPr>
            <w:tcW w:w="936" w:type="dxa"/>
            <w:shd w:val="clear" w:color="auto" w:fill="EDEDED" w:themeFill="accent3" w:themeFillTint="33"/>
            <w:vAlign w:val="bottom"/>
          </w:tcPr>
          <w:p w14:paraId="5418C791" w14:textId="77777777" w:rsidR="00927CB6" w:rsidRPr="00046B40" w:rsidRDefault="00927CB6" w:rsidP="00D03A2C">
            <w:pPr>
              <w:jc w:val="center"/>
              <w:rPr>
                <w:rFonts w:ascii="Times" w:hAnsi="Times" w:cs="Calibri"/>
                <w:color w:val="000000"/>
                <w:sz w:val="16"/>
                <w:szCs w:val="16"/>
              </w:rPr>
            </w:pPr>
            <w:r w:rsidRPr="00046B40">
              <w:rPr>
                <w:rFonts w:ascii="Times" w:hAnsi="Times" w:cs="Calibri"/>
                <w:color w:val="000000"/>
                <w:sz w:val="16"/>
                <w:szCs w:val="16"/>
              </w:rPr>
              <w:t>0.184 (0.175 to 0.193)</w:t>
            </w:r>
          </w:p>
        </w:tc>
      </w:tr>
    </w:tbl>
    <w:p w14:paraId="62E269D0" w14:textId="77777777" w:rsidR="00927CB6" w:rsidRPr="00E946D9" w:rsidRDefault="00927CB6" w:rsidP="00927CB6">
      <w:pPr>
        <w:rPr>
          <w:rFonts w:ascii="Times" w:hAnsi="Times"/>
        </w:rPr>
      </w:pPr>
    </w:p>
    <w:p w14:paraId="23024EAB" w14:textId="71F4D5E1" w:rsidR="00927CB6" w:rsidRDefault="006E7725" w:rsidP="00927CB6">
      <w:pPr>
        <w:rPr>
          <w:rFonts w:ascii="Times" w:hAnsi="Times"/>
        </w:rPr>
      </w:pPr>
      <w:r>
        <w:rPr>
          <w:rFonts w:ascii="Times" w:hAnsi="Times"/>
        </w:rPr>
        <w:lastRenderedPageBreak/>
        <w:t>Supplementary Table 1</w:t>
      </w:r>
      <w:r w:rsidR="003E4378">
        <w:rPr>
          <w:rFonts w:ascii="Times" w:hAnsi="Times"/>
        </w:rPr>
        <w:t>3</w:t>
      </w:r>
      <w:r w:rsidR="00927CB6" w:rsidRPr="00E946D9">
        <w:rPr>
          <w:rFonts w:ascii="Times" w:hAnsi="Times"/>
        </w:rPr>
        <w:t xml:space="preserve">: Calibration intercept and/or slope of selected prediction models for </w:t>
      </w:r>
      <w:r w:rsidR="00927CB6">
        <w:rPr>
          <w:rFonts w:ascii="Times" w:hAnsi="Times"/>
        </w:rPr>
        <w:t>incident CKD</w:t>
      </w:r>
      <w:r w:rsidR="00927CB6" w:rsidRPr="00E946D9">
        <w:rPr>
          <w:rFonts w:ascii="Times" w:hAnsi="Times"/>
        </w:rPr>
        <w:t xml:space="preserve"> among subgroups of patients with diabetes represented within CPCSSN</w:t>
      </w:r>
      <w:r w:rsidR="00927CB6">
        <w:rPr>
          <w:rFonts w:ascii="Times" w:hAnsi="Times"/>
        </w:rPr>
        <w:t>,</w:t>
      </w:r>
      <w:r w:rsidR="00927CB6" w:rsidRPr="006E3B8B">
        <w:rPr>
          <w:rFonts w:ascii="Times" w:hAnsi="Times"/>
        </w:rPr>
        <w:t xml:space="preserve"> </w:t>
      </w:r>
      <w:r w:rsidR="00927CB6">
        <w:rPr>
          <w:rFonts w:ascii="Times" w:hAnsi="Times"/>
        </w:rPr>
        <w:t>excluding those who had no eGFR testing over follow up</w:t>
      </w:r>
      <w:r w:rsidR="00927CB6" w:rsidRPr="00E946D9">
        <w:rPr>
          <w:rFonts w:ascii="Times" w:hAnsi="Times"/>
        </w:rPr>
        <w:t>.</w:t>
      </w:r>
    </w:p>
    <w:tbl>
      <w:tblPr>
        <w:tblStyle w:val="TableGrid"/>
        <w:tblW w:w="126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1134"/>
        <w:gridCol w:w="1134"/>
        <w:gridCol w:w="992"/>
        <w:gridCol w:w="993"/>
        <w:gridCol w:w="1134"/>
        <w:gridCol w:w="1134"/>
        <w:gridCol w:w="1134"/>
        <w:gridCol w:w="1134"/>
        <w:gridCol w:w="1275"/>
        <w:gridCol w:w="1276"/>
      </w:tblGrid>
      <w:tr w:rsidR="00927CB6" w:rsidRPr="003659B7" w14:paraId="0C9FCD5B" w14:textId="77777777" w:rsidTr="00D03A2C">
        <w:tc>
          <w:tcPr>
            <w:tcW w:w="1276" w:type="dxa"/>
          </w:tcPr>
          <w:p w14:paraId="2A90C47F" w14:textId="77777777" w:rsidR="00927CB6" w:rsidRPr="003659B7" w:rsidRDefault="00927CB6" w:rsidP="00D03A2C">
            <w:pPr>
              <w:rPr>
                <w:rFonts w:ascii="Times" w:hAnsi="Times"/>
                <w:b/>
                <w:bCs/>
                <w:sz w:val="16"/>
                <w:szCs w:val="16"/>
              </w:rPr>
            </w:pPr>
            <w:r w:rsidRPr="003659B7">
              <w:rPr>
                <w:rFonts w:ascii="Times" w:hAnsi="Times"/>
                <w:b/>
                <w:bCs/>
                <w:sz w:val="16"/>
                <w:szCs w:val="16"/>
              </w:rPr>
              <w:t>First author</w:t>
            </w:r>
          </w:p>
        </w:tc>
        <w:tc>
          <w:tcPr>
            <w:tcW w:w="2268" w:type="dxa"/>
            <w:gridSpan w:val="2"/>
            <w:vAlign w:val="bottom"/>
          </w:tcPr>
          <w:p w14:paraId="0ECF15D4" w14:textId="77777777" w:rsidR="00927CB6" w:rsidRPr="003659B7" w:rsidRDefault="00927CB6" w:rsidP="00D03A2C">
            <w:pPr>
              <w:jc w:val="center"/>
              <w:rPr>
                <w:rFonts w:ascii="Times" w:hAnsi="Times" w:cs="Calibri"/>
                <w:b/>
                <w:bCs/>
                <w:color w:val="000000"/>
                <w:sz w:val="16"/>
                <w:szCs w:val="16"/>
              </w:rPr>
            </w:pPr>
            <w:proofErr w:type="spellStart"/>
            <w:r w:rsidRPr="003659B7">
              <w:rPr>
                <w:rFonts w:ascii="Times" w:hAnsi="Times" w:cs="Calibri"/>
                <w:b/>
                <w:bCs/>
                <w:color w:val="000000"/>
                <w:sz w:val="16"/>
                <w:szCs w:val="16"/>
              </w:rPr>
              <w:t>Afghahi</w:t>
            </w:r>
            <w:proofErr w:type="spellEnd"/>
          </w:p>
        </w:tc>
        <w:tc>
          <w:tcPr>
            <w:tcW w:w="992" w:type="dxa"/>
            <w:vAlign w:val="bottom"/>
          </w:tcPr>
          <w:p w14:paraId="398529C0" w14:textId="77777777" w:rsidR="00927CB6" w:rsidRPr="003659B7" w:rsidRDefault="00927CB6" w:rsidP="00D03A2C">
            <w:pPr>
              <w:jc w:val="center"/>
              <w:rPr>
                <w:rFonts w:ascii="Times" w:hAnsi="Times"/>
                <w:b/>
                <w:bCs/>
                <w:sz w:val="16"/>
                <w:szCs w:val="16"/>
              </w:rPr>
            </w:pPr>
            <w:proofErr w:type="spellStart"/>
            <w:r w:rsidRPr="003659B7">
              <w:rPr>
                <w:rFonts w:ascii="Times" w:hAnsi="Times" w:cs="Calibri"/>
                <w:b/>
                <w:bCs/>
                <w:color w:val="000000"/>
                <w:sz w:val="16"/>
                <w:szCs w:val="16"/>
              </w:rPr>
              <w:t>Basu</w:t>
            </w:r>
            <w:proofErr w:type="spellEnd"/>
            <w:r w:rsidRPr="003659B7">
              <w:rPr>
                <w:rFonts w:ascii="Times" w:hAnsi="Times"/>
                <w:color w:val="000000" w:themeColor="text1"/>
                <w:sz w:val="16"/>
                <w:szCs w:val="16"/>
              </w:rPr>
              <w:t>†</w:t>
            </w:r>
          </w:p>
        </w:tc>
        <w:tc>
          <w:tcPr>
            <w:tcW w:w="2127" w:type="dxa"/>
            <w:gridSpan w:val="2"/>
          </w:tcPr>
          <w:p w14:paraId="449F8C62" w14:textId="77777777" w:rsidR="00927CB6" w:rsidRPr="003659B7" w:rsidRDefault="00927CB6" w:rsidP="00D03A2C">
            <w:pPr>
              <w:jc w:val="center"/>
              <w:rPr>
                <w:rFonts w:ascii="Times" w:hAnsi="Times" w:cs="Calibri"/>
                <w:b/>
                <w:bCs/>
                <w:color w:val="000000"/>
                <w:sz w:val="16"/>
                <w:szCs w:val="16"/>
              </w:rPr>
            </w:pPr>
            <w:proofErr w:type="spellStart"/>
            <w:r w:rsidRPr="003659B7">
              <w:rPr>
                <w:rFonts w:ascii="Times" w:hAnsi="Times" w:cs="Calibri"/>
                <w:b/>
                <w:bCs/>
                <w:color w:val="000000"/>
                <w:sz w:val="16"/>
                <w:szCs w:val="16"/>
              </w:rPr>
              <w:t>Dagliati</w:t>
            </w:r>
            <w:proofErr w:type="spellEnd"/>
          </w:p>
        </w:tc>
        <w:tc>
          <w:tcPr>
            <w:tcW w:w="2268" w:type="dxa"/>
            <w:gridSpan w:val="2"/>
            <w:vAlign w:val="bottom"/>
          </w:tcPr>
          <w:p w14:paraId="37D95914" w14:textId="77777777" w:rsidR="00927CB6" w:rsidRPr="003659B7" w:rsidRDefault="00927CB6" w:rsidP="00D03A2C">
            <w:pPr>
              <w:jc w:val="center"/>
              <w:rPr>
                <w:rFonts w:ascii="Times" w:hAnsi="Times" w:cs="Calibri"/>
                <w:b/>
                <w:bCs/>
                <w:color w:val="000000"/>
                <w:sz w:val="16"/>
                <w:szCs w:val="16"/>
              </w:rPr>
            </w:pPr>
            <w:proofErr w:type="spellStart"/>
            <w:r w:rsidRPr="003659B7">
              <w:rPr>
                <w:rFonts w:ascii="Times" w:hAnsi="Times" w:cs="Calibri"/>
                <w:b/>
                <w:bCs/>
                <w:color w:val="000000"/>
                <w:sz w:val="16"/>
                <w:szCs w:val="16"/>
              </w:rPr>
              <w:t>Dorajoo</w:t>
            </w:r>
            <w:proofErr w:type="spellEnd"/>
          </w:p>
        </w:tc>
        <w:tc>
          <w:tcPr>
            <w:tcW w:w="1134" w:type="dxa"/>
          </w:tcPr>
          <w:p w14:paraId="283B2710" w14:textId="77777777" w:rsidR="00927CB6" w:rsidRPr="003659B7" w:rsidRDefault="00927CB6" w:rsidP="00D03A2C">
            <w:pPr>
              <w:jc w:val="center"/>
              <w:rPr>
                <w:rFonts w:ascii="Times" w:hAnsi="Times" w:cs="Calibri"/>
                <w:b/>
                <w:bCs/>
                <w:color w:val="000000"/>
                <w:sz w:val="16"/>
                <w:szCs w:val="16"/>
              </w:rPr>
            </w:pPr>
            <w:proofErr w:type="spellStart"/>
            <w:r w:rsidRPr="003659B7">
              <w:rPr>
                <w:rFonts w:ascii="Times" w:hAnsi="Times" w:cs="Calibri"/>
                <w:b/>
                <w:bCs/>
                <w:color w:val="000000"/>
                <w:sz w:val="16"/>
                <w:szCs w:val="16"/>
              </w:rPr>
              <w:t>Dunkler</w:t>
            </w:r>
            <w:proofErr w:type="spellEnd"/>
            <w:r w:rsidRPr="003659B7">
              <w:rPr>
                <w:rFonts w:ascii="Times" w:hAnsi="Times"/>
                <w:color w:val="000000" w:themeColor="text1"/>
                <w:sz w:val="16"/>
                <w:szCs w:val="16"/>
              </w:rPr>
              <w:t>†</w:t>
            </w:r>
          </w:p>
        </w:tc>
        <w:tc>
          <w:tcPr>
            <w:tcW w:w="2551" w:type="dxa"/>
            <w:gridSpan w:val="2"/>
          </w:tcPr>
          <w:p w14:paraId="00565FA4" w14:textId="77777777" w:rsidR="00927CB6" w:rsidRPr="003659B7" w:rsidRDefault="00927CB6" w:rsidP="00D03A2C">
            <w:pPr>
              <w:jc w:val="center"/>
              <w:rPr>
                <w:rFonts w:ascii="Times" w:hAnsi="Times" w:cs="Calibri"/>
                <w:b/>
                <w:bCs/>
                <w:color w:val="000000"/>
                <w:sz w:val="16"/>
                <w:szCs w:val="16"/>
              </w:rPr>
            </w:pPr>
            <w:r w:rsidRPr="003659B7">
              <w:rPr>
                <w:rFonts w:ascii="Times" w:hAnsi="Times" w:cs="Calibri"/>
                <w:b/>
                <w:bCs/>
                <w:color w:val="000000"/>
                <w:sz w:val="16"/>
                <w:szCs w:val="16"/>
              </w:rPr>
              <w:t>Hu</w:t>
            </w:r>
          </w:p>
        </w:tc>
      </w:tr>
      <w:tr w:rsidR="00927CB6" w:rsidRPr="003659B7" w14:paraId="4D2F31AD" w14:textId="77777777" w:rsidTr="00D03A2C">
        <w:tc>
          <w:tcPr>
            <w:tcW w:w="1276" w:type="dxa"/>
            <w:tcBorders>
              <w:bottom w:val="single" w:sz="4" w:space="0" w:color="auto"/>
            </w:tcBorders>
          </w:tcPr>
          <w:p w14:paraId="6995C711" w14:textId="77777777" w:rsidR="00927CB6" w:rsidRPr="003659B7" w:rsidRDefault="00927CB6" w:rsidP="00D03A2C">
            <w:pPr>
              <w:spacing w:line="259" w:lineRule="auto"/>
              <w:rPr>
                <w:rFonts w:ascii="Times" w:hAnsi="Times"/>
                <w:color w:val="000000" w:themeColor="text1"/>
                <w:sz w:val="16"/>
                <w:szCs w:val="16"/>
              </w:rPr>
            </w:pPr>
          </w:p>
        </w:tc>
        <w:tc>
          <w:tcPr>
            <w:tcW w:w="1134" w:type="dxa"/>
            <w:tcBorders>
              <w:bottom w:val="single" w:sz="4" w:space="0" w:color="auto"/>
            </w:tcBorders>
            <w:vAlign w:val="bottom"/>
          </w:tcPr>
          <w:p w14:paraId="3202C96F" w14:textId="77777777" w:rsidR="00927CB6" w:rsidRPr="003659B7" w:rsidRDefault="00927CB6" w:rsidP="00D03A2C">
            <w:pPr>
              <w:jc w:val="center"/>
              <w:rPr>
                <w:rFonts w:ascii="Times" w:hAnsi="Times"/>
                <w:sz w:val="16"/>
                <w:szCs w:val="16"/>
              </w:rPr>
            </w:pPr>
            <w:r w:rsidRPr="003659B7">
              <w:rPr>
                <w:rFonts w:ascii="Times" w:hAnsi="Times"/>
                <w:sz w:val="16"/>
                <w:szCs w:val="16"/>
              </w:rPr>
              <w:t>Intercept</w:t>
            </w:r>
          </w:p>
        </w:tc>
        <w:tc>
          <w:tcPr>
            <w:tcW w:w="1134" w:type="dxa"/>
            <w:tcBorders>
              <w:bottom w:val="single" w:sz="4" w:space="0" w:color="auto"/>
            </w:tcBorders>
          </w:tcPr>
          <w:p w14:paraId="2FF671F4" w14:textId="77777777" w:rsidR="00927CB6" w:rsidRPr="003659B7" w:rsidRDefault="00927CB6" w:rsidP="00D03A2C">
            <w:pPr>
              <w:jc w:val="center"/>
              <w:rPr>
                <w:rFonts w:ascii="Times" w:hAnsi="Times"/>
                <w:sz w:val="16"/>
                <w:szCs w:val="16"/>
              </w:rPr>
            </w:pPr>
            <w:r w:rsidRPr="003659B7">
              <w:rPr>
                <w:rFonts w:ascii="Times" w:hAnsi="Times"/>
                <w:sz w:val="16"/>
                <w:szCs w:val="16"/>
              </w:rPr>
              <w:t>Slope</w:t>
            </w:r>
          </w:p>
        </w:tc>
        <w:tc>
          <w:tcPr>
            <w:tcW w:w="992" w:type="dxa"/>
            <w:tcBorders>
              <w:bottom w:val="single" w:sz="4" w:space="0" w:color="auto"/>
            </w:tcBorders>
          </w:tcPr>
          <w:p w14:paraId="1C7E742F" w14:textId="77777777" w:rsidR="00927CB6" w:rsidRPr="003659B7" w:rsidRDefault="00927CB6" w:rsidP="00D03A2C">
            <w:pPr>
              <w:jc w:val="center"/>
              <w:rPr>
                <w:rFonts w:ascii="Times" w:hAnsi="Times"/>
                <w:sz w:val="16"/>
                <w:szCs w:val="16"/>
              </w:rPr>
            </w:pPr>
            <w:r w:rsidRPr="003659B7">
              <w:rPr>
                <w:rFonts w:ascii="Times" w:hAnsi="Times"/>
                <w:sz w:val="16"/>
                <w:szCs w:val="16"/>
              </w:rPr>
              <w:t>Slope</w:t>
            </w:r>
          </w:p>
        </w:tc>
        <w:tc>
          <w:tcPr>
            <w:tcW w:w="993" w:type="dxa"/>
            <w:tcBorders>
              <w:bottom w:val="single" w:sz="4" w:space="0" w:color="auto"/>
            </w:tcBorders>
            <w:vAlign w:val="bottom"/>
          </w:tcPr>
          <w:p w14:paraId="3A3C010C" w14:textId="77777777" w:rsidR="00927CB6" w:rsidRPr="003659B7" w:rsidRDefault="00927CB6" w:rsidP="00D03A2C">
            <w:pPr>
              <w:jc w:val="center"/>
              <w:rPr>
                <w:rFonts w:ascii="Times" w:hAnsi="Times"/>
                <w:sz w:val="16"/>
                <w:szCs w:val="16"/>
              </w:rPr>
            </w:pPr>
            <w:r w:rsidRPr="003659B7">
              <w:rPr>
                <w:rFonts w:ascii="Times" w:hAnsi="Times"/>
                <w:sz w:val="16"/>
                <w:szCs w:val="16"/>
              </w:rPr>
              <w:t>Intercept</w:t>
            </w:r>
          </w:p>
        </w:tc>
        <w:tc>
          <w:tcPr>
            <w:tcW w:w="1134" w:type="dxa"/>
            <w:tcBorders>
              <w:bottom w:val="single" w:sz="4" w:space="0" w:color="auto"/>
            </w:tcBorders>
          </w:tcPr>
          <w:p w14:paraId="2B00F843" w14:textId="77777777" w:rsidR="00927CB6" w:rsidRPr="003659B7" w:rsidRDefault="00927CB6" w:rsidP="00D03A2C">
            <w:pPr>
              <w:jc w:val="center"/>
              <w:rPr>
                <w:rFonts w:ascii="Times" w:hAnsi="Times"/>
                <w:sz w:val="16"/>
                <w:szCs w:val="16"/>
              </w:rPr>
            </w:pPr>
            <w:r w:rsidRPr="003659B7">
              <w:rPr>
                <w:rFonts w:ascii="Times" w:hAnsi="Times"/>
                <w:sz w:val="16"/>
                <w:szCs w:val="16"/>
              </w:rPr>
              <w:t>Slope</w:t>
            </w:r>
          </w:p>
        </w:tc>
        <w:tc>
          <w:tcPr>
            <w:tcW w:w="1134" w:type="dxa"/>
            <w:tcBorders>
              <w:bottom w:val="single" w:sz="4" w:space="0" w:color="auto"/>
            </w:tcBorders>
            <w:vAlign w:val="bottom"/>
          </w:tcPr>
          <w:p w14:paraId="5F40E014" w14:textId="77777777" w:rsidR="00927CB6" w:rsidRPr="003659B7" w:rsidRDefault="00927CB6" w:rsidP="00D03A2C">
            <w:pPr>
              <w:jc w:val="center"/>
              <w:rPr>
                <w:rFonts w:ascii="Times" w:hAnsi="Times"/>
                <w:sz w:val="16"/>
                <w:szCs w:val="16"/>
              </w:rPr>
            </w:pPr>
            <w:r w:rsidRPr="003659B7">
              <w:rPr>
                <w:rFonts w:ascii="Times" w:hAnsi="Times"/>
                <w:sz w:val="16"/>
                <w:szCs w:val="16"/>
              </w:rPr>
              <w:t>Intercept</w:t>
            </w:r>
          </w:p>
        </w:tc>
        <w:tc>
          <w:tcPr>
            <w:tcW w:w="1134" w:type="dxa"/>
            <w:tcBorders>
              <w:bottom w:val="single" w:sz="4" w:space="0" w:color="auto"/>
            </w:tcBorders>
          </w:tcPr>
          <w:p w14:paraId="56E152E1" w14:textId="77777777" w:rsidR="00927CB6" w:rsidRPr="003659B7" w:rsidRDefault="00927CB6" w:rsidP="00D03A2C">
            <w:pPr>
              <w:jc w:val="center"/>
              <w:rPr>
                <w:rFonts w:ascii="Times" w:hAnsi="Times"/>
                <w:sz w:val="16"/>
                <w:szCs w:val="16"/>
              </w:rPr>
            </w:pPr>
            <w:r w:rsidRPr="003659B7">
              <w:rPr>
                <w:rFonts w:ascii="Times" w:hAnsi="Times"/>
                <w:sz w:val="16"/>
                <w:szCs w:val="16"/>
              </w:rPr>
              <w:t>Slope</w:t>
            </w:r>
          </w:p>
        </w:tc>
        <w:tc>
          <w:tcPr>
            <w:tcW w:w="1134" w:type="dxa"/>
            <w:tcBorders>
              <w:bottom w:val="single" w:sz="4" w:space="0" w:color="auto"/>
            </w:tcBorders>
          </w:tcPr>
          <w:p w14:paraId="1D3565FF" w14:textId="77777777" w:rsidR="00927CB6" w:rsidRPr="003659B7" w:rsidRDefault="00927CB6" w:rsidP="00D03A2C">
            <w:pPr>
              <w:jc w:val="center"/>
              <w:rPr>
                <w:rFonts w:ascii="Times" w:hAnsi="Times"/>
                <w:sz w:val="16"/>
                <w:szCs w:val="16"/>
              </w:rPr>
            </w:pPr>
            <w:r w:rsidRPr="003659B7">
              <w:rPr>
                <w:rFonts w:ascii="Times" w:hAnsi="Times"/>
                <w:sz w:val="16"/>
                <w:szCs w:val="16"/>
              </w:rPr>
              <w:t>Slope</w:t>
            </w:r>
          </w:p>
        </w:tc>
        <w:tc>
          <w:tcPr>
            <w:tcW w:w="1275" w:type="dxa"/>
            <w:tcBorders>
              <w:bottom w:val="single" w:sz="4" w:space="0" w:color="auto"/>
            </w:tcBorders>
            <w:vAlign w:val="bottom"/>
          </w:tcPr>
          <w:p w14:paraId="24969C77" w14:textId="77777777" w:rsidR="00927CB6" w:rsidRPr="003659B7" w:rsidRDefault="00927CB6" w:rsidP="00D03A2C">
            <w:pPr>
              <w:jc w:val="center"/>
              <w:rPr>
                <w:rFonts w:ascii="Times" w:hAnsi="Times"/>
                <w:sz w:val="16"/>
                <w:szCs w:val="16"/>
              </w:rPr>
            </w:pPr>
            <w:r w:rsidRPr="003659B7">
              <w:rPr>
                <w:rFonts w:ascii="Times" w:hAnsi="Times"/>
                <w:sz w:val="16"/>
                <w:szCs w:val="16"/>
              </w:rPr>
              <w:t>Intercept</w:t>
            </w:r>
          </w:p>
        </w:tc>
        <w:tc>
          <w:tcPr>
            <w:tcW w:w="1276" w:type="dxa"/>
            <w:tcBorders>
              <w:bottom w:val="single" w:sz="4" w:space="0" w:color="auto"/>
            </w:tcBorders>
          </w:tcPr>
          <w:p w14:paraId="40FD36E1" w14:textId="77777777" w:rsidR="00927CB6" w:rsidRPr="003659B7" w:rsidRDefault="00927CB6" w:rsidP="00D03A2C">
            <w:pPr>
              <w:jc w:val="center"/>
              <w:rPr>
                <w:rFonts w:ascii="Times" w:hAnsi="Times"/>
                <w:sz w:val="16"/>
                <w:szCs w:val="16"/>
              </w:rPr>
            </w:pPr>
            <w:r w:rsidRPr="003659B7">
              <w:rPr>
                <w:rFonts w:ascii="Times" w:hAnsi="Times"/>
                <w:sz w:val="16"/>
                <w:szCs w:val="16"/>
              </w:rPr>
              <w:t>Slope</w:t>
            </w:r>
          </w:p>
        </w:tc>
      </w:tr>
      <w:tr w:rsidR="00927CB6" w:rsidRPr="003659B7" w14:paraId="5BBD4AE0" w14:textId="77777777" w:rsidTr="00D03A2C">
        <w:tc>
          <w:tcPr>
            <w:tcW w:w="1276" w:type="dxa"/>
            <w:tcBorders>
              <w:top w:val="single" w:sz="4" w:space="0" w:color="auto"/>
            </w:tcBorders>
          </w:tcPr>
          <w:p w14:paraId="26918ED1" w14:textId="77777777" w:rsidR="00927CB6" w:rsidRPr="003659B7" w:rsidRDefault="00927CB6" w:rsidP="00D03A2C">
            <w:pPr>
              <w:spacing w:line="259" w:lineRule="auto"/>
              <w:rPr>
                <w:rFonts w:ascii="Times" w:hAnsi="Times"/>
                <w:color w:val="000000" w:themeColor="text1"/>
                <w:sz w:val="16"/>
                <w:szCs w:val="16"/>
              </w:rPr>
            </w:pPr>
            <w:r w:rsidRPr="003659B7">
              <w:rPr>
                <w:rFonts w:ascii="Times" w:hAnsi="Times"/>
                <w:color w:val="000000" w:themeColor="text1"/>
                <w:sz w:val="16"/>
                <w:szCs w:val="16"/>
              </w:rPr>
              <w:t>Sex/gender</w:t>
            </w:r>
          </w:p>
          <w:p w14:paraId="3920C104" w14:textId="77777777" w:rsidR="00927CB6" w:rsidRPr="003659B7" w:rsidRDefault="00927CB6" w:rsidP="00D03A2C">
            <w:pPr>
              <w:jc w:val="right"/>
              <w:rPr>
                <w:rFonts w:ascii="Times" w:hAnsi="Times"/>
                <w:sz w:val="16"/>
                <w:szCs w:val="16"/>
              </w:rPr>
            </w:pPr>
            <w:r w:rsidRPr="003659B7">
              <w:rPr>
                <w:rFonts w:ascii="Times" w:hAnsi="Times"/>
                <w:i/>
                <w:color w:val="000000" w:themeColor="text1"/>
                <w:sz w:val="16"/>
                <w:szCs w:val="16"/>
              </w:rPr>
              <w:t>Female/Woman</w:t>
            </w:r>
          </w:p>
        </w:tc>
        <w:tc>
          <w:tcPr>
            <w:tcW w:w="1134" w:type="dxa"/>
            <w:tcBorders>
              <w:top w:val="single" w:sz="4" w:space="0" w:color="auto"/>
            </w:tcBorders>
            <w:vAlign w:val="bottom"/>
          </w:tcPr>
          <w:p w14:paraId="38998F2B"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-0.25 (-0.3 to -0.2)</w:t>
            </w:r>
          </w:p>
        </w:tc>
        <w:tc>
          <w:tcPr>
            <w:tcW w:w="1134" w:type="dxa"/>
            <w:tcBorders>
              <w:top w:val="single" w:sz="4" w:space="0" w:color="auto"/>
            </w:tcBorders>
            <w:vAlign w:val="bottom"/>
          </w:tcPr>
          <w:p w14:paraId="761640DB"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1.03 (0.99 to 1.07)</w:t>
            </w:r>
          </w:p>
        </w:tc>
        <w:tc>
          <w:tcPr>
            <w:tcW w:w="992" w:type="dxa"/>
            <w:tcBorders>
              <w:top w:val="single" w:sz="4" w:space="0" w:color="auto"/>
            </w:tcBorders>
            <w:vAlign w:val="bottom"/>
          </w:tcPr>
          <w:p w14:paraId="4EC30266"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2.11 (1.98 to 2.24)</w:t>
            </w:r>
          </w:p>
        </w:tc>
        <w:tc>
          <w:tcPr>
            <w:tcW w:w="993" w:type="dxa"/>
            <w:tcBorders>
              <w:top w:val="single" w:sz="4" w:space="0" w:color="auto"/>
            </w:tcBorders>
            <w:vAlign w:val="bottom"/>
          </w:tcPr>
          <w:p w14:paraId="2A3FF206"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0.03 (-0.01 to 0.07)</w:t>
            </w:r>
          </w:p>
        </w:tc>
        <w:tc>
          <w:tcPr>
            <w:tcW w:w="1134" w:type="dxa"/>
            <w:tcBorders>
              <w:top w:val="single" w:sz="4" w:space="0" w:color="auto"/>
            </w:tcBorders>
            <w:vAlign w:val="bottom"/>
          </w:tcPr>
          <w:p w14:paraId="7234AA64"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1.75 (0.83 to 2.67)</w:t>
            </w:r>
          </w:p>
        </w:tc>
        <w:tc>
          <w:tcPr>
            <w:tcW w:w="1134" w:type="dxa"/>
            <w:tcBorders>
              <w:top w:val="single" w:sz="4" w:space="0" w:color="auto"/>
            </w:tcBorders>
            <w:vAlign w:val="bottom"/>
          </w:tcPr>
          <w:p w14:paraId="6979B2D7"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0.04 (0 to 0.08)</w:t>
            </w:r>
          </w:p>
        </w:tc>
        <w:tc>
          <w:tcPr>
            <w:tcW w:w="1134" w:type="dxa"/>
            <w:tcBorders>
              <w:top w:val="single" w:sz="4" w:space="0" w:color="auto"/>
            </w:tcBorders>
            <w:vAlign w:val="bottom"/>
          </w:tcPr>
          <w:p w14:paraId="7CCECD53"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1.06 (0.87 to 1.25)</w:t>
            </w:r>
          </w:p>
        </w:tc>
        <w:tc>
          <w:tcPr>
            <w:tcW w:w="1134" w:type="dxa"/>
            <w:tcBorders>
              <w:top w:val="single" w:sz="4" w:space="0" w:color="auto"/>
            </w:tcBorders>
            <w:vAlign w:val="bottom"/>
          </w:tcPr>
          <w:p w14:paraId="24A7E696"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1.42 (0.77 to 2.07)</w:t>
            </w:r>
          </w:p>
        </w:tc>
        <w:tc>
          <w:tcPr>
            <w:tcW w:w="1275" w:type="dxa"/>
            <w:tcBorders>
              <w:top w:val="single" w:sz="4" w:space="0" w:color="auto"/>
            </w:tcBorders>
            <w:vAlign w:val="bottom"/>
          </w:tcPr>
          <w:p w14:paraId="5845BE84"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0.03 (-0.01 to 0.07)</w:t>
            </w:r>
          </w:p>
        </w:tc>
        <w:tc>
          <w:tcPr>
            <w:tcW w:w="1276" w:type="dxa"/>
            <w:tcBorders>
              <w:top w:val="single" w:sz="4" w:space="0" w:color="auto"/>
            </w:tcBorders>
            <w:vAlign w:val="bottom"/>
          </w:tcPr>
          <w:p w14:paraId="06AAA65F"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-0.34 (-1.31 to 0.62)</w:t>
            </w:r>
          </w:p>
        </w:tc>
      </w:tr>
      <w:tr w:rsidR="00927CB6" w:rsidRPr="003659B7" w14:paraId="7B0D250E" w14:textId="77777777" w:rsidTr="00D03A2C">
        <w:tc>
          <w:tcPr>
            <w:tcW w:w="1276" w:type="dxa"/>
          </w:tcPr>
          <w:p w14:paraId="07EE4E57" w14:textId="77777777" w:rsidR="00927CB6" w:rsidRPr="003659B7" w:rsidRDefault="00927CB6" w:rsidP="00D03A2C">
            <w:pPr>
              <w:jc w:val="right"/>
              <w:rPr>
                <w:rFonts w:ascii="Times" w:hAnsi="Times"/>
                <w:sz w:val="16"/>
                <w:szCs w:val="16"/>
              </w:rPr>
            </w:pPr>
            <w:r w:rsidRPr="003659B7">
              <w:rPr>
                <w:rFonts w:ascii="Times" w:hAnsi="Times"/>
                <w:i/>
                <w:color w:val="000000" w:themeColor="text1"/>
                <w:sz w:val="16"/>
                <w:szCs w:val="16"/>
              </w:rPr>
              <w:t>Male/Man</w:t>
            </w:r>
          </w:p>
        </w:tc>
        <w:tc>
          <w:tcPr>
            <w:tcW w:w="1134" w:type="dxa"/>
            <w:vAlign w:val="bottom"/>
          </w:tcPr>
          <w:p w14:paraId="5C4026B6"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0.26 (0.21 to 0.3)</w:t>
            </w:r>
          </w:p>
        </w:tc>
        <w:tc>
          <w:tcPr>
            <w:tcW w:w="1134" w:type="dxa"/>
            <w:vAlign w:val="bottom"/>
          </w:tcPr>
          <w:p w14:paraId="2419FC6B"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1.07 (1.03 to 1.11)</w:t>
            </w:r>
          </w:p>
        </w:tc>
        <w:tc>
          <w:tcPr>
            <w:tcW w:w="992" w:type="dxa"/>
            <w:vAlign w:val="bottom"/>
          </w:tcPr>
          <w:p w14:paraId="13F568B8"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2.03 (1.9 to 2.17)</w:t>
            </w:r>
          </w:p>
        </w:tc>
        <w:tc>
          <w:tcPr>
            <w:tcW w:w="993" w:type="dxa"/>
            <w:vAlign w:val="bottom"/>
          </w:tcPr>
          <w:p w14:paraId="48BF1823"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-0.03 (-0.07 to 0.01)</w:t>
            </w:r>
          </w:p>
        </w:tc>
        <w:tc>
          <w:tcPr>
            <w:tcW w:w="1134" w:type="dxa"/>
            <w:vAlign w:val="bottom"/>
          </w:tcPr>
          <w:p w14:paraId="660DC084"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0.08 (-0.91 to 1.08)</w:t>
            </w:r>
          </w:p>
        </w:tc>
        <w:tc>
          <w:tcPr>
            <w:tcW w:w="1134" w:type="dxa"/>
            <w:vAlign w:val="bottom"/>
          </w:tcPr>
          <w:p w14:paraId="389F84EF"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-0.03 (-0.08 to 0.01)</w:t>
            </w:r>
          </w:p>
        </w:tc>
        <w:tc>
          <w:tcPr>
            <w:tcW w:w="1134" w:type="dxa"/>
            <w:vAlign w:val="bottom"/>
          </w:tcPr>
          <w:p w14:paraId="5ABB9DC3"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0.97 (0.8 to 1.13)</w:t>
            </w:r>
          </w:p>
        </w:tc>
        <w:tc>
          <w:tcPr>
            <w:tcW w:w="1134" w:type="dxa"/>
            <w:vAlign w:val="bottom"/>
          </w:tcPr>
          <w:p w14:paraId="6AA032FB"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0.63 (0.01 to 1.25)</w:t>
            </w:r>
          </w:p>
        </w:tc>
        <w:tc>
          <w:tcPr>
            <w:tcW w:w="1275" w:type="dxa"/>
            <w:vAlign w:val="bottom"/>
          </w:tcPr>
          <w:p w14:paraId="1ED0ABAA"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-0.03 (-0.07 to 0.01)</w:t>
            </w:r>
          </w:p>
        </w:tc>
        <w:tc>
          <w:tcPr>
            <w:tcW w:w="1276" w:type="dxa"/>
            <w:vAlign w:val="bottom"/>
          </w:tcPr>
          <w:p w14:paraId="4656627D"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2.32 (1.36 to 3.28)</w:t>
            </w:r>
          </w:p>
        </w:tc>
      </w:tr>
      <w:tr w:rsidR="00927CB6" w:rsidRPr="003659B7" w14:paraId="0D6F7025" w14:textId="77777777" w:rsidTr="00D03A2C">
        <w:tc>
          <w:tcPr>
            <w:tcW w:w="1276" w:type="dxa"/>
            <w:shd w:val="clear" w:color="auto" w:fill="F2F2F2" w:themeFill="background1" w:themeFillShade="F2"/>
          </w:tcPr>
          <w:p w14:paraId="42538D83" w14:textId="77777777" w:rsidR="00927CB6" w:rsidRPr="003659B7" w:rsidRDefault="00927CB6" w:rsidP="00D03A2C">
            <w:pPr>
              <w:spacing w:line="259" w:lineRule="auto"/>
              <w:rPr>
                <w:rFonts w:ascii="Times" w:hAnsi="Times"/>
                <w:color w:val="000000" w:themeColor="text1"/>
                <w:sz w:val="16"/>
                <w:szCs w:val="16"/>
              </w:rPr>
            </w:pPr>
            <w:r w:rsidRPr="003659B7">
              <w:rPr>
                <w:rFonts w:ascii="Times" w:hAnsi="Times"/>
                <w:color w:val="000000" w:themeColor="text1"/>
                <w:sz w:val="16"/>
                <w:szCs w:val="16"/>
              </w:rPr>
              <w:t>Age at baseline</w:t>
            </w:r>
          </w:p>
          <w:p w14:paraId="1A68A4FF" w14:textId="77777777" w:rsidR="00927CB6" w:rsidRPr="003659B7" w:rsidRDefault="00927CB6" w:rsidP="00D03A2C">
            <w:pPr>
              <w:jc w:val="right"/>
              <w:rPr>
                <w:rFonts w:ascii="Times" w:hAnsi="Times"/>
                <w:sz w:val="16"/>
                <w:szCs w:val="16"/>
              </w:rPr>
            </w:pPr>
            <w:r w:rsidRPr="003659B7">
              <w:rPr>
                <w:rFonts w:ascii="Times" w:hAnsi="Times"/>
                <w:i/>
                <w:color w:val="000000" w:themeColor="text1"/>
                <w:sz w:val="16"/>
                <w:szCs w:val="16"/>
              </w:rPr>
              <w:t>18 to 39</w:t>
            </w:r>
          </w:p>
        </w:tc>
        <w:tc>
          <w:tcPr>
            <w:tcW w:w="1134" w:type="dxa"/>
            <w:shd w:val="clear" w:color="auto" w:fill="F2F2F2" w:themeFill="background1" w:themeFillShade="F2"/>
            <w:vAlign w:val="bottom"/>
          </w:tcPr>
          <w:p w14:paraId="3B8E8C46"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-0.13 (-0.69 to 0.43)</w:t>
            </w:r>
          </w:p>
        </w:tc>
        <w:tc>
          <w:tcPr>
            <w:tcW w:w="1134" w:type="dxa"/>
            <w:shd w:val="clear" w:color="auto" w:fill="F2F2F2" w:themeFill="background1" w:themeFillShade="F2"/>
            <w:vAlign w:val="bottom"/>
          </w:tcPr>
          <w:p w14:paraId="66A837C3"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1.39 (0.85 to 1.92)</w:t>
            </w:r>
          </w:p>
        </w:tc>
        <w:tc>
          <w:tcPr>
            <w:tcW w:w="992" w:type="dxa"/>
            <w:shd w:val="clear" w:color="auto" w:fill="F2F2F2" w:themeFill="background1" w:themeFillShade="F2"/>
            <w:vAlign w:val="bottom"/>
          </w:tcPr>
          <w:p w14:paraId="5E7027FA"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0.44 (-0.81 to 1.69)</w:t>
            </w:r>
          </w:p>
        </w:tc>
        <w:tc>
          <w:tcPr>
            <w:tcW w:w="993" w:type="dxa"/>
            <w:shd w:val="clear" w:color="auto" w:fill="F2F2F2" w:themeFill="background1" w:themeFillShade="F2"/>
            <w:vAlign w:val="bottom"/>
          </w:tcPr>
          <w:p w14:paraId="0FBA907E"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-2.61 (-3.15 to -2.06)</w:t>
            </w:r>
          </w:p>
        </w:tc>
        <w:tc>
          <w:tcPr>
            <w:tcW w:w="1134" w:type="dxa"/>
            <w:shd w:val="clear" w:color="auto" w:fill="F2F2F2" w:themeFill="background1" w:themeFillShade="F2"/>
            <w:vAlign w:val="bottom"/>
          </w:tcPr>
          <w:p w14:paraId="0345F01E"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2.75 (-7.65 to 13.16)</w:t>
            </w:r>
          </w:p>
        </w:tc>
        <w:tc>
          <w:tcPr>
            <w:tcW w:w="1134" w:type="dxa"/>
            <w:shd w:val="clear" w:color="auto" w:fill="F2F2F2" w:themeFill="background1" w:themeFillShade="F2"/>
            <w:vAlign w:val="bottom"/>
          </w:tcPr>
          <w:p w14:paraId="2D19672C"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-2.6 (-3.15 to -2.05)</w:t>
            </w:r>
          </w:p>
        </w:tc>
        <w:tc>
          <w:tcPr>
            <w:tcW w:w="1134" w:type="dxa"/>
            <w:shd w:val="clear" w:color="auto" w:fill="F2F2F2" w:themeFill="background1" w:themeFillShade="F2"/>
            <w:vAlign w:val="bottom"/>
          </w:tcPr>
          <w:p w14:paraId="4297C646"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2.6 (1.05 to 4.15)</w:t>
            </w:r>
          </w:p>
        </w:tc>
        <w:tc>
          <w:tcPr>
            <w:tcW w:w="1134" w:type="dxa"/>
            <w:shd w:val="clear" w:color="auto" w:fill="F2F2F2" w:themeFill="background1" w:themeFillShade="F2"/>
            <w:vAlign w:val="bottom"/>
          </w:tcPr>
          <w:p w14:paraId="539E3A41"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13.6 (4.43 to 22.76)</w:t>
            </w:r>
          </w:p>
        </w:tc>
        <w:tc>
          <w:tcPr>
            <w:tcW w:w="1275" w:type="dxa"/>
            <w:shd w:val="clear" w:color="auto" w:fill="F2F2F2" w:themeFill="background1" w:themeFillShade="F2"/>
            <w:vAlign w:val="bottom"/>
          </w:tcPr>
          <w:p w14:paraId="116169CA" w14:textId="77777777" w:rsidR="005B562A" w:rsidRDefault="00927CB6" w:rsidP="00D03A2C">
            <w:pPr>
              <w:jc w:val="center"/>
              <w:rPr>
                <w:rFonts w:ascii="Times" w:hAnsi="Times" w:cs="Calibri"/>
                <w:color w:val="000000"/>
                <w:sz w:val="16"/>
                <w:szCs w:val="16"/>
              </w:rPr>
            </w:pPr>
            <w:r w:rsidRPr="003659B7">
              <w:rPr>
                <w:rFonts w:ascii="Times" w:hAnsi="Times" w:cs="Calibri"/>
                <w:color w:val="000000"/>
                <w:sz w:val="16"/>
                <w:szCs w:val="16"/>
              </w:rPr>
              <w:t xml:space="preserve">-2.62 (-3.17 to </w:t>
            </w:r>
          </w:p>
          <w:p w14:paraId="782DACBF" w14:textId="4F086D99" w:rsidR="00927CB6" w:rsidRPr="003659B7" w:rsidRDefault="00927CB6" w:rsidP="00D03A2C">
            <w:pPr>
              <w:jc w:val="center"/>
              <w:rPr>
                <w:rFonts w:ascii="Times" w:hAnsi="Times"/>
                <w:sz w:val="16"/>
                <w:szCs w:val="16"/>
              </w:rPr>
            </w:pPr>
            <w:r w:rsidRPr="003659B7">
              <w:rPr>
                <w:rFonts w:ascii="Times" w:hAnsi="Times" w:cs="Calibri"/>
                <w:color w:val="000000"/>
                <w:sz w:val="16"/>
                <w:szCs w:val="16"/>
              </w:rPr>
              <w:t>-2.07)</w:t>
            </w:r>
          </w:p>
        </w:tc>
        <w:tc>
          <w:tcPr>
            <w:tcW w:w="1276" w:type="dxa"/>
            <w:shd w:val="clear" w:color="auto" w:fill="F2F2F2" w:themeFill="background1" w:themeFillShade="F2"/>
            <w:vAlign w:val="bottom"/>
          </w:tcPr>
          <w:p w14:paraId="0B491320"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32.16 (6.6 to 57.71)</w:t>
            </w:r>
          </w:p>
        </w:tc>
      </w:tr>
      <w:tr w:rsidR="00927CB6" w:rsidRPr="003659B7" w14:paraId="5B754838" w14:textId="77777777" w:rsidTr="00D03A2C">
        <w:tc>
          <w:tcPr>
            <w:tcW w:w="1276" w:type="dxa"/>
            <w:shd w:val="clear" w:color="auto" w:fill="F2F2F2" w:themeFill="background1" w:themeFillShade="F2"/>
          </w:tcPr>
          <w:p w14:paraId="072DF3CB" w14:textId="77777777" w:rsidR="00927CB6" w:rsidRPr="003659B7" w:rsidRDefault="00927CB6" w:rsidP="00D03A2C">
            <w:pPr>
              <w:jc w:val="right"/>
              <w:rPr>
                <w:rFonts w:ascii="Times" w:hAnsi="Times"/>
                <w:sz w:val="16"/>
                <w:szCs w:val="16"/>
              </w:rPr>
            </w:pPr>
            <w:r w:rsidRPr="003659B7">
              <w:rPr>
                <w:rFonts w:ascii="Times" w:hAnsi="Times"/>
                <w:i/>
                <w:iCs/>
                <w:color w:val="000000" w:themeColor="text1"/>
                <w:sz w:val="16"/>
                <w:szCs w:val="16"/>
              </w:rPr>
              <w:t>40 to 64</w:t>
            </w:r>
          </w:p>
        </w:tc>
        <w:tc>
          <w:tcPr>
            <w:tcW w:w="1134" w:type="dxa"/>
            <w:shd w:val="clear" w:color="auto" w:fill="F2F2F2" w:themeFill="background1" w:themeFillShade="F2"/>
            <w:vAlign w:val="bottom"/>
          </w:tcPr>
          <w:p w14:paraId="08EE56A4"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-0.13 (-0.19 to -0.07)</w:t>
            </w:r>
          </w:p>
        </w:tc>
        <w:tc>
          <w:tcPr>
            <w:tcW w:w="1134" w:type="dxa"/>
            <w:shd w:val="clear" w:color="auto" w:fill="F2F2F2" w:themeFill="background1" w:themeFillShade="F2"/>
            <w:vAlign w:val="bottom"/>
          </w:tcPr>
          <w:p w14:paraId="3A7E8548"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1.08 (1.02 to 1.15)</w:t>
            </w:r>
          </w:p>
        </w:tc>
        <w:tc>
          <w:tcPr>
            <w:tcW w:w="992" w:type="dxa"/>
            <w:shd w:val="clear" w:color="auto" w:fill="F2F2F2" w:themeFill="background1" w:themeFillShade="F2"/>
            <w:vAlign w:val="bottom"/>
          </w:tcPr>
          <w:p w14:paraId="22CBDB5F"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0.77 (0.62 to 0.91)</w:t>
            </w:r>
          </w:p>
        </w:tc>
        <w:tc>
          <w:tcPr>
            <w:tcW w:w="993" w:type="dxa"/>
            <w:shd w:val="clear" w:color="auto" w:fill="F2F2F2" w:themeFill="background1" w:themeFillShade="F2"/>
            <w:vAlign w:val="bottom"/>
          </w:tcPr>
          <w:p w14:paraId="01AB988B"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-0.97 (-1.03 to -0.91)</w:t>
            </w:r>
          </w:p>
        </w:tc>
        <w:tc>
          <w:tcPr>
            <w:tcW w:w="1134" w:type="dxa"/>
            <w:shd w:val="clear" w:color="auto" w:fill="F2F2F2" w:themeFill="background1" w:themeFillShade="F2"/>
            <w:vAlign w:val="bottom"/>
          </w:tcPr>
          <w:p w14:paraId="2F07B57C"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4.15 (2.88 to 5.42)</w:t>
            </w:r>
          </w:p>
        </w:tc>
        <w:tc>
          <w:tcPr>
            <w:tcW w:w="1134" w:type="dxa"/>
            <w:shd w:val="clear" w:color="auto" w:fill="F2F2F2" w:themeFill="background1" w:themeFillShade="F2"/>
            <w:vAlign w:val="bottom"/>
          </w:tcPr>
          <w:p w14:paraId="55CA173C"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-0.96 (-1.02 to -0.9)</w:t>
            </w:r>
          </w:p>
        </w:tc>
        <w:tc>
          <w:tcPr>
            <w:tcW w:w="1134" w:type="dxa"/>
            <w:shd w:val="clear" w:color="auto" w:fill="F2F2F2" w:themeFill="background1" w:themeFillShade="F2"/>
            <w:vAlign w:val="bottom"/>
          </w:tcPr>
          <w:p w14:paraId="44EA4AB0"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1.25 (1.01 to 1.48)</w:t>
            </w:r>
          </w:p>
        </w:tc>
        <w:tc>
          <w:tcPr>
            <w:tcW w:w="1134" w:type="dxa"/>
            <w:shd w:val="clear" w:color="auto" w:fill="F2F2F2" w:themeFill="background1" w:themeFillShade="F2"/>
            <w:vAlign w:val="bottom"/>
          </w:tcPr>
          <w:p w14:paraId="6B401F5F"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1.32 (0.33 to 2.3)</w:t>
            </w:r>
          </w:p>
        </w:tc>
        <w:tc>
          <w:tcPr>
            <w:tcW w:w="1275" w:type="dxa"/>
            <w:shd w:val="clear" w:color="auto" w:fill="F2F2F2" w:themeFill="background1" w:themeFillShade="F2"/>
            <w:vAlign w:val="bottom"/>
          </w:tcPr>
          <w:p w14:paraId="6D63DB6B" w14:textId="77777777" w:rsidR="00981FE6" w:rsidRDefault="00927CB6" w:rsidP="00D03A2C">
            <w:pPr>
              <w:jc w:val="center"/>
              <w:rPr>
                <w:rFonts w:ascii="Times" w:hAnsi="Times" w:cs="Calibri"/>
                <w:color w:val="000000"/>
                <w:sz w:val="16"/>
                <w:szCs w:val="16"/>
              </w:rPr>
            </w:pPr>
            <w:r w:rsidRPr="003659B7">
              <w:rPr>
                <w:rFonts w:ascii="Times" w:hAnsi="Times" w:cs="Calibri"/>
                <w:color w:val="000000"/>
                <w:sz w:val="16"/>
                <w:szCs w:val="16"/>
              </w:rPr>
              <w:t xml:space="preserve">-0.97 (-1.03 to </w:t>
            </w:r>
          </w:p>
          <w:p w14:paraId="16006CC3" w14:textId="3204635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-0.91)</w:t>
            </w:r>
          </w:p>
        </w:tc>
        <w:tc>
          <w:tcPr>
            <w:tcW w:w="1276" w:type="dxa"/>
            <w:shd w:val="clear" w:color="auto" w:fill="F2F2F2" w:themeFill="background1" w:themeFillShade="F2"/>
            <w:vAlign w:val="bottom"/>
          </w:tcPr>
          <w:p w14:paraId="295921E0"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5.04 (3.45 to 6.64)</w:t>
            </w:r>
          </w:p>
        </w:tc>
      </w:tr>
      <w:tr w:rsidR="00927CB6" w:rsidRPr="003659B7" w14:paraId="5AAFFDF2" w14:textId="77777777" w:rsidTr="00D03A2C">
        <w:tc>
          <w:tcPr>
            <w:tcW w:w="1276" w:type="dxa"/>
            <w:shd w:val="clear" w:color="auto" w:fill="F2F2F2" w:themeFill="background1" w:themeFillShade="F2"/>
          </w:tcPr>
          <w:p w14:paraId="3D606EE0" w14:textId="77777777" w:rsidR="00927CB6" w:rsidRPr="003659B7" w:rsidRDefault="00927CB6" w:rsidP="00D03A2C">
            <w:pPr>
              <w:jc w:val="right"/>
              <w:rPr>
                <w:rFonts w:ascii="Times" w:hAnsi="Times"/>
                <w:sz w:val="16"/>
                <w:szCs w:val="16"/>
              </w:rPr>
            </w:pPr>
            <w:r w:rsidRPr="003659B7">
              <w:rPr>
                <w:rFonts w:ascii="Times" w:hAnsi="Times"/>
                <w:i/>
                <w:color w:val="000000" w:themeColor="text1"/>
                <w:sz w:val="16"/>
                <w:szCs w:val="16"/>
              </w:rPr>
              <w:t>65 and older</w:t>
            </w:r>
          </w:p>
        </w:tc>
        <w:tc>
          <w:tcPr>
            <w:tcW w:w="1134" w:type="dxa"/>
            <w:shd w:val="clear" w:color="auto" w:fill="F2F2F2" w:themeFill="background1" w:themeFillShade="F2"/>
            <w:vAlign w:val="bottom"/>
          </w:tcPr>
          <w:p w14:paraId="378A5BBF"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0.05 (0.01 to 0.09)</w:t>
            </w:r>
          </w:p>
        </w:tc>
        <w:tc>
          <w:tcPr>
            <w:tcW w:w="1134" w:type="dxa"/>
            <w:shd w:val="clear" w:color="auto" w:fill="F2F2F2" w:themeFill="background1" w:themeFillShade="F2"/>
            <w:vAlign w:val="bottom"/>
          </w:tcPr>
          <w:p w14:paraId="51EE7618"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 (0.86 to 0.94)</w:t>
            </w:r>
          </w:p>
        </w:tc>
        <w:tc>
          <w:tcPr>
            <w:tcW w:w="992" w:type="dxa"/>
            <w:shd w:val="clear" w:color="auto" w:fill="F2F2F2" w:themeFill="background1" w:themeFillShade="F2"/>
            <w:vAlign w:val="bottom"/>
          </w:tcPr>
          <w:p w14:paraId="44354A0A"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0.45 (0.37 to 0.53)</w:t>
            </w:r>
          </w:p>
        </w:tc>
        <w:tc>
          <w:tcPr>
            <w:tcW w:w="993" w:type="dxa"/>
            <w:shd w:val="clear" w:color="auto" w:fill="F2F2F2" w:themeFill="background1" w:themeFillShade="F2"/>
            <w:vAlign w:val="bottom"/>
          </w:tcPr>
          <w:p w14:paraId="4B663ADF"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0.62 (0.59 to 0.66)</w:t>
            </w:r>
          </w:p>
        </w:tc>
        <w:tc>
          <w:tcPr>
            <w:tcW w:w="1134" w:type="dxa"/>
            <w:shd w:val="clear" w:color="auto" w:fill="F2F2F2" w:themeFill="background1" w:themeFillShade="F2"/>
            <w:vAlign w:val="bottom"/>
          </w:tcPr>
          <w:p w14:paraId="2BED63AA"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2.63 (1.75 to 3.51)</w:t>
            </w:r>
          </w:p>
        </w:tc>
        <w:tc>
          <w:tcPr>
            <w:tcW w:w="1134" w:type="dxa"/>
            <w:shd w:val="clear" w:color="auto" w:fill="F2F2F2" w:themeFill="background1" w:themeFillShade="F2"/>
            <w:vAlign w:val="bottom"/>
          </w:tcPr>
          <w:p w14:paraId="4D1544C1"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0.62 (0.58 to 0.65)</w:t>
            </w:r>
          </w:p>
        </w:tc>
        <w:tc>
          <w:tcPr>
            <w:tcW w:w="1134" w:type="dxa"/>
            <w:shd w:val="clear" w:color="auto" w:fill="F2F2F2" w:themeFill="background1" w:themeFillShade="F2"/>
            <w:vAlign w:val="bottom"/>
          </w:tcPr>
          <w:p w14:paraId="43FB6B57"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0.86 (0.71 to 1.02)</w:t>
            </w:r>
          </w:p>
        </w:tc>
        <w:tc>
          <w:tcPr>
            <w:tcW w:w="1134" w:type="dxa"/>
            <w:shd w:val="clear" w:color="auto" w:fill="F2F2F2" w:themeFill="background1" w:themeFillShade="F2"/>
            <w:vAlign w:val="bottom"/>
          </w:tcPr>
          <w:p w14:paraId="1F51D089"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0.99 (0.48 to 1.5)</w:t>
            </w:r>
          </w:p>
        </w:tc>
        <w:tc>
          <w:tcPr>
            <w:tcW w:w="1275" w:type="dxa"/>
            <w:shd w:val="clear" w:color="auto" w:fill="F2F2F2" w:themeFill="background1" w:themeFillShade="F2"/>
            <w:vAlign w:val="bottom"/>
          </w:tcPr>
          <w:p w14:paraId="20B9C8C6"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0.62 (0.59 to 0.66)</w:t>
            </w:r>
          </w:p>
        </w:tc>
        <w:tc>
          <w:tcPr>
            <w:tcW w:w="1276" w:type="dxa"/>
            <w:shd w:val="clear" w:color="auto" w:fill="F2F2F2" w:themeFill="background1" w:themeFillShade="F2"/>
            <w:vAlign w:val="bottom"/>
          </w:tcPr>
          <w:p w14:paraId="125825D4" w14:textId="35054757" w:rsidR="00927CB6" w:rsidRPr="003659B7" w:rsidRDefault="00927CB6" w:rsidP="00D03A2C">
            <w:pPr>
              <w:jc w:val="center"/>
              <w:rPr>
                <w:rFonts w:ascii="Times" w:hAnsi="Times"/>
                <w:sz w:val="16"/>
                <w:szCs w:val="16"/>
              </w:rPr>
            </w:pPr>
            <w:r w:rsidRPr="003659B7">
              <w:rPr>
                <w:rFonts w:ascii="Times" w:hAnsi="Times" w:cs="Calibri"/>
                <w:color w:val="000000"/>
                <w:sz w:val="16"/>
                <w:szCs w:val="16"/>
              </w:rPr>
              <w:t>3.3</w:t>
            </w:r>
            <w:r w:rsidR="00D8307F">
              <w:rPr>
                <w:rFonts w:ascii="Times" w:hAnsi="Times" w:cs="Calibri"/>
                <w:color w:val="000000"/>
                <w:sz w:val="16"/>
                <w:szCs w:val="16"/>
              </w:rPr>
              <w:t>0</w:t>
            </w:r>
            <w:r w:rsidRPr="003659B7">
              <w:rPr>
                <w:rFonts w:ascii="Times" w:hAnsi="Times" w:cs="Calibri"/>
                <w:color w:val="000000"/>
                <w:sz w:val="16"/>
                <w:szCs w:val="16"/>
              </w:rPr>
              <w:t xml:space="preserve"> (2.49 to 4.1)</w:t>
            </w:r>
          </w:p>
        </w:tc>
      </w:tr>
      <w:tr w:rsidR="00927CB6" w:rsidRPr="003659B7" w14:paraId="340D0056" w14:textId="77777777" w:rsidTr="00D03A2C">
        <w:tc>
          <w:tcPr>
            <w:tcW w:w="1276" w:type="dxa"/>
          </w:tcPr>
          <w:p w14:paraId="2CAE1524" w14:textId="77777777" w:rsidR="00927CB6" w:rsidRPr="003659B7" w:rsidRDefault="00927CB6" w:rsidP="00D03A2C">
            <w:pPr>
              <w:spacing w:line="259" w:lineRule="auto"/>
              <w:ind w:left="120"/>
              <w:rPr>
                <w:rFonts w:ascii="Times" w:hAnsi="Times"/>
                <w:color w:val="000000" w:themeColor="text1"/>
                <w:sz w:val="16"/>
                <w:szCs w:val="16"/>
              </w:rPr>
            </w:pPr>
            <w:r w:rsidRPr="003659B7">
              <w:rPr>
                <w:rFonts w:ascii="Times" w:hAnsi="Times"/>
                <w:color w:val="000000" w:themeColor="text1"/>
                <w:sz w:val="16"/>
                <w:szCs w:val="16"/>
              </w:rPr>
              <w:t>Comorbidities</w:t>
            </w:r>
          </w:p>
          <w:p w14:paraId="2D6DD2F5" w14:textId="77777777" w:rsidR="00927CB6" w:rsidRPr="003659B7" w:rsidRDefault="00927CB6" w:rsidP="00D03A2C">
            <w:pPr>
              <w:jc w:val="right"/>
              <w:rPr>
                <w:rFonts w:ascii="Times" w:hAnsi="Times"/>
                <w:sz w:val="16"/>
                <w:szCs w:val="16"/>
              </w:rPr>
            </w:pPr>
            <w:r w:rsidRPr="003659B7">
              <w:rPr>
                <w:rFonts w:ascii="Times" w:hAnsi="Times"/>
                <w:i/>
                <w:color w:val="000000" w:themeColor="text1"/>
                <w:sz w:val="16"/>
                <w:szCs w:val="16"/>
              </w:rPr>
              <w:t>None</w:t>
            </w:r>
          </w:p>
        </w:tc>
        <w:tc>
          <w:tcPr>
            <w:tcW w:w="1134" w:type="dxa"/>
            <w:vAlign w:val="bottom"/>
          </w:tcPr>
          <w:p w14:paraId="6942C26A"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0.09 (-0.03 to 0.2)</w:t>
            </w:r>
          </w:p>
        </w:tc>
        <w:tc>
          <w:tcPr>
            <w:tcW w:w="1134" w:type="dxa"/>
            <w:vAlign w:val="bottom"/>
          </w:tcPr>
          <w:p w14:paraId="41294C4D"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1.01 (0.92 to 1.11)</w:t>
            </w:r>
          </w:p>
        </w:tc>
        <w:tc>
          <w:tcPr>
            <w:tcW w:w="992" w:type="dxa"/>
            <w:vAlign w:val="bottom"/>
          </w:tcPr>
          <w:p w14:paraId="6861001C"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1.22 (0.98 to 1.46)</w:t>
            </w:r>
          </w:p>
        </w:tc>
        <w:tc>
          <w:tcPr>
            <w:tcW w:w="993" w:type="dxa"/>
            <w:vAlign w:val="bottom"/>
          </w:tcPr>
          <w:p w14:paraId="6C4E1FB7"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-0.17 (-0.27 to -0.07)</w:t>
            </w:r>
          </w:p>
        </w:tc>
        <w:tc>
          <w:tcPr>
            <w:tcW w:w="1134" w:type="dxa"/>
            <w:vAlign w:val="bottom"/>
          </w:tcPr>
          <w:p w14:paraId="0C239EC1"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0.72 (-2.36 to 3.81)</w:t>
            </w:r>
          </w:p>
        </w:tc>
        <w:tc>
          <w:tcPr>
            <w:tcW w:w="1134" w:type="dxa"/>
            <w:vAlign w:val="bottom"/>
          </w:tcPr>
          <w:p w14:paraId="4D8DFB8C"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-0.18 (-0.28 to -0.08)</w:t>
            </w:r>
          </w:p>
        </w:tc>
        <w:tc>
          <w:tcPr>
            <w:tcW w:w="1134" w:type="dxa"/>
            <w:vAlign w:val="bottom"/>
          </w:tcPr>
          <w:p w14:paraId="5AF814DB"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1.32 (0.86 to 1.78)</w:t>
            </w:r>
          </w:p>
        </w:tc>
        <w:tc>
          <w:tcPr>
            <w:tcW w:w="1134" w:type="dxa"/>
            <w:vAlign w:val="bottom"/>
          </w:tcPr>
          <w:p w14:paraId="7A44FE15"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1.47 (-0.1 to 3.04)</w:t>
            </w:r>
          </w:p>
        </w:tc>
        <w:tc>
          <w:tcPr>
            <w:tcW w:w="1275" w:type="dxa"/>
            <w:vAlign w:val="bottom"/>
          </w:tcPr>
          <w:p w14:paraId="40229B09" w14:textId="77777777" w:rsidR="00981FE6" w:rsidRDefault="00927CB6" w:rsidP="00D03A2C">
            <w:pPr>
              <w:jc w:val="center"/>
              <w:rPr>
                <w:rFonts w:ascii="Times" w:hAnsi="Times" w:cs="Calibri"/>
                <w:color w:val="000000"/>
                <w:sz w:val="16"/>
                <w:szCs w:val="16"/>
              </w:rPr>
            </w:pPr>
            <w:r w:rsidRPr="003659B7">
              <w:rPr>
                <w:rFonts w:ascii="Times" w:hAnsi="Times" w:cs="Calibri"/>
                <w:color w:val="000000"/>
                <w:sz w:val="16"/>
                <w:szCs w:val="16"/>
              </w:rPr>
              <w:t xml:space="preserve">-0.21 (-0.3 to </w:t>
            </w:r>
          </w:p>
          <w:p w14:paraId="43D45461" w14:textId="2AE57768" w:rsidR="00927CB6" w:rsidRPr="003659B7" w:rsidRDefault="00927CB6" w:rsidP="00D03A2C">
            <w:pPr>
              <w:jc w:val="center"/>
              <w:rPr>
                <w:rFonts w:ascii="Times" w:hAnsi="Times"/>
                <w:sz w:val="16"/>
                <w:szCs w:val="16"/>
              </w:rPr>
            </w:pPr>
            <w:r w:rsidRPr="003659B7">
              <w:rPr>
                <w:rFonts w:ascii="Times" w:hAnsi="Times" w:cs="Calibri"/>
                <w:color w:val="000000"/>
                <w:sz w:val="16"/>
                <w:szCs w:val="16"/>
              </w:rPr>
              <w:t>-0.11)</w:t>
            </w:r>
          </w:p>
        </w:tc>
        <w:tc>
          <w:tcPr>
            <w:tcW w:w="1276" w:type="dxa"/>
            <w:vAlign w:val="bottom"/>
          </w:tcPr>
          <w:p w14:paraId="43B5E488"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2.55 (0.09 to 5)</w:t>
            </w:r>
          </w:p>
        </w:tc>
      </w:tr>
      <w:tr w:rsidR="00927CB6" w:rsidRPr="003659B7" w14:paraId="1C63636E" w14:textId="77777777" w:rsidTr="00D03A2C">
        <w:tc>
          <w:tcPr>
            <w:tcW w:w="1276" w:type="dxa"/>
          </w:tcPr>
          <w:p w14:paraId="71D2AF4B" w14:textId="77777777" w:rsidR="00927CB6" w:rsidRPr="003659B7" w:rsidRDefault="00927CB6" w:rsidP="00D03A2C">
            <w:pPr>
              <w:jc w:val="right"/>
              <w:rPr>
                <w:rFonts w:ascii="Times" w:hAnsi="Times"/>
                <w:sz w:val="16"/>
                <w:szCs w:val="16"/>
              </w:rPr>
            </w:pPr>
            <w:r w:rsidRPr="003659B7">
              <w:rPr>
                <w:rFonts w:ascii="Times" w:hAnsi="Times"/>
                <w:i/>
                <w:color w:val="000000" w:themeColor="text1"/>
                <w:sz w:val="16"/>
                <w:szCs w:val="16"/>
              </w:rPr>
              <w:t>One</w:t>
            </w:r>
          </w:p>
        </w:tc>
        <w:tc>
          <w:tcPr>
            <w:tcW w:w="1134" w:type="dxa"/>
            <w:vAlign w:val="bottom"/>
          </w:tcPr>
          <w:p w14:paraId="3A9BB819"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-0.01 (-0.08 to 0.06)</w:t>
            </w:r>
          </w:p>
        </w:tc>
        <w:tc>
          <w:tcPr>
            <w:tcW w:w="1134" w:type="dxa"/>
            <w:vAlign w:val="bottom"/>
          </w:tcPr>
          <w:p w14:paraId="02F2677C"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1.05 (0.99 to 1.11)</w:t>
            </w:r>
          </w:p>
        </w:tc>
        <w:tc>
          <w:tcPr>
            <w:tcW w:w="992" w:type="dxa"/>
            <w:vAlign w:val="bottom"/>
          </w:tcPr>
          <w:p w14:paraId="2878AFB4"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1.04 (0.89 to 1.19)</w:t>
            </w:r>
          </w:p>
        </w:tc>
        <w:tc>
          <w:tcPr>
            <w:tcW w:w="993" w:type="dxa"/>
            <w:vAlign w:val="bottom"/>
          </w:tcPr>
          <w:p w14:paraId="38F953F3"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-0.16 (-0.22 to -0.1)</w:t>
            </w:r>
          </w:p>
        </w:tc>
        <w:tc>
          <w:tcPr>
            <w:tcW w:w="1134" w:type="dxa"/>
            <w:vAlign w:val="bottom"/>
          </w:tcPr>
          <w:p w14:paraId="50166DAA"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1.51 (-0.12 to 3.14)</w:t>
            </w:r>
          </w:p>
        </w:tc>
        <w:tc>
          <w:tcPr>
            <w:tcW w:w="1134" w:type="dxa"/>
            <w:vAlign w:val="bottom"/>
          </w:tcPr>
          <w:p w14:paraId="0779EB2D"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-0.16 (-0.22 to -0.09)</w:t>
            </w:r>
          </w:p>
        </w:tc>
        <w:tc>
          <w:tcPr>
            <w:tcW w:w="1134" w:type="dxa"/>
            <w:vAlign w:val="bottom"/>
          </w:tcPr>
          <w:p w14:paraId="6B3FDDB5"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0.94 (0.64 to 1.25)</w:t>
            </w:r>
          </w:p>
        </w:tc>
        <w:tc>
          <w:tcPr>
            <w:tcW w:w="1134" w:type="dxa"/>
            <w:vAlign w:val="bottom"/>
          </w:tcPr>
          <w:p w14:paraId="0C296A15"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0.73 (-0.24 to 1.7)</w:t>
            </w:r>
          </w:p>
        </w:tc>
        <w:tc>
          <w:tcPr>
            <w:tcW w:w="1275" w:type="dxa"/>
            <w:vAlign w:val="bottom"/>
          </w:tcPr>
          <w:p w14:paraId="176EDD75" w14:textId="77777777" w:rsidR="00981FE6" w:rsidRDefault="00927CB6" w:rsidP="00D03A2C">
            <w:pPr>
              <w:jc w:val="center"/>
              <w:rPr>
                <w:rFonts w:ascii="Times" w:hAnsi="Times" w:cs="Calibri"/>
                <w:color w:val="000000"/>
                <w:sz w:val="16"/>
                <w:szCs w:val="16"/>
              </w:rPr>
            </w:pPr>
            <w:r w:rsidRPr="003659B7">
              <w:rPr>
                <w:rFonts w:ascii="Times" w:hAnsi="Times" w:cs="Calibri"/>
                <w:color w:val="000000"/>
                <w:sz w:val="16"/>
                <w:szCs w:val="16"/>
              </w:rPr>
              <w:t xml:space="preserve">-0.17 (-0.24 to </w:t>
            </w:r>
          </w:p>
          <w:p w14:paraId="2BD76EBD" w14:textId="0AA28256" w:rsidR="00927CB6" w:rsidRPr="003659B7" w:rsidRDefault="00927CB6" w:rsidP="00D03A2C">
            <w:pPr>
              <w:jc w:val="center"/>
              <w:rPr>
                <w:rFonts w:ascii="Times" w:hAnsi="Times"/>
                <w:sz w:val="16"/>
                <w:szCs w:val="16"/>
              </w:rPr>
            </w:pPr>
            <w:r w:rsidRPr="003659B7">
              <w:rPr>
                <w:rFonts w:ascii="Times" w:hAnsi="Times" w:cs="Calibri"/>
                <w:color w:val="000000"/>
                <w:sz w:val="16"/>
                <w:szCs w:val="16"/>
              </w:rPr>
              <w:t>-0.11)</w:t>
            </w:r>
          </w:p>
        </w:tc>
        <w:tc>
          <w:tcPr>
            <w:tcW w:w="1276" w:type="dxa"/>
            <w:vAlign w:val="bottom"/>
          </w:tcPr>
          <w:p w14:paraId="02C00A9A"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0.85 (-0.62 to 2.33)</w:t>
            </w:r>
          </w:p>
        </w:tc>
      </w:tr>
      <w:tr w:rsidR="00927CB6" w:rsidRPr="003659B7" w14:paraId="73AF8B23" w14:textId="77777777" w:rsidTr="00D03A2C">
        <w:tc>
          <w:tcPr>
            <w:tcW w:w="1276" w:type="dxa"/>
          </w:tcPr>
          <w:p w14:paraId="2BEA3042" w14:textId="77777777" w:rsidR="00927CB6" w:rsidRPr="003659B7" w:rsidRDefault="00927CB6" w:rsidP="00D03A2C">
            <w:pPr>
              <w:jc w:val="right"/>
              <w:rPr>
                <w:rFonts w:ascii="Times" w:hAnsi="Times"/>
                <w:i/>
                <w:color w:val="000000" w:themeColor="text1"/>
                <w:sz w:val="16"/>
                <w:szCs w:val="16"/>
              </w:rPr>
            </w:pPr>
            <w:r w:rsidRPr="003659B7">
              <w:rPr>
                <w:rFonts w:ascii="Times" w:hAnsi="Times"/>
                <w:i/>
                <w:color w:val="000000" w:themeColor="text1"/>
                <w:sz w:val="16"/>
                <w:szCs w:val="16"/>
              </w:rPr>
              <w:t>Two</w:t>
            </w:r>
          </w:p>
        </w:tc>
        <w:tc>
          <w:tcPr>
            <w:tcW w:w="1134" w:type="dxa"/>
            <w:vAlign w:val="bottom"/>
          </w:tcPr>
          <w:p w14:paraId="524A0E6B"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 (-0.06 to 0.06)</w:t>
            </w:r>
          </w:p>
        </w:tc>
        <w:tc>
          <w:tcPr>
            <w:tcW w:w="1134" w:type="dxa"/>
            <w:vAlign w:val="bottom"/>
          </w:tcPr>
          <w:p w14:paraId="7E1812C8"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1.05 (0.99 to 1.1)</w:t>
            </w:r>
          </w:p>
        </w:tc>
        <w:tc>
          <w:tcPr>
            <w:tcW w:w="992" w:type="dxa"/>
            <w:vAlign w:val="bottom"/>
          </w:tcPr>
          <w:p w14:paraId="7C9582C8"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1.05 (0.93 to 1.18)</w:t>
            </w:r>
          </w:p>
        </w:tc>
        <w:tc>
          <w:tcPr>
            <w:tcW w:w="993" w:type="dxa"/>
            <w:vAlign w:val="bottom"/>
          </w:tcPr>
          <w:p w14:paraId="0EC723BA"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-0.03 (-0.08 to 0.02)</w:t>
            </w:r>
          </w:p>
        </w:tc>
        <w:tc>
          <w:tcPr>
            <w:tcW w:w="1134" w:type="dxa"/>
            <w:vAlign w:val="bottom"/>
          </w:tcPr>
          <w:p w14:paraId="08B24DCC"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-1.23 (-2.62 to 0.16)</w:t>
            </w:r>
          </w:p>
        </w:tc>
        <w:tc>
          <w:tcPr>
            <w:tcW w:w="1134" w:type="dxa"/>
            <w:vAlign w:val="bottom"/>
          </w:tcPr>
          <w:p w14:paraId="3B5F3991"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-0.03 (-0.08 to 0.03)</w:t>
            </w:r>
          </w:p>
        </w:tc>
        <w:tc>
          <w:tcPr>
            <w:tcW w:w="1134" w:type="dxa"/>
            <w:vAlign w:val="bottom"/>
          </w:tcPr>
          <w:p w14:paraId="4F303AD4"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0.87 (0.63 to 1.12)</w:t>
            </w:r>
          </w:p>
        </w:tc>
        <w:tc>
          <w:tcPr>
            <w:tcW w:w="1134" w:type="dxa"/>
            <w:vAlign w:val="bottom"/>
          </w:tcPr>
          <w:p w14:paraId="084DB7FA"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1.11 (0.25 to 1.97)</w:t>
            </w:r>
          </w:p>
        </w:tc>
        <w:tc>
          <w:tcPr>
            <w:tcW w:w="1275" w:type="dxa"/>
            <w:vAlign w:val="bottom"/>
          </w:tcPr>
          <w:p w14:paraId="2897A6F2"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-0.03 (-0.08 to 0.03)</w:t>
            </w:r>
          </w:p>
        </w:tc>
        <w:tc>
          <w:tcPr>
            <w:tcW w:w="1276" w:type="dxa"/>
            <w:vAlign w:val="bottom"/>
          </w:tcPr>
          <w:p w14:paraId="5CEC636F"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-0.79 (-2.04 to 0.46)</w:t>
            </w:r>
          </w:p>
        </w:tc>
      </w:tr>
      <w:tr w:rsidR="00927CB6" w:rsidRPr="003659B7" w14:paraId="4AC07C0A" w14:textId="77777777" w:rsidTr="00D03A2C">
        <w:tc>
          <w:tcPr>
            <w:tcW w:w="1276" w:type="dxa"/>
          </w:tcPr>
          <w:p w14:paraId="3079BA8C" w14:textId="77777777" w:rsidR="00927CB6" w:rsidRPr="003659B7" w:rsidRDefault="00927CB6" w:rsidP="00D03A2C">
            <w:pPr>
              <w:jc w:val="right"/>
              <w:rPr>
                <w:rFonts w:ascii="Times" w:hAnsi="Times"/>
                <w:i/>
                <w:color w:val="000000" w:themeColor="text1"/>
                <w:sz w:val="16"/>
                <w:szCs w:val="16"/>
              </w:rPr>
            </w:pPr>
            <w:r w:rsidRPr="003659B7">
              <w:rPr>
                <w:rFonts w:ascii="Times" w:hAnsi="Times"/>
                <w:i/>
                <w:color w:val="000000" w:themeColor="text1"/>
                <w:sz w:val="16"/>
                <w:szCs w:val="16"/>
              </w:rPr>
              <w:t>Three or more</w:t>
            </w:r>
          </w:p>
        </w:tc>
        <w:tc>
          <w:tcPr>
            <w:tcW w:w="1134" w:type="dxa"/>
            <w:vAlign w:val="bottom"/>
          </w:tcPr>
          <w:p w14:paraId="48F657DD"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-0.01 (-0.06 to 0.04)</w:t>
            </w:r>
          </w:p>
        </w:tc>
        <w:tc>
          <w:tcPr>
            <w:tcW w:w="1134" w:type="dxa"/>
            <w:vAlign w:val="bottom"/>
          </w:tcPr>
          <w:p w14:paraId="2D958C4F"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0.94 (0.9 to 0.99)</w:t>
            </w:r>
          </w:p>
        </w:tc>
        <w:tc>
          <w:tcPr>
            <w:tcW w:w="992" w:type="dxa"/>
            <w:vAlign w:val="bottom"/>
          </w:tcPr>
          <w:p w14:paraId="5D347010"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0.87 (0.76 to 0.97)</w:t>
            </w:r>
          </w:p>
        </w:tc>
        <w:tc>
          <w:tcPr>
            <w:tcW w:w="993" w:type="dxa"/>
            <w:vAlign w:val="bottom"/>
          </w:tcPr>
          <w:p w14:paraId="3FBC0CF3"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0.15 (0.11 to 0.19)</w:t>
            </w:r>
          </w:p>
        </w:tc>
        <w:tc>
          <w:tcPr>
            <w:tcW w:w="1134" w:type="dxa"/>
            <w:vAlign w:val="bottom"/>
          </w:tcPr>
          <w:p w14:paraId="2C4998C6"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-0.97 (-2.09 to 0.16)</w:t>
            </w:r>
          </w:p>
        </w:tc>
        <w:tc>
          <w:tcPr>
            <w:tcW w:w="1134" w:type="dxa"/>
            <w:vAlign w:val="bottom"/>
          </w:tcPr>
          <w:p w14:paraId="1E76BD3F"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0.15 (0.1 to 0.19)</w:t>
            </w:r>
          </w:p>
        </w:tc>
        <w:tc>
          <w:tcPr>
            <w:tcW w:w="1134" w:type="dxa"/>
            <w:vAlign w:val="bottom"/>
          </w:tcPr>
          <w:p w14:paraId="4C46E125"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0.94 (0.76 to 1.11)</w:t>
            </w:r>
          </w:p>
        </w:tc>
        <w:tc>
          <w:tcPr>
            <w:tcW w:w="1134" w:type="dxa"/>
            <w:vAlign w:val="bottom"/>
          </w:tcPr>
          <w:p w14:paraId="56381850"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0.91 (0.22 to 1.6)</w:t>
            </w:r>
          </w:p>
        </w:tc>
        <w:tc>
          <w:tcPr>
            <w:tcW w:w="1275" w:type="dxa"/>
            <w:vAlign w:val="bottom"/>
          </w:tcPr>
          <w:p w14:paraId="4109A707"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0.16 (0.12 to 0.21)</w:t>
            </w:r>
          </w:p>
        </w:tc>
        <w:tc>
          <w:tcPr>
            <w:tcW w:w="1276" w:type="dxa"/>
            <w:vAlign w:val="bottom"/>
          </w:tcPr>
          <w:p w14:paraId="2A599BF3"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1.62 (0.56 to 2.67)</w:t>
            </w:r>
          </w:p>
        </w:tc>
      </w:tr>
      <w:tr w:rsidR="00927CB6" w:rsidRPr="003659B7" w14:paraId="53B103D2" w14:textId="77777777" w:rsidTr="00D03A2C">
        <w:tc>
          <w:tcPr>
            <w:tcW w:w="1276" w:type="dxa"/>
            <w:shd w:val="clear" w:color="auto" w:fill="EDEDED" w:themeFill="accent3" w:themeFillTint="33"/>
            <w:vAlign w:val="bottom"/>
          </w:tcPr>
          <w:p w14:paraId="55635F67" w14:textId="77777777" w:rsidR="00927CB6" w:rsidRPr="003659B7" w:rsidRDefault="00927CB6" w:rsidP="00D03A2C">
            <w:pPr>
              <w:rPr>
                <w:rFonts w:ascii="Times" w:hAnsi="Times" w:cs="Calibri"/>
                <w:i/>
                <w:iCs/>
                <w:color w:val="000000"/>
                <w:sz w:val="16"/>
                <w:szCs w:val="16"/>
              </w:rPr>
            </w:pPr>
            <w:r w:rsidRPr="003659B7">
              <w:rPr>
                <w:rFonts w:ascii="Times" w:hAnsi="Times"/>
                <w:iCs/>
                <w:color w:val="000000" w:themeColor="text1"/>
                <w:sz w:val="16"/>
                <w:szCs w:val="16"/>
              </w:rPr>
              <w:t>Social and material deprivation</w:t>
            </w:r>
          </w:p>
          <w:p w14:paraId="604FCF1A" w14:textId="77777777" w:rsidR="00927CB6" w:rsidRPr="003659B7" w:rsidRDefault="00927CB6" w:rsidP="00D03A2C">
            <w:pPr>
              <w:jc w:val="right"/>
              <w:rPr>
                <w:rFonts w:ascii="Times" w:hAnsi="Times"/>
                <w:i/>
                <w:color w:val="000000" w:themeColor="text1"/>
                <w:sz w:val="16"/>
                <w:szCs w:val="16"/>
              </w:rPr>
            </w:pPr>
            <w:r w:rsidRPr="003659B7">
              <w:rPr>
                <w:rFonts w:ascii="Times" w:hAnsi="Times" w:cs="Calibri"/>
                <w:i/>
                <w:iCs/>
                <w:color w:val="000000"/>
                <w:sz w:val="16"/>
                <w:szCs w:val="16"/>
              </w:rPr>
              <w:t>1</w:t>
            </w:r>
            <w:r w:rsidRPr="003659B7">
              <w:rPr>
                <w:rFonts w:ascii="Times" w:hAnsi="Times" w:cs="Calibri"/>
                <w:i/>
                <w:iCs/>
                <w:color w:val="000000"/>
                <w:sz w:val="16"/>
                <w:szCs w:val="16"/>
                <w:vertAlign w:val="superscript"/>
              </w:rPr>
              <w:t>st</w:t>
            </w:r>
            <w:r w:rsidRPr="003659B7">
              <w:rPr>
                <w:rFonts w:ascii="Times" w:hAnsi="Times" w:cs="Calibri"/>
                <w:i/>
                <w:iCs/>
                <w:color w:val="000000"/>
                <w:sz w:val="16"/>
                <w:szCs w:val="16"/>
              </w:rPr>
              <w:t xml:space="preserve"> quintile (least deprived)</w:t>
            </w:r>
          </w:p>
        </w:tc>
        <w:tc>
          <w:tcPr>
            <w:tcW w:w="1134" w:type="dxa"/>
            <w:shd w:val="clear" w:color="auto" w:fill="EDEDED" w:themeFill="accent3" w:themeFillTint="33"/>
            <w:vAlign w:val="bottom"/>
          </w:tcPr>
          <w:p w14:paraId="70C90CBB"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0.03 (-0.05 to 0.1)</w:t>
            </w:r>
          </w:p>
        </w:tc>
        <w:tc>
          <w:tcPr>
            <w:tcW w:w="1134" w:type="dxa"/>
            <w:shd w:val="clear" w:color="auto" w:fill="EDEDED" w:themeFill="accent3" w:themeFillTint="33"/>
            <w:vAlign w:val="bottom"/>
          </w:tcPr>
          <w:p w14:paraId="6BFA5E89"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 (0.93 to 1.07)</w:t>
            </w:r>
          </w:p>
        </w:tc>
        <w:tc>
          <w:tcPr>
            <w:tcW w:w="992" w:type="dxa"/>
            <w:shd w:val="clear" w:color="auto" w:fill="EDEDED" w:themeFill="accent3" w:themeFillTint="33"/>
            <w:vAlign w:val="bottom"/>
          </w:tcPr>
          <w:p w14:paraId="7F09B0AA"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1.07 (0.9 to 1.23)</w:t>
            </w:r>
          </w:p>
        </w:tc>
        <w:tc>
          <w:tcPr>
            <w:tcW w:w="993" w:type="dxa"/>
            <w:shd w:val="clear" w:color="auto" w:fill="EDEDED" w:themeFill="accent3" w:themeFillTint="33"/>
            <w:vAlign w:val="bottom"/>
          </w:tcPr>
          <w:p w14:paraId="31CB768D"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-0.01 (-0.08 to 0.06)</w:t>
            </w:r>
          </w:p>
        </w:tc>
        <w:tc>
          <w:tcPr>
            <w:tcW w:w="1134" w:type="dxa"/>
            <w:shd w:val="clear" w:color="auto" w:fill="EDEDED" w:themeFill="accent3" w:themeFillTint="33"/>
            <w:vAlign w:val="bottom"/>
          </w:tcPr>
          <w:p w14:paraId="658FBE63"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1.29 (-0.35 to 2.94)</w:t>
            </w:r>
          </w:p>
        </w:tc>
        <w:tc>
          <w:tcPr>
            <w:tcW w:w="1134" w:type="dxa"/>
            <w:shd w:val="clear" w:color="auto" w:fill="EDEDED" w:themeFill="accent3" w:themeFillTint="33"/>
            <w:vAlign w:val="bottom"/>
          </w:tcPr>
          <w:p w14:paraId="5687BA86"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-0.01 (-0.08 to 0.06)</w:t>
            </w:r>
          </w:p>
        </w:tc>
        <w:tc>
          <w:tcPr>
            <w:tcW w:w="1134" w:type="dxa"/>
            <w:shd w:val="clear" w:color="auto" w:fill="EDEDED" w:themeFill="accent3" w:themeFillTint="33"/>
            <w:vAlign w:val="bottom"/>
          </w:tcPr>
          <w:p w14:paraId="300B895D"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1.07 (0.76 to 1.38)</w:t>
            </w:r>
          </w:p>
        </w:tc>
        <w:tc>
          <w:tcPr>
            <w:tcW w:w="1134" w:type="dxa"/>
            <w:shd w:val="clear" w:color="auto" w:fill="EDEDED" w:themeFill="accent3" w:themeFillTint="33"/>
            <w:vAlign w:val="bottom"/>
          </w:tcPr>
          <w:p w14:paraId="45A170BA"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0.67 (-0.42 to 1.76)</w:t>
            </w:r>
          </w:p>
        </w:tc>
        <w:tc>
          <w:tcPr>
            <w:tcW w:w="1275" w:type="dxa"/>
            <w:shd w:val="clear" w:color="auto" w:fill="EDEDED" w:themeFill="accent3" w:themeFillTint="33"/>
            <w:vAlign w:val="bottom"/>
          </w:tcPr>
          <w:p w14:paraId="5D6E7565"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-0.01 (-0.08 to 0.06)</w:t>
            </w:r>
          </w:p>
        </w:tc>
        <w:tc>
          <w:tcPr>
            <w:tcW w:w="1276" w:type="dxa"/>
            <w:shd w:val="clear" w:color="auto" w:fill="EDEDED" w:themeFill="accent3" w:themeFillTint="33"/>
            <w:vAlign w:val="bottom"/>
          </w:tcPr>
          <w:p w14:paraId="719A9E1F"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1.95 (0.29 to 3.61)</w:t>
            </w:r>
          </w:p>
        </w:tc>
      </w:tr>
      <w:tr w:rsidR="00927CB6" w:rsidRPr="003659B7" w14:paraId="1813E287" w14:textId="77777777" w:rsidTr="00981FE6">
        <w:tc>
          <w:tcPr>
            <w:tcW w:w="1276" w:type="dxa"/>
            <w:shd w:val="clear" w:color="auto" w:fill="EDEDED" w:themeFill="accent3" w:themeFillTint="33"/>
          </w:tcPr>
          <w:p w14:paraId="48EC732B" w14:textId="77777777" w:rsidR="00927CB6" w:rsidRPr="003659B7" w:rsidRDefault="00927CB6" w:rsidP="00981FE6">
            <w:pPr>
              <w:jc w:val="right"/>
              <w:rPr>
                <w:rFonts w:ascii="Times" w:hAnsi="Times"/>
                <w:i/>
                <w:color w:val="000000" w:themeColor="text1"/>
                <w:sz w:val="16"/>
                <w:szCs w:val="16"/>
              </w:rPr>
            </w:pPr>
            <w:r w:rsidRPr="003659B7">
              <w:rPr>
                <w:rFonts w:ascii="Times" w:hAnsi="Times" w:cs="Calibri"/>
                <w:i/>
                <w:iCs/>
                <w:color w:val="000000"/>
                <w:sz w:val="16"/>
                <w:szCs w:val="16"/>
              </w:rPr>
              <w:t>2</w:t>
            </w:r>
            <w:r w:rsidRPr="003659B7">
              <w:rPr>
                <w:rFonts w:ascii="Times" w:hAnsi="Times" w:cs="Calibri"/>
                <w:i/>
                <w:iCs/>
                <w:color w:val="000000"/>
                <w:sz w:val="16"/>
                <w:szCs w:val="16"/>
                <w:vertAlign w:val="superscript"/>
              </w:rPr>
              <w:t>nd</w:t>
            </w:r>
            <w:r w:rsidRPr="003659B7">
              <w:rPr>
                <w:rFonts w:ascii="Times" w:hAnsi="Times" w:cs="Calibri"/>
                <w:i/>
                <w:iCs/>
                <w:color w:val="000000"/>
                <w:sz w:val="16"/>
                <w:szCs w:val="16"/>
              </w:rPr>
              <w:t xml:space="preserve"> quintile</w:t>
            </w:r>
          </w:p>
        </w:tc>
        <w:tc>
          <w:tcPr>
            <w:tcW w:w="1134" w:type="dxa"/>
            <w:shd w:val="clear" w:color="auto" w:fill="EDEDED" w:themeFill="accent3" w:themeFillTint="33"/>
            <w:vAlign w:val="bottom"/>
          </w:tcPr>
          <w:p w14:paraId="320B1755"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0.01 (-0.06 to 0.08)</w:t>
            </w:r>
          </w:p>
        </w:tc>
        <w:tc>
          <w:tcPr>
            <w:tcW w:w="1134" w:type="dxa"/>
            <w:shd w:val="clear" w:color="auto" w:fill="EDEDED" w:themeFill="accent3" w:themeFillTint="33"/>
            <w:vAlign w:val="bottom"/>
          </w:tcPr>
          <w:p w14:paraId="6E8AE221"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1.08 (1.01 to 1.15)</w:t>
            </w:r>
          </w:p>
        </w:tc>
        <w:tc>
          <w:tcPr>
            <w:tcW w:w="992" w:type="dxa"/>
            <w:shd w:val="clear" w:color="auto" w:fill="EDEDED" w:themeFill="accent3" w:themeFillTint="33"/>
            <w:vAlign w:val="bottom"/>
          </w:tcPr>
          <w:p w14:paraId="61120C6A"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1.05 (0.9 to 1.2)</w:t>
            </w:r>
          </w:p>
        </w:tc>
        <w:tc>
          <w:tcPr>
            <w:tcW w:w="993" w:type="dxa"/>
            <w:shd w:val="clear" w:color="auto" w:fill="EDEDED" w:themeFill="accent3" w:themeFillTint="33"/>
            <w:vAlign w:val="bottom"/>
          </w:tcPr>
          <w:p w14:paraId="0C732517"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-0.03 (-0.09 to 0.04)</w:t>
            </w:r>
          </w:p>
        </w:tc>
        <w:tc>
          <w:tcPr>
            <w:tcW w:w="1134" w:type="dxa"/>
            <w:shd w:val="clear" w:color="auto" w:fill="EDEDED" w:themeFill="accent3" w:themeFillTint="33"/>
            <w:vAlign w:val="bottom"/>
          </w:tcPr>
          <w:p w14:paraId="38628A05"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2.02 (0.48 to 3.57)</w:t>
            </w:r>
          </w:p>
        </w:tc>
        <w:tc>
          <w:tcPr>
            <w:tcW w:w="1134" w:type="dxa"/>
            <w:shd w:val="clear" w:color="auto" w:fill="EDEDED" w:themeFill="accent3" w:themeFillTint="33"/>
            <w:vAlign w:val="bottom"/>
          </w:tcPr>
          <w:p w14:paraId="3755B12B"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-0.03 (-0.1 to 0.04)</w:t>
            </w:r>
          </w:p>
        </w:tc>
        <w:tc>
          <w:tcPr>
            <w:tcW w:w="1134" w:type="dxa"/>
            <w:shd w:val="clear" w:color="auto" w:fill="EDEDED" w:themeFill="accent3" w:themeFillTint="33"/>
            <w:vAlign w:val="bottom"/>
          </w:tcPr>
          <w:p w14:paraId="6D7A7FCE"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1.2 (0.93 to 1.47)</w:t>
            </w:r>
          </w:p>
        </w:tc>
        <w:tc>
          <w:tcPr>
            <w:tcW w:w="1134" w:type="dxa"/>
            <w:shd w:val="clear" w:color="auto" w:fill="EDEDED" w:themeFill="accent3" w:themeFillTint="33"/>
            <w:vAlign w:val="bottom"/>
          </w:tcPr>
          <w:p w14:paraId="0F860317"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1.46 (0.46 to 2.46)</w:t>
            </w:r>
          </w:p>
        </w:tc>
        <w:tc>
          <w:tcPr>
            <w:tcW w:w="1275" w:type="dxa"/>
            <w:shd w:val="clear" w:color="auto" w:fill="EDEDED" w:themeFill="accent3" w:themeFillTint="33"/>
            <w:vAlign w:val="bottom"/>
          </w:tcPr>
          <w:p w14:paraId="23314992"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-0.03 (-0.09 to 0.04)</w:t>
            </w:r>
          </w:p>
        </w:tc>
        <w:tc>
          <w:tcPr>
            <w:tcW w:w="1276" w:type="dxa"/>
            <w:shd w:val="clear" w:color="auto" w:fill="EDEDED" w:themeFill="accent3" w:themeFillTint="33"/>
            <w:vAlign w:val="bottom"/>
          </w:tcPr>
          <w:p w14:paraId="34E03311"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0.45 (-1.06 to 1.97)</w:t>
            </w:r>
          </w:p>
        </w:tc>
      </w:tr>
      <w:tr w:rsidR="00927CB6" w:rsidRPr="003659B7" w14:paraId="40B35E81" w14:textId="77777777" w:rsidTr="00981FE6">
        <w:tc>
          <w:tcPr>
            <w:tcW w:w="1276" w:type="dxa"/>
            <w:shd w:val="clear" w:color="auto" w:fill="EDEDED" w:themeFill="accent3" w:themeFillTint="33"/>
          </w:tcPr>
          <w:p w14:paraId="4DE6163B" w14:textId="77777777" w:rsidR="00927CB6" w:rsidRPr="003659B7" w:rsidRDefault="00927CB6" w:rsidP="00981FE6">
            <w:pPr>
              <w:jc w:val="right"/>
              <w:rPr>
                <w:rFonts w:ascii="Times" w:hAnsi="Times"/>
                <w:i/>
                <w:color w:val="000000" w:themeColor="text1"/>
                <w:sz w:val="16"/>
                <w:szCs w:val="16"/>
              </w:rPr>
            </w:pPr>
            <w:r w:rsidRPr="003659B7">
              <w:rPr>
                <w:rFonts w:ascii="Times" w:hAnsi="Times" w:cs="Calibri"/>
                <w:i/>
                <w:iCs/>
                <w:color w:val="000000"/>
                <w:sz w:val="16"/>
                <w:szCs w:val="16"/>
              </w:rPr>
              <w:t>3</w:t>
            </w:r>
            <w:r w:rsidRPr="003659B7">
              <w:rPr>
                <w:rFonts w:ascii="Times" w:hAnsi="Times" w:cs="Calibri"/>
                <w:i/>
                <w:iCs/>
                <w:color w:val="000000"/>
                <w:sz w:val="16"/>
                <w:szCs w:val="16"/>
                <w:vertAlign w:val="superscript"/>
              </w:rPr>
              <w:t>rd</w:t>
            </w:r>
            <w:r w:rsidRPr="003659B7">
              <w:rPr>
                <w:rFonts w:ascii="Times" w:hAnsi="Times" w:cs="Calibri"/>
                <w:i/>
                <w:iCs/>
                <w:color w:val="000000"/>
                <w:sz w:val="16"/>
                <w:szCs w:val="16"/>
              </w:rPr>
              <w:t xml:space="preserve"> quintile</w:t>
            </w:r>
          </w:p>
        </w:tc>
        <w:tc>
          <w:tcPr>
            <w:tcW w:w="1134" w:type="dxa"/>
            <w:shd w:val="clear" w:color="auto" w:fill="EDEDED" w:themeFill="accent3" w:themeFillTint="33"/>
            <w:vAlign w:val="bottom"/>
          </w:tcPr>
          <w:p w14:paraId="0EEFB053"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-0.05 (-0.13 to 0.02)</w:t>
            </w:r>
          </w:p>
        </w:tc>
        <w:tc>
          <w:tcPr>
            <w:tcW w:w="1134" w:type="dxa"/>
            <w:shd w:val="clear" w:color="auto" w:fill="EDEDED" w:themeFill="accent3" w:themeFillTint="33"/>
            <w:vAlign w:val="bottom"/>
          </w:tcPr>
          <w:p w14:paraId="1C4C204B"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0.95 (0.88 to 1.01)</w:t>
            </w:r>
          </w:p>
        </w:tc>
        <w:tc>
          <w:tcPr>
            <w:tcW w:w="992" w:type="dxa"/>
            <w:shd w:val="clear" w:color="auto" w:fill="EDEDED" w:themeFill="accent3" w:themeFillTint="33"/>
            <w:vAlign w:val="bottom"/>
          </w:tcPr>
          <w:p w14:paraId="2F7FA34E"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1.15 (0.99 to 1.31)</w:t>
            </w:r>
          </w:p>
        </w:tc>
        <w:tc>
          <w:tcPr>
            <w:tcW w:w="993" w:type="dxa"/>
            <w:shd w:val="clear" w:color="auto" w:fill="EDEDED" w:themeFill="accent3" w:themeFillTint="33"/>
            <w:vAlign w:val="bottom"/>
          </w:tcPr>
          <w:p w14:paraId="4EA8BACE"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-0.05 (-0.12 to 0.01)</w:t>
            </w:r>
          </w:p>
        </w:tc>
        <w:tc>
          <w:tcPr>
            <w:tcW w:w="1134" w:type="dxa"/>
            <w:shd w:val="clear" w:color="auto" w:fill="EDEDED" w:themeFill="accent3" w:themeFillTint="33"/>
            <w:vAlign w:val="bottom"/>
          </w:tcPr>
          <w:p w14:paraId="3A135803"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0.89 (-0.68 to 2.46)</w:t>
            </w:r>
          </w:p>
        </w:tc>
        <w:tc>
          <w:tcPr>
            <w:tcW w:w="1134" w:type="dxa"/>
            <w:shd w:val="clear" w:color="auto" w:fill="EDEDED" w:themeFill="accent3" w:themeFillTint="33"/>
            <w:vAlign w:val="bottom"/>
          </w:tcPr>
          <w:p w14:paraId="13244981"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-0.05 (-0.12 to 0.01)</w:t>
            </w:r>
          </w:p>
        </w:tc>
        <w:tc>
          <w:tcPr>
            <w:tcW w:w="1134" w:type="dxa"/>
            <w:shd w:val="clear" w:color="auto" w:fill="EDEDED" w:themeFill="accent3" w:themeFillTint="33"/>
            <w:vAlign w:val="bottom"/>
          </w:tcPr>
          <w:p w14:paraId="7224883E"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0.78 (0.48 to 1.08)</w:t>
            </w:r>
          </w:p>
        </w:tc>
        <w:tc>
          <w:tcPr>
            <w:tcW w:w="1134" w:type="dxa"/>
            <w:shd w:val="clear" w:color="auto" w:fill="EDEDED" w:themeFill="accent3" w:themeFillTint="33"/>
            <w:vAlign w:val="bottom"/>
          </w:tcPr>
          <w:p w14:paraId="7E8B9D11"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 (-0.16 to 1.97)</w:t>
            </w:r>
          </w:p>
        </w:tc>
        <w:tc>
          <w:tcPr>
            <w:tcW w:w="1275" w:type="dxa"/>
            <w:shd w:val="clear" w:color="auto" w:fill="EDEDED" w:themeFill="accent3" w:themeFillTint="33"/>
            <w:vAlign w:val="bottom"/>
          </w:tcPr>
          <w:p w14:paraId="4D15A09E"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-0.05 (-0.12 to 0.01)</w:t>
            </w:r>
          </w:p>
        </w:tc>
        <w:tc>
          <w:tcPr>
            <w:tcW w:w="1276" w:type="dxa"/>
            <w:shd w:val="clear" w:color="auto" w:fill="EDEDED" w:themeFill="accent3" w:themeFillTint="33"/>
            <w:vAlign w:val="bottom"/>
          </w:tcPr>
          <w:p w14:paraId="51BFA896"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0.52 (-1.07 to 2.11)</w:t>
            </w:r>
          </w:p>
        </w:tc>
      </w:tr>
      <w:tr w:rsidR="00927CB6" w:rsidRPr="003659B7" w14:paraId="31BA1240" w14:textId="77777777" w:rsidTr="00981FE6">
        <w:tc>
          <w:tcPr>
            <w:tcW w:w="1276" w:type="dxa"/>
            <w:shd w:val="clear" w:color="auto" w:fill="EDEDED" w:themeFill="accent3" w:themeFillTint="33"/>
          </w:tcPr>
          <w:p w14:paraId="3C3D56CD" w14:textId="77777777" w:rsidR="00927CB6" w:rsidRPr="003659B7" w:rsidRDefault="00927CB6" w:rsidP="00981FE6">
            <w:pPr>
              <w:jc w:val="right"/>
              <w:rPr>
                <w:rFonts w:ascii="Times" w:hAnsi="Times"/>
                <w:i/>
                <w:color w:val="000000" w:themeColor="text1"/>
                <w:sz w:val="16"/>
                <w:szCs w:val="16"/>
              </w:rPr>
            </w:pPr>
            <w:r w:rsidRPr="003659B7">
              <w:rPr>
                <w:rFonts w:ascii="Times" w:hAnsi="Times" w:cs="Calibri"/>
                <w:i/>
                <w:iCs/>
                <w:color w:val="000000"/>
                <w:sz w:val="16"/>
                <w:szCs w:val="16"/>
              </w:rPr>
              <w:t>4</w:t>
            </w:r>
            <w:r w:rsidRPr="003659B7">
              <w:rPr>
                <w:rFonts w:ascii="Times" w:hAnsi="Times" w:cs="Calibri"/>
                <w:i/>
                <w:iCs/>
                <w:color w:val="000000"/>
                <w:sz w:val="16"/>
                <w:szCs w:val="16"/>
                <w:vertAlign w:val="superscript"/>
              </w:rPr>
              <w:t>th</w:t>
            </w:r>
            <w:r w:rsidRPr="003659B7">
              <w:rPr>
                <w:rFonts w:ascii="Times" w:hAnsi="Times" w:cs="Calibri"/>
                <w:i/>
                <w:iCs/>
                <w:color w:val="000000"/>
                <w:sz w:val="16"/>
                <w:szCs w:val="16"/>
              </w:rPr>
              <w:t xml:space="preserve"> quintile</w:t>
            </w:r>
          </w:p>
        </w:tc>
        <w:tc>
          <w:tcPr>
            <w:tcW w:w="1134" w:type="dxa"/>
            <w:shd w:val="clear" w:color="auto" w:fill="EDEDED" w:themeFill="accent3" w:themeFillTint="33"/>
            <w:vAlign w:val="bottom"/>
          </w:tcPr>
          <w:p w14:paraId="1837CB72"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-0.01 (-0.08 to 0.07)</w:t>
            </w:r>
          </w:p>
        </w:tc>
        <w:tc>
          <w:tcPr>
            <w:tcW w:w="1134" w:type="dxa"/>
            <w:shd w:val="clear" w:color="auto" w:fill="EDEDED" w:themeFill="accent3" w:themeFillTint="33"/>
            <w:vAlign w:val="bottom"/>
          </w:tcPr>
          <w:p w14:paraId="2F848724"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1.03 (0.97 to 1.1)</w:t>
            </w:r>
          </w:p>
        </w:tc>
        <w:tc>
          <w:tcPr>
            <w:tcW w:w="992" w:type="dxa"/>
            <w:shd w:val="clear" w:color="auto" w:fill="EDEDED" w:themeFill="accent3" w:themeFillTint="33"/>
            <w:vAlign w:val="bottom"/>
          </w:tcPr>
          <w:p w14:paraId="0A4148CC"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0.96 (0.8 to 1.11)</w:t>
            </w:r>
          </w:p>
        </w:tc>
        <w:tc>
          <w:tcPr>
            <w:tcW w:w="993" w:type="dxa"/>
            <w:shd w:val="clear" w:color="auto" w:fill="EDEDED" w:themeFill="accent3" w:themeFillTint="33"/>
            <w:vAlign w:val="bottom"/>
          </w:tcPr>
          <w:p w14:paraId="05926FFD"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0.01 (-0.05 to 0.08)</w:t>
            </w:r>
          </w:p>
        </w:tc>
        <w:tc>
          <w:tcPr>
            <w:tcW w:w="1134" w:type="dxa"/>
            <w:shd w:val="clear" w:color="auto" w:fill="EDEDED" w:themeFill="accent3" w:themeFillTint="33"/>
            <w:vAlign w:val="bottom"/>
          </w:tcPr>
          <w:p w14:paraId="5DDEE106"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0.48 (-1.05 to 2.02)</w:t>
            </w:r>
          </w:p>
        </w:tc>
        <w:tc>
          <w:tcPr>
            <w:tcW w:w="1134" w:type="dxa"/>
            <w:shd w:val="clear" w:color="auto" w:fill="EDEDED" w:themeFill="accent3" w:themeFillTint="33"/>
            <w:vAlign w:val="bottom"/>
          </w:tcPr>
          <w:p w14:paraId="4A6B9226"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0.02 (-0.04 to 0.09)</w:t>
            </w:r>
          </w:p>
        </w:tc>
        <w:tc>
          <w:tcPr>
            <w:tcW w:w="1134" w:type="dxa"/>
            <w:shd w:val="clear" w:color="auto" w:fill="EDEDED" w:themeFill="accent3" w:themeFillTint="33"/>
            <w:vAlign w:val="bottom"/>
          </w:tcPr>
          <w:p w14:paraId="1BD29605"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0.91 (0.61 to 1.21)</w:t>
            </w:r>
          </w:p>
        </w:tc>
        <w:tc>
          <w:tcPr>
            <w:tcW w:w="1134" w:type="dxa"/>
            <w:shd w:val="clear" w:color="auto" w:fill="EDEDED" w:themeFill="accent3" w:themeFillTint="33"/>
            <w:vAlign w:val="bottom"/>
          </w:tcPr>
          <w:p w14:paraId="78D20BF7"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1.66 (0.64 to 2.67)</w:t>
            </w:r>
          </w:p>
        </w:tc>
        <w:tc>
          <w:tcPr>
            <w:tcW w:w="1275" w:type="dxa"/>
            <w:shd w:val="clear" w:color="auto" w:fill="EDEDED" w:themeFill="accent3" w:themeFillTint="33"/>
            <w:vAlign w:val="bottom"/>
          </w:tcPr>
          <w:p w14:paraId="2D21EDE1"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0.02 (-0.05 to 0.08)</w:t>
            </w:r>
          </w:p>
        </w:tc>
        <w:tc>
          <w:tcPr>
            <w:tcW w:w="1276" w:type="dxa"/>
            <w:shd w:val="clear" w:color="auto" w:fill="EDEDED" w:themeFill="accent3" w:themeFillTint="33"/>
            <w:vAlign w:val="bottom"/>
          </w:tcPr>
          <w:p w14:paraId="09AFA0D7"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1.42 (-0.13 to 2.98)</w:t>
            </w:r>
          </w:p>
        </w:tc>
      </w:tr>
      <w:tr w:rsidR="00927CB6" w:rsidRPr="003659B7" w14:paraId="5ACAC30F" w14:textId="77777777" w:rsidTr="00981FE6">
        <w:tc>
          <w:tcPr>
            <w:tcW w:w="1276" w:type="dxa"/>
            <w:shd w:val="clear" w:color="auto" w:fill="EDEDED" w:themeFill="accent3" w:themeFillTint="33"/>
          </w:tcPr>
          <w:p w14:paraId="4A5AF94A" w14:textId="77777777" w:rsidR="00927CB6" w:rsidRPr="003659B7" w:rsidRDefault="00927CB6" w:rsidP="00981FE6">
            <w:pPr>
              <w:jc w:val="right"/>
              <w:rPr>
                <w:rFonts w:ascii="Times" w:hAnsi="Times"/>
                <w:i/>
                <w:color w:val="000000" w:themeColor="text1"/>
                <w:sz w:val="16"/>
                <w:szCs w:val="16"/>
              </w:rPr>
            </w:pPr>
            <w:r w:rsidRPr="003659B7">
              <w:rPr>
                <w:rFonts w:ascii="Times" w:hAnsi="Times" w:cs="Calibri"/>
                <w:i/>
                <w:iCs/>
                <w:color w:val="000000"/>
                <w:sz w:val="16"/>
                <w:szCs w:val="16"/>
              </w:rPr>
              <w:t>5</w:t>
            </w:r>
            <w:r w:rsidRPr="003659B7">
              <w:rPr>
                <w:rFonts w:ascii="Times" w:hAnsi="Times" w:cs="Calibri"/>
                <w:i/>
                <w:iCs/>
                <w:color w:val="000000"/>
                <w:sz w:val="16"/>
                <w:szCs w:val="16"/>
                <w:vertAlign w:val="superscript"/>
              </w:rPr>
              <w:t>th</w:t>
            </w:r>
            <w:r w:rsidRPr="003659B7">
              <w:rPr>
                <w:rFonts w:ascii="Times" w:hAnsi="Times" w:cs="Calibri"/>
                <w:i/>
                <w:iCs/>
                <w:color w:val="000000"/>
                <w:sz w:val="16"/>
                <w:szCs w:val="16"/>
              </w:rPr>
              <w:t xml:space="preserve"> quintile (most deprived)</w:t>
            </w:r>
          </w:p>
        </w:tc>
        <w:tc>
          <w:tcPr>
            <w:tcW w:w="1134" w:type="dxa"/>
            <w:shd w:val="clear" w:color="auto" w:fill="EDEDED" w:themeFill="accent3" w:themeFillTint="33"/>
            <w:vAlign w:val="bottom"/>
          </w:tcPr>
          <w:p w14:paraId="1F1A7622"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0.02 (-0.05 to 0.1)</w:t>
            </w:r>
          </w:p>
        </w:tc>
        <w:tc>
          <w:tcPr>
            <w:tcW w:w="1134" w:type="dxa"/>
            <w:shd w:val="clear" w:color="auto" w:fill="EDEDED" w:themeFill="accent3" w:themeFillTint="33"/>
            <w:vAlign w:val="bottom"/>
          </w:tcPr>
          <w:p w14:paraId="5532BF8E"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0.97 (0.91 to 1.04)</w:t>
            </w:r>
          </w:p>
        </w:tc>
        <w:tc>
          <w:tcPr>
            <w:tcW w:w="992" w:type="dxa"/>
            <w:shd w:val="clear" w:color="auto" w:fill="EDEDED" w:themeFill="accent3" w:themeFillTint="33"/>
            <w:vAlign w:val="bottom"/>
          </w:tcPr>
          <w:p w14:paraId="16EB9630"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0.82 (0.67 to 0.97)</w:t>
            </w:r>
          </w:p>
        </w:tc>
        <w:tc>
          <w:tcPr>
            <w:tcW w:w="993" w:type="dxa"/>
            <w:shd w:val="clear" w:color="auto" w:fill="EDEDED" w:themeFill="accent3" w:themeFillTint="33"/>
            <w:vAlign w:val="bottom"/>
          </w:tcPr>
          <w:p w14:paraId="66ED5C9E"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0.01 (-0.06 to 0.07)</w:t>
            </w:r>
          </w:p>
        </w:tc>
        <w:tc>
          <w:tcPr>
            <w:tcW w:w="1134" w:type="dxa"/>
            <w:shd w:val="clear" w:color="auto" w:fill="EDEDED" w:themeFill="accent3" w:themeFillTint="33"/>
            <w:vAlign w:val="bottom"/>
          </w:tcPr>
          <w:p w14:paraId="3B07078B"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0.42 (-1.1 to 1.93)</w:t>
            </w:r>
          </w:p>
        </w:tc>
        <w:tc>
          <w:tcPr>
            <w:tcW w:w="1134" w:type="dxa"/>
            <w:shd w:val="clear" w:color="auto" w:fill="EDEDED" w:themeFill="accent3" w:themeFillTint="33"/>
            <w:vAlign w:val="bottom"/>
          </w:tcPr>
          <w:p w14:paraId="17B939CA"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 (-0.06 to 0.07)</w:t>
            </w:r>
          </w:p>
        </w:tc>
        <w:tc>
          <w:tcPr>
            <w:tcW w:w="1134" w:type="dxa"/>
            <w:shd w:val="clear" w:color="auto" w:fill="EDEDED" w:themeFill="accent3" w:themeFillTint="33"/>
            <w:vAlign w:val="bottom"/>
          </w:tcPr>
          <w:p w14:paraId="37EAA924"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0.94 (0.66 to 1.22)</w:t>
            </w:r>
          </w:p>
        </w:tc>
        <w:tc>
          <w:tcPr>
            <w:tcW w:w="1134" w:type="dxa"/>
            <w:shd w:val="clear" w:color="auto" w:fill="EDEDED" w:themeFill="accent3" w:themeFillTint="33"/>
            <w:vAlign w:val="bottom"/>
          </w:tcPr>
          <w:p w14:paraId="40678ABE"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-0.01 (-1.08 to 1.06)</w:t>
            </w:r>
          </w:p>
        </w:tc>
        <w:tc>
          <w:tcPr>
            <w:tcW w:w="1275" w:type="dxa"/>
            <w:shd w:val="clear" w:color="auto" w:fill="EDEDED" w:themeFill="accent3" w:themeFillTint="33"/>
            <w:vAlign w:val="bottom"/>
          </w:tcPr>
          <w:p w14:paraId="5F426B7F"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0.01 (-0.06 to 0.07)</w:t>
            </w:r>
          </w:p>
        </w:tc>
        <w:tc>
          <w:tcPr>
            <w:tcW w:w="1276" w:type="dxa"/>
            <w:shd w:val="clear" w:color="auto" w:fill="EDEDED" w:themeFill="accent3" w:themeFillTint="33"/>
            <w:vAlign w:val="bottom"/>
          </w:tcPr>
          <w:p w14:paraId="1222C420"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1.04 (-0.54 to 2.62)</w:t>
            </w:r>
          </w:p>
        </w:tc>
      </w:tr>
      <w:tr w:rsidR="00927CB6" w:rsidRPr="003659B7" w14:paraId="28317900" w14:textId="77777777" w:rsidTr="00D03A2C">
        <w:tc>
          <w:tcPr>
            <w:tcW w:w="12616" w:type="dxa"/>
            <w:gridSpan w:val="11"/>
            <w:shd w:val="clear" w:color="auto" w:fill="EDEDED" w:themeFill="accent3" w:themeFillTint="33"/>
            <w:vAlign w:val="bottom"/>
          </w:tcPr>
          <w:p w14:paraId="2FAA0292" w14:textId="77777777" w:rsidR="00927CB6" w:rsidRPr="003659B7" w:rsidRDefault="00927CB6" w:rsidP="00D03A2C">
            <w:pPr>
              <w:rPr>
                <w:rFonts w:ascii="Times" w:hAnsi="Times" w:cs="Calibri"/>
                <w:color w:val="000000"/>
                <w:sz w:val="16"/>
                <w:szCs w:val="16"/>
              </w:rPr>
            </w:pPr>
            <w:r w:rsidRPr="003659B7">
              <w:rPr>
                <w:rFonts w:ascii="Times" w:hAnsi="Times"/>
                <w:color w:val="000000" w:themeColor="text1"/>
                <w:sz w:val="16"/>
                <w:szCs w:val="16"/>
              </w:rPr>
              <w:t>†Cox proportional hazards models do not include a model intercept and cannot estimate calibration intercept.</w:t>
            </w:r>
          </w:p>
        </w:tc>
      </w:tr>
    </w:tbl>
    <w:p w14:paraId="0CFBC64D" w14:textId="77777777" w:rsidR="00927CB6" w:rsidRDefault="00927CB6" w:rsidP="00927CB6">
      <w:pPr>
        <w:rPr>
          <w:rFonts w:ascii="Times" w:hAnsi="Times"/>
        </w:rPr>
      </w:pPr>
    </w:p>
    <w:p w14:paraId="31F32E86" w14:textId="77777777" w:rsidR="00927CB6" w:rsidRDefault="00927CB6" w:rsidP="00927CB6">
      <w:pPr>
        <w:rPr>
          <w:rFonts w:ascii="Times" w:hAnsi="Times"/>
        </w:rPr>
      </w:pPr>
    </w:p>
    <w:p w14:paraId="594C8725" w14:textId="77777777" w:rsidR="00927CB6" w:rsidRDefault="00927CB6" w:rsidP="00927CB6">
      <w:pPr>
        <w:rPr>
          <w:rFonts w:ascii="Times" w:hAnsi="Times"/>
        </w:rPr>
      </w:pPr>
    </w:p>
    <w:p w14:paraId="67E986AF" w14:textId="77777777" w:rsidR="00927CB6" w:rsidRDefault="00927CB6" w:rsidP="00927CB6">
      <w:pPr>
        <w:rPr>
          <w:rFonts w:ascii="Times" w:hAnsi="Times"/>
        </w:rPr>
      </w:pPr>
    </w:p>
    <w:p w14:paraId="04E0C52A" w14:textId="77777777" w:rsidR="00927CB6" w:rsidRDefault="00927CB6" w:rsidP="00927CB6">
      <w:pPr>
        <w:rPr>
          <w:rFonts w:ascii="Times" w:hAnsi="Times"/>
        </w:rPr>
      </w:pPr>
    </w:p>
    <w:p w14:paraId="3DF88AB7" w14:textId="77777777" w:rsidR="00927CB6" w:rsidRDefault="00927CB6" w:rsidP="00927CB6">
      <w:pPr>
        <w:rPr>
          <w:rFonts w:ascii="Times" w:hAnsi="Times"/>
        </w:rPr>
      </w:pPr>
    </w:p>
    <w:p w14:paraId="02EE59A3" w14:textId="77777777" w:rsidR="00927CB6" w:rsidRDefault="00927CB6" w:rsidP="00927CB6">
      <w:pPr>
        <w:rPr>
          <w:rFonts w:ascii="Times" w:hAnsi="Times"/>
        </w:rPr>
      </w:pPr>
    </w:p>
    <w:p w14:paraId="0CF17CD0" w14:textId="77777777" w:rsidR="00927CB6" w:rsidRDefault="00927CB6" w:rsidP="00927CB6">
      <w:pPr>
        <w:rPr>
          <w:rFonts w:ascii="Times" w:hAnsi="Times"/>
        </w:rPr>
      </w:pPr>
    </w:p>
    <w:p w14:paraId="274DECB1" w14:textId="0D03E76E" w:rsidR="00927CB6" w:rsidRDefault="006E7725" w:rsidP="00927CB6">
      <w:pPr>
        <w:rPr>
          <w:rFonts w:ascii="Times" w:hAnsi="Times"/>
        </w:rPr>
      </w:pPr>
      <w:r>
        <w:rPr>
          <w:rFonts w:ascii="Times" w:hAnsi="Times"/>
        </w:rPr>
        <w:lastRenderedPageBreak/>
        <w:t>Supplementary Table 1</w:t>
      </w:r>
      <w:r w:rsidR="003E4378">
        <w:rPr>
          <w:rFonts w:ascii="Times" w:hAnsi="Times"/>
        </w:rPr>
        <w:t>3</w:t>
      </w:r>
      <w:r w:rsidR="00927CB6">
        <w:rPr>
          <w:rFonts w:ascii="Times" w:hAnsi="Times"/>
        </w:rPr>
        <w:t xml:space="preserve"> (continued)</w:t>
      </w:r>
    </w:p>
    <w:tbl>
      <w:tblPr>
        <w:tblStyle w:val="TableGrid"/>
        <w:tblW w:w="105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61"/>
        <w:gridCol w:w="1049"/>
        <w:gridCol w:w="1049"/>
        <w:gridCol w:w="1049"/>
        <w:gridCol w:w="1049"/>
        <w:gridCol w:w="992"/>
        <w:gridCol w:w="993"/>
        <w:gridCol w:w="992"/>
        <w:gridCol w:w="992"/>
        <w:gridCol w:w="992"/>
      </w:tblGrid>
      <w:tr w:rsidR="00927CB6" w:rsidRPr="003659B7" w14:paraId="22BD27C4" w14:textId="77777777" w:rsidTr="00D03A2C">
        <w:tc>
          <w:tcPr>
            <w:tcW w:w="1361" w:type="dxa"/>
          </w:tcPr>
          <w:p w14:paraId="737E0473" w14:textId="77777777" w:rsidR="00927CB6" w:rsidRPr="003659B7" w:rsidRDefault="00927CB6" w:rsidP="00D03A2C">
            <w:pPr>
              <w:rPr>
                <w:rFonts w:ascii="Times" w:hAnsi="Times" w:cs="Calibri"/>
                <w:b/>
                <w:bCs/>
                <w:color w:val="000000"/>
                <w:sz w:val="16"/>
                <w:szCs w:val="16"/>
              </w:rPr>
            </w:pPr>
            <w:r w:rsidRPr="003659B7">
              <w:rPr>
                <w:rFonts w:ascii="Times" w:hAnsi="Times"/>
                <w:b/>
                <w:bCs/>
                <w:sz w:val="16"/>
                <w:szCs w:val="16"/>
              </w:rPr>
              <w:t>First author</w:t>
            </w:r>
          </w:p>
        </w:tc>
        <w:tc>
          <w:tcPr>
            <w:tcW w:w="1049" w:type="dxa"/>
          </w:tcPr>
          <w:p w14:paraId="447DAFA4" w14:textId="77777777" w:rsidR="00927CB6" w:rsidRPr="003659B7" w:rsidRDefault="00927CB6" w:rsidP="00D03A2C">
            <w:pPr>
              <w:jc w:val="center"/>
              <w:rPr>
                <w:rFonts w:ascii="Times" w:hAnsi="Times" w:cs="Calibri"/>
                <w:b/>
                <w:bCs/>
                <w:color w:val="000000"/>
                <w:sz w:val="16"/>
                <w:szCs w:val="16"/>
              </w:rPr>
            </w:pPr>
            <w:r w:rsidRPr="003659B7">
              <w:rPr>
                <w:rFonts w:ascii="Times" w:hAnsi="Times" w:cs="Calibri"/>
                <w:b/>
                <w:bCs/>
                <w:color w:val="000000"/>
                <w:sz w:val="16"/>
                <w:szCs w:val="16"/>
              </w:rPr>
              <w:t>Jardine</w:t>
            </w:r>
            <w:r w:rsidRPr="003659B7">
              <w:rPr>
                <w:rFonts w:ascii="Times" w:hAnsi="Times"/>
                <w:color w:val="000000" w:themeColor="text1"/>
                <w:sz w:val="16"/>
                <w:szCs w:val="16"/>
              </w:rPr>
              <w:t>†</w:t>
            </w:r>
          </w:p>
        </w:tc>
        <w:tc>
          <w:tcPr>
            <w:tcW w:w="2098" w:type="dxa"/>
            <w:gridSpan w:val="2"/>
            <w:vAlign w:val="bottom"/>
          </w:tcPr>
          <w:p w14:paraId="24C81267" w14:textId="77777777" w:rsidR="00927CB6" w:rsidRPr="003659B7" w:rsidRDefault="00927CB6" w:rsidP="00D03A2C">
            <w:pPr>
              <w:jc w:val="center"/>
              <w:rPr>
                <w:rFonts w:ascii="Times" w:hAnsi="Times" w:cs="Calibri"/>
                <w:b/>
                <w:bCs/>
                <w:color w:val="000000"/>
                <w:sz w:val="16"/>
                <w:szCs w:val="16"/>
              </w:rPr>
            </w:pPr>
            <w:r w:rsidRPr="003659B7">
              <w:rPr>
                <w:rFonts w:ascii="Times" w:hAnsi="Times" w:cs="Calibri"/>
                <w:b/>
                <w:bCs/>
                <w:color w:val="000000"/>
                <w:sz w:val="16"/>
                <w:szCs w:val="16"/>
              </w:rPr>
              <w:t>Low</w:t>
            </w:r>
          </w:p>
        </w:tc>
        <w:tc>
          <w:tcPr>
            <w:tcW w:w="1049" w:type="dxa"/>
          </w:tcPr>
          <w:p w14:paraId="2A76BB82" w14:textId="77777777" w:rsidR="00927CB6" w:rsidRPr="003659B7" w:rsidRDefault="00927CB6" w:rsidP="00D03A2C">
            <w:pPr>
              <w:jc w:val="center"/>
              <w:rPr>
                <w:rFonts w:ascii="Times" w:hAnsi="Times" w:cs="Calibri"/>
                <w:b/>
                <w:bCs/>
                <w:color w:val="000000"/>
                <w:sz w:val="16"/>
                <w:szCs w:val="16"/>
              </w:rPr>
            </w:pPr>
            <w:r w:rsidRPr="003659B7">
              <w:rPr>
                <w:rFonts w:ascii="Times" w:hAnsi="Times" w:cs="Calibri"/>
                <w:b/>
                <w:bCs/>
                <w:color w:val="000000"/>
                <w:sz w:val="16"/>
                <w:szCs w:val="16"/>
              </w:rPr>
              <w:t>Miao</w:t>
            </w:r>
            <w:r w:rsidRPr="003659B7">
              <w:rPr>
                <w:rFonts w:ascii="Times" w:hAnsi="Times"/>
                <w:color w:val="000000" w:themeColor="text1"/>
                <w:sz w:val="16"/>
                <w:szCs w:val="16"/>
              </w:rPr>
              <w:t>†</w:t>
            </w:r>
          </w:p>
        </w:tc>
        <w:tc>
          <w:tcPr>
            <w:tcW w:w="992" w:type="dxa"/>
          </w:tcPr>
          <w:p w14:paraId="280425A6" w14:textId="77777777" w:rsidR="00927CB6" w:rsidRPr="003659B7" w:rsidRDefault="00927CB6" w:rsidP="00D03A2C">
            <w:pPr>
              <w:jc w:val="center"/>
              <w:rPr>
                <w:rFonts w:ascii="Times" w:hAnsi="Times" w:cs="Calibri"/>
                <w:b/>
                <w:bCs/>
                <w:color w:val="000000"/>
                <w:sz w:val="16"/>
                <w:szCs w:val="16"/>
              </w:rPr>
            </w:pPr>
            <w:r w:rsidRPr="003659B7">
              <w:rPr>
                <w:rFonts w:ascii="Times" w:hAnsi="Times" w:cs="Calibri"/>
                <w:b/>
                <w:bCs/>
                <w:color w:val="000000"/>
                <w:sz w:val="16"/>
                <w:szCs w:val="16"/>
              </w:rPr>
              <w:t>Nelson</w:t>
            </w:r>
            <w:r w:rsidRPr="003659B7">
              <w:rPr>
                <w:rFonts w:ascii="Times" w:hAnsi="Times"/>
                <w:color w:val="000000" w:themeColor="text1"/>
                <w:sz w:val="16"/>
                <w:szCs w:val="16"/>
              </w:rPr>
              <w:t>†</w:t>
            </w:r>
          </w:p>
        </w:tc>
        <w:tc>
          <w:tcPr>
            <w:tcW w:w="993" w:type="dxa"/>
            <w:vAlign w:val="bottom"/>
          </w:tcPr>
          <w:p w14:paraId="4225065B" w14:textId="77777777" w:rsidR="00927CB6" w:rsidRPr="003659B7" w:rsidRDefault="00927CB6" w:rsidP="00D03A2C">
            <w:pPr>
              <w:jc w:val="center"/>
              <w:rPr>
                <w:rFonts w:ascii="Times" w:hAnsi="Times"/>
                <w:b/>
                <w:bCs/>
                <w:sz w:val="16"/>
                <w:szCs w:val="16"/>
              </w:rPr>
            </w:pPr>
            <w:proofErr w:type="spellStart"/>
            <w:r w:rsidRPr="003659B7">
              <w:rPr>
                <w:rFonts w:ascii="Times" w:hAnsi="Times" w:cs="Calibri"/>
                <w:b/>
                <w:bCs/>
                <w:color w:val="000000"/>
                <w:sz w:val="16"/>
                <w:szCs w:val="16"/>
              </w:rPr>
              <w:t>Riphagen</w:t>
            </w:r>
            <w:proofErr w:type="spellEnd"/>
            <w:r w:rsidRPr="003659B7">
              <w:rPr>
                <w:rFonts w:ascii="Times" w:hAnsi="Times"/>
                <w:color w:val="000000" w:themeColor="text1"/>
                <w:sz w:val="16"/>
                <w:szCs w:val="16"/>
              </w:rPr>
              <w:t>†</w:t>
            </w:r>
          </w:p>
        </w:tc>
        <w:tc>
          <w:tcPr>
            <w:tcW w:w="992" w:type="dxa"/>
            <w:vAlign w:val="bottom"/>
          </w:tcPr>
          <w:p w14:paraId="21719B9D" w14:textId="77777777" w:rsidR="00927CB6" w:rsidRPr="003659B7" w:rsidRDefault="00927CB6" w:rsidP="00D03A2C">
            <w:pPr>
              <w:jc w:val="center"/>
              <w:rPr>
                <w:rFonts w:ascii="Times" w:hAnsi="Times"/>
                <w:b/>
                <w:bCs/>
                <w:sz w:val="16"/>
                <w:szCs w:val="16"/>
              </w:rPr>
            </w:pPr>
            <w:r w:rsidRPr="003659B7">
              <w:rPr>
                <w:rFonts w:ascii="Times" w:hAnsi="Times" w:cs="Calibri"/>
                <w:b/>
                <w:bCs/>
                <w:color w:val="000000"/>
                <w:sz w:val="16"/>
                <w:szCs w:val="16"/>
              </w:rPr>
              <w:t>Tanaka</w:t>
            </w:r>
            <w:r w:rsidRPr="003659B7">
              <w:rPr>
                <w:rFonts w:ascii="Times" w:hAnsi="Times"/>
                <w:color w:val="000000" w:themeColor="text1"/>
                <w:sz w:val="16"/>
                <w:szCs w:val="16"/>
              </w:rPr>
              <w:t>†</w:t>
            </w:r>
          </w:p>
        </w:tc>
        <w:tc>
          <w:tcPr>
            <w:tcW w:w="1984" w:type="dxa"/>
            <w:gridSpan w:val="2"/>
          </w:tcPr>
          <w:p w14:paraId="1E6BA59D" w14:textId="77777777" w:rsidR="00927CB6" w:rsidRPr="003659B7" w:rsidRDefault="00927CB6" w:rsidP="00D03A2C">
            <w:pPr>
              <w:jc w:val="center"/>
              <w:rPr>
                <w:rFonts w:ascii="Times" w:hAnsi="Times" w:cs="Calibri"/>
                <w:b/>
                <w:bCs/>
                <w:color w:val="000000"/>
                <w:sz w:val="16"/>
                <w:szCs w:val="16"/>
              </w:rPr>
            </w:pPr>
            <w:proofErr w:type="spellStart"/>
            <w:r w:rsidRPr="003659B7">
              <w:rPr>
                <w:rFonts w:ascii="Times" w:hAnsi="Times" w:cs="Calibri"/>
                <w:b/>
                <w:bCs/>
                <w:color w:val="000000"/>
                <w:sz w:val="16"/>
                <w:szCs w:val="16"/>
              </w:rPr>
              <w:t>Vergouwe</w:t>
            </w:r>
            <w:proofErr w:type="spellEnd"/>
          </w:p>
        </w:tc>
      </w:tr>
      <w:tr w:rsidR="00927CB6" w:rsidRPr="003659B7" w14:paraId="0C24446D" w14:textId="77777777" w:rsidTr="00D03A2C">
        <w:tc>
          <w:tcPr>
            <w:tcW w:w="1361" w:type="dxa"/>
            <w:tcBorders>
              <w:bottom w:val="single" w:sz="4" w:space="0" w:color="auto"/>
            </w:tcBorders>
          </w:tcPr>
          <w:p w14:paraId="4DAB58BA" w14:textId="77777777" w:rsidR="00927CB6" w:rsidRPr="003659B7" w:rsidRDefault="00927CB6" w:rsidP="00D03A2C">
            <w:pPr>
              <w:jc w:val="center"/>
              <w:rPr>
                <w:rFonts w:ascii="Times" w:hAnsi="Times"/>
                <w:sz w:val="16"/>
                <w:szCs w:val="16"/>
              </w:rPr>
            </w:pPr>
          </w:p>
        </w:tc>
        <w:tc>
          <w:tcPr>
            <w:tcW w:w="1049" w:type="dxa"/>
            <w:tcBorders>
              <w:bottom w:val="single" w:sz="4" w:space="0" w:color="auto"/>
            </w:tcBorders>
          </w:tcPr>
          <w:p w14:paraId="4177BF32" w14:textId="77777777" w:rsidR="00927CB6" w:rsidRPr="003659B7" w:rsidRDefault="00927CB6" w:rsidP="00D03A2C">
            <w:pPr>
              <w:jc w:val="center"/>
              <w:rPr>
                <w:rFonts w:ascii="Times" w:hAnsi="Times"/>
                <w:sz w:val="16"/>
                <w:szCs w:val="16"/>
              </w:rPr>
            </w:pPr>
            <w:r w:rsidRPr="003659B7">
              <w:rPr>
                <w:rFonts w:ascii="Times" w:hAnsi="Times"/>
                <w:sz w:val="16"/>
                <w:szCs w:val="16"/>
              </w:rPr>
              <w:t>Slope</w:t>
            </w:r>
          </w:p>
        </w:tc>
        <w:tc>
          <w:tcPr>
            <w:tcW w:w="1049" w:type="dxa"/>
            <w:tcBorders>
              <w:bottom w:val="single" w:sz="4" w:space="0" w:color="auto"/>
            </w:tcBorders>
            <w:vAlign w:val="bottom"/>
          </w:tcPr>
          <w:p w14:paraId="29EEC306" w14:textId="77777777" w:rsidR="00927CB6" w:rsidRPr="003659B7" w:rsidRDefault="00927CB6" w:rsidP="00D03A2C">
            <w:pPr>
              <w:jc w:val="center"/>
              <w:rPr>
                <w:rFonts w:ascii="Times" w:hAnsi="Times"/>
                <w:sz w:val="16"/>
                <w:szCs w:val="16"/>
              </w:rPr>
            </w:pPr>
            <w:r w:rsidRPr="003659B7">
              <w:rPr>
                <w:rFonts w:ascii="Times" w:hAnsi="Times"/>
                <w:sz w:val="16"/>
                <w:szCs w:val="16"/>
              </w:rPr>
              <w:t>Intercept</w:t>
            </w:r>
          </w:p>
        </w:tc>
        <w:tc>
          <w:tcPr>
            <w:tcW w:w="1049" w:type="dxa"/>
            <w:tcBorders>
              <w:bottom w:val="single" w:sz="4" w:space="0" w:color="auto"/>
            </w:tcBorders>
          </w:tcPr>
          <w:p w14:paraId="47BC7932" w14:textId="77777777" w:rsidR="00927CB6" w:rsidRPr="003659B7" w:rsidRDefault="00927CB6" w:rsidP="00D03A2C">
            <w:pPr>
              <w:jc w:val="center"/>
              <w:rPr>
                <w:rFonts w:ascii="Times" w:hAnsi="Times"/>
                <w:sz w:val="16"/>
                <w:szCs w:val="16"/>
              </w:rPr>
            </w:pPr>
            <w:r w:rsidRPr="003659B7">
              <w:rPr>
                <w:rFonts w:ascii="Times" w:hAnsi="Times"/>
                <w:sz w:val="16"/>
                <w:szCs w:val="16"/>
              </w:rPr>
              <w:t>Slope</w:t>
            </w:r>
          </w:p>
        </w:tc>
        <w:tc>
          <w:tcPr>
            <w:tcW w:w="1049" w:type="dxa"/>
            <w:tcBorders>
              <w:bottom w:val="single" w:sz="4" w:space="0" w:color="auto"/>
            </w:tcBorders>
          </w:tcPr>
          <w:p w14:paraId="24825FF6" w14:textId="77777777" w:rsidR="00927CB6" w:rsidRPr="003659B7" w:rsidRDefault="00927CB6" w:rsidP="00D03A2C">
            <w:pPr>
              <w:jc w:val="center"/>
              <w:rPr>
                <w:rFonts w:ascii="Times" w:hAnsi="Times"/>
                <w:sz w:val="16"/>
                <w:szCs w:val="16"/>
              </w:rPr>
            </w:pPr>
            <w:r w:rsidRPr="003659B7">
              <w:rPr>
                <w:rFonts w:ascii="Times" w:hAnsi="Times"/>
                <w:sz w:val="16"/>
                <w:szCs w:val="16"/>
              </w:rPr>
              <w:t>Slope</w:t>
            </w:r>
          </w:p>
        </w:tc>
        <w:tc>
          <w:tcPr>
            <w:tcW w:w="992" w:type="dxa"/>
            <w:tcBorders>
              <w:bottom w:val="single" w:sz="4" w:space="0" w:color="auto"/>
            </w:tcBorders>
          </w:tcPr>
          <w:p w14:paraId="38A83051" w14:textId="77777777" w:rsidR="00927CB6" w:rsidRPr="003659B7" w:rsidRDefault="00927CB6" w:rsidP="00D03A2C">
            <w:pPr>
              <w:jc w:val="center"/>
              <w:rPr>
                <w:rFonts w:ascii="Times" w:hAnsi="Times"/>
                <w:sz w:val="16"/>
                <w:szCs w:val="16"/>
              </w:rPr>
            </w:pPr>
            <w:r w:rsidRPr="003659B7">
              <w:rPr>
                <w:rFonts w:ascii="Times" w:hAnsi="Times"/>
                <w:sz w:val="16"/>
                <w:szCs w:val="16"/>
              </w:rPr>
              <w:t>Slope</w:t>
            </w:r>
          </w:p>
        </w:tc>
        <w:tc>
          <w:tcPr>
            <w:tcW w:w="993" w:type="dxa"/>
            <w:tcBorders>
              <w:bottom w:val="single" w:sz="4" w:space="0" w:color="auto"/>
            </w:tcBorders>
          </w:tcPr>
          <w:p w14:paraId="27526600" w14:textId="77777777" w:rsidR="00927CB6" w:rsidRPr="003659B7" w:rsidRDefault="00927CB6" w:rsidP="00D03A2C">
            <w:pPr>
              <w:jc w:val="center"/>
              <w:rPr>
                <w:rFonts w:ascii="Times" w:hAnsi="Times"/>
                <w:sz w:val="16"/>
                <w:szCs w:val="16"/>
              </w:rPr>
            </w:pPr>
            <w:r w:rsidRPr="003659B7">
              <w:rPr>
                <w:rFonts w:ascii="Times" w:hAnsi="Times"/>
                <w:sz w:val="16"/>
                <w:szCs w:val="16"/>
              </w:rPr>
              <w:t>Slope</w:t>
            </w:r>
          </w:p>
        </w:tc>
        <w:tc>
          <w:tcPr>
            <w:tcW w:w="992" w:type="dxa"/>
            <w:tcBorders>
              <w:bottom w:val="single" w:sz="4" w:space="0" w:color="auto"/>
            </w:tcBorders>
          </w:tcPr>
          <w:p w14:paraId="1F1FC7EC" w14:textId="77777777" w:rsidR="00927CB6" w:rsidRPr="003659B7" w:rsidRDefault="00927CB6" w:rsidP="00D03A2C">
            <w:pPr>
              <w:jc w:val="center"/>
              <w:rPr>
                <w:rFonts w:ascii="Times" w:hAnsi="Times"/>
                <w:sz w:val="16"/>
                <w:szCs w:val="16"/>
              </w:rPr>
            </w:pPr>
            <w:r w:rsidRPr="003659B7">
              <w:rPr>
                <w:rFonts w:ascii="Times" w:hAnsi="Times"/>
                <w:sz w:val="16"/>
                <w:szCs w:val="16"/>
              </w:rPr>
              <w:t>Slope</w:t>
            </w:r>
          </w:p>
        </w:tc>
        <w:tc>
          <w:tcPr>
            <w:tcW w:w="992" w:type="dxa"/>
            <w:tcBorders>
              <w:bottom w:val="single" w:sz="4" w:space="0" w:color="auto"/>
            </w:tcBorders>
            <w:vAlign w:val="bottom"/>
          </w:tcPr>
          <w:p w14:paraId="21456BDF" w14:textId="77777777" w:rsidR="00927CB6" w:rsidRPr="003659B7" w:rsidRDefault="00927CB6" w:rsidP="00D03A2C">
            <w:pPr>
              <w:jc w:val="center"/>
              <w:rPr>
                <w:rFonts w:ascii="Times" w:hAnsi="Times" w:cs="Calibri"/>
                <w:color w:val="000000"/>
                <w:sz w:val="16"/>
                <w:szCs w:val="16"/>
              </w:rPr>
            </w:pPr>
            <w:r w:rsidRPr="003659B7">
              <w:rPr>
                <w:rFonts w:ascii="Times" w:hAnsi="Times"/>
                <w:sz w:val="16"/>
                <w:szCs w:val="16"/>
              </w:rPr>
              <w:t>Intercept</w:t>
            </w:r>
          </w:p>
        </w:tc>
        <w:tc>
          <w:tcPr>
            <w:tcW w:w="992" w:type="dxa"/>
            <w:tcBorders>
              <w:bottom w:val="single" w:sz="4" w:space="0" w:color="auto"/>
            </w:tcBorders>
          </w:tcPr>
          <w:p w14:paraId="7F481A42" w14:textId="77777777" w:rsidR="00927CB6" w:rsidRPr="003659B7" w:rsidRDefault="00927CB6" w:rsidP="00D03A2C">
            <w:pPr>
              <w:jc w:val="center"/>
              <w:rPr>
                <w:rFonts w:ascii="Times" w:hAnsi="Times" w:cs="Calibri"/>
                <w:color w:val="000000"/>
                <w:sz w:val="16"/>
                <w:szCs w:val="16"/>
              </w:rPr>
            </w:pPr>
            <w:r w:rsidRPr="003659B7">
              <w:rPr>
                <w:rFonts w:ascii="Times" w:hAnsi="Times"/>
                <w:sz w:val="16"/>
                <w:szCs w:val="16"/>
              </w:rPr>
              <w:t>Slope</w:t>
            </w:r>
          </w:p>
        </w:tc>
      </w:tr>
      <w:tr w:rsidR="00927CB6" w:rsidRPr="003659B7" w14:paraId="5E0E4F95" w14:textId="77777777" w:rsidTr="00D03A2C">
        <w:tc>
          <w:tcPr>
            <w:tcW w:w="1361" w:type="dxa"/>
            <w:tcBorders>
              <w:top w:val="single" w:sz="4" w:space="0" w:color="auto"/>
            </w:tcBorders>
          </w:tcPr>
          <w:p w14:paraId="6661B308" w14:textId="77777777" w:rsidR="00927CB6" w:rsidRPr="003659B7" w:rsidRDefault="00927CB6" w:rsidP="00D03A2C">
            <w:pPr>
              <w:spacing w:line="259" w:lineRule="auto"/>
              <w:rPr>
                <w:rFonts w:ascii="Times" w:hAnsi="Times"/>
                <w:color w:val="000000" w:themeColor="text1"/>
                <w:sz w:val="16"/>
                <w:szCs w:val="16"/>
              </w:rPr>
            </w:pPr>
            <w:r w:rsidRPr="003659B7">
              <w:rPr>
                <w:rFonts w:ascii="Times" w:hAnsi="Times"/>
                <w:color w:val="000000" w:themeColor="text1"/>
                <w:sz w:val="16"/>
                <w:szCs w:val="16"/>
              </w:rPr>
              <w:t>Sex/gender</w:t>
            </w:r>
          </w:p>
          <w:p w14:paraId="4D1E24E7" w14:textId="77777777" w:rsidR="00927CB6" w:rsidRPr="003659B7" w:rsidRDefault="00927CB6" w:rsidP="00D03A2C">
            <w:pPr>
              <w:jc w:val="right"/>
              <w:rPr>
                <w:rFonts w:ascii="Times" w:hAnsi="Times" w:cs="Calibri"/>
                <w:color w:val="000000"/>
                <w:sz w:val="16"/>
                <w:szCs w:val="16"/>
              </w:rPr>
            </w:pPr>
            <w:r w:rsidRPr="003659B7">
              <w:rPr>
                <w:rFonts w:ascii="Times" w:hAnsi="Times"/>
                <w:i/>
                <w:color w:val="000000" w:themeColor="text1"/>
                <w:sz w:val="16"/>
                <w:szCs w:val="16"/>
              </w:rPr>
              <w:t>Female/Woman</w:t>
            </w:r>
          </w:p>
        </w:tc>
        <w:tc>
          <w:tcPr>
            <w:tcW w:w="1049" w:type="dxa"/>
            <w:tcBorders>
              <w:top w:val="single" w:sz="4" w:space="0" w:color="auto"/>
            </w:tcBorders>
            <w:vAlign w:val="bottom"/>
          </w:tcPr>
          <w:p w14:paraId="187A9A72"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1.1 (1.05 to 1.15)</w:t>
            </w:r>
          </w:p>
        </w:tc>
        <w:tc>
          <w:tcPr>
            <w:tcW w:w="1049" w:type="dxa"/>
            <w:tcBorders>
              <w:top w:val="single" w:sz="4" w:space="0" w:color="auto"/>
            </w:tcBorders>
            <w:vAlign w:val="bottom"/>
          </w:tcPr>
          <w:p w14:paraId="3283C9CD"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0.01 (-0.03 to 0.06)</w:t>
            </w:r>
          </w:p>
        </w:tc>
        <w:tc>
          <w:tcPr>
            <w:tcW w:w="1049" w:type="dxa"/>
            <w:tcBorders>
              <w:top w:val="single" w:sz="4" w:space="0" w:color="auto"/>
            </w:tcBorders>
            <w:vAlign w:val="bottom"/>
          </w:tcPr>
          <w:p w14:paraId="04E194C5"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1.03 (0.95 to 1.1)</w:t>
            </w:r>
          </w:p>
        </w:tc>
        <w:tc>
          <w:tcPr>
            <w:tcW w:w="1049" w:type="dxa"/>
            <w:tcBorders>
              <w:top w:val="single" w:sz="4" w:space="0" w:color="auto"/>
            </w:tcBorders>
            <w:vAlign w:val="bottom"/>
          </w:tcPr>
          <w:p w14:paraId="5D14EE21"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-1.29 (-2.57 to -0.02)</w:t>
            </w:r>
          </w:p>
        </w:tc>
        <w:tc>
          <w:tcPr>
            <w:tcW w:w="992" w:type="dxa"/>
            <w:tcBorders>
              <w:top w:val="single" w:sz="4" w:space="0" w:color="auto"/>
            </w:tcBorders>
            <w:vAlign w:val="bottom"/>
          </w:tcPr>
          <w:p w14:paraId="07005A68"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0.99 (0.96 to 1.03)</w:t>
            </w:r>
          </w:p>
        </w:tc>
        <w:tc>
          <w:tcPr>
            <w:tcW w:w="993" w:type="dxa"/>
            <w:tcBorders>
              <w:top w:val="single" w:sz="4" w:space="0" w:color="auto"/>
            </w:tcBorders>
            <w:vAlign w:val="bottom"/>
          </w:tcPr>
          <w:p w14:paraId="33990945"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1.13 (1.07 to 1.2)</w:t>
            </w:r>
          </w:p>
        </w:tc>
        <w:tc>
          <w:tcPr>
            <w:tcW w:w="992" w:type="dxa"/>
            <w:tcBorders>
              <w:top w:val="single" w:sz="4" w:space="0" w:color="auto"/>
            </w:tcBorders>
            <w:vAlign w:val="bottom"/>
          </w:tcPr>
          <w:p w14:paraId="11056C78"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1.05 (0.87 to 1.22)</w:t>
            </w:r>
          </w:p>
        </w:tc>
        <w:tc>
          <w:tcPr>
            <w:tcW w:w="992" w:type="dxa"/>
            <w:tcBorders>
              <w:top w:val="single" w:sz="4" w:space="0" w:color="auto"/>
            </w:tcBorders>
            <w:vAlign w:val="bottom"/>
          </w:tcPr>
          <w:p w14:paraId="181EE740"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0.04 (0 to 0.08)</w:t>
            </w:r>
          </w:p>
        </w:tc>
        <w:tc>
          <w:tcPr>
            <w:tcW w:w="992" w:type="dxa"/>
            <w:tcBorders>
              <w:top w:val="single" w:sz="4" w:space="0" w:color="auto"/>
            </w:tcBorders>
            <w:vAlign w:val="bottom"/>
          </w:tcPr>
          <w:p w14:paraId="749A49CE"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1.06 (0.83 to 1.29)</w:t>
            </w:r>
          </w:p>
        </w:tc>
      </w:tr>
      <w:tr w:rsidR="00927CB6" w:rsidRPr="003659B7" w14:paraId="45676F2F" w14:textId="77777777" w:rsidTr="00D03A2C">
        <w:tc>
          <w:tcPr>
            <w:tcW w:w="1361" w:type="dxa"/>
          </w:tcPr>
          <w:p w14:paraId="660FE89C" w14:textId="77777777" w:rsidR="00927CB6" w:rsidRPr="003659B7" w:rsidRDefault="00927CB6" w:rsidP="00D03A2C">
            <w:pPr>
              <w:jc w:val="right"/>
              <w:rPr>
                <w:rFonts w:ascii="Times" w:hAnsi="Times" w:cs="Calibri"/>
                <w:color w:val="000000"/>
                <w:sz w:val="16"/>
                <w:szCs w:val="16"/>
              </w:rPr>
            </w:pPr>
            <w:r w:rsidRPr="003659B7">
              <w:rPr>
                <w:rFonts w:ascii="Times" w:hAnsi="Times"/>
                <w:i/>
                <w:color w:val="000000" w:themeColor="text1"/>
                <w:sz w:val="16"/>
                <w:szCs w:val="16"/>
              </w:rPr>
              <w:t>Male/Man</w:t>
            </w:r>
          </w:p>
        </w:tc>
        <w:tc>
          <w:tcPr>
            <w:tcW w:w="1049" w:type="dxa"/>
            <w:vAlign w:val="bottom"/>
          </w:tcPr>
          <w:p w14:paraId="0B5B8E94"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1.18 (1.13 to 1.22)</w:t>
            </w:r>
          </w:p>
        </w:tc>
        <w:tc>
          <w:tcPr>
            <w:tcW w:w="1049" w:type="dxa"/>
            <w:vAlign w:val="bottom"/>
          </w:tcPr>
          <w:p w14:paraId="52797870"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-0.01 (-0.05 to 0.03)</w:t>
            </w:r>
          </w:p>
        </w:tc>
        <w:tc>
          <w:tcPr>
            <w:tcW w:w="1049" w:type="dxa"/>
            <w:vAlign w:val="bottom"/>
          </w:tcPr>
          <w:p w14:paraId="190E5521"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0.97 (0.9 to 1.04)</w:t>
            </w:r>
          </w:p>
        </w:tc>
        <w:tc>
          <w:tcPr>
            <w:tcW w:w="1049" w:type="dxa"/>
            <w:vAlign w:val="bottom"/>
          </w:tcPr>
          <w:p w14:paraId="55E490CE"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4.09 (3.35 to 4.84)</w:t>
            </w:r>
          </w:p>
        </w:tc>
        <w:tc>
          <w:tcPr>
            <w:tcW w:w="992" w:type="dxa"/>
            <w:vAlign w:val="bottom"/>
          </w:tcPr>
          <w:p w14:paraId="3C94030E"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1.08 (1.05 to 1.12)</w:t>
            </w:r>
          </w:p>
        </w:tc>
        <w:tc>
          <w:tcPr>
            <w:tcW w:w="993" w:type="dxa"/>
            <w:vAlign w:val="bottom"/>
          </w:tcPr>
          <w:p w14:paraId="15461039"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1.11 (1.04 to 1.18)</w:t>
            </w:r>
          </w:p>
        </w:tc>
        <w:tc>
          <w:tcPr>
            <w:tcW w:w="992" w:type="dxa"/>
            <w:vAlign w:val="bottom"/>
          </w:tcPr>
          <w:p w14:paraId="3BE90FE8"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0.96 (0.8 to 1.13)</w:t>
            </w:r>
          </w:p>
        </w:tc>
        <w:tc>
          <w:tcPr>
            <w:tcW w:w="992" w:type="dxa"/>
            <w:vAlign w:val="bottom"/>
          </w:tcPr>
          <w:p w14:paraId="77140FC5"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-0.04 (-0.08 to 0)</w:t>
            </w:r>
          </w:p>
        </w:tc>
        <w:tc>
          <w:tcPr>
            <w:tcW w:w="992" w:type="dxa"/>
            <w:vAlign w:val="bottom"/>
          </w:tcPr>
          <w:p w14:paraId="57ADE643"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0.98 (0.79 to 1.16)</w:t>
            </w:r>
          </w:p>
        </w:tc>
      </w:tr>
      <w:tr w:rsidR="00927CB6" w:rsidRPr="003659B7" w14:paraId="00979372" w14:textId="77777777" w:rsidTr="00D03A2C">
        <w:tc>
          <w:tcPr>
            <w:tcW w:w="1361" w:type="dxa"/>
            <w:shd w:val="clear" w:color="auto" w:fill="F2F2F2" w:themeFill="background1" w:themeFillShade="F2"/>
          </w:tcPr>
          <w:p w14:paraId="2C21258F" w14:textId="77777777" w:rsidR="00927CB6" w:rsidRPr="003659B7" w:rsidRDefault="00927CB6" w:rsidP="00D03A2C">
            <w:pPr>
              <w:spacing w:line="259" w:lineRule="auto"/>
              <w:rPr>
                <w:rFonts w:ascii="Times" w:hAnsi="Times"/>
                <w:color w:val="000000" w:themeColor="text1"/>
                <w:sz w:val="16"/>
                <w:szCs w:val="16"/>
              </w:rPr>
            </w:pPr>
            <w:r w:rsidRPr="003659B7">
              <w:rPr>
                <w:rFonts w:ascii="Times" w:hAnsi="Times"/>
                <w:color w:val="000000" w:themeColor="text1"/>
                <w:sz w:val="16"/>
                <w:szCs w:val="16"/>
              </w:rPr>
              <w:t>Age at baseline</w:t>
            </w:r>
          </w:p>
          <w:p w14:paraId="0EAA9D5E" w14:textId="77777777" w:rsidR="00927CB6" w:rsidRPr="003659B7" w:rsidRDefault="00927CB6" w:rsidP="00D03A2C">
            <w:pPr>
              <w:jc w:val="right"/>
              <w:rPr>
                <w:rFonts w:ascii="Times" w:hAnsi="Times" w:cs="Calibri"/>
                <w:color w:val="000000"/>
                <w:sz w:val="16"/>
                <w:szCs w:val="16"/>
              </w:rPr>
            </w:pPr>
            <w:r w:rsidRPr="003659B7">
              <w:rPr>
                <w:rFonts w:ascii="Times" w:hAnsi="Times"/>
                <w:i/>
                <w:color w:val="000000" w:themeColor="text1"/>
                <w:sz w:val="16"/>
                <w:szCs w:val="16"/>
              </w:rPr>
              <w:t>18 to 39</w:t>
            </w:r>
          </w:p>
        </w:tc>
        <w:tc>
          <w:tcPr>
            <w:tcW w:w="1049" w:type="dxa"/>
            <w:shd w:val="clear" w:color="auto" w:fill="F2F2F2" w:themeFill="background1" w:themeFillShade="F2"/>
            <w:vAlign w:val="bottom"/>
          </w:tcPr>
          <w:p w14:paraId="4263DE63"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1.53 (0.87 to 2.18)</w:t>
            </w:r>
          </w:p>
        </w:tc>
        <w:tc>
          <w:tcPr>
            <w:tcW w:w="1049" w:type="dxa"/>
            <w:shd w:val="clear" w:color="auto" w:fill="F2F2F2" w:themeFill="background1" w:themeFillShade="F2"/>
            <w:vAlign w:val="bottom"/>
          </w:tcPr>
          <w:p w14:paraId="0C57617F"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-2.19 (-2.73 to -1.64)</w:t>
            </w:r>
          </w:p>
        </w:tc>
        <w:tc>
          <w:tcPr>
            <w:tcW w:w="1049" w:type="dxa"/>
            <w:shd w:val="clear" w:color="auto" w:fill="F2F2F2" w:themeFill="background1" w:themeFillShade="F2"/>
            <w:vAlign w:val="bottom"/>
          </w:tcPr>
          <w:p w14:paraId="0F43FD56"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1.37 (0.48 to 2.25)</w:t>
            </w:r>
          </w:p>
        </w:tc>
        <w:tc>
          <w:tcPr>
            <w:tcW w:w="1049" w:type="dxa"/>
            <w:shd w:val="clear" w:color="auto" w:fill="F2F2F2" w:themeFill="background1" w:themeFillShade="F2"/>
            <w:vAlign w:val="bottom"/>
          </w:tcPr>
          <w:p w14:paraId="3E5A888F"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24.17 (10.39 to 37.94)</w:t>
            </w:r>
          </w:p>
        </w:tc>
        <w:tc>
          <w:tcPr>
            <w:tcW w:w="992" w:type="dxa"/>
            <w:shd w:val="clear" w:color="auto" w:fill="F2F2F2" w:themeFill="background1" w:themeFillShade="F2"/>
            <w:vAlign w:val="bottom"/>
          </w:tcPr>
          <w:p w14:paraId="3235B842"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2.09 (1.4 to 2.78)</w:t>
            </w:r>
          </w:p>
        </w:tc>
        <w:tc>
          <w:tcPr>
            <w:tcW w:w="993" w:type="dxa"/>
            <w:shd w:val="clear" w:color="auto" w:fill="F2F2F2" w:themeFill="background1" w:themeFillShade="F2"/>
            <w:vAlign w:val="bottom"/>
          </w:tcPr>
          <w:p w14:paraId="51EA7B71"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0.58 (-0.42 to 1.58)</w:t>
            </w:r>
          </w:p>
        </w:tc>
        <w:tc>
          <w:tcPr>
            <w:tcW w:w="992" w:type="dxa"/>
            <w:shd w:val="clear" w:color="auto" w:fill="F2F2F2" w:themeFill="background1" w:themeFillShade="F2"/>
            <w:vAlign w:val="bottom"/>
          </w:tcPr>
          <w:p w14:paraId="2B8E721F"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2.25 (0.05 to 4.45)</w:t>
            </w:r>
          </w:p>
        </w:tc>
        <w:tc>
          <w:tcPr>
            <w:tcW w:w="992" w:type="dxa"/>
            <w:shd w:val="clear" w:color="auto" w:fill="F2F2F2" w:themeFill="background1" w:themeFillShade="F2"/>
            <w:vAlign w:val="bottom"/>
          </w:tcPr>
          <w:p w14:paraId="12BCE176"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-2.64 (-3.19 to -2.09)</w:t>
            </w:r>
          </w:p>
        </w:tc>
        <w:tc>
          <w:tcPr>
            <w:tcW w:w="992" w:type="dxa"/>
            <w:shd w:val="clear" w:color="auto" w:fill="F2F2F2" w:themeFill="background1" w:themeFillShade="F2"/>
            <w:vAlign w:val="bottom"/>
          </w:tcPr>
          <w:p w14:paraId="7322294E"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1.44 (-0.6 to 3.47)</w:t>
            </w:r>
          </w:p>
        </w:tc>
      </w:tr>
      <w:tr w:rsidR="00927CB6" w:rsidRPr="003659B7" w14:paraId="6735B0DA" w14:textId="77777777" w:rsidTr="00D03A2C">
        <w:tc>
          <w:tcPr>
            <w:tcW w:w="1361" w:type="dxa"/>
            <w:shd w:val="clear" w:color="auto" w:fill="F2F2F2" w:themeFill="background1" w:themeFillShade="F2"/>
          </w:tcPr>
          <w:p w14:paraId="52002480" w14:textId="77777777" w:rsidR="00927CB6" w:rsidRPr="003659B7" w:rsidRDefault="00927CB6" w:rsidP="00D03A2C">
            <w:pPr>
              <w:jc w:val="right"/>
              <w:rPr>
                <w:rFonts w:ascii="Times" w:hAnsi="Times" w:cs="Calibri"/>
                <w:color w:val="000000"/>
                <w:sz w:val="16"/>
                <w:szCs w:val="16"/>
              </w:rPr>
            </w:pPr>
            <w:r w:rsidRPr="003659B7">
              <w:rPr>
                <w:rFonts w:ascii="Times" w:hAnsi="Times"/>
                <w:i/>
                <w:iCs/>
                <w:color w:val="000000" w:themeColor="text1"/>
                <w:sz w:val="16"/>
                <w:szCs w:val="16"/>
              </w:rPr>
              <w:t>40 to 64</w:t>
            </w:r>
          </w:p>
        </w:tc>
        <w:tc>
          <w:tcPr>
            <w:tcW w:w="1049" w:type="dxa"/>
            <w:shd w:val="clear" w:color="auto" w:fill="F2F2F2" w:themeFill="background1" w:themeFillShade="F2"/>
            <w:vAlign w:val="bottom"/>
          </w:tcPr>
          <w:p w14:paraId="6A852328"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1.07 (1 to 1.15)</w:t>
            </w:r>
          </w:p>
        </w:tc>
        <w:tc>
          <w:tcPr>
            <w:tcW w:w="1049" w:type="dxa"/>
            <w:shd w:val="clear" w:color="auto" w:fill="F2F2F2" w:themeFill="background1" w:themeFillShade="F2"/>
            <w:vAlign w:val="bottom"/>
          </w:tcPr>
          <w:p w14:paraId="10A2A6FA"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-0.85 (-0.91 to -0.79)</w:t>
            </w:r>
          </w:p>
        </w:tc>
        <w:tc>
          <w:tcPr>
            <w:tcW w:w="1049" w:type="dxa"/>
            <w:shd w:val="clear" w:color="auto" w:fill="F2F2F2" w:themeFill="background1" w:themeFillShade="F2"/>
            <w:vAlign w:val="bottom"/>
          </w:tcPr>
          <w:p w14:paraId="4AEC7872"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0.83 (0.72 to 0.94)</w:t>
            </w:r>
          </w:p>
        </w:tc>
        <w:tc>
          <w:tcPr>
            <w:tcW w:w="1049" w:type="dxa"/>
            <w:shd w:val="clear" w:color="auto" w:fill="F2F2F2" w:themeFill="background1" w:themeFillShade="F2"/>
            <w:vAlign w:val="bottom"/>
          </w:tcPr>
          <w:p w14:paraId="6CD58D05"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2.68 (1.85 to 3.51)</w:t>
            </w:r>
          </w:p>
        </w:tc>
        <w:tc>
          <w:tcPr>
            <w:tcW w:w="992" w:type="dxa"/>
            <w:shd w:val="clear" w:color="auto" w:fill="F2F2F2" w:themeFill="background1" w:themeFillShade="F2"/>
            <w:vAlign w:val="bottom"/>
          </w:tcPr>
          <w:p w14:paraId="578FF053"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1.15 (1.09 to 1.2)</w:t>
            </w:r>
          </w:p>
        </w:tc>
        <w:tc>
          <w:tcPr>
            <w:tcW w:w="993" w:type="dxa"/>
            <w:shd w:val="clear" w:color="auto" w:fill="F2F2F2" w:themeFill="background1" w:themeFillShade="F2"/>
            <w:vAlign w:val="bottom"/>
          </w:tcPr>
          <w:p w14:paraId="48039591"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0.76 (0.65 to 0.87)</w:t>
            </w:r>
          </w:p>
        </w:tc>
        <w:tc>
          <w:tcPr>
            <w:tcW w:w="992" w:type="dxa"/>
            <w:shd w:val="clear" w:color="auto" w:fill="F2F2F2" w:themeFill="background1" w:themeFillShade="F2"/>
            <w:vAlign w:val="bottom"/>
          </w:tcPr>
          <w:p w14:paraId="4C8DA75A"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1.14 (0.88 to 1.4)</w:t>
            </w:r>
          </w:p>
        </w:tc>
        <w:tc>
          <w:tcPr>
            <w:tcW w:w="992" w:type="dxa"/>
            <w:shd w:val="clear" w:color="auto" w:fill="F2F2F2" w:themeFill="background1" w:themeFillShade="F2"/>
            <w:vAlign w:val="bottom"/>
          </w:tcPr>
          <w:p w14:paraId="715A1311"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-0.97 (-1.03 to -0.91)</w:t>
            </w:r>
          </w:p>
        </w:tc>
        <w:tc>
          <w:tcPr>
            <w:tcW w:w="992" w:type="dxa"/>
            <w:shd w:val="clear" w:color="auto" w:fill="F2F2F2" w:themeFill="background1" w:themeFillShade="F2"/>
            <w:vAlign w:val="bottom"/>
          </w:tcPr>
          <w:p w14:paraId="279A582E"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1.36 (1.11 to 1.62)</w:t>
            </w:r>
          </w:p>
        </w:tc>
      </w:tr>
      <w:tr w:rsidR="00927CB6" w:rsidRPr="003659B7" w14:paraId="03EE0275" w14:textId="77777777" w:rsidTr="00D03A2C">
        <w:tc>
          <w:tcPr>
            <w:tcW w:w="1361" w:type="dxa"/>
            <w:shd w:val="clear" w:color="auto" w:fill="F2F2F2" w:themeFill="background1" w:themeFillShade="F2"/>
          </w:tcPr>
          <w:p w14:paraId="11CE9ABA" w14:textId="77777777" w:rsidR="00927CB6" w:rsidRPr="003659B7" w:rsidRDefault="00927CB6" w:rsidP="00D03A2C">
            <w:pPr>
              <w:jc w:val="right"/>
              <w:rPr>
                <w:rFonts w:ascii="Times" w:hAnsi="Times" w:cs="Calibri"/>
                <w:color w:val="000000"/>
                <w:sz w:val="16"/>
                <w:szCs w:val="16"/>
              </w:rPr>
            </w:pPr>
            <w:r w:rsidRPr="003659B7">
              <w:rPr>
                <w:rFonts w:ascii="Times" w:hAnsi="Times"/>
                <w:i/>
                <w:color w:val="000000" w:themeColor="text1"/>
                <w:sz w:val="16"/>
                <w:szCs w:val="16"/>
              </w:rPr>
              <w:t>65 and older</w:t>
            </w:r>
          </w:p>
        </w:tc>
        <w:tc>
          <w:tcPr>
            <w:tcW w:w="1049" w:type="dxa"/>
            <w:shd w:val="clear" w:color="auto" w:fill="F2F2F2" w:themeFill="background1" w:themeFillShade="F2"/>
            <w:vAlign w:val="bottom"/>
          </w:tcPr>
          <w:p w14:paraId="3E128AE4"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0.81 (0.77 to 0.85)</w:t>
            </w:r>
          </w:p>
        </w:tc>
        <w:tc>
          <w:tcPr>
            <w:tcW w:w="1049" w:type="dxa"/>
            <w:shd w:val="clear" w:color="auto" w:fill="F2F2F2" w:themeFill="background1" w:themeFillShade="F2"/>
            <w:vAlign w:val="bottom"/>
          </w:tcPr>
          <w:p w14:paraId="686724F1"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0.49 (0.46 to 0.53)</w:t>
            </w:r>
          </w:p>
        </w:tc>
        <w:tc>
          <w:tcPr>
            <w:tcW w:w="1049" w:type="dxa"/>
            <w:shd w:val="clear" w:color="auto" w:fill="F2F2F2" w:themeFill="background1" w:themeFillShade="F2"/>
            <w:vAlign w:val="bottom"/>
          </w:tcPr>
          <w:p w14:paraId="580122C4"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0.71 (0.65 to 0.78)</w:t>
            </w:r>
          </w:p>
        </w:tc>
        <w:tc>
          <w:tcPr>
            <w:tcW w:w="1049" w:type="dxa"/>
            <w:shd w:val="clear" w:color="auto" w:fill="F2F2F2" w:themeFill="background1" w:themeFillShade="F2"/>
            <w:vAlign w:val="bottom"/>
          </w:tcPr>
          <w:p w14:paraId="3E9FA4A7"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2.38 (1.92 to 2.84)</w:t>
            </w:r>
          </w:p>
        </w:tc>
        <w:tc>
          <w:tcPr>
            <w:tcW w:w="992" w:type="dxa"/>
            <w:shd w:val="clear" w:color="auto" w:fill="F2F2F2" w:themeFill="background1" w:themeFillShade="F2"/>
            <w:vAlign w:val="bottom"/>
          </w:tcPr>
          <w:p w14:paraId="0D7C6048"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0.85 (0.82 to 0.88)</w:t>
            </w:r>
          </w:p>
        </w:tc>
        <w:tc>
          <w:tcPr>
            <w:tcW w:w="993" w:type="dxa"/>
            <w:shd w:val="clear" w:color="auto" w:fill="F2F2F2" w:themeFill="background1" w:themeFillShade="F2"/>
            <w:vAlign w:val="bottom"/>
          </w:tcPr>
          <w:p w14:paraId="778653D0"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0.6 (0.54 to 0.66)</w:t>
            </w:r>
          </w:p>
        </w:tc>
        <w:tc>
          <w:tcPr>
            <w:tcW w:w="992" w:type="dxa"/>
            <w:shd w:val="clear" w:color="auto" w:fill="F2F2F2" w:themeFill="background1" w:themeFillShade="F2"/>
            <w:vAlign w:val="bottom"/>
          </w:tcPr>
          <w:p w14:paraId="774A5276"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0.91 (0.77 to 1.05)</w:t>
            </w:r>
          </w:p>
        </w:tc>
        <w:tc>
          <w:tcPr>
            <w:tcW w:w="992" w:type="dxa"/>
            <w:shd w:val="clear" w:color="auto" w:fill="F2F2F2" w:themeFill="background1" w:themeFillShade="F2"/>
            <w:vAlign w:val="bottom"/>
          </w:tcPr>
          <w:p w14:paraId="794A7B77"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0.63 (0.59 to 0.66)</w:t>
            </w:r>
          </w:p>
        </w:tc>
        <w:tc>
          <w:tcPr>
            <w:tcW w:w="992" w:type="dxa"/>
            <w:shd w:val="clear" w:color="auto" w:fill="F2F2F2" w:themeFill="background1" w:themeFillShade="F2"/>
            <w:vAlign w:val="bottom"/>
          </w:tcPr>
          <w:p w14:paraId="396F7526"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1.15 (0.97 to 1.33)</w:t>
            </w:r>
          </w:p>
        </w:tc>
      </w:tr>
      <w:tr w:rsidR="00927CB6" w:rsidRPr="003659B7" w14:paraId="51D6387D" w14:textId="77777777" w:rsidTr="00D03A2C">
        <w:tc>
          <w:tcPr>
            <w:tcW w:w="1361" w:type="dxa"/>
          </w:tcPr>
          <w:p w14:paraId="5CE0F933" w14:textId="77777777" w:rsidR="00927CB6" w:rsidRPr="003659B7" w:rsidRDefault="00927CB6" w:rsidP="00D03A2C">
            <w:pPr>
              <w:spacing w:line="259" w:lineRule="auto"/>
              <w:rPr>
                <w:rFonts w:ascii="Times" w:hAnsi="Times"/>
                <w:color w:val="000000" w:themeColor="text1"/>
                <w:sz w:val="16"/>
                <w:szCs w:val="16"/>
              </w:rPr>
            </w:pPr>
            <w:r w:rsidRPr="003659B7">
              <w:rPr>
                <w:rFonts w:ascii="Times" w:hAnsi="Times"/>
                <w:color w:val="000000" w:themeColor="text1"/>
                <w:sz w:val="16"/>
                <w:szCs w:val="16"/>
              </w:rPr>
              <w:t>Comorbidities</w:t>
            </w:r>
          </w:p>
          <w:p w14:paraId="3DC50A4B" w14:textId="77777777" w:rsidR="00927CB6" w:rsidRPr="003659B7" w:rsidRDefault="00927CB6" w:rsidP="00D03A2C">
            <w:pPr>
              <w:jc w:val="right"/>
              <w:rPr>
                <w:rFonts w:ascii="Times" w:hAnsi="Times" w:cs="Calibri"/>
                <w:color w:val="000000"/>
                <w:sz w:val="16"/>
                <w:szCs w:val="16"/>
              </w:rPr>
            </w:pPr>
            <w:r w:rsidRPr="003659B7">
              <w:rPr>
                <w:rFonts w:ascii="Times" w:hAnsi="Times"/>
                <w:i/>
                <w:color w:val="000000" w:themeColor="text1"/>
                <w:sz w:val="16"/>
                <w:szCs w:val="16"/>
              </w:rPr>
              <w:t>None</w:t>
            </w:r>
          </w:p>
        </w:tc>
        <w:tc>
          <w:tcPr>
            <w:tcW w:w="1049" w:type="dxa"/>
            <w:vAlign w:val="bottom"/>
          </w:tcPr>
          <w:p w14:paraId="4B28C73F"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1.09 (0.97 to 1.2)</w:t>
            </w:r>
          </w:p>
        </w:tc>
        <w:tc>
          <w:tcPr>
            <w:tcW w:w="1049" w:type="dxa"/>
            <w:vAlign w:val="bottom"/>
          </w:tcPr>
          <w:p w14:paraId="76709A38"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-0.1 (-0.2 to 0)</w:t>
            </w:r>
          </w:p>
        </w:tc>
        <w:tc>
          <w:tcPr>
            <w:tcW w:w="1049" w:type="dxa"/>
            <w:vAlign w:val="bottom"/>
          </w:tcPr>
          <w:p w14:paraId="58D94A7B"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1.2 (1.02 to 1.38)</w:t>
            </w:r>
          </w:p>
        </w:tc>
        <w:tc>
          <w:tcPr>
            <w:tcW w:w="1049" w:type="dxa"/>
            <w:vAlign w:val="bottom"/>
          </w:tcPr>
          <w:p w14:paraId="230B3F5B"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0.45 (-0.84 to 1.74)</w:t>
            </w:r>
          </w:p>
        </w:tc>
        <w:tc>
          <w:tcPr>
            <w:tcW w:w="992" w:type="dxa"/>
            <w:vAlign w:val="bottom"/>
          </w:tcPr>
          <w:p w14:paraId="018A4467"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1.1 (1.01 to 1.19)</w:t>
            </w:r>
          </w:p>
        </w:tc>
        <w:tc>
          <w:tcPr>
            <w:tcW w:w="993" w:type="dxa"/>
            <w:vAlign w:val="bottom"/>
          </w:tcPr>
          <w:p w14:paraId="306EDBB1"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1.12 (0.96 to 1.28)</w:t>
            </w:r>
          </w:p>
        </w:tc>
        <w:tc>
          <w:tcPr>
            <w:tcW w:w="992" w:type="dxa"/>
            <w:vAlign w:val="bottom"/>
          </w:tcPr>
          <w:p w14:paraId="27EED897"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1.37 (0.92 to 1.83)</w:t>
            </w:r>
          </w:p>
        </w:tc>
        <w:tc>
          <w:tcPr>
            <w:tcW w:w="992" w:type="dxa"/>
            <w:vAlign w:val="bottom"/>
          </w:tcPr>
          <w:p w14:paraId="10F7DC2F"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-0.19 (-0.29 to -0.09)</w:t>
            </w:r>
          </w:p>
        </w:tc>
        <w:tc>
          <w:tcPr>
            <w:tcW w:w="992" w:type="dxa"/>
            <w:vAlign w:val="bottom"/>
          </w:tcPr>
          <w:p w14:paraId="0FC69F34"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1.15 (0.59 to 1.7)</w:t>
            </w:r>
          </w:p>
        </w:tc>
      </w:tr>
      <w:tr w:rsidR="00927CB6" w:rsidRPr="003659B7" w14:paraId="4774B054" w14:textId="77777777" w:rsidTr="00D03A2C">
        <w:tc>
          <w:tcPr>
            <w:tcW w:w="1361" w:type="dxa"/>
          </w:tcPr>
          <w:p w14:paraId="2241E426" w14:textId="77777777" w:rsidR="00927CB6" w:rsidRPr="003659B7" w:rsidRDefault="00927CB6" w:rsidP="00D03A2C">
            <w:pPr>
              <w:jc w:val="right"/>
              <w:rPr>
                <w:rFonts w:ascii="Times" w:hAnsi="Times" w:cs="Calibri"/>
                <w:color w:val="000000"/>
                <w:sz w:val="16"/>
                <w:szCs w:val="16"/>
              </w:rPr>
            </w:pPr>
            <w:r w:rsidRPr="003659B7">
              <w:rPr>
                <w:rFonts w:ascii="Times" w:hAnsi="Times"/>
                <w:i/>
                <w:color w:val="000000" w:themeColor="text1"/>
                <w:sz w:val="16"/>
                <w:szCs w:val="16"/>
              </w:rPr>
              <w:t>One</w:t>
            </w:r>
          </w:p>
        </w:tc>
        <w:tc>
          <w:tcPr>
            <w:tcW w:w="1049" w:type="dxa"/>
            <w:vAlign w:val="bottom"/>
          </w:tcPr>
          <w:p w14:paraId="54DA41AC"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1.1 (1.03 to 1.18)</w:t>
            </w:r>
          </w:p>
        </w:tc>
        <w:tc>
          <w:tcPr>
            <w:tcW w:w="1049" w:type="dxa"/>
            <w:vAlign w:val="bottom"/>
          </w:tcPr>
          <w:p w14:paraId="54164258"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-0.11 (-0.18 to -0.05)</w:t>
            </w:r>
          </w:p>
        </w:tc>
        <w:tc>
          <w:tcPr>
            <w:tcW w:w="1049" w:type="dxa"/>
            <w:vAlign w:val="bottom"/>
          </w:tcPr>
          <w:p w14:paraId="74FC0228"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1.05 (0.94 to 1.17)</w:t>
            </w:r>
          </w:p>
        </w:tc>
        <w:tc>
          <w:tcPr>
            <w:tcW w:w="1049" w:type="dxa"/>
            <w:vAlign w:val="bottom"/>
          </w:tcPr>
          <w:p w14:paraId="02EBB0B8"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0.71 (-0.11 to 1.53)</w:t>
            </w:r>
          </w:p>
        </w:tc>
        <w:tc>
          <w:tcPr>
            <w:tcW w:w="992" w:type="dxa"/>
            <w:vAlign w:val="bottom"/>
          </w:tcPr>
          <w:p w14:paraId="26E743CF"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1.11 (1.06 to 1.17)</w:t>
            </w:r>
          </w:p>
        </w:tc>
        <w:tc>
          <w:tcPr>
            <w:tcW w:w="993" w:type="dxa"/>
            <w:vAlign w:val="bottom"/>
          </w:tcPr>
          <w:p w14:paraId="11212230"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1.11 (1 to 1.22)</w:t>
            </w:r>
          </w:p>
        </w:tc>
        <w:tc>
          <w:tcPr>
            <w:tcW w:w="992" w:type="dxa"/>
            <w:vAlign w:val="bottom"/>
          </w:tcPr>
          <w:p w14:paraId="3F294894"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1.03 (0.74 to 1.31)</w:t>
            </w:r>
          </w:p>
        </w:tc>
        <w:tc>
          <w:tcPr>
            <w:tcW w:w="992" w:type="dxa"/>
            <w:vAlign w:val="bottom"/>
          </w:tcPr>
          <w:p w14:paraId="2DD23800"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-0.16 (-0.23 to -0.1)</w:t>
            </w:r>
          </w:p>
        </w:tc>
        <w:tc>
          <w:tcPr>
            <w:tcW w:w="992" w:type="dxa"/>
            <w:vAlign w:val="bottom"/>
          </w:tcPr>
          <w:p w14:paraId="74BB107E"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1.01 (0.67 to 1.35)</w:t>
            </w:r>
          </w:p>
        </w:tc>
      </w:tr>
      <w:tr w:rsidR="00927CB6" w:rsidRPr="003659B7" w14:paraId="396B5683" w14:textId="77777777" w:rsidTr="00D03A2C">
        <w:tc>
          <w:tcPr>
            <w:tcW w:w="1361" w:type="dxa"/>
          </w:tcPr>
          <w:p w14:paraId="629D5869" w14:textId="77777777" w:rsidR="00927CB6" w:rsidRPr="003659B7" w:rsidRDefault="00927CB6" w:rsidP="00D03A2C">
            <w:pPr>
              <w:jc w:val="right"/>
              <w:rPr>
                <w:rFonts w:ascii="Times" w:hAnsi="Times" w:cs="Calibri"/>
                <w:color w:val="000000"/>
                <w:sz w:val="16"/>
                <w:szCs w:val="16"/>
              </w:rPr>
            </w:pPr>
            <w:r w:rsidRPr="003659B7">
              <w:rPr>
                <w:rFonts w:ascii="Times" w:hAnsi="Times"/>
                <w:i/>
                <w:color w:val="000000" w:themeColor="text1"/>
                <w:sz w:val="16"/>
                <w:szCs w:val="16"/>
              </w:rPr>
              <w:t>Two</w:t>
            </w:r>
          </w:p>
        </w:tc>
        <w:tc>
          <w:tcPr>
            <w:tcW w:w="1049" w:type="dxa"/>
            <w:vAlign w:val="bottom"/>
          </w:tcPr>
          <w:p w14:paraId="4955A270"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1.02 (0.96 to 1.08)</w:t>
            </w:r>
          </w:p>
        </w:tc>
        <w:tc>
          <w:tcPr>
            <w:tcW w:w="1049" w:type="dxa"/>
            <w:vAlign w:val="bottom"/>
          </w:tcPr>
          <w:p w14:paraId="75458AE9"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-0.03 (-0.08 to 0.03)</w:t>
            </w:r>
          </w:p>
        </w:tc>
        <w:tc>
          <w:tcPr>
            <w:tcW w:w="1049" w:type="dxa"/>
            <w:vAlign w:val="bottom"/>
          </w:tcPr>
          <w:p w14:paraId="07EEFFE3"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 (0.9 to 1.1)</w:t>
            </w:r>
          </w:p>
        </w:tc>
        <w:tc>
          <w:tcPr>
            <w:tcW w:w="1049" w:type="dxa"/>
            <w:vAlign w:val="bottom"/>
          </w:tcPr>
          <w:p w14:paraId="76DB68E0"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0.8 (0.1 to 1.51)</w:t>
            </w:r>
          </w:p>
        </w:tc>
        <w:tc>
          <w:tcPr>
            <w:tcW w:w="992" w:type="dxa"/>
            <w:vAlign w:val="bottom"/>
          </w:tcPr>
          <w:p w14:paraId="5A53492B"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1.04 (1 to 1.09)</w:t>
            </w:r>
          </w:p>
        </w:tc>
        <w:tc>
          <w:tcPr>
            <w:tcW w:w="993" w:type="dxa"/>
            <w:vAlign w:val="bottom"/>
          </w:tcPr>
          <w:p w14:paraId="482AD0C2"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1.03 (0.94 to 1.12)</w:t>
            </w:r>
          </w:p>
        </w:tc>
        <w:tc>
          <w:tcPr>
            <w:tcW w:w="992" w:type="dxa"/>
            <w:vAlign w:val="bottom"/>
          </w:tcPr>
          <w:p w14:paraId="2D979006"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0.84 (0.61 to 1.07)</w:t>
            </w:r>
          </w:p>
        </w:tc>
        <w:tc>
          <w:tcPr>
            <w:tcW w:w="992" w:type="dxa"/>
            <w:vAlign w:val="bottom"/>
          </w:tcPr>
          <w:p w14:paraId="2A7CFF16"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-0.03 (-0.08 to 0.03)</w:t>
            </w:r>
          </w:p>
        </w:tc>
        <w:tc>
          <w:tcPr>
            <w:tcW w:w="992" w:type="dxa"/>
            <w:vAlign w:val="bottom"/>
          </w:tcPr>
          <w:p w14:paraId="1852BEB8"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0.78 (0.5 to 1.07)</w:t>
            </w:r>
          </w:p>
        </w:tc>
      </w:tr>
      <w:tr w:rsidR="00927CB6" w:rsidRPr="003659B7" w14:paraId="273EBB98" w14:textId="77777777" w:rsidTr="00D03A2C">
        <w:tc>
          <w:tcPr>
            <w:tcW w:w="1361" w:type="dxa"/>
          </w:tcPr>
          <w:p w14:paraId="65E2A5DF" w14:textId="77777777" w:rsidR="00927CB6" w:rsidRPr="003659B7" w:rsidRDefault="00927CB6" w:rsidP="00D03A2C">
            <w:pPr>
              <w:jc w:val="right"/>
              <w:rPr>
                <w:rFonts w:ascii="Times" w:hAnsi="Times" w:cs="Calibri"/>
                <w:color w:val="000000"/>
                <w:sz w:val="16"/>
                <w:szCs w:val="16"/>
              </w:rPr>
            </w:pPr>
            <w:r w:rsidRPr="003659B7">
              <w:rPr>
                <w:rFonts w:ascii="Times" w:hAnsi="Times"/>
                <w:i/>
                <w:color w:val="000000" w:themeColor="text1"/>
                <w:sz w:val="16"/>
                <w:szCs w:val="16"/>
              </w:rPr>
              <w:t>Three or more</w:t>
            </w:r>
          </w:p>
        </w:tc>
        <w:tc>
          <w:tcPr>
            <w:tcW w:w="1049" w:type="dxa"/>
            <w:vAlign w:val="bottom"/>
          </w:tcPr>
          <w:p w14:paraId="43024463"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0.92 (0.86 to 0.97)</w:t>
            </w:r>
          </w:p>
        </w:tc>
        <w:tc>
          <w:tcPr>
            <w:tcW w:w="1049" w:type="dxa"/>
            <w:vAlign w:val="bottom"/>
          </w:tcPr>
          <w:p w14:paraId="490664C7"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0.1 (0.06 to 0.15)</w:t>
            </w:r>
          </w:p>
        </w:tc>
        <w:tc>
          <w:tcPr>
            <w:tcW w:w="1049" w:type="dxa"/>
            <w:vAlign w:val="bottom"/>
          </w:tcPr>
          <w:p w14:paraId="155505D4"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0.9 (0.82 to 0.98)</w:t>
            </w:r>
          </w:p>
        </w:tc>
        <w:tc>
          <w:tcPr>
            <w:tcW w:w="1049" w:type="dxa"/>
            <w:vAlign w:val="bottom"/>
          </w:tcPr>
          <w:p w14:paraId="79CD6031"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1.17 (0.61 to 1.74)</w:t>
            </w:r>
          </w:p>
        </w:tc>
        <w:tc>
          <w:tcPr>
            <w:tcW w:w="992" w:type="dxa"/>
            <w:vAlign w:val="bottom"/>
          </w:tcPr>
          <w:p w14:paraId="56F03142"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0.97 (0.93 to 1.01)</w:t>
            </w:r>
          </w:p>
        </w:tc>
        <w:tc>
          <w:tcPr>
            <w:tcW w:w="993" w:type="dxa"/>
            <w:vAlign w:val="bottom"/>
          </w:tcPr>
          <w:p w14:paraId="579E9BC0"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0.89 (0.82 to 0.96)</w:t>
            </w:r>
          </w:p>
        </w:tc>
        <w:tc>
          <w:tcPr>
            <w:tcW w:w="992" w:type="dxa"/>
            <w:vAlign w:val="bottom"/>
          </w:tcPr>
          <w:p w14:paraId="7AC9E85E"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0.96 (0.78 to 1.14)</w:t>
            </w:r>
          </w:p>
        </w:tc>
        <w:tc>
          <w:tcPr>
            <w:tcW w:w="992" w:type="dxa"/>
            <w:vAlign w:val="bottom"/>
          </w:tcPr>
          <w:p w14:paraId="2EE45343"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0.15 (0.11 to 0.2)</w:t>
            </w:r>
          </w:p>
        </w:tc>
        <w:tc>
          <w:tcPr>
            <w:tcW w:w="992" w:type="dxa"/>
            <w:vAlign w:val="bottom"/>
          </w:tcPr>
          <w:p w14:paraId="085B0796"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 (0.8 to 1.21)</w:t>
            </w:r>
          </w:p>
        </w:tc>
      </w:tr>
      <w:tr w:rsidR="00927CB6" w:rsidRPr="003659B7" w14:paraId="44E231A1" w14:textId="77777777" w:rsidTr="00D03A2C">
        <w:tc>
          <w:tcPr>
            <w:tcW w:w="1361" w:type="dxa"/>
            <w:shd w:val="clear" w:color="auto" w:fill="EDEDED" w:themeFill="accent3" w:themeFillTint="33"/>
            <w:vAlign w:val="bottom"/>
          </w:tcPr>
          <w:p w14:paraId="2CAF6F3E" w14:textId="77777777" w:rsidR="00927CB6" w:rsidRPr="003659B7" w:rsidRDefault="00927CB6" w:rsidP="00D03A2C">
            <w:pPr>
              <w:rPr>
                <w:rFonts w:ascii="Times" w:hAnsi="Times" w:cs="Calibri"/>
                <w:i/>
                <w:iCs/>
                <w:color w:val="000000"/>
                <w:sz w:val="16"/>
                <w:szCs w:val="16"/>
              </w:rPr>
            </w:pPr>
            <w:r w:rsidRPr="003659B7">
              <w:rPr>
                <w:rFonts w:ascii="Times" w:hAnsi="Times"/>
                <w:iCs/>
                <w:color w:val="000000" w:themeColor="text1"/>
                <w:sz w:val="16"/>
                <w:szCs w:val="16"/>
              </w:rPr>
              <w:t>Social and material deprivation</w:t>
            </w:r>
          </w:p>
          <w:p w14:paraId="614B59C4" w14:textId="77777777" w:rsidR="00927CB6" w:rsidRPr="003659B7" w:rsidRDefault="00927CB6" w:rsidP="00D03A2C">
            <w:pPr>
              <w:jc w:val="right"/>
              <w:rPr>
                <w:rFonts w:ascii="Times" w:hAnsi="Times" w:cs="Calibri"/>
                <w:color w:val="000000"/>
                <w:sz w:val="16"/>
                <w:szCs w:val="16"/>
              </w:rPr>
            </w:pPr>
            <w:r w:rsidRPr="003659B7">
              <w:rPr>
                <w:rFonts w:ascii="Times" w:hAnsi="Times" w:cs="Calibri"/>
                <w:i/>
                <w:iCs/>
                <w:color w:val="000000"/>
                <w:sz w:val="16"/>
                <w:szCs w:val="16"/>
              </w:rPr>
              <w:t>1</w:t>
            </w:r>
            <w:r w:rsidRPr="003659B7">
              <w:rPr>
                <w:rFonts w:ascii="Times" w:hAnsi="Times" w:cs="Calibri"/>
                <w:i/>
                <w:iCs/>
                <w:color w:val="000000"/>
                <w:sz w:val="16"/>
                <w:szCs w:val="16"/>
                <w:vertAlign w:val="superscript"/>
              </w:rPr>
              <w:t>st</w:t>
            </w:r>
            <w:r w:rsidRPr="003659B7">
              <w:rPr>
                <w:rFonts w:ascii="Times" w:hAnsi="Times" w:cs="Calibri"/>
                <w:i/>
                <w:iCs/>
                <w:color w:val="000000"/>
                <w:sz w:val="16"/>
                <w:szCs w:val="16"/>
              </w:rPr>
              <w:t xml:space="preserve"> quintile (least deprived)</w:t>
            </w:r>
          </w:p>
        </w:tc>
        <w:tc>
          <w:tcPr>
            <w:tcW w:w="1049" w:type="dxa"/>
            <w:shd w:val="clear" w:color="auto" w:fill="EDEDED" w:themeFill="accent3" w:themeFillTint="33"/>
            <w:vAlign w:val="bottom"/>
          </w:tcPr>
          <w:p w14:paraId="22BF8F8B"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1.04 (0.96 to 1.12)</w:t>
            </w:r>
          </w:p>
        </w:tc>
        <w:tc>
          <w:tcPr>
            <w:tcW w:w="1049" w:type="dxa"/>
            <w:shd w:val="clear" w:color="auto" w:fill="EDEDED" w:themeFill="accent3" w:themeFillTint="33"/>
            <w:vAlign w:val="bottom"/>
          </w:tcPr>
          <w:p w14:paraId="29F28B15"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0.01 (-0.07 to 0.08)</w:t>
            </w:r>
          </w:p>
        </w:tc>
        <w:tc>
          <w:tcPr>
            <w:tcW w:w="1049" w:type="dxa"/>
            <w:shd w:val="clear" w:color="auto" w:fill="EDEDED" w:themeFill="accent3" w:themeFillTint="33"/>
            <w:vAlign w:val="bottom"/>
          </w:tcPr>
          <w:p w14:paraId="58CE7853"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1.01 (0.88 to 1.13)</w:t>
            </w:r>
          </w:p>
        </w:tc>
        <w:tc>
          <w:tcPr>
            <w:tcW w:w="1049" w:type="dxa"/>
            <w:shd w:val="clear" w:color="auto" w:fill="EDEDED" w:themeFill="accent3" w:themeFillTint="33"/>
            <w:vAlign w:val="bottom"/>
          </w:tcPr>
          <w:p w14:paraId="03EADDE0"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1.05 (0.08 to 2.02)</w:t>
            </w:r>
          </w:p>
        </w:tc>
        <w:tc>
          <w:tcPr>
            <w:tcW w:w="992" w:type="dxa"/>
            <w:shd w:val="clear" w:color="auto" w:fill="EDEDED" w:themeFill="accent3" w:themeFillTint="33"/>
            <w:vAlign w:val="bottom"/>
          </w:tcPr>
          <w:p w14:paraId="644E860E"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1.08 (1.02 to 1.15)</w:t>
            </w:r>
          </w:p>
        </w:tc>
        <w:tc>
          <w:tcPr>
            <w:tcW w:w="993" w:type="dxa"/>
            <w:shd w:val="clear" w:color="auto" w:fill="EDEDED" w:themeFill="accent3" w:themeFillTint="33"/>
            <w:vAlign w:val="bottom"/>
          </w:tcPr>
          <w:p w14:paraId="3379C351"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0.98 (0.87 to 1.09)</w:t>
            </w:r>
          </w:p>
        </w:tc>
        <w:tc>
          <w:tcPr>
            <w:tcW w:w="992" w:type="dxa"/>
            <w:shd w:val="clear" w:color="auto" w:fill="EDEDED" w:themeFill="accent3" w:themeFillTint="33"/>
            <w:vAlign w:val="bottom"/>
          </w:tcPr>
          <w:p w14:paraId="6146DA68"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0.98 (0.68 to 1.28)</w:t>
            </w:r>
          </w:p>
        </w:tc>
        <w:tc>
          <w:tcPr>
            <w:tcW w:w="992" w:type="dxa"/>
            <w:shd w:val="clear" w:color="auto" w:fill="EDEDED" w:themeFill="accent3" w:themeFillTint="33"/>
            <w:vAlign w:val="bottom"/>
          </w:tcPr>
          <w:p w14:paraId="7635BBC4"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-0.01 (-0.08 to 0.06)</w:t>
            </w:r>
          </w:p>
        </w:tc>
        <w:tc>
          <w:tcPr>
            <w:tcW w:w="992" w:type="dxa"/>
            <w:shd w:val="clear" w:color="auto" w:fill="EDEDED" w:themeFill="accent3" w:themeFillTint="33"/>
            <w:vAlign w:val="bottom"/>
          </w:tcPr>
          <w:p w14:paraId="0671554D"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1.08 (0.74 to 1.43)</w:t>
            </w:r>
          </w:p>
        </w:tc>
      </w:tr>
      <w:tr w:rsidR="00927CB6" w:rsidRPr="003659B7" w14:paraId="7CACBB8F" w14:textId="77777777" w:rsidTr="00D03A2C">
        <w:tc>
          <w:tcPr>
            <w:tcW w:w="1361" w:type="dxa"/>
            <w:shd w:val="clear" w:color="auto" w:fill="EDEDED" w:themeFill="accent3" w:themeFillTint="33"/>
            <w:vAlign w:val="bottom"/>
          </w:tcPr>
          <w:p w14:paraId="3496D258" w14:textId="77777777" w:rsidR="00927CB6" w:rsidRPr="003659B7" w:rsidRDefault="00927CB6" w:rsidP="00D03A2C">
            <w:pPr>
              <w:jc w:val="right"/>
              <w:rPr>
                <w:rFonts w:ascii="Times" w:hAnsi="Times" w:cs="Calibri"/>
                <w:color w:val="000000"/>
                <w:sz w:val="16"/>
                <w:szCs w:val="16"/>
              </w:rPr>
            </w:pPr>
            <w:r w:rsidRPr="003659B7">
              <w:rPr>
                <w:rFonts w:ascii="Times" w:hAnsi="Times" w:cs="Calibri"/>
                <w:i/>
                <w:iCs/>
                <w:color w:val="000000"/>
                <w:sz w:val="16"/>
                <w:szCs w:val="16"/>
              </w:rPr>
              <w:t>2</w:t>
            </w:r>
            <w:r w:rsidRPr="003659B7">
              <w:rPr>
                <w:rFonts w:ascii="Times" w:hAnsi="Times" w:cs="Calibri"/>
                <w:i/>
                <w:iCs/>
                <w:color w:val="000000"/>
                <w:sz w:val="16"/>
                <w:szCs w:val="16"/>
                <w:vertAlign w:val="superscript"/>
              </w:rPr>
              <w:t>nd</w:t>
            </w:r>
            <w:r w:rsidRPr="003659B7">
              <w:rPr>
                <w:rFonts w:ascii="Times" w:hAnsi="Times" w:cs="Calibri"/>
                <w:i/>
                <w:iCs/>
                <w:color w:val="000000"/>
                <w:sz w:val="16"/>
                <w:szCs w:val="16"/>
              </w:rPr>
              <w:t xml:space="preserve"> quintile</w:t>
            </w:r>
          </w:p>
        </w:tc>
        <w:tc>
          <w:tcPr>
            <w:tcW w:w="1049" w:type="dxa"/>
            <w:shd w:val="clear" w:color="auto" w:fill="EDEDED" w:themeFill="accent3" w:themeFillTint="33"/>
            <w:vAlign w:val="bottom"/>
          </w:tcPr>
          <w:p w14:paraId="1910402E"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1.04 (0.96 to 1.11)</w:t>
            </w:r>
          </w:p>
        </w:tc>
        <w:tc>
          <w:tcPr>
            <w:tcW w:w="1049" w:type="dxa"/>
            <w:shd w:val="clear" w:color="auto" w:fill="EDEDED" w:themeFill="accent3" w:themeFillTint="33"/>
            <w:vAlign w:val="bottom"/>
          </w:tcPr>
          <w:p w14:paraId="1F7ADFC2"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-0.03 (-0.09 to 0.04)</w:t>
            </w:r>
          </w:p>
        </w:tc>
        <w:tc>
          <w:tcPr>
            <w:tcW w:w="1049" w:type="dxa"/>
            <w:shd w:val="clear" w:color="auto" w:fill="EDEDED" w:themeFill="accent3" w:themeFillTint="33"/>
            <w:vAlign w:val="bottom"/>
          </w:tcPr>
          <w:p w14:paraId="47E6CE0C"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1.09 (0.97 to 1.21)</w:t>
            </w:r>
          </w:p>
        </w:tc>
        <w:tc>
          <w:tcPr>
            <w:tcW w:w="1049" w:type="dxa"/>
            <w:shd w:val="clear" w:color="auto" w:fill="EDEDED" w:themeFill="accent3" w:themeFillTint="33"/>
            <w:vAlign w:val="bottom"/>
          </w:tcPr>
          <w:p w14:paraId="7C7B8184"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0.55 (-0.3 to 1.39)</w:t>
            </w:r>
          </w:p>
        </w:tc>
        <w:tc>
          <w:tcPr>
            <w:tcW w:w="992" w:type="dxa"/>
            <w:shd w:val="clear" w:color="auto" w:fill="EDEDED" w:themeFill="accent3" w:themeFillTint="33"/>
            <w:vAlign w:val="bottom"/>
          </w:tcPr>
          <w:p w14:paraId="29249905"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1.06 (1.01 to 1.12)</w:t>
            </w:r>
          </w:p>
        </w:tc>
        <w:tc>
          <w:tcPr>
            <w:tcW w:w="993" w:type="dxa"/>
            <w:shd w:val="clear" w:color="auto" w:fill="EDEDED" w:themeFill="accent3" w:themeFillTint="33"/>
            <w:vAlign w:val="bottom"/>
          </w:tcPr>
          <w:p w14:paraId="7C0F163A"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1.05 (0.94 to 1.15)</w:t>
            </w:r>
          </w:p>
        </w:tc>
        <w:tc>
          <w:tcPr>
            <w:tcW w:w="992" w:type="dxa"/>
            <w:shd w:val="clear" w:color="auto" w:fill="EDEDED" w:themeFill="accent3" w:themeFillTint="33"/>
            <w:vAlign w:val="bottom"/>
          </w:tcPr>
          <w:p w14:paraId="69D49EDC"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1.07 (0.79 to 1.34)</w:t>
            </w:r>
          </w:p>
        </w:tc>
        <w:tc>
          <w:tcPr>
            <w:tcW w:w="992" w:type="dxa"/>
            <w:shd w:val="clear" w:color="auto" w:fill="EDEDED" w:themeFill="accent3" w:themeFillTint="33"/>
            <w:vAlign w:val="bottom"/>
          </w:tcPr>
          <w:p w14:paraId="1CDF5E6D"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-0.03 (-0.09 to 0.04)</w:t>
            </w:r>
          </w:p>
        </w:tc>
        <w:tc>
          <w:tcPr>
            <w:tcW w:w="992" w:type="dxa"/>
            <w:shd w:val="clear" w:color="auto" w:fill="EDEDED" w:themeFill="accent3" w:themeFillTint="33"/>
            <w:vAlign w:val="bottom"/>
          </w:tcPr>
          <w:p w14:paraId="403642C8"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1.18 (0.87 to 1.5)</w:t>
            </w:r>
          </w:p>
        </w:tc>
      </w:tr>
      <w:tr w:rsidR="00927CB6" w:rsidRPr="003659B7" w14:paraId="0C331284" w14:textId="77777777" w:rsidTr="00D03A2C">
        <w:tc>
          <w:tcPr>
            <w:tcW w:w="1361" w:type="dxa"/>
            <w:shd w:val="clear" w:color="auto" w:fill="EDEDED" w:themeFill="accent3" w:themeFillTint="33"/>
            <w:vAlign w:val="bottom"/>
          </w:tcPr>
          <w:p w14:paraId="09A4530A" w14:textId="77777777" w:rsidR="00927CB6" w:rsidRPr="003659B7" w:rsidRDefault="00927CB6" w:rsidP="00D03A2C">
            <w:pPr>
              <w:jc w:val="right"/>
              <w:rPr>
                <w:rFonts w:ascii="Times" w:hAnsi="Times" w:cs="Calibri"/>
                <w:color w:val="000000"/>
                <w:sz w:val="16"/>
                <w:szCs w:val="16"/>
              </w:rPr>
            </w:pPr>
            <w:r w:rsidRPr="003659B7">
              <w:rPr>
                <w:rFonts w:ascii="Times" w:hAnsi="Times" w:cs="Calibri"/>
                <w:i/>
                <w:iCs/>
                <w:color w:val="000000"/>
                <w:sz w:val="16"/>
                <w:szCs w:val="16"/>
              </w:rPr>
              <w:t>3</w:t>
            </w:r>
            <w:r w:rsidRPr="003659B7">
              <w:rPr>
                <w:rFonts w:ascii="Times" w:hAnsi="Times" w:cs="Calibri"/>
                <w:i/>
                <w:iCs/>
                <w:color w:val="000000"/>
                <w:sz w:val="16"/>
                <w:szCs w:val="16"/>
                <w:vertAlign w:val="superscript"/>
              </w:rPr>
              <w:t>rd</w:t>
            </w:r>
            <w:r w:rsidRPr="003659B7">
              <w:rPr>
                <w:rFonts w:ascii="Times" w:hAnsi="Times" w:cs="Calibri"/>
                <w:i/>
                <w:iCs/>
                <w:color w:val="000000"/>
                <w:sz w:val="16"/>
                <w:szCs w:val="16"/>
              </w:rPr>
              <w:t xml:space="preserve"> quintile</w:t>
            </w:r>
          </w:p>
        </w:tc>
        <w:tc>
          <w:tcPr>
            <w:tcW w:w="1049" w:type="dxa"/>
            <w:shd w:val="clear" w:color="auto" w:fill="EDEDED" w:themeFill="accent3" w:themeFillTint="33"/>
            <w:vAlign w:val="bottom"/>
          </w:tcPr>
          <w:p w14:paraId="0012644E"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1.07 (0.99 to 1.15)</w:t>
            </w:r>
          </w:p>
        </w:tc>
        <w:tc>
          <w:tcPr>
            <w:tcW w:w="1049" w:type="dxa"/>
            <w:shd w:val="clear" w:color="auto" w:fill="EDEDED" w:themeFill="accent3" w:themeFillTint="33"/>
            <w:vAlign w:val="bottom"/>
          </w:tcPr>
          <w:p w14:paraId="5C9EA441"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-0.06 (-0.13 to 0.01)</w:t>
            </w:r>
          </w:p>
        </w:tc>
        <w:tc>
          <w:tcPr>
            <w:tcW w:w="1049" w:type="dxa"/>
            <w:shd w:val="clear" w:color="auto" w:fill="EDEDED" w:themeFill="accent3" w:themeFillTint="33"/>
            <w:vAlign w:val="bottom"/>
          </w:tcPr>
          <w:p w14:paraId="4D1039FD"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0.93 (0.81 to 1.05)</w:t>
            </w:r>
          </w:p>
        </w:tc>
        <w:tc>
          <w:tcPr>
            <w:tcW w:w="1049" w:type="dxa"/>
            <w:shd w:val="clear" w:color="auto" w:fill="EDEDED" w:themeFill="accent3" w:themeFillTint="33"/>
            <w:vAlign w:val="bottom"/>
          </w:tcPr>
          <w:p w14:paraId="028D875D"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0.18 (-0.65 to 1.01)</w:t>
            </w:r>
          </w:p>
        </w:tc>
        <w:tc>
          <w:tcPr>
            <w:tcW w:w="992" w:type="dxa"/>
            <w:shd w:val="clear" w:color="auto" w:fill="EDEDED" w:themeFill="accent3" w:themeFillTint="33"/>
            <w:vAlign w:val="bottom"/>
          </w:tcPr>
          <w:p w14:paraId="0A8EB635"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1.01 (0.95 to 1.06)</w:t>
            </w:r>
          </w:p>
        </w:tc>
        <w:tc>
          <w:tcPr>
            <w:tcW w:w="993" w:type="dxa"/>
            <w:shd w:val="clear" w:color="auto" w:fill="EDEDED" w:themeFill="accent3" w:themeFillTint="33"/>
            <w:vAlign w:val="bottom"/>
          </w:tcPr>
          <w:p w14:paraId="1FF0C44F"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1.04 (0.94 to 1.15)</w:t>
            </w:r>
          </w:p>
        </w:tc>
        <w:tc>
          <w:tcPr>
            <w:tcW w:w="992" w:type="dxa"/>
            <w:shd w:val="clear" w:color="auto" w:fill="EDEDED" w:themeFill="accent3" w:themeFillTint="33"/>
            <w:vAlign w:val="bottom"/>
          </w:tcPr>
          <w:p w14:paraId="72A7C5E1"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 (0.71 to 1.28)</w:t>
            </w:r>
          </w:p>
        </w:tc>
        <w:tc>
          <w:tcPr>
            <w:tcW w:w="992" w:type="dxa"/>
            <w:shd w:val="clear" w:color="auto" w:fill="EDEDED" w:themeFill="accent3" w:themeFillTint="33"/>
            <w:vAlign w:val="bottom"/>
          </w:tcPr>
          <w:p w14:paraId="295F4CBA"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-0.06 (-0.12 to 0.01)</w:t>
            </w:r>
          </w:p>
        </w:tc>
        <w:tc>
          <w:tcPr>
            <w:tcW w:w="992" w:type="dxa"/>
            <w:shd w:val="clear" w:color="auto" w:fill="EDEDED" w:themeFill="accent3" w:themeFillTint="33"/>
            <w:vAlign w:val="bottom"/>
          </w:tcPr>
          <w:p w14:paraId="480F40BB"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0.76 (0.43 to 1.1)</w:t>
            </w:r>
          </w:p>
        </w:tc>
      </w:tr>
      <w:tr w:rsidR="00927CB6" w:rsidRPr="003659B7" w14:paraId="6DC7F0BB" w14:textId="77777777" w:rsidTr="00D03A2C">
        <w:tc>
          <w:tcPr>
            <w:tcW w:w="1361" w:type="dxa"/>
            <w:shd w:val="clear" w:color="auto" w:fill="EDEDED" w:themeFill="accent3" w:themeFillTint="33"/>
            <w:vAlign w:val="bottom"/>
          </w:tcPr>
          <w:p w14:paraId="1E59F77F" w14:textId="77777777" w:rsidR="00927CB6" w:rsidRPr="003659B7" w:rsidRDefault="00927CB6" w:rsidP="00D03A2C">
            <w:pPr>
              <w:jc w:val="right"/>
              <w:rPr>
                <w:rFonts w:ascii="Times" w:hAnsi="Times" w:cs="Calibri"/>
                <w:color w:val="000000"/>
                <w:sz w:val="16"/>
                <w:szCs w:val="16"/>
              </w:rPr>
            </w:pPr>
            <w:r w:rsidRPr="003659B7">
              <w:rPr>
                <w:rFonts w:ascii="Times" w:hAnsi="Times" w:cs="Calibri"/>
                <w:i/>
                <w:iCs/>
                <w:color w:val="000000"/>
                <w:sz w:val="16"/>
                <w:szCs w:val="16"/>
              </w:rPr>
              <w:t>4</w:t>
            </w:r>
            <w:r w:rsidRPr="003659B7">
              <w:rPr>
                <w:rFonts w:ascii="Times" w:hAnsi="Times" w:cs="Calibri"/>
                <w:i/>
                <w:iCs/>
                <w:color w:val="000000"/>
                <w:sz w:val="16"/>
                <w:szCs w:val="16"/>
                <w:vertAlign w:val="superscript"/>
              </w:rPr>
              <w:t>th</w:t>
            </w:r>
            <w:r w:rsidRPr="003659B7">
              <w:rPr>
                <w:rFonts w:ascii="Times" w:hAnsi="Times" w:cs="Calibri"/>
                <w:i/>
                <w:iCs/>
                <w:color w:val="000000"/>
                <w:sz w:val="16"/>
                <w:szCs w:val="16"/>
              </w:rPr>
              <w:t xml:space="preserve"> quintile</w:t>
            </w:r>
          </w:p>
        </w:tc>
        <w:tc>
          <w:tcPr>
            <w:tcW w:w="1049" w:type="dxa"/>
            <w:shd w:val="clear" w:color="auto" w:fill="EDEDED" w:themeFill="accent3" w:themeFillTint="33"/>
            <w:vAlign w:val="bottom"/>
          </w:tcPr>
          <w:p w14:paraId="7C7876AF"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0.95 (0.87 to 1.02)</w:t>
            </w:r>
          </w:p>
        </w:tc>
        <w:tc>
          <w:tcPr>
            <w:tcW w:w="1049" w:type="dxa"/>
            <w:shd w:val="clear" w:color="auto" w:fill="EDEDED" w:themeFill="accent3" w:themeFillTint="33"/>
            <w:vAlign w:val="bottom"/>
          </w:tcPr>
          <w:p w14:paraId="346E1694"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0.03 (-0.04 to 0.09)</w:t>
            </w:r>
          </w:p>
        </w:tc>
        <w:tc>
          <w:tcPr>
            <w:tcW w:w="1049" w:type="dxa"/>
            <w:shd w:val="clear" w:color="auto" w:fill="EDEDED" w:themeFill="accent3" w:themeFillTint="33"/>
            <w:vAlign w:val="bottom"/>
          </w:tcPr>
          <w:p w14:paraId="7E65011B"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1.02 (0.9 to 1.14)</w:t>
            </w:r>
          </w:p>
        </w:tc>
        <w:tc>
          <w:tcPr>
            <w:tcW w:w="1049" w:type="dxa"/>
            <w:shd w:val="clear" w:color="auto" w:fill="EDEDED" w:themeFill="accent3" w:themeFillTint="33"/>
            <w:vAlign w:val="bottom"/>
          </w:tcPr>
          <w:p w14:paraId="03E864BE"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1.13 (0.33 to 1.93)</w:t>
            </w:r>
          </w:p>
        </w:tc>
        <w:tc>
          <w:tcPr>
            <w:tcW w:w="992" w:type="dxa"/>
            <w:shd w:val="clear" w:color="auto" w:fill="EDEDED" w:themeFill="accent3" w:themeFillTint="33"/>
            <w:vAlign w:val="bottom"/>
          </w:tcPr>
          <w:p w14:paraId="056D9123"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 (0.94 to 1.05)</w:t>
            </w:r>
          </w:p>
        </w:tc>
        <w:tc>
          <w:tcPr>
            <w:tcW w:w="993" w:type="dxa"/>
            <w:shd w:val="clear" w:color="auto" w:fill="EDEDED" w:themeFill="accent3" w:themeFillTint="33"/>
            <w:vAlign w:val="bottom"/>
          </w:tcPr>
          <w:p w14:paraId="5765A376"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 (0.9 to 1.11)</w:t>
            </w:r>
          </w:p>
        </w:tc>
        <w:tc>
          <w:tcPr>
            <w:tcW w:w="992" w:type="dxa"/>
            <w:shd w:val="clear" w:color="auto" w:fill="EDEDED" w:themeFill="accent3" w:themeFillTint="33"/>
            <w:vAlign w:val="bottom"/>
          </w:tcPr>
          <w:p w14:paraId="713CC519"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0.97 (0.69 to 1.24)</w:t>
            </w:r>
          </w:p>
        </w:tc>
        <w:tc>
          <w:tcPr>
            <w:tcW w:w="992" w:type="dxa"/>
            <w:shd w:val="clear" w:color="auto" w:fill="EDEDED" w:themeFill="accent3" w:themeFillTint="33"/>
            <w:vAlign w:val="bottom"/>
          </w:tcPr>
          <w:p w14:paraId="43624B1D"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0.02 (-0.05 to 0.09)</w:t>
            </w:r>
          </w:p>
        </w:tc>
        <w:tc>
          <w:tcPr>
            <w:tcW w:w="992" w:type="dxa"/>
            <w:shd w:val="clear" w:color="auto" w:fill="EDEDED" w:themeFill="accent3" w:themeFillTint="33"/>
            <w:vAlign w:val="bottom"/>
          </w:tcPr>
          <w:p w14:paraId="2CE87B1E"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0.88 (0.53 to 1.24)</w:t>
            </w:r>
          </w:p>
        </w:tc>
      </w:tr>
      <w:tr w:rsidR="00927CB6" w:rsidRPr="003659B7" w14:paraId="19521AA2" w14:textId="77777777" w:rsidTr="00D03A2C">
        <w:tc>
          <w:tcPr>
            <w:tcW w:w="1361" w:type="dxa"/>
            <w:shd w:val="clear" w:color="auto" w:fill="EDEDED" w:themeFill="accent3" w:themeFillTint="33"/>
            <w:vAlign w:val="bottom"/>
          </w:tcPr>
          <w:p w14:paraId="2A6B3709" w14:textId="77777777" w:rsidR="00927CB6" w:rsidRPr="003659B7" w:rsidRDefault="00927CB6" w:rsidP="00D03A2C">
            <w:pPr>
              <w:jc w:val="right"/>
              <w:rPr>
                <w:rFonts w:ascii="Times" w:hAnsi="Times" w:cs="Calibri"/>
                <w:color w:val="000000"/>
                <w:sz w:val="16"/>
                <w:szCs w:val="16"/>
              </w:rPr>
            </w:pPr>
            <w:r w:rsidRPr="003659B7">
              <w:rPr>
                <w:rFonts w:ascii="Times" w:hAnsi="Times" w:cs="Calibri"/>
                <w:i/>
                <w:iCs/>
                <w:color w:val="000000"/>
                <w:sz w:val="16"/>
                <w:szCs w:val="16"/>
              </w:rPr>
              <w:t>5</w:t>
            </w:r>
            <w:r w:rsidRPr="003659B7">
              <w:rPr>
                <w:rFonts w:ascii="Times" w:hAnsi="Times" w:cs="Calibri"/>
                <w:i/>
                <w:iCs/>
                <w:color w:val="000000"/>
                <w:sz w:val="16"/>
                <w:szCs w:val="16"/>
                <w:vertAlign w:val="superscript"/>
              </w:rPr>
              <w:t>th</w:t>
            </w:r>
            <w:r w:rsidRPr="003659B7">
              <w:rPr>
                <w:rFonts w:ascii="Times" w:hAnsi="Times" w:cs="Calibri"/>
                <w:i/>
                <w:iCs/>
                <w:color w:val="000000"/>
                <w:sz w:val="16"/>
                <w:szCs w:val="16"/>
              </w:rPr>
              <w:t xml:space="preserve"> quintile (most deprived)</w:t>
            </w:r>
          </w:p>
        </w:tc>
        <w:tc>
          <w:tcPr>
            <w:tcW w:w="1049" w:type="dxa"/>
            <w:shd w:val="clear" w:color="auto" w:fill="EDEDED" w:themeFill="accent3" w:themeFillTint="33"/>
            <w:vAlign w:val="bottom"/>
          </w:tcPr>
          <w:p w14:paraId="6E2B2CE8"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0.97 (0.89 to 1.05)</w:t>
            </w:r>
          </w:p>
        </w:tc>
        <w:tc>
          <w:tcPr>
            <w:tcW w:w="1049" w:type="dxa"/>
            <w:shd w:val="clear" w:color="auto" w:fill="EDEDED" w:themeFill="accent3" w:themeFillTint="33"/>
            <w:vAlign w:val="bottom"/>
          </w:tcPr>
          <w:p w14:paraId="0966BBEB"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 (-0.07 to 0.06)</w:t>
            </w:r>
          </w:p>
        </w:tc>
        <w:tc>
          <w:tcPr>
            <w:tcW w:w="1049" w:type="dxa"/>
            <w:shd w:val="clear" w:color="auto" w:fill="EDEDED" w:themeFill="accent3" w:themeFillTint="33"/>
            <w:vAlign w:val="bottom"/>
          </w:tcPr>
          <w:p w14:paraId="4543CE9C"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0.94 (0.82 to 1.06)</w:t>
            </w:r>
          </w:p>
        </w:tc>
        <w:tc>
          <w:tcPr>
            <w:tcW w:w="1049" w:type="dxa"/>
            <w:shd w:val="clear" w:color="auto" w:fill="EDEDED" w:themeFill="accent3" w:themeFillTint="33"/>
            <w:vAlign w:val="bottom"/>
          </w:tcPr>
          <w:p w14:paraId="5559FEE7"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1.71 (0.84 to 2.58)</w:t>
            </w:r>
          </w:p>
        </w:tc>
        <w:tc>
          <w:tcPr>
            <w:tcW w:w="992" w:type="dxa"/>
            <w:shd w:val="clear" w:color="auto" w:fill="EDEDED" w:themeFill="accent3" w:themeFillTint="33"/>
            <w:vAlign w:val="bottom"/>
          </w:tcPr>
          <w:p w14:paraId="7894C1A6"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0.97 (0.92 to 1.03)</w:t>
            </w:r>
          </w:p>
        </w:tc>
        <w:tc>
          <w:tcPr>
            <w:tcW w:w="993" w:type="dxa"/>
            <w:shd w:val="clear" w:color="auto" w:fill="EDEDED" w:themeFill="accent3" w:themeFillTint="33"/>
            <w:vAlign w:val="bottom"/>
          </w:tcPr>
          <w:p w14:paraId="7DD6066C"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0.93 (0.82 to 1.04)</w:t>
            </w:r>
          </w:p>
        </w:tc>
        <w:tc>
          <w:tcPr>
            <w:tcW w:w="992" w:type="dxa"/>
            <w:shd w:val="clear" w:color="auto" w:fill="EDEDED" w:themeFill="accent3" w:themeFillTint="33"/>
            <w:vAlign w:val="bottom"/>
          </w:tcPr>
          <w:p w14:paraId="16C14683" w14:textId="77777777" w:rsidR="00927CB6" w:rsidRPr="003659B7" w:rsidRDefault="00927CB6" w:rsidP="00D03A2C">
            <w:pPr>
              <w:jc w:val="center"/>
              <w:rPr>
                <w:rFonts w:ascii="Times" w:hAnsi="Times"/>
                <w:sz w:val="16"/>
                <w:szCs w:val="16"/>
              </w:rPr>
            </w:pPr>
            <w:r w:rsidRPr="003659B7">
              <w:rPr>
                <w:rFonts w:ascii="Times" w:hAnsi="Times" w:cs="Calibri"/>
                <w:color w:val="000000"/>
                <w:sz w:val="16"/>
                <w:szCs w:val="16"/>
              </w:rPr>
              <w:t>0.95 (0.67 to 1.23)</w:t>
            </w:r>
          </w:p>
        </w:tc>
        <w:tc>
          <w:tcPr>
            <w:tcW w:w="992" w:type="dxa"/>
            <w:shd w:val="clear" w:color="auto" w:fill="EDEDED" w:themeFill="accent3" w:themeFillTint="33"/>
            <w:vAlign w:val="bottom"/>
          </w:tcPr>
          <w:p w14:paraId="0FBACB03"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 (-0.06 to 0.07)</w:t>
            </w:r>
          </w:p>
        </w:tc>
        <w:tc>
          <w:tcPr>
            <w:tcW w:w="992" w:type="dxa"/>
            <w:shd w:val="clear" w:color="auto" w:fill="EDEDED" w:themeFill="accent3" w:themeFillTint="33"/>
            <w:vAlign w:val="bottom"/>
          </w:tcPr>
          <w:p w14:paraId="0C0AE724" w14:textId="77777777" w:rsidR="00927CB6" w:rsidRPr="003659B7" w:rsidRDefault="00927CB6" w:rsidP="00D03A2C">
            <w:pPr>
              <w:jc w:val="center"/>
              <w:rPr>
                <w:rFonts w:ascii="Times" w:hAnsi="Times" w:cs="Calibri"/>
                <w:color w:val="000000"/>
                <w:sz w:val="16"/>
                <w:szCs w:val="16"/>
              </w:rPr>
            </w:pPr>
            <w:r w:rsidRPr="003659B7">
              <w:rPr>
                <w:rFonts w:ascii="Times" w:hAnsi="Times" w:cs="Calibri"/>
                <w:color w:val="000000"/>
                <w:sz w:val="16"/>
                <w:szCs w:val="16"/>
              </w:rPr>
              <w:t>0.92 (0.58 to 1.25)</w:t>
            </w:r>
          </w:p>
        </w:tc>
      </w:tr>
      <w:tr w:rsidR="00927CB6" w:rsidRPr="003659B7" w14:paraId="5D8293B0" w14:textId="77777777" w:rsidTr="00D03A2C">
        <w:tc>
          <w:tcPr>
            <w:tcW w:w="10518" w:type="dxa"/>
            <w:gridSpan w:val="10"/>
          </w:tcPr>
          <w:p w14:paraId="7DD4886C" w14:textId="77777777" w:rsidR="00927CB6" w:rsidRPr="003659B7" w:rsidRDefault="00927CB6" w:rsidP="00D03A2C">
            <w:pPr>
              <w:rPr>
                <w:rFonts w:ascii="Times" w:hAnsi="Times" w:cs="Calibri"/>
                <w:color w:val="000000"/>
                <w:sz w:val="16"/>
                <w:szCs w:val="16"/>
              </w:rPr>
            </w:pPr>
            <w:r w:rsidRPr="003659B7">
              <w:rPr>
                <w:rFonts w:ascii="Times" w:hAnsi="Times"/>
                <w:color w:val="000000" w:themeColor="text1"/>
                <w:sz w:val="16"/>
                <w:szCs w:val="16"/>
              </w:rPr>
              <w:t>†Cox proportional hazards models do not include a model intercept and cannot estimate calibration intercept.</w:t>
            </w:r>
          </w:p>
        </w:tc>
      </w:tr>
    </w:tbl>
    <w:p w14:paraId="7568BBE6" w14:textId="77777777" w:rsidR="00927CB6" w:rsidRDefault="00927CB6" w:rsidP="00927CB6">
      <w:pPr>
        <w:rPr>
          <w:rFonts w:ascii="Times" w:hAnsi="Times"/>
        </w:rPr>
      </w:pPr>
    </w:p>
    <w:p w14:paraId="4DFD5526" w14:textId="77777777" w:rsidR="00927CB6" w:rsidRDefault="00927CB6" w:rsidP="00927CB6">
      <w:pPr>
        <w:rPr>
          <w:rFonts w:ascii="Times" w:hAnsi="Times"/>
        </w:rPr>
      </w:pPr>
    </w:p>
    <w:p w14:paraId="0AB8708B" w14:textId="77777777" w:rsidR="00927CB6" w:rsidRDefault="00927CB6" w:rsidP="00927CB6">
      <w:pPr>
        <w:rPr>
          <w:rFonts w:ascii="Times" w:hAnsi="Times"/>
        </w:rPr>
      </w:pPr>
    </w:p>
    <w:p w14:paraId="60C240E3" w14:textId="77777777" w:rsidR="00927CB6" w:rsidRDefault="00927CB6" w:rsidP="00927CB6">
      <w:pPr>
        <w:rPr>
          <w:rFonts w:ascii="Times" w:hAnsi="Times"/>
        </w:rPr>
      </w:pPr>
    </w:p>
    <w:p w14:paraId="17402DBE" w14:textId="77777777" w:rsidR="00927CB6" w:rsidRPr="00E946D9" w:rsidRDefault="00927CB6" w:rsidP="00927CB6">
      <w:pPr>
        <w:rPr>
          <w:rFonts w:ascii="Times" w:hAnsi="Times"/>
        </w:rPr>
      </w:pPr>
    </w:p>
    <w:p w14:paraId="14278D5F" w14:textId="77777777" w:rsidR="00927CB6" w:rsidRPr="00E946D9" w:rsidRDefault="00927CB6" w:rsidP="00927CB6">
      <w:pPr>
        <w:rPr>
          <w:rFonts w:ascii="Times" w:hAnsi="Times"/>
        </w:rPr>
      </w:pPr>
    </w:p>
    <w:p w14:paraId="4C672398" w14:textId="77777777" w:rsidR="00927CB6" w:rsidRPr="00E946D9" w:rsidRDefault="00927CB6" w:rsidP="00927CB6">
      <w:pPr>
        <w:rPr>
          <w:rFonts w:ascii="Times" w:hAnsi="Times"/>
        </w:rPr>
      </w:pPr>
    </w:p>
    <w:p w14:paraId="0E3F1DC5" w14:textId="77777777" w:rsidR="006E7696" w:rsidRDefault="006E7696"/>
    <w:sectPr w:rsidR="006E7696" w:rsidSect="00291EBC">
      <w:pgSz w:w="15840" w:h="12240"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AD59D2"/>
    <w:multiLevelType w:val="hybridMultilevel"/>
    <w:tmpl w:val="2D464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AD52377"/>
    <w:multiLevelType w:val="hybridMultilevel"/>
    <w:tmpl w:val="35A43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93242791">
    <w:abstractNumId w:val="0"/>
  </w:num>
  <w:num w:numId="2" w16cid:durableId="21468948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CB6"/>
    <w:rsid w:val="00002356"/>
    <w:rsid w:val="00041AB8"/>
    <w:rsid w:val="0004411C"/>
    <w:rsid w:val="000568AF"/>
    <w:rsid w:val="00057FF9"/>
    <w:rsid w:val="00087E22"/>
    <w:rsid w:val="000A2397"/>
    <w:rsid w:val="000E71DE"/>
    <w:rsid w:val="000F76F8"/>
    <w:rsid w:val="00104E7B"/>
    <w:rsid w:val="001065C4"/>
    <w:rsid w:val="0010710F"/>
    <w:rsid w:val="00115CCB"/>
    <w:rsid w:val="001620A6"/>
    <w:rsid w:val="0017504C"/>
    <w:rsid w:val="001836C4"/>
    <w:rsid w:val="001B72CC"/>
    <w:rsid w:val="001F5537"/>
    <w:rsid w:val="002015C0"/>
    <w:rsid w:val="00216B79"/>
    <w:rsid w:val="00273289"/>
    <w:rsid w:val="00284B89"/>
    <w:rsid w:val="00291EBC"/>
    <w:rsid w:val="002A0A4E"/>
    <w:rsid w:val="0032574C"/>
    <w:rsid w:val="0035164F"/>
    <w:rsid w:val="00353DF4"/>
    <w:rsid w:val="00363444"/>
    <w:rsid w:val="003B3887"/>
    <w:rsid w:val="003C72FA"/>
    <w:rsid w:val="003D09D4"/>
    <w:rsid w:val="003D381E"/>
    <w:rsid w:val="003E4378"/>
    <w:rsid w:val="003F5680"/>
    <w:rsid w:val="00444A53"/>
    <w:rsid w:val="0045020C"/>
    <w:rsid w:val="00453DC3"/>
    <w:rsid w:val="004A4441"/>
    <w:rsid w:val="004B38B8"/>
    <w:rsid w:val="004B78CB"/>
    <w:rsid w:val="004C3B6B"/>
    <w:rsid w:val="004D04FB"/>
    <w:rsid w:val="004E020F"/>
    <w:rsid w:val="004E239C"/>
    <w:rsid w:val="005016D8"/>
    <w:rsid w:val="00506DE8"/>
    <w:rsid w:val="00513E01"/>
    <w:rsid w:val="00553681"/>
    <w:rsid w:val="00563257"/>
    <w:rsid w:val="00585571"/>
    <w:rsid w:val="005B466F"/>
    <w:rsid w:val="005B562A"/>
    <w:rsid w:val="005F7786"/>
    <w:rsid w:val="006105BA"/>
    <w:rsid w:val="00632DC1"/>
    <w:rsid w:val="00647B05"/>
    <w:rsid w:val="006628AF"/>
    <w:rsid w:val="006740D3"/>
    <w:rsid w:val="00690848"/>
    <w:rsid w:val="00690CAC"/>
    <w:rsid w:val="00694645"/>
    <w:rsid w:val="006950A7"/>
    <w:rsid w:val="006D1710"/>
    <w:rsid w:val="006E7696"/>
    <w:rsid w:val="006E7725"/>
    <w:rsid w:val="007539A8"/>
    <w:rsid w:val="007606D4"/>
    <w:rsid w:val="00762085"/>
    <w:rsid w:val="00775EF7"/>
    <w:rsid w:val="007B6EA7"/>
    <w:rsid w:val="007C1647"/>
    <w:rsid w:val="007C37E5"/>
    <w:rsid w:val="007D3575"/>
    <w:rsid w:val="007E1A6F"/>
    <w:rsid w:val="008347DA"/>
    <w:rsid w:val="00837C78"/>
    <w:rsid w:val="00841069"/>
    <w:rsid w:val="008473DC"/>
    <w:rsid w:val="00854546"/>
    <w:rsid w:val="0085759D"/>
    <w:rsid w:val="008A2ECD"/>
    <w:rsid w:val="008B2DB7"/>
    <w:rsid w:val="008B738A"/>
    <w:rsid w:val="008F0C32"/>
    <w:rsid w:val="00913E3B"/>
    <w:rsid w:val="00920392"/>
    <w:rsid w:val="00927CB6"/>
    <w:rsid w:val="0095643C"/>
    <w:rsid w:val="00975662"/>
    <w:rsid w:val="00981FE6"/>
    <w:rsid w:val="00987E4D"/>
    <w:rsid w:val="009F3F92"/>
    <w:rsid w:val="00A01CF5"/>
    <w:rsid w:val="00A1584B"/>
    <w:rsid w:val="00A4788F"/>
    <w:rsid w:val="00A513F4"/>
    <w:rsid w:val="00A61263"/>
    <w:rsid w:val="00AA055A"/>
    <w:rsid w:val="00AA4DBD"/>
    <w:rsid w:val="00AD0F84"/>
    <w:rsid w:val="00B160DA"/>
    <w:rsid w:val="00B3168D"/>
    <w:rsid w:val="00B34215"/>
    <w:rsid w:val="00B53C9A"/>
    <w:rsid w:val="00B57FDE"/>
    <w:rsid w:val="00B85EF2"/>
    <w:rsid w:val="00B90994"/>
    <w:rsid w:val="00B9342A"/>
    <w:rsid w:val="00BB241C"/>
    <w:rsid w:val="00BC6D23"/>
    <w:rsid w:val="00BD08A1"/>
    <w:rsid w:val="00BD2600"/>
    <w:rsid w:val="00BE372A"/>
    <w:rsid w:val="00BF559B"/>
    <w:rsid w:val="00BF6E6F"/>
    <w:rsid w:val="00C00AA3"/>
    <w:rsid w:val="00C304FF"/>
    <w:rsid w:val="00C362F3"/>
    <w:rsid w:val="00C44BD4"/>
    <w:rsid w:val="00C4565D"/>
    <w:rsid w:val="00C557AD"/>
    <w:rsid w:val="00C655FF"/>
    <w:rsid w:val="00C71EC4"/>
    <w:rsid w:val="00C91253"/>
    <w:rsid w:val="00C91D13"/>
    <w:rsid w:val="00CA0891"/>
    <w:rsid w:val="00CA6D57"/>
    <w:rsid w:val="00CE184B"/>
    <w:rsid w:val="00CE2F3E"/>
    <w:rsid w:val="00D23200"/>
    <w:rsid w:val="00D324BD"/>
    <w:rsid w:val="00D452D7"/>
    <w:rsid w:val="00D50C07"/>
    <w:rsid w:val="00D51017"/>
    <w:rsid w:val="00D733D8"/>
    <w:rsid w:val="00D8307F"/>
    <w:rsid w:val="00DE6015"/>
    <w:rsid w:val="00E26E74"/>
    <w:rsid w:val="00E758E2"/>
    <w:rsid w:val="00E828E2"/>
    <w:rsid w:val="00E910E7"/>
    <w:rsid w:val="00EB0F58"/>
    <w:rsid w:val="00EB21F3"/>
    <w:rsid w:val="00EC5548"/>
    <w:rsid w:val="00ED03B1"/>
    <w:rsid w:val="00EE1BB9"/>
    <w:rsid w:val="00EE6DB0"/>
    <w:rsid w:val="00F14D9F"/>
    <w:rsid w:val="00F41CFB"/>
    <w:rsid w:val="00F45682"/>
    <w:rsid w:val="00F702B0"/>
    <w:rsid w:val="00F813ED"/>
    <w:rsid w:val="00FB13C5"/>
    <w:rsid w:val="00FF3E0F"/>
    <w:rsid w:val="00FF76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99B289E"/>
  <w15:chartTrackingRefBased/>
  <w15:docId w15:val="{3D5C0B3F-7EFF-9740-9244-8FCBA258E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7CB6"/>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27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27CB6"/>
    <w:rPr>
      <w:sz w:val="16"/>
      <w:szCs w:val="16"/>
    </w:rPr>
  </w:style>
  <w:style w:type="paragraph" w:styleId="CommentText">
    <w:name w:val="annotation text"/>
    <w:basedOn w:val="Normal"/>
    <w:link w:val="CommentTextChar"/>
    <w:uiPriority w:val="99"/>
    <w:unhideWhenUsed/>
    <w:rsid w:val="00927CB6"/>
    <w:rPr>
      <w:sz w:val="20"/>
      <w:szCs w:val="20"/>
    </w:rPr>
  </w:style>
  <w:style w:type="character" w:customStyle="1" w:styleId="CommentTextChar">
    <w:name w:val="Comment Text Char"/>
    <w:basedOn w:val="DefaultParagraphFont"/>
    <w:link w:val="CommentText"/>
    <w:uiPriority w:val="99"/>
    <w:rsid w:val="00927CB6"/>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27CB6"/>
    <w:rPr>
      <w:b/>
      <w:bCs/>
    </w:rPr>
  </w:style>
  <w:style w:type="character" w:customStyle="1" w:styleId="CommentSubjectChar">
    <w:name w:val="Comment Subject Char"/>
    <w:basedOn w:val="CommentTextChar"/>
    <w:link w:val="CommentSubject"/>
    <w:uiPriority w:val="99"/>
    <w:semiHidden/>
    <w:rsid w:val="00927CB6"/>
    <w:rPr>
      <w:rFonts w:ascii="Times New Roman" w:eastAsia="Times New Roman" w:hAnsi="Times New Roman" w:cs="Times New Roman"/>
      <w:b/>
      <w:bCs/>
      <w:kern w:val="0"/>
      <w:sz w:val="20"/>
      <w:szCs w:val="20"/>
      <w14:ligatures w14:val="none"/>
    </w:rPr>
  </w:style>
  <w:style w:type="paragraph" w:styleId="NormalWeb">
    <w:name w:val="Normal (Web)"/>
    <w:basedOn w:val="Normal"/>
    <w:uiPriority w:val="99"/>
    <w:unhideWhenUsed/>
    <w:rsid w:val="00927CB6"/>
    <w:pPr>
      <w:spacing w:before="100" w:beforeAutospacing="1" w:after="100" w:afterAutospacing="1"/>
    </w:pPr>
  </w:style>
  <w:style w:type="table" w:customStyle="1" w:styleId="TableGrid0">
    <w:name w:val="TableGrid"/>
    <w:rsid w:val="00927CB6"/>
    <w:rPr>
      <w:rFonts w:eastAsiaTheme="minorEastAsia"/>
    </w:rPr>
    <w:tblPr>
      <w:tblCellMar>
        <w:top w:w="0" w:type="dxa"/>
        <w:left w:w="0" w:type="dxa"/>
        <w:bottom w:w="0" w:type="dxa"/>
        <w:right w:w="0" w:type="dxa"/>
      </w:tblCellMar>
    </w:tblPr>
  </w:style>
  <w:style w:type="paragraph" w:styleId="ListParagraph">
    <w:name w:val="List Paragraph"/>
    <w:basedOn w:val="Normal"/>
    <w:uiPriority w:val="34"/>
    <w:qFormat/>
    <w:rsid w:val="00927CB6"/>
    <w:pPr>
      <w:ind w:left="720"/>
      <w:contextualSpacing/>
    </w:pPr>
  </w:style>
  <w:style w:type="paragraph" w:styleId="Footer">
    <w:name w:val="footer"/>
    <w:basedOn w:val="Normal"/>
    <w:link w:val="FooterChar"/>
    <w:uiPriority w:val="99"/>
    <w:unhideWhenUsed/>
    <w:rsid w:val="00927CB6"/>
    <w:pPr>
      <w:tabs>
        <w:tab w:val="center" w:pos="4680"/>
        <w:tab w:val="right" w:pos="9360"/>
      </w:tabs>
    </w:pPr>
  </w:style>
  <w:style w:type="character" w:customStyle="1" w:styleId="FooterChar">
    <w:name w:val="Footer Char"/>
    <w:basedOn w:val="DefaultParagraphFont"/>
    <w:link w:val="Footer"/>
    <w:uiPriority w:val="99"/>
    <w:rsid w:val="00927CB6"/>
    <w:rPr>
      <w:rFonts w:ascii="Times New Roman" w:eastAsia="Times New Roman" w:hAnsi="Times New Roman" w:cs="Times New Roman"/>
      <w:kern w:val="0"/>
      <w14:ligatures w14:val="none"/>
    </w:rPr>
  </w:style>
  <w:style w:type="character" w:styleId="PageNumber">
    <w:name w:val="page number"/>
    <w:basedOn w:val="DefaultParagraphFont"/>
    <w:uiPriority w:val="99"/>
    <w:semiHidden/>
    <w:unhideWhenUsed/>
    <w:rsid w:val="00927CB6"/>
  </w:style>
  <w:style w:type="paragraph" w:styleId="Bibliography">
    <w:name w:val="Bibliography"/>
    <w:basedOn w:val="Normal"/>
    <w:next w:val="Normal"/>
    <w:uiPriority w:val="37"/>
    <w:unhideWhenUsed/>
    <w:rsid w:val="00927CB6"/>
    <w:pPr>
      <w:tabs>
        <w:tab w:val="left" w:pos="500"/>
      </w:tabs>
      <w:spacing w:after="240"/>
      <w:ind w:left="504" w:hanging="504"/>
    </w:pPr>
  </w:style>
  <w:style w:type="paragraph" w:styleId="Revision">
    <w:name w:val="Revision"/>
    <w:hidden/>
    <w:uiPriority w:val="99"/>
    <w:semiHidden/>
    <w:rsid w:val="00927CB6"/>
  </w:style>
  <w:style w:type="paragraph" w:styleId="Header">
    <w:name w:val="header"/>
    <w:basedOn w:val="Normal"/>
    <w:link w:val="HeaderChar"/>
    <w:uiPriority w:val="99"/>
    <w:unhideWhenUsed/>
    <w:rsid w:val="00927CB6"/>
    <w:pPr>
      <w:tabs>
        <w:tab w:val="center" w:pos="4680"/>
        <w:tab w:val="right" w:pos="9360"/>
      </w:tabs>
    </w:pPr>
  </w:style>
  <w:style w:type="character" w:customStyle="1" w:styleId="HeaderChar">
    <w:name w:val="Header Char"/>
    <w:basedOn w:val="DefaultParagraphFont"/>
    <w:link w:val="Header"/>
    <w:uiPriority w:val="99"/>
    <w:rsid w:val="00927CB6"/>
    <w:rPr>
      <w:rFonts w:ascii="Times New Roman" w:eastAsia="Times New Roman" w:hAnsi="Times New Roman" w:cs="Times New Roman"/>
      <w:kern w:val="0"/>
      <w14:ligatures w14:val="none"/>
    </w:rPr>
  </w:style>
  <w:style w:type="character" w:styleId="PlaceholderText">
    <w:name w:val="Placeholder Text"/>
    <w:basedOn w:val="DefaultParagraphFont"/>
    <w:uiPriority w:val="99"/>
    <w:semiHidden/>
    <w:rsid w:val="00927CB6"/>
    <w:rPr>
      <w:color w:val="808080"/>
    </w:rPr>
  </w:style>
  <w:style w:type="character" w:styleId="Hyperlink">
    <w:name w:val="Hyperlink"/>
    <w:basedOn w:val="DefaultParagraphFont"/>
    <w:uiPriority w:val="99"/>
    <w:unhideWhenUsed/>
    <w:rsid w:val="00927CB6"/>
    <w:rPr>
      <w:color w:val="0563C1" w:themeColor="hyperlink"/>
      <w:u w:val="single"/>
    </w:rPr>
  </w:style>
  <w:style w:type="character" w:styleId="UnresolvedMention">
    <w:name w:val="Unresolved Mention"/>
    <w:basedOn w:val="DefaultParagraphFont"/>
    <w:uiPriority w:val="99"/>
    <w:semiHidden/>
    <w:unhideWhenUsed/>
    <w:rsid w:val="00927C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30</Pages>
  <Words>15733</Words>
  <Characters>89684</Characters>
  <Application>Microsoft Office Word</Application>
  <DocSecurity>0</DocSecurity>
  <Lines>747</Lines>
  <Paragraphs>210</Paragraphs>
  <ScaleCrop>false</ScaleCrop>
  <Company/>
  <LinksUpToDate>false</LinksUpToDate>
  <CharactersWithSpaces>105207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Black</dc:creator>
  <cp:keywords/>
  <dc:description/>
  <cp:lastModifiedBy>Jason Black</cp:lastModifiedBy>
  <cp:revision>83</cp:revision>
  <dcterms:created xsi:type="dcterms:W3CDTF">2025-01-25T00:03:00Z</dcterms:created>
  <dcterms:modified xsi:type="dcterms:W3CDTF">2025-01-29T23:51:00Z</dcterms:modified>
</cp:coreProperties>
</file>