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267CE" w14:textId="77777777" w:rsidR="002B58C8" w:rsidRPr="008D3D90" w:rsidRDefault="002B58C8" w:rsidP="002B58C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D3D90">
        <w:rPr>
          <w:rFonts w:asciiTheme="majorBidi" w:hAnsiTheme="majorBidi" w:cstheme="majorBidi"/>
          <w:b/>
          <w:bCs/>
          <w:sz w:val="24"/>
          <w:szCs w:val="24"/>
        </w:rPr>
        <w:t>Table 2: Gas chromatography mass spectrometry (GC-MS) analysis of n-hexane fraction</w:t>
      </w:r>
    </w:p>
    <w:tbl>
      <w:tblPr>
        <w:tblStyle w:val="TableGrid"/>
        <w:tblW w:w="10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1806"/>
        <w:gridCol w:w="1276"/>
        <w:gridCol w:w="1828"/>
        <w:gridCol w:w="1190"/>
        <w:gridCol w:w="1235"/>
        <w:gridCol w:w="2402"/>
      </w:tblGrid>
      <w:tr w:rsidR="002B58C8" w:rsidRPr="00A9799F" w14:paraId="043EBD46" w14:textId="77777777" w:rsidTr="008D730F">
        <w:trPr>
          <w:trHeight w:val="557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14:paraId="46F53CA0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0" w:name="_Hlk188185127"/>
            <w:bookmarkStart w:id="1" w:name="_Hlk188082066"/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No. 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</w:tcPr>
          <w:p w14:paraId="4923AA74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Name of Compound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84F064B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Molecular Formula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</w:tcPr>
          <w:p w14:paraId="0AB16981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Molecular Weight (g/mol)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14:paraId="53292FE3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R. Time (minutes)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</w:tcPr>
          <w:p w14:paraId="6E1EEFE1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Peak Area (%)</w:t>
            </w: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</w:tcPr>
          <w:p w14:paraId="33E57177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Structure of Compounds</w:t>
            </w:r>
          </w:p>
        </w:tc>
      </w:tr>
      <w:tr w:rsidR="002B58C8" w:rsidRPr="00A9799F" w14:paraId="775FFC9A" w14:textId="77777777" w:rsidTr="008D730F">
        <w:trPr>
          <w:trHeight w:val="545"/>
        </w:trPr>
        <w:tc>
          <w:tcPr>
            <w:tcW w:w="570" w:type="dxa"/>
            <w:tcBorders>
              <w:top w:val="single" w:sz="4" w:space="0" w:color="auto"/>
            </w:tcBorders>
          </w:tcPr>
          <w:p w14:paraId="75EFCE2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2" w:name="_Hlk188197570"/>
            <w:bookmarkStart w:id="3" w:name="_Hlk188200066"/>
          </w:p>
          <w:p w14:paraId="0BC41F4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806" w:type="dxa"/>
            <w:tcBorders>
              <w:top w:val="single" w:sz="4" w:space="0" w:color="auto"/>
            </w:tcBorders>
          </w:tcPr>
          <w:p w14:paraId="7DEFFB4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876D2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Mesitylene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873E21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B458C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6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1828" w:type="dxa"/>
            <w:tcBorders>
              <w:top w:val="single" w:sz="4" w:space="0" w:color="auto"/>
            </w:tcBorders>
          </w:tcPr>
          <w:p w14:paraId="31BDAEE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EB454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120.2</w:t>
            </w:r>
          </w:p>
        </w:tc>
        <w:tc>
          <w:tcPr>
            <w:tcW w:w="1190" w:type="dxa"/>
            <w:tcBorders>
              <w:top w:val="single" w:sz="4" w:space="0" w:color="auto"/>
            </w:tcBorders>
          </w:tcPr>
          <w:p w14:paraId="60CEB16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79989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3.730</w:t>
            </w:r>
          </w:p>
        </w:tc>
        <w:tc>
          <w:tcPr>
            <w:tcW w:w="1235" w:type="dxa"/>
            <w:tcBorders>
              <w:top w:val="single" w:sz="4" w:space="0" w:color="auto"/>
            </w:tcBorders>
          </w:tcPr>
          <w:p w14:paraId="77E075B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1177D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0.29</w:t>
            </w:r>
          </w:p>
        </w:tc>
        <w:tc>
          <w:tcPr>
            <w:tcW w:w="2402" w:type="dxa"/>
            <w:tcBorders>
              <w:top w:val="single" w:sz="4" w:space="0" w:color="auto"/>
            </w:tcBorders>
          </w:tcPr>
          <w:p w14:paraId="2E2FB5D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155" w:dyaOrig="1882" w14:anchorId="7FF9FE3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3.5pt;height:51pt" o:ole="">
                  <v:imagedata r:id="rId4" o:title=""/>
                </v:shape>
                <o:OLEObject Type="Embed" ProgID="ChemDraw.Document.6.0" ShapeID="_x0000_i1025" DrawAspect="Content" ObjectID="_1800097913" r:id="rId5"/>
              </w:object>
            </w:r>
          </w:p>
        </w:tc>
      </w:tr>
      <w:bookmarkEnd w:id="2"/>
      <w:tr w:rsidR="002B58C8" w:rsidRPr="00A9799F" w14:paraId="3B7A3398" w14:textId="77777777" w:rsidTr="008D730F">
        <w:trPr>
          <w:trHeight w:val="116"/>
        </w:trPr>
        <w:tc>
          <w:tcPr>
            <w:tcW w:w="570" w:type="dxa"/>
          </w:tcPr>
          <w:p w14:paraId="386A97A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49D23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806" w:type="dxa"/>
          </w:tcPr>
          <w:p w14:paraId="67135AC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8F795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4" w:name="_Hlk188266111"/>
            <w:r w:rsidRPr="00A9799F">
              <w:rPr>
                <w:rFonts w:asciiTheme="majorBidi" w:hAnsiTheme="majorBidi" w:cstheme="majorBidi"/>
                <w:sz w:val="24"/>
                <w:szCs w:val="24"/>
              </w:rPr>
              <w:t>Naphthalene,</w:t>
            </w:r>
            <w:r w:rsidRPr="00A9799F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1-methyl</w:t>
            </w:r>
            <w:bookmarkEnd w:id="4"/>
          </w:p>
        </w:tc>
        <w:tc>
          <w:tcPr>
            <w:tcW w:w="1276" w:type="dxa"/>
          </w:tcPr>
          <w:p w14:paraId="572FA72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A2D1A6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5" w:name="_Hlk188197665"/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11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  <w:bookmarkEnd w:id="5"/>
          </w:p>
        </w:tc>
        <w:tc>
          <w:tcPr>
            <w:tcW w:w="1828" w:type="dxa"/>
          </w:tcPr>
          <w:p w14:paraId="0F5BA07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27B90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142.2</w:t>
            </w:r>
          </w:p>
        </w:tc>
        <w:tc>
          <w:tcPr>
            <w:tcW w:w="1190" w:type="dxa"/>
          </w:tcPr>
          <w:p w14:paraId="13F29D3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86D02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10.146</w:t>
            </w:r>
          </w:p>
        </w:tc>
        <w:tc>
          <w:tcPr>
            <w:tcW w:w="1235" w:type="dxa"/>
          </w:tcPr>
          <w:p w14:paraId="17EC3B5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AD43E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0.75</w:t>
            </w:r>
          </w:p>
        </w:tc>
        <w:tc>
          <w:tcPr>
            <w:tcW w:w="2402" w:type="dxa"/>
          </w:tcPr>
          <w:p w14:paraId="7E130A2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165" w:dyaOrig="1882" w14:anchorId="349B450D">
                <v:shape id="_x0000_i1026" type="#_x0000_t75" style="width:69.75pt;height:60.75pt" o:ole="">
                  <v:imagedata r:id="rId6" o:title=""/>
                </v:shape>
                <o:OLEObject Type="Embed" ProgID="ChemDraw.Document.6.0" ShapeID="_x0000_i1026" DrawAspect="Content" ObjectID="_1800097914" r:id="rId7"/>
              </w:object>
            </w:r>
          </w:p>
        </w:tc>
      </w:tr>
      <w:tr w:rsidR="002B58C8" w:rsidRPr="00A9799F" w14:paraId="4AB00C9E" w14:textId="77777777" w:rsidTr="008D730F">
        <w:trPr>
          <w:trHeight w:val="1025"/>
        </w:trPr>
        <w:tc>
          <w:tcPr>
            <w:tcW w:w="570" w:type="dxa"/>
          </w:tcPr>
          <w:p w14:paraId="5A1A209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760260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806" w:type="dxa"/>
          </w:tcPr>
          <w:p w14:paraId="7EA0B69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89679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6" w:name="_Hlk188266159"/>
            <w:r w:rsidRPr="00A9799F">
              <w:rPr>
                <w:rFonts w:asciiTheme="majorBidi" w:hAnsiTheme="majorBidi" w:cstheme="majorBidi"/>
                <w:sz w:val="24"/>
                <w:szCs w:val="24"/>
              </w:rPr>
              <w:t>Dibutyl phthalate</w:t>
            </w:r>
            <w:bookmarkEnd w:id="6"/>
          </w:p>
        </w:tc>
        <w:tc>
          <w:tcPr>
            <w:tcW w:w="1276" w:type="dxa"/>
          </w:tcPr>
          <w:p w14:paraId="1058EB0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E3DEC5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7" w:name="_Hlk188197725"/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16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24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bookmarkEnd w:id="7"/>
          </w:p>
        </w:tc>
        <w:tc>
          <w:tcPr>
            <w:tcW w:w="1828" w:type="dxa"/>
          </w:tcPr>
          <w:p w14:paraId="689FF22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B18F53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278.3</w:t>
            </w:r>
          </w:p>
        </w:tc>
        <w:tc>
          <w:tcPr>
            <w:tcW w:w="1190" w:type="dxa"/>
          </w:tcPr>
          <w:p w14:paraId="67842A4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56C3D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19.054</w:t>
            </w:r>
          </w:p>
        </w:tc>
        <w:tc>
          <w:tcPr>
            <w:tcW w:w="1235" w:type="dxa"/>
          </w:tcPr>
          <w:p w14:paraId="1FA3744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B0C6F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0.11</w:t>
            </w:r>
          </w:p>
        </w:tc>
        <w:tc>
          <w:tcPr>
            <w:tcW w:w="2402" w:type="dxa"/>
          </w:tcPr>
          <w:p w14:paraId="04CD152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4241" w:dyaOrig="2640" w14:anchorId="43B4C3F0">
                <v:shape id="_x0000_i1027" type="#_x0000_t75" style="width:91.5pt;height:57pt" o:ole="">
                  <v:imagedata r:id="rId8" o:title=""/>
                </v:shape>
                <o:OLEObject Type="Embed" ProgID="ChemDraw.Document.6.0" ShapeID="_x0000_i1027" DrawAspect="Content" ObjectID="_1800097915" r:id="rId9"/>
              </w:object>
            </w:r>
          </w:p>
        </w:tc>
      </w:tr>
      <w:tr w:rsidR="002B58C8" w:rsidRPr="00A9799F" w14:paraId="670FDD32" w14:textId="77777777" w:rsidTr="008D730F">
        <w:trPr>
          <w:trHeight w:val="1025"/>
        </w:trPr>
        <w:tc>
          <w:tcPr>
            <w:tcW w:w="570" w:type="dxa"/>
          </w:tcPr>
          <w:p w14:paraId="5EE0F8B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8" w:name="_Hlk188266198"/>
          </w:p>
          <w:p w14:paraId="77B367B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06" w:type="dxa"/>
          </w:tcPr>
          <w:p w14:paraId="389EB76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EE3DF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Linoleic</w:t>
            </w:r>
            <w:r w:rsidRPr="00A9799F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acid</w:t>
            </w:r>
            <w:r w:rsidRPr="00A9799F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ethyl</w:t>
            </w:r>
            <w:r w:rsidRPr="00A9799F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ester</w:t>
            </w:r>
          </w:p>
        </w:tc>
        <w:tc>
          <w:tcPr>
            <w:tcW w:w="1276" w:type="dxa"/>
          </w:tcPr>
          <w:p w14:paraId="3DCCD16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58A229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9" w:name="_Hlk188197845"/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20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36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bookmarkEnd w:id="9"/>
          </w:p>
        </w:tc>
        <w:tc>
          <w:tcPr>
            <w:tcW w:w="1828" w:type="dxa"/>
          </w:tcPr>
          <w:p w14:paraId="4F5F358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95815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308.5</w:t>
            </w:r>
          </w:p>
        </w:tc>
        <w:tc>
          <w:tcPr>
            <w:tcW w:w="1190" w:type="dxa"/>
          </w:tcPr>
          <w:p w14:paraId="0C8FC5C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A2BDE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21.651</w:t>
            </w:r>
          </w:p>
        </w:tc>
        <w:tc>
          <w:tcPr>
            <w:tcW w:w="1235" w:type="dxa"/>
          </w:tcPr>
          <w:p w14:paraId="385C2E9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754C3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1.66</w:t>
            </w:r>
          </w:p>
        </w:tc>
        <w:tc>
          <w:tcPr>
            <w:tcW w:w="2402" w:type="dxa"/>
          </w:tcPr>
          <w:p w14:paraId="05FA1BF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323" w:dyaOrig="943" w14:anchorId="08CD9B38">
                <v:shape id="_x0000_i1028" type="#_x0000_t75" style="width:116.25pt;height:47.25pt" o:ole="">
                  <v:imagedata r:id="rId10" o:title=""/>
                </v:shape>
                <o:OLEObject Type="Embed" ProgID="ChemDraw.Document.6.0" ShapeID="_x0000_i1028" DrawAspect="Content" ObjectID="_1800097916" r:id="rId11"/>
              </w:object>
            </w:r>
          </w:p>
        </w:tc>
      </w:tr>
      <w:tr w:rsidR="002B58C8" w:rsidRPr="00A9799F" w14:paraId="5A0311EE" w14:textId="77777777" w:rsidTr="008D730F">
        <w:trPr>
          <w:trHeight w:val="1025"/>
        </w:trPr>
        <w:tc>
          <w:tcPr>
            <w:tcW w:w="570" w:type="dxa"/>
          </w:tcPr>
          <w:p w14:paraId="66A5BAC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EFB488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806" w:type="dxa"/>
          </w:tcPr>
          <w:p w14:paraId="091AFE0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90EE7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Bis(2-ethylhexyl)</w:t>
            </w:r>
            <w:r w:rsidRPr="00A9799F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phthalate</w:t>
            </w:r>
          </w:p>
        </w:tc>
        <w:tc>
          <w:tcPr>
            <w:tcW w:w="1276" w:type="dxa"/>
          </w:tcPr>
          <w:p w14:paraId="32186E5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4D10A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0" w:name="_Hlk188197884"/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24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bookmarkEnd w:id="10"/>
          </w:p>
        </w:tc>
        <w:tc>
          <w:tcPr>
            <w:tcW w:w="1828" w:type="dxa"/>
          </w:tcPr>
          <w:p w14:paraId="1D8416A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66E68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390.6</w:t>
            </w:r>
          </w:p>
        </w:tc>
        <w:tc>
          <w:tcPr>
            <w:tcW w:w="1190" w:type="dxa"/>
          </w:tcPr>
          <w:p w14:paraId="59A7AB2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5DE1C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25.249</w:t>
            </w:r>
          </w:p>
        </w:tc>
        <w:tc>
          <w:tcPr>
            <w:tcW w:w="1235" w:type="dxa"/>
          </w:tcPr>
          <w:p w14:paraId="7CABEE6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E6C8F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1.16</w:t>
            </w:r>
          </w:p>
        </w:tc>
        <w:tc>
          <w:tcPr>
            <w:tcW w:w="2402" w:type="dxa"/>
          </w:tcPr>
          <w:p w14:paraId="32B80E2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1841" w:dyaOrig="1829" w14:anchorId="52C85C54">
                <v:shape id="_x0000_i1029" type="#_x0000_t75" style="width:92.25pt;height:91.5pt" o:ole="">
                  <v:imagedata r:id="rId12" o:title=""/>
                </v:shape>
                <o:OLEObject Type="Embed" ProgID="ChemDraw.Document.6.0" ShapeID="_x0000_i1029" DrawAspect="Content" ObjectID="_1800097917" r:id="rId13"/>
              </w:object>
            </w:r>
          </w:p>
        </w:tc>
      </w:tr>
      <w:tr w:rsidR="002B58C8" w:rsidRPr="00A9799F" w14:paraId="139F60A6" w14:textId="77777777" w:rsidTr="008D730F">
        <w:trPr>
          <w:trHeight w:val="1025"/>
        </w:trPr>
        <w:tc>
          <w:tcPr>
            <w:tcW w:w="570" w:type="dxa"/>
          </w:tcPr>
          <w:p w14:paraId="42D3C0A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92EE2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806" w:type="dxa"/>
          </w:tcPr>
          <w:p w14:paraId="2FC666E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4-(4-Methoxyphenyl)-1-butanol</w:t>
            </w:r>
          </w:p>
        </w:tc>
        <w:tc>
          <w:tcPr>
            <w:tcW w:w="1276" w:type="dxa"/>
          </w:tcPr>
          <w:p w14:paraId="696713A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26A803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1" w:name="_Hlk188198052"/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11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16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bookmarkEnd w:id="11"/>
          </w:p>
        </w:tc>
        <w:tc>
          <w:tcPr>
            <w:tcW w:w="1828" w:type="dxa"/>
          </w:tcPr>
          <w:p w14:paraId="3AC5391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2CC86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180.2</w:t>
            </w:r>
          </w:p>
        </w:tc>
        <w:tc>
          <w:tcPr>
            <w:tcW w:w="1190" w:type="dxa"/>
          </w:tcPr>
          <w:p w14:paraId="4011F4F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EF426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26.527</w:t>
            </w:r>
          </w:p>
        </w:tc>
        <w:tc>
          <w:tcPr>
            <w:tcW w:w="1235" w:type="dxa"/>
          </w:tcPr>
          <w:p w14:paraId="74D35CB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9960A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1.7</w:t>
            </w:r>
          </w:p>
        </w:tc>
        <w:tc>
          <w:tcPr>
            <w:tcW w:w="2402" w:type="dxa"/>
          </w:tcPr>
          <w:p w14:paraId="761EB8A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530" w:dyaOrig="1284" w14:anchorId="6B8AEA10">
                <v:shape id="_x0000_i1030" type="#_x0000_t75" style="width:126.75pt;height:64.5pt" o:ole="">
                  <v:imagedata r:id="rId14" o:title=""/>
                </v:shape>
                <o:OLEObject Type="Embed" ProgID="ChemDraw.Document.6.0" ShapeID="_x0000_i1030" DrawAspect="Content" ObjectID="_1800097918" r:id="rId15"/>
              </w:object>
            </w:r>
          </w:p>
        </w:tc>
      </w:tr>
      <w:tr w:rsidR="002B58C8" w:rsidRPr="00A9799F" w14:paraId="0D2DD89B" w14:textId="77777777" w:rsidTr="008D730F">
        <w:trPr>
          <w:trHeight w:val="1025"/>
        </w:trPr>
        <w:tc>
          <w:tcPr>
            <w:tcW w:w="570" w:type="dxa"/>
          </w:tcPr>
          <w:p w14:paraId="644B82C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806" w:type="dxa"/>
          </w:tcPr>
          <w:p w14:paraId="3FE4777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 xml:space="preserve"> 1,3-Benzenedicarboxylic</w:t>
            </w:r>
            <w:r w:rsidRPr="00A9799F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acid</w:t>
            </w:r>
          </w:p>
        </w:tc>
        <w:tc>
          <w:tcPr>
            <w:tcW w:w="1276" w:type="dxa"/>
          </w:tcPr>
          <w:p w14:paraId="3AC7D70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F91671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2" w:name="_Hlk188198143"/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6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bookmarkEnd w:id="12"/>
          </w:p>
        </w:tc>
        <w:tc>
          <w:tcPr>
            <w:tcW w:w="1828" w:type="dxa"/>
          </w:tcPr>
          <w:p w14:paraId="282B8EC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114A7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166.1</w:t>
            </w:r>
          </w:p>
        </w:tc>
        <w:tc>
          <w:tcPr>
            <w:tcW w:w="1190" w:type="dxa"/>
          </w:tcPr>
          <w:p w14:paraId="7461F5A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D1A7D6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26.933</w:t>
            </w:r>
          </w:p>
        </w:tc>
        <w:tc>
          <w:tcPr>
            <w:tcW w:w="1235" w:type="dxa"/>
          </w:tcPr>
          <w:p w14:paraId="2C4ADCC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045C7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2402" w:type="dxa"/>
          </w:tcPr>
          <w:p w14:paraId="755D08F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489" w:dyaOrig="1351" w14:anchorId="4B426910">
                <v:shape id="_x0000_i1031" type="#_x0000_t75" style="width:124.5pt;height:67.5pt" o:ole="">
                  <v:imagedata r:id="rId16" o:title=""/>
                </v:shape>
                <o:OLEObject Type="Embed" ProgID="ChemDraw.Document.6.0" ShapeID="_x0000_i1031" DrawAspect="Content" ObjectID="_1800097919" r:id="rId17"/>
              </w:object>
            </w:r>
          </w:p>
        </w:tc>
      </w:tr>
      <w:tr w:rsidR="002B58C8" w:rsidRPr="00A9799F" w14:paraId="04A6C285" w14:textId="77777777" w:rsidTr="008D730F">
        <w:trPr>
          <w:trHeight w:val="1025"/>
        </w:trPr>
        <w:tc>
          <w:tcPr>
            <w:tcW w:w="570" w:type="dxa"/>
          </w:tcPr>
          <w:p w14:paraId="32DB62F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6F669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806" w:type="dxa"/>
          </w:tcPr>
          <w:p w14:paraId="3DC024D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2-(4-Methoxyphenyl) ethanol</w:t>
            </w:r>
          </w:p>
        </w:tc>
        <w:tc>
          <w:tcPr>
            <w:tcW w:w="1276" w:type="dxa"/>
          </w:tcPr>
          <w:p w14:paraId="0F5258D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264EC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C9H1202</w:t>
            </w:r>
          </w:p>
        </w:tc>
        <w:tc>
          <w:tcPr>
            <w:tcW w:w="1828" w:type="dxa"/>
          </w:tcPr>
          <w:p w14:paraId="09A8DDA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4BC30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152.2</w:t>
            </w:r>
          </w:p>
        </w:tc>
        <w:tc>
          <w:tcPr>
            <w:tcW w:w="1190" w:type="dxa"/>
          </w:tcPr>
          <w:p w14:paraId="2B84E2D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FE438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27.167</w:t>
            </w:r>
          </w:p>
        </w:tc>
        <w:tc>
          <w:tcPr>
            <w:tcW w:w="1235" w:type="dxa"/>
          </w:tcPr>
          <w:p w14:paraId="6C7105C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6F69F0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0.58</w:t>
            </w:r>
          </w:p>
        </w:tc>
        <w:tc>
          <w:tcPr>
            <w:tcW w:w="2402" w:type="dxa"/>
          </w:tcPr>
          <w:p w14:paraId="7E40526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697" w:dyaOrig="984" w14:anchorId="4DC57164">
                <v:shape id="_x0000_i1032" type="#_x0000_t75" style="width:135pt;height:49.5pt" o:ole="">
                  <v:imagedata r:id="rId18" o:title=""/>
                </v:shape>
                <o:OLEObject Type="Embed" ProgID="ChemDraw.Document.6.0" ShapeID="_x0000_i1032" DrawAspect="Content" ObjectID="_1800097920" r:id="rId19"/>
              </w:object>
            </w:r>
          </w:p>
        </w:tc>
      </w:tr>
      <w:tr w:rsidR="002B58C8" w:rsidRPr="00A9799F" w14:paraId="3309312C" w14:textId="77777777" w:rsidTr="008D730F">
        <w:trPr>
          <w:trHeight w:val="1025"/>
        </w:trPr>
        <w:tc>
          <w:tcPr>
            <w:tcW w:w="570" w:type="dxa"/>
          </w:tcPr>
          <w:p w14:paraId="0C810E4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0EA3B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806" w:type="dxa"/>
          </w:tcPr>
          <w:p w14:paraId="22AAC9F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11FA1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Squalene</w:t>
            </w:r>
          </w:p>
        </w:tc>
        <w:tc>
          <w:tcPr>
            <w:tcW w:w="1276" w:type="dxa"/>
          </w:tcPr>
          <w:p w14:paraId="05B33E0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85EB8C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30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1828" w:type="dxa"/>
          </w:tcPr>
          <w:p w14:paraId="74E3934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9583E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410.7</w:t>
            </w:r>
          </w:p>
        </w:tc>
        <w:tc>
          <w:tcPr>
            <w:tcW w:w="1190" w:type="dxa"/>
          </w:tcPr>
          <w:p w14:paraId="57F1F37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816A93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27.447</w:t>
            </w:r>
          </w:p>
        </w:tc>
        <w:tc>
          <w:tcPr>
            <w:tcW w:w="1235" w:type="dxa"/>
          </w:tcPr>
          <w:p w14:paraId="1866CCF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AD30BA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1.7</w:t>
            </w:r>
          </w:p>
        </w:tc>
        <w:tc>
          <w:tcPr>
            <w:tcW w:w="2402" w:type="dxa"/>
          </w:tcPr>
          <w:p w14:paraId="4D730EA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2055E8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204" w:dyaOrig="816" w14:anchorId="2A9BD65B">
                <v:shape id="_x0000_i1033" type="#_x0000_t75" style="width:110.25pt;height:40.5pt" o:ole="">
                  <v:imagedata r:id="rId20" o:title=""/>
                </v:shape>
                <o:OLEObject Type="Embed" ProgID="ChemDraw.Document.6.0" ShapeID="_x0000_i1033" DrawAspect="Content" ObjectID="_1800097921" r:id="rId21"/>
              </w:object>
            </w:r>
          </w:p>
        </w:tc>
      </w:tr>
      <w:bookmarkEnd w:id="0"/>
      <w:tr w:rsidR="002B58C8" w:rsidRPr="00A9799F" w14:paraId="5D731046" w14:textId="77777777" w:rsidTr="008D730F">
        <w:trPr>
          <w:trHeight w:val="1025"/>
        </w:trPr>
        <w:tc>
          <w:tcPr>
            <w:tcW w:w="570" w:type="dxa"/>
            <w:tcBorders>
              <w:bottom w:val="single" w:sz="4" w:space="0" w:color="auto"/>
            </w:tcBorders>
          </w:tcPr>
          <w:p w14:paraId="02B038A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D7B40E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806" w:type="dxa"/>
            <w:tcBorders>
              <w:bottom w:val="single" w:sz="4" w:space="0" w:color="auto"/>
            </w:tcBorders>
          </w:tcPr>
          <w:p w14:paraId="3C76BC8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22AB41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3" w:name="_Hlk188198650"/>
            <w:r w:rsidRPr="00A9799F">
              <w:rPr>
                <w:rFonts w:asciiTheme="majorBidi" w:hAnsiTheme="majorBidi" w:cstheme="majorBidi"/>
                <w:sz w:val="24"/>
                <w:szCs w:val="24"/>
              </w:rPr>
              <w:t>Cyclononasiloxane,</w:t>
            </w:r>
            <w:r w:rsidRPr="00A9799F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octadecamethyl</w:t>
            </w:r>
            <w:bookmarkEnd w:id="13"/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B4BFA00" w14:textId="77777777" w:rsidR="002B58C8" w:rsidRPr="00A9799F" w:rsidRDefault="002B58C8" w:rsidP="008D730F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/>
              </w:rPr>
            </w:pPr>
            <w:r w:rsidRPr="00A9799F">
              <w:rPr>
                <w:rFonts w:asciiTheme="majorBidi" w:hAnsiTheme="majorBidi" w:cstheme="majorBidi"/>
                <w:noProof/>
                <w:sz w:val="24"/>
                <w:szCs w:val="24"/>
                <w:lang/>
              </w:rPr>
              <w:drawing>
                <wp:inline distT="0" distB="0" distL="0" distR="0" wp14:anchorId="28C13B41" wp14:editId="180AEB08">
                  <wp:extent cx="9525" cy="9525"/>
                  <wp:effectExtent l="0" t="0" r="0" b="0"/>
                  <wp:docPr id="165816046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C2A07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4" w:name="_Hlk188198679"/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18</w:t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54</w:t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O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9</w:t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Si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9</w:t>
            </w:r>
            <w:bookmarkEnd w:id="14"/>
          </w:p>
        </w:tc>
        <w:tc>
          <w:tcPr>
            <w:tcW w:w="1828" w:type="dxa"/>
            <w:tcBorders>
              <w:bottom w:val="single" w:sz="4" w:space="0" w:color="auto"/>
            </w:tcBorders>
          </w:tcPr>
          <w:p w14:paraId="71923C6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25544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5" w:name="_Hlk188198702"/>
            <w:r w:rsidRPr="00A9799F">
              <w:rPr>
                <w:rFonts w:asciiTheme="majorBidi" w:hAnsiTheme="majorBidi" w:cstheme="majorBidi"/>
                <w:sz w:val="24"/>
                <w:szCs w:val="24"/>
              </w:rPr>
              <w:t>667.4</w:t>
            </w:r>
            <w:bookmarkEnd w:id="15"/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3D1FF00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491A0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6" w:name="_Hlk188198740"/>
            <w:r w:rsidRPr="00A9799F">
              <w:rPr>
                <w:rFonts w:asciiTheme="majorBidi" w:hAnsiTheme="majorBidi" w:cstheme="majorBidi"/>
                <w:sz w:val="24"/>
                <w:szCs w:val="24"/>
              </w:rPr>
              <w:t>27.650</w:t>
            </w:r>
            <w:bookmarkEnd w:id="16"/>
          </w:p>
        </w:tc>
        <w:tc>
          <w:tcPr>
            <w:tcW w:w="1235" w:type="dxa"/>
            <w:tcBorders>
              <w:bottom w:val="single" w:sz="4" w:space="0" w:color="auto"/>
            </w:tcBorders>
          </w:tcPr>
          <w:p w14:paraId="48779F2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21B8F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7" w:name="_Hlk188198773"/>
            <w:r w:rsidRPr="00A9799F">
              <w:rPr>
                <w:rFonts w:asciiTheme="majorBidi" w:hAnsiTheme="majorBidi" w:cstheme="majorBidi"/>
                <w:sz w:val="24"/>
                <w:szCs w:val="24"/>
              </w:rPr>
              <w:t>0.17</w:t>
            </w:r>
            <w:bookmarkEnd w:id="17"/>
          </w:p>
        </w:tc>
        <w:tc>
          <w:tcPr>
            <w:tcW w:w="2402" w:type="dxa"/>
            <w:tcBorders>
              <w:bottom w:val="single" w:sz="4" w:space="0" w:color="auto"/>
            </w:tcBorders>
          </w:tcPr>
          <w:p w14:paraId="18C1CA1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216" w:dyaOrig="1932" w14:anchorId="377B3069">
                <v:shape id="_x0000_i1034" type="#_x0000_t75" style="width:111pt;height:66.75pt" o:ole="">
                  <v:imagedata r:id="rId23" o:title=""/>
                </v:shape>
                <o:OLEObject Type="Embed" ProgID="ChemDraw.Document.6.0" ShapeID="_x0000_i1034" DrawAspect="Content" ObjectID="_1800097922" r:id="rId24"/>
              </w:object>
            </w:r>
          </w:p>
        </w:tc>
      </w:tr>
      <w:bookmarkEnd w:id="1"/>
      <w:bookmarkEnd w:id="3"/>
      <w:bookmarkEnd w:id="8"/>
    </w:tbl>
    <w:p w14:paraId="22443C8D" w14:textId="77777777" w:rsidR="002B58C8" w:rsidRDefault="002B58C8" w:rsidP="002B58C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ED3AF03" w14:textId="77777777" w:rsidR="002B58C8" w:rsidRPr="008D3D90" w:rsidRDefault="002B58C8" w:rsidP="002B58C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D3D90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3</w:t>
      </w:r>
      <w:r w:rsidRPr="008D3D90">
        <w:rPr>
          <w:rFonts w:asciiTheme="majorBidi" w:hAnsiTheme="majorBidi" w:cstheme="majorBidi"/>
          <w:b/>
          <w:bCs/>
          <w:sz w:val="24"/>
          <w:szCs w:val="24"/>
        </w:rPr>
        <w:t xml:space="preserve">: Gas chromatography mass spectrometry GC-MS) analysis of </w:t>
      </w:r>
      <w:r>
        <w:rPr>
          <w:rFonts w:asciiTheme="majorBidi" w:hAnsiTheme="majorBidi" w:cstheme="majorBidi"/>
          <w:b/>
          <w:bCs/>
          <w:sz w:val="24"/>
          <w:szCs w:val="24"/>
        </w:rPr>
        <w:t>ethyl acetate</w:t>
      </w:r>
      <w:r w:rsidRPr="008D3D90">
        <w:rPr>
          <w:rFonts w:asciiTheme="majorBidi" w:hAnsiTheme="majorBidi" w:cstheme="majorBidi"/>
          <w:b/>
          <w:bCs/>
          <w:sz w:val="24"/>
          <w:szCs w:val="24"/>
        </w:rPr>
        <w:t xml:space="preserve"> fraction</w:t>
      </w:r>
    </w:p>
    <w:tbl>
      <w:tblPr>
        <w:tblStyle w:val="TableGrid"/>
        <w:tblW w:w="10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1790"/>
        <w:gridCol w:w="1297"/>
        <w:gridCol w:w="1283"/>
        <w:gridCol w:w="1190"/>
        <w:gridCol w:w="756"/>
        <w:gridCol w:w="812"/>
        <w:gridCol w:w="2385"/>
      </w:tblGrid>
      <w:tr w:rsidR="002B58C8" w:rsidRPr="00A9799F" w14:paraId="1DC87EA3" w14:textId="77777777" w:rsidTr="008D730F">
        <w:trPr>
          <w:trHeight w:val="578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14:paraId="09EDCC00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No. </w:t>
            </w:r>
          </w:p>
        </w:tc>
        <w:tc>
          <w:tcPr>
            <w:tcW w:w="1790" w:type="dxa"/>
            <w:tcBorders>
              <w:top w:val="single" w:sz="4" w:space="0" w:color="auto"/>
              <w:bottom w:val="single" w:sz="4" w:space="0" w:color="auto"/>
            </w:tcBorders>
          </w:tcPr>
          <w:p w14:paraId="02B7E18A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Name of Compound</w:t>
            </w: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</w:tcPr>
          <w:p w14:paraId="63540DD3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Molecular Formula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</w:tcPr>
          <w:p w14:paraId="2AA33551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Molecular Weight (g/mol)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524130DA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R. Time (minutes)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FBFF87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Peak Area (%)</w:t>
            </w:r>
          </w:p>
        </w:tc>
        <w:tc>
          <w:tcPr>
            <w:tcW w:w="2320" w:type="dxa"/>
            <w:tcBorders>
              <w:top w:val="single" w:sz="4" w:space="0" w:color="auto"/>
              <w:bottom w:val="single" w:sz="4" w:space="0" w:color="auto"/>
            </w:tcBorders>
          </w:tcPr>
          <w:p w14:paraId="438699D6" w14:textId="77777777" w:rsidR="002B58C8" w:rsidRPr="00A9799F" w:rsidRDefault="002B58C8" w:rsidP="008D730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Structure of Compounds</w:t>
            </w:r>
          </w:p>
        </w:tc>
      </w:tr>
      <w:tr w:rsidR="002B58C8" w:rsidRPr="00A9799F" w14:paraId="620609DD" w14:textId="77777777" w:rsidTr="008D730F">
        <w:trPr>
          <w:trHeight w:val="233"/>
        </w:trPr>
        <w:tc>
          <w:tcPr>
            <w:tcW w:w="570" w:type="dxa"/>
            <w:tcBorders>
              <w:top w:val="single" w:sz="4" w:space="0" w:color="auto"/>
            </w:tcBorders>
          </w:tcPr>
          <w:p w14:paraId="2FAEE92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433C1B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9B013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790" w:type="dxa"/>
            <w:tcBorders>
              <w:top w:val="single" w:sz="4" w:space="0" w:color="auto"/>
            </w:tcBorders>
          </w:tcPr>
          <w:p w14:paraId="458B5BC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4B9F6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62E22C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8" w:name="_Hlk188267275"/>
            <w:r w:rsidRPr="00A9799F">
              <w:rPr>
                <w:rFonts w:asciiTheme="majorBidi" w:hAnsiTheme="majorBidi" w:cstheme="majorBidi"/>
                <w:sz w:val="24"/>
                <w:szCs w:val="24"/>
              </w:rPr>
              <w:t>Alpha. -Terpineol</w:t>
            </w:r>
            <w:bookmarkEnd w:id="18"/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32F924A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AFF036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31D112" w14:textId="77777777" w:rsidR="002B58C8" w:rsidRPr="00A9799F" w:rsidRDefault="002B58C8" w:rsidP="008D730F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/>
              </w:rPr>
            </w:pPr>
            <w:r w:rsidRPr="00A9799F">
              <w:rPr>
                <w:rFonts w:asciiTheme="majorBidi" w:hAnsiTheme="majorBidi" w:cstheme="majorBidi"/>
                <w:noProof/>
                <w:sz w:val="24"/>
                <w:szCs w:val="24"/>
                <w:lang/>
              </w:rPr>
              <w:drawing>
                <wp:inline distT="0" distB="0" distL="0" distR="0" wp14:anchorId="75E75125" wp14:editId="4620DDF8">
                  <wp:extent cx="9525" cy="9525"/>
                  <wp:effectExtent l="0" t="0" r="0" b="0"/>
                  <wp:docPr id="111443739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10</w:t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18</w:t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O</w:t>
            </w:r>
          </w:p>
          <w:p w14:paraId="462E6CC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</w:tcBorders>
          </w:tcPr>
          <w:p w14:paraId="7E1065A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17F96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C7C08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154.2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3A30F7C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9E116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0EE8F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8.256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710C6DA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D7674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A2C15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 xml:space="preserve"> 2.13</w:t>
            </w:r>
          </w:p>
        </w:tc>
        <w:tc>
          <w:tcPr>
            <w:tcW w:w="3180" w:type="dxa"/>
            <w:gridSpan w:val="2"/>
            <w:tcBorders>
              <w:top w:val="single" w:sz="4" w:space="0" w:color="auto"/>
            </w:tcBorders>
          </w:tcPr>
          <w:p w14:paraId="3CDF6A8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547" w:dyaOrig="2213" w14:anchorId="0BFCED56">
                <v:shape id="_x0000_i1035" type="#_x0000_t75" style="width:102.75pt;height:89.25pt" o:ole="">
                  <v:imagedata r:id="rId25" o:title=""/>
                </v:shape>
                <o:OLEObject Type="Embed" ProgID="ChemDraw.Document.6.0" ShapeID="_x0000_i1035" DrawAspect="Content" ObjectID="_1800097923" r:id="rId26"/>
              </w:object>
            </w:r>
          </w:p>
        </w:tc>
      </w:tr>
      <w:tr w:rsidR="002B58C8" w:rsidRPr="00A9799F" w14:paraId="001351D1" w14:textId="77777777" w:rsidTr="008D730F">
        <w:trPr>
          <w:trHeight w:val="233"/>
        </w:trPr>
        <w:tc>
          <w:tcPr>
            <w:tcW w:w="570" w:type="dxa"/>
          </w:tcPr>
          <w:p w14:paraId="1CB5612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19" w:name="_Hlk188267301"/>
          </w:p>
          <w:p w14:paraId="755D681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6F206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790" w:type="dxa"/>
          </w:tcPr>
          <w:p w14:paraId="113B1EE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41D7E0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20" w:name="_Hlk188267345"/>
            <w:r w:rsidRPr="00A9799F">
              <w:rPr>
                <w:rFonts w:asciiTheme="majorBidi" w:hAnsiTheme="majorBidi" w:cstheme="majorBidi"/>
                <w:sz w:val="24"/>
                <w:szCs w:val="24"/>
              </w:rPr>
              <w:t>Piracetam</w:t>
            </w:r>
            <w:bookmarkEnd w:id="20"/>
          </w:p>
        </w:tc>
        <w:tc>
          <w:tcPr>
            <w:tcW w:w="1292" w:type="dxa"/>
          </w:tcPr>
          <w:p w14:paraId="1A79956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65AB12" w14:textId="77777777" w:rsidR="002B58C8" w:rsidRPr="00A9799F" w:rsidRDefault="002B58C8" w:rsidP="008D730F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/>
              </w:rPr>
            </w:pPr>
          </w:p>
          <w:p w14:paraId="6860A7C8" w14:textId="77777777" w:rsidR="002B58C8" w:rsidRPr="00A9799F" w:rsidRDefault="002B58C8" w:rsidP="008D730F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6</w:t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10</w:t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N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2</w:t>
            </w:r>
            <w:r w:rsidRPr="00A9799F">
              <w:rPr>
                <w:rFonts w:asciiTheme="majorBidi" w:hAnsiTheme="majorBidi" w:cstheme="majorBidi"/>
                <w:sz w:val="24"/>
                <w:szCs w:val="24"/>
                <w:lang/>
              </w:rPr>
              <w:t>O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  <w:lang/>
              </w:rPr>
              <w:t>2</w:t>
            </w:r>
          </w:p>
          <w:p w14:paraId="5F11801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</w:tcPr>
          <w:p w14:paraId="3D6CDE4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49852C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2ABDE2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142,2</w:t>
            </w:r>
          </w:p>
        </w:tc>
        <w:tc>
          <w:tcPr>
            <w:tcW w:w="1136" w:type="dxa"/>
          </w:tcPr>
          <w:p w14:paraId="06774E4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038D4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50BF0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11.160</w:t>
            </w:r>
          </w:p>
        </w:tc>
        <w:tc>
          <w:tcPr>
            <w:tcW w:w="756" w:type="dxa"/>
          </w:tcPr>
          <w:p w14:paraId="65BE4E2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C8443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DEDF85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0.24</w:t>
            </w:r>
          </w:p>
        </w:tc>
        <w:tc>
          <w:tcPr>
            <w:tcW w:w="3180" w:type="dxa"/>
            <w:gridSpan w:val="2"/>
          </w:tcPr>
          <w:p w14:paraId="1D5C7C2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696" w:dyaOrig="1442" w14:anchorId="0129B0C5">
                <v:shape id="_x0000_i1036" type="#_x0000_t75" style="width:135pt;height:1in" o:ole="">
                  <v:imagedata r:id="rId27" o:title=""/>
                </v:shape>
                <o:OLEObject Type="Embed" ProgID="ChemDraw.Document.6.0" ShapeID="_x0000_i1036" DrawAspect="Content" ObjectID="_1800097924" r:id="rId28"/>
              </w:object>
            </w:r>
          </w:p>
        </w:tc>
      </w:tr>
      <w:bookmarkEnd w:id="19"/>
      <w:tr w:rsidR="002B58C8" w:rsidRPr="00A9799F" w14:paraId="69736B64" w14:textId="77777777" w:rsidTr="008D730F">
        <w:trPr>
          <w:trHeight w:val="233"/>
        </w:trPr>
        <w:tc>
          <w:tcPr>
            <w:tcW w:w="570" w:type="dxa"/>
          </w:tcPr>
          <w:p w14:paraId="00365F2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0ECEC5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332A8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790" w:type="dxa"/>
          </w:tcPr>
          <w:p w14:paraId="31F2491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6E9DF7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2F1E0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21" w:name="_Hlk188267376"/>
            <w:r w:rsidRPr="00A9799F">
              <w:rPr>
                <w:rFonts w:asciiTheme="majorBidi" w:hAnsiTheme="majorBidi" w:cstheme="majorBidi"/>
                <w:sz w:val="24"/>
                <w:szCs w:val="24"/>
              </w:rPr>
              <w:t>Dichloroxylenol</w:t>
            </w:r>
          </w:p>
          <w:bookmarkEnd w:id="21"/>
          <w:p w14:paraId="3BA053D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BDB37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92" w:type="dxa"/>
          </w:tcPr>
          <w:p w14:paraId="589A3A2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B5381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36A3D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Cl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59" w:type="dxa"/>
          </w:tcPr>
          <w:p w14:paraId="0938AA9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F4B51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D3746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156.6</w:t>
            </w:r>
          </w:p>
        </w:tc>
        <w:tc>
          <w:tcPr>
            <w:tcW w:w="1136" w:type="dxa"/>
          </w:tcPr>
          <w:p w14:paraId="3E25F08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896C1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03C02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11.725</w:t>
            </w:r>
          </w:p>
        </w:tc>
        <w:tc>
          <w:tcPr>
            <w:tcW w:w="756" w:type="dxa"/>
          </w:tcPr>
          <w:p w14:paraId="01EED12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1D9FE1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F4773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1.53</w:t>
            </w:r>
          </w:p>
        </w:tc>
        <w:tc>
          <w:tcPr>
            <w:tcW w:w="3180" w:type="dxa"/>
            <w:gridSpan w:val="2"/>
          </w:tcPr>
          <w:p w14:paraId="578D794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1769" w:dyaOrig="1574" w14:anchorId="376F35B5">
                <v:shape id="_x0000_i1037" type="#_x0000_t75" style="width:88.5pt;height:78.75pt" o:ole="">
                  <v:imagedata r:id="rId29" o:title=""/>
                </v:shape>
                <o:OLEObject Type="Embed" ProgID="ChemDraw.Document.6.0" ShapeID="_x0000_i1037" DrawAspect="Content" ObjectID="_1800097925" r:id="rId30"/>
              </w:object>
            </w:r>
          </w:p>
        </w:tc>
      </w:tr>
      <w:tr w:rsidR="002B58C8" w:rsidRPr="00A9799F" w14:paraId="71C015FF" w14:textId="77777777" w:rsidTr="008D730F">
        <w:trPr>
          <w:trHeight w:val="233"/>
        </w:trPr>
        <w:tc>
          <w:tcPr>
            <w:tcW w:w="570" w:type="dxa"/>
          </w:tcPr>
          <w:p w14:paraId="0BEBD52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15D6D1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82E29F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790" w:type="dxa"/>
          </w:tcPr>
          <w:p w14:paraId="0E0C240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CEBE5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69DAD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22" w:name="_Hlk188267412"/>
            <w:r w:rsidRPr="00A9799F">
              <w:rPr>
                <w:rFonts w:asciiTheme="majorBidi" w:hAnsiTheme="majorBidi" w:cstheme="majorBidi"/>
                <w:sz w:val="24"/>
                <w:szCs w:val="24"/>
              </w:rPr>
              <w:t>2,4-Di-tert-butylphen</w:t>
            </w:r>
            <w:bookmarkEnd w:id="22"/>
            <w:r w:rsidRPr="00A9799F">
              <w:rPr>
                <w:rFonts w:asciiTheme="majorBidi" w:hAnsiTheme="majorBidi" w:cstheme="majorBidi"/>
                <w:sz w:val="24"/>
                <w:szCs w:val="24"/>
              </w:rPr>
              <w:t>ol</w:t>
            </w:r>
          </w:p>
        </w:tc>
        <w:tc>
          <w:tcPr>
            <w:tcW w:w="1292" w:type="dxa"/>
          </w:tcPr>
          <w:p w14:paraId="07FE2B6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D3D41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7CC07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14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22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59" w:type="dxa"/>
          </w:tcPr>
          <w:p w14:paraId="3DEF5E1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FA0E5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052C5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206.3</w:t>
            </w:r>
          </w:p>
        </w:tc>
        <w:tc>
          <w:tcPr>
            <w:tcW w:w="1136" w:type="dxa"/>
          </w:tcPr>
          <w:p w14:paraId="5782244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6B66D3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88C46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13.263</w:t>
            </w:r>
          </w:p>
        </w:tc>
        <w:tc>
          <w:tcPr>
            <w:tcW w:w="756" w:type="dxa"/>
          </w:tcPr>
          <w:p w14:paraId="0CE2783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2A613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E0849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1.74</w:t>
            </w:r>
          </w:p>
        </w:tc>
        <w:tc>
          <w:tcPr>
            <w:tcW w:w="3180" w:type="dxa"/>
            <w:gridSpan w:val="2"/>
          </w:tcPr>
          <w:p w14:paraId="434CBB7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487" w:dyaOrig="1517" w14:anchorId="406C26D0">
                <v:shape id="_x0000_i1038" type="#_x0000_t75" style="width:124.5pt;height:75.75pt" o:ole="">
                  <v:imagedata r:id="rId31" o:title=""/>
                </v:shape>
                <o:OLEObject Type="Embed" ProgID="ChemDraw.Document.6.0" ShapeID="_x0000_i1038" DrawAspect="Content" ObjectID="_1800097926" r:id="rId32"/>
              </w:object>
            </w:r>
          </w:p>
        </w:tc>
      </w:tr>
      <w:tr w:rsidR="002B58C8" w:rsidRPr="00A9799F" w14:paraId="6019B2A4" w14:textId="77777777" w:rsidTr="008D730F">
        <w:trPr>
          <w:trHeight w:val="233"/>
        </w:trPr>
        <w:tc>
          <w:tcPr>
            <w:tcW w:w="570" w:type="dxa"/>
          </w:tcPr>
          <w:p w14:paraId="7118D51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0B2C9B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F1318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90" w:type="dxa"/>
          </w:tcPr>
          <w:p w14:paraId="510686F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73EFD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4C5FE7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1,1'-Biphenyl,</w:t>
            </w:r>
            <w:r w:rsidRPr="00A9799F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3,3',4,4'-tetramethyl</w:t>
            </w:r>
          </w:p>
        </w:tc>
        <w:tc>
          <w:tcPr>
            <w:tcW w:w="1292" w:type="dxa"/>
          </w:tcPr>
          <w:p w14:paraId="2ABF63B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61171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C0466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16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1359" w:type="dxa"/>
          </w:tcPr>
          <w:p w14:paraId="395A480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789B6C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364E7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210.3</w:t>
            </w:r>
          </w:p>
        </w:tc>
        <w:tc>
          <w:tcPr>
            <w:tcW w:w="1136" w:type="dxa"/>
          </w:tcPr>
          <w:p w14:paraId="136CA7A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67D67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9C045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15.410</w:t>
            </w:r>
          </w:p>
        </w:tc>
        <w:tc>
          <w:tcPr>
            <w:tcW w:w="756" w:type="dxa"/>
          </w:tcPr>
          <w:p w14:paraId="585FB81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269B4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1EF65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0.60</w:t>
            </w:r>
          </w:p>
        </w:tc>
        <w:tc>
          <w:tcPr>
            <w:tcW w:w="3180" w:type="dxa"/>
            <w:gridSpan w:val="2"/>
          </w:tcPr>
          <w:p w14:paraId="15DD267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695" w:dyaOrig="1507" w14:anchorId="1019D880">
                <v:shape id="_x0000_i1039" type="#_x0000_t75" style="width:135pt;height:75pt" o:ole="">
                  <v:imagedata r:id="rId33" o:title=""/>
                </v:shape>
                <o:OLEObject Type="Embed" ProgID="ChemDraw.Document.6.0" ShapeID="_x0000_i1039" DrawAspect="Content" ObjectID="_1800097927" r:id="rId34"/>
              </w:object>
            </w:r>
          </w:p>
        </w:tc>
      </w:tr>
      <w:tr w:rsidR="002B58C8" w:rsidRPr="00A9799F" w14:paraId="546BEC7C" w14:textId="77777777" w:rsidTr="008D730F">
        <w:trPr>
          <w:trHeight w:val="233"/>
        </w:trPr>
        <w:tc>
          <w:tcPr>
            <w:tcW w:w="570" w:type="dxa"/>
          </w:tcPr>
          <w:p w14:paraId="54E730B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45C9D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5CBDE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790" w:type="dxa"/>
          </w:tcPr>
          <w:p w14:paraId="34EF2D3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A6D4C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3D8D7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Cholest-5-ene,</w:t>
            </w:r>
            <w:r w:rsidRPr="00A9799F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3-methoxy-,</w:t>
            </w:r>
            <w:r w:rsidRPr="00A9799F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(3. beta.)</w:t>
            </w:r>
          </w:p>
        </w:tc>
        <w:tc>
          <w:tcPr>
            <w:tcW w:w="1292" w:type="dxa"/>
          </w:tcPr>
          <w:p w14:paraId="2967F5E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4516E3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FD2E6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59" w:type="dxa"/>
          </w:tcPr>
          <w:p w14:paraId="15E9449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F9FAC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17540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400.7</w:t>
            </w:r>
          </w:p>
        </w:tc>
        <w:tc>
          <w:tcPr>
            <w:tcW w:w="1136" w:type="dxa"/>
          </w:tcPr>
          <w:p w14:paraId="77005EC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4419D6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40C0B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24.726</w:t>
            </w:r>
          </w:p>
        </w:tc>
        <w:tc>
          <w:tcPr>
            <w:tcW w:w="756" w:type="dxa"/>
          </w:tcPr>
          <w:p w14:paraId="032D810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BB8F8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7E31C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11.29</w:t>
            </w:r>
          </w:p>
        </w:tc>
        <w:tc>
          <w:tcPr>
            <w:tcW w:w="3180" w:type="dxa"/>
            <w:gridSpan w:val="2"/>
          </w:tcPr>
          <w:p w14:paraId="7D48297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964" w:dyaOrig="1689" w14:anchorId="4A935F4C">
                <v:shape id="_x0000_i1040" type="#_x0000_t75" style="width:148.5pt;height:84.75pt" o:ole="">
                  <v:imagedata r:id="rId35" o:title=""/>
                </v:shape>
                <o:OLEObject Type="Embed" ProgID="ChemDraw.Document.6.0" ShapeID="_x0000_i1040" DrawAspect="Content" ObjectID="_1800097928" r:id="rId36"/>
              </w:object>
            </w:r>
          </w:p>
        </w:tc>
      </w:tr>
      <w:tr w:rsidR="002B58C8" w:rsidRPr="00A9799F" w14:paraId="37589884" w14:textId="77777777" w:rsidTr="008D730F">
        <w:trPr>
          <w:trHeight w:val="233"/>
        </w:trPr>
        <w:tc>
          <w:tcPr>
            <w:tcW w:w="570" w:type="dxa"/>
          </w:tcPr>
          <w:p w14:paraId="4B5C2FA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9E0FD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D3491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790" w:type="dxa"/>
          </w:tcPr>
          <w:p w14:paraId="20A8770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EA7EA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409172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Bis(2-ethylhexyl)</w:t>
            </w:r>
            <w:r w:rsidRPr="00A9799F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phthalate</w:t>
            </w:r>
          </w:p>
        </w:tc>
        <w:tc>
          <w:tcPr>
            <w:tcW w:w="1292" w:type="dxa"/>
          </w:tcPr>
          <w:p w14:paraId="5BCAB27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A2CB9D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E28C0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24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359" w:type="dxa"/>
          </w:tcPr>
          <w:p w14:paraId="3E22CC5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8064A1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54894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390.6</w:t>
            </w:r>
          </w:p>
        </w:tc>
        <w:tc>
          <w:tcPr>
            <w:tcW w:w="1136" w:type="dxa"/>
          </w:tcPr>
          <w:p w14:paraId="3A23427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5BA52C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06A44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25.240</w:t>
            </w:r>
          </w:p>
        </w:tc>
        <w:tc>
          <w:tcPr>
            <w:tcW w:w="756" w:type="dxa"/>
          </w:tcPr>
          <w:p w14:paraId="01D9787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EE141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E85810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2.83</w:t>
            </w:r>
          </w:p>
        </w:tc>
        <w:tc>
          <w:tcPr>
            <w:tcW w:w="3180" w:type="dxa"/>
            <w:gridSpan w:val="2"/>
          </w:tcPr>
          <w:p w14:paraId="42B510F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377" w:dyaOrig="2018" w14:anchorId="12BBB450">
                <v:shape id="_x0000_i1041" type="#_x0000_t75" style="width:118.5pt;height:101.25pt" o:ole="">
                  <v:imagedata r:id="rId37" o:title=""/>
                </v:shape>
                <o:OLEObject Type="Embed" ProgID="ChemDraw.Document.6.0" ShapeID="_x0000_i1041" DrawAspect="Content" ObjectID="_1800097929" r:id="rId38"/>
              </w:object>
            </w:r>
          </w:p>
        </w:tc>
      </w:tr>
      <w:tr w:rsidR="002B58C8" w:rsidRPr="00A9799F" w14:paraId="3C168B66" w14:textId="77777777" w:rsidTr="008D730F">
        <w:trPr>
          <w:trHeight w:val="233"/>
        </w:trPr>
        <w:tc>
          <w:tcPr>
            <w:tcW w:w="570" w:type="dxa"/>
          </w:tcPr>
          <w:p w14:paraId="5CDFD00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13D633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14A67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790" w:type="dxa"/>
          </w:tcPr>
          <w:p w14:paraId="62435A34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E86C9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9B6FD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Stigmasterol</w:t>
            </w:r>
          </w:p>
        </w:tc>
        <w:tc>
          <w:tcPr>
            <w:tcW w:w="1292" w:type="dxa"/>
          </w:tcPr>
          <w:p w14:paraId="651E7CC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A58075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13E021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29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32E3E4C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</w:tcPr>
          <w:p w14:paraId="6BCD9D9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243D4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5034F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412.7</w:t>
            </w:r>
          </w:p>
        </w:tc>
        <w:tc>
          <w:tcPr>
            <w:tcW w:w="1136" w:type="dxa"/>
          </w:tcPr>
          <w:p w14:paraId="7F0DF0C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DBE47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D90DD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25.569</w:t>
            </w:r>
          </w:p>
        </w:tc>
        <w:tc>
          <w:tcPr>
            <w:tcW w:w="756" w:type="dxa"/>
          </w:tcPr>
          <w:p w14:paraId="2BF4ABB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46BCD8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6B8127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28.00</w:t>
            </w:r>
          </w:p>
        </w:tc>
        <w:tc>
          <w:tcPr>
            <w:tcW w:w="3180" w:type="dxa"/>
            <w:gridSpan w:val="2"/>
          </w:tcPr>
          <w:p w14:paraId="2EA99DC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923" w:dyaOrig="1911" w14:anchorId="46012266">
                <v:shape id="_x0000_i1042" type="#_x0000_t75" style="width:126pt;height:81.75pt" o:ole="">
                  <v:imagedata r:id="rId39" o:title=""/>
                </v:shape>
                <o:OLEObject Type="Embed" ProgID="ChemDraw.Document.6.0" ShapeID="_x0000_i1042" DrawAspect="Content" ObjectID="_1800097930" r:id="rId40"/>
              </w:object>
            </w:r>
          </w:p>
        </w:tc>
      </w:tr>
      <w:tr w:rsidR="002B58C8" w:rsidRPr="00A9799F" w14:paraId="44484B77" w14:textId="77777777" w:rsidTr="008D730F">
        <w:trPr>
          <w:trHeight w:val="233"/>
        </w:trPr>
        <w:tc>
          <w:tcPr>
            <w:tcW w:w="570" w:type="dxa"/>
          </w:tcPr>
          <w:p w14:paraId="47EE930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8C797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1CD45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790" w:type="dxa"/>
          </w:tcPr>
          <w:p w14:paraId="4B0A44ED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4030AB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C0024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Gamma. -Sitosterol</w:t>
            </w:r>
          </w:p>
        </w:tc>
        <w:tc>
          <w:tcPr>
            <w:tcW w:w="1292" w:type="dxa"/>
          </w:tcPr>
          <w:p w14:paraId="58241CC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7201D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BCC03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29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50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  <w:tc>
          <w:tcPr>
            <w:tcW w:w="1359" w:type="dxa"/>
          </w:tcPr>
          <w:p w14:paraId="3026B94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89D99B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11F475E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414.7</w:t>
            </w:r>
          </w:p>
        </w:tc>
        <w:tc>
          <w:tcPr>
            <w:tcW w:w="1136" w:type="dxa"/>
          </w:tcPr>
          <w:p w14:paraId="1801AFF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C8C09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91589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26.861</w:t>
            </w:r>
          </w:p>
        </w:tc>
        <w:tc>
          <w:tcPr>
            <w:tcW w:w="756" w:type="dxa"/>
          </w:tcPr>
          <w:p w14:paraId="3E007CB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BE170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8571F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2.49</w:t>
            </w:r>
          </w:p>
        </w:tc>
        <w:tc>
          <w:tcPr>
            <w:tcW w:w="3180" w:type="dxa"/>
            <w:gridSpan w:val="2"/>
          </w:tcPr>
          <w:p w14:paraId="0072844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849" w:dyaOrig="2383" w14:anchorId="34918BE1">
                <v:shape id="_x0000_i1043" type="#_x0000_t75" style="width:142.5pt;height:119.25pt" o:ole="">
                  <v:imagedata r:id="rId41" o:title=""/>
                </v:shape>
                <o:OLEObject Type="Embed" ProgID="ChemDraw.Document.6.0" ShapeID="_x0000_i1043" DrawAspect="Content" ObjectID="_1800097931" r:id="rId42"/>
              </w:object>
            </w:r>
          </w:p>
        </w:tc>
      </w:tr>
      <w:tr w:rsidR="002B58C8" w:rsidRPr="00A9799F" w14:paraId="656C3F64" w14:textId="77777777" w:rsidTr="008D730F">
        <w:trPr>
          <w:trHeight w:val="233"/>
        </w:trPr>
        <w:tc>
          <w:tcPr>
            <w:tcW w:w="570" w:type="dxa"/>
            <w:tcBorders>
              <w:bottom w:val="single" w:sz="4" w:space="0" w:color="auto"/>
            </w:tcBorders>
          </w:tcPr>
          <w:p w14:paraId="2483E14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2657BC9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14:paraId="3A4AD3E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B0A8A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41DC31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Ergosta-4,22-dien-3-one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78A90403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0BDA7C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C97008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28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A979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44</w:t>
            </w:r>
            <w:r w:rsidRPr="00A9799F"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  <w:tc>
          <w:tcPr>
            <w:tcW w:w="1359" w:type="dxa"/>
            <w:tcBorders>
              <w:bottom w:val="single" w:sz="4" w:space="0" w:color="auto"/>
            </w:tcBorders>
          </w:tcPr>
          <w:p w14:paraId="06DBCA76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38F2C58B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91339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744C37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28.026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459CD490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937872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8088FA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t>0.60</w:t>
            </w:r>
          </w:p>
        </w:tc>
        <w:tc>
          <w:tcPr>
            <w:tcW w:w="3180" w:type="dxa"/>
            <w:gridSpan w:val="2"/>
            <w:tcBorders>
              <w:bottom w:val="single" w:sz="4" w:space="0" w:color="auto"/>
            </w:tcBorders>
          </w:tcPr>
          <w:p w14:paraId="4E13B74F" w14:textId="77777777" w:rsidR="002B58C8" w:rsidRPr="00A9799F" w:rsidRDefault="002B58C8" w:rsidP="008D73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799F">
              <w:rPr>
                <w:rFonts w:asciiTheme="majorBidi" w:hAnsiTheme="majorBidi" w:cstheme="majorBidi"/>
                <w:sz w:val="24"/>
                <w:szCs w:val="24"/>
              </w:rPr>
              <w:object w:dxaOrig="2564" w:dyaOrig="1920" w14:anchorId="4EB014FF">
                <v:shape id="_x0000_i1044" type="#_x0000_t75" style="width:128.25pt;height:96pt" o:ole="">
                  <v:imagedata r:id="rId43" o:title=""/>
                </v:shape>
                <o:OLEObject Type="Embed" ProgID="ChemDraw.Document.6.0" ShapeID="_x0000_i1044" DrawAspect="Content" ObjectID="_1800097932" r:id="rId44"/>
              </w:object>
            </w:r>
          </w:p>
        </w:tc>
      </w:tr>
    </w:tbl>
    <w:p w14:paraId="29C95739" w14:textId="6AD56B29" w:rsidR="00755780" w:rsidRPr="002B58C8" w:rsidRDefault="00755780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755780" w:rsidRPr="002B58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8C8"/>
    <w:rsid w:val="002B58C8"/>
    <w:rsid w:val="00331A6B"/>
    <w:rsid w:val="00755780"/>
    <w:rsid w:val="00857596"/>
    <w:rsid w:val="00AC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68F12"/>
  <w15:chartTrackingRefBased/>
  <w15:docId w15:val="{46BA3F58-E1DE-41B5-92AC-ED4E47323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8C8"/>
    <w:pPr>
      <w:spacing w:before="100" w:beforeAutospacing="1" w:after="100" w:afterAutospacing="1"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B58C8"/>
    <w:pPr>
      <w:keepNext/>
      <w:keepLines/>
      <w:spacing w:before="360" w:beforeAutospacing="0" w:after="80" w:afterAutospacing="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58C8"/>
    <w:pPr>
      <w:keepNext/>
      <w:keepLines/>
      <w:spacing w:before="160" w:beforeAutospacing="0" w:after="80" w:afterAutospacing="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58C8"/>
    <w:pPr>
      <w:keepNext/>
      <w:keepLines/>
      <w:spacing w:before="160" w:beforeAutospacing="0" w:after="80" w:afterAutospacing="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58C8"/>
    <w:pPr>
      <w:keepNext/>
      <w:keepLines/>
      <w:spacing w:before="80" w:beforeAutospacing="0" w:after="40" w:afterAutospacing="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58C8"/>
    <w:pPr>
      <w:keepNext/>
      <w:keepLines/>
      <w:spacing w:before="80" w:beforeAutospacing="0" w:after="40" w:afterAutospacing="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58C8"/>
    <w:pPr>
      <w:keepNext/>
      <w:keepLines/>
      <w:spacing w:before="40" w:beforeAutospacing="0" w:after="0" w:afterAutospacing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58C8"/>
    <w:pPr>
      <w:keepNext/>
      <w:keepLines/>
      <w:spacing w:before="40" w:beforeAutospacing="0" w:after="0" w:afterAutospacing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58C8"/>
    <w:pPr>
      <w:keepNext/>
      <w:keepLines/>
      <w:spacing w:before="0" w:beforeAutospacing="0" w:after="0" w:afterAutospacing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58C8"/>
    <w:pPr>
      <w:keepNext/>
      <w:keepLines/>
      <w:spacing w:before="0" w:beforeAutospacing="0" w:after="0" w:afterAutospacing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58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58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58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58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58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58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58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58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58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58C8"/>
    <w:pPr>
      <w:spacing w:before="0" w:beforeAutospacing="0" w:after="80" w:afterAutospacing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58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58C8"/>
    <w:pPr>
      <w:numPr>
        <w:ilvl w:val="1"/>
      </w:numPr>
      <w:spacing w:before="0" w:beforeAutospacing="0" w:after="160" w:afterAutospacing="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58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58C8"/>
    <w:pPr>
      <w:spacing w:before="160" w:beforeAutospacing="0" w:after="160" w:afterAutospacing="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58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58C8"/>
    <w:pPr>
      <w:spacing w:before="0" w:beforeAutospacing="0" w:after="160" w:afterAutospacing="0"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58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58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0" w:after="360" w:afterAutospacing="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58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58C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B5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oleObject" Target="embeddings/oleObject11.bin"/><Relationship Id="rId39" Type="http://schemas.openxmlformats.org/officeDocument/2006/relationships/image" Target="media/image19.e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image" Target="media/image14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8.emf"/><Relationship Id="rId40" Type="http://schemas.openxmlformats.org/officeDocument/2006/relationships/oleObject" Target="embeddings/oleObject18.bin"/><Relationship Id="rId45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1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image" Target="media/image15.emf"/><Relationship Id="rId44" Type="http://schemas.openxmlformats.org/officeDocument/2006/relationships/oleObject" Target="embeddings/oleObject20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gif"/><Relationship Id="rId27" Type="http://schemas.openxmlformats.org/officeDocument/2006/relationships/image" Target="media/image13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emf"/><Relationship Id="rId43" Type="http://schemas.openxmlformats.org/officeDocument/2006/relationships/image" Target="media/image21.emf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image" Target="media/image12.emf"/><Relationship Id="rId33" Type="http://schemas.openxmlformats.org/officeDocument/2006/relationships/image" Target="media/image16.emf"/><Relationship Id="rId38" Type="http://schemas.openxmlformats.org/officeDocument/2006/relationships/oleObject" Target="embeddings/oleObject17.bin"/><Relationship Id="rId46" Type="http://schemas.openxmlformats.org/officeDocument/2006/relationships/theme" Target="theme/theme1.xml"/><Relationship Id="rId20" Type="http://schemas.openxmlformats.org/officeDocument/2006/relationships/image" Target="media/image9.emf"/><Relationship Id="rId41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347</Words>
  <Characters>1979</Characters>
  <Application>Microsoft Office Word</Application>
  <DocSecurity>0</DocSecurity>
  <Lines>16</Lines>
  <Paragraphs>4</Paragraphs>
  <ScaleCrop>false</ScaleCrop>
  <Company>Springer Nature</Company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2025-02-03T08:54:00Z</dcterms:created>
  <dcterms:modified xsi:type="dcterms:W3CDTF">2025-02-03T08:55:00Z</dcterms:modified>
</cp:coreProperties>
</file>