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3D" w:rsidRDefault="00E73A63" w:rsidP="00820B7D">
      <w:pPr>
        <w:ind w:left="1080" w:hanging="1080"/>
      </w:pPr>
      <w:r w:rsidRPr="00FA1EF1">
        <w:rPr>
          <w:rFonts w:ascii="Times New Roman" w:hAnsi="Times New Roman" w:cs="Times New Roman"/>
          <w:sz w:val="20"/>
          <w:szCs w:val="20"/>
        </w:rPr>
        <w:t>Figure</w:t>
      </w:r>
      <w:r w:rsidR="00AE363D" w:rsidRPr="00FA1EF1">
        <w:rPr>
          <w:rFonts w:ascii="Times New Roman" w:hAnsi="Times New Roman" w:cs="Times New Roman"/>
          <w:sz w:val="20"/>
          <w:szCs w:val="20"/>
        </w:rPr>
        <w:t xml:space="preserve"> </w:t>
      </w:r>
      <w:r w:rsidR="00D17E31" w:rsidRPr="00FA1EF1">
        <w:rPr>
          <w:rFonts w:ascii="Times New Roman" w:hAnsi="Times New Roman" w:cs="Times New Roman"/>
          <w:sz w:val="20"/>
          <w:szCs w:val="20"/>
        </w:rPr>
        <w:t>S</w:t>
      </w:r>
      <w:r w:rsidR="00AE363D" w:rsidRPr="00FA1EF1">
        <w:rPr>
          <w:rFonts w:ascii="Times New Roman" w:hAnsi="Times New Roman" w:cs="Times New Roman"/>
          <w:sz w:val="20"/>
          <w:szCs w:val="20"/>
        </w:rPr>
        <w:t>1</w:t>
      </w:r>
      <w:r w:rsidRPr="00FA1EF1">
        <w:rPr>
          <w:rFonts w:ascii="Times New Roman" w:hAnsi="Times New Roman" w:cs="Times New Roman"/>
          <w:sz w:val="20"/>
          <w:szCs w:val="20"/>
        </w:rPr>
        <w:t>: Neighbour-joining</w:t>
      </w:r>
      <w:r w:rsidR="00020563" w:rsidRPr="00FA1EF1">
        <w:rPr>
          <w:rFonts w:ascii="Times New Roman" w:hAnsi="Times New Roman" w:cs="Times New Roman"/>
          <w:sz w:val="20"/>
          <w:szCs w:val="20"/>
        </w:rPr>
        <w:t xml:space="preserve"> (NJ)</w:t>
      </w:r>
      <w:r w:rsidRPr="00FA1EF1">
        <w:rPr>
          <w:rFonts w:ascii="Times New Roman" w:hAnsi="Times New Roman" w:cs="Times New Roman"/>
          <w:sz w:val="20"/>
          <w:szCs w:val="20"/>
        </w:rPr>
        <w:t xml:space="preserve"> tree relatedness of the bacterial species and their clustering</w:t>
      </w:r>
      <w:r w:rsidR="00820B7D" w:rsidRPr="00FA1EF1">
        <w:rPr>
          <w:rFonts w:ascii="Times New Roman" w:hAnsi="Times New Roman" w:cs="Times New Roman"/>
          <w:sz w:val="20"/>
          <w:szCs w:val="20"/>
        </w:rPr>
        <w:t xml:space="preserve"> </w:t>
      </w:r>
      <w:r w:rsidR="00020563" w:rsidRPr="00FA1EF1">
        <w:rPr>
          <w:rFonts w:ascii="Times New Roman" w:hAnsi="Times New Roman" w:cs="Times New Roman"/>
          <w:sz w:val="20"/>
          <w:szCs w:val="20"/>
        </w:rPr>
        <w:t>pattern</w:t>
      </w:r>
      <w:r>
        <w:rPr>
          <w:noProof/>
          <w:lang w:val="en-US"/>
        </w:rPr>
        <w:drawing>
          <wp:inline distT="0" distB="0" distL="0" distR="0">
            <wp:extent cx="3604683" cy="8386233"/>
            <wp:effectExtent l="19050" t="0" r="0" b="0"/>
            <wp:docPr id="5" name="Picture 3" descr="C:\Users\Vijay\Desktop\SKIN BACTERIA CATALOG\NJ matr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jay\Desktop\SKIN BACTERIA CATALOG\NJ matri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58" cy="838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63D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563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766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3B2C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5894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0B7D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1C88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B14"/>
    <w:rsid w:val="008F3C5B"/>
    <w:rsid w:val="008F519E"/>
    <w:rsid w:val="008F5307"/>
    <w:rsid w:val="008F5674"/>
    <w:rsid w:val="008F5DB9"/>
    <w:rsid w:val="008F6357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D9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63D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4C17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1EF1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AB7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b/>
      <w:bCs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kumawat</cp:lastModifiedBy>
  <cp:revision>9</cp:revision>
  <dcterms:created xsi:type="dcterms:W3CDTF">2020-04-12T17:54:00Z</dcterms:created>
  <dcterms:modified xsi:type="dcterms:W3CDTF">2020-06-09T16:19:00Z</dcterms:modified>
</cp:coreProperties>
</file>