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0390F" w14:textId="15136842" w:rsidR="00ED3C7B" w:rsidRPr="000F7C23" w:rsidRDefault="00F91A3B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\</w:t>
      </w:r>
    </w:p>
    <w:p w14:paraId="1A49A468" w14:textId="0F85687F" w:rsidR="006F3B16" w:rsidRPr="000F7C23" w:rsidRDefault="006F3B16" w:rsidP="002204A9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0F7C23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Supplementary Table 1</w:t>
      </w:r>
      <w:r w:rsidR="0088212D" w:rsidRPr="000F7C23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: </w:t>
      </w:r>
      <w:bookmarkStart w:id="0" w:name="_Hlk171284319"/>
      <w:r w:rsidR="0088212D" w:rsidRPr="000F7C23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Definition and cut-offs of the</w:t>
      </w:r>
      <w:r w:rsidR="009D7474" w:rsidRPr="000F7C23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I</w:t>
      </w:r>
      <w:r w:rsidR="00F91A3B" w:rsidRPr="00F91A3B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inflammatory indicators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5680"/>
        <w:gridCol w:w="2273"/>
      </w:tblGrid>
      <w:tr w:rsidR="000F7C23" w:rsidRPr="000F7C23" w14:paraId="4E22F1B3" w14:textId="77777777" w:rsidTr="008C08AD">
        <w:trPr>
          <w:trHeight w:val="397"/>
        </w:trPr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1634E6DA" w14:textId="55CCFB5E" w:rsidR="006F3B16" w:rsidRPr="000F7C23" w:rsidRDefault="00F91A3B" w:rsidP="00F91A3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I</w:t>
            </w:r>
            <w:r w:rsidRPr="00F91A3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nflammatory indicators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8EE19" w14:textId="77777777" w:rsidR="006F3B16" w:rsidRPr="000F7C23" w:rsidRDefault="006F3B16" w:rsidP="00EE664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Score</w:t>
            </w:r>
          </w:p>
        </w:tc>
      </w:tr>
      <w:tr w:rsidR="00F91A3B" w:rsidRPr="000F7C23" w14:paraId="16C6B722" w14:textId="77777777" w:rsidTr="008C08AD">
        <w:trPr>
          <w:trHeight w:val="397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37D8" w14:textId="2A85F6EC" w:rsidR="00F91A3B" w:rsidRPr="000F7C23" w:rsidRDefault="00F91A3B" w:rsidP="00F91A3B">
            <w:pPr>
              <w:widowControl/>
              <w:jc w:val="left"/>
              <w:rPr>
                <w:rFonts w:ascii="Times New Roman" w:eastAsia="宋体" w:hAnsi="Times New Roman" w:cs="Times New Roman"/>
                <w:bCs/>
                <w:iCs/>
                <w:color w:val="000000" w:themeColor="text1"/>
                <w:kern w:val="0"/>
                <w:sz w:val="24"/>
                <w:szCs w:val="24"/>
              </w:rPr>
            </w:pPr>
            <w:r w:rsidRPr="008B07ED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CAR: C-</w:t>
            </w:r>
            <w:r w:rsidRPr="00F35AC7">
              <w:rPr>
                <w:rFonts w:ascii="Times New Roman" w:hAnsi="Times New Roman" w:cs="Times New Roman"/>
                <w:szCs w:val="21"/>
              </w:rPr>
              <w:t>reactive protein-</w:t>
            </w: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 w:rsidRPr="00F35AC7">
              <w:rPr>
                <w:rFonts w:ascii="Times New Roman" w:hAnsi="Times New Roman" w:cs="Times New Roman"/>
                <w:szCs w:val="21"/>
              </w:rPr>
              <w:t>lbumin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R</w:t>
            </w:r>
            <w:r w:rsidRPr="00F35AC7">
              <w:rPr>
                <w:rFonts w:ascii="Times New Roman" w:hAnsi="Times New Roman" w:cs="Times New Roman"/>
                <w:szCs w:val="21"/>
              </w:rPr>
              <w:t>atio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2ED0" w14:textId="77777777" w:rsidR="00F91A3B" w:rsidRPr="000F7C23" w:rsidRDefault="00F91A3B" w:rsidP="00F91A3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91A3B" w:rsidRPr="000F7C23" w14:paraId="185E810F" w14:textId="77777777" w:rsidTr="008C08AD">
        <w:trPr>
          <w:trHeight w:val="397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5776" w14:textId="3509F733" w:rsidR="00F91A3B" w:rsidRPr="000F7C23" w:rsidRDefault="00F91A3B" w:rsidP="00F91A3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＜</w:t>
            </w:r>
            <w:r w:rsidRPr="00F91A3B">
              <w:rPr>
                <w:rFonts w:eastAsia="宋体"/>
                <w:color w:val="000000" w:themeColor="text1"/>
                <w:kern w:val="0"/>
                <w:sz w:val="24"/>
                <w:szCs w:val="24"/>
              </w:rPr>
              <w:t>0.105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27FA" w14:textId="432FB6B0" w:rsidR="00F91A3B" w:rsidRPr="000F7C23" w:rsidRDefault="00F91A3B" w:rsidP="00F91A3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91A3B" w:rsidRPr="000F7C23" w14:paraId="66633C93" w14:textId="77777777" w:rsidTr="008C08AD">
        <w:trPr>
          <w:trHeight w:val="397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CAC0" w14:textId="0BAC21E3" w:rsidR="00F91A3B" w:rsidRPr="000F7C23" w:rsidRDefault="00F91A3B" w:rsidP="00F91A3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≥</w:t>
            </w:r>
            <w:r w:rsidRPr="00F91A3B">
              <w:rPr>
                <w:rFonts w:eastAsia="宋体"/>
                <w:color w:val="000000" w:themeColor="text1"/>
                <w:kern w:val="0"/>
                <w:sz w:val="24"/>
                <w:szCs w:val="24"/>
              </w:rPr>
              <w:t>0.105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31B1" w14:textId="47CAD3BD" w:rsidR="00F91A3B" w:rsidRPr="000F7C23" w:rsidRDefault="00F91A3B" w:rsidP="00F91A3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F91A3B" w:rsidRPr="000F7C23" w14:paraId="5D75C712" w14:textId="77777777" w:rsidTr="008C08AD">
        <w:trPr>
          <w:trHeight w:val="397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B51D" w14:textId="18FBEEDC" w:rsidR="00F91A3B" w:rsidRPr="000F7C23" w:rsidRDefault="00F91A3B" w:rsidP="00F91A3B">
            <w:pPr>
              <w:widowControl/>
              <w:jc w:val="left"/>
              <w:rPr>
                <w:rFonts w:ascii="Times New Roman" w:eastAsia="宋体" w:hAnsi="Times New Roman" w:cs="Times New Roman"/>
                <w:bCs/>
                <w:iCs/>
                <w:color w:val="000000" w:themeColor="text1"/>
                <w:kern w:val="0"/>
                <w:sz w:val="24"/>
                <w:szCs w:val="24"/>
              </w:rPr>
            </w:pPr>
            <w:r w:rsidRPr="00F35AC7">
              <w:rPr>
                <w:rStyle w:val="transsent"/>
                <w:rFonts w:ascii="Times New Roman" w:hAnsi="Times New Roman" w:cs="Times New Roman"/>
                <w:color w:val="2A2B2E"/>
                <w:szCs w:val="21"/>
              </w:rPr>
              <w:t>MLR</w:t>
            </w:r>
            <w:r w:rsidRPr="000F7C23">
              <w:rPr>
                <w:rFonts w:ascii="Times New Roman" w:eastAsia="宋体" w:hAnsi="Times New Roman" w:cs="Times New Roman"/>
                <w:bCs/>
                <w:iCs/>
                <w:color w:val="000000" w:themeColor="text1"/>
                <w:kern w:val="0"/>
                <w:sz w:val="24"/>
                <w:szCs w:val="24"/>
              </w:rPr>
              <w:t>:</w:t>
            </w:r>
            <w:r w:rsidRPr="00F35AC7">
              <w:rPr>
                <w:rFonts w:ascii="Times New Roman" w:hAnsi="Times New Roman" w:cs="Times New Roman"/>
                <w:color w:val="2A2B2E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2A2B2E"/>
                <w:szCs w:val="21"/>
              </w:rPr>
              <w:t>M</w:t>
            </w:r>
            <w:r w:rsidRPr="00F35AC7">
              <w:rPr>
                <w:rFonts w:ascii="Times New Roman" w:hAnsi="Times New Roman" w:cs="Times New Roman"/>
                <w:color w:val="2A2B2E"/>
                <w:szCs w:val="21"/>
              </w:rPr>
              <w:t>onocytes-lymphocyte ratio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C79F" w14:textId="77777777" w:rsidR="00F91A3B" w:rsidRPr="000F7C23" w:rsidRDefault="00F91A3B" w:rsidP="00F91A3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91A3B" w:rsidRPr="000F7C23" w14:paraId="6E965094" w14:textId="77777777" w:rsidTr="008C08AD">
        <w:trPr>
          <w:trHeight w:val="397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F31B" w14:textId="3B24E457" w:rsidR="00F91A3B" w:rsidRPr="000F7C23" w:rsidRDefault="00F91A3B" w:rsidP="00F91A3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＜</w:t>
            </w:r>
            <w:r w:rsidRPr="00F35AC7">
              <w:rPr>
                <w:rStyle w:val="transsent"/>
                <w:rFonts w:ascii="Times New Roman" w:hAnsi="Times New Roman" w:cs="Times New Roman"/>
                <w:color w:val="2A2B2E"/>
                <w:szCs w:val="21"/>
              </w:rPr>
              <w:t>0.245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0610" w14:textId="77777777" w:rsidR="00F91A3B" w:rsidRPr="000F7C23" w:rsidRDefault="00F91A3B" w:rsidP="00F91A3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91A3B" w:rsidRPr="000F7C23" w14:paraId="39C908EE" w14:textId="77777777" w:rsidTr="008C08AD">
        <w:trPr>
          <w:trHeight w:val="397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2385" w14:textId="2C42C3A1" w:rsidR="00F91A3B" w:rsidRPr="000F7C23" w:rsidRDefault="00F91A3B" w:rsidP="00F91A3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≥</w:t>
            </w:r>
            <w:r w:rsidRPr="00F35AC7">
              <w:rPr>
                <w:rStyle w:val="transsent"/>
                <w:rFonts w:ascii="Times New Roman" w:hAnsi="Times New Roman" w:cs="Times New Roman"/>
                <w:color w:val="2A2B2E"/>
                <w:szCs w:val="21"/>
              </w:rPr>
              <w:t>0.245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7292" w14:textId="77777777" w:rsidR="00F91A3B" w:rsidRPr="000F7C23" w:rsidRDefault="00F91A3B" w:rsidP="00F91A3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F91A3B" w:rsidRPr="000F7C23" w14:paraId="3F2CE05D" w14:textId="77777777" w:rsidTr="008C08AD">
        <w:trPr>
          <w:trHeight w:val="397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6DA5" w14:textId="018BFBE6" w:rsidR="00F91A3B" w:rsidRPr="000F7C23" w:rsidRDefault="00F91A3B" w:rsidP="00F91A3B">
            <w:pPr>
              <w:widowControl/>
              <w:jc w:val="left"/>
              <w:rPr>
                <w:rFonts w:ascii="Times New Roman" w:eastAsia="宋体" w:hAnsi="Times New Roman" w:cs="Times New Roman"/>
                <w:bCs/>
                <w:iCs/>
                <w:color w:val="000000" w:themeColor="text1"/>
                <w:kern w:val="0"/>
                <w:sz w:val="24"/>
                <w:szCs w:val="24"/>
              </w:rPr>
            </w:pPr>
            <w:r w:rsidRPr="00F35AC7">
              <w:rPr>
                <w:rStyle w:val="transsent"/>
                <w:rFonts w:ascii="Times New Roman" w:hAnsi="Times New Roman" w:cs="Times New Roman"/>
                <w:color w:val="2A2B2E"/>
                <w:szCs w:val="21"/>
              </w:rPr>
              <w:t>NLR</w:t>
            </w:r>
            <w:r w:rsidRPr="000F7C23">
              <w:rPr>
                <w:rFonts w:ascii="Times New Roman" w:eastAsia="宋体" w:hAnsi="Times New Roman" w:cs="Times New Roman"/>
                <w:bCs/>
                <w:iCs/>
                <w:color w:val="000000" w:themeColor="text1"/>
                <w:kern w:val="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F35AC7">
              <w:rPr>
                <w:rFonts w:ascii="Times New Roman" w:hAnsi="Times New Roman" w:cs="Times New Roman"/>
                <w:szCs w:val="21"/>
              </w:rPr>
              <w:t>eutrophil-</w:t>
            </w:r>
            <w:r>
              <w:rPr>
                <w:rFonts w:ascii="Times New Roman" w:hAnsi="Times New Roman" w:cs="Times New Roman" w:hint="eastAsia"/>
                <w:szCs w:val="21"/>
              </w:rPr>
              <w:t>L</w:t>
            </w:r>
            <w:r w:rsidRPr="00F35AC7">
              <w:rPr>
                <w:rFonts w:ascii="Times New Roman" w:hAnsi="Times New Roman" w:cs="Times New Roman"/>
                <w:szCs w:val="21"/>
              </w:rPr>
              <w:t>ymphocyte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R</w:t>
            </w:r>
            <w:r w:rsidRPr="00F35AC7">
              <w:rPr>
                <w:rFonts w:ascii="Times New Roman" w:hAnsi="Times New Roman" w:cs="Times New Roman"/>
                <w:szCs w:val="21"/>
              </w:rPr>
              <w:t>atio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5550" w14:textId="77777777" w:rsidR="00F91A3B" w:rsidRPr="000F7C23" w:rsidRDefault="00F91A3B" w:rsidP="00F91A3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91A3B" w:rsidRPr="000F7C23" w14:paraId="4C5DE27F" w14:textId="77777777" w:rsidTr="008C08AD">
        <w:trPr>
          <w:trHeight w:val="397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24D4" w14:textId="3E6703BF" w:rsidR="00F91A3B" w:rsidRPr="000F7C23" w:rsidRDefault="00F91A3B" w:rsidP="00F91A3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＜</w:t>
            </w:r>
            <w:r w:rsidRPr="00F35AC7">
              <w:rPr>
                <w:rStyle w:val="transsent"/>
                <w:rFonts w:ascii="Times New Roman" w:hAnsi="Times New Roman" w:cs="Times New Roman"/>
                <w:color w:val="2A2B2E"/>
                <w:szCs w:val="21"/>
              </w:rPr>
              <w:t>2.425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B913" w14:textId="77777777" w:rsidR="00F91A3B" w:rsidRPr="000F7C23" w:rsidRDefault="00F91A3B" w:rsidP="00F91A3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91A3B" w:rsidRPr="000F7C23" w14:paraId="33CB441E" w14:textId="77777777" w:rsidTr="008C08AD">
        <w:trPr>
          <w:trHeight w:val="397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FEBF" w14:textId="65C057FA" w:rsidR="00F91A3B" w:rsidRPr="000F7C23" w:rsidRDefault="00F91A3B" w:rsidP="00F91A3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≥</w:t>
            </w:r>
            <w:r w:rsidRPr="00F35AC7">
              <w:rPr>
                <w:rStyle w:val="transsent"/>
                <w:rFonts w:ascii="Times New Roman" w:hAnsi="Times New Roman" w:cs="Times New Roman"/>
                <w:color w:val="2A2B2E"/>
                <w:szCs w:val="21"/>
              </w:rPr>
              <w:t>2.425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D2B6" w14:textId="77777777" w:rsidR="00F91A3B" w:rsidRPr="000F7C23" w:rsidRDefault="00F91A3B" w:rsidP="00F91A3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F91A3B" w:rsidRPr="000F7C23" w14:paraId="4BF2E86D" w14:textId="77777777" w:rsidTr="008C08AD">
        <w:trPr>
          <w:trHeight w:val="397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2D50D" w14:textId="5637FE55" w:rsidR="00F91A3B" w:rsidRPr="000F7C23" w:rsidRDefault="00F91A3B" w:rsidP="00F91A3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35AC7">
              <w:rPr>
                <w:rStyle w:val="transsent"/>
                <w:rFonts w:ascii="Times New Roman" w:hAnsi="Times New Roman" w:cs="Times New Roman"/>
                <w:color w:val="2A2B2E"/>
                <w:szCs w:val="21"/>
              </w:rPr>
              <w:t>PLR</w:t>
            </w:r>
            <w:r w:rsidRPr="000F7C23">
              <w:rPr>
                <w:rFonts w:ascii="Times New Roman" w:eastAsia="宋体" w:hAnsi="Times New Roman" w:cs="Times New Roman"/>
                <w:bCs/>
                <w:iCs/>
                <w:color w:val="000000" w:themeColor="text1"/>
                <w:kern w:val="0"/>
                <w:sz w:val="24"/>
                <w:szCs w:val="24"/>
              </w:rPr>
              <w:t>:</w:t>
            </w:r>
            <w:r w:rsidRPr="00F35AC7">
              <w:rPr>
                <w:rFonts w:ascii="Times New Roman" w:hAnsi="Times New Roman" w:cs="Times New Roman"/>
                <w:color w:val="2A2B2E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2A2B2E"/>
                <w:szCs w:val="21"/>
              </w:rPr>
              <w:t>P</w:t>
            </w:r>
            <w:r w:rsidRPr="00F35AC7">
              <w:rPr>
                <w:rFonts w:ascii="Times New Roman" w:hAnsi="Times New Roman" w:cs="Times New Roman"/>
                <w:color w:val="2A2B2E"/>
                <w:szCs w:val="21"/>
              </w:rPr>
              <w:t>latelet-</w:t>
            </w:r>
            <w:r>
              <w:rPr>
                <w:rFonts w:ascii="Times New Roman" w:hAnsi="Times New Roman" w:cs="Times New Roman" w:hint="eastAsia"/>
                <w:color w:val="2A2B2E"/>
                <w:szCs w:val="21"/>
              </w:rPr>
              <w:t>L</w:t>
            </w:r>
            <w:r w:rsidRPr="00F35AC7">
              <w:rPr>
                <w:rFonts w:ascii="Times New Roman" w:hAnsi="Times New Roman" w:cs="Times New Roman"/>
                <w:color w:val="2A2B2E"/>
                <w:szCs w:val="21"/>
              </w:rPr>
              <w:t xml:space="preserve">ymphocyte </w:t>
            </w:r>
            <w:r>
              <w:rPr>
                <w:rFonts w:ascii="Times New Roman" w:hAnsi="Times New Roman" w:cs="Times New Roman" w:hint="eastAsia"/>
                <w:color w:val="2A2B2E"/>
                <w:szCs w:val="21"/>
              </w:rPr>
              <w:t>R</w:t>
            </w:r>
            <w:r w:rsidRPr="00F35AC7">
              <w:rPr>
                <w:rFonts w:ascii="Times New Roman" w:hAnsi="Times New Roman" w:cs="Times New Roman"/>
                <w:color w:val="2A2B2E"/>
                <w:szCs w:val="21"/>
              </w:rPr>
              <w:t>atio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42817" w14:textId="77777777" w:rsidR="00F91A3B" w:rsidRPr="000F7C23" w:rsidRDefault="00F91A3B" w:rsidP="00F91A3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91A3B" w:rsidRPr="000F7C23" w14:paraId="48D5B008" w14:textId="77777777" w:rsidTr="008C08AD">
        <w:trPr>
          <w:trHeight w:val="397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50753" w14:textId="5D06E735" w:rsidR="00F91A3B" w:rsidRPr="000F7C23" w:rsidRDefault="00F91A3B" w:rsidP="00F91A3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＜</w:t>
            </w:r>
            <w:r w:rsidRPr="00F35AC7">
              <w:rPr>
                <w:rStyle w:val="transsent"/>
                <w:rFonts w:ascii="Times New Roman" w:hAnsi="Times New Roman" w:cs="Times New Roman"/>
                <w:color w:val="2A2B2E"/>
                <w:szCs w:val="21"/>
              </w:rPr>
              <w:t>146.5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6CF26" w14:textId="5E20F78E" w:rsidR="00F91A3B" w:rsidRPr="000F7C23" w:rsidRDefault="00F91A3B" w:rsidP="00F91A3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91A3B" w:rsidRPr="000F7C23" w14:paraId="167FA901" w14:textId="77777777" w:rsidTr="008C08AD">
        <w:trPr>
          <w:trHeight w:val="397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8C549" w14:textId="48A85C41" w:rsidR="00F91A3B" w:rsidRPr="000F7C23" w:rsidRDefault="00F91A3B" w:rsidP="00F91A3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≥</w:t>
            </w:r>
            <w:r w:rsidRPr="00F35AC7">
              <w:rPr>
                <w:rStyle w:val="transsent"/>
                <w:rFonts w:ascii="Times New Roman" w:hAnsi="Times New Roman" w:cs="Times New Roman"/>
                <w:color w:val="2A2B2E"/>
                <w:szCs w:val="21"/>
              </w:rPr>
              <w:t>146.5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54974" w14:textId="10B9DB59" w:rsidR="00F91A3B" w:rsidRPr="000F7C23" w:rsidRDefault="00F91A3B" w:rsidP="00F91A3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F91A3B" w:rsidRPr="000F7C23" w14:paraId="1A4EA25C" w14:textId="77777777" w:rsidTr="008C08AD">
        <w:trPr>
          <w:trHeight w:val="397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EB80" w14:textId="5C3A3D65" w:rsidR="00F91A3B" w:rsidRPr="000F7C23" w:rsidRDefault="00F91A3B" w:rsidP="00F91A3B">
            <w:pPr>
              <w:widowControl/>
              <w:jc w:val="left"/>
              <w:rPr>
                <w:rFonts w:ascii="Times New Roman" w:eastAsia="宋体" w:hAnsi="Times New Roman" w:cs="Times New Roman"/>
                <w:bCs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 w:themeColor="text1"/>
                <w:kern w:val="0"/>
                <w:sz w:val="24"/>
                <w:szCs w:val="24"/>
              </w:rPr>
              <w:t xml:space="preserve">mGPS: </w:t>
            </w:r>
            <w:r w:rsidRPr="000F7C23">
              <w:rPr>
                <w:rFonts w:ascii="Times New Roman" w:eastAsia="宋体" w:hAnsi="Times New Roman" w:cs="Times New Roman"/>
                <w:bCs/>
                <w:iCs/>
                <w:color w:val="000000" w:themeColor="text1"/>
                <w:kern w:val="0"/>
                <w:sz w:val="24"/>
                <w:szCs w:val="24"/>
              </w:rPr>
              <w:t>The Modified Glasgow Prognostic Score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31FD" w14:textId="77777777" w:rsidR="00F91A3B" w:rsidRPr="000F7C23" w:rsidRDefault="00F91A3B" w:rsidP="00F91A3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91A3B" w:rsidRPr="000F7C23" w14:paraId="1019AF01" w14:textId="77777777" w:rsidTr="008C08AD">
        <w:trPr>
          <w:trHeight w:val="397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6907" w14:textId="77777777" w:rsidR="00F91A3B" w:rsidRPr="000F7C23" w:rsidRDefault="00F91A3B" w:rsidP="00F91A3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CRP≤10mg/L and ALB≥35g/L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27ED" w14:textId="77777777" w:rsidR="00F91A3B" w:rsidRPr="000F7C23" w:rsidRDefault="00F91A3B" w:rsidP="00F91A3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91A3B" w:rsidRPr="000F7C23" w14:paraId="312DF92F" w14:textId="77777777" w:rsidTr="008C08AD">
        <w:trPr>
          <w:trHeight w:val="397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6F3D" w14:textId="77777777" w:rsidR="00F91A3B" w:rsidRPr="000F7C23" w:rsidRDefault="00F91A3B" w:rsidP="00F91A3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CRP≤10mg/L and ALB</w:t>
            </w: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＜</w:t>
            </w: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35g/L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41A5" w14:textId="77777777" w:rsidR="00F91A3B" w:rsidRPr="000F7C23" w:rsidRDefault="00F91A3B" w:rsidP="00F91A3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91A3B" w:rsidRPr="000F7C23" w14:paraId="6B4A7159" w14:textId="77777777" w:rsidTr="008C08AD">
        <w:trPr>
          <w:trHeight w:val="397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5A4A" w14:textId="77777777" w:rsidR="00F91A3B" w:rsidRPr="000F7C23" w:rsidRDefault="00F91A3B" w:rsidP="00F91A3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CRP</w:t>
            </w: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＞</w:t>
            </w: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10mg/L and ALB≥35g/L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AE09" w14:textId="77777777" w:rsidR="00F91A3B" w:rsidRPr="000F7C23" w:rsidRDefault="00F91A3B" w:rsidP="00F91A3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F91A3B" w:rsidRPr="000F7C23" w14:paraId="6D9D9F73" w14:textId="77777777" w:rsidTr="008C08AD">
        <w:trPr>
          <w:trHeight w:val="397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5A9F" w14:textId="77777777" w:rsidR="00F91A3B" w:rsidRPr="000F7C23" w:rsidRDefault="00F91A3B" w:rsidP="00F91A3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CRP</w:t>
            </w: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＞</w:t>
            </w: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10mg/L and ALB</w:t>
            </w: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＜</w:t>
            </w: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35g/L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3FD4" w14:textId="77777777" w:rsidR="00F91A3B" w:rsidRPr="000F7C23" w:rsidRDefault="00F91A3B" w:rsidP="00F91A3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F91A3B" w:rsidRPr="000F7C23" w14:paraId="69F77CD7" w14:textId="77777777" w:rsidTr="008C08AD">
        <w:trPr>
          <w:trHeight w:val="397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ED25" w14:textId="77777777" w:rsidR="00F91A3B" w:rsidRPr="000F7C23" w:rsidRDefault="00F91A3B" w:rsidP="00F91A3B">
            <w:pPr>
              <w:widowControl/>
              <w:jc w:val="left"/>
              <w:rPr>
                <w:rFonts w:ascii="Times New Roman" w:eastAsia="宋体" w:hAnsi="Times New Roman" w:cs="Times New Roman"/>
                <w:bCs/>
                <w:iCs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bCs/>
                <w:iCs/>
                <w:color w:val="000000" w:themeColor="text1"/>
                <w:kern w:val="0"/>
                <w:sz w:val="24"/>
                <w:szCs w:val="24"/>
              </w:rPr>
              <w:t xml:space="preserve">PNI: Prognostic Nutritional Index 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93B5" w14:textId="77777777" w:rsidR="00F91A3B" w:rsidRPr="000F7C23" w:rsidRDefault="00F91A3B" w:rsidP="00F91A3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91A3B" w:rsidRPr="000F7C23" w14:paraId="4422FB03" w14:textId="77777777" w:rsidTr="008C08AD">
        <w:trPr>
          <w:trHeight w:val="397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2822" w14:textId="15E1199F" w:rsidR="00F91A3B" w:rsidRPr="000F7C23" w:rsidRDefault="00F91A3B" w:rsidP="00F91A3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L</w:t>
            </w: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ymphocyte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C</w:t>
            </w: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ount * 10</w:t>
            </w: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9</w:t>
            </w: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/L *</w:t>
            </w:r>
            <w:r w:rsidRPr="00F35AC7">
              <w:rPr>
                <w:rStyle w:val="transsent"/>
                <w:rFonts w:ascii="Times New Roman" w:hAnsi="Times New Roman" w:cs="Times New Roman"/>
                <w:color w:val="2A2B2E"/>
                <w:szCs w:val="21"/>
              </w:rPr>
              <w:t xml:space="preserve"> </w:t>
            </w:r>
            <w:r>
              <w:rPr>
                <w:rStyle w:val="transsent"/>
                <w:rFonts w:ascii="Times New Roman" w:hAnsi="Times New Roman" w:cs="Times New Roman" w:hint="eastAsia"/>
                <w:color w:val="2A2B2E"/>
                <w:szCs w:val="21"/>
              </w:rPr>
              <w:t>A</w:t>
            </w:r>
            <w:r w:rsidRPr="00F35AC7">
              <w:rPr>
                <w:rStyle w:val="transsent"/>
                <w:rFonts w:ascii="Times New Roman" w:hAnsi="Times New Roman" w:cs="Times New Roman"/>
                <w:color w:val="2A2B2E"/>
                <w:szCs w:val="21"/>
              </w:rPr>
              <w:t>lbumin</w:t>
            </w: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(g/L) ≥</w:t>
            </w:r>
            <w:r w:rsidRPr="00F35AC7">
              <w:rPr>
                <w:rStyle w:val="transsent"/>
                <w:rFonts w:ascii="Times New Roman" w:hAnsi="Times New Roman" w:cs="Times New Roman"/>
                <w:color w:val="2A2B2E"/>
                <w:szCs w:val="21"/>
              </w:rPr>
              <w:t>47.5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8D00" w14:textId="77777777" w:rsidR="00F91A3B" w:rsidRPr="000F7C23" w:rsidRDefault="00F91A3B" w:rsidP="00F91A3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91A3B" w:rsidRPr="000F7C23" w14:paraId="13FDF153" w14:textId="77777777" w:rsidTr="008C08AD">
        <w:trPr>
          <w:trHeight w:val="397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7CE8" w14:textId="6AA75E86" w:rsidR="00F91A3B" w:rsidRPr="000F7C23" w:rsidRDefault="00F91A3B" w:rsidP="00F91A3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L</w:t>
            </w: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ymphocyte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C</w:t>
            </w: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ount * 10</w:t>
            </w: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9</w:t>
            </w: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/L *</w:t>
            </w:r>
            <w:r w:rsidRPr="00F35AC7">
              <w:rPr>
                <w:rStyle w:val="transsent"/>
                <w:rFonts w:ascii="Times New Roman" w:hAnsi="Times New Roman" w:cs="Times New Roman"/>
                <w:color w:val="2A2B2E"/>
                <w:szCs w:val="21"/>
              </w:rPr>
              <w:t xml:space="preserve"> </w:t>
            </w:r>
            <w:r>
              <w:rPr>
                <w:rStyle w:val="transsent"/>
                <w:rFonts w:ascii="Times New Roman" w:hAnsi="Times New Roman" w:cs="Times New Roman" w:hint="eastAsia"/>
                <w:color w:val="2A2B2E"/>
                <w:szCs w:val="21"/>
              </w:rPr>
              <w:t>A</w:t>
            </w:r>
            <w:r w:rsidRPr="00F35AC7">
              <w:rPr>
                <w:rStyle w:val="transsent"/>
                <w:rFonts w:ascii="Times New Roman" w:hAnsi="Times New Roman" w:cs="Times New Roman"/>
                <w:color w:val="2A2B2E"/>
                <w:szCs w:val="21"/>
              </w:rPr>
              <w:t>lbumin</w:t>
            </w: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(g/L)</w:t>
            </w: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＜</w:t>
            </w:r>
            <w:r w:rsidRPr="00F35AC7">
              <w:rPr>
                <w:rStyle w:val="transsent"/>
                <w:rFonts w:ascii="Times New Roman" w:hAnsi="Times New Roman" w:cs="Times New Roman"/>
                <w:color w:val="2A2B2E"/>
                <w:szCs w:val="21"/>
              </w:rPr>
              <w:t>47.5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8975" w14:textId="77777777" w:rsidR="00F91A3B" w:rsidRPr="000F7C23" w:rsidRDefault="00F91A3B" w:rsidP="00F91A3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F91A3B" w:rsidRPr="000F7C23" w14:paraId="0EA20D54" w14:textId="77777777" w:rsidTr="008C08AD">
        <w:trPr>
          <w:trHeight w:val="397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FA9E4" w14:textId="77777777" w:rsidR="00F91A3B" w:rsidRPr="000F7C23" w:rsidRDefault="00F91A3B" w:rsidP="00F91A3B">
            <w:pPr>
              <w:widowControl/>
              <w:jc w:val="left"/>
              <w:rPr>
                <w:rFonts w:ascii="Times New Roman" w:eastAsia="宋体" w:hAnsi="Times New Roman" w:cs="Times New Roman"/>
                <w:bCs/>
                <w:iCs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bCs/>
                <w:iCs/>
                <w:color w:val="000000" w:themeColor="text1"/>
                <w:kern w:val="0"/>
                <w:sz w:val="24"/>
                <w:szCs w:val="24"/>
              </w:rPr>
              <w:t>SII</w:t>
            </w:r>
            <w:r w:rsidRPr="000F7C23">
              <w:rPr>
                <w:rFonts w:ascii="Times New Roman" w:eastAsia="宋体" w:hAnsi="Times New Roman" w:cs="Times New Roman"/>
                <w:bCs/>
                <w:iCs/>
                <w:color w:val="000000" w:themeColor="text1"/>
                <w:kern w:val="0"/>
                <w:sz w:val="24"/>
                <w:szCs w:val="24"/>
              </w:rPr>
              <w:t>：</w:t>
            </w:r>
            <w:r w:rsidRPr="000F7C23">
              <w:rPr>
                <w:rFonts w:ascii="Times New Roman" w:eastAsia="宋体" w:hAnsi="Times New Roman" w:cs="Times New Roman"/>
                <w:bCs/>
                <w:iCs/>
                <w:color w:val="000000" w:themeColor="text1"/>
                <w:kern w:val="0"/>
                <w:sz w:val="24"/>
                <w:szCs w:val="24"/>
              </w:rPr>
              <w:t>Systemic Immune-Inflammation Index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53C2B" w14:textId="77777777" w:rsidR="00F91A3B" w:rsidRPr="000F7C23" w:rsidRDefault="00F91A3B" w:rsidP="00F91A3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91A3B" w:rsidRPr="000F7C23" w14:paraId="5D6E1C07" w14:textId="77777777" w:rsidTr="008C08AD">
        <w:trPr>
          <w:trHeight w:val="397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6150C" w14:textId="0B12347E" w:rsidR="00F91A3B" w:rsidRPr="000F7C23" w:rsidRDefault="00F91A3B" w:rsidP="00F91A3B">
            <w:pPr>
              <w:widowControl/>
              <w:jc w:val="left"/>
              <w:rPr>
                <w:rFonts w:ascii="Times New Roman" w:eastAsia="宋体" w:hAnsi="Times New Roman" w:cs="Times New Roman"/>
                <w:bCs/>
                <w:iCs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bCs/>
                <w:iCs/>
                <w:color w:val="000000" w:themeColor="text1"/>
                <w:kern w:val="0"/>
                <w:sz w:val="24"/>
                <w:szCs w:val="24"/>
              </w:rPr>
              <w:t>Platelet*Neutrophil/Lymphocyte</w:t>
            </w:r>
            <w:r w:rsidRPr="000F7C23">
              <w:rPr>
                <w:rFonts w:ascii="Times New Roman" w:eastAsia="宋体" w:hAnsi="Times New Roman" w:cs="Times New Roman"/>
                <w:bCs/>
                <w:iCs/>
                <w:color w:val="000000" w:themeColor="text1"/>
                <w:kern w:val="0"/>
                <w:sz w:val="24"/>
                <w:szCs w:val="24"/>
              </w:rPr>
              <w:t>＜</w:t>
            </w:r>
            <w:r w:rsidRPr="00F35AC7">
              <w:rPr>
                <w:rStyle w:val="transsent"/>
                <w:rFonts w:ascii="Times New Roman" w:hAnsi="Times New Roman" w:cs="Times New Roman"/>
                <w:color w:val="2A2B2E"/>
                <w:szCs w:val="21"/>
              </w:rPr>
              <w:t>504.5,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25CC8" w14:textId="77777777" w:rsidR="00F91A3B" w:rsidRPr="000F7C23" w:rsidRDefault="00F91A3B" w:rsidP="00F91A3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91A3B" w:rsidRPr="000F7C23" w14:paraId="53B48ECF" w14:textId="77777777" w:rsidTr="00F91A3B">
        <w:trPr>
          <w:trHeight w:val="397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61B4C" w14:textId="0D292BB2" w:rsidR="00F91A3B" w:rsidRPr="000F7C23" w:rsidRDefault="00F91A3B" w:rsidP="00F91A3B">
            <w:pPr>
              <w:widowControl/>
              <w:jc w:val="left"/>
              <w:rPr>
                <w:rFonts w:ascii="Times New Roman" w:eastAsia="宋体" w:hAnsi="Times New Roman" w:cs="Times New Roman"/>
                <w:bCs/>
                <w:iCs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bCs/>
                <w:iCs/>
                <w:color w:val="000000" w:themeColor="text1"/>
                <w:kern w:val="0"/>
                <w:sz w:val="24"/>
                <w:szCs w:val="24"/>
              </w:rPr>
              <w:t>Platelet*Neutrophil/Lymphocyte≥</w:t>
            </w:r>
            <w:r w:rsidRPr="00F35AC7">
              <w:rPr>
                <w:rStyle w:val="transsent"/>
                <w:rFonts w:ascii="Times New Roman" w:hAnsi="Times New Roman" w:cs="Times New Roman"/>
                <w:color w:val="2A2B2E"/>
                <w:szCs w:val="21"/>
              </w:rPr>
              <w:t>504.5,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21BE3" w14:textId="77777777" w:rsidR="00F91A3B" w:rsidRPr="000F7C23" w:rsidRDefault="00F91A3B" w:rsidP="00F91A3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F91A3B" w:rsidRPr="000F7C23" w14:paraId="4CC3EEC6" w14:textId="77777777" w:rsidTr="00F91A3B">
        <w:trPr>
          <w:trHeight w:val="397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0A2A2" w14:textId="001DEFD2" w:rsidR="00F91A3B" w:rsidRPr="000F7C23" w:rsidRDefault="00F91A3B" w:rsidP="00F91A3B">
            <w:pPr>
              <w:widowControl/>
              <w:jc w:val="left"/>
              <w:rPr>
                <w:rFonts w:ascii="Times New Roman" w:eastAsia="宋体" w:hAnsi="Times New Roman" w:cs="Times New Roman"/>
                <w:bCs/>
                <w:iCs/>
                <w:color w:val="000000" w:themeColor="text1"/>
                <w:kern w:val="0"/>
                <w:sz w:val="24"/>
                <w:szCs w:val="24"/>
              </w:rPr>
            </w:pPr>
            <w:r w:rsidRPr="00F35AC7">
              <w:rPr>
                <w:rStyle w:val="transsent"/>
                <w:rFonts w:ascii="Times New Roman" w:hAnsi="Times New Roman" w:cs="Times New Roman"/>
                <w:color w:val="2A2B2E"/>
                <w:szCs w:val="21"/>
              </w:rPr>
              <w:t>SIR</w:t>
            </w:r>
            <w:r>
              <w:rPr>
                <w:rStyle w:val="transsent"/>
                <w:rFonts w:ascii="Times New Roman" w:hAnsi="Times New Roman" w:cs="Times New Roman" w:hint="eastAsia"/>
                <w:color w:val="2A2B2E"/>
                <w:szCs w:val="21"/>
              </w:rPr>
              <w:t>I</w:t>
            </w:r>
            <w:r>
              <w:rPr>
                <w:rStyle w:val="transsent"/>
                <w:rFonts w:hint="eastAsia"/>
                <w:color w:val="2A2B2E"/>
                <w:szCs w:val="21"/>
              </w:rPr>
              <w:t xml:space="preserve">: </w:t>
            </w:r>
            <w:bookmarkStart w:id="1" w:name="OLE_LINK13"/>
            <w:r>
              <w:rPr>
                <w:rFonts w:ascii="Times New Roman" w:hAnsi="Times New Roman" w:cs="Times New Roman" w:hint="eastAsia"/>
              </w:rPr>
              <w:t>S</w:t>
            </w:r>
            <w:r w:rsidRPr="00F35AC7">
              <w:rPr>
                <w:rFonts w:ascii="Times New Roman" w:hAnsi="Times New Roman" w:cs="Times New Roman"/>
                <w:szCs w:val="21"/>
              </w:rPr>
              <w:t xml:space="preserve">ystemic </w:t>
            </w: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 w:rsidRPr="00F35AC7">
              <w:rPr>
                <w:rFonts w:ascii="Times New Roman" w:hAnsi="Times New Roman" w:cs="Times New Roman"/>
                <w:szCs w:val="21"/>
              </w:rPr>
              <w:t xml:space="preserve">mmunoinflammatory </w:t>
            </w:r>
            <w:r>
              <w:rPr>
                <w:rFonts w:ascii="Times New Roman" w:hAnsi="Times New Roman" w:cs="Times New Roman" w:hint="eastAsia"/>
                <w:szCs w:val="21"/>
              </w:rPr>
              <w:t>R</w:t>
            </w:r>
            <w:r w:rsidRPr="00F35AC7">
              <w:rPr>
                <w:rFonts w:ascii="Times New Roman" w:hAnsi="Times New Roman" w:cs="Times New Roman"/>
                <w:szCs w:val="21"/>
              </w:rPr>
              <w:t xml:space="preserve">esponse </w:t>
            </w: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 w:rsidRPr="00F35AC7">
              <w:rPr>
                <w:rFonts w:ascii="Times New Roman" w:hAnsi="Times New Roman" w:cs="Times New Roman"/>
                <w:szCs w:val="21"/>
              </w:rPr>
              <w:t>ndex</w:t>
            </w:r>
            <w:bookmarkEnd w:id="1"/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BD2D5" w14:textId="77777777" w:rsidR="00F91A3B" w:rsidRPr="000F7C23" w:rsidRDefault="00F91A3B" w:rsidP="00F91A3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91A3B" w:rsidRPr="000F7C23" w14:paraId="4BAF7ABB" w14:textId="77777777" w:rsidTr="00F91A3B">
        <w:trPr>
          <w:trHeight w:val="397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363B2" w14:textId="69F1EC98" w:rsidR="00F91A3B" w:rsidRPr="000F7C23" w:rsidRDefault="00F91A3B" w:rsidP="00F91A3B">
            <w:pPr>
              <w:widowControl/>
              <w:jc w:val="left"/>
              <w:rPr>
                <w:rFonts w:ascii="Times New Roman" w:eastAsia="宋体" w:hAnsi="Times New Roman" w:cs="Times New Roman"/>
                <w:bCs/>
                <w:i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Style w:val="transsent"/>
                <w:rFonts w:ascii="Times New Roman" w:hAnsi="Times New Roman" w:cs="Times New Roman" w:hint="eastAsia"/>
                <w:color w:val="2A2B2E"/>
                <w:szCs w:val="21"/>
              </w:rPr>
              <w:t>N</w:t>
            </w:r>
            <w:r w:rsidRPr="00F35AC7">
              <w:rPr>
                <w:rStyle w:val="transsent"/>
                <w:rFonts w:ascii="Times New Roman" w:hAnsi="Times New Roman" w:cs="Times New Roman"/>
                <w:color w:val="2A2B2E"/>
                <w:szCs w:val="21"/>
              </w:rPr>
              <w:t>eutrophil</w:t>
            </w:r>
            <w:r w:rsidR="00740DD1">
              <w:rPr>
                <w:rStyle w:val="transsent"/>
                <w:rFonts w:ascii="Times New Roman" w:hAnsi="Times New Roman" w:cs="Times New Roman" w:hint="eastAsia"/>
                <w:color w:val="2A2B2E"/>
                <w:szCs w:val="21"/>
              </w:rPr>
              <w:t>*</w:t>
            </w:r>
            <w:r>
              <w:rPr>
                <w:rStyle w:val="transsent"/>
                <w:rFonts w:ascii="Times New Roman" w:hAnsi="Times New Roman" w:cs="Times New Roman" w:hint="eastAsia"/>
                <w:color w:val="2A2B2E"/>
                <w:szCs w:val="21"/>
              </w:rPr>
              <w:t>M</w:t>
            </w:r>
            <w:r w:rsidRPr="00F35AC7">
              <w:rPr>
                <w:rStyle w:val="transsent"/>
                <w:rFonts w:ascii="Times New Roman" w:hAnsi="Times New Roman" w:cs="Times New Roman"/>
                <w:color w:val="2A2B2E"/>
                <w:szCs w:val="21"/>
              </w:rPr>
              <w:t>onocyte/</w:t>
            </w:r>
            <w:r w:rsidR="00740DD1">
              <w:rPr>
                <w:rStyle w:val="transsent"/>
                <w:rFonts w:ascii="Times New Roman" w:hAnsi="Times New Roman" w:cs="Times New Roman" w:hint="eastAsia"/>
                <w:color w:val="2A2B2E"/>
                <w:szCs w:val="21"/>
              </w:rPr>
              <w:t>L</w:t>
            </w:r>
            <w:r w:rsidRPr="00F35AC7">
              <w:rPr>
                <w:rStyle w:val="transsent"/>
                <w:rFonts w:ascii="Times New Roman" w:hAnsi="Times New Roman" w:cs="Times New Roman"/>
                <w:color w:val="2A2B2E"/>
                <w:szCs w:val="21"/>
              </w:rPr>
              <w:t>ymphocyte</w:t>
            </w:r>
            <w:r w:rsidR="00740DD1" w:rsidRPr="000F7C23">
              <w:rPr>
                <w:rFonts w:ascii="Times New Roman" w:eastAsia="宋体" w:hAnsi="Times New Roman" w:cs="Times New Roman"/>
                <w:bCs/>
                <w:iCs/>
                <w:color w:val="000000" w:themeColor="text1"/>
                <w:kern w:val="0"/>
                <w:sz w:val="24"/>
                <w:szCs w:val="24"/>
              </w:rPr>
              <w:t>＜</w:t>
            </w:r>
            <w:r w:rsidR="00740DD1" w:rsidRPr="00F35AC7">
              <w:rPr>
                <w:rStyle w:val="transsent"/>
                <w:rFonts w:ascii="Times New Roman" w:hAnsi="Times New Roman" w:cs="Times New Roman"/>
                <w:color w:val="2A2B2E"/>
                <w:szCs w:val="21"/>
              </w:rPr>
              <w:t>1.075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4647A" w14:textId="578B46B3" w:rsidR="00F91A3B" w:rsidRPr="000F7C23" w:rsidRDefault="00F91A3B" w:rsidP="00F91A3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91A3B" w:rsidRPr="000F7C23" w14:paraId="1809BA1A" w14:textId="77777777" w:rsidTr="008C08AD">
        <w:trPr>
          <w:trHeight w:val="397"/>
        </w:trPr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7204A6" w14:textId="60016CDF" w:rsidR="00F91A3B" w:rsidRPr="000F7C23" w:rsidRDefault="00740DD1" w:rsidP="00F91A3B">
            <w:pPr>
              <w:widowControl/>
              <w:jc w:val="left"/>
              <w:rPr>
                <w:rFonts w:ascii="Times New Roman" w:eastAsia="宋体" w:hAnsi="Times New Roman" w:cs="Times New Roman"/>
                <w:bCs/>
                <w:iCs/>
                <w:color w:val="000000" w:themeColor="text1"/>
                <w:kern w:val="0"/>
                <w:sz w:val="24"/>
                <w:szCs w:val="24"/>
              </w:rPr>
            </w:pPr>
            <w:r w:rsidRPr="00F35AC7">
              <w:rPr>
                <w:rStyle w:val="transsent"/>
                <w:rFonts w:ascii="Times New Roman" w:hAnsi="Times New Roman" w:cs="Times New Roman"/>
                <w:color w:val="2A2B2E"/>
                <w:szCs w:val="21"/>
              </w:rPr>
              <w:t>N</w:t>
            </w:r>
            <w:r w:rsidR="00F91A3B" w:rsidRPr="00F35AC7">
              <w:rPr>
                <w:rStyle w:val="transsent"/>
                <w:rFonts w:ascii="Times New Roman" w:hAnsi="Times New Roman" w:cs="Times New Roman"/>
                <w:color w:val="2A2B2E"/>
                <w:szCs w:val="21"/>
              </w:rPr>
              <w:t>eutrophil</w:t>
            </w:r>
            <w:r>
              <w:rPr>
                <w:rStyle w:val="transsent"/>
                <w:rFonts w:ascii="Times New Roman" w:hAnsi="Times New Roman" w:cs="Times New Roman" w:hint="eastAsia"/>
                <w:color w:val="2A2B2E"/>
                <w:szCs w:val="21"/>
              </w:rPr>
              <w:t>*M</w:t>
            </w:r>
            <w:r w:rsidR="00F91A3B" w:rsidRPr="00F35AC7">
              <w:rPr>
                <w:rStyle w:val="transsent"/>
                <w:rFonts w:ascii="Times New Roman" w:hAnsi="Times New Roman" w:cs="Times New Roman"/>
                <w:color w:val="2A2B2E"/>
                <w:szCs w:val="21"/>
              </w:rPr>
              <w:t>onocyte/</w:t>
            </w:r>
            <w:r>
              <w:rPr>
                <w:rStyle w:val="transsent"/>
                <w:rFonts w:ascii="Times New Roman" w:hAnsi="Times New Roman" w:cs="Times New Roman" w:hint="eastAsia"/>
                <w:color w:val="2A2B2E"/>
                <w:szCs w:val="21"/>
              </w:rPr>
              <w:t>L</w:t>
            </w:r>
            <w:r w:rsidR="00F91A3B" w:rsidRPr="00F35AC7">
              <w:rPr>
                <w:rStyle w:val="transsent"/>
                <w:rFonts w:ascii="Times New Roman" w:hAnsi="Times New Roman" w:cs="Times New Roman"/>
                <w:color w:val="2A2B2E"/>
                <w:szCs w:val="21"/>
              </w:rPr>
              <w:t>ymphocyte</w:t>
            </w:r>
            <w:r w:rsidRPr="000F7C23">
              <w:rPr>
                <w:rFonts w:ascii="Times New Roman" w:eastAsia="宋体" w:hAnsi="Times New Roman" w:cs="Times New Roman"/>
                <w:bCs/>
                <w:iCs/>
                <w:color w:val="000000" w:themeColor="text1"/>
                <w:kern w:val="0"/>
                <w:sz w:val="24"/>
                <w:szCs w:val="24"/>
              </w:rPr>
              <w:t>≥</w:t>
            </w:r>
            <w:r w:rsidRPr="00F35AC7">
              <w:rPr>
                <w:rStyle w:val="transsent"/>
                <w:rFonts w:ascii="Times New Roman" w:hAnsi="Times New Roman" w:cs="Times New Roman"/>
                <w:color w:val="2A2B2E"/>
                <w:szCs w:val="21"/>
              </w:rPr>
              <w:t>1.075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293CAF" w14:textId="15241314" w:rsidR="00F91A3B" w:rsidRPr="000F7C23" w:rsidRDefault="00F91A3B" w:rsidP="00F91A3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F7C23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</w:tbl>
    <w:p w14:paraId="50D76FA5" w14:textId="77777777" w:rsidR="006F3B16" w:rsidRPr="000F7C23" w:rsidRDefault="006F3B16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61100B99" w14:textId="1AA13584" w:rsidR="00F76DFA" w:rsidRPr="000F7C23" w:rsidRDefault="00F76DFA" w:rsidP="00E504A5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sectPr w:rsidR="00F76DFA" w:rsidRPr="000F7C23" w:rsidSect="002204A9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14:paraId="01E6C642" w14:textId="77777777" w:rsidR="00ED3C7B" w:rsidRPr="000F7C23" w:rsidRDefault="00ED3C7B" w:rsidP="004361E1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lang w:val="en-GB"/>
        </w:rPr>
      </w:pPr>
    </w:p>
    <w:sectPr w:rsidR="00ED3C7B" w:rsidRPr="000F7C23" w:rsidSect="00C0460D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2E453" w14:textId="77777777" w:rsidR="006C72EA" w:rsidRDefault="006C72EA" w:rsidP="00C21522">
      <w:r>
        <w:separator/>
      </w:r>
    </w:p>
  </w:endnote>
  <w:endnote w:type="continuationSeparator" w:id="0">
    <w:p w14:paraId="6824A1D5" w14:textId="77777777" w:rsidR="006C72EA" w:rsidRDefault="006C72EA" w:rsidP="00C2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4E163" w14:textId="77777777" w:rsidR="006C72EA" w:rsidRDefault="006C72EA" w:rsidP="00C21522">
      <w:r>
        <w:separator/>
      </w:r>
    </w:p>
  </w:footnote>
  <w:footnote w:type="continuationSeparator" w:id="0">
    <w:p w14:paraId="6FA9429B" w14:textId="77777777" w:rsidR="006C72EA" w:rsidRDefault="006C72EA" w:rsidP="00C21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120"/>
    <w:rsid w:val="00000E7F"/>
    <w:rsid w:val="000566B7"/>
    <w:rsid w:val="00064228"/>
    <w:rsid w:val="000C6790"/>
    <w:rsid w:val="000E16A0"/>
    <w:rsid w:val="000F7C23"/>
    <w:rsid w:val="001511FA"/>
    <w:rsid w:val="00177300"/>
    <w:rsid w:val="001B306A"/>
    <w:rsid w:val="001C5F72"/>
    <w:rsid w:val="001F5B58"/>
    <w:rsid w:val="002018BD"/>
    <w:rsid w:val="0020466C"/>
    <w:rsid w:val="002204A9"/>
    <w:rsid w:val="00224617"/>
    <w:rsid w:val="002268FC"/>
    <w:rsid w:val="00277A47"/>
    <w:rsid w:val="002865DC"/>
    <w:rsid w:val="00287EF4"/>
    <w:rsid w:val="002E077B"/>
    <w:rsid w:val="00322688"/>
    <w:rsid w:val="00327D97"/>
    <w:rsid w:val="003664D6"/>
    <w:rsid w:val="00393E5F"/>
    <w:rsid w:val="003C6AF8"/>
    <w:rsid w:val="00406D28"/>
    <w:rsid w:val="0041501E"/>
    <w:rsid w:val="00420E57"/>
    <w:rsid w:val="00426950"/>
    <w:rsid w:val="004361E1"/>
    <w:rsid w:val="00442B0F"/>
    <w:rsid w:val="00476A3E"/>
    <w:rsid w:val="004C6120"/>
    <w:rsid w:val="004C7A0F"/>
    <w:rsid w:val="004D0509"/>
    <w:rsid w:val="004E223E"/>
    <w:rsid w:val="004E57B3"/>
    <w:rsid w:val="0057715A"/>
    <w:rsid w:val="005B55D0"/>
    <w:rsid w:val="0061124E"/>
    <w:rsid w:val="00615AC9"/>
    <w:rsid w:val="00642425"/>
    <w:rsid w:val="00663F97"/>
    <w:rsid w:val="00673AAC"/>
    <w:rsid w:val="0068158D"/>
    <w:rsid w:val="006B3575"/>
    <w:rsid w:val="006C1313"/>
    <w:rsid w:val="006C38C7"/>
    <w:rsid w:val="006C72EA"/>
    <w:rsid w:val="006D545F"/>
    <w:rsid w:val="006F3B16"/>
    <w:rsid w:val="0073411F"/>
    <w:rsid w:val="00740149"/>
    <w:rsid w:val="00740DD1"/>
    <w:rsid w:val="0074460F"/>
    <w:rsid w:val="00753225"/>
    <w:rsid w:val="00787D0C"/>
    <w:rsid w:val="007A40FE"/>
    <w:rsid w:val="007C1B88"/>
    <w:rsid w:val="00813573"/>
    <w:rsid w:val="00831B40"/>
    <w:rsid w:val="00864918"/>
    <w:rsid w:val="0088212D"/>
    <w:rsid w:val="008A691A"/>
    <w:rsid w:val="008B07ED"/>
    <w:rsid w:val="008C08AD"/>
    <w:rsid w:val="008C0D9B"/>
    <w:rsid w:val="008D0A92"/>
    <w:rsid w:val="00911460"/>
    <w:rsid w:val="00912022"/>
    <w:rsid w:val="00936CFC"/>
    <w:rsid w:val="00944366"/>
    <w:rsid w:val="00961CC7"/>
    <w:rsid w:val="009A2DD4"/>
    <w:rsid w:val="009C1414"/>
    <w:rsid w:val="009C5CBA"/>
    <w:rsid w:val="009D6C03"/>
    <w:rsid w:val="009D7474"/>
    <w:rsid w:val="009F5D18"/>
    <w:rsid w:val="00A1506E"/>
    <w:rsid w:val="00A4466B"/>
    <w:rsid w:val="00A67EBE"/>
    <w:rsid w:val="00AA3DB7"/>
    <w:rsid w:val="00AB0021"/>
    <w:rsid w:val="00AD2658"/>
    <w:rsid w:val="00B3005F"/>
    <w:rsid w:val="00B32374"/>
    <w:rsid w:val="00B5445F"/>
    <w:rsid w:val="00B573B6"/>
    <w:rsid w:val="00B65CBF"/>
    <w:rsid w:val="00B810B0"/>
    <w:rsid w:val="00BA7A5A"/>
    <w:rsid w:val="00C0460D"/>
    <w:rsid w:val="00C21522"/>
    <w:rsid w:val="00C25562"/>
    <w:rsid w:val="00CB534D"/>
    <w:rsid w:val="00CD3AC5"/>
    <w:rsid w:val="00D36DCD"/>
    <w:rsid w:val="00D65EB9"/>
    <w:rsid w:val="00D773F7"/>
    <w:rsid w:val="00DA588A"/>
    <w:rsid w:val="00E241B1"/>
    <w:rsid w:val="00E504A5"/>
    <w:rsid w:val="00E94CC6"/>
    <w:rsid w:val="00EA0486"/>
    <w:rsid w:val="00EC3A97"/>
    <w:rsid w:val="00ED0085"/>
    <w:rsid w:val="00ED3C7B"/>
    <w:rsid w:val="00EE664B"/>
    <w:rsid w:val="00F13227"/>
    <w:rsid w:val="00F40CE5"/>
    <w:rsid w:val="00F76DFA"/>
    <w:rsid w:val="00F86AB6"/>
    <w:rsid w:val="00F91A3B"/>
    <w:rsid w:val="00F931E7"/>
    <w:rsid w:val="00FB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FF17A"/>
  <w15:docId w15:val="{20D4D3B7-CC56-4BD1-AAA1-C8E436D1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15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1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1522"/>
    <w:rPr>
      <w:sz w:val="18"/>
      <w:szCs w:val="18"/>
    </w:rPr>
  </w:style>
  <w:style w:type="table" w:styleId="a7">
    <w:name w:val="Table Grid"/>
    <w:basedOn w:val="a1"/>
    <w:uiPriority w:val="59"/>
    <w:rsid w:val="00CB5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7A0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C7A0F"/>
    <w:rPr>
      <w:sz w:val="18"/>
      <w:szCs w:val="18"/>
    </w:rPr>
  </w:style>
  <w:style w:type="character" w:customStyle="1" w:styleId="transsent">
    <w:name w:val="transsent"/>
    <w:basedOn w:val="a0"/>
    <w:rsid w:val="00F91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77E27-EDC0-47F4-AEDE-2F7B68BE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qingyuan zhang</cp:lastModifiedBy>
  <cp:revision>7</cp:revision>
  <dcterms:created xsi:type="dcterms:W3CDTF">2018-08-29T07:09:00Z</dcterms:created>
  <dcterms:modified xsi:type="dcterms:W3CDTF">2024-07-20T15:54:00Z</dcterms:modified>
</cp:coreProperties>
</file>