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C58A6B" w14:textId="77777777" w:rsidR="00E94FFA" w:rsidRDefault="00E94FFA" w:rsidP="009D57F4">
      <w:pPr>
        <w:spacing w:line="240" w:lineRule="auto"/>
        <w:rPr>
          <w:rFonts w:ascii="Times New Roman" w:hAnsi="Times New Roman"/>
          <w:sz w:val="20"/>
          <w:szCs w:val="20"/>
          <w:lang w:val="en-US"/>
        </w:rPr>
      </w:pPr>
      <w:r w:rsidRPr="00E94FFA">
        <w:rPr>
          <w:rFonts w:ascii="Times New Roman" w:hAnsi="Times New Roman"/>
          <w:sz w:val="20"/>
          <w:szCs w:val="20"/>
          <w:lang w:val="en-US"/>
        </w:rPr>
        <w:t xml:space="preserve">Perceived </w:t>
      </w:r>
      <w:r w:rsidRPr="00E94FFA">
        <w:rPr>
          <w:rFonts w:ascii="Times New Roman" w:hAnsi="Times New Roman"/>
          <w:sz w:val="20"/>
          <w:szCs w:val="20"/>
          <w:lang w:val="sr-Latn-RS"/>
        </w:rPr>
        <w:t xml:space="preserve">importance </w:t>
      </w:r>
      <w:r w:rsidRPr="00E94FFA">
        <w:rPr>
          <w:rFonts w:ascii="Times New Roman" w:hAnsi="Times New Roman"/>
          <w:sz w:val="20"/>
          <w:szCs w:val="20"/>
          <w:lang w:val="en-US"/>
        </w:rPr>
        <w:t xml:space="preserve">of tailored </w:t>
      </w:r>
      <w:r w:rsidRPr="00E94FFA">
        <w:rPr>
          <w:rFonts w:ascii="Times New Roman" w:hAnsi="Times New Roman"/>
          <w:sz w:val="20"/>
          <w:szCs w:val="20"/>
          <w:lang w:val="sr-Latn-RS"/>
        </w:rPr>
        <w:t>education to prevent s</w:t>
      </w:r>
      <w:r w:rsidRPr="00E94FFA">
        <w:rPr>
          <w:rFonts w:ascii="Times New Roman" w:hAnsi="Times New Roman"/>
          <w:sz w:val="20"/>
          <w:szCs w:val="20"/>
          <w:lang w:val="en-US"/>
        </w:rPr>
        <w:t xml:space="preserve">econd </w:t>
      </w:r>
      <w:r w:rsidRPr="00E94FFA">
        <w:rPr>
          <w:rFonts w:ascii="Times New Roman" w:hAnsi="Times New Roman"/>
          <w:sz w:val="20"/>
          <w:szCs w:val="20"/>
          <w:lang w:val="sr-Latn-RS"/>
        </w:rPr>
        <w:t>v</w:t>
      </w:r>
      <w:r w:rsidRPr="00E94FFA">
        <w:rPr>
          <w:rFonts w:ascii="Times New Roman" w:hAnsi="Times New Roman"/>
          <w:sz w:val="20"/>
          <w:szCs w:val="20"/>
          <w:lang w:val="en-US"/>
        </w:rPr>
        <w:t>ictim</w:t>
      </w:r>
      <w:r w:rsidRPr="00E94FFA">
        <w:rPr>
          <w:rFonts w:ascii="Times New Roman" w:hAnsi="Times New Roman"/>
          <w:sz w:val="20"/>
          <w:szCs w:val="20"/>
          <w:lang w:val="sr-Latn-RS"/>
        </w:rPr>
        <w:t xml:space="preserve"> phenomenon in</w:t>
      </w:r>
      <w:r w:rsidRPr="00E94FFA">
        <w:rPr>
          <w:rFonts w:ascii="Times New Roman" w:hAnsi="Times New Roman"/>
          <w:sz w:val="20"/>
          <w:szCs w:val="20"/>
          <w:lang w:val="en-US"/>
        </w:rPr>
        <w:t xml:space="preserve"> </w:t>
      </w:r>
      <w:r w:rsidRPr="00E94FFA">
        <w:rPr>
          <w:rFonts w:ascii="Times New Roman" w:hAnsi="Times New Roman"/>
          <w:sz w:val="20"/>
          <w:szCs w:val="20"/>
          <w:lang w:val="sr-Latn-RS"/>
        </w:rPr>
        <w:t>c</w:t>
      </w:r>
      <w:r w:rsidRPr="00E94FFA">
        <w:rPr>
          <w:rFonts w:ascii="Times New Roman" w:hAnsi="Times New Roman"/>
          <w:sz w:val="20"/>
          <w:szCs w:val="20"/>
          <w:lang w:val="en-US"/>
        </w:rPr>
        <w:t xml:space="preserve">linical </w:t>
      </w:r>
      <w:r w:rsidRPr="00E94FFA">
        <w:rPr>
          <w:rFonts w:ascii="Times New Roman" w:hAnsi="Times New Roman"/>
          <w:sz w:val="20"/>
          <w:szCs w:val="20"/>
          <w:lang w:val="sr-Latn-RS"/>
        </w:rPr>
        <w:t>p</w:t>
      </w:r>
      <w:r w:rsidRPr="00E94FFA">
        <w:rPr>
          <w:rFonts w:ascii="Times New Roman" w:hAnsi="Times New Roman"/>
          <w:sz w:val="20"/>
          <w:szCs w:val="20"/>
          <w:lang w:val="en-US"/>
        </w:rPr>
        <w:t>harmacy</w:t>
      </w:r>
      <w:r w:rsidRPr="00E94FFA">
        <w:rPr>
          <w:rFonts w:ascii="Times New Roman" w:hAnsi="Times New Roman"/>
          <w:sz w:val="20"/>
          <w:szCs w:val="20"/>
          <w:lang w:val="sr-Latn-RS"/>
        </w:rPr>
        <w:t xml:space="preserve"> practice</w:t>
      </w:r>
      <w:r w:rsidRPr="00E94FFA">
        <w:rPr>
          <w:rFonts w:ascii="Times New Roman" w:hAnsi="Times New Roman"/>
          <w:sz w:val="20"/>
          <w:szCs w:val="20"/>
          <w:lang w:val="en-US"/>
        </w:rPr>
        <w:t xml:space="preserve">: </w:t>
      </w:r>
      <w:r w:rsidRPr="00E94FFA">
        <w:rPr>
          <w:rFonts w:ascii="Times New Roman" w:hAnsi="Times New Roman"/>
          <w:sz w:val="20"/>
          <w:szCs w:val="20"/>
          <w:lang w:val="sr-Latn-RS"/>
        </w:rPr>
        <w:t>a</w:t>
      </w:r>
      <w:r w:rsidRPr="00E94FFA">
        <w:rPr>
          <w:rFonts w:ascii="Times New Roman" w:hAnsi="Times New Roman"/>
          <w:sz w:val="20"/>
          <w:szCs w:val="20"/>
          <w:lang w:val="en-US"/>
        </w:rPr>
        <w:t xml:space="preserve"> </w:t>
      </w:r>
      <w:r w:rsidRPr="00E94FFA">
        <w:rPr>
          <w:rFonts w:ascii="Times New Roman" w:hAnsi="Times New Roman"/>
          <w:sz w:val="20"/>
          <w:szCs w:val="20"/>
          <w:lang w:val="sr-Latn-RS"/>
        </w:rPr>
        <w:t>f</w:t>
      </w:r>
      <w:r w:rsidRPr="00E94FFA">
        <w:rPr>
          <w:rFonts w:ascii="Times New Roman" w:hAnsi="Times New Roman"/>
          <w:sz w:val="20"/>
          <w:szCs w:val="20"/>
          <w:lang w:val="en-US"/>
        </w:rPr>
        <w:t xml:space="preserve">ocus </w:t>
      </w:r>
      <w:r w:rsidRPr="00E94FFA">
        <w:rPr>
          <w:rFonts w:ascii="Times New Roman" w:hAnsi="Times New Roman"/>
          <w:sz w:val="20"/>
          <w:szCs w:val="20"/>
          <w:lang w:val="sr-Latn-RS"/>
        </w:rPr>
        <w:t>g</w:t>
      </w:r>
      <w:r w:rsidRPr="00E94FFA">
        <w:rPr>
          <w:rFonts w:ascii="Times New Roman" w:hAnsi="Times New Roman"/>
          <w:sz w:val="20"/>
          <w:szCs w:val="20"/>
          <w:lang w:val="en-US"/>
        </w:rPr>
        <w:t xml:space="preserve">roup </w:t>
      </w:r>
      <w:r w:rsidRPr="00E94FFA">
        <w:rPr>
          <w:rFonts w:ascii="Times New Roman" w:hAnsi="Times New Roman"/>
          <w:sz w:val="20"/>
          <w:szCs w:val="20"/>
          <w:lang w:val="sr-Latn-RS"/>
        </w:rPr>
        <w:t>s</w:t>
      </w:r>
      <w:r w:rsidRPr="00E94FFA">
        <w:rPr>
          <w:rFonts w:ascii="Times New Roman" w:hAnsi="Times New Roman"/>
          <w:sz w:val="20"/>
          <w:szCs w:val="20"/>
          <w:lang w:val="en-US"/>
        </w:rPr>
        <w:t xml:space="preserve">tudy with </w:t>
      </w:r>
      <w:r w:rsidRPr="00E94FFA">
        <w:rPr>
          <w:rFonts w:ascii="Times New Roman" w:hAnsi="Times New Roman"/>
          <w:sz w:val="20"/>
          <w:szCs w:val="20"/>
          <w:lang w:val="sr-Latn-RS"/>
        </w:rPr>
        <w:t>c</w:t>
      </w:r>
      <w:r w:rsidRPr="00E94FFA">
        <w:rPr>
          <w:rFonts w:ascii="Times New Roman" w:hAnsi="Times New Roman"/>
          <w:sz w:val="20"/>
          <w:szCs w:val="20"/>
          <w:lang w:val="en-US"/>
        </w:rPr>
        <w:t xml:space="preserve">ommunity </w:t>
      </w:r>
      <w:r w:rsidRPr="00E94FFA">
        <w:rPr>
          <w:rFonts w:ascii="Times New Roman" w:hAnsi="Times New Roman"/>
          <w:sz w:val="20"/>
          <w:szCs w:val="20"/>
          <w:lang w:val="sr-Latn-RS"/>
        </w:rPr>
        <w:t>p</w:t>
      </w:r>
      <w:r w:rsidRPr="00E94FFA">
        <w:rPr>
          <w:rFonts w:ascii="Times New Roman" w:hAnsi="Times New Roman"/>
          <w:sz w:val="20"/>
          <w:szCs w:val="20"/>
          <w:lang w:val="en-US"/>
        </w:rPr>
        <w:t>harmacists</w:t>
      </w:r>
    </w:p>
    <w:p w14:paraId="25557D72" w14:textId="77777777" w:rsidR="00AE7394" w:rsidRDefault="00AE7394" w:rsidP="00E94FFA">
      <w:pPr>
        <w:tabs>
          <w:tab w:val="left" w:pos="3285"/>
        </w:tabs>
        <w:jc w:val="both"/>
        <w:rPr>
          <w:rFonts w:ascii="Times New Roman" w:hAnsi="Times New Roman" w:cs="Times New Roman"/>
          <w:b/>
          <w:bCs/>
          <w:sz w:val="20"/>
          <w:szCs w:val="20"/>
          <w:lang w:val="sr-Latn-RS"/>
        </w:rPr>
      </w:pPr>
    </w:p>
    <w:p w14:paraId="6B065966" w14:textId="248F379E" w:rsidR="00E94FFA" w:rsidRPr="00F45165" w:rsidRDefault="00E94FFA" w:rsidP="00E94FFA">
      <w:pPr>
        <w:tabs>
          <w:tab w:val="left" w:pos="3285"/>
        </w:tabs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sr-Latn-RS"/>
        </w:rPr>
        <w:t>Supplementary Material</w:t>
      </w:r>
      <w:r>
        <w:rPr>
          <w:rFonts w:ascii="Times New Roman" w:hAnsi="Times New Roman" w:cs="Times New Roman"/>
          <w:b/>
          <w:bCs/>
          <w:sz w:val="20"/>
          <w:szCs w:val="20"/>
          <w:lang w:val="sr-Cyrl-RS"/>
        </w:rPr>
        <w:t xml:space="preserve"> 1</w:t>
      </w:r>
      <w:r>
        <w:rPr>
          <w:rFonts w:ascii="Times New Roman" w:hAnsi="Times New Roman" w:cs="Times New Roman"/>
          <w:b/>
          <w:bCs/>
          <w:sz w:val="20"/>
          <w:szCs w:val="20"/>
          <w:lang w:val="sr-Latn-RS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sr-Cyrl-RS"/>
        </w:rPr>
        <w:t>Semi-Structured Focus Group Guide</w:t>
      </w:r>
    </w:p>
    <w:tbl>
      <w:tblPr>
        <w:tblStyle w:val="TableGrid"/>
        <w:tblW w:w="7017" w:type="dxa"/>
        <w:tblInd w:w="10" w:type="dxa"/>
        <w:tblLook w:val="04A0" w:firstRow="1" w:lastRow="0" w:firstColumn="1" w:lastColumn="0" w:noHBand="0" w:noVBand="1"/>
      </w:tblPr>
      <w:tblGrid>
        <w:gridCol w:w="1166"/>
        <w:gridCol w:w="1245"/>
        <w:gridCol w:w="1333"/>
        <w:gridCol w:w="3273"/>
      </w:tblGrid>
      <w:tr w:rsidR="00E94FFA" w14:paraId="27E098AB" w14:textId="77777777" w:rsidTr="00D42E43"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09590" w14:textId="77777777" w:rsidR="00E94FFA" w:rsidRDefault="00E94FFA" w:rsidP="00D42E43">
            <w:pPr>
              <w:rPr>
                <w:lang w:val="sr-Cyrl-RS"/>
              </w:rPr>
            </w:pPr>
            <w:r>
              <w:rPr>
                <w:lang w:val="sr-Cyrl-RS"/>
              </w:rPr>
              <w:t>Number of Questions</w:t>
            </w:r>
          </w:p>
          <w:p w14:paraId="4496AABA" w14:textId="77777777" w:rsidR="00E94FFA" w:rsidRDefault="00E94FFA" w:rsidP="00D42E43">
            <w:pPr>
              <w:rPr>
                <w:lang w:val="sr-Cyrl-RS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06D52" w14:textId="77777777" w:rsidR="00E94FFA" w:rsidRDefault="00E94FFA" w:rsidP="00D42E43">
            <w:r>
              <w:t>Type of Questions</w:t>
            </w:r>
          </w:p>
          <w:p w14:paraId="6E0ED521" w14:textId="77777777" w:rsidR="00E94FFA" w:rsidRDefault="00E94FFA" w:rsidP="00D42E43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333DF" w14:textId="77777777" w:rsidR="00E94FFA" w:rsidRDefault="00E94FFA" w:rsidP="00D42E43">
            <w:r>
              <w:t>Aspect</w:t>
            </w:r>
          </w:p>
          <w:p w14:paraId="5DB9C69B" w14:textId="77777777" w:rsidR="00E94FFA" w:rsidRDefault="00E94FFA" w:rsidP="00D42E43"/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504EC" w14:textId="77777777" w:rsidR="00E94FFA" w:rsidRDefault="00E94FFA" w:rsidP="00D42E43">
            <w:r>
              <w:t>Question</w:t>
            </w:r>
          </w:p>
          <w:p w14:paraId="4A9A98B1" w14:textId="77777777" w:rsidR="00E94FFA" w:rsidRDefault="00E94FFA" w:rsidP="00D42E43"/>
        </w:tc>
      </w:tr>
      <w:tr w:rsidR="00E94FFA" w14:paraId="6DB71BA6" w14:textId="77777777" w:rsidTr="00D42E43"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D8DD8" w14:textId="77777777" w:rsidR="00E94FFA" w:rsidRDefault="00E94FFA" w:rsidP="00D42E43">
            <w:pPr>
              <w:rPr>
                <w:lang w:val="sr-Cyrl-RS"/>
              </w:rPr>
            </w:pPr>
            <w:r>
              <w:rPr>
                <w:lang w:val="sr-Cyrl-RS"/>
              </w:rPr>
              <w:t>1.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77A60" w14:textId="77777777" w:rsidR="00E94FFA" w:rsidRDefault="00E94FFA" w:rsidP="00D42E43">
            <w:r>
              <w:t>Opening</w:t>
            </w:r>
          </w:p>
          <w:p w14:paraId="412E85B9" w14:textId="77777777" w:rsidR="00E94FFA" w:rsidRDefault="00E94FFA" w:rsidP="00D42E43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CE3AC" w14:textId="77777777" w:rsidR="00E94FFA" w:rsidRDefault="00E94FFA" w:rsidP="00D42E43">
            <w:r>
              <w:t>Establishing an Atmosphere of Trust</w:t>
            </w:r>
          </w:p>
          <w:p w14:paraId="3F4712AE" w14:textId="77777777" w:rsidR="00E94FFA" w:rsidRDefault="00E94FFA" w:rsidP="00D42E43"/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464D8" w14:textId="77777777" w:rsidR="00E94FFA" w:rsidRDefault="00E94FFA" w:rsidP="00D42E43">
            <w:r>
              <w:t>Please introduce yourself and share the area of pharmaceutical practice in which you work (e.g., patient care, management of people, processes, organisational units, employee development, etc.).</w:t>
            </w:r>
          </w:p>
          <w:p w14:paraId="51BD7ED2" w14:textId="77777777" w:rsidR="00E94FFA" w:rsidRDefault="00E94FFA" w:rsidP="00D42E43"/>
        </w:tc>
      </w:tr>
      <w:tr w:rsidR="00E94FFA" w14:paraId="412B99B4" w14:textId="77777777" w:rsidTr="00D42E43"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C9595" w14:textId="77777777" w:rsidR="00E94FFA" w:rsidRDefault="00E94FFA" w:rsidP="00D42E43">
            <w:pPr>
              <w:numPr>
                <w:ilvl w:val="0"/>
                <w:numId w:val="1"/>
              </w:numPr>
              <w:rPr>
                <w:lang w:val="sr-Cyrl-RS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34CB9" w14:textId="77777777" w:rsidR="00E94FFA" w:rsidRDefault="00E94FFA" w:rsidP="00D42E43">
            <w:r>
              <w:t>Introduction</w:t>
            </w:r>
          </w:p>
          <w:p w14:paraId="0FD315A6" w14:textId="77777777" w:rsidR="00E94FFA" w:rsidRDefault="00E94FFA" w:rsidP="00D42E43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23CE0" w14:textId="77777777" w:rsidR="00E94FFA" w:rsidRDefault="00E94FFA" w:rsidP="00D42E43">
            <w:pPr>
              <w:rPr>
                <w:lang w:val="sr-Cyrl-RS"/>
              </w:rPr>
            </w:pPr>
            <w:r>
              <w:rPr>
                <w:lang w:val="sr-Cyrl-RS"/>
              </w:rPr>
              <w:t>Objective 1</w:t>
            </w:r>
          </w:p>
          <w:p w14:paraId="7B16205C" w14:textId="77777777" w:rsidR="00E94FFA" w:rsidRDefault="00E94FFA" w:rsidP="00D42E43"/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45219" w14:textId="77777777" w:rsidR="00E94FFA" w:rsidRDefault="00E94FFA" w:rsidP="00D42E43">
            <w:pPr>
              <w:rPr>
                <w:lang w:val="sr-Cyrl-RS"/>
              </w:rPr>
            </w:pPr>
            <w:r>
              <w:rPr>
                <w:lang w:val="sr-Cyrl-RS"/>
              </w:rPr>
              <w:t>How could tailored education contribute to support in the case of adverse outcomes in pharmaceutical healthcare services?</w:t>
            </w:r>
          </w:p>
          <w:p w14:paraId="442E597B" w14:textId="77777777" w:rsidR="00E94FFA" w:rsidRDefault="00E94FFA" w:rsidP="00D42E43">
            <w:pPr>
              <w:rPr>
                <w:lang w:val="sr-Cyrl-RS"/>
              </w:rPr>
            </w:pPr>
          </w:p>
        </w:tc>
      </w:tr>
      <w:tr w:rsidR="00E94FFA" w14:paraId="5A761E02" w14:textId="77777777" w:rsidTr="00D42E43"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455F3" w14:textId="77777777" w:rsidR="00E94FFA" w:rsidRDefault="00E94FFA" w:rsidP="00D42E43">
            <w:pPr>
              <w:rPr>
                <w:lang w:val="sr-Cyrl-RS"/>
              </w:rPr>
            </w:pPr>
            <w:r>
              <w:rPr>
                <w:lang w:val="sr-Cyrl-RS"/>
              </w:rPr>
              <w:t>3.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210A9" w14:textId="77777777" w:rsidR="00E94FFA" w:rsidRDefault="00E94FFA" w:rsidP="00D42E43">
            <w:r>
              <w:t>Key</w:t>
            </w:r>
          </w:p>
          <w:p w14:paraId="245604E1" w14:textId="77777777" w:rsidR="00E94FFA" w:rsidRDefault="00E94FFA" w:rsidP="00D42E43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5EB48" w14:textId="77777777" w:rsidR="00E94FFA" w:rsidRDefault="00E94FFA" w:rsidP="00D42E43">
            <w:pPr>
              <w:rPr>
                <w:lang w:val="sr-Cyrl-RS"/>
              </w:rPr>
            </w:pPr>
            <w:r>
              <w:rPr>
                <w:lang w:val="sr-Cyrl-RS"/>
              </w:rPr>
              <w:t>Objective 2</w:t>
            </w:r>
          </w:p>
          <w:p w14:paraId="651FDDD4" w14:textId="77777777" w:rsidR="00E94FFA" w:rsidRDefault="00E94FFA" w:rsidP="00D42E43"/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E0275" w14:textId="77777777" w:rsidR="00E94FFA" w:rsidRDefault="00E94FFA" w:rsidP="00D42E43">
            <w:pPr>
              <w:rPr>
                <w:lang w:val="sr-Cyrl-RS"/>
              </w:rPr>
            </w:pPr>
            <w:r>
              <w:rPr>
                <w:lang w:val="sr-Cyrl-RS"/>
              </w:rPr>
              <w:t>What areas/topics of continuous professional education are necessary to support pharmacists when patient safety is compromised? (As a result, we aim to identify content and educational topics.)</w:t>
            </w:r>
          </w:p>
          <w:p w14:paraId="6D010051" w14:textId="77777777" w:rsidR="00E94FFA" w:rsidRDefault="00E94FFA" w:rsidP="00D42E43"/>
        </w:tc>
      </w:tr>
      <w:tr w:rsidR="00E94FFA" w14:paraId="4316BB1A" w14:textId="77777777" w:rsidTr="00D42E43"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A12DD" w14:textId="77777777" w:rsidR="00E94FFA" w:rsidRDefault="00E94FFA" w:rsidP="00D42E43">
            <w:pPr>
              <w:rPr>
                <w:lang w:val="sr-Cyrl-RS"/>
              </w:rPr>
            </w:pPr>
            <w:r>
              <w:rPr>
                <w:lang w:val="sr-Cyrl-RS"/>
              </w:rPr>
              <w:t>4.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25D7D" w14:textId="77777777" w:rsidR="00E94FFA" w:rsidRDefault="00E94FFA" w:rsidP="00D42E43">
            <w:r>
              <w:t>Key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9368A" w14:textId="77777777" w:rsidR="00E94FFA" w:rsidRDefault="00E94FFA" w:rsidP="00D42E43">
            <w:r>
              <w:t>Objective 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E1EF6" w14:textId="77777777" w:rsidR="00E94FFA" w:rsidRDefault="00E94FFA" w:rsidP="00D42E43">
            <w:pPr>
              <w:tabs>
                <w:tab w:val="left" w:pos="425"/>
              </w:tabs>
              <w:rPr>
                <w:lang w:val="sr-Cyrl-RS"/>
              </w:rPr>
            </w:pPr>
            <w:r>
              <w:t>How do you view the potential inclusion of these types of education in pharmacy study programmes?</w:t>
            </w:r>
            <w:r>
              <w:br/>
              <w:t>i. Do you think it is necessary?</w:t>
            </w:r>
            <w:r>
              <w:br/>
              <w:t>ii. What topics would you include?</w:t>
            </w:r>
          </w:p>
        </w:tc>
      </w:tr>
      <w:tr w:rsidR="00E94FFA" w14:paraId="4868617B" w14:textId="77777777" w:rsidTr="00D42E43"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4B879" w14:textId="77777777" w:rsidR="00E94FFA" w:rsidRDefault="00E94FFA" w:rsidP="00D42E43">
            <w:pPr>
              <w:rPr>
                <w:lang w:val="sr-Cyrl-RS"/>
              </w:rPr>
            </w:pPr>
            <w:r>
              <w:rPr>
                <w:lang w:val="sr-Cyrl-RS"/>
              </w:rPr>
              <w:t>5.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5E69A" w14:textId="77777777" w:rsidR="00E94FFA" w:rsidRDefault="00E94FFA" w:rsidP="00D42E43">
            <w:r>
              <w:t>Кey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C8A52" w14:textId="77777777" w:rsidR="00E94FFA" w:rsidRDefault="00E94FFA" w:rsidP="00D42E43">
            <w:r>
              <w:t>Objective</w:t>
            </w:r>
            <w:r>
              <w:rPr>
                <w:lang w:val="sr-Cyrl-RS"/>
              </w:rPr>
              <w:t xml:space="preserve"> </w:t>
            </w:r>
            <w:r>
              <w:t>4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3469B" w14:textId="77777777" w:rsidR="00E94FFA" w:rsidRDefault="00E94FFA" w:rsidP="00D42E43">
            <w:pPr>
              <w:rPr>
                <w:lang w:val="sr-Cyrl-RS"/>
              </w:rPr>
            </w:pPr>
            <w:r>
              <w:t>How would you personally prefer to work on the development of competencies that will prevent the occurrence of this phenomenon and/or mitigate its consequences?</w:t>
            </w:r>
            <w:r>
              <w:br/>
              <w:t>i. Training methods</w:t>
            </w:r>
            <w:r>
              <w:br/>
              <w:t>ii. Organisational support (including standard operating procedures approaches in such situations)</w:t>
            </w:r>
            <w:r>
              <w:br/>
              <w:t>iii. Broader support (pharmaceutical chambers, industry, professional associations and organisations, ministries, etc.)</w:t>
            </w:r>
          </w:p>
        </w:tc>
      </w:tr>
      <w:tr w:rsidR="00E94FFA" w14:paraId="6E2D5A9C" w14:textId="77777777" w:rsidTr="00D42E43"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075DC" w14:textId="77777777" w:rsidR="00E94FFA" w:rsidRDefault="00E94FFA" w:rsidP="00D42E43">
            <w:pPr>
              <w:rPr>
                <w:lang w:val="sr-Cyrl-RS"/>
              </w:rPr>
            </w:pPr>
            <w:r>
              <w:rPr>
                <w:lang w:val="sr-Cyrl-RS"/>
              </w:rPr>
              <w:t>6.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67261" w14:textId="77777777" w:rsidR="00E94FFA" w:rsidRDefault="00E94FFA" w:rsidP="00D42E43">
            <w:pPr>
              <w:rPr>
                <w:lang w:val="sr-Cyrl-RS"/>
              </w:rPr>
            </w:pPr>
            <w:r w:rsidRPr="008E1D28">
              <w:rPr>
                <w:lang w:val="sr-Cyrl-RS"/>
              </w:rPr>
              <w:t>Closing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EDDEF" w14:textId="77777777" w:rsidR="00E94FFA" w:rsidRDefault="00E94FFA" w:rsidP="00D42E43">
            <w:pPr>
              <w:rPr>
                <w:lang w:val="sr-Cyrl-RS"/>
              </w:rPr>
            </w:pPr>
            <w:r>
              <w:rPr>
                <w:lang w:val="sr-Cyrl-RS"/>
              </w:rPr>
              <w:t>New Perspectives</w:t>
            </w:r>
          </w:p>
          <w:p w14:paraId="67D50CD6" w14:textId="77777777" w:rsidR="00E94FFA" w:rsidRDefault="00E94FFA" w:rsidP="00D42E43">
            <w:pPr>
              <w:rPr>
                <w:lang w:val="sr-Cyrl-RS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A66F9" w14:textId="77777777" w:rsidR="00E94FFA" w:rsidRDefault="00E94FFA" w:rsidP="00D42E43">
            <w:pPr>
              <w:rPr>
                <w:lang w:val="sr-Cyrl-RS"/>
              </w:rPr>
            </w:pPr>
            <w:r>
              <w:rPr>
                <w:lang w:val="sr-Cyrl-RS"/>
              </w:rPr>
              <w:t>Do you have any additional insights, comments, suggestions, etc.?</w:t>
            </w:r>
          </w:p>
        </w:tc>
      </w:tr>
    </w:tbl>
    <w:p w14:paraId="5CFA1220" w14:textId="77777777" w:rsidR="00E94FFA" w:rsidRDefault="00E94FFA" w:rsidP="00E94FFA">
      <w:pPr>
        <w:rPr>
          <w:rFonts w:ascii="Times New Roman" w:hAnsi="Times New Roman" w:cs="Times New Roman"/>
          <w:sz w:val="20"/>
          <w:szCs w:val="20"/>
          <w:lang w:val="sr-Cyrl-RS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0CF9386F" w14:textId="77777777" w:rsidR="00E94FFA" w:rsidRDefault="00E94FFA" w:rsidP="00E94FFA">
      <w:pPr>
        <w:tabs>
          <w:tab w:val="left" w:pos="3285"/>
        </w:tabs>
        <w:rPr>
          <w:rFonts w:ascii="Times New Roman" w:hAnsi="Times New Roman" w:cs="Times New Roman"/>
          <w:b/>
          <w:bCs/>
          <w:sz w:val="20"/>
          <w:szCs w:val="20"/>
          <w:lang w:val="sr-Latn-RS"/>
        </w:rPr>
      </w:pPr>
    </w:p>
    <w:p w14:paraId="46033CCF" w14:textId="77777777" w:rsidR="00E94FFA" w:rsidRDefault="00E94FFA" w:rsidP="00E94FFA">
      <w:pPr>
        <w:tabs>
          <w:tab w:val="left" w:pos="3285"/>
        </w:tabs>
        <w:rPr>
          <w:rFonts w:ascii="Times New Roman" w:hAnsi="Times New Roman" w:cs="Times New Roman"/>
          <w:b/>
          <w:bCs/>
          <w:sz w:val="20"/>
          <w:szCs w:val="20"/>
          <w:lang w:val="sr-Latn-RS"/>
        </w:rPr>
      </w:pPr>
    </w:p>
    <w:p w14:paraId="1B59228B" w14:textId="77777777" w:rsidR="00E94FFA" w:rsidRDefault="00E94FFA" w:rsidP="00E94FFA">
      <w:pPr>
        <w:tabs>
          <w:tab w:val="left" w:pos="3285"/>
        </w:tabs>
        <w:rPr>
          <w:rFonts w:ascii="Times New Roman" w:hAnsi="Times New Roman" w:cs="Times New Roman"/>
          <w:b/>
          <w:bCs/>
          <w:sz w:val="20"/>
          <w:szCs w:val="20"/>
          <w:lang w:val="sr-Latn-RS"/>
        </w:rPr>
      </w:pPr>
    </w:p>
    <w:p w14:paraId="7DAB0296" w14:textId="77777777" w:rsidR="00AE7394" w:rsidRDefault="00AE7394" w:rsidP="00E94FFA">
      <w:pPr>
        <w:tabs>
          <w:tab w:val="left" w:pos="3285"/>
        </w:tabs>
        <w:rPr>
          <w:rFonts w:ascii="Times New Roman" w:hAnsi="Times New Roman" w:cs="Times New Roman"/>
          <w:b/>
          <w:bCs/>
          <w:sz w:val="20"/>
          <w:szCs w:val="20"/>
          <w:lang w:val="sr-Latn-RS"/>
        </w:rPr>
      </w:pPr>
    </w:p>
    <w:p w14:paraId="307FBAA0" w14:textId="4F8A09E9" w:rsidR="00E94FFA" w:rsidRDefault="00E94FFA" w:rsidP="00E94FFA">
      <w:pPr>
        <w:tabs>
          <w:tab w:val="left" w:pos="3285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sr-Latn-RS"/>
        </w:rPr>
        <w:t>Supplementary Material</w:t>
      </w:r>
      <w:r>
        <w:rPr>
          <w:rFonts w:ascii="Times New Roman" w:hAnsi="Times New Roman" w:cs="Times New Roman"/>
          <w:b/>
          <w:bCs/>
          <w:sz w:val="20"/>
          <w:szCs w:val="20"/>
          <w:lang w:val="sr-Cyrl-RS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  <w:lang w:val="sr-Latn-RS"/>
        </w:rPr>
        <w:t xml:space="preserve">2 </w:t>
      </w:r>
      <w:r>
        <w:rPr>
          <w:rFonts w:ascii="Times New Roman" w:hAnsi="Times New Roman" w:cs="Times New Roman"/>
          <w:sz w:val="20"/>
          <w:szCs w:val="20"/>
        </w:rPr>
        <w:t>Satisfaction Survey on Available Support Program</w:t>
      </w:r>
      <w:r w:rsidR="00FC5324">
        <w:rPr>
          <w:rFonts w:ascii="Times New Roman" w:hAnsi="Times New Roman" w:cs="Times New Roman"/>
          <w:sz w:val="20"/>
          <w:szCs w:val="20"/>
        </w:rPr>
        <w:t>me</w:t>
      </w:r>
      <w:r>
        <w:rPr>
          <w:rFonts w:ascii="Times New Roman" w:hAnsi="Times New Roman" w:cs="Times New Roman"/>
          <w:sz w:val="20"/>
          <w:szCs w:val="20"/>
        </w:rPr>
        <w:t>s for Pharmacy Professionals</w:t>
      </w:r>
    </w:p>
    <w:p w14:paraId="14C78EAF" w14:textId="70B8D1BB" w:rsidR="00E94FFA" w:rsidRPr="005778DC" w:rsidRDefault="00E94FFA" w:rsidP="005778D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5778DC">
        <w:rPr>
          <w:rFonts w:ascii="Times New Roman" w:hAnsi="Times New Roman" w:cs="Times New Roman"/>
          <w:sz w:val="20"/>
          <w:szCs w:val="20"/>
        </w:rPr>
        <w:t>Have you participated in any support program</w:t>
      </w:r>
      <w:r w:rsidR="00D04CE1">
        <w:rPr>
          <w:rFonts w:ascii="Times New Roman" w:hAnsi="Times New Roman" w:cs="Times New Roman"/>
          <w:sz w:val="20"/>
          <w:szCs w:val="20"/>
        </w:rPr>
        <w:t>me</w:t>
      </w:r>
      <w:r w:rsidRPr="005778DC">
        <w:rPr>
          <w:rFonts w:ascii="Times New Roman" w:hAnsi="Times New Roman" w:cs="Times New Roman"/>
          <w:sz w:val="20"/>
          <w:szCs w:val="20"/>
        </w:rPr>
        <w:t>s (including educational ones) that may benefit pharmacists and other healthcare professionals in situations where patient safety is compromised?</w:t>
      </w:r>
    </w:p>
    <w:p w14:paraId="46B97DCE" w14:textId="77777777" w:rsidR="00E94FFA" w:rsidRDefault="00E94FFA" w:rsidP="007F24EC">
      <w:pPr>
        <w:ind w:left="7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Yes</w:t>
      </w:r>
    </w:p>
    <w:p w14:paraId="551C2472" w14:textId="77777777" w:rsidR="00E94FFA" w:rsidRDefault="00E94FFA" w:rsidP="007F24EC">
      <w:pPr>
        <w:ind w:left="7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No</w:t>
      </w:r>
    </w:p>
    <w:p w14:paraId="5F0804A9" w14:textId="716061CE" w:rsidR="00E94FFA" w:rsidRPr="005778DC" w:rsidRDefault="00E94FFA" w:rsidP="005778D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5778DC">
        <w:rPr>
          <w:rFonts w:ascii="Times New Roman" w:hAnsi="Times New Roman"/>
          <w:sz w:val="20"/>
          <w:szCs w:val="20"/>
        </w:rPr>
        <w:t>Which program</w:t>
      </w:r>
      <w:r w:rsidR="00D04CE1">
        <w:rPr>
          <w:rFonts w:ascii="Times New Roman" w:hAnsi="Times New Roman"/>
          <w:sz w:val="20"/>
          <w:szCs w:val="20"/>
        </w:rPr>
        <w:t>me</w:t>
      </w:r>
      <w:r w:rsidRPr="005778DC">
        <w:rPr>
          <w:rFonts w:ascii="Times New Roman" w:hAnsi="Times New Roman"/>
          <w:sz w:val="20"/>
          <w:szCs w:val="20"/>
        </w:rPr>
        <w:t>s have you participated in?</w:t>
      </w:r>
    </w:p>
    <w:p w14:paraId="51A7A37B" w14:textId="77777777" w:rsidR="00E94FFA" w:rsidRDefault="00E94FFA" w:rsidP="007F24EC">
      <w:pPr>
        <w:ind w:left="720"/>
        <w:rPr>
          <w:rFonts w:ascii="Times New Roman" w:hAnsi="Times New Roman" w:cs="Times New Roman"/>
          <w:sz w:val="20"/>
          <w:szCs w:val="20"/>
          <w:lang w:val="sr-Cyrl-R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______________________________________________________________________________________________________</w:t>
      </w:r>
    </w:p>
    <w:p w14:paraId="187FD9B5" w14:textId="7EAE2ED8" w:rsidR="00E94FFA" w:rsidRPr="005778DC" w:rsidRDefault="00931FEF" w:rsidP="005778D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931FEF">
        <w:rPr>
          <w:rFonts w:ascii="Times New Roman" w:hAnsi="Times New Roman" w:cs="Times New Roman"/>
          <w:sz w:val="20"/>
          <w:szCs w:val="20"/>
        </w:rPr>
        <w:t>How much are you satisfied with the content of the educational programmes?</w:t>
      </w:r>
    </w:p>
    <w:p w14:paraId="7BCFA7DA" w14:textId="77777777" w:rsidR="00E94FFA" w:rsidRDefault="00E94FFA" w:rsidP="007F24EC">
      <w:pPr>
        <w:ind w:left="7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1 - Very dissatisfied</w:t>
      </w:r>
    </w:p>
    <w:p w14:paraId="686751C0" w14:textId="77777777" w:rsidR="00E94FFA" w:rsidRDefault="00E94FFA" w:rsidP="007F24EC">
      <w:pPr>
        <w:ind w:left="7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2 - Dissatisfied</w:t>
      </w:r>
    </w:p>
    <w:p w14:paraId="5EB820D1" w14:textId="77777777" w:rsidR="00E94FFA" w:rsidRDefault="00E94FFA" w:rsidP="007F24EC">
      <w:pPr>
        <w:ind w:left="7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3 - Neutral</w:t>
      </w:r>
    </w:p>
    <w:p w14:paraId="58CFEB9C" w14:textId="77777777" w:rsidR="00E94FFA" w:rsidRDefault="00E94FFA" w:rsidP="007F24EC">
      <w:pPr>
        <w:ind w:left="7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4 - Satisfied</w:t>
      </w:r>
    </w:p>
    <w:p w14:paraId="3B8E98E9" w14:textId="77777777" w:rsidR="00E94FFA" w:rsidRDefault="00E94FFA" w:rsidP="007F24EC">
      <w:pPr>
        <w:ind w:left="7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5 - Very satisfied</w:t>
      </w:r>
    </w:p>
    <w:p w14:paraId="73B834E2" w14:textId="77777777" w:rsidR="00385F1C" w:rsidRDefault="00385F1C" w:rsidP="007F24EC">
      <w:pPr>
        <w:ind w:left="720"/>
        <w:rPr>
          <w:rFonts w:ascii="Times New Roman" w:hAnsi="Times New Roman" w:cs="Times New Roman"/>
          <w:sz w:val="20"/>
          <w:szCs w:val="20"/>
        </w:rPr>
      </w:pPr>
      <w:r w:rsidRPr="00385F1C">
        <w:rPr>
          <w:rFonts w:ascii="Times New Roman" w:hAnsi="Times New Roman" w:cs="Times New Roman"/>
          <w:sz w:val="20"/>
          <w:szCs w:val="20"/>
        </w:rPr>
        <w:t>How satisfied are you with the quality of the educational programmes (organisation, technical support, interaction,)?</w:t>
      </w:r>
    </w:p>
    <w:p w14:paraId="787B1189" w14:textId="1FB4BCB5" w:rsidR="00E94FFA" w:rsidRDefault="00E94FFA" w:rsidP="007F24EC">
      <w:pPr>
        <w:ind w:left="7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1 - Very dissatisfied</w:t>
      </w:r>
    </w:p>
    <w:p w14:paraId="245C9CB2" w14:textId="77777777" w:rsidR="00E94FFA" w:rsidRDefault="00E94FFA" w:rsidP="007F24EC">
      <w:pPr>
        <w:ind w:left="7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2 - Dissatisfied</w:t>
      </w:r>
    </w:p>
    <w:p w14:paraId="0FF4301C" w14:textId="77777777" w:rsidR="00E94FFA" w:rsidRDefault="00E94FFA" w:rsidP="007F24EC">
      <w:pPr>
        <w:ind w:left="7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3 - Neutral</w:t>
      </w:r>
    </w:p>
    <w:p w14:paraId="25E654AD" w14:textId="77777777" w:rsidR="00E94FFA" w:rsidRDefault="00E94FFA" w:rsidP="007F24EC">
      <w:pPr>
        <w:ind w:left="7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4 - Satisfied</w:t>
      </w:r>
    </w:p>
    <w:p w14:paraId="104B34A9" w14:textId="77777777" w:rsidR="00E94FFA" w:rsidRDefault="00E94FFA" w:rsidP="007F24EC">
      <w:pPr>
        <w:ind w:left="7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5 - Very satisfied</w:t>
      </w:r>
    </w:p>
    <w:p w14:paraId="3B888535" w14:textId="3D9C84B4" w:rsidR="00E94FFA" w:rsidRPr="005778DC" w:rsidRDefault="00F05EFC" w:rsidP="005778D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F05EFC">
        <w:rPr>
          <w:rFonts w:ascii="Times New Roman" w:hAnsi="Times New Roman" w:cs="Times New Roman"/>
          <w:sz w:val="20"/>
          <w:szCs w:val="20"/>
        </w:rPr>
        <w:t>How satisfied are you with the selection of the speakers?</w:t>
      </w:r>
    </w:p>
    <w:p w14:paraId="7F6B156C" w14:textId="77777777" w:rsidR="00E94FFA" w:rsidRDefault="00E94FFA" w:rsidP="007F24EC">
      <w:pPr>
        <w:ind w:left="7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1 - Very dissatisfied</w:t>
      </w:r>
    </w:p>
    <w:p w14:paraId="4A21C1E6" w14:textId="77777777" w:rsidR="00E94FFA" w:rsidRDefault="00E94FFA" w:rsidP="007F24EC">
      <w:pPr>
        <w:ind w:left="7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2 - Dissatisfied</w:t>
      </w:r>
    </w:p>
    <w:p w14:paraId="0C188387" w14:textId="77777777" w:rsidR="00E94FFA" w:rsidRDefault="00E94FFA" w:rsidP="007F24EC">
      <w:pPr>
        <w:ind w:left="7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3 - Neutral</w:t>
      </w:r>
    </w:p>
    <w:p w14:paraId="237A85E5" w14:textId="77777777" w:rsidR="00E94FFA" w:rsidRDefault="00E94FFA" w:rsidP="007F24EC">
      <w:pPr>
        <w:ind w:left="7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4 - Satisfied</w:t>
      </w:r>
    </w:p>
    <w:p w14:paraId="2E6F7058" w14:textId="77777777" w:rsidR="00E94FFA" w:rsidRDefault="00E94FFA" w:rsidP="007F24EC">
      <w:pPr>
        <w:ind w:left="7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5 - Very satisfied</w:t>
      </w:r>
    </w:p>
    <w:p w14:paraId="18FE5037" w14:textId="070A75FE" w:rsidR="00E94FFA" w:rsidRPr="005778DC" w:rsidRDefault="00DB14A5" w:rsidP="005778D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  <w:lang w:val="sr-Latn-RS"/>
        </w:rPr>
      </w:pPr>
      <w:r w:rsidRPr="00DB14A5">
        <w:rPr>
          <w:rFonts w:ascii="Times New Roman" w:hAnsi="Times New Roman" w:cs="Times New Roman"/>
          <w:sz w:val="20"/>
          <w:szCs w:val="20"/>
        </w:rPr>
        <w:t>Are you aware of programmes on Organisation, Management, and Professional Behaviour?</w:t>
      </w:r>
    </w:p>
    <w:p w14:paraId="6F58081F" w14:textId="77777777" w:rsidR="00E94FFA" w:rsidRDefault="00E94FFA" w:rsidP="007F24EC">
      <w:pPr>
        <w:ind w:left="7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Yes</w:t>
      </w:r>
    </w:p>
    <w:p w14:paraId="1F3C8BAB" w14:textId="77777777" w:rsidR="00E94FFA" w:rsidRDefault="00E94FFA" w:rsidP="007F24EC">
      <w:pPr>
        <w:ind w:left="7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No</w:t>
      </w:r>
    </w:p>
    <w:p w14:paraId="19026CCE" w14:textId="7EC95FAC" w:rsidR="00E94FFA" w:rsidRPr="005778DC" w:rsidRDefault="00406950" w:rsidP="005778D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406950">
        <w:rPr>
          <w:rFonts w:ascii="Times New Roman" w:hAnsi="Times New Roman" w:cs="Times New Roman"/>
          <w:sz w:val="20"/>
          <w:szCs w:val="20"/>
        </w:rPr>
        <w:t>Have you completed assignments on patient safety topics?</w:t>
      </w:r>
    </w:p>
    <w:p w14:paraId="0D14DC1A" w14:textId="77777777" w:rsidR="00E94FFA" w:rsidRDefault="00E94FFA" w:rsidP="007F24EC">
      <w:pPr>
        <w:ind w:left="7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Yes</w:t>
      </w:r>
    </w:p>
    <w:p w14:paraId="744C8CEF" w14:textId="77777777" w:rsidR="00E94FFA" w:rsidRDefault="00E94FFA" w:rsidP="007F24EC">
      <w:pPr>
        <w:ind w:left="7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No</w:t>
      </w:r>
    </w:p>
    <w:p w14:paraId="038D688D" w14:textId="34DA2368" w:rsidR="00E94FFA" w:rsidRPr="005778DC" w:rsidRDefault="00BB056B" w:rsidP="005778D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BB056B">
        <w:rPr>
          <w:rFonts w:ascii="Times New Roman" w:hAnsi="Times New Roman" w:cs="Times New Roman"/>
          <w:sz w:val="20"/>
          <w:szCs w:val="20"/>
        </w:rPr>
        <w:t>How satisfied are you with the quality of the educational materials?</w:t>
      </w:r>
    </w:p>
    <w:p w14:paraId="62F099C6" w14:textId="77777777" w:rsidR="00E94FFA" w:rsidRDefault="00E94FFA" w:rsidP="007F24EC">
      <w:pPr>
        <w:ind w:left="7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1 - Very dissatisfied</w:t>
      </w:r>
    </w:p>
    <w:p w14:paraId="434835BE" w14:textId="77777777" w:rsidR="00E94FFA" w:rsidRDefault="00E94FFA" w:rsidP="007F24EC">
      <w:pPr>
        <w:ind w:left="7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2 - Dissatisfied</w:t>
      </w:r>
    </w:p>
    <w:p w14:paraId="44429AAE" w14:textId="77777777" w:rsidR="00E94FFA" w:rsidRDefault="00E94FFA" w:rsidP="007F24EC">
      <w:pPr>
        <w:ind w:left="7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3 - Neutral</w:t>
      </w:r>
    </w:p>
    <w:p w14:paraId="4A34EB30" w14:textId="77777777" w:rsidR="00E94FFA" w:rsidRDefault="00E94FFA" w:rsidP="007F24EC">
      <w:pPr>
        <w:ind w:left="7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4 - Satisfied</w:t>
      </w:r>
    </w:p>
    <w:p w14:paraId="6B2F7271" w14:textId="77777777" w:rsidR="00E94FFA" w:rsidRDefault="00E94FFA" w:rsidP="007F24EC">
      <w:pPr>
        <w:ind w:left="7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5 - Very satisfied</w:t>
      </w:r>
    </w:p>
    <w:p w14:paraId="21797FC8" w14:textId="56EC42D4" w:rsidR="00E94FFA" w:rsidRPr="005778DC" w:rsidRDefault="006B3B27" w:rsidP="005778D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6B3B27">
        <w:rPr>
          <w:rFonts w:ascii="Times New Roman" w:hAnsi="Times New Roman" w:cs="Times New Roman"/>
          <w:sz w:val="20"/>
          <w:szCs w:val="20"/>
        </w:rPr>
        <w:t>Do you perceive that the program</w:t>
      </w:r>
      <w:r>
        <w:rPr>
          <w:rFonts w:ascii="Times New Roman" w:hAnsi="Times New Roman" w:cs="Times New Roman"/>
          <w:sz w:val="20"/>
          <w:szCs w:val="20"/>
        </w:rPr>
        <w:t>me</w:t>
      </w:r>
      <w:r w:rsidRPr="006B3B27">
        <w:rPr>
          <w:rFonts w:ascii="Times New Roman" w:hAnsi="Times New Roman" w:cs="Times New Roman"/>
          <w:sz w:val="20"/>
          <w:szCs w:val="20"/>
        </w:rPr>
        <w:t>(s) you attended improve</w:t>
      </w:r>
      <w:r w:rsidR="001F5BE1">
        <w:rPr>
          <w:rFonts w:ascii="Times New Roman" w:hAnsi="Times New Roman" w:cs="Times New Roman"/>
          <w:sz w:val="20"/>
          <w:szCs w:val="20"/>
        </w:rPr>
        <w:t>d</w:t>
      </w:r>
      <w:r w:rsidRPr="006B3B27">
        <w:rPr>
          <w:rFonts w:ascii="Times New Roman" w:hAnsi="Times New Roman" w:cs="Times New Roman"/>
          <w:sz w:val="20"/>
          <w:szCs w:val="20"/>
        </w:rPr>
        <w:t xml:space="preserve"> your competence?</w:t>
      </w:r>
    </w:p>
    <w:p w14:paraId="4D27CCF5" w14:textId="77777777" w:rsidR="00E94FFA" w:rsidRDefault="00E94FFA" w:rsidP="007F24EC">
      <w:pPr>
        <w:ind w:left="7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Yes</w:t>
      </w:r>
    </w:p>
    <w:p w14:paraId="0AEEC0C7" w14:textId="77777777" w:rsidR="00E94FFA" w:rsidRDefault="00E94FFA" w:rsidP="007F24EC">
      <w:pPr>
        <w:ind w:left="7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No</w:t>
      </w:r>
    </w:p>
    <w:p w14:paraId="6327C162" w14:textId="0DBDB61E" w:rsidR="00E94FFA" w:rsidRPr="005778DC" w:rsidRDefault="00D15E82" w:rsidP="005778D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D15E82">
        <w:rPr>
          <w:rFonts w:ascii="Times New Roman" w:hAnsi="Times New Roman" w:cs="Times New Roman"/>
          <w:sz w:val="20"/>
          <w:szCs w:val="20"/>
        </w:rPr>
        <w:t>Would you recommend the programme to colleagues?</w:t>
      </w:r>
    </w:p>
    <w:p w14:paraId="0732B1C2" w14:textId="77777777" w:rsidR="00E94FFA" w:rsidRDefault="00E94FFA" w:rsidP="007F24EC">
      <w:pPr>
        <w:ind w:left="7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Yes</w:t>
      </w:r>
    </w:p>
    <w:p w14:paraId="3EDA1B32" w14:textId="77777777" w:rsidR="00E94FFA" w:rsidRDefault="00E94FFA" w:rsidP="007F24EC">
      <w:pPr>
        <w:ind w:left="7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No</w:t>
      </w:r>
    </w:p>
    <w:p w14:paraId="7959126C" w14:textId="56B6E6A7" w:rsidR="00E94FFA" w:rsidRPr="005778DC" w:rsidRDefault="00E94FFA" w:rsidP="005778D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5778DC">
        <w:rPr>
          <w:rFonts w:ascii="Times New Roman" w:hAnsi="Times New Roman" w:cs="Times New Roman"/>
          <w:sz w:val="20"/>
          <w:szCs w:val="20"/>
        </w:rPr>
        <w:t>Do you have any comments, suggestions, or feedback regarding the support program</w:t>
      </w:r>
      <w:r w:rsidR="00D04CE1">
        <w:rPr>
          <w:rFonts w:ascii="Times New Roman" w:hAnsi="Times New Roman" w:cs="Times New Roman"/>
          <w:sz w:val="20"/>
          <w:szCs w:val="20"/>
        </w:rPr>
        <w:t>me</w:t>
      </w:r>
      <w:r w:rsidRPr="005778DC">
        <w:rPr>
          <w:rFonts w:ascii="Times New Roman" w:hAnsi="Times New Roman" w:cs="Times New Roman"/>
          <w:sz w:val="20"/>
          <w:szCs w:val="20"/>
        </w:rPr>
        <w:t xml:space="preserve"> you attended?</w:t>
      </w:r>
    </w:p>
    <w:p w14:paraId="6924B0AB" w14:textId="77777777" w:rsidR="00E94FFA" w:rsidRDefault="00E94FFA" w:rsidP="007F24EC">
      <w:pPr>
        <w:ind w:firstLine="7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_________________________________________________________________</w:t>
      </w:r>
    </w:p>
    <w:p w14:paraId="6C33DF27" w14:textId="77777777" w:rsidR="00E94FFA" w:rsidRPr="00E94FFA" w:rsidRDefault="00E94FFA" w:rsidP="00E94FFA">
      <w:pPr>
        <w:spacing w:line="480" w:lineRule="auto"/>
        <w:rPr>
          <w:rFonts w:ascii="Times New Roman" w:hAnsi="Times New Roman"/>
          <w:sz w:val="20"/>
          <w:szCs w:val="20"/>
          <w:lang w:val="en-US"/>
        </w:rPr>
      </w:pPr>
    </w:p>
    <w:p w14:paraId="712E0076" w14:textId="77777777" w:rsidR="00E92D18" w:rsidRDefault="00E92D18"/>
    <w:sectPr w:rsidR="00E92D18">
      <w:headerReference w:type="even" r:id="rId7"/>
      <w:headerReference w:type="firs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7F44C5" w14:textId="77777777" w:rsidR="006459BD" w:rsidRDefault="006459BD" w:rsidP="00E94FFA">
      <w:pPr>
        <w:spacing w:after="0" w:line="240" w:lineRule="auto"/>
      </w:pPr>
      <w:r>
        <w:separator/>
      </w:r>
    </w:p>
  </w:endnote>
  <w:endnote w:type="continuationSeparator" w:id="0">
    <w:p w14:paraId="5FCF4209" w14:textId="77777777" w:rsidR="006459BD" w:rsidRDefault="006459BD" w:rsidP="00E94F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591D82" w14:textId="77777777" w:rsidR="006459BD" w:rsidRDefault="006459BD" w:rsidP="00E94FFA">
      <w:pPr>
        <w:spacing w:after="0" w:line="240" w:lineRule="auto"/>
      </w:pPr>
      <w:r>
        <w:separator/>
      </w:r>
    </w:p>
  </w:footnote>
  <w:footnote w:type="continuationSeparator" w:id="0">
    <w:p w14:paraId="4C15BA2A" w14:textId="77777777" w:rsidR="006459BD" w:rsidRDefault="006459BD" w:rsidP="00E94F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0A22CB" w14:textId="54C46718" w:rsidR="00E94FFA" w:rsidRDefault="00E94FFA">
    <w:pPr>
      <w:pStyle w:val="Header"/>
    </w:pPr>
    <w:r>
      <w:rPr>
        <w:noProof/>
        <w14:ligatures w14:val="standardContextual"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0DB3E906" wp14:editId="6A50196D">
              <wp:simplePos x="635" y="635"/>
              <wp:positionH relativeFrom="page">
                <wp:align>right</wp:align>
              </wp:positionH>
              <wp:positionV relativeFrom="page">
                <wp:align>top</wp:align>
              </wp:positionV>
              <wp:extent cx="1190625" cy="374650"/>
              <wp:effectExtent l="0" t="0" r="0" b="6350"/>
              <wp:wrapNone/>
              <wp:docPr id="1203468442" name="Text Box 2" descr="Interno_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90625" cy="374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941366A" w14:textId="05D170E7" w:rsidR="00E94FFA" w:rsidRPr="00E94FFA" w:rsidRDefault="00E94FFA" w:rsidP="00E94FFA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8000"/>
                            </w:rPr>
                          </w:pPr>
                          <w:r w:rsidRPr="00E94FFA">
                            <w:rPr>
                              <w:rFonts w:ascii="Calibri" w:eastAsia="Calibri" w:hAnsi="Calibri" w:cs="Calibri"/>
                              <w:noProof/>
                              <w:color w:val="008000"/>
                            </w:rPr>
                            <w:t>Interno_Internal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DB3E906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Interno_Internal" style="position:absolute;margin-left:42.55pt;margin-top:0;width:93.75pt;height:29.5pt;z-index:251659264;visibility:visible;mso-wrap-style:none;mso-wrap-distance-left:0;mso-wrap-distance-top:0;mso-wrap-distance-right:0;mso-wrap-distance-bottom:0;mso-position-horizontal:righ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" filled="f" stroked="f">
              <v:fill o:detectmouseclick="t"/>
              <v:textbox style="mso-fit-shape-to-text:t" inset="0,15pt,20pt,0">
                <w:txbxContent>
                  <w:p w14:paraId="6941366A" w14:textId="05D170E7" w:rsidR="00E94FFA" w:rsidRPr="00E94FFA" w:rsidRDefault="00E94FFA" w:rsidP="00E94FFA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8000"/>
                      </w:rPr>
                    </w:pPr>
                    <w:r w:rsidRPr="00E94FFA">
                      <w:rPr>
                        <w:rFonts w:ascii="Calibri" w:eastAsia="Calibri" w:hAnsi="Calibri" w:cs="Calibri"/>
                        <w:noProof/>
                        <w:color w:val="008000"/>
                      </w:rPr>
                      <w:t>Interno_Internal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923207" w14:textId="77E993B1" w:rsidR="00E94FFA" w:rsidRDefault="00E94FFA">
    <w:pPr>
      <w:pStyle w:val="Header"/>
    </w:pPr>
    <w:r>
      <w:rPr>
        <w:noProof/>
        <w14:ligatures w14:val="standardContextual"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56D3F2E6" wp14:editId="7EC506F5">
              <wp:simplePos x="635" y="635"/>
              <wp:positionH relativeFrom="page">
                <wp:align>right</wp:align>
              </wp:positionH>
              <wp:positionV relativeFrom="page">
                <wp:align>top</wp:align>
              </wp:positionV>
              <wp:extent cx="1190625" cy="374650"/>
              <wp:effectExtent l="0" t="0" r="0" b="6350"/>
              <wp:wrapNone/>
              <wp:docPr id="1699855092" name="Text Box 1" descr="Interno_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90625" cy="374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ED9F9C" w14:textId="3110FEC9" w:rsidR="00E94FFA" w:rsidRPr="00E94FFA" w:rsidRDefault="00E94FFA" w:rsidP="00E94FFA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8000"/>
                            </w:rPr>
                          </w:pPr>
                          <w:r w:rsidRPr="00E94FFA">
                            <w:rPr>
                              <w:rFonts w:ascii="Calibri" w:eastAsia="Calibri" w:hAnsi="Calibri" w:cs="Calibri"/>
                              <w:noProof/>
                              <w:color w:val="008000"/>
                            </w:rPr>
                            <w:t>Interno_Internal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6D3F2E6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alt="Interno_Internal" style="position:absolute;margin-left:42.55pt;margin-top:0;width:93.75pt;height:29.5pt;z-index:251658240;visibility:visible;mso-wrap-style:none;mso-wrap-distance-left:0;mso-wrap-distance-top:0;mso-wrap-distance-right:0;mso-wrap-distance-bottom:0;mso-position-horizontal:righ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" filled="f" stroked="f">
              <v:fill o:detectmouseclick="t"/>
              <v:textbox style="mso-fit-shape-to-text:t" inset="0,15pt,20pt,0">
                <w:txbxContent>
                  <w:p w14:paraId="42ED9F9C" w14:textId="3110FEC9" w:rsidR="00E94FFA" w:rsidRPr="00E94FFA" w:rsidRDefault="00E94FFA" w:rsidP="00E94FFA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8000"/>
                      </w:rPr>
                    </w:pPr>
                    <w:r w:rsidRPr="00E94FFA">
                      <w:rPr>
                        <w:rFonts w:ascii="Calibri" w:eastAsia="Calibri" w:hAnsi="Calibri" w:cs="Calibri"/>
                        <w:noProof/>
                        <w:color w:val="008000"/>
                      </w:rPr>
                      <w:t>Interno_Internal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E504F7D"/>
    <w:multiLevelType w:val="singleLevel"/>
    <w:tmpl w:val="BE504F7D"/>
    <w:lvl w:ilvl="0">
      <w:start w:val="2"/>
      <w:numFmt w:val="decimal"/>
      <w:suff w:val="space"/>
      <w:lvlText w:val="%1."/>
      <w:lvlJc w:val="left"/>
    </w:lvl>
  </w:abstractNum>
  <w:abstractNum w:abstractNumId="1" w15:restartNumberingAfterBreak="0">
    <w:nsid w:val="46DF13AF"/>
    <w:multiLevelType w:val="hybridMultilevel"/>
    <w:tmpl w:val="5EA69AF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8109676">
    <w:abstractNumId w:val="0"/>
  </w:num>
  <w:num w:numId="2" w16cid:durableId="10984035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4FFA"/>
    <w:rsid w:val="001F5BE1"/>
    <w:rsid w:val="002064D3"/>
    <w:rsid w:val="00317DE5"/>
    <w:rsid w:val="00385F1C"/>
    <w:rsid w:val="00406950"/>
    <w:rsid w:val="005778DC"/>
    <w:rsid w:val="00642F4B"/>
    <w:rsid w:val="006459BD"/>
    <w:rsid w:val="006B3B27"/>
    <w:rsid w:val="0076243A"/>
    <w:rsid w:val="007E4846"/>
    <w:rsid w:val="007F24EC"/>
    <w:rsid w:val="00931FEF"/>
    <w:rsid w:val="009D57F4"/>
    <w:rsid w:val="00A951DE"/>
    <w:rsid w:val="00AE50CD"/>
    <w:rsid w:val="00AE7394"/>
    <w:rsid w:val="00BB056B"/>
    <w:rsid w:val="00D04CE1"/>
    <w:rsid w:val="00D15E82"/>
    <w:rsid w:val="00DB14A5"/>
    <w:rsid w:val="00E51974"/>
    <w:rsid w:val="00E92D18"/>
    <w:rsid w:val="00E94FFA"/>
    <w:rsid w:val="00F05EFC"/>
    <w:rsid w:val="00F45165"/>
    <w:rsid w:val="00F5598C"/>
    <w:rsid w:val="00FB4877"/>
    <w:rsid w:val="00FC5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7F31257"/>
  <w15:chartTrackingRefBased/>
  <w15:docId w15:val="{CCEED0CB-EF0B-4723-9926-BDECBAD1D1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4FFA"/>
    <w:rPr>
      <w:kern w:val="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94F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4F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4FF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4F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4FF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4FF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4FF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4FF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4FF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4FF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4FF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4FF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4FF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4FF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4FF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4FF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4FF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4FF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94F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94F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4F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94F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94F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94FF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94FF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94FF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4FF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4FF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94FFA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qFormat/>
    <w:rsid w:val="00E94FFA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val="en-GB" w:eastAsia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94FF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4FFA"/>
    <w:rPr>
      <w:kern w:val="0"/>
      <w:lang w:val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A951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951DE"/>
    <w:rPr>
      <w:kern w:val="0"/>
      <w:lang w:val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453</Words>
  <Characters>2712</Characters>
  <Application>Microsoft Office Word</Application>
  <DocSecurity>0</DocSecurity>
  <Lines>135</Lines>
  <Paragraphs>85</Paragraphs>
  <ScaleCrop>false</ScaleCrop>
  <Company/>
  <LinksUpToDate>false</LinksUpToDate>
  <CharactersWithSpaces>3080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Ivana Zimonjić</dc:creator>
  <cp:keywords/>
  <dc:description/>
  <cp:lastModifiedBy>Ivana Zimonjić</cp:lastModifiedBy>
  <cp:revision>21</cp:revision>
  <dcterms:created xsi:type="dcterms:W3CDTF">2025-01-25T21:35:00Z</dcterms:created>
  <dcterms:modified xsi:type="dcterms:W3CDTF">2025-01-28T20:44:00Z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48c3d5b2-0574-4f9b-b0c1-65ec0b184f1f</vt:lpwstr>
  </property>
  <property fmtid="{D5CDD505-2E9C-101B-9397-08002B2CF9AE}" pid="3" name="ClassificationContentMarkingHeaderShapeIds">
    <vt:lpwstr>6551baf4,47bb789a,8cc421b</vt:lpwstr>
  </property>
  <property fmtid="{D5CDD505-2E9C-101B-9397-08002B2CF9AE}" pid="4" name="ClassificationContentMarkingHeaderFontProps">
    <vt:lpwstr>#008000,11,Calibri</vt:lpwstr>
  </property>
  <property fmtid="{D5CDD505-2E9C-101B-9397-08002B2CF9AE}" pid="5" name="ClassificationContentMarkingHeaderText">
    <vt:lpwstr>Interno_Internal</vt:lpwstr>
  </property>
  <property fmtid="{D5CDD505-2E9C-101B-9397-08002B2CF9AE}" pid="6" name="MSIP_Label_80e91ba7-203e-4ac0-a045-4c37ad0b383b_Enabled">
    <vt:lpwstr>true</vt:lpwstr>
  </property>
  <property fmtid="{D5CDD505-2E9C-101B-9397-08002B2CF9AE}" pid="7" name="MSIP_Label_80e91ba7-203e-4ac0-a045-4c37ad0b383b_SetDate">
    <vt:lpwstr>2025-01-25T21:38:52Z</vt:lpwstr>
  </property>
  <property fmtid="{D5CDD505-2E9C-101B-9397-08002B2CF9AE}" pid="8" name="MSIP_Label_80e91ba7-203e-4ac0-a045-4c37ad0b383b_Method">
    <vt:lpwstr>Standard</vt:lpwstr>
  </property>
  <property fmtid="{D5CDD505-2E9C-101B-9397-08002B2CF9AE}" pid="9" name="MSIP_Label_80e91ba7-203e-4ac0-a045-4c37ad0b383b_Name">
    <vt:lpwstr>Interno_Internal</vt:lpwstr>
  </property>
  <property fmtid="{D5CDD505-2E9C-101B-9397-08002B2CF9AE}" pid="10" name="MSIP_Label_80e91ba7-203e-4ac0-a045-4c37ad0b383b_SiteId">
    <vt:lpwstr>61d5927c-a4d9-4b92-8821-c13225cc56bc</vt:lpwstr>
  </property>
  <property fmtid="{D5CDD505-2E9C-101B-9397-08002B2CF9AE}" pid="11" name="MSIP_Label_80e91ba7-203e-4ac0-a045-4c37ad0b383b_ActionId">
    <vt:lpwstr>4cec3b20-a019-445b-9373-a70e6ed0a2d5</vt:lpwstr>
  </property>
  <property fmtid="{D5CDD505-2E9C-101B-9397-08002B2CF9AE}" pid="12" name="MSIP_Label_80e91ba7-203e-4ac0-a045-4c37ad0b383b_ContentBits">
    <vt:lpwstr>1</vt:lpwstr>
  </property>
</Properties>
</file>