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7358D" w14:textId="77777777" w:rsidR="00E75C94" w:rsidRPr="004A38F2" w:rsidRDefault="00E75C94" w:rsidP="00E75C94">
      <w:pPr>
        <w:spacing w:after="100"/>
        <w:ind w:left="426" w:hanging="426"/>
        <w:rPr>
          <w:rFonts w:eastAsia="Times New Roman" w:cs="Times New Roman"/>
          <w:b/>
          <w:bCs/>
          <w:sz w:val="24"/>
          <w:szCs w:val="24"/>
          <w:rtl/>
          <w:lang w:val="x-none" w:bidi="fa-IR"/>
        </w:rPr>
      </w:pPr>
      <w:r w:rsidRPr="004A38F2">
        <w:rPr>
          <w:rFonts w:eastAsia="Times New Roman" w:cs="Times New Roman"/>
          <w:b/>
          <w:bCs/>
          <w:sz w:val="24"/>
          <w:szCs w:val="24"/>
          <w:lang w:val="x-none" w:bidi="fa-IR"/>
        </w:rPr>
        <w:t>Appendices</w:t>
      </w:r>
    </w:p>
    <w:p w14:paraId="41BE5803" w14:textId="77777777" w:rsidR="00E75C94" w:rsidRPr="004A38F2" w:rsidRDefault="00E75C94" w:rsidP="00E75C94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0" w:name="_Toc111236179"/>
      <w:bookmarkStart w:id="1" w:name="_Toc121366390"/>
      <w:bookmarkStart w:id="2" w:name="_Toc121699358"/>
      <w:bookmarkStart w:id="3" w:name="_Toc131853494"/>
      <w:r w:rsidRPr="004A38F2">
        <w:rPr>
          <w:rFonts w:cs="Times New Roman"/>
          <w:b/>
          <w:bCs/>
          <w:sz w:val="22"/>
          <w:lang w:val="x-none" w:eastAsia="x-none"/>
        </w:rPr>
        <w:t xml:space="preserve">Appendix </w:t>
      </w:r>
      <w:bookmarkEnd w:id="0"/>
      <w:bookmarkEnd w:id="1"/>
      <w:bookmarkEnd w:id="2"/>
      <w:r w:rsidRPr="004A38F2">
        <w:rPr>
          <w:rFonts w:cs="Times New Roman"/>
          <w:b/>
          <w:bCs/>
          <w:sz w:val="22"/>
          <w:lang w:eastAsia="x-none"/>
        </w:rPr>
        <w:t>A</w:t>
      </w:r>
      <w:r w:rsidRPr="004A38F2">
        <w:rPr>
          <w:rFonts w:cs="Times New Roman"/>
          <w:b/>
          <w:bCs/>
          <w:sz w:val="22"/>
          <w:rtl/>
          <w:lang w:val="x-none" w:eastAsia="x-none"/>
        </w:rPr>
        <w:br/>
      </w:r>
      <w:bookmarkEnd w:id="3"/>
      <w:r w:rsidRPr="004A38F2">
        <w:rPr>
          <w:rFonts w:cs="Times New Roman"/>
          <w:b/>
          <w:bCs/>
          <w:sz w:val="22"/>
          <w:lang w:val="en" w:eastAsia="x-none"/>
        </w:rPr>
        <w:t>Researcher-Made Perception Questionnaire</w:t>
      </w:r>
    </w:p>
    <w:p w14:paraId="3E43333F" w14:textId="77777777" w:rsidR="00E75C94" w:rsidRPr="004A38F2" w:rsidRDefault="00E75C94" w:rsidP="00E75C94">
      <w:pPr>
        <w:spacing w:after="240" w:line="360" w:lineRule="auto"/>
        <w:rPr>
          <w:rFonts w:cs="Times New Roman"/>
          <w:color w:val="FF0000"/>
          <w:sz w:val="24"/>
          <w:szCs w:val="24"/>
          <w:lang w:val="x-none" w:eastAsia="x-none"/>
        </w:rPr>
      </w:pPr>
      <w:r w:rsidRPr="004A38F2">
        <w:rPr>
          <w:rFonts w:ascii="TimesNewRomanPS-BoldMT" w:hAnsi="TimesNewRomanPS-BoldMT" w:cs="Times New Roman"/>
          <w:sz w:val="24"/>
          <w:szCs w:val="24"/>
          <w:lang w:val="x-none" w:eastAsia="x-none"/>
        </w:rPr>
        <w:t>Direction</w:t>
      </w:r>
      <w:r w:rsidRPr="004A38F2">
        <w:rPr>
          <w:rFonts w:ascii="TimesNewRomanPS-BoldMT" w:hAnsi="TimesNewRomanPS-BoldMT" w:cs="Times New Roman"/>
          <w:sz w:val="18"/>
          <w:szCs w:val="18"/>
          <w:lang w:val="x-none" w:eastAsia="x-none"/>
        </w:rPr>
        <w:t>s</w:t>
      </w:r>
      <w:r w:rsidRPr="004A38F2">
        <w:rPr>
          <w:rFonts w:cs="Times New Roman"/>
          <w:sz w:val="24"/>
          <w:szCs w:val="24"/>
          <w:lang w:val="x-none" w:eastAsia="x-none"/>
        </w:rPr>
        <w:t>: Please read the following statements and consider them carefully whether you agree with each of them at which level due to the following criteria: Strongly agree, Agree, Neutral, Disagree, Strongly disagree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815"/>
        <w:gridCol w:w="943"/>
        <w:gridCol w:w="720"/>
        <w:gridCol w:w="676"/>
        <w:gridCol w:w="943"/>
        <w:gridCol w:w="920"/>
      </w:tblGrid>
      <w:tr w:rsidR="00E75C94" w:rsidRPr="004A38F2" w14:paraId="1A46DD28" w14:textId="77777777" w:rsidTr="00962A8E">
        <w:trPr>
          <w:trHeight w:val="443"/>
          <w:tblHeader/>
        </w:trPr>
        <w:tc>
          <w:tcPr>
            <w:tcW w:w="2682" w:type="pct"/>
          </w:tcPr>
          <w:p w14:paraId="3311CEA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color w:val="FF0000"/>
                <w:szCs w:val="20"/>
              </w:rPr>
              <w:t xml:space="preserve">Students’ Attitudes Towards </w:t>
            </w:r>
            <w:r w:rsidRPr="004A38F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Amazon Alexa-Speak Speaking Assessment System</w:t>
            </w:r>
          </w:p>
        </w:tc>
        <w:tc>
          <w:tcPr>
            <w:tcW w:w="520" w:type="pct"/>
          </w:tcPr>
          <w:p w14:paraId="4D31C38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Strongly Agree</w:t>
            </w:r>
          </w:p>
        </w:tc>
        <w:tc>
          <w:tcPr>
            <w:tcW w:w="397" w:type="pct"/>
          </w:tcPr>
          <w:p w14:paraId="09279466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Agree</w:t>
            </w:r>
          </w:p>
        </w:tc>
        <w:tc>
          <w:tcPr>
            <w:tcW w:w="373" w:type="pct"/>
          </w:tcPr>
          <w:p w14:paraId="4E74CBE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fairly</w:t>
            </w:r>
          </w:p>
        </w:tc>
        <w:tc>
          <w:tcPr>
            <w:tcW w:w="520" w:type="pct"/>
          </w:tcPr>
          <w:p w14:paraId="71BFDF6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Strongly disagree</w:t>
            </w:r>
          </w:p>
        </w:tc>
        <w:tc>
          <w:tcPr>
            <w:tcW w:w="508" w:type="pct"/>
          </w:tcPr>
          <w:p w14:paraId="68EAFF0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disagree</w:t>
            </w:r>
          </w:p>
        </w:tc>
      </w:tr>
      <w:tr w:rsidR="00E75C94" w:rsidRPr="004A38F2" w14:paraId="7793E08C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2B9EF5B0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1. The AI feedback accurately identified my emotional states during English-speaking practice.</w:t>
            </w:r>
          </w:p>
        </w:tc>
        <w:tc>
          <w:tcPr>
            <w:tcW w:w="520" w:type="pct"/>
            <w:shd w:val="clear" w:color="auto" w:fill="F2F2F2"/>
          </w:tcPr>
          <w:p w14:paraId="0C443696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FEEBD3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74DD743D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6EC14E2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08DF3F8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245B40BB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F1A4CE6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2. The real-time AI feedback helped me adjust my speaking performance immediately.</w:t>
            </w:r>
          </w:p>
        </w:tc>
        <w:tc>
          <w:tcPr>
            <w:tcW w:w="520" w:type="pct"/>
          </w:tcPr>
          <w:p w14:paraId="2F04FF1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6DBA6EEA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243E003E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799C207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75965C2E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1843BF50" w14:textId="77777777" w:rsidTr="00962A8E">
        <w:trPr>
          <w:trHeight w:val="42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5BCF0EB0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3. The AI system provided personalized feedback that addressed my specific learning needs</w:t>
            </w:r>
          </w:p>
        </w:tc>
        <w:tc>
          <w:tcPr>
            <w:tcW w:w="520" w:type="pct"/>
            <w:shd w:val="clear" w:color="auto" w:fill="F2F2F2"/>
          </w:tcPr>
          <w:p w14:paraId="31735E1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31ED5E4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7A461C3C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6EB61936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5AF230B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3DBE3625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A0F29F0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4. The AI system helped me recognize how my emotions affect my English-speaking performance.</w:t>
            </w:r>
          </w:p>
        </w:tc>
        <w:tc>
          <w:tcPr>
            <w:tcW w:w="520" w:type="pct"/>
          </w:tcPr>
          <w:p w14:paraId="32C8E023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5F4B739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6C9EF9CA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29E1BD9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5432D91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35C658BC" w14:textId="77777777" w:rsidTr="00962A8E">
        <w:trPr>
          <w:trHeight w:val="42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45300288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5. I became more aware of my anxiety levels while speaking English through the AI system’s feedback.</w:t>
            </w:r>
          </w:p>
        </w:tc>
        <w:tc>
          <w:tcPr>
            <w:tcW w:w="520" w:type="pct"/>
            <w:shd w:val="clear" w:color="auto" w:fill="F2F2F2"/>
          </w:tcPr>
          <w:p w14:paraId="5DDDF41F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6EB2580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260A69F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78908AC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5C29419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40A65E43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546E915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6. The AI system helped me identify specific emotional barriers in my language-learning process</w:t>
            </w:r>
          </w:p>
        </w:tc>
        <w:tc>
          <w:tcPr>
            <w:tcW w:w="520" w:type="pct"/>
          </w:tcPr>
          <w:p w14:paraId="5C689ABA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3404B21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3330814F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66DD779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59417EB2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603359C3" w14:textId="77777777" w:rsidTr="00962A8E">
        <w:trPr>
          <w:trHeight w:val="91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497B03E2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7. The AI feedback helped me manage my stress levels during speaking activities.</w:t>
            </w:r>
          </w:p>
        </w:tc>
        <w:tc>
          <w:tcPr>
            <w:tcW w:w="520" w:type="pct"/>
            <w:shd w:val="clear" w:color="auto" w:fill="F2F2F2"/>
          </w:tcPr>
          <w:p w14:paraId="0F50E340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D2AC22D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5C680D7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1ED97542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1774357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03736937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2D0777A4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8. I learned effective strategies to control my nervousness through the AI system’s guidance.</w:t>
            </w:r>
          </w:p>
        </w:tc>
        <w:tc>
          <w:tcPr>
            <w:tcW w:w="520" w:type="pct"/>
          </w:tcPr>
          <w:p w14:paraId="1285945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7" w:type="pct"/>
          </w:tcPr>
          <w:p w14:paraId="2998853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3" w:type="pct"/>
          </w:tcPr>
          <w:p w14:paraId="5B3AED30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0" w:type="pct"/>
          </w:tcPr>
          <w:p w14:paraId="7EAA275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08" w:type="pct"/>
          </w:tcPr>
          <w:p w14:paraId="60B4642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E75C94" w:rsidRPr="004A38F2" w14:paraId="2FF05713" w14:textId="77777777" w:rsidTr="00962A8E">
        <w:trPr>
          <w:trHeight w:val="427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7D98212B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9. The AI system’s feedback helped me maintain emotional balance when making mistakes.</w:t>
            </w:r>
          </w:p>
        </w:tc>
        <w:tc>
          <w:tcPr>
            <w:tcW w:w="520" w:type="pct"/>
            <w:shd w:val="clear" w:color="auto" w:fill="F2F2F2"/>
          </w:tcPr>
          <w:p w14:paraId="503D65AE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5E72B62D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71C3C0C0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7DC66EDF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40985B3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430D441D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324944AD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10. The AI-driven feedback increased my motivation to practice speaking English.</w:t>
            </w:r>
          </w:p>
        </w:tc>
        <w:tc>
          <w:tcPr>
            <w:tcW w:w="520" w:type="pct"/>
          </w:tcPr>
          <w:p w14:paraId="3FDC735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0741D04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02E047C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712E6D2A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1D1ED63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7BBF8BAD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6EFAEC97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11. I felt more engaged in learning when receiving real-time emotional feedback.</w:t>
            </w:r>
          </w:p>
        </w:tc>
        <w:tc>
          <w:tcPr>
            <w:tcW w:w="520" w:type="pct"/>
            <w:shd w:val="clear" w:color="auto" w:fill="F2F2F2"/>
          </w:tcPr>
          <w:p w14:paraId="2B5357D0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375CA340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77EF9C2C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3E47409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4E85BD6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57A7A93D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7E5E70B1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12. The AI system’s interactive features made me more enthusiastic about improving my speaking skills.</w:t>
            </w:r>
          </w:p>
        </w:tc>
        <w:tc>
          <w:tcPr>
            <w:tcW w:w="520" w:type="pct"/>
          </w:tcPr>
          <w:p w14:paraId="0816387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5780813F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77EB362F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158AA34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02A6E4E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47F16063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56145BA8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13. The AI system helped me understand how my emotional expression affects communication in English.</w:t>
            </w:r>
          </w:p>
        </w:tc>
        <w:tc>
          <w:tcPr>
            <w:tcW w:w="520" w:type="pct"/>
            <w:shd w:val="clear" w:color="auto" w:fill="F2F2F2"/>
          </w:tcPr>
          <w:p w14:paraId="660D2C5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26B36E3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0625732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65BFDDC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0CAC457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58D8E614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120B895D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14. The AI system improved my ability to express emotions appropriately in English.</w:t>
            </w:r>
          </w:p>
        </w:tc>
        <w:tc>
          <w:tcPr>
            <w:tcW w:w="520" w:type="pct"/>
          </w:tcPr>
          <w:p w14:paraId="5FA16EA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4F1DF90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4BE7092F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79583E24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4954E4C3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6F6D644B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13FF73EC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15. I developed a better awareness of cultural differences in emotional expression through the AI system.</w:t>
            </w:r>
          </w:p>
        </w:tc>
        <w:tc>
          <w:tcPr>
            <w:tcW w:w="520" w:type="pct"/>
            <w:shd w:val="clear" w:color="auto" w:fill="F2F2F2"/>
          </w:tcPr>
          <w:p w14:paraId="4A0ED25E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35A92B6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35F1E9CD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1CA334D7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3C2EEE0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6828BDF4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52AD7978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lastRenderedPageBreak/>
              <w:t>16. The AI-driven emotional feedback was more helpful than traditional teaching methods.</w:t>
            </w:r>
          </w:p>
        </w:tc>
        <w:tc>
          <w:tcPr>
            <w:tcW w:w="520" w:type="pct"/>
          </w:tcPr>
          <w:p w14:paraId="6419E3E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50492A06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21DE13DB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5FAC6CB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74D345C6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37BCCC66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14:paraId="7E0C31BF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17. The AI system’s approach to combining emotional intelligence with language learning was effective.</w:t>
            </w:r>
          </w:p>
        </w:tc>
        <w:tc>
          <w:tcPr>
            <w:tcW w:w="520" w:type="pct"/>
            <w:shd w:val="clear" w:color="auto" w:fill="F2F2F2"/>
          </w:tcPr>
          <w:p w14:paraId="34DD731C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  <w:shd w:val="clear" w:color="auto" w:fill="F2F2F2"/>
          </w:tcPr>
          <w:p w14:paraId="2E95C36D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  <w:shd w:val="clear" w:color="auto" w:fill="F2F2F2"/>
          </w:tcPr>
          <w:p w14:paraId="427706A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  <w:shd w:val="clear" w:color="auto" w:fill="F2F2F2"/>
          </w:tcPr>
          <w:p w14:paraId="6B4767F8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  <w:shd w:val="clear" w:color="auto" w:fill="F2F2F2"/>
          </w:tcPr>
          <w:p w14:paraId="2D6C887C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E75C94" w:rsidRPr="004A38F2" w14:paraId="72AB49CA" w14:textId="77777777" w:rsidTr="00962A8E">
        <w:trPr>
          <w:trHeight w:val="414"/>
        </w:trPr>
        <w:tc>
          <w:tcPr>
            <w:tcW w:w="2682" w:type="pct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0FA263E" w14:textId="77777777" w:rsidR="00E75C94" w:rsidRPr="004A38F2" w:rsidRDefault="00E75C94" w:rsidP="00962A8E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4A38F2">
              <w:rPr>
                <w:rFonts w:cs="Times New Roman"/>
                <w:b/>
                <w:bCs/>
                <w:szCs w:val="20"/>
                <w:lang w:bidi="fa-IR"/>
              </w:rPr>
              <w:t>18. I feel more confident in my English-speaking abilities after using the AI System.</w:t>
            </w:r>
          </w:p>
        </w:tc>
        <w:tc>
          <w:tcPr>
            <w:tcW w:w="520" w:type="pct"/>
          </w:tcPr>
          <w:p w14:paraId="7799F369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7" w:type="pct"/>
          </w:tcPr>
          <w:p w14:paraId="681BE9A5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3" w:type="pct"/>
          </w:tcPr>
          <w:p w14:paraId="11DF4B5E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0" w:type="pct"/>
          </w:tcPr>
          <w:p w14:paraId="3E5B0241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08" w:type="pct"/>
          </w:tcPr>
          <w:p w14:paraId="44725ECA" w14:textId="77777777" w:rsidR="00E75C94" w:rsidRPr="004A38F2" w:rsidRDefault="00E75C94" w:rsidP="00962A8E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</w:tbl>
    <w:p w14:paraId="303AC57E" w14:textId="77777777" w:rsidR="00E75C94" w:rsidRPr="004A38F2" w:rsidRDefault="00E75C94" w:rsidP="00E75C94">
      <w:pPr>
        <w:ind w:firstLine="340"/>
        <w:rPr>
          <w:rFonts w:cs="Times New Roman"/>
        </w:rPr>
      </w:pPr>
    </w:p>
    <w:p w14:paraId="59B73708" w14:textId="77777777" w:rsidR="00E75C94" w:rsidRPr="004A38F2" w:rsidRDefault="00E75C94" w:rsidP="00E75C94"/>
    <w:p w14:paraId="64C719F3" w14:textId="77777777" w:rsidR="00E75C94" w:rsidRPr="004A38F2" w:rsidRDefault="00E75C94" w:rsidP="00E75C94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8"/>
          <w:szCs w:val="28"/>
          <w:lang w:val="x-none" w:eastAsia="x-none"/>
        </w:rPr>
      </w:pPr>
      <w:bookmarkStart w:id="4" w:name="_Toc131853499"/>
      <w:r w:rsidRPr="004A38F2">
        <w:rPr>
          <w:rFonts w:cs="Times New Roman"/>
          <w:b/>
          <w:bCs/>
          <w:sz w:val="28"/>
          <w:szCs w:val="28"/>
          <w:lang w:val="x-none" w:eastAsia="x-none"/>
        </w:rPr>
        <w:t xml:space="preserve">Appendix </w:t>
      </w:r>
      <w:r w:rsidRPr="004A38F2">
        <w:rPr>
          <w:rFonts w:cs="Times New Roman"/>
          <w:b/>
          <w:bCs/>
          <w:sz w:val="28"/>
          <w:szCs w:val="28"/>
          <w:lang w:eastAsia="x-none"/>
        </w:rPr>
        <w:t>B</w:t>
      </w:r>
      <w:r w:rsidRPr="004A38F2">
        <w:rPr>
          <w:rFonts w:cs="Times New Roman"/>
          <w:b/>
          <w:bCs/>
          <w:sz w:val="28"/>
          <w:szCs w:val="28"/>
          <w:rtl/>
          <w:lang w:val="x-none" w:eastAsia="x-none"/>
        </w:rPr>
        <w:br/>
      </w:r>
      <w:r w:rsidRPr="004A38F2">
        <w:rPr>
          <w:rFonts w:cs="Times New Roman"/>
          <w:b/>
          <w:bCs/>
          <w:sz w:val="28"/>
          <w:szCs w:val="28"/>
          <w:lang w:val="x-none" w:eastAsia="x-none"/>
        </w:rPr>
        <w:t>Interview Questions</w:t>
      </w:r>
      <w:bookmarkEnd w:id="4"/>
    </w:p>
    <w:p w14:paraId="453B7CA2" w14:textId="77777777" w:rsidR="00E75C94" w:rsidRPr="004A38F2" w:rsidRDefault="00E75C94" w:rsidP="00E75C94">
      <w:pPr>
        <w:tabs>
          <w:tab w:val="num" w:pos="720"/>
        </w:tabs>
        <w:spacing w:after="160" w:line="259" w:lineRule="auto"/>
        <w:ind w:left="720" w:hanging="360"/>
        <w:jc w:val="left"/>
        <w:rPr>
          <w:rFonts w:ascii="Calibri" w:hAnsi="Calibri" w:cs="Arial"/>
          <w:sz w:val="22"/>
        </w:rPr>
      </w:pPr>
    </w:p>
    <w:p w14:paraId="16292846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en" w:eastAsia="x-none"/>
        </w:rPr>
        <w:t>“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How would you describe your overall experience with </w:t>
      </w:r>
      <w:r w:rsidRPr="004A38F2">
        <w:rPr>
          <w:rFonts w:cs="Times New Roman"/>
          <w:sz w:val="24"/>
          <w:szCs w:val="24"/>
          <w:lang w:eastAsia="x-none"/>
        </w:rPr>
        <w:t>AI-driven emotional intelligence integration,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and what aspects did you find most interesting compared to traditional English classes?”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Overall Experience)</w:t>
      </w:r>
    </w:p>
    <w:p w14:paraId="43FABB9A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“In what ways did the AI feedback help improve your speaking skills? Can you provide specific examples?”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AI Feedback)</w:t>
      </w:r>
    </w:p>
    <w:p w14:paraId="04FBE94D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“How did the software help you become more aware of your emotions while speaking English?”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Emotional Awareness)</w:t>
      </w:r>
    </w:p>
    <w:p w14:paraId="4F31E718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“What strategies did </w:t>
      </w:r>
      <w:bookmarkStart w:id="5" w:name="_Hlk187824591"/>
      <w:r w:rsidRPr="004A38F2">
        <w:rPr>
          <w:rFonts w:cs="Times New Roman"/>
          <w:sz w:val="24"/>
          <w:szCs w:val="24"/>
          <w:lang w:eastAsia="x-none"/>
        </w:rPr>
        <w:t>AI-driven emotional intelligence integration system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</w:t>
      </w:r>
      <w:bookmarkEnd w:id="5"/>
      <w:r w:rsidRPr="004A38F2">
        <w:rPr>
          <w:rFonts w:cs="Times New Roman"/>
          <w:sz w:val="24"/>
          <w:szCs w:val="24"/>
          <w:lang w:val="x-none" w:eastAsia="x-none"/>
        </w:rPr>
        <w:t xml:space="preserve">provide to help you manage stress or anxiety during speaking activities?”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Emotional Regulation)</w:t>
      </w:r>
    </w:p>
    <w:p w14:paraId="487B5F6E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“How did the immediate feedback from the software affect your motivation to practice English?”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Motivation and Engagement)</w:t>
      </w:r>
    </w:p>
    <w:p w14:paraId="4008E563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>“In what ways did</w:t>
      </w:r>
      <w:r w:rsidRPr="004A38F2">
        <w:rPr>
          <w:rFonts w:cs="Times New Roman"/>
          <w:sz w:val="24"/>
          <w:szCs w:val="24"/>
          <w:lang w:eastAsia="x-none"/>
        </w:rPr>
        <w:t xml:space="preserve"> AI-driven emotional intelligence integration system 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help you express emotions better in English and understand cultural differences?”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Social-Emotional Learning)</w:t>
      </w:r>
    </w:p>
    <w:p w14:paraId="3054EC6B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t xml:space="preserve">“What do you consider the main benefits of learning English through this emotion-aware approach?”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Overall Impact)</w:t>
      </w:r>
    </w:p>
    <w:p w14:paraId="44FE9C76" w14:textId="77777777" w:rsidR="00E75C94" w:rsidRPr="004A38F2" w:rsidRDefault="00E75C94" w:rsidP="00E75C94">
      <w:pPr>
        <w:numPr>
          <w:ilvl w:val="0"/>
          <w:numId w:val="1"/>
        </w:numPr>
        <w:tabs>
          <w:tab w:val="clear" w:pos="720"/>
        </w:tabs>
        <w:spacing w:after="240" w:line="360" w:lineRule="auto"/>
        <w:jc w:val="left"/>
        <w:rPr>
          <w:rFonts w:cs="Times New Roman"/>
          <w:sz w:val="24"/>
          <w:szCs w:val="24"/>
          <w:lang w:val="x-none" w:eastAsia="x-none"/>
        </w:rPr>
      </w:pPr>
      <w:r w:rsidRPr="004A38F2">
        <w:rPr>
          <w:rFonts w:cs="Times New Roman"/>
          <w:sz w:val="24"/>
          <w:szCs w:val="24"/>
          <w:lang w:val="x-none" w:eastAsia="x-none"/>
        </w:rPr>
        <w:lastRenderedPageBreak/>
        <w:t xml:space="preserve">“Has your confidence in speaking English changed after using </w:t>
      </w:r>
      <w:r>
        <w:rPr>
          <w:rFonts w:cs="Times New Roman"/>
          <w:sz w:val="24"/>
          <w:szCs w:val="24"/>
          <w:lang w:val="x-none" w:eastAsia="x-none"/>
        </w:rPr>
        <w:t xml:space="preserve">an </w:t>
      </w:r>
      <w:r>
        <w:rPr>
          <w:rFonts w:cs="Times New Roman"/>
          <w:sz w:val="24"/>
          <w:szCs w:val="24"/>
          <w:lang w:eastAsia="x-none"/>
        </w:rPr>
        <w:t>197</w:t>
      </w:r>
      <w:r w:rsidRPr="004A38F2">
        <w:rPr>
          <w:rFonts w:cs="Times New Roman"/>
          <w:sz w:val="24"/>
          <w:szCs w:val="24"/>
          <w:lang w:eastAsia="x-none"/>
        </w:rPr>
        <w:t xml:space="preserve">AI-driven emotional intelligence integration system 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? Please explain why.” </w:t>
      </w:r>
      <w:r w:rsidRPr="004A38F2">
        <w:rPr>
          <w:rFonts w:cs="Times New Roman"/>
          <w:i/>
          <w:iCs/>
          <w:sz w:val="24"/>
          <w:szCs w:val="24"/>
          <w:lang w:val="x-none" w:eastAsia="x-none"/>
        </w:rPr>
        <w:t>(Covers: Overall Impact - Confidence)</w:t>
      </w:r>
    </w:p>
    <w:p w14:paraId="76C541AA" w14:textId="77777777" w:rsidR="00E75C94" w:rsidRPr="004A38F2" w:rsidRDefault="00E75C94" w:rsidP="00E75C94">
      <w:pPr>
        <w:spacing w:after="160" w:line="259" w:lineRule="auto"/>
        <w:rPr>
          <w:rFonts w:ascii="Calibri" w:hAnsi="Calibri" w:cs="Arial"/>
          <w:sz w:val="22"/>
        </w:rPr>
      </w:pPr>
    </w:p>
    <w:p w14:paraId="08751F0E" w14:textId="77777777" w:rsidR="00E75C94" w:rsidRPr="000917D6" w:rsidRDefault="00E75C94" w:rsidP="00E75C94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Cs w:val="20"/>
          <w:lang w:eastAsia="x-none"/>
        </w:rPr>
      </w:pPr>
      <w:bookmarkStart w:id="6" w:name="_Toc121366396"/>
      <w:bookmarkStart w:id="7" w:name="_Toc121699365"/>
      <w:bookmarkStart w:id="8" w:name="_Toc111236175"/>
      <w:bookmarkStart w:id="9" w:name="_Toc131853500"/>
      <w:r w:rsidRPr="000917D6">
        <w:rPr>
          <w:rFonts w:cs="Times New Roman"/>
          <w:b/>
          <w:bCs/>
          <w:szCs w:val="20"/>
          <w:lang w:val="x-none" w:eastAsia="x-none"/>
        </w:rPr>
        <w:t>Appendix</w:t>
      </w:r>
      <w:bookmarkStart w:id="10" w:name="_Toc121366397"/>
      <w:bookmarkStart w:id="11" w:name="_Toc121390649"/>
      <w:bookmarkStart w:id="12" w:name="_Toc121699366"/>
      <w:bookmarkEnd w:id="6"/>
      <w:bookmarkEnd w:id="7"/>
      <w:r w:rsidRPr="000917D6">
        <w:rPr>
          <w:rFonts w:cs="Times New Roman"/>
          <w:b/>
          <w:bCs/>
          <w:szCs w:val="20"/>
          <w:lang w:eastAsia="x-none"/>
        </w:rPr>
        <w:t xml:space="preserve"> C</w:t>
      </w:r>
      <w:r w:rsidRPr="000917D6">
        <w:rPr>
          <w:rFonts w:cs="Times New Roman"/>
          <w:b/>
          <w:bCs/>
          <w:szCs w:val="20"/>
          <w:rtl/>
          <w:lang w:val="x-none" w:eastAsia="x-none"/>
        </w:rPr>
        <w:br/>
      </w:r>
      <w:r w:rsidRPr="000917D6">
        <w:rPr>
          <w:rFonts w:cs="Times New Roman"/>
          <w:b/>
          <w:bCs/>
          <w:szCs w:val="20"/>
          <w:lang w:val="x-none" w:eastAsia="x-none"/>
        </w:rPr>
        <w:t xml:space="preserve">Classroom observation </w:t>
      </w:r>
      <w:bookmarkEnd w:id="8"/>
      <w:bookmarkEnd w:id="9"/>
      <w:bookmarkEnd w:id="10"/>
      <w:bookmarkEnd w:id="11"/>
      <w:bookmarkEnd w:id="12"/>
      <w:r w:rsidRPr="000917D6">
        <w:rPr>
          <w:rFonts w:cs="Times New Roman"/>
          <w:b/>
          <w:bCs/>
          <w:szCs w:val="20"/>
          <w:lang w:eastAsia="x-none"/>
        </w:rPr>
        <w:t>Checklist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9"/>
        <w:gridCol w:w="557"/>
        <w:gridCol w:w="490"/>
        <w:gridCol w:w="3331"/>
      </w:tblGrid>
      <w:tr w:rsidR="00E75C94" w:rsidRPr="004A38F2" w14:paraId="0915C3F0" w14:textId="77777777" w:rsidTr="00962A8E">
        <w:trPr>
          <w:trHeight w:val="1520"/>
        </w:trPr>
        <w:tc>
          <w:tcPr>
            <w:tcW w:w="2574" w:type="pct"/>
          </w:tcPr>
          <w:p w14:paraId="10351F26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Observer Name:</w:t>
            </w:r>
          </w:p>
          <w:p w14:paraId="60F8BE15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Feedback date: </w:t>
            </w:r>
          </w:p>
          <w:p w14:paraId="41A11E32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Type of teaching session:</w:t>
            </w:r>
          </w:p>
          <w:p w14:paraId="5D103396" w14:textId="77777777" w:rsidR="00E75C94" w:rsidRPr="004A38F2" w:rsidRDefault="00E75C94" w:rsidP="00962A8E">
            <w:pPr>
              <w:spacing w:after="160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Number of Participants:</w:t>
            </w:r>
          </w:p>
        </w:tc>
        <w:tc>
          <w:tcPr>
            <w:tcW w:w="2426" w:type="pct"/>
            <w:gridSpan w:val="3"/>
          </w:tcPr>
          <w:p w14:paraId="5197F003" w14:textId="77777777" w:rsidR="00E75C94" w:rsidRPr="004A38F2" w:rsidRDefault="00E75C94" w:rsidP="00962A8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Date:</w:t>
            </w:r>
          </w:p>
          <w:p w14:paraId="4CDF79DB" w14:textId="77777777" w:rsidR="00E75C94" w:rsidRPr="004A38F2" w:rsidRDefault="00E75C94" w:rsidP="00962A8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Venue:</w:t>
            </w:r>
          </w:p>
          <w:p w14:paraId="3452AD70" w14:textId="77777777" w:rsidR="00E75C94" w:rsidRPr="004A38F2" w:rsidRDefault="00E75C94" w:rsidP="00962A8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Time:</w:t>
            </w:r>
          </w:p>
          <w:p w14:paraId="62D46439" w14:textId="77777777" w:rsidR="00E75C94" w:rsidRPr="004A38F2" w:rsidRDefault="00E75C94" w:rsidP="00962A8E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>
              <w:rPr>
                <w:rFonts w:cs="Times New Roman"/>
                <w:b/>
                <w:bCs/>
                <w:szCs w:val="20"/>
              </w:rPr>
              <w:t>Subject/topic</w:t>
            </w:r>
            <w:r w:rsidRPr="004A38F2">
              <w:rPr>
                <w:rFonts w:cs="Times New Roman"/>
                <w:b/>
                <w:bCs/>
                <w:szCs w:val="20"/>
              </w:rPr>
              <w:t>:</w:t>
            </w:r>
          </w:p>
        </w:tc>
      </w:tr>
      <w:tr w:rsidR="00E75C94" w:rsidRPr="004A38F2" w14:paraId="1C7AD528" w14:textId="77777777" w:rsidTr="00962A8E">
        <w:trPr>
          <w:trHeight w:val="557"/>
        </w:trPr>
        <w:tc>
          <w:tcPr>
            <w:tcW w:w="5000" w:type="pct"/>
            <w:gridSpan w:val="4"/>
          </w:tcPr>
          <w:p w14:paraId="230A90E0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Intended outcomes of the session:</w:t>
            </w:r>
          </w:p>
          <w:p w14:paraId="6764AE2D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iCs/>
                <w:color w:val="FF0000"/>
                <w:szCs w:val="20"/>
              </w:rPr>
              <w:t>Student reactions: Areas for improvement</w:t>
            </w:r>
          </w:p>
        </w:tc>
      </w:tr>
      <w:tr w:rsidR="00E75C94" w:rsidRPr="004A38F2" w14:paraId="39F1E565" w14:textId="77777777" w:rsidTr="00962A8E">
        <w:trPr>
          <w:trHeight w:val="1160"/>
        </w:trPr>
        <w:tc>
          <w:tcPr>
            <w:tcW w:w="5000" w:type="pct"/>
            <w:gridSpan w:val="4"/>
          </w:tcPr>
          <w:p w14:paraId="2F502D15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Agreed focus of observation: </w:t>
            </w:r>
          </w:p>
          <w:p w14:paraId="31DE5865" w14:textId="77777777" w:rsidR="00E75C94" w:rsidRPr="004A38F2" w:rsidRDefault="00E75C94" w:rsidP="00962A8E">
            <w:pPr>
              <w:spacing w:after="160"/>
              <w:rPr>
                <w:rFonts w:cs="Times New Roman"/>
                <w:b/>
                <w:bCs/>
                <w:i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color w:val="FF0000"/>
                <w:szCs w:val="20"/>
              </w:rPr>
              <w:t>Investigating the Impact of AI-Driven Emotional Feedback (Amazon Alexa-Speak Speaking Assessment System) on EFL Students’ Speaking Skill</w:t>
            </w:r>
          </w:p>
        </w:tc>
      </w:tr>
      <w:tr w:rsidR="00E75C94" w:rsidRPr="004A38F2" w14:paraId="4DAE6BCF" w14:textId="77777777" w:rsidTr="00962A8E">
        <w:trPr>
          <w:trHeight w:val="413"/>
        </w:trPr>
        <w:tc>
          <w:tcPr>
            <w:tcW w:w="2574" w:type="pct"/>
          </w:tcPr>
          <w:p w14:paraId="0FFA3135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Possible areas (Criteria) should be observed</w:t>
            </w:r>
          </w:p>
        </w:tc>
        <w:tc>
          <w:tcPr>
            <w:tcW w:w="307" w:type="pct"/>
          </w:tcPr>
          <w:p w14:paraId="0C3E65BF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Yes</w:t>
            </w:r>
          </w:p>
        </w:tc>
        <w:tc>
          <w:tcPr>
            <w:tcW w:w="270" w:type="pct"/>
          </w:tcPr>
          <w:p w14:paraId="50D1F94C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No</w:t>
            </w:r>
          </w:p>
        </w:tc>
        <w:tc>
          <w:tcPr>
            <w:tcW w:w="1848" w:type="pct"/>
          </w:tcPr>
          <w:p w14:paraId="2255B932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Comments</w:t>
            </w:r>
          </w:p>
        </w:tc>
      </w:tr>
      <w:tr w:rsidR="00E75C94" w:rsidRPr="004A38F2" w14:paraId="5C24D08D" w14:textId="77777777" w:rsidTr="00962A8E">
        <w:tc>
          <w:tcPr>
            <w:tcW w:w="2574" w:type="pct"/>
          </w:tcPr>
          <w:p w14:paraId="376ACA54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The student responds appropriately to AI’s emotional state identification</w:t>
            </w:r>
          </w:p>
        </w:tc>
        <w:tc>
          <w:tcPr>
            <w:tcW w:w="307" w:type="pct"/>
          </w:tcPr>
          <w:p w14:paraId="16E0C219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4782FACB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06DC230E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4639736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 w:val="restart"/>
          </w:tcPr>
          <w:p w14:paraId="250C18EC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5F0780D4" w14:textId="77777777" w:rsidTr="00962A8E">
        <w:tc>
          <w:tcPr>
            <w:tcW w:w="2574" w:type="pct"/>
          </w:tcPr>
          <w:p w14:paraId="0B61A19E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makes immediate adjustments based on real-time AI feedback</w:t>
            </w:r>
          </w:p>
        </w:tc>
        <w:tc>
          <w:tcPr>
            <w:tcW w:w="307" w:type="pct"/>
          </w:tcPr>
          <w:p w14:paraId="3B81EF8F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02D00D88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02A3BFF3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304A1072" w14:textId="77777777" w:rsidTr="00962A8E">
        <w:tc>
          <w:tcPr>
            <w:tcW w:w="2574" w:type="pct"/>
          </w:tcPr>
          <w:p w14:paraId="3DE634A8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engages with personalized feedback effectively</w:t>
            </w:r>
          </w:p>
        </w:tc>
        <w:tc>
          <w:tcPr>
            <w:tcW w:w="307" w:type="pct"/>
          </w:tcPr>
          <w:p w14:paraId="437ED597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73D4E369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49252004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60ECB6BC" w14:textId="77777777" w:rsidTr="00962A8E">
        <w:tc>
          <w:tcPr>
            <w:tcW w:w="2574" w:type="pct"/>
          </w:tcPr>
          <w:p w14:paraId="2465BAD6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demonstrates awareness of emotion-performance connection</w:t>
            </w:r>
          </w:p>
        </w:tc>
        <w:tc>
          <w:tcPr>
            <w:tcW w:w="307" w:type="pct"/>
          </w:tcPr>
          <w:p w14:paraId="6DBD59E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142F4C5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7591440E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1B363232" w14:textId="77777777" w:rsidTr="00962A8E">
        <w:tc>
          <w:tcPr>
            <w:tcW w:w="2574" w:type="pct"/>
          </w:tcPr>
          <w:p w14:paraId="742B28A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shows recognition of anxiety levels during speaking</w:t>
            </w:r>
          </w:p>
        </w:tc>
        <w:tc>
          <w:tcPr>
            <w:tcW w:w="307" w:type="pct"/>
          </w:tcPr>
          <w:p w14:paraId="36C29CA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2FF94F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0201D432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698C3662" w14:textId="77777777" w:rsidTr="00962A8E">
        <w:tc>
          <w:tcPr>
            <w:tcW w:w="2574" w:type="pct"/>
          </w:tcPr>
          <w:p w14:paraId="09306C34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identifies and addresses emotional barriers during practice</w:t>
            </w:r>
          </w:p>
        </w:tc>
        <w:tc>
          <w:tcPr>
            <w:tcW w:w="307" w:type="pct"/>
          </w:tcPr>
          <w:p w14:paraId="21B3CEA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0A0C76C7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1B355F0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3C578CC1" w14:textId="77777777" w:rsidTr="00962A8E">
        <w:tc>
          <w:tcPr>
            <w:tcW w:w="2574" w:type="pct"/>
          </w:tcPr>
          <w:p w14:paraId="430F4470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exhibits stress management strategies during activities</w:t>
            </w:r>
          </w:p>
        </w:tc>
        <w:tc>
          <w:tcPr>
            <w:tcW w:w="307" w:type="pct"/>
          </w:tcPr>
          <w:p w14:paraId="3BC159A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039A054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46C98747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10D0CAD7" w14:textId="77777777" w:rsidTr="00962A8E">
        <w:trPr>
          <w:trHeight w:val="845"/>
        </w:trPr>
        <w:tc>
          <w:tcPr>
            <w:tcW w:w="2574" w:type="pct"/>
          </w:tcPr>
          <w:p w14:paraId="05BF996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applies nervousness control techniques effectively</w:t>
            </w:r>
          </w:p>
        </w:tc>
        <w:tc>
          <w:tcPr>
            <w:tcW w:w="307" w:type="pct"/>
          </w:tcPr>
          <w:p w14:paraId="226D2E0F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518CB1E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1D924E4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0D743AA0" w14:textId="77777777" w:rsidTr="00962A8E">
        <w:tc>
          <w:tcPr>
            <w:tcW w:w="2574" w:type="pct"/>
          </w:tcPr>
          <w:p w14:paraId="35024890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maintains composure when making mistakes</w:t>
            </w:r>
          </w:p>
        </w:tc>
        <w:tc>
          <w:tcPr>
            <w:tcW w:w="307" w:type="pct"/>
          </w:tcPr>
          <w:p w14:paraId="33A68777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16A7C13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3CAB29E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3DEF2A94" w14:textId="77777777" w:rsidTr="00962A8E">
        <w:tc>
          <w:tcPr>
            <w:tcW w:w="2574" w:type="pct"/>
          </w:tcPr>
          <w:p w14:paraId="3EF9B137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shows enthusiasm for AI-guided practice sessions</w:t>
            </w:r>
          </w:p>
        </w:tc>
        <w:tc>
          <w:tcPr>
            <w:tcW w:w="307" w:type="pct"/>
          </w:tcPr>
          <w:p w14:paraId="0C106174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B7743C7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597022A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0C18F799" w14:textId="77777777" w:rsidTr="00962A8E">
        <w:tc>
          <w:tcPr>
            <w:tcW w:w="2574" w:type="pct"/>
          </w:tcPr>
          <w:p w14:paraId="1B41408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lastRenderedPageBreak/>
              <w:t>Student actively participates in real-time feedback activities</w:t>
            </w:r>
          </w:p>
        </w:tc>
        <w:tc>
          <w:tcPr>
            <w:tcW w:w="307" w:type="pct"/>
          </w:tcPr>
          <w:p w14:paraId="3155C0A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41CBB9CE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3FA3DB18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2EBB87B5" w14:textId="77777777" w:rsidTr="00962A8E">
        <w:tc>
          <w:tcPr>
            <w:tcW w:w="2574" w:type="pct"/>
          </w:tcPr>
          <w:p w14:paraId="34DF4DD3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engages consistently with platform features</w:t>
            </w:r>
          </w:p>
        </w:tc>
        <w:tc>
          <w:tcPr>
            <w:tcW w:w="307" w:type="pct"/>
          </w:tcPr>
          <w:p w14:paraId="75B955B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219506C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002F3972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4BEB54C2" w14:textId="77777777" w:rsidTr="00962A8E">
        <w:tc>
          <w:tcPr>
            <w:tcW w:w="2574" w:type="pct"/>
          </w:tcPr>
          <w:p w14:paraId="6B51F48F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demonstrates an understanding of the emotion-communication link</w:t>
            </w:r>
          </w:p>
        </w:tc>
        <w:tc>
          <w:tcPr>
            <w:tcW w:w="307" w:type="pct"/>
          </w:tcPr>
          <w:p w14:paraId="421FF6F4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5F51C2C9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  <w:vMerge/>
          </w:tcPr>
          <w:p w14:paraId="5EAA722F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105C3E58" w14:textId="77777777" w:rsidTr="00962A8E">
        <w:tc>
          <w:tcPr>
            <w:tcW w:w="2574" w:type="pct"/>
          </w:tcPr>
          <w:p w14:paraId="1E1F6E98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expresses emotions appropriately in English</w:t>
            </w:r>
          </w:p>
        </w:tc>
        <w:tc>
          <w:tcPr>
            <w:tcW w:w="307" w:type="pct"/>
          </w:tcPr>
          <w:p w14:paraId="36E28813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2B8B05FD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0F718086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6EA6C529" w14:textId="77777777" w:rsidTr="00962A8E">
        <w:tc>
          <w:tcPr>
            <w:tcW w:w="2574" w:type="pct"/>
          </w:tcPr>
          <w:p w14:paraId="3DD06925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shows awareness of cultural aspects in emotional expression</w:t>
            </w:r>
          </w:p>
        </w:tc>
        <w:tc>
          <w:tcPr>
            <w:tcW w:w="307" w:type="pct"/>
          </w:tcPr>
          <w:p w14:paraId="7F5E8C9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944D9D1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11651A18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09D55FCD" w14:textId="77777777" w:rsidTr="00962A8E">
        <w:tc>
          <w:tcPr>
            <w:tcW w:w="2574" w:type="pct"/>
          </w:tcPr>
          <w:p w14:paraId="0EE6A9D0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performs better with AI feedback compared to traditional methods</w:t>
            </w:r>
          </w:p>
        </w:tc>
        <w:tc>
          <w:tcPr>
            <w:tcW w:w="307" w:type="pct"/>
          </w:tcPr>
          <w:p w14:paraId="420D440A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11F8054F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72F05AB9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4A38F2" w14:paraId="0744FEB8" w14:textId="77777777" w:rsidTr="00962A8E">
        <w:tc>
          <w:tcPr>
            <w:tcW w:w="2574" w:type="pct"/>
          </w:tcPr>
          <w:p w14:paraId="59C8E0DC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effectively combines emotional awareness with language use</w:t>
            </w:r>
          </w:p>
        </w:tc>
        <w:tc>
          <w:tcPr>
            <w:tcW w:w="307" w:type="pct"/>
          </w:tcPr>
          <w:p w14:paraId="0A674A44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3798CD39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7C05D839" w14:textId="77777777" w:rsidR="00E75C94" w:rsidRPr="004A38F2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E75C94" w:rsidRPr="00E04A87" w14:paraId="768FCB40" w14:textId="77777777" w:rsidTr="00962A8E">
        <w:tc>
          <w:tcPr>
            <w:tcW w:w="2574" w:type="pct"/>
          </w:tcPr>
          <w:p w14:paraId="7CEC7DA1" w14:textId="77777777" w:rsidR="00E75C94" w:rsidRPr="00E04A87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szCs w:val="20"/>
              </w:rPr>
              <w:t>Student displays increased confidence in speaking activities</w:t>
            </w:r>
          </w:p>
        </w:tc>
        <w:tc>
          <w:tcPr>
            <w:tcW w:w="307" w:type="pct"/>
          </w:tcPr>
          <w:p w14:paraId="179C90D0" w14:textId="77777777" w:rsidR="00E75C94" w:rsidRPr="00E04A87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0" w:type="pct"/>
          </w:tcPr>
          <w:p w14:paraId="6C6C30D6" w14:textId="77777777" w:rsidR="00E75C94" w:rsidRPr="00E04A87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8" w:type="pct"/>
          </w:tcPr>
          <w:p w14:paraId="0D9A6134" w14:textId="77777777" w:rsidR="00E75C94" w:rsidRPr="00E04A87" w:rsidRDefault="00E75C94" w:rsidP="00962A8E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</w:tbl>
    <w:p w14:paraId="05753B68" w14:textId="77777777" w:rsidR="00E75C94" w:rsidRPr="007B5998" w:rsidRDefault="00E75C94" w:rsidP="00E75C94">
      <w:pPr>
        <w:rPr>
          <w:rFonts w:asciiTheme="majorBidi" w:hAnsiTheme="majorBidi" w:cstheme="majorBidi"/>
          <w:lang w:bidi="fa-IR"/>
        </w:rPr>
      </w:pPr>
    </w:p>
    <w:p w14:paraId="6BA975EC" w14:textId="77777777" w:rsidR="00DE6AE2" w:rsidRDefault="00DE6AE2"/>
    <w:sectPr w:rsidR="00DE6AE2" w:rsidSect="00E75C94">
      <w:footerReference w:type="default" r:id="rId5"/>
      <w:pgSz w:w="11907" w:h="16840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4C0A5" w14:textId="77777777" w:rsidR="00000000" w:rsidRDefault="00000000" w:rsidP="007B599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16</w:t>
    </w:r>
    <w:r>
      <w:rPr>
        <w:noProof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C70F6"/>
    <w:multiLevelType w:val="multilevel"/>
    <w:tmpl w:val="97F29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3143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C94"/>
    <w:rsid w:val="00443201"/>
    <w:rsid w:val="00A3738C"/>
    <w:rsid w:val="00DE6AE2"/>
    <w:rsid w:val="00E7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10F3A"/>
  <w15:chartTrackingRefBased/>
  <w15:docId w15:val="{AA2BFD9D-AE11-43DD-A4AE-653CDA90A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C94"/>
    <w:pPr>
      <w:spacing w:after="120" w:line="276" w:lineRule="auto"/>
      <w:jc w:val="both"/>
    </w:pPr>
    <w:rPr>
      <w:rFonts w:ascii="Times New Roman" w:eastAsia="Calibri" w:hAnsi="Times New Roman" w:cs="tim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5C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C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C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C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C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C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C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C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C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C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C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C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C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C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C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C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C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C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C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C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C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C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C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C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C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C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C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C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C9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nhideWhenUsed/>
    <w:rsid w:val="00E75C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75C94"/>
    <w:rPr>
      <w:rFonts w:ascii="Times New Roman" w:eastAsia="Calibri" w:hAnsi="Times New Roman" w:cs="tim"/>
      <w:kern w:val="0"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767</Words>
  <Characters>4374</Characters>
  <Application>Microsoft Office Word</Application>
  <DocSecurity>0</DocSecurity>
  <Lines>36</Lines>
  <Paragraphs>10</Paragraphs>
  <ScaleCrop>false</ScaleCrop>
  <Company>Springer Nature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2025-01-31T06:36:00Z</dcterms:created>
  <dcterms:modified xsi:type="dcterms:W3CDTF">2025-01-31T06:36:00Z</dcterms:modified>
</cp:coreProperties>
</file>