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20DF5" w14:textId="118A8FBD" w:rsidR="0045763D" w:rsidRDefault="006D71CC">
      <w:pPr>
        <w:rPr>
          <w:rFonts w:ascii="Times New Roman" w:hAnsi="Times New Roman" w:cs="Times New Roman"/>
        </w:rPr>
      </w:pPr>
      <w:r w:rsidRPr="00CA1EFA">
        <w:rPr>
          <w:rFonts w:ascii="Times New Roman" w:hAnsi="Times New Roman" w:cs="Times New Roman"/>
        </w:rPr>
        <w:t>Supplementary Content:</w:t>
      </w:r>
    </w:p>
    <w:p w14:paraId="6B334BC2" w14:textId="77777777" w:rsidR="00C36C00" w:rsidRDefault="00C36C00">
      <w:pPr>
        <w:rPr>
          <w:rFonts w:ascii="Times New Roman" w:hAnsi="Times New Roman" w:cs="Times New Roman"/>
        </w:rPr>
      </w:pPr>
    </w:p>
    <w:p w14:paraId="7513DDA6" w14:textId="42C68B85" w:rsidR="00C36C00" w:rsidRDefault="00C36C00">
      <w:pPr>
        <w:rPr>
          <w:rFonts w:ascii="Times New Roman" w:hAnsi="Times New Roman" w:cs="Times New Roman"/>
          <w:b/>
          <w:bCs/>
        </w:rPr>
      </w:pPr>
      <w:r w:rsidRPr="00C36C00">
        <w:rPr>
          <w:rFonts w:ascii="Times New Roman" w:hAnsi="Times New Roman" w:cs="Times New Roman"/>
          <w:b/>
          <w:bCs/>
        </w:rPr>
        <w:t>Supplementary Methods:</w:t>
      </w:r>
    </w:p>
    <w:p w14:paraId="38ED670A" w14:textId="6074FD53" w:rsidR="00C36C00" w:rsidRPr="00C36C00" w:rsidRDefault="00C36C00">
      <w:pPr>
        <w:rPr>
          <w:rFonts w:ascii="Times New Roman" w:hAnsi="Times New Roman" w:cs="Times New Roman"/>
          <w:i/>
          <w:iCs/>
        </w:rPr>
      </w:pPr>
      <w:r w:rsidRPr="00C36C00">
        <w:rPr>
          <w:rFonts w:ascii="Times New Roman" w:hAnsi="Times New Roman" w:cs="Times New Roman"/>
          <w:i/>
          <w:iCs/>
        </w:rPr>
        <w:t>Defining Variables</w:t>
      </w:r>
    </w:p>
    <w:p w14:paraId="241D9D2E" w14:textId="25DE54DC" w:rsidR="00C36C00" w:rsidRPr="00C36C00" w:rsidRDefault="00C36C00" w:rsidP="00C36C00">
      <w:pPr>
        <w:ind w:firstLine="720"/>
        <w:jc w:val="both"/>
        <w:rPr>
          <w:rFonts w:ascii="Times New Roman" w:hAnsi="Times New Roman" w:cs="Times New Roman"/>
          <w:color w:val="000000" w:themeColor="text1"/>
          <w:shd w:val="clear" w:color="auto" w:fill="FFFFFF"/>
        </w:rPr>
      </w:pPr>
      <w:r w:rsidRPr="005E05E4">
        <w:rPr>
          <w:rStyle w:val="normaltextrun"/>
          <w:rFonts w:ascii="Times New Roman" w:hAnsi="Times New Roman" w:cs="Times New Roman"/>
          <w:color w:val="000000"/>
          <w:shd w:val="clear" w:color="auto" w:fill="FFFFFF"/>
        </w:rPr>
        <w:t>Insurance status was retrieved at time of diagnosis and categorized as uninsured/self-pay, public (including Medicaid and Medicare-only coverage), and private insurance. Using patient zip codes, we estimated distance to</w:t>
      </w:r>
      <w:r>
        <w:rPr>
          <w:rStyle w:val="normaltextrun"/>
          <w:rFonts w:ascii="Times New Roman" w:hAnsi="Times New Roman" w:cs="Times New Roman"/>
          <w:color w:val="000000"/>
          <w:shd w:val="clear" w:color="auto" w:fill="FFFFFF"/>
        </w:rPr>
        <w:t xml:space="preserve"> institution</w:t>
      </w:r>
      <w:r w:rsidRPr="005E05E4">
        <w:rPr>
          <w:rStyle w:val="normaltextrun"/>
          <w:rFonts w:ascii="Times New Roman" w:hAnsi="Times New Roman" w:cs="Times New Roman"/>
          <w:color w:val="000000"/>
          <w:shd w:val="clear" w:color="auto" w:fill="FFFFFF"/>
        </w:rPr>
        <w:t xml:space="preserve"> in miles through methods detailed by the </w:t>
      </w:r>
      <w:r w:rsidRPr="005E05E4">
        <w:rPr>
          <w:rFonts w:ascii="Times New Roman" w:hAnsi="Times New Roman" w:cs="Times New Roman"/>
          <w:color w:val="000000"/>
          <w:shd w:val="clear" w:color="auto" w:fill="FFFFFF"/>
        </w:rPr>
        <w:t>National Ambulatory Medical Care Survey (</w:t>
      </w:r>
      <w:r w:rsidRPr="005E05E4">
        <w:rPr>
          <w:rStyle w:val="normaltextrun"/>
          <w:rFonts w:ascii="Times New Roman" w:hAnsi="Times New Roman" w:cs="Times New Roman"/>
          <w:color w:val="000000"/>
          <w:shd w:val="clear" w:color="auto" w:fill="FFFFFF"/>
        </w:rPr>
        <w:t>NAMCS).</w:t>
      </w:r>
      <w:r>
        <w:rPr>
          <w:rStyle w:val="normaltextrun"/>
          <w:rFonts w:ascii="Times New Roman" w:hAnsi="Times New Roman" w:cs="Times New Roman"/>
          <w:color w:val="000000"/>
          <w:shd w:val="clear" w:color="auto" w:fill="FFFFFF"/>
        </w:rPr>
        <w:fldChar w:fldCharType="begin"/>
      </w:r>
      <w:r>
        <w:rPr>
          <w:rStyle w:val="normaltextrun"/>
          <w:rFonts w:ascii="Times New Roman" w:hAnsi="Times New Roman" w:cs="Times New Roman"/>
          <w:color w:val="000000"/>
          <w:shd w:val="clear" w:color="auto" w:fill="FFFFFF"/>
        </w:rPr>
        <w:instrText xml:space="preserve"> ADDIN EN.CITE &lt;EndNote&gt;&lt;Cite&gt;&lt;Year&gt;2023&lt;/Year&gt;&lt;RecNum&gt;1977&lt;/RecNum&gt;&lt;DisplayText&gt;&lt;style face="superscript"&gt;1&lt;/style&gt;&lt;/DisplayText&gt;&lt;record&gt;&lt;rec-number&gt;1977&lt;/rec-number&gt;&lt;foreign-keys&gt;&lt;key app="EN" db-id="pz9wxtf2fa0fzoefddnp0pzwzz205adsadxz" timestamp="1708903379" guid="3a3b2f23-6d79-4d81-af7c-de1629510946"&gt;1977&lt;/key&gt;&lt;/foreign-keys&gt;&lt;ref-type name="Generic"&gt;13&lt;/ref-type&gt;&lt;contributors&gt;&lt;/contributors&gt;&lt;titles&gt;&lt;title&gt;NAMCS/NHAMCS - Ambulatory Health Care Data Homepage&lt;/title&gt;&lt;/titles&gt;&lt;dates&gt;&lt;year&gt;2023&lt;/year&gt;&lt;pub-dates&gt;&lt;date&gt;2023/12/18&lt;/date&gt;&lt;/pub-dates&gt;&lt;/dates&gt;&lt;urls&gt;&lt;related-urls&gt;&lt;url&gt;https://www.cdc.gov/nchs/ahcd/index.htm&lt;/url&gt;&lt;/related-urls&gt;&lt;/urls&gt;&lt;language&gt;en-us&lt;/language&gt;&lt;access-date&gt;2024/01/04&lt;/access-date&gt;&lt;/record&gt;&lt;/Cite&gt;&lt;/EndNote&gt;</w:instrText>
      </w:r>
      <w:r>
        <w:rPr>
          <w:rStyle w:val="normaltextrun"/>
          <w:rFonts w:ascii="Times New Roman" w:hAnsi="Times New Roman" w:cs="Times New Roman"/>
          <w:color w:val="000000"/>
          <w:shd w:val="clear" w:color="auto" w:fill="FFFFFF"/>
        </w:rPr>
        <w:fldChar w:fldCharType="separate"/>
      </w:r>
      <w:r w:rsidRPr="00C36C00">
        <w:rPr>
          <w:rStyle w:val="normaltextrun"/>
          <w:rFonts w:ascii="Times New Roman" w:hAnsi="Times New Roman" w:cs="Times New Roman"/>
          <w:noProof/>
          <w:color w:val="000000"/>
          <w:shd w:val="clear" w:color="auto" w:fill="FFFFFF"/>
          <w:vertAlign w:val="superscript"/>
        </w:rPr>
        <w:t>1</w:t>
      </w:r>
      <w:r>
        <w:rPr>
          <w:rStyle w:val="normaltextrun"/>
          <w:rFonts w:ascii="Times New Roman" w:hAnsi="Times New Roman" w:cs="Times New Roman"/>
          <w:color w:val="000000"/>
          <w:shd w:val="clear" w:color="auto" w:fill="FFFFFF"/>
        </w:rPr>
        <w:fldChar w:fldCharType="end"/>
      </w:r>
      <w:r w:rsidRPr="005E05E4">
        <w:rPr>
          <w:rStyle w:val="normaltextrun"/>
          <w:rFonts w:ascii="Times New Roman" w:hAnsi="Times New Roman" w:cs="Times New Roman"/>
          <w:color w:val="000000"/>
          <w:shd w:val="clear" w:color="auto" w:fill="FFFFFF"/>
        </w:rPr>
        <w:t xml:space="preserve"> Estimated median household was retrieved from the US Census Bureau 5-year estimated household income in 2022 inflation-adjusted</w:t>
      </w:r>
      <w:r w:rsidRPr="00C107F4">
        <w:rPr>
          <w:rStyle w:val="normaltextrun"/>
          <w:rFonts w:ascii="Times New Roman" w:hAnsi="Times New Roman" w:cs="Times New Roman"/>
          <w:color w:val="000000"/>
          <w:shd w:val="clear" w:color="auto" w:fill="FFFFFF"/>
        </w:rPr>
        <w:t xml:space="preserve"> dollars.</w:t>
      </w:r>
      <w:r>
        <w:rPr>
          <w:rStyle w:val="normaltextrun"/>
          <w:rFonts w:ascii="Times New Roman" w:hAnsi="Times New Roman" w:cs="Times New Roman"/>
          <w:color w:val="000000"/>
          <w:shd w:val="clear" w:color="auto" w:fill="FFFFFF"/>
        </w:rPr>
        <w:fldChar w:fldCharType="begin"/>
      </w:r>
      <w:r>
        <w:rPr>
          <w:rStyle w:val="normaltextrun"/>
          <w:rFonts w:ascii="Times New Roman" w:hAnsi="Times New Roman" w:cs="Times New Roman"/>
          <w:color w:val="000000"/>
          <w:shd w:val="clear" w:color="auto" w:fill="FFFFFF"/>
        </w:rPr>
        <w:instrText xml:space="preserve"> ADDIN EN.CITE &lt;EndNote&gt;&lt;Cite&gt;&lt;Author&gt;Bureau&lt;/Author&gt;&lt;Year&gt;2022&lt;/Year&gt;&lt;RecNum&gt;2570&lt;/RecNum&gt;&lt;DisplayText&gt;&lt;style face="superscript"&gt;2&lt;/style&gt;&lt;/DisplayText&gt;&lt;record&gt;&lt;rec-number&gt;2570&lt;/rec-number&gt;&lt;foreign-keys&gt;&lt;key app="EN" db-id="pz9wxtf2fa0fzoefddnp0pzwzz205adsadxz" timestamp="1722229819" guid="7adf6cfb-f378-488f-90c6-d6624b89945e"&gt;2570&lt;/key&gt;&lt;/foreign-keys&gt;&lt;ref-type name="Dataset"&gt;59&lt;/ref-type&gt;&lt;contributors&gt;&lt;authors&gt;&lt;author&gt;U. S. Census Bureau&lt;/author&gt;&lt;/authors&gt;&lt;/contributors&gt;&lt;titles&gt;&lt;title&gt;ACS 5-Year Estimates Subject Tables&amp;#xD;Income in the Past 12 Months (in 2022 Inflation-Adjusted Dollars)&lt;/title&gt;&lt;/titles&gt;&lt;dates&gt;&lt;year&gt;2022&lt;/year&gt;&lt;/dates&gt;&lt;publisher&gt;American Community Survey&lt;/publisher&gt;&lt;urls&gt;&lt;related-urls&gt;&lt;url&gt;https://data.census.gov/table/ACSST5Y2022.S1901?t=Income and Poverty&amp;amp;g=010XX00US$1400000&lt;/url&gt;&lt;/related-urls&gt;&lt;/urls&gt;&lt;access-date&gt;July 29, 2024&lt;/access-date&gt;&lt;/record&gt;&lt;/Cite&gt;&lt;/EndNote&gt;</w:instrText>
      </w:r>
      <w:r>
        <w:rPr>
          <w:rStyle w:val="normaltextrun"/>
          <w:rFonts w:ascii="Times New Roman" w:hAnsi="Times New Roman" w:cs="Times New Roman"/>
          <w:color w:val="000000"/>
          <w:shd w:val="clear" w:color="auto" w:fill="FFFFFF"/>
        </w:rPr>
        <w:fldChar w:fldCharType="separate"/>
      </w:r>
      <w:r w:rsidRPr="00C36C00">
        <w:rPr>
          <w:rStyle w:val="normaltextrun"/>
          <w:rFonts w:ascii="Times New Roman" w:hAnsi="Times New Roman" w:cs="Times New Roman"/>
          <w:noProof/>
          <w:color w:val="000000"/>
          <w:shd w:val="clear" w:color="auto" w:fill="FFFFFF"/>
          <w:vertAlign w:val="superscript"/>
        </w:rPr>
        <w:t>2</w:t>
      </w:r>
      <w:r>
        <w:rPr>
          <w:rStyle w:val="normaltextrun"/>
          <w:rFonts w:ascii="Times New Roman" w:hAnsi="Times New Roman" w:cs="Times New Roman"/>
          <w:color w:val="000000"/>
          <w:shd w:val="clear" w:color="auto" w:fill="FFFFFF"/>
        </w:rPr>
        <w:fldChar w:fldCharType="end"/>
      </w:r>
      <w:r w:rsidRPr="00C107F4">
        <w:rPr>
          <w:rStyle w:val="normaltextrun"/>
          <w:rFonts w:ascii="Times New Roman" w:hAnsi="Times New Roman" w:cs="Times New Roman"/>
          <w:color w:val="000000"/>
          <w:shd w:val="clear" w:color="auto" w:fill="FFFFFF"/>
        </w:rPr>
        <w:t xml:space="preserve"> </w:t>
      </w:r>
      <w:r>
        <w:rPr>
          <w:rStyle w:val="normaltextrun"/>
          <w:rFonts w:ascii="Times New Roman" w:hAnsi="Times New Roman" w:cs="Times New Roman"/>
          <w:color w:val="000000"/>
          <w:shd w:val="clear" w:color="auto" w:fill="FFFFFF"/>
        </w:rPr>
        <w:t>Income classes were divided according to the Pew Research Center reports for 2022.</w:t>
      </w:r>
      <w:r>
        <w:rPr>
          <w:rStyle w:val="normaltextrun"/>
          <w:rFonts w:ascii="Times New Roman" w:hAnsi="Times New Roman" w:cs="Times New Roman"/>
          <w:color w:val="000000"/>
          <w:shd w:val="clear" w:color="auto" w:fill="FFFFFF"/>
        </w:rPr>
        <w:fldChar w:fldCharType="begin"/>
      </w:r>
      <w:r>
        <w:rPr>
          <w:rStyle w:val="normaltextrun"/>
          <w:rFonts w:ascii="Times New Roman" w:hAnsi="Times New Roman" w:cs="Times New Roman"/>
          <w:color w:val="000000"/>
          <w:shd w:val="clear" w:color="auto" w:fill="FFFFFF"/>
        </w:rPr>
        <w:instrText xml:space="preserve"> ADDIN EN.CITE &lt;EndNote&gt;&lt;Cite&gt;&lt;Author&gt;Kochhar&lt;/Author&gt;&lt;RecNum&gt;2063&lt;/RecNum&gt;&lt;DisplayText&gt;&lt;style face="superscript"&gt;3&lt;/style&gt;&lt;/DisplayText&gt;&lt;record&gt;&lt;rec-number&gt;2063&lt;/rec-number&gt;&lt;foreign-keys&gt;&lt;key app="EN" db-id="pz9wxtf2fa0fzoefddnp0pzwzz205adsadxz" timestamp="1709080344" guid="010df35b-2c68-49a5-babb-5f23b5781016"&gt;2063&lt;/key&gt;&lt;/foreign-keys&gt;&lt;ref-type name="Blog"&gt;56&lt;/ref-type&gt;&lt;contributors&gt;&lt;authors&gt;&lt;author&gt;Kochhar, Rakesh&lt;/author&gt;&lt;author&gt;Sechopoulos, Stella&lt;/author&gt;&lt;/authors&gt;&lt;/contributors&gt;&lt;titles&gt;&lt;title&gt;How the American middle class has changed in the past five decades&lt;/title&gt;&lt;secondary-title&gt;Pew Research Center&lt;/secondary-title&gt;&lt;/titles&gt;&lt;dates&gt;&lt;/dates&gt;&lt;urls&gt;&lt;related-urls&gt;&lt;url&gt;https://www.pewresearch.org/short-reads/2022/04/20/how-the-american-middle-class-has-changed-in-the-past-five-decades/&lt;/url&gt;&lt;url&gt;files/68/how-the-american-middle-class-has-changed-in-the-past-five-decades.html&lt;/url&gt;&lt;/related-urls&gt;&lt;/urls&gt;&lt;language&gt;en-US&lt;/language&gt;&lt;/record&gt;&lt;/Cite&gt;&lt;/EndNote&gt;</w:instrText>
      </w:r>
      <w:r>
        <w:rPr>
          <w:rStyle w:val="normaltextrun"/>
          <w:rFonts w:ascii="Times New Roman" w:hAnsi="Times New Roman" w:cs="Times New Roman"/>
          <w:color w:val="000000"/>
          <w:shd w:val="clear" w:color="auto" w:fill="FFFFFF"/>
        </w:rPr>
        <w:fldChar w:fldCharType="separate"/>
      </w:r>
      <w:r w:rsidRPr="00C36C00">
        <w:rPr>
          <w:rStyle w:val="normaltextrun"/>
          <w:rFonts w:ascii="Times New Roman" w:hAnsi="Times New Roman" w:cs="Times New Roman"/>
          <w:noProof/>
          <w:color w:val="000000"/>
          <w:shd w:val="clear" w:color="auto" w:fill="FFFFFF"/>
          <w:vertAlign w:val="superscript"/>
        </w:rPr>
        <w:t>3</w:t>
      </w:r>
      <w:r>
        <w:rPr>
          <w:rStyle w:val="normaltextrun"/>
          <w:rFonts w:ascii="Times New Roman" w:hAnsi="Times New Roman" w:cs="Times New Roman"/>
          <w:color w:val="000000"/>
          <w:shd w:val="clear" w:color="auto" w:fill="FFFFFF"/>
        </w:rPr>
        <w:fldChar w:fldCharType="end"/>
      </w:r>
      <w:r>
        <w:rPr>
          <w:rStyle w:val="normaltextrun"/>
          <w:rFonts w:ascii="Times New Roman" w:hAnsi="Times New Roman" w:cs="Times New Roman"/>
          <w:color w:val="000000"/>
          <w:shd w:val="clear" w:color="auto" w:fill="FFFFFF"/>
        </w:rPr>
        <w:t xml:space="preserve"> </w:t>
      </w:r>
      <w:r w:rsidRPr="00C107F4">
        <w:rPr>
          <w:rStyle w:val="normaltextrun"/>
          <w:rFonts w:ascii="Times New Roman" w:hAnsi="Times New Roman" w:cs="Times New Roman"/>
          <w:color w:val="000000"/>
          <w:shd w:val="clear" w:color="auto" w:fill="FFFFFF"/>
        </w:rPr>
        <w:t>Rural Urban Commuting Area (RUCA) codes were categorized in accordance Economic Research Service (ERS) of the United States Department of Agriculture (USDA).</w:t>
      </w:r>
      <w:r w:rsidRPr="00C107F4">
        <w:rPr>
          <w:rStyle w:val="normaltextrun"/>
          <w:rFonts w:ascii="Times New Roman" w:hAnsi="Times New Roman" w:cs="Times New Roman"/>
          <w:color w:val="000000"/>
          <w:shd w:val="clear" w:color="auto" w:fill="FFFFFF"/>
        </w:rPr>
        <w:fldChar w:fldCharType="begin"/>
      </w:r>
      <w:r w:rsidRPr="00C107F4">
        <w:rPr>
          <w:rStyle w:val="normaltextrun"/>
          <w:rFonts w:ascii="Times New Roman" w:hAnsi="Times New Roman" w:cs="Times New Roman"/>
          <w:color w:val="000000"/>
          <w:shd w:val="clear" w:color="auto" w:fill="FFFFFF"/>
        </w:rPr>
        <w:instrText xml:space="preserve"> ADDIN ZOTERO_ITEM CSL_CITATION {"citationID":"xOMV2Avt","properties":{"formattedCitation":"\\super 3\\nosupersub{}","plainCitation":"3","noteIndex":0},"citationItems":[{"id":28,"uris":["http://zotero.org/users/local/T4ZjSRAr/items/E4HIMPWR"],"itemData":{"id":28,"type":"webpage","title":"USDA ERS - Home","URL":"https://www.ers.usda.gov/","accessed":{"date-parts":[["2024",1,4]]}}}],"schema":"https://github.com/citation-style-language/schema/raw/master/csl-citation.json"} </w:instrText>
      </w:r>
      <w:r w:rsidRPr="00C107F4">
        <w:rPr>
          <w:rStyle w:val="normaltextrun"/>
          <w:rFonts w:ascii="Times New Roman" w:hAnsi="Times New Roman" w:cs="Times New Roman"/>
          <w:color w:val="000000"/>
          <w:shd w:val="clear" w:color="auto" w:fill="FFFFFF"/>
        </w:rPr>
        <w:fldChar w:fldCharType="separate"/>
      </w:r>
      <w:r w:rsidRPr="00C107F4">
        <w:rPr>
          <w:rFonts w:ascii="Times New Roman" w:hAnsi="Times New Roman" w:cs="Times New Roman"/>
          <w:color w:val="000000"/>
          <w:kern w:val="0"/>
          <w:vertAlign w:val="superscript"/>
        </w:rPr>
        <w:t>3</w:t>
      </w:r>
      <w:r w:rsidRPr="00C107F4">
        <w:rPr>
          <w:rStyle w:val="normaltextrun"/>
          <w:rFonts w:ascii="Times New Roman" w:hAnsi="Times New Roman" w:cs="Times New Roman"/>
          <w:color w:val="000000"/>
          <w:shd w:val="clear" w:color="auto" w:fill="FFFFFF"/>
        </w:rPr>
        <w:fldChar w:fldCharType="end"/>
      </w:r>
      <w:r w:rsidRPr="00C107F4">
        <w:rPr>
          <w:rStyle w:val="normaltextrun"/>
          <w:rFonts w:ascii="Times New Roman" w:hAnsi="Times New Roman" w:cs="Times New Roman"/>
          <w:color w:val="000000"/>
          <w:shd w:val="clear" w:color="auto" w:fill="FFFFFF"/>
        </w:rPr>
        <w:t xml:space="preserve"> RUCA classifies U.S. census tracts using measures of population density, urbanization, and daily commuting into four main categories (Metropolitan, Micropolitan, Small town and Rural).</w:t>
      </w:r>
      <w:r w:rsidRPr="00C107F4">
        <w:rPr>
          <w:rStyle w:val="normaltextrun"/>
          <w:rFonts w:ascii="Times New Roman" w:hAnsi="Times New Roman" w:cs="Times New Roman"/>
          <w:color w:val="000000" w:themeColor="text1"/>
          <w:shd w:val="clear" w:color="auto" w:fill="FFFFFF"/>
        </w:rPr>
        <w:t xml:space="preserve"> </w:t>
      </w:r>
    </w:p>
    <w:p w14:paraId="4A5DF1F5" w14:textId="3038F87D" w:rsidR="00171A8F" w:rsidRPr="00171A8F" w:rsidRDefault="00C36C00">
      <w:pPr>
        <w:rPr>
          <w:rFonts w:ascii="Times New Roman" w:hAnsi="Times New Roman" w:cs="Times New Roman"/>
          <w:i/>
          <w:iCs/>
        </w:rPr>
      </w:pPr>
      <w:r w:rsidRPr="00C36C00">
        <w:rPr>
          <w:rFonts w:ascii="Times New Roman" w:hAnsi="Times New Roman" w:cs="Times New Roman"/>
          <w:i/>
          <w:iCs/>
        </w:rPr>
        <w:t>Statistical Analysis</w:t>
      </w:r>
    </w:p>
    <w:p w14:paraId="63E4C8A8" w14:textId="04FA5303" w:rsidR="00171A8F" w:rsidRDefault="00171A8F">
      <w:pPr>
        <w:rPr>
          <w:rFonts w:ascii="Times New Roman" w:eastAsia="Times New Roman" w:hAnsi="Times New Roman" w:cs="Times New Roman"/>
          <w:color w:val="000000" w:themeColor="text1"/>
        </w:rPr>
      </w:pPr>
      <w:r>
        <w:rPr>
          <w:rFonts w:ascii="Times New Roman" w:hAnsi="Times New Roman" w:cs="Times New Roman"/>
        </w:rPr>
        <w:t>Assumptions for each test was assessed,</w:t>
      </w:r>
      <w:r w:rsidRPr="00C107F4">
        <w:rPr>
          <w:rFonts w:ascii="Times New Roman" w:hAnsi="Times New Roman" w:cs="Times New Roman"/>
        </w:rPr>
        <w:t xml:space="preserve"> </w:t>
      </w:r>
      <w:r>
        <w:rPr>
          <w:rFonts w:ascii="Times New Roman" w:hAnsi="Times New Roman" w:cs="Times New Roman"/>
        </w:rPr>
        <w:t>m</w:t>
      </w:r>
      <w:r w:rsidRPr="00C107F4">
        <w:rPr>
          <w:rFonts w:ascii="Times New Roman" w:hAnsi="Times New Roman" w:cs="Times New Roman"/>
        </w:rPr>
        <w:t>ultivariate cox proportional hazards models were utilized to assess the association of clinical variables and socioeconomic variables with OS</w:t>
      </w:r>
      <w:r w:rsidRPr="00C107F4">
        <w:rPr>
          <w:rFonts w:ascii="Times New Roman" w:hAnsi="Times New Roman" w:cs="Times New Roman"/>
          <w:color w:val="000000" w:themeColor="text1"/>
        </w:rPr>
        <w:t xml:space="preserve">. Schoenfeld’s residuals were </w:t>
      </w:r>
      <w:r>
        <w:rPr>
          <w:rFonts w:ascii="Times New Roman" w:hAnsi="Times New Roman" w:cs="Times New Roman"/>
          <w:color w:val="000000" w:themeColor="text1"/>
        </w:rPr>
        <w:t>used in order to assess</w:t>
      </w:r>
      <w:r w:rsidRPr="00C107F4">
        <w:rPr>
          <w:rFonts w:ascii="Times New Roman" w:hAnsi="Times New Roman" w:cs="Times New Roman"/>
          <w:color w:val="000000" w:themeColor="text1"/>
        </w:rPr>
        <w:t xml:space="preserve"> assumptions of proportionality</w:t>
      </w:r>
      <w:r>
        <w:rPr>
          <w:rFonts w:ascii="Times New Roman" w:hAnsi="Times New Roman" w:cs="Times New Roman"/>
          <w:color w:val="000000" w:themeColor="text1"/>
        </w:rPr>
        <w:t xml:space="preserve"> (Supplementary Content, Table 1S, Figure 1S)</w:t>
      </w:r>
      <w:r w:rsidRPr="00C107F4">
        <w:rPr>
          <w:rFonts w:ascii="Times New Roman" w:hAnsi="Times New Roman" w:cs="Times New Roman"/>
          <w:color w:val="000000" w:themeColor="text1"/>
        </w:rPr>
        <w:t>.</w:t>
      </w:r>
      <w:r>
        <w:rPr>
          <w:rFonts w:ascii="Times New Roman" w:hAnsi="Times New Roman" w:cs="Times New Roman"/>
          <w:color w:val="000000" w:themeColor="text1"/>
        </w:rPr>
        <w:fldChar w:fldCharType="begin"/>
      </w:r>
      <w:r w:rsidR="00FC5C40">
        <w:rPr>
          <w:rFonts w:ascii="Times New Roman" w:hAnsi="Times New Roman" w:cs="Times New Roman"/>
          <w:color w:val="000000" w:themeColor="text1"/>
        </w:rPr>
        <w:instrText xml:space="preserve"> ADDIN EN.CITE &lt;EndNote&gt;&lt;Cite&gt;&lt;Author&gt;In&lt;/Author&gt;&lt;Year&gt;2019&lt;/Year&gt;&lt;RecNum&gt;2547&lt;/RecNum&gt;&lt;DisplayText&gt;&lt;style face="superscript"&gt;4&lt;/style&gt;&lt;/DisplayText&gt;&lt;record&gt;&lt;rec-number&gt;2547&lt;/rec-number&gt;&lt;foreign-keys&gt;&lt;key app="EN" db-id="pz9wxtf2fa0fzoefddnp0pzwzz205adsadxz" timestamp="1721738553" guid="843a66ee-faf6-4d76-8211-e2aa4444a153"&gt;2547&lt;/key&gt;&lt;/foreign-keys&gt;&lt;ref-type name="Journal Article"&gt;17&lt;/ref-type&gt;&lt;contributors&gt;&lt;authors&gt;&lt;author&gt;In, J.&lt;/author&gt;&lt;author&gt;Lee, D. K.&lt;/author&gt;&lt;/authors&gt;&lt;/contributors&gt;&lt;auth-address&gt;Department of Anesthesiology and Pain Medicine, Dongguk University Ilsan Hospital, Goyang, Korea.&amp;#xD;Department of Anesthesiology and Pain Medicine, Guro Hospital, Korea University School of Medicine, Seoul, Korea.&lt;/auth-address&gt;&lt;titles&gt;&lt;title&gt;Survival analysis: part II - applied clinical data analysis&lt;/title&gt;&lt;secondary-title&gt;Korean J Anesthesiol&lt;/secondary-title&gt;&lt;/titles&gt;&lt;periodical&gt;&lt;full-title&gt;Korean J Anesthesiol&lt;/full-title&gt;&lt;/periodical&gt;&lt;pages&gt;441-457&lt;/pages&gt;&lt;volume&gt;72&lt;/volume&gt;&lt;number&gt;5&lt;/number&gt;&lt;edition&gt;20190517&lt;/edition&gt;&lt;keywords&gt;&lt;keyword&gt;*Data Interpretation, Statistical&lt;/keyword&gt;&lt;keyword&gt;Humans&lt;/keyword&gt;&lt;keyword&gt;*Proportional Hazards Models&lt;/keyword&gt;&lt;keyword&gt;*Survival Analysis&lt;/keyword&gt;&lt;keyword&gt;Time Factors&lt;/keyword&gt;&lt;keyword&gt;Cox regression&lt;/keyword&gt;&lt;keyword&gt;Extended Cox regression&lt;/keyword&gt;&lt;keyword&gt;Goodness of fit test&lt;/keyword&gt;&lt;keyword&gt;Log minus log plot&lt;/keyword&gt;&lt;keyword&gt;Proportional hazard assumption&lt;/keyword&gt;&lt;keyword&gt;Schoenfeld residual&lt;/keyword&gt;&lt;keyword&gt;Stratified Cox regression&lt;/keyword&gt;&lt;/keywords&gt;&lt;dates&gt;&lt;year&gt;2019&lt;/year&gt;&lt;pub-dates&gt;&lt;date&gt;Oct&lt;/date&gt;&lt;/pub-dates&gt;&lt;/dates&gt;&lt;isbn&gt;2005-6419 (Print)&amp;#xD;2005-6419&lt;/isbn&gt;&lt;accession-num&gt;31096731&lt;/accession-num&gt;&lt;urls&gt;&lt;/urls&gt;&lt;custom1&gt;Conflicts of Interest No potential conflict of interest relevant to this article was reported.&lt;/custom1&gt;&lt;custom2&gt;PMC6781220&lt;/custom2&gt;&lt;electronic-resource-num&gt;10.4097/kja.19183&lt;/electronic-resource-num&gt;&lt;remote-database-provider&gt;NLM&lt;/remote-database-provider&gt;&lt;language&gt;eng&lt;/language&gt;&lt;/record&gt;&lt;/Cite&gt;&lt;/EndNote&gt;</w:instrText>
      </w:r>
      <w:r>
        <w:rPr>
          <w:rFonts w:ascii="Times New Roman" w:hAnsi="Times New Roman" w:cs="Times New Roman"/>
          <w:color w:val="000000" w:themeColor="text1"/>
        </w:rPr>
        <w:fldChar w:fldCharType="separate"/>
      </w:r>
      <w:r w:rsidR="00FC5C40" w:rsidRPr="00FC5C40">
        <w:rPr>
          <w:rFonts w:ascii="Times New Roman" w:hAnsi="Times New Roman" w:cs="Times New Roman"/>
          <w:noProof/>
          <w:color w:val="000000" w:themeColor="text1"/>
          <w:vertAlign w:val="superscript"/>
        </w:rPr>
        <w:t>4</w:t>
      </w:r>
      <w:r>
        <w:rPr>
          <w:rFonts w:ascii="Times New Roman" w:hAnsi="Times New Roman" w:cs="Times New Roman"/>
          <w:color w:val="000000" w:themeColor="text1"/>
        </w:rPr>
        <w:fldChar w:fldCharType="end"/>
      </w:r>
    </w:p>
    <w:p w14:paraId="512C518B" w14:textId="30C69488" w:rsidR="006D71CC" w:rsidRDefault="00C36C00">
      <w:pPr>
        <w:rPr>
          <w:rFonts w:ascii="Times New Roman" w:eastAsia="Times New Roman" w:hAnsi="Times New Roman" w:cs="Times New Roman"/>
          <w:color w:val="000000" w:themeColor="text1"/>
        </w:rPr>
      </w:pPr>
      <w:r w:rsidRPr="00261830">
        <w:rPr>
          <w:rFonts w:ascii="Times New Roman" w:eastAsia="Times New Roman" w:hAnsi="Times New Roman" w:cs="Times New Roman"/>
          <w:color w:val="000000" w:themeColor="text1"/>
        </w:rPr>
        <w:t xml:space="preserve">There was a high degree of missing values for MGMT methylation (39%) and IDH mutation (33%) status. We assumed data was missing at random (MAR) due to inconsistent testing before the release of the 2016 WHO Guidelines on </w:t>
      </w:r>
      <w:r w:rsidRPr="005E05E4">
        <w:rPr>
          <w:rFonts w:ascii="Times New Roman" w:hAnsi="Times New Roman" w:cs="Times New Roman"/>
          <w:color w:val="212121"/>
          <w:shd w:val="clear" w:color="auto" w:fill="FFFFFF"/>
        </w:rPr>
        <w:t>Tumors of the Central Nervous System</w:t>
      </w:r>
      <w:r w:rsidRPr="00261830">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fldChar w:fldCharType="begin">
          <w:fldData xml:space="preserve">PEVuZE5vdGU+PENpdGU+PEF1dGhvcj5Mb3VpczwvQXV0aG9yPjxZZWFyPjIwMTY8L1llYXI+PFJl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</w:fldData>
        </w:fldChar>
      </w:r>
      <w:r w:rsidR="00FC5C40">
        <w:rPr>
          <w:rFonts w:ascii="Times New Roman" w:eastAsia="Times New Roman" w:hAnsi="Times New Roman" w:cs="Times New Roman"/>
          <w:color w:val="000000" w:themeColor="text1"/>
        </w:rPr>
        <w:instrText xml:space="preserve"> ADDIN EN.CITE </w:instrText>
      </w:r>
      <w:r w:rsidR="00FC5C40">
        <w:rPr>
          <w:rFonts w:ascii="Times New Roman" w:eastAsia="Times New Roman" w:hAnsi="Times New Roman" w:cs="Times New Roman"/>
          <w:color w:val="000000" w:themeColor="text1"/>
        </w:rPr>
        <w:fldChar w:fldCharType="begin">
          <w:fldData xml:space="preserve">PEVuZE5vdGU+PENpdGU+PEF1dGhvcj5Mb3VpczwvQXV0aG9yPjxZZWFyPjIwMTY8L1llYXI+PFJl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</w:fldData>
        </w:fldChar>
      </w:r>
      <w:r w:rsidR="00FC5C40">
        <w:rPr>
          <w:rFonts w:ascii="Times New Roman" w:eastAsia="Times New Roman" w:hAnsi="Times New Roman" w:cs="Times New Roman"/>
          <w:color w:val="000000" w:themeColor="text1"/>
        </w:rPr>
        <w:instrText xml:space="preserve"> ADDIN EN.CITE.DATA </w:instrText>
      </w:r>
      <w:r w:rsidR="00FC5C40">
        <w:rPr>
          <w:rFonts w:ascii="Times New Roman" w:eastAsia="Times New Roman" w:hAnsi="Times New Roman" w:cs="Times New Roman"/>
          <w:color w:val="000000" w:themeColor="text1"/>
        </w:rPr>
      </w:r>
      <w:r w:rsidR="00FC5C40">
        <w:rPr>
          <w:rFonts w:ascii="Times New Roman" w:eastAsia="Times New Roman" w:hAnsi="Times New Roman" w:cs="Times New Roman"/>
          <w:color w:val="000000" w:themeColor="text1"/>
        </w:rPr>
        <w:fldChar w:fldCharType="end"/>
      </w:r>
      <w:r>
        <w:rPr>
          <w:rFonts w:ascii="Times New Roman" w:eastAsia="Times New Roman" w:hAnsi="Times New Roman" w:cs="Times New Roman"/>
          <w:color w:val="000000" w:themeColor="text1"/>
        </w:rPr>
      </w:r>
      <w:r>
        <w:rPr>
          <w:rFonts w:ascii="Times New Roman" w:eastAsia="Times New Roman" w:hAnsi="Times New Roman" w:cs="Times New Roman"/>
          <w:color w:val="000000" w:themeColor="text1"/>
        </w:rPr>
        <w:fldChar w:fldCharType="separate"/>
      </w:r>
      <w:r w:rsidR="00FC5C40" w:rsidRPr="00FC5C40">
        <w:rPr>
          <w:rFonts w:ascii="Times New Roman" w:eastAsia="Times New Roman" w:hAnsi="Times New Roman" w:cs="Times New Roman"/>
          <w:noProof/>
          <w:color w:val="000000" w:themeColor="text1"/>
          <w:vertAlign w:val="superscript"/>
        </w:rPr>
        <w:t>5</w:t>
      </w:r>
      <w:r>
        <w:rPr>
          <w:rFonts w:ascii="Times New Roman" w:eastAsia="Times New Roman" w:hAnsi="Times New Roman" w:cs="Times New Roman"/>
          <w:color w:val="000000" w:themeColor="text1"/>
        </w:rPr>
        <w:fldChar w:fldCharType="end"/>
      </w:r>
      <w:r w:rsidRPr="00261830">
        <w:rPr>
          <w:rFonts w:ascii="Times New Roman" w:eastAsia="Times New Roman" w:hAnsi="Times New Roman" w:cs="Times New Roman"/>
          <w:color w:val="000000" w:themeColor="text1"/>
        </w:rPr>
        <w:t xml:space="preserve"> We performed multiple imputations</w:t>
      </w:r>
      <w:r w:rsidRPr="00261830">
        <w:rPr>
          <w:rFonts w:ascii="Times New Roman" w:eastAsia="Times New Roman" w:hAnsi="Times New Roman" w:cs="Times New Roman"/>
          <w:color w:val="000000" w:themeColor="text1"/>
          <w:vertAlign w:val="superscript"/>
        </w:rPr>
        <w:t xml:space="preserve"> </w:t>
      </w:r>
      <w:r w:rsidRPr="00261830">
        <w:rPr>
          <w:rFonts w:ascii="Times New Roman" w:eastAsia="Times New Roman" w:hAnsi="Times New Roman" w:cs="Times New Roman"/>
          <w:color w:val="000000" w:themeColor="text1"/>
        </w:rPr>
        <w:t>using the random forest imputations method and multiple imputations with chained equations (MICE) for missing values of MGMT status and IDH status with 50 iterations.</w:t>
      </w:r>
      <w:r>
        <w:rPr>
          <w:rFonts w:ascii="Times New Roman" w:eastAsia="Times New Roman" w:hAnsi="Times New Roman" w:cs="Times New Roman"/>
          <w:color w:val="000000" w:themeColor="text1"/>
        </w:rPr>
        <w:fldChar w:fldCharType="begin"/>
      </w:r>
      <w:r w:rsidR="00FC5C40">
        <w:rPr>
          <w:rFonts w:ascii="Times New Roman" w:eastAsia="Times New Roman" w:hAnsi="Times New Roman" w:cs="Times New Roman"/>
          <w:color w:val="000000" w:themeColor="text1"/>
        </w:rPr>
        <w:instrText xml:space="preserve"> ADDIN EN.CITE &lt;EndNote&gt;&lt;Cite&gt;&lt;Author&gt;Sterne&lt;/Author&gt;&lt;Year&gt;2009&lt;/Year&gt;&lt;RecNum&gt;2550&lt;/RecNum&gt;&lt;DisplayText&gt;&lt;style face="superscript"&gt;6&lt;/style&gt;&lt;/DisplayText&gt;&lt;record&gt;&lt;rec-number&gt;2550&lt;/rec-number&gt;&lt;foreign-keys&gt;&lt;key app="EN" db-id="pz9wxtf2fa0fzoefddnp0pzwzz205adsadxz" timestamp="1721738796" guid="468f1a72-d131-40ae-960c-bf17b741c277"&gt;2550&lt;/key&gt;&lt;/foreign-keys&gt;&lt;ref-type name="Journal Article"&gt;17&lt;/ref-type&gt;&lt;contributors&gt;&lt;authors&gt;&lt;author&gt;Sterne, Jonathan A C&lt;/author&gt;&lt;author&gt;White, Ian R&lt;/author&gt;&lt;author&gt;Carlin, John B&lt;/author&gt;&lt;author&gt;Spratt, Michael&lt;/author&gt;&lt;author&gt;Royston, Patrick&lt;/author&gt;&lt;author&gt;Kenward, Michael G&lt;/author&gt;&lt;author&gt;Wood, Angela M&lt;/author&gt;&lt;author&gt;Carpenter, James R&lt;/author&gt;&lt;/authors&gt;&lt;/contributors&gt;&lt;titles&gt;&lt;title&gt;Multiple imputation for missing data in epidemiological and clinical research: potential and pitfalls&lt;/title&gt;&lt;secondary-title&gt;BMJ&lt;/secondary-title&gt;&lt;/titles&gt;&lt;periodical&gt;&lt;full-title&gt;BMJ&lt;/full-title&gt;&lt;/periodical&gt;&lt;pages&gt;b2393&lt;/pages&gt;&lt;volume&gt;338&lt;/volume&gt;&lt;dates&gt;&lt;year&gt;2009&lt;/year&gt;&lt;/dates&gt;&lt;urls&gt;&lt;/urls&gt;&lt;electronic-resource-num&gt;10.1136/bmj.b2393&lt;/electronic-resource-num&gt;&lt;/record&gt;&lt;/Cite&gt;&lt;/EndNote&gt;</w:instrText>
      </w:r>
      <w:r>
        <w:rPr>
          <w:rFonts w:ascii="Times New Roman" w:eastAsia="Times New Roman" w:hAnsi="Times New Roman" w:cs="Times New Roman"/>
          <w:color w:val="000000" w:themeColor="text1"/>
        </w:rPr>
        <w:fldChar w:fldCharType="separate"/>
      </w:r>
      <w:r w:rsidR="00FC5C40" w:rsidRPr="00FC5C40">
        <w:rPr>
          <w:rFonts w:ascii="Times New Roman" w:eastAsia="Times New Roman" w:hAnsi="Times New Roman" w:cs="Times New Roman"/>
          <w:noProof/>
          <w:color w:val="000000" w:themeColor="text1"/>
          <w:vertAlign w:val="superscript"/>
        </w:rPr>
        <w:t>6</w:t>
      </w:r>
      <w:r>
        <w:rPr>
          <w:rFonts w:ascii="Times New Roman" w:eastAsia="Times New Roman" w:hAnsi="Times New Roman" w:cs="Times New Roman"/>
          <w:color w:val="000000" w:themeColor="text1"/>
        </w:rPr>
        <w:fldChar w:fldCharType="end"/>
      </w:r>
      <w:r w:rsidRPr="00261830">
        <w:rPr>
          <w:rFonts w:ascii="Times New Roman" w:eastAsia="Times New Roman" w:hAnsi="Times New Roman" w:cs="Times New Roman"/>
          <w:color w:val="000000" w:themeColor="text1"/>
        </w:rPr>
        <w:t xml:space="preserve"> Convergence diagrams were plotted for each method. Imputation variance and pooled models were assessed for each imputation method to ensure agreement after imputation. Multiple imputation diagnostics and variance analysis can be found in the </w:t>
      </w:r>
      <w:r>
        <w:rPr>
          <w:rFonts w:ascii="Times New Roman" w:eastAsia="Times New Roman" w:hAnsi="Times New Roman" w:cs="Times New Roman"/>
          <w:color w:val="000000" w:themeColor="text1"/>
        </w:rPr>
        <w:t>supplemen</w:t>
      </w:r>
      <w:r w:rsidRPr="00261830">
        <w:rPr>
          <w:rFonts w:ascii="Times New Roman" w:eastAsia="Times New Roman" w:hAnsi="Times New Roman" w:cs="Times New Roman"/>
          <w:color w:val="000000" w:themeColor="text1"/>
        </w:rPr>
        <w:t>t</w:t>
      </w:r>
      <w:r>
        <w:rPr>
          <w:rFonts w:ascii="Times New Roman" w:eastAsia="Times New Roman" w:hAnsi="Times New Roman" w:cs="Times New Roman"/>
          <w:color w:val="000000" w:themeColor="text1"/>
        </w:rPr>
        <w:t>.</w:t>
      </w:r>
    </w:p>
    <w:p w14:paraId="640AF648" w14:textId="77777777" w:rsidR="00C36C00" w:rsidRDefault="00C36C00">
      <w:pPr>
        <w:rPr>
          <w:rFonts w:ascii="Times New Roman" w:eastAsia="Times New Roman" w:hAnsi="Times New Roman" w:cs="Times New Roman"/>
          <w:color w:val="000000" w:themeColor="text1"/>
        </w:rPr>
      </w:pPr>
    </w:p>
    <w:p w14:paraId="25312E6B" w14:textId="77777777" w:rsidR="00C36C00" w:rsidRDefault="00C36C00">
      <w:pPr>
        <w:rPr>
          <w:rFonts w:ascii="Times New Roman" w:eastAsia="Times New Roman" w:hAnsi="Times New Roman" w:cs="Times New Roman"/>
          <w:color w:val="000000" w:themeColor="text1"/>
        </w:rPr>
      </w:pPr>
    </w:p>
    <w:p w14:paraId="129FF179" w14:textId="77777777" w:rsidR="00C36C00" w:rsidRDefault="00C36C00">
      <w:pPr>
        <w:rPr>
          <w:rFonts w:ascii="Times New Roman" w:eastAsia="Times New Roman" w:hAnsi="Times New Roman" w:cs="Times New Roman"/>
          <w:color w:val="000000" w:themeColor="text1"/>
        </w:rPr>
      </w:pPr>
    </w:p>
    <w:p w14:paraId="0EA93465" w14:textId="77777777" w:rsidR="00C36C00" w:rsidRDefault="00C36C00">
      <w:pPr>
        <w:rPr>
          <w:rFonts w:ascii="Times New Roman" w:eastAsia="Times New Roman" w:hAnsi="Times New Roman" w:cs="Times New Roman"/>
          <w:color w:val="000000" w:themeColor="text1"/>
        </w:rPr>
      </w:pPr>
    </w:p>
    <w:p w14:paraId="4E93E7EA" w14:textId="77777777" w:rsidR="00C36C00" w:rsidRDefault="00C36C00">
      <w:pPr>
        <w:rPr>
          <w:rFonts w:ascii="Times New Roman" w:eastAsia="Times New Roman" w:hAnsi="Times New Roman" w:cs="Times New Roman"/>
          <w:color w:val="000000" w:themeColor="text1"/>
        </w:rPr>
      </w:pPr>
    </w:p>
    <w:p w14:paraId="579D593E" w14:textId="77777777" w:rsidR="00C36C00" w:rsidRDefault="00C36C00">
      <w:pPr>
        <w:rPr>
          <w:rFonts w:ascii="Times New Roman" w:eastAsia="Times New Roman" w:hAnsi="Times New Roman" w:cs="Times New Roman"/>
          <w:color w:val="000000" w:themeColor="text1"/>
        </w:rPr>
      </w:pPr>
    </w:p>
    <w:p w14:paraId="16E3404A" w14:textId="77777777" w:rsidR="00C36C00" w:rsidRDefault="00C36C00">
      <w:pPr>
        <w:rPr>
          <w:rFonts w:ascii="Times New Roman" w:eastAsia="Times New Roman" w:hAnsi="Times New Roman" w:cs="Times New Roman"/>
          <w:color w:val="000000" w:themeColor="text1"/>
        </w:rPr>
      </w:pPr>
    </w:p>
    <w:p w14:paraId="7A487301" w14:textId="77777777" w:rsidR="00C36C00" w:rsidRDefault="00C36C00">
      <w:pPr>
        <w:rPr>
          <w:rFonts w:ascii="Times New Roman" w:eastAsia="Times New Roman" w:hAnsi="Times New Roman" w:cs="Times New Roman"/>
          <w:color w:val="000000" w:themeColor="text1"/>
        </w:rPr>
      </w:pPr>
    </w:p>
    <w:p w14:paraId="2D17BF4A" w14:textId="77777777" w:rsidR="00C36C00" w:rsidRDefault="00C36C00">
      <w:pPr>
        <w:rPr>
          <w:rFonts w:ascii="Times New Roman" w:eastAsia="Times New Roman" w:hAnsi="Times New Roman" w:cs="Times New Roman"/>
          <w:color w:val="000000" w:themeColor="text1"/>
        </w:rPr>
      </w:pPr>
    </w:p>
    <w:p w14:paraId="6F25E8C4" w14:textId="77777777" w:rsidR="00C36C00" w:rsidRDefault="00C36C00">
      <w:pPr>
        <w:rPr>
          <w:rFonts w:ascii="Times New Roman" w:eastAsia="Times New Roman" w:hAnsi="Times New Roman" w:cs="Times New Roman"/>
          <w:color w:val="000000" w:themeColor="text1"/>
        </w:rPr>
      </w:pPr>
    </w:p>
    <w:p w14:paraId="1CA90941" w14:textId="77777777" w:rsidR="00C36C00" w:rsidRDefault="00C36C00">
      <w:pPr>
        <w:rPr>
          <w:rFonts w:ascii="Times New Roman" w:eastAsia="Times New Roman" w:hAnsi="Times New Roman" w:cs="Times New Roman"/>
          <w:color w:val="000000" w:themeColor="text1"/>
        </w:rPr>
      </w:pPr>
    </w:p>
    <w:p w14:paraId="4D03A360" w14:textId="77777777" w:rsidR="00C36C00" w:rsidRDefault="00C36C00">
      <w:pPr>
        <w:rPr>
          <w:rFonts w:ascii="Times New Roman" w:eastAsia="Times New Roman" w:hAnsi="Times New Roman" w:cs="Times New Roman"/>
          <w:color w:val="000000" w:themeColor="text1"/>
        </w:rPr>
      </w:pPr>
    </w:p>
    <w:p w14:paraId="4632021B" w14:textId="77777777" w:rsidR="00C36C00" w:rsidRDefault="00C36C00">
      <w:pPr>
        <w:rPr>
          <w:rFonts w:ascii="Times New Roman" w:eastAsia="Times New Roman" w:hAnsi="Times New Roman" w:cs="Times New Roman"/>
          <w:color w:val="000000" w:themeColor="text1"/>
        </w:rPr>
      </w:pPr>
    </w:p>
    <w:p w14:paraId="784F5D1F" w14:textId="77777777" w:rsidR="00C36C00" w:rsidRDefault="00C36C00">
      <w:pPr>
        <w:rPr>
          <w:rFonts w:ascii="Times New Roman" w:eastAsia="Times New Roman" w:hAnsi="Times New Roman" w:cs="Times New Roman"/>
          <w:color w:val="000000" w:themeColor="text1"/>
        </w:rPr>
      </w:pPr>
    </w:p>
    <w:p w14:paraId="7E974D11" w14:textId="77777777" w:rsidR="00C36C00" w:rsidRPr="00CA1EFA" w:rsidRDefault="00C36C00">
      <w:pPr>
        <w:rPr>
          <w:rFonts w:ascii="Times New Roman" w:hAnsi="Times New Roman" w:cs="Times New Roman"/>
        </w:rPr>
      </w:pPr>
    </w:p>
    <w:p w14:paraId="7B6A6A7E" w14:textId="6B65368F" w:rsidR="00C36C00" w:rsidRPr="00CA1EFA" w:rsidRDefault="006D71CC">
      <w:pPr>
        <w:rPr>
          <w:rFonts w:ascii="Times New Roman" w:hAnsi="Times New Roman" w:cs="Times New Roman"/>
        </w:rPr>
      </w:pPr>
      <w:r w:rsidRPr="00CA1EFA">
        <w:rPr>
          <w:rFonts w:ascii="Times New Roman" w:hAnsi="Times New Roman" w:cs="Times New Roman"/>
          <w:b/>
          <w:bCs/>
        </w:rPr>
        <w:t xml:space="preserve">Table </w:t>
      </w:r>
      <w:r w:rsidR="00750C20">
        <w:rPr>
          <w:rFonts w:ascii="Times New Roman" w:hAnsi="Times New Roman" w:cs="Times New Roman"/>
          <w:b/>
          <w:bCs/>
        </w:rPr>
        <w:t>1</w:t>
      </w:r>
      <w:r w:rsidRPr="00CA1EFA">
        <w:rPr>
          <w:rFonts w:ascii="Times New Roman" w:hAnsi="Times New Roman" w:cs="Times New Roman"/>
          <w:b/>
          <w:bCs/>
        </w:rPr>
        <w:t>S</w:t>
      </w:r>
      <w:r w:rsidRPr="00CA1EFA">
        <w:rPr>
          <w:rFonts w:ascii="Times New Roman" w:hAnsi="Times New Roman" w:cs="Times New Roman"/>
        </w:rPr>
        <w:t>. Schoenfeld’s residuals</w:t>
      </w:r>
      <w:r w:rsidR="000A5C71" w:rsidRPr="00CA1EFA">
        <w:rPr>
          <w:rFonts w:ascii="Times New Roman" w:hAnsi="Times New Roman" w:cs="Times New Roman"/>
        </w:rPr>
        <w:t xml:space="preserve"> for Multivariate Cox Regression Models</w:t>
      </w:r>
    </w:p>
    <w:tbl>
      <w:tblPr>
        <w:tblW w:w="724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40"/>
        <w:gridCol w:w="1300"/>
        <w:gridCol w:w="1300"/>
        <w:gridCol w:w="1300"/>
      </w:tblGrid>
      <w:tr w:rsidR="00BF0A96" w:rsidRPr="00BF0A96" w14:paraId="7D312EF3" w14:textId="77777777" w:rsidTr="00BF0A96">
        <w:trPr>
          <w:trHeight w:val="320"/>
        </w:trPr>
        <w:tc>
          <w:tcPr>
            <w:tcW w:w="3340" w:type="dxa"/>
            <w:tcBorders>
              <w:top w:val="single" w:sz="4" w:space="0" w:color="auto"/>
              <w:bottom w:val="single" w:sz="4" w:space="0" w:color="auto"/>
            </w:tcBorders>
            <w:shd w:val="clear" w:color="auto" w:fill="auto"/>
            <w:noWrap/>
            <w:vAlign w:val="bottom"/>
            <w:hideMark/>
          </w:tcPr>
          <w:p w14:paraId="7CF1ECB3" w14:textId="77777777" w:rsidR="00BF0A96" w:rsidRPr="00BF0A96" w:rsidRDefault="00BF0A96" w:rsidP="00BF0A96">
            <w:pPr>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Random Forest Model</w:t>
            </w:r>
          </w:p>
        </w:tc>
        <w:tc>
          <w:tcPr>
            <w:tcW w:w="1300" w:type="dxa"/>
            <w:tcBorders>
              <w:top w:val="single" w:sz="4" w:space="0" w:color="auto"/>
              <w:bottom w:val="single" w:sz="4" w:space="0" w:color="auto"/>
            </w:tcBorders>
            <w:shd w:val="clear" w:color="auto" w:fill="auto"/>
            <w:noWrap/>
            <w:vAlign w:val="bottom"/>
            <w:hideMark/>
          </w:tcPr>
          <w:p w14:paraId="68129D04"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chisq</w:t>
            </w:r>
            <w:proofErr w:type="spellEnd"/>
          </w:p>
        </w:tc>
        <w:tc>
          <w:tcPr>
            <w:tcW w:w="1300" w:type="dxa"/>
            <w:tcBorders>
              <w:top w:val="single" w:sz="4" w:space="0" w:color="auto"/>
              <w:bottom w:val="single" w:sz="4" w:space="0" w:color="auto"/>
            </w:tcBorders>
            <w:shd w:val="clear" w:color="auto" w:fill="auto"/>
            <w:noWrap/>
            <w:vAlign w:val="bottom"/>
            <w:hideMark/>
          </w:tcPr>
          <w:p w14:paraId="2D1E8463"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df</w:t>
            </w:r>
            <w:proofErr w:type="spellEnd"/>
          </w:p>
        </w:tc>
        <w:tc>
          <w:tcPr>
            <w:tcW w:w="1300" w:type="dxa"/>
            <w:tcBorders>
              <w:top w:val="single" w:sz="4" w:space="0" w:color="auto"/>
              <w:bottom w:val="single" w:sz="4" w:space="0" w:color="auto"/>
            </w:tcBorders>
            <w:shd w:val="clear" w:color="auto" w:fill="auto"/>
            <w:noWrap/>
            <w:vAlign w:val="bottom"/>
            <w:hideMark/>
          </w:tcPr>
          <w:p w14:paraId="06C98CF4" w14:textId="77777777" w:rsidR="00BF0A96" w:rsidRPr="00BF0A96" w:rsidRDefault="00BF0A96" w:rsidP="00BF0A96">
            <w:pPr>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p</w:t>
            </w:r>
          </w:p>
        </w:tc>
      </w:tr>
      <w:tr w:rsidR="00BF0A96" w:rsidRPr="00BF0A96" w14:paraId="48E87841" w14:textId="77777777" w:rsidTr="00BF0A96">
        <w:trPr>
          <w:trHeight w:val="320"/>
        </w:trPr>
        <w:tc>
          <w:tcPr>
            <w:tcW w:w="3340" w:type="dxa"/>
            <w:tcBorders>
              <w:top w:val="single" w:sz="4" w:space="0" w:color="auto"/>
            </w:tcBorders>
            <w:shd w:val="clear" w:color="auto" w:fill="auto"/>
            <w:noWrap/>
            <w:vAlign w:val="bottom"/>
            <w:hideMark/>
          </w:tcPr>
          <w:p w14:paraId="62E316F6" w14:textId="77777777" w:rsidR="00BF0A96" w:rsidRPr="00BF0A96" w:rsidRDefault="00BF0A96" w:rsidP="00BF0A96">
            <w:pPr>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Sex</w:t>
            </w:r>
          </w:p>
        </w:tc>
        <w:tc>
          <w:tcPr>
            <w:tcW w:w="1300" w:type="dxa"/>
            <w:tcBorders>
              <w:top w:val="single" w:sz="4" w:space="0" w:color="auto"/>
            </w:tcBorders>
            <w:shd w:val="clear" w:color="auto" w:fill="auto"/>
            <w:noWrap/>
            <w:vAlign w:val="bottom"/>
            <w:hideMark/>
          </w:tcPr>
          <w:p w14:paraId="3CF4D0C8"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1.249</w:t>
            </w:r>
          </w:p>
        </w:tc>
        <w:tc>
          <w:tcPr>
            <w:tcW w:w="1300" w:type="dxa"/>
            <w:tcBorders>
              <w:top w:val="single" w:sz="4" w:space="0" w:color="auto"/>
            </w:tcBorders>
            <w:shd w:val="clear" w:color="auto" w:fill="auto"/>
            <w:noWrap/>
            <w:vAlign w:val="bottom"/>
            <w:hideMark/>
          </w:tcPr>
          <w:p w14:paraId="16FA5456"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tcBorders>
              <w:top w:val="single" w:sz="4" w:space="0" w:color="auto"/>
            </w:tcBorders>
            <w:shd w:val="clear" w:color="auto" w:fill="auto"/>
            <w:noWrap/>
            <w:vAlign w:val="bottom"/>
            <w:hideMark/>
          </w:tcPr>
          <w:p w14:paraId="1C822C41"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0.264</w:t>
            </w:r>
          </w:p>
        </w:tc>
      </w:tr>
      <w:tr w:rsidR="00BF0A96" w:rsidRPr="00BF0A96" w14:paraId="2CCCC85C" w14:textId="77777777" w:rsidTr="00BF0A96">
        <w:trPr>
          <w:trHeight w:val="320"/>
        </w:trPr>
        <w:tc>
          <w:tcPr>
            <w:tcW w:w="3340" w:type="dxa"/>
            <w:shd w:val="clear" w:color="auto" w:fill="auto"/>
            <w:noWrap/>
            <w:vAlign w:val="bottom"/>
            <w:hideMark/>
          </w:tcPr>
          <w:p w14:paraId="195A29C3"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high_ADI</w:t>
            </w:r>
            <w:proofErr w:type="spellEnd"/>
          </w:p>
        </w:tc>
        <w:tc>
          <w:tcPr>
            <w:tcW w:w="1300" w:type="dxa"/>
            <w:shd w:val="clear" w:color="auto" w:fill="auto"/>
            <w:noWrap/>
            <w:vAlign w:val="bottom"/>
            <w:hideMark/>
          </w:tcPr>
          <w:p w14:paraId="3300D0A4"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0.605</w:t>
            </w:r>
          </w:p>
        </w:tc>
        <w:tc>
          <w:tcPr>
            <w:tcW w:w="1300" w:type="dxa"/>
            <w:shd w:val="clear" w:color="auto" w:fill="auto"/>
            <w:noWrap/>
            <w:vAlign w:val="bottom"/>
            <w:hideMark/>
          </w:tcPr>
          <w:p w14:paraId="41510343"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shd w:val="clear" w:color="auto" w:fill="auto"/>
            <w:noWrap/>
            <w:vAlign w:val="bottom"/>
            <w:hideMark/>
          </w:tcPr>
          <w:p w14:paraId="5BF6F974"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0.437</w:t>
            </w:r>
          </w:p>
        </w:tc>
      </w:tr>
      <w:tr w:rsidR="00BF0A96" w:rsidRPr="00BF0A96" w14:paraId="6B0FAC2F" w14:textId="77777777" w:rsidTr="00BF0A96">
        <w:trPr>
          <w:trHeight w:val="320"/>
        </w:trPr>
        <w:tc>
          <w:tcPr>
            <w:tcW w:w="3340" w:type="dxa"/>
            <w:shd w:val="clear" w:color="auto" w:fill="auto"/>
            <w:noWrap/>
            <w:vAlign w:val="bottom"/>
            <w:hideMark/>
          </w:tcPr>
          <w:p w14:paraId="472F3681"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income_class</w:t>
            </w:r>
            <w:proofErr w:type="spellEnd"/>
          </w:p>
        </w:tc>
        <w:tc>
          <w:tcPr>
            <w:tcW w:w="1300" w:type="dxa"/>
            <w:shd w:val="clear" w:color="auto" w:fill="auto"/>
            <w:noWrap/>
            <w:vAlign w:val="bottom"/>
            <w:hideMark/>
          </w:tcPr>
          <w:p w14:paraId="794ADED5"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6.183</w:t>
            </w:r>
          </w:p>
        </w:tc>
        <w:tc>
          <w:tcPr>
            <w:tcW w:w="1300" w:type="dxa"/>
            <w:shd w:val="clear" w:color="auto" w:fill="auto"/>
            <w:noWrap/>
            <w:vAlign w:val="bottom"/>
            <w:hideMark/>
          </w:tcPr>
          <w:p w14:paraId="485387C4"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2</w:t>
            </w:r>
          </w:p>
        </w:tc>
        <w:tc>
          <w:tcPr>
            <w:tcW w:w="1300" w:type="dxa"/>
            <w:shd w:val="clear" w:color="auto" w:fill="auto"/>
            <w:noWrap/>
            <w:vAlign w:val="bottom"/>
            <w:hideMark/>
          </w:tcPr>
          <w:p w14:paraId="478C43BE"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0.045</w:t>
            </w:r>
          </w:p>
        </w:tc>
      </w:tr>
      <w:tr w:rsidR="00BF0A96" w:rsidRPr="00BF0A96" w14:paraId="547EECFB" w14:textId="77777777" w:rsidTr="00BF0A96">
        <w:trPr>
          <w:trHeight w:val="320"/>
        </w:trPr>
        <w:tc>
          <w:tcPr>
            <w:tcW w:w="3340" w:type="dxa"/>
            <w:shd w:val="clear" w:color="auto" w:fill="auto"/>
            <w:noWrap/>
            <w:vAlign w:val="bottom"/>
            <w:hideMark/>
          </w:tcPr>
          <w:p w14:paraId="534D70F2"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age_cat</w:t>
            </w:r>
            <w:proofErr w:type="spellEnd"/>
          </w:p>
        </w:tc>
        <w:tc>
          <w:tcPr>
            <w:tcW w:w="1300" w:type="dxa"/>
            <w:shd w:val="clear" w:color="auto" w:fill="auto"/>
            <w:noWrap/>
            <w:vAlign w:val="bottom"/>
            <w:hideMark/>
          </w:tcPr>
          <w:p w14:paraId="5CF2E714"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24.65</w:t>
            </w:r>
          </w:p>
        </w:tc>
        <w:tc>
          <w:tcPr>
            <w:tcW w:w="1300" w:type="dxa"/>
            <w:shd w:val="clear" w:color="auto" w:fill="auto"/>
            <w:noWrap/>
            <w:vAlign w:val="bottom"/>
            <w:hideMark/>
          </w:tcPr>
          <w:p w14:paraId="6D97CB12"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4</w:t>
            </w:r>
          </w:p>
        </w:tc>
        <w:tc>
          <w:tcPr>
            <w:tcW w:w="1300" w:type="dxa"/>
            <w:shd w:val="clear" w:color="auto" w:fill="auto"/>
            <w:noWrap/>
            <w:vAlign w:val="bottom"/>
            <w:hideMark/>
          </w:tcPr>
          <w:p w14:paraId="73566573"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5.90E-05</w:t>
            </w:r>
          </w:p>
        </w:tc>
      </w:tr>
      <w:tr w:rsidR="00BF0A96" w:rsidRPr="00BF0A96" w14:paraId="212084BF" w14:textId="77777777" w:rsidTr="00BF0A96">
        <w:trPr>
          <w:trHeight w:val="320"/>
        </w:trPr>
        <w:tc>
          <w:tcPr>
            <w:tcW w:w="3340" w:type="dxa"/>
            <w:shd w:val="clear" w:color="auto" w:fill="auto"/>
            <w:noWrap/>
            <w:vAlign w:val="bottom"/>
            <w:hideMark/>
          </w:tcPr>
          <w:p w14:paraId="24562AEF"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african_american</w:t>
            </w:r>
            <w:proofErr w:type="spellEnd"/>
          </w:p>
        </w:tc>
        <w:tc>
          <w:tcPr>
            <w:tcW w:w="1300" w:type="dxa"/>
            <w:shd w:val="clear" w:color="auto" w:fill="auto"/>
            <w:noWrap/>
            <w:vAlign w:val="bottom"/>
            <w:hideMark/>
          </w:tcPr>
          <w:p w14:paraId="18B9CCD2"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0.795</w:t>
            </w:r>
          </w:p>
        </w:tc>
        <w:tc>
          <w:tcPr>
            <w:tcW w:w="1300" w:type="dxa"/>
            <w:shd w:val="clear" w:color="auto" w:fill="auto"/>
            <w:noWrap/>
            <w:vAlign w:val="bottom"/>
            <w:hideMark/>
          </w:tcPr>
          <w:p w14:paraId="2AF35E65"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shd w:val="clear" w:color="auto" w:fill="auto"/>
            <w:noWrap/>
            <w:vAlign w:val="bottom"/>
            <w:hideMark/>
          </w:tcPr>
          <w:p w14:paraId="557914D1"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0.373</w:t>
            </w:r>
          </w:p>
        </w:tc>
      </w:tr>
      <w:tr w:rsidR="00BF0A96" w:rsidRPr="00BF0A96" w14:paraId="33CEF527" w14:textId="77777777" w:rsidTr="00BF0A96">
        <w:trPr>
          <w:trHeight w:val="320"/>
        </w:trPr>
        <w:tc>
          <w:tcPr>
            <w:tcW w:w="3340" w:type="dxa"/>
            <w:shd w:val="clear" w:color="auto" w:fill="auto"/>
            <w:noWrap/>
            <w:vAlign w:val="bottom"/>
            <w:hideMark/>
          </w:tcPr>
          <w:p w14:paraId="77915FA9"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insurance_cat</w:t>
            </w:r>
            <w:proofErr w:type="spellEnd"/>
          </w:p>
        </w:tc>
        <w:tc>
          <w:tcPr>
            <w:tcW w:w="1300" w:type="dxa"/>
            <w:shd w:val="clear" w:color="auto" w:fill="auto"/>
            <w:noWrap/>
            <w:vAlign w:val="bottom"/>
            <w:hideMark/>
          </w:tcPr>
          <w:p w14:paraId="1F0FD327"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6.908</w:t>
            </w:r>
          </w:p>
        </w:tc>
        <w:tc>
          <w:tcPr>
            <w:tcW w:w="1300" w:type="dxa"/>
            <w:shd w:val="clear" w:color="auto" w:fill="auto"/>
            <w:noWrap/>
            <w:vAlign w:val="bottom"/>
            <w:hideMark/>
          </w:tcPr>
          <w:p w14:paraId="3D244347"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2</w:t>
            </w:r>
          </w:p>
        </w:tc>
        <w:tc>
          <w:tcPr>
            <w:tcW w:w="1300" w:type="dxa"/>
            <w:shd w:val="clear" w:color="auto" w:fill="auto"/>
            <w:noWrap/>
            <w:vAlign w:val="bottom"/>
            <w:hideMark/>
          </w:tcPr>
          <w:p w14:paraId="3335D8E7"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0.032</w:t>
            </w:r>
          </w:p>
        </w:tc>
      </w:tr>
      <w:tr w:rsidR="00CA1EFA" w:rsidRPr="00BF0A96" w14:paraId="60A134DE" w14:textId="77777777" w:rsidTr="00BF0A96">
        <w:trPr>
          <w:trHeight w:val="320"/>
        </w:trPr>
        <w:tc>
          <w:tcPr>
            <w:tcW w:w="3340" w:type="dxa"/>
            <w:shd w:val="clear" w:color="auto" w:fill="auto"/>
            <w:noWrap/>
            <w:vAlign w:val="bottom"/>
            <w:hideMark/>
          </w:tcPr>
          <w:p w14:paraId="259FADD7" w14:textId="59A369B6" w:rsidR="00CA1EFA" w:rsidRPr="00BF0A96" w:rsidRDefault="00CA1EFA" w:rsidP="00CA1EFA">
            <w:pPr>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333333"/>
                <w:kern w:val="0"/>
                <w14:ligatures w14:val="none"/>
              </w:rPr>
              <w:t>IDH-Mut</w:t>
            </w:r>
          </w:p>
        </w:tc>
        <w:tc>
          <w:tcPr>
            <w:tcW w:w="1300" w:type="dxa"/>
            <w:shd w:val="clear" w:color="auto" w:fill="auto"/>
            <w:noWrap/>
            <w:vAlign w:val="bottom"/>
            <w:hideMark/>
          </w:tcPr>
          <w:p w14:paraId="79DCCE52" w14:textId="77777777" w:rsidR="00CA1EFA" w:rsidRPr="00BF0A96" w:rsidRDefault="00CA1EFA" w:rsidP="00CA1EFA">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1.174</w:t>
            </w:r>
          </w:p>
        </w:tc>
        <w:tc>
          <w:tcPr>
            <w:tcW w:w="1300" w:type="dxa"/>
            <w:shd w:val="clear" w:color="auto" w:fill="auto"/>
            <w:noWrap/>
            <w:vAlign w:val="bottom"/>
            <w:hideMark/>
          </w:tcPr>
          <w:p w14:paraId="26E408FE" w14:textId="77777777" w:rsidR="00CA1EFA" w:rsidRPr="00BF0A96" w:rsidRDefault="00CA1EFA" w:rsidP="00CA1EFA">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shd w:val="clear" w:color="auto" w:fill="auto"/>
            <w:noWrap/>
            <w:vAlign w:val="bottom"/>
            <w:hideMark/>
          </w:tcPr>
          <w:p w14:paraId="1539ACA7" w14:textId="77777777" w:rsidR="00CA1EFA" w:rsidRPr="00BF0A96" w:rsidRDefault="00CA1EFA" w:rsidP="00CA1EFA">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0.279</w:t>
            </w:r>
          </w:p>
        </w:tc>
      </w:tr>
      <w:tr w:rsidR="00CA1EFA" w:rsidRPr="00BF0A96" w14:paraId="19B9CFDA" w14:textId="77777777" w:rsidTr="00BF0A96">
        <w:trPr>
          <w:trHeight w:val="320"/>
        </w:trPr>
        <w:tc>
          <w:tcPr>
            <w:tcW w:w="3340" w:type="dxa"/>
            <w:shd w:val="clear" w:color="auto" w:fill="auto"/>
            <w:noWrap/>
            <w:vAlign w:val="bottom"/>
            <w:hideMark/>
          </w:tcPr>
          <w:p w14:paraId="23761D50" w14:textId="4C3C6523" w:rsidR="00CA1EFA" w:rsidRPr="00BF0A96" w:rsidRDefault="00CA1EFA" w:rsidP="00CA1EFA">
            <w:pPr>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333333"/>
                <w:kern w:val="0"/>
                <w14:ligatures w14:val="none"/>
              </w:rPr>
              <w:t>MGMT-methylated</w:t>
            </w:r>
          </w:p>
        </w:tc>
        <w:tc>
          <w:tcPr>
            <w:tcW w:w="1300" w:type="dxa"/>
            <w:shd w:val="clear" w:color="auto" w:fill="auto"/>
            <w:noWrap/>
            <w:vAlign w:val="bottom"/>
            <w:hideMark/>
          </w:tcPr>
          <w:p w14:paraId="054F58CA" w14:textId="77777777" w:rsidR="00CA1EFA" w:rsidRPr="00BF0A96" w:rsidRDefault="00CA1EFA" w:rsidP="00CA1EFA">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1.271</w:t>
            </w:r>
          </w:p>
        </w:tc>
        <w:tc>
          <w:tcPr>
            <w:tcW w:w="1300" w:type="dxa"/>
            <w:shd w:val="clear" w:color="auto" w:fill="auto"/>
            <w:noWrap/>
            <w:vAlign w:val="bottom"/>
            <w:hideMark/>
          </w:tcPr>
          <w:p w14:paraId="500DDEE0" w14:textId="77777777" w:rsidR="00CA1EFA" w:rsidRPr="00BF0A96" w:rsidRDefault="00CA1EFA" w:rsidP="00CA1EFA">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shd w:val="clear" w:color="auto" w:fill="auto"/>
            <w:noWrap/>
            <w:vAlign w:val="bottom"/>
            <w:hideMark/>
          </w:tcPr>
          <w:p w14:paraId="3F2C18A2" w14:textId="77777777" w:rsidR="00CA1EFA" w:rsidRPr="00BF0A96" w:rsidRDefault="00CA1EFA" w:rsidP="00CA1EFA">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0.26</w:t>
            </w:r>
          </w:p>
        </w:tc>
      </w:tr>
      <w:tr w:rsidR="00BF0A96" w:rsidRPr="00BF0A96" w14:paraId="03B6B5E9" w14:textId="77777777" w:rsidTr="00BF0A96">
        <w:trPr>
          <w:trHeight w:val="320"/>
        </w:trPr>
        <w:tc>
          <w:tcPr>
            <w:tcW w:w="3340" w:type="dxa"/>
            <w:shd w:val="clear" w:color="auto" w:fill="auto"/>
            <w:noWrap/>
            <w:vAlign w:val="bottom"/>
            <w:hideMark/>
          </w:tcPr>
          <w:p w14:paraId="08679F3D" w14:textId="77777777" w:rsidR="00BF0A96" w:rsidRPr="00BF0A96" w:rsidRDefault="00BF0A96" w:rsidP="00BF0A96">
            <w:pPr>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rural</w:t>
            </w:r>
          </w:p>
        </w:tc>
        <w:tc>
          <w:tcPr>
            <w:tcW w:w="1300" w:type="dxa"/>
            <w:shd w:val="clear" w:color="auto" w:fill="auto"/>
            <w:noWrap/>
            <w:vAlign w:val="bottom"/>
            <w:hideMark/>
          </w:tcPr>
          <w:p w14:paraId="0A548DC0"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1.331</w:t>
            </w:r>
          </w:p>
        </w:tc>
        <w:tc>
          <w:tcPr>
            <w:tcW w:w="1300" w:type="dxa"/>
            <w:shd w:val="clear" w:color="auto" w:fill="auto"/>
            <w:noWrap/>
            <w:vAlign w:val="bottom"/>
            <w:hideMark/>
          </w:tcPr>
          <w:p w14:paraId="68CEC721"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shd w:val="clear" w:color="auto" w:fill="auto"/>
            <w:noWrap/>
            <w:vAlign w:val="bottom"/>
            <w:hideMark/>
          </w:tcPr>
          <w:p w14:paraId="5FBA28A9"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0.249</w:t>
            </w:r>
          </w:p>
        </w:tc>
      </w:tr>
      <w:tr w:rsidR="00BF0A96" w:rsidRPr="00BF0A96" w14:paraId="70FA27B5" w14:textId="77777777" w:rsidTr="00BF0A96">
        <w:trPr>
          <w:trHeight w:val="320"/>
        </w:trPr>
        <w:tc>
          <w:tcPr>
            <w:tcW w:w="3340" w:type="dxa"/>
            <w:shd w:val="clear" w:color="auto" w:fill="auto"/>
            <w:noWrap/>
            <w:vAlign w:val="bottom"/>
            <w:hideMark/>
          </w:tcPr>
          <w:p w14:paraId="136D6F4F"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surgical_procedure</w:t>
            </w:r>
            <w:proofErr w:type="spellEnd"/>
          </w:p>
        </w:tc>
        <w:tc>
          <w:tcPr>
            <w:tcW w:w="1300" w:type="dxa"/>
            <w:shd w:val="clear" w:color="auto" w:fill="auto"/>
            <w:noWrap/>
            <w:vAlign w:val="bottom"/>
            <w:hideMark/>
          </w:tcPr>
          <w:p w14:paraId="6853DDFF"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42.627</w:t>
            </w:r>
          </w:p>
        </w:tc>
        <w:tc>
          <w:tcPr>
            <w:tcW w:w="1300" w:type="dxa"/>
            <w:shd w:val="clear" w:color="auto" w:fill="auto"/>
            <w:noWrap/>
            <w:vAlign w:val="bottom"/>
            <w:hideMark/>
          </w:tcPr>
          <w:p w14:paraId="74787798"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2</w:t>
            </w:r>
          </w:p>
        </w:tc>
        <w:tc>
          <w:tcPr>
            <w:tcW w:w="1300" w:type="dxa"/>
            <w:shd w:val="clear" w:color="auto" w:fill="auto"/>
            <w:noWrap/>
            <w:vAlign w:val="bottom"/>
            <w:hideMark/>
          </w:tcPr>
          <w:p w14:paraId="4C90FB01"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5.50E-10</w:t>
            </w:r>
          </w:p>
        </w:tc>
      </w:tr>
      <w:tr w:rsidR="00BF0A96" w:rsidRPr="00BF0A96" w14:paraId="3109B581" w14:textId="77777777" w:rsidTr="00BF0A96">
        <w:trPr>
          <w:trHeight w:val="320"/>
        </w:trPr>
        <w:tc>
          <w:tcPr>
            <w:tcW w:w="3340" w:type="dxa"/>
            <w:shd w:val="clear" w:color="auto" w:fill="auto"/>
            <w:noWrap/>
            <w:vAlign w:val="bottom"/>
            <w:hideMark/>
          </w:tcPr>
          <w:p w14:paraId="47D23C7F" w14:textId="77777777" w:rsidR="00BF0A96" w:rsidRPr="00BF0A96" w:rsidRDefault="00BF0A96" w:rsidP="00BF0A96">
            <w:pPr>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chemotherapy</w:t>
            </w:r>
          </w:p>
        </w:tc>
        <w:tc>
          <w:tcPr>
            <w:tcW w:w="1300" w:type="dxa"/>
            <w:shd w:val="clear" w:color="auto" w:fill="auto"/>
            <w:noWrap/>
            <w:vAlign w:val="bottom"/>
            <w:hideMark/>
          </w:tcPr>
          <w:p w14:paraId="6767A3A2"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45.183</w:t>
            </w:r>
          </w:p>
        </w:tc>
        <w:tc>
          <w:tcPr>
            <w:tcW w:w="1300" w:type="dxa"/>
            <w:shd w:val="clear" w:color="auto" w:fill="auto"/>
            <w:noWrap/>
            <w:vAlign w:val="bottom"/>
            <w:hideMark/>
          </w:tcPr>
          <w:p w14:paraId="0DFD7358"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shd w:val="clear" w:color="auto" w:fill="auto"/>
            <w:noWrap/>
            <w:vAlign w:val="bottom"/>
            <w:hideMark/>
          </w:tcPr>
          <w:p w14:paraId="4F3EA340"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1.80E-11</w:t>
            </w:r>
          </w:p>
        </w:tc>
      </w:tr>
      <w:tr w:rsidR="00BF0A96" w:rsidRPr="00BF0A96" w14:paraId="10E31E6D" w14:textId="77777777" w:rsidTr="00BF0A96">
        <w:trPr>
          <w:trHeight w:val="320"/>
        </w:trPr>
        <w:tc>
          <w:tcPr>
            <w:tcW w:w="3340" w:type="dxa"/>
            <w:shd w:val="clear" w:color="auto" w:fill="auto"/>
            <w:noWrap/>
            <w:vAlign w:val="bottom"/>
            <w:hideMark/>
          </w:tcPr>
          <w:p w14:paraId="5C84D4E0" w14:textId="77777777" w:rsidR="00BF0A96" w:rsidRPr="00BF0A96" w:rsidRDefault="00BF0A96" w:rsidP="00BF0A96">
            <w:pPr>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radiotherapy</w:t>
            </w:r>
          </w:p>
        </w:tc>
        <w:tc>
          <w:tcPr>
            <w:tcW w:w="1300" w:type="dxa"/>
            <w:shd w:val="clear" w:color="auto" w:fill="auto"/>
            <w:noWrap/>
            <w:vAlign w:val="bottom"/>
            <w:hideMark/>
          </w:tcPr>
          <w:p w14:paraId="6EE78C5C"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52.136</w:t>
            </w:r>
          </w:p>
        </w:tc>
        <w:tc>
          <w:tcPr>
            <w:tcW w:w="1300" w:type="dxa"/>
            <w:shd w:val="clear" w:color="auto" w:fill="auto"/>
            <w:noWrap/>
            <w:vAlign w:val="bottom"/>
            <w:hideMark/>
          </w:tcPr>
          <w:p w14:paraId="44009058"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shd w:val="clear" w:color="auto" w:fill="auto"/>
            <w:noWrap/>
            <w:vAlign w:val="bottom"/>
            <w:hideMark/>
          </w:tcPr>
          <w:p w14:paraId="64AE6199"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5.20E-13</w:t>
            </w:r>
          </w:p>
        </w:tc>
      </w:tr>
      <w:tr w:rsidR="00BF0A96" w:rsidRPr="00BF0A96" w14:paraId="46CB0D86" w14:textId="77777777" w:rsidTr="00BF0A96">
        <w:trPr>
          <w:trHeight w:val="320"/>
        </w:trPr>
        <w:tc>
          <w:tcPr>
            <w:tcW w:w="3340" w:type="dxa"/>
            <w:shd w:val="clear" w:color="auto" w:fill="auto"/>
            <w:noWrap/>
            <w:vAlign w:val="bottom"/>
            <w:hideMark/>
          </w:tcPr>
          <w:p w14:paraId="7412E807"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african_</w:t>
            </w:r>
            <w:proofErr w:type="gramStart"/>
            <w:r w:rsidRPr="00BF0A96">
              <w:rPr>
                <w:rFonts w:ascii="Times New Roman" w:eastAsia="Times New Roman" w:hAnsi="Times New Roman" w:cs="Times New Roman"/>
                <w:color w:val="000000"/>
                <w:kern w:val="0"/>
                <w14:ligatures w14:val="none"/>
              </w:rPr>
              <w:t>american:insurance</w:t>
            </w:r>
            <w:proofErr w:type="gramEnd"/>
            <w:r w:rsidRPr="00BF0A96">
              <w:rPr>
                <w:rFonts w:ascii="Times New Roman" w:eastAsia="Times New Roman" w:hAnsi="Times New Roman" w:cs="Times New Roman"/>
                <w:color w:val="000000"/>
                <w:kern w:val="0"/>
                <w14:ligatures w14:val="none"/>
              </w:rPr>
              <w:t>_cat</w:t>
            </w:r>
            <w:proofErr w:type="spellEnd"/>
          </w:p>
        </w:tc>
        <w:tc>
          <w:tcPr>
            <w:tcW w:w="1300" w:type="dxa"/>
            <w:shd w:val="clear" w:color="auto" w:fill="auto"/>
            <w:noWrap/>
            <w:vAlign w:val="bottom"/>
            <w:hideMark/>
          </w:tcPr>
          <w:p w14:paraId="145C49BC"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0.194</w:t>
            </w:r>
          </w:p>
        </w:tc>
        <w:tc>
          <w:tcPr>
            <w:tcW w:w="1300" w:type="dxa"/>
            <w:shd w:val="clear" w:color="auto" w:fill="auto"/>
            <w:noWrap/>
            <w:vAlign w:val="bottom"/>
            <w:hideMark/>
          </w:tcPr>
          <w:p w14:paraId="33856812"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2</w:t>
            </w:r>
          </w:p>
        </w:tc>
        <w:tc>
          <w:tcPr>
            <w:tcW w:w="1300" w:type="dxa"/>
            <w:shd w:val="clear" w:color="auto" w:fill="auto"/>
            <w:noWrap/>
            <w:vAlign w:val="bottom"/>
            <w:hideMark/>
          </w:tcPr>
          <w:p w14:paraId="1FF64BEA"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0.907</w:t>
            </w:r>
          </w:p>
        </w:tc>
      </w:tr>
      <w:tr w:rsidR="00BF0A96" w:rsidRPr="00BF0A96" w14:paraId="2BF2AE28" w14:textId="77777777" w:rsidTr="00BF0A96">
        <w:trPr>
          <w:trHeight w:val="320"/>
        </w:trPr>
        <w:tc>
          <w:tcPr>
            <w:tcW w:w="3340" w:type="dxa"/>
            <w:shd w:val="clear" w:color="auto" w:fill="auto"/>
            <w:noWrap/>
            <w:vAlign w:val="bottom"/>
            <w:hideMark/>
          </w:tcPr>
          <w:p w14:paraId="76D2AC63" w14:textId="77777777" w:rsidR="00BF0A96" w:rsidRPr="00BF0A96" w:rsidRDefault="00BF0A96" w:rsidP="00BF0A96">
            <w:pPr>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GLOBAL</w:t>
            </w:r>
          </w:p>
        </w:tc>
        <w:tc>
          <w:tcPr>
            <w:tcW w:w="1300" w:type="dxa"/>
            <w:shd w:val="clear" w:color="auto" w:fill="auto"/>
            <w:noWrap/>
            <w:vAlign w:val="bottom"/>
            <w:hideMark/>
          </w:tcPr>
          <w:p w14:paraId="0B2C4296"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99.087</w:t>
            </w:r>
          </w:p>
        </w:tc>
        <w:tc>
          <w:tcPr>
            <w:tcW w:w="1300" w:type="dxa"/>
            <w:shd w:val="clear" w:color="auto" w:fill="auto"/>
            <w:noWrap/>
            <w:vAlign w:val="bottom"/>
            <w:hideMark/>
          </w:tcPr>
          <w:p w14:paraId="3C032845"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20</w:t>
            </w:r>
          </w:p>
        </w:tc>
        <w:tc>
          <w:tcPr>
            <w:tcW w:w="1300" w:type="dxa"/>
            <w:shd w:val="clear" w:color="auto" w:fill="auto"/>
            <w:noWrap/>
            <w:vAlign w:val="bottom"/>
            <w:hideMark/>
          </w:tcPr>
          <w:p w14:paraId="602CA63F"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1.80E-12</w:t>
            </w:r>
          </w:p>
        </w:tc>
      </w:tr>
    </w:tbl>
    <w:p w14:paraId="5BFBC809" w14:textId="77777777" w:rsidR="00BF0A96" w:rsidRPr="00CA1EFA" w:rsidRDefault="00BF0A96">
      <w:pPr>
        <w:rPr>
          <w:rFonts w:ascii="Times New Roman" w:hAnsi="Times New Roman" w:cs="Times New Roman"/>
        </w:rPr>
      </w:pPr>
    </w:p>
    <w:tbl>
      <w:tblPr>
        <w:tblW w:w="724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40"/>
        <w:gridCol w:w="1300"/>
        <w:gridCol w:w="1300"/>
        <w:gridCol w:w="1300"/>
      </w:tblGrid>
      <w:tr w:rsidR="00BF0A96" w:rsidRPr="00BF0A96" w14:paraId="2F167D70" w14:textId="77777777" w:rsidTr="00BF0A96">
        <w:trPr>
          <w:trHeight w:val="320"/>
        </w:trPr>
        <w:tc>
          <w:tcPr>
            <w:tcW w:w="3340" w:type="dxa"/>
            <w:tcBorders>
              <w:top w:val="single" w:sz="4" w:space="0" w:color="auto"/>
              <w:bottom w:val="single" w:sz="4" w:space="0" w:color="auto"/>
            </w:tcBorders>
            <w:shd w:val="clear" w:color="auto" w:fill="auto"/>
            <w:noWrap/>
            <w:vAlign w:val="bottom"/>
            <w:hideMark/>
          </w:tcPr>
          <w:p w14:paraId="0EC9A109" w14:textId="77777777" w:rsidR="00BF0A96" w:rsidRPr="00BF0A96" w:rsidRDefault="00BF0A96" w:rsidP="00BF0A96">
            <w:pPr>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MICE</w:t>
            </w:r>
          </w:p>
        </w:tc>
        <w:tc>
          <w:tcPr>
            <w:tcW w:w="1300" w:type="dxa"/>
            <w:tcBorders>
              <w:top w:val="single" w:sz="4" w:space="0" w:color="auto"/>
              <w:bottom w:val="single" w:sz="4" w:space="0" w:color="auto"/>
            </w:tcBorders>
            <w:shd w:val="clear" w:color="auto" w:fill="auto"/>
            <w:noWrap/>
            <w:vAlign w:val="bottom"/>
            <w:hideMark/>
          </w:tcPr>
          <w:p w14:paraId="68338732"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chisq</w:t>
            </w:r>
            <w:proofErr w:type="spellEnd"/>
          </w:p>
        </w:tc>
        <w:tc>
          <w:tcPr>
            <w:tcW w:w="1300" w:type="dxa"/>
            <w:tcBorders>
              <w:top w:val="single" w:sz="4" w:space="0" w:color="auto"/>
              <w:bottom w:val="single" w:sz="4" w:space="0" w:color="auto"/>
            </w:tcBorders>
            <w:shd w:val="clear" w:color="auto" w:fill="auto"/>
            <w:noWrap/>
            <w:vAlign w:val="bottom"/>
            <w:hideMark/>
          </w:tcPr>
          <w:p w14:paraId="1BD67A75"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df</w:t>
            </w:r>
            <w:proofErr w:type="spellEnd"/>
          </w:p>
        </w:tc>
        <w:tc>
          <w:tcPr>
            <w:tcW w:w="1300" w:type="dxa"/>
            <w:tcBorders>
              <w:top w:val="single" w:sz="4" w:space="0" w:color="auto"/>
              <w:bottom w:val="single" w:sz="4" w:space="0" w:color="auto"/>
            </w:tcBorders>
            <w:shd w:val="clear" w:color="auto" w:fill="auto"/>
            <w:noWrap/>
            <w:vAlign w:val="bottom"/>
            <w:hideMark/>
          </w:tcPr>
          <w:p w14:paraId="0E24A68F" w14:textId="77777777" w:rsidR="00BF0A96" w:rsidRPr="00BF0A96" w:rsidRDefault="00BF0A96" w:rsidP="00BF0A96">
            <w:pPr>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p</w:t>
            </w:r>
          </w:p>
        </w:tc>
      </w:tr>
      <w:tr w:rsidR="00BF0A96" w:rsidRPr="00BF0A96" w14:paraId="3ABE086B" w14:textId="77777777" w:rsidTr="00BF0A96">
        <w:trPr>
          <w:trHeight w:val="320"/>
        </w:trPr>
        <w:tc>
          <w:tcPr>
            <w:tcW w:w="3340" w:type="dxa"/>
            <w:tcBorders>
              <w:top w:val="single" w:sz="4" w:space="0" w:color="auto"/>
            </w:tcBorders>
            <w:shd w:val="clear" w:color="auto" w:fill="auto"/>
            <w:noWrap/>
            <w:vAlign w:val="bottom"/>
            <w:hideMark/>
          </w:tcPr>
          <w:p w14:paraId="0CD70217" w14:textId="77777777" w:rsidR="00BF0A96" w:rsidRPr="00BF0A96" w:rsidRDefault="00BF0A96" w:rsidP="00BF0A96">
            <w:pPr>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Sex</w:t>
            </w:r>
          </w:p>
        </w:tc>
        <w:tc>
          <w:tcPr>
            <w:tcW w:w="1300" w:type="dxa"/>
            <w:tcBorders>
              <w:top w:val="single" w:sz="4" w:space="0" w:color="auto"/>
            </w:tcBorders>
            <w:shd w:val="clear" w:color="auto" w:fill="auto"/>
            <w:noWrap/>
            <w:vAlign w:val="bottom"/>
            <w:hideMark/>
          </w:tcPr>
          <w:p w14:paraId="2F77DC03"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0.6258</w:t>
            </w:r>
          </w:p>
        </w:tc>
        <w:tc>
          <w:tcPr>
            <w:tcW w:w="1300" w:type="dxa"/>
            <w:tcBorders>
              <w:top w:val="single" w:sz="4" w:space="0" w:color="auto"/>
            </w:tcBorders>
            <w:shd w:val="clear" w:color="auto" w:fill="auto"/>
            <w:noWrap/>
            <w:vAlign w:val="bottom"/>
            <w:hideMark/>
          </w:tcPr>
          <w:p w14:paraId="244026A6"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tcBorders>
              <w:top w:val="single" w:sz="4" w:space="0" w:color="auto"/>
            </w:tcBorders>
            <w:shd w:val="clear" w:color="auto" w:fill="auto"/>
            <w:noWrap/>
            <w:vAlign w:val="bottom"/>
            <w:hideMark/>
          </w:tcPr>
          <w:p w14:paraId="4C1773B0"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0.429</w:t>
            </w:r>
          </w:p>
        </w:tc>
      </w:tr>
      <w:tr w:rsidR="00BF0A96" w:rsidRPr="00BF0A96" w14:paraId="2ED579B2" w14:textId="77777777" w:rsidTr="00BF0A96">
        <w:trPr>
          <w:trHeight w:val="320"/>
        </w:trPr>
        <w:tc>
          <w:tcPr>
            <w:tcW w:w="3340" w:type="dxa"/>
            <w:shd w:val="clear" w:color="auto" w:fill="auto"/>
            <w:noWrap/>
            <w:vAlign w:val="bottom"/>
            <w:hideMark/>
          </w:tcPr>
          <w:p w14:paraId="2755D6C7"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high_ADI</w:t>
            </w:r>
            <w:proofErr w:type="spellEnd"/>
          </w:p>
        </w:tc>
        <w:tc>
          <w:tcPr>
            <w:tcW w:w="1300" w:type="dxa"/>
            <w:shd w:val="clear" w:color="auto" w:fill="auto"/>
            <w:noWrap/>
            <w:vAlign w:val="bottom"/>
            <w:hideMark/>
          </w:tcPr>
          <w:p w14:paraId="231D44F8"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0.996</w:t>
            </w:r>
          </w:p>
        </w:tc>
        <w:tc>
          <w:tcPr>
            <w:tcW w:w="1300" w:type="dxa"/>
            <w:shd w:val="clear" w:color="auto" w:fill="auto"/>
            <w:noWrap/>
            <w:vAlign w:val="bottom"/>
            <w:hideMark/>
          </w:tcPr>
          <w:p w14:paraId="34EBAC2C"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shd w:val="clear" w:color="auto" w:fill="auto"/>
            <w:noWrap/>
            <w:vAlign w:val="bottom"/>
            <w:hideMark/>
          </w:tcPr>
          <w:p w14:paraId="5038D1CD"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0.318</w:t>
            </w:r>
          </w:p>
        </w:tc>
      </w:tr>
      <w:tr w:rsidR="00BF0A96" w:rsidRPr="00BF0A96" w14:paraId="24EED7F5" w14:textId="77777777" w:rsidTr="00BF0A96">
        <w:trPr>
          <w:trHeight w:val="320"/>
        </w:trPr>
        <w:tc>
          <w:tcPr>
            <w:tcW w:w="3340" w:type="dxa"/>
            <w:shd w:val="clear" w:color="auto" w:fill="auto"/>
            <w:noWrap/>
            <w:vAlign w:val="bottom"/>
            <w:hideMark/>
          </w:tcPr>
          <w:p w14:paraId="4EAA5B6F"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income_class</w:t>
            </w:r>
            <w:proofErr w:type="spellEnd"/>
          </w:p>
        </w:tc>
        <w:tc>
          <w:tcPr>
            <w:tcW w:w="1300" w:type="dxa"/>
            <w:shd w:val="clear" w:color="auto" w:fill="auto"/>
            <w:noWrap/>
            <w:vAlign w:val="bottom"/>
            <w:hideMark/>
          </w:tcPr>
          <w:p w14:paraId="78828CE2"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5.7912</w:t>
            </w:r>
          </w:p>
        </w:tc>
        <w:tc>
          <w:tcPr>
            <w:tcW w:w="1300" w:type="dxa"/>
            <w:shd w:val="clear" w:color="auto" w:fill="auto"/>
            <w:noWrap/>
            <w:vAlign w:val="bottom"/>
            <w:hideMark/>
          </w:tcPr>
          <w:p w14:paraId="4363B8F5"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2</w:t>
            </w:r>
          </w:p>
        </w:tc>
        <w:tc>
          <w:tcPr>
            <w:tcW w:w="1300" w:type="dxa"/>
            <w:shd w:val="clear" w:color="auto" w:fill="auto"/>
            <w:noWrap/>
            <w:vAlign w:val="bottom"/>
            <w:hideMark/>
          </w:tcPr>
          <w:p w14:paraId="63BB5669"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0.055</w:t>
            </w:r>
          </w:p>
        </w:tc>
      </w:tr>
      <w:tr w:rsidR="00BF0A96" w:rsidRPr="00BF0A96" w14:paraId="00971F59" w14:textId="77777777" w:rsidTr="00BF0A96">
        <w:trPr>
          <w:trHeight w:val="320"/>
        </w:trPr>
        <w:tc>
          <w:tcPr>
            <w:tcW w:w="3340" w:type="dxa"/>
            <w:shd w:val="clear" w:color="auto" w:fill="auto"/>
            <w:noWrap/>
            <w:vAlign w:val="bottom"/>
            <w:hideMark/>
          </w:tcPr>
          <w:p w14:paraId="79DF955C"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age_cat</w:t>
            </w:r>
            <w:proofErr w:type="spellEnd"/>
          </w:p>
        </w:tc>
        <w:tc>
          <w:tcPr>
            <w:tcW w:w="1300" w:type="dxa"/>
            <w:shd w:val="clear" w:color="auto" w:fill="auto"/>
            <w:noWrap/>
            <w:vAlign w:val="bottom"/>
            <w:hideMark/>
          </w:tcPr>
          <w:p w14:paraId="1171F5F1"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30.1305</w:t>
            </w:r>
          </w:p>
        </w:tc>
        <w:tc>
          <w:tcPr>
            <w:tcW w:w="1300" w:type="dxa"/>
            <w:shd w:val="clear" w:color="auto" w:fill="auto"/>
            <w:noWrap/>
            <w:vAlign w:val="bottom"/>
            <w:hideMark/>
          </w:tcPr>
          <w:p w14:paraId="5BF4DA44"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4</w:t>
            </w:r>
          </w:p>
        </w:tc>
        <w:tc>
          <w:tcPr>
            <w:tcW w:w="1300" w:type="dxa"/>
            <w:shd w:val="clear" w:color="auto" w:fill="auto"/>
            <w:noWrap/>
            <w:vAlign w:val="bottom"/>
            <w:hideMark/>
          </w:tcPr>
          <w:p w14:paraId="5B6659FD"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4.60E-06</w:t>
            </w:r>
          </w:p>
        </w:tc>
      </w:tr>
      <w:tr w:rsidR="00BF0A96" w:rsidRPr="00BF0A96" w14:paraId="3D2A07BD" w14:textId="77777777" w:rsidTr="00BF0A96">
        <w:trPr>
          <w:trHeight w:val="320"/>
        </w:trPr>
        <w:tc>
          <w:tcPr>
            <w:tcW w:w="3340" w:type="dxa"/>
            <w:shd w:val="clear" w:color="auto" w:fill="auto"/>
            <w:noWrap/>
            <w:vAlign w:val="bottom"/>
            <w:hideMark/>
          </w:tcPr>
          <w:p w14:paraId="409A440B"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african_american</w:t>
            </w:r>
            <w:proofErr w:type="spellEnd"/>
          </w:p>
        </w:tc>
        <w:tc>
          <w:tcPr>
            <w:tcW w:w="1300" w:type="dxa"/>
            <w:shd w:val="clear" w:color="auto" w:fill="auto"/>
            <w:noWrap/>
            <w:vAlign w:val="bottom"/>
            <w:hideMark/>
          </w:tcPr>
          <w:p w14:paraId="79312200"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0.2559</w:t>
            </w:r>
          </w:p>
        </w:tc>
        <w:tc>
          <w:tcPr>
            <w:tcW w:w="1300" w:type="dxa"/>
            <w:shd w:val="clear" w:color="auto" w:fill="auto"/>
            <w:noWrap/>
            <w:vAlign w:val="bottom"/>
            <w:hideMark/>
          </w:tcPr>
          <w:p w14:paraId="6CF254A8"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shd w:val="clear" w:color="auto" w:fill="auto"/>
            <w:noWrap/>
            <w:vAlign w:val="bottom"/>
            <w:hideMark/>
          </w:tcPr>
          <w:p w14:paraId="27A69836"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0.613</w:t>
            </w:r>
          </w:p>
        </w:tc>
      </w:tr>
      <w:tr w:rsidR="00BF0A96" w:rsidRPr="00BF0A96" w14:paraId="129AA66D" w14:textId="77777777" w:rsidTr="00BF0A96">
        <w:trPr>
          <w:trHeight w:val="320"/>
        </w:trPr>
        <w:tc>
          <w:tcPr>
            <w:tcW w:w="3340" w:type="dxa"/>
            <w:shd w:val="clear" w:color="auto" w:fill="auto"/>
            <w:noWrap/>
            <w:vAlign w:val="bottom"/>
            <w:hideMark/>
          </w:tcPr>
          <w:p w14:paraId="1077B960"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insurance_cat</w:t>
            </w:r>
            <w:proofErr w:type="spellEnd"/>
          </w:p>
        </w:tc>
        <w:tc>
          <w:tcPr>
            <w:tcW w:w="1300" w:type="dxa"/>
            <w:shd w:val="clear" w:color="auto" w:fill="auto"/>
            <w:noWrap/>
            <w:vAlign w:val="bottom"/>
            <w:hideMark/>
          </w:tcPr>
          <w:p w14:paraId="5C0F57F0"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7.3515</w:t>
            </w:r>
          </w:p>
        </w:tc>
        <w:tc>
          <w:tcPr>
            <w:tcW w:w="1300" w:type="dxa"/>
            <w:shd w:val="clear" w:color="auto" w:fill="auto"/>
            <w:noWrap/>
            <w:vAlign w:val="bottom"/>
            <w:hideMark/>
          </w:tcPr>
          <w:p w14:paraId="53AD77A4"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2</w:t>
            </w:r>
          </w:p>
        </w:tc>
        <w:tc>
          <w:tcPr>
            <w:tcW w:w="1300" w:type="dxa"/>
            <w:shd w:val="clear" w:color="auto" w:fill="auto"/>
            <w:noWrap/>
            <w:vAlign w:val="bottom"/>
            <w:hideMark/>
          </w:tcPr>
          <w:p w14:paraId="40D3A62B"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0.025</w:t>
            </w:r>
          </w:p>
        </w:tc>
      </w:tr>
      <w:tr w:rsidR="00CA1EFA" w:rsidRPr="00BF0A96" w14:paraId="507DE60F" w14:textId="77777777" w:rsidTr="00BF0A96">
        <w:trPr>
          <w:trHeight w:val="320"/>
        </w:trPr>
        <w:tc>
          <w:tcPr>
            <w:tcW w:w="3340" w:type="dxa"/>
            <w:shd w:val="clear" w:color="auto" w:fill="auto"/>
            <w:noWrap/>
            <w:vAlign w:val="bottom"/>
            <w:hideMark/>
          </w:tcPr>
          <w:p w14:paraId="51EF5F2A" w14:textId="178F4542" w:rsidR="00CA1EFA" w:rsidRPr="00BF0A96" w:rsidRDefault="00CA1EFA" w:rsidP="00CA1EFA">
            <w:pPr>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333333"/>
                <w:kern w:val="0"/>
                <w14:ligatures w14:val="none"/>
              </w:rPr>
              <w:t>IDH-Mut</w:t>
            </w:r>
          </w:p>
        </w:tc>
        <w:tc>
          <w:tcPr>
            <w:tcW w:w="1300" w:type="dxa"/>
            <w:shd w:val="clear" w:color="auto" w:fill="auto"/>
            <w:noWrap/>
            <w:vAlign w:val="bottom"/>
            <w:hideMark/>
          </w:tcPr>
          <w:p w14:paraId="6722B79B" w14:textId="77777777" w:rsidR="00CA1EFA" w:rsidRPr="00BF0A96" w:rsidRDefault="00CA1EFA" w:rsidP="00CA1EFA">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0.0387</w:t>
            </w:r>
          </w:p>
        </w:tc>
        <w:tc>
          <w:tcPr>
            <w:tcW w:w="1300" w:type="dxa"/>
            <w:shd w:val="clear" w:color="auto" w:fill="auto"/>
            <w:noWrap/>
            <w:vAlign w:val="bottom"/>
            <w:hideMark/>
          </w:tcPr>
          <w:p w14:paraId="39EA9DFC" w14:textId="77777777" w:rsidR="00CA1EFA" w:rsidRPr="00BF0A96" w:rsidRDefault="00CA1EFA" w:rsidP="00CA1EFA">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shd w:val="clear" w:color="auto" w:fill="auto"/>
            <w:noWrap/>
            <w:vAlign w:val="bottom"/>
            <w:hideMark/>
          </w:tcPr>
          <w:p w14:paraId="78BB9CDE" w14:textId="77777777" w:rsidR="00CA1EFA" w:rsidRPr="00BF0A96" w:rsidRDefault="00CA1EFA" w:rsidP="00CA1EFA">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0.844</w:t>
            </w:r>
          </w:p>
        </w:tc>
      </w:tr>
      <w:tr w:rsidR="00CA1EFA" w:rsidRPr="00BF0A96" w14:paraId="3A1E1B8A" w14:textId="77777777" w:rsidTr="00BF0A96">
        <w:trPr>
          <w:trHeight w:val="320"/>
        </w:trPr>
        <w:tc>
          <w:tcPr>
            <w:tcW w:w="3340" w:type="dxa"/>
            <w:shd w:val="clear" w:color="auto" w:fill="auto"/>
            <w:noWrap/>
            <w:vAlign w:val="bottom"/>
            <w:hideMark/>
          </w:tcPr>
          <w:p w14:paraId="08EFBF92" w14:textId="0D451AA7" w:rsidR="00CA1EFA" w:rsidRPr="00BF0A96" w:rsidRDefault="00CA1EFA" w:rsidP="00CA1EFA">
            <w:pPr>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333333"/>
                <w:kern w:val="0"/>
                <w14:ligatures w14:val="none"/>
              </w:rPr>
              <w:t>MGMT-methylated</w:t>
            </w:r>
          </w:p>
        </w:tc>
        <w:tc>
          <w:tcPr>
            <w:tcW w:w="1300" w:type="dxa"/>
            <w:shd w:val="clear" w:color="auto" w:fill="auto"/>
            <w:noWrap/>
            <w:vAlign w:val="bottom"/>
            <w:hideMark/>
          </w:tcPr>
          <w:p w14:paraId="7094E9A7" w14:textId="77777777" w:rsidR="00CA1EFA" w:rsidRPr="00BF0A96" w:rsidRDefault="00CA1EFA" w:rsidP="00CA1EFA">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1.8026</w:t>
            </w:r>
          </w:p>
        </w:tc>
        <w:tc>
          <w:tcPr>
            <w:tcW w:w="1300" w:type="dxa"/>
            <w:shd w:val="clear" w:color="auto" w:fill="auto"/>
            <w:noWrap/>
            <w:vAlign w:val="bottom"/>
            <w:hideMark/>
          </w:tcPr>
          <w:p w14:paraId="1BD48C8E" w14:textId="77777777" w:rsidR="00CA1EFA" w:rsidRPr="00BF0A96" w:rsidRDefault="00CA1EFA" w:rsidP="00CA1EFA">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shd w:val="clear" w:color="auto" w:fill="auto"/>
            <w:noWrap/>
            <w:vAlign w:val="bottom"/>
            <w:hideMark/>
          </w:tcPr>
          <w:p w14:paraId="4420D1D1" w14:textId="77777777" w:rsidR="00CA1EFA" w:rsidRPr="00BF0A96" w:rsidRDefault="00CA1EFA" w:rsidP="00CA1EFA">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0.179</w:t>
            </w:r>
          </w:p>
        </w:tc>
      </w:tr>
      <w:tr w:rsidR="00BF0A96" w:rsidRPr="00BF0A96" w14:paraId="556B5DDE" w14:textId="77777777" w:rsidTr="00BF0A96">
        <w:trPr>
          <w:trHeight w:val="320"/>
        </w:trPr>
        <w:tc>
          <w:tcPr>
            <w:tcW w:w="3340" w:type="dxa"/>
            <w:shd w:val="clear" w:color="auto" w:fill="auto"/>
            <w:noWrap/>
            <w:vAlign w:val="bottom"/>
            <w:hideMark/>
          </w:tcPr>
          <w:p w14:paraId="30134417" w14:textId="77777777" w:rsidR="00BF0A96" w:rsidRPr="00BF0A96" w:rsidRDefault="00BF0A96" w:rsidP="00BF0A96">
            <w:pPr>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lastRenderedPageBreak/>
              <w:t>rural</w:t>
            </w:r>
          </w:p>
        </w:tc>
        <w:tc>
          <w:tcPr>
            <w:tcW w:w="1300" w:type="dxa"/>
            <w:shd w:val="clear" w:color="auto" w:fill="auto"/>
            <w:noWrap/>
            <w:vAlign w:val="bottom"/>
            <w:hideMark/>
          </w:tcPr>
          <w:p w14:paraId="6E2800B7"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2.0546</w:t>
            </w:r>
          </w:p>
        </w:tc>
        <w:tc>
          <w:tcPr>
            <w:tcW w:w="1300" w:type="dxa"/>
            <w:shd w:val="clear" w:color="auto" w:fill="auto"/>
            <w:noWrap/>
            <w:vAlign w:val="bottom"/>
            <w:hideMark/>
          </w:tcPr>
          <w:p w14:paraId="0FB06EEF"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shd w:val="clear" w:color="auto" w:fill="auto"/>
            <w:noWrap/>
            <w:vAlign w:val="bottom"/>
            <w:hideMark/>
          </w:tcPr>
          <w:p w14:paraId="7E9C8370"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0.152</w:t>
            </w:r>
          </w:p>
        </w:tc>
      </w:tr>
      <w:tr w:rsidR="00BF0A96" w:rsidRPr="00BF0A96" w14:paraId="3A5E1C9C" w14:textId="77777777" w:rsidTr="00BF0A96">
        <w:trPr>
          <w:trHeight w:val="320"/>
        </w:trPr>
        <w:tc>
          <w:tcPr>
            <w:tcW w:w="3340" w:type="dxa"/>
            <w:shd w:val="clear" w:color="auto" w:fill="auto"/>
            <w:noWrap/>
            <w:vAlign w:val="bottom"/>
            <w:hideMark/>
          </w:tcPr>
          <w:p w14:paraId="12FCE2FF"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surgical_procedure</w:t>
            </w:r>
            <w:proofErr w:type="spellEnd"/>
          </w:p>
        </w:tc>
        <w:tc>
          <w:tcPr>
            <w:tcW w:w="1300" w:type="dxa"/>
            <w:shd w:val="clear" w:color="auto" w:fill="auto"/>
            <w:noWrap/>
            <w:vAlign w:val="bottom"/>
            <w:hideMark/>
          </w:tcPr>
          <w:p w14:paraId="0A9CFFD8"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36.5169</w:t>
            </w:r>
          </w:p>
        </w:tc>
        <w:tc>
          <w:tcPr>
            <w:tcW w:w="1300" w:type="dxa"/>
            <w:shd w:val="clear" w:color="auto" w:fill="auto"/>
            <w:noWrap/>
            <w:vAlign w:val="bottom"/>
            <w:hideMark/>
          </w:tcPr>
          <w:p w14:paraId="440FC594"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2</w:t>
            </w:r>
          </w:p>
        </w:tc>
        <w:tc>
          <w:tcPr>
            <w:tcW w:w="1300" w:type="dxa"/>
            <w:shd w:val="clear" w:color="auto" w:fill="auto"/>
            <w:noWrap/>
            <w:vAlign w:val="bottom"/>
            <w:hideMark/>
          </w:tcPr>
          <w:p w14:paraId="2C1B9CE1"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1.20E-08</w:t>
            </w:r>
          </w:p>
        </w:tc>
      </w:tr>
      <w:tr w:rsidR="00BF0A96" w:rsidRPr="00BF0A96" w14:paraId="1AA8A830" w14:textId="77777777" w:rsidTr="00BF0A96">
        <w:trPr>
          <w:trHeight w:val="320"/>
        </w:trPr>
        <w:tc>
          <w:tcPr>
            <w:tcW w:w="3340" w:type="dxa"/>
            <w:shd w:val="clear" w:color="auto" w:fill="auto"/>
            <w:noWrap/>
            <w:vAlign w:val="bottom"/>
            <w:hideMark/>
          </w:tcPr>
          <w:p w14:paraId="477C6157" w14:textId="77777777" w:rsidR="00BF0A96" w:rsidRPr="00BF0A96" w:rsidRDefault="00BF0A96" w:rsidP="00BF0A96">
            <w:pPr>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chemotherapy</w:t>
            </w:r>
          </w:p>
        </w:tc>
        <w:tc>
          <w:tcPr>
            <w:tcW w:w="1300" w:type="dxa"/>
            <w:shd w:val="clear" w:color="auto" w:fill="auto"/>
            <w:noWrap/>
            <w:vAlign w:val="bottom"/>
            <w:hideMark/>
          </w:tcPr>
          <w:p w14:paraId="09AF2A30"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46.4383</w:t>
            </w:r>
          </w:p>
        </w:tc>
        <w:tc>
          <w:tcPr>
            <w:tcW w:w="1300" w:type="dxa"/>
            <w:shd w:val="clear" w:color="auto" w:fill="auto"/>
            <w:noWrap/>
            <w:vAlign w:val="bottom"/>
            <w:hideMark/>
          </w:tcPr>
          <w:p w14:paraId="1FF23647"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shd w:val="clear" w:color="auto" w:fill="auto"/>
            <w:noWrap/>
            <w:vAlign w:val="bottom"/>
            <w:hideMark/>
          </w:tcPr>
          <w:p w14:paraId="2A18F62B"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9.50E-12</w:t>
            </w:r>
          </w:p>
        </w:tc>
      </w:tr>
      <w:tr w:rsidR="00BF0A96" w:rsidRPr="00BF0A96" w14:paraId="3D5D0DD6" w14:textId="77777777" w:rsidTr="00BF0A96">
        <w:trPr>
          <w:trHeight w:val="320"/>
        </w:trPr>
        <w:tc>
          <w:tcPr>
            <w:tcW w:w="3340" w:type="dxa"/>
            <w:shd w:val="clear" w:color="auto" w:fill="auto"/>
            <w:noWrap/>
            <w:vAlign w:val="bottom"/>
            <w:hideMark/>
          </w:tcPr>
          <w:p w14:paraId="534907BD" w14:textId="77777777" w:rsidR="00BF0A96" w:rsidRPr="00BF0A96" w:rsidRDefault="00BF0A96" w:rsidP="00BF0A96">
            <w:pPr>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radiotherapy</w:t>
            </w:r>
          </w:p>
        </w:tc>
        <w:tc>
          <w:tcPr>
            <w:tcW w:w="1300" w:type="dxa"/>
            <w:shd w:val="clear" w:color="auto" w:fill="auto"/>
            <w:noWrap/>
            <w:vAlign w:val="bottom"/>
            <w:hideMark/>
          </w:tcPr>
          <w:p w14:paraId="33BAB062"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58.5788</w:t>
            </w:r>
          </w:p>
        </w:tc>
        <w:tc>
          <w:tcPr>
            <w:tcW w:w="1300" w:type="dxa"/>
            <w:shd w:val="clear" w:color="auto" w:fill="auto"/>
            <w:noWrap/>
            <w:vAlign w:val="bottom"/>
            <w:hideMark/>
          </w:tcPr>
          <w:p w14:paraId="1C0D6776"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shd w:val="clear" w:color="auto" w:fill="auto"/>
            <w:noWrap/>
            <w:vAlign w:val="bottom"/>
            <w:hideMark/>
          </w:tcPr>
          <w:p w14:paraId="4946D4C3"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2.00E-14</w:t>
            </w:r>
          </w:p>
        </w:tc>
      </w:tr>
      <w:tr w:rsidR="00BF0A96" w:rsidRPr="00BF0A96" w14:paraId="4252E521" w14:textId="77777777" w:rsidTr="00BF0A96">
        <w:trPr>
          <w:trHeight w:val="320"/>
        </w:trPr>
        <w:tc>
          <w:tcPr>
            <w:tcW w:w="3340" w:type="dxa"/>
            <w:shd w:val="clear" w:color="auto" w:fill="auto"/>
            <w:noWrap/>
            <w:vAlign w:val="bottom"/>
            <w:hideMark/>
          </w:tcPr>
          <w:p w14:paraId="35E8B225"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african_</w:t>
            </w:r>
            <w:proofErr w:type="gramStart"/>
            <w:r w:rsidRPr="00BF0A96">
              <w:rPr>
                <w:rFonts w:ascii="Times New Roman" w:eastAsia="Times New Roman" w:hAnsi="Times New Roman" w:cs="Times New Roman"/>
                <w:color w:val="000000"/>
                <w:kern w:val="0"/>
                <w14:ligatures w14:val="none"/>
              </w:rPr>
              <w:t>american:insurance</w:t>
            </w:r>
            <w:proofErr w:type="gramEnd"/>
            <w:r w:rsidRPr="00BF0A96">
              <w:rPr>
                <w:rFonts w:ascii="Times New Roman" w:eastAsia="Times New Roman" w:hAnsi="Times New Roman" w:cs="Times New Roman"/>
                <w:color w:val="000000"/>
                <w:kern w:val="0"/>
                <w14:ligatures w14:val="none"/>
              </w:rPr>
              <w:t>_cat</w:t>
            </w:r>
            <w:proofErr w:type="spellEnd"/>
          </w:p>
        </w:tc>
        <w:tc>
          <w:tcPr>
            <w:tcW w:w="1300" w:type="dxa"/>
            <w:shd w:val="clear" w:color="auto" w:fill="auto"/>
            <w:noWrap/>
            <w:vAlign w:val="bottom"/>
            <w:hideMark/>
          </w:tcPr>
          <w:p w14:paraId="3B070265"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0.4117</w:t>
            </w:r>
          </w:p>
        </w:tc>
        <w:tc>
          <w:tcPr>
            <w:tcW w:w="1300" w:type="dxa"/>
            <w:shd w:val="clear" w:color="auto" w:fill="auto"/>
            <w:noWrap/>
            <w:vAlign w:val="bottom"/>
            <w:hideMark/>
          </w:tcPr>
          <w:p w14:paraId="16F3A513"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2</w:t>
            </w:r>
          </w:p>
        </w:tc>
        <w:tc>
          <w:tcPr>
            <w:tcW w:w="1300" w:type="dxa"/>
            <w:shd w:val="clear" w:color="auto" w:fill="auto"/>
            <w:noWrap/>
            <w:vAlign w:val="bottom"/>
            <w:hideMark/>
          </w:tcPr>
          <w:p w14:paraId="1C108F37"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0.814</w:t>
            </w:r>
          </w:p>
        </w:tc>
      </w:tr>
      <w:tr w:rsidR="00BF0A96" w:rsidRPr="00BF0A96" w14:paraId="2DB587B2" w14:textId="77777777" w:rsidTr="00BF0A96">
        <w:trPr>
          <w:trHeight w:val="320"/>
        </w:trPr>
        <w:tc>
          <w:tcPr>
            <w:tcW w:w="3340" w:type="dxa"/>
            <w:shd w:val="clear" w:color="auto" w:fill="auto"/>
            <w:noWrap/>
            <w:vAlign w:val="bottom"/>
            <w:hideMark/>
          </w:tcPr>
          <w:p w14:paraId="012D0D04" w14:textId="77777777" w:rsidR="00BF0A96" w:rsidRPr="00BF0A96" w:rsidRDefault="00BF0A96" w:rsidP="00BF0A96">
            <w:pPr>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GLOBAL</w:t>
            </w:r>
          </w:p>
        </w:tc>
        <w:tc>
          <w:tcPr>
            <w:tcW w:w="1300" w:type="dxa"/>
            <w:shd w:val="clear" w:color="auto" w:fill="auto"/>
            <w:noWrap/>
            <w:vAlign w:val="bottom"/>
            <w:hideMark/>
          </w:tcPr>
          <w:p w14:paraId="385906C1"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101.3728</w:t>
            </w:r>
          </w:p>
        </w:tc>
        <w:tc>
          <w:tcPr>
            <w:tcW w:w="1300" w:type="dxa"/>
            <w:shd w:val="clear" w:color="auto" w:fill="auto"/>
            <w:noWrap/>
            <w:vAlign w:val="bottom"/>
            <w:hideMark/>
          </w:tcPr>
          <w:p w14:paraId="4A64EBB6"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20</w:t>
            </w:r>
          </w:p>
        </w:tc>
        <w:tc>
          <w:tcPr>
            <w:tcW w:w="1300" w:type="dxa"/>
            <w:shd w:val="clear" w:color="auto" w:fill="auto"/>
            <w:noWrap/>
            <w:vAlign w:val="bottom"/>
            <w:hideMark/>
          </w:tcPr>
          <w:p w14:paraId="1CB38301"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7.10E-13</w:t>
            </w:r>
          </w:p>
        </w:tc>
      </w:tr>
    </w:tbl>
    <w:p w14:paraId="5FA9919D" w14:textId="77777777" w:rsidR="00BF0A96" w:rsidRPr="00CA1EFA" w:rsidRDefault="00BF0A96">
      <w:pPr>
        <w:rPr>
          <w:rFonts w:ascii="Times New Roman" w:hAnsi="Times New Roman" w:cs="Times New Roman"/>
        </w:rPr>
      </w:pPr>
    </w:p>
    <w:tbl>
      <w:tblPr>
        <w:tblW w:w="724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40"/>
        <w:gridCol w:w="1300"/>
        <w:gridCol w:w="1300"/>
        <w:gridCol w:w="1300"/>
      </w:tblGrid>
      <w:tr w:rsidR="00BF0A96" w:rsidRPr="00BF0A96" w14:paraId="42D3725E" w14:textId="77777777" w:rsidTr="00BF0A96">
        <w:trPr>
          <w:trHeight w:val="320"/>
        </w:trPr>
        <w:tc>
          <w:tcPr>
            <w:tcW w:w="3340" w:type="dxa"/>
            <w:tcBorders>
              <w:top w:val="single" w:sz="4" w:space="0" w:color="auto"/>
              <w:bottom w:val="single" w:sz="4" w:space="0" w:color="auto"/>
            </w:tcBorders>
            <w:shd w:val="clear" w:color="auto" w:fill="auto"/>
            <w:noWrap/>
            <w:vAlign w:val="bottom"/>
            <w:hideMark/>
          </w:tcPr>
          <w:p w14:paraId="7C34E731" w14:textId="77777777" w:rsidR="00BF0A96" w:rsidRPr="00BF0A96" w:rsidRDefault="00BF0A96" w:rsidP="00BF0A96">
            <w:pPr>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Complete Case analysis</w:t>
            </w:r>
          </w:p>
        </w:tc>
        <w:tc>
          <w:tcPr>
            <w:tcW w:w="1300" w:type="dxa"/>
            <w:tcBorders>
              <w:top w:val="single" w:sz="4" w:space="0" w:color="auto"/>
              <w:bottom w:val="single" w:sz="4" w:space="0" w:color="auto"/>
            </w:tcBorders>
            <w:shd w:val="clear" w:color="auto" w:fill="auto"/>
            <w:noWrap/>
            <w:vAlign w:val="bottom"/>
            <w:hideMark/>
          </w:tcPr>
          <w:p w14:paraId="14964D9C"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chisq</w:t>
            </w:r>
            <w:proofErr w:type="spellEnd"/>
          </w:p>
        </w:tc>
        <w:tc>
          <w:tcPr>
            <w:tcW w:w="1300" w:type="dxa"/>
            <w:tcBorders>
              <w:top w:val="single" w:sz="4" w:space="0" w:color="auto"/>
              <w:bottom w:val="single" w:sz="4" w:space="0" w:color="auto"/>
            </w:tcBorders>
            <w:shd w:val="clear" w:color="auto" w:fill="auto"/>
            <w:noWrap/>
            <w:vAlign w:val="bottom"/>
            <w:hideMark/>
          </w:tcPr>
          <w:p w14:paraId="652C0CB2"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df</w:t>
            </w:r>
            <w:proofErr w:type="spellEnd"/>
          </w:p>
        </w:tc>
        <w:tc>
          <w:tcPr>
            <w:tcW w:w="1300" w:type="dxa"/>
            <w:tcBorders>
              <w:top w:val="single" w:sz="4" w:space="0" w:color="auto"/>
              <w:bottom w:val="single" w:sz="4" w:space="0" w:color="auto"/>
            </w:tcBorders>
            <w:shd w:val="clear" w:color="auto" w:fill="auto"/>
            <w:noWrap/>
            <w:vAlign w:val="bottom"/>
            <w:hideMark/>
          </w:tcPr>
          <w:p w14:paraId="65EFFD40" w14:textId="77777777" w:rsidR="00BF0A96" w:rsidRPr="00BF0A96" w:rsidRDefault="00BF0A96" w:rsidP="00BF0A96">
            <w:pPr>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p</w:t>
            </w:r>
          </w:p>
        </w:tc>
      </w:tr>
      <w:tr w:rsidR="00BF0A96" w:rsidRPr="00BF0A96" w14:paraId="253DEDFD" w14:textId="77777777" w:rsidTr="00BF0A96">
        <w:trPr>
          <w:trHeight w:val="320"/>
        </w:trPr>
        <w:tc>
          <w:tcPr>
            <w:tcW w:w="3340" w:type="dxa"/>
            <w:tcBorders>
              <w:top w:val="single" w:sz="4" w:space="0" w:color="auto"/>
            </w:tcBorders>
            <w:shd w:val="clear" w:color="auto" w:fill="auto"/>
            <w:noWrap/>
            <w:vAlign w:val="bottom"/>
            <w:hideMark/>
          </w:tcPr>
          <w:p w14:paraId="44D74C20" w14:textId="77777777" w:rsidR="00BF0A96" w:rsidRPr="00BF0A96" w:rsidRDefault="00BF0A96" w:rsidP="00BF0A96">
            <w:pPr>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Sex</w:t>
            </w:r>
          </w:p>
        </w:tc>
        <w:tc>
          <w:tcPr>
            <w:tcW w:w="1300" w:type="dxa"/>
            <w:tcBorders>
              <w:top w:val="single" w:sz="4" w:space="0" w:color="auto"/>
            </w:tcBorders>
            <w:shd w:val="clear" w:color="auto" w:fill="auto"/>
            <w:noWrap/>
            <w:vAlign w:val="bottom"/>
            <w:hideMark/>
          </w:tcPr>
          <w:p w14:paraId="12904883"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4.66E-05</w:t>
            </w:r>
          </w:p>
        </w:tc>
        <w:tc>
          <w:tcPr>
            <w:tcW w:w="1300" w:type="dxa"/>
            <w:tcBorders>
              <w:top w:val="single" w:sz="4" w:space="0" w:color="auto"/>
            </w:tcBorders>
            <w:shd w:val="clear" w:color="auto" w:fill="auto"/>
            <w:noWrap/>
            <w:vAlign w:val="bottom"/>
            <w:hideMark/>
          </w:tcPr>
          <w:p w14:paraId="443A77BF"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tcBorders>
              <w:top w:val="single" w:sz="4" w:space="0" w:color="auto"/>
            </w:tcBorders>
            <w:shd w:val="clear" w:color="auto" w:fill="auto"/>
            <w:noWrap/>
            <w:vAlign w:val="bottom"/>
            <w:hideMark/>
          </w:tcPr>
          <w:p w14:paraId="1210B008"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0.99455</w:t>
            </w:r>
          </w:p>
        </w:tc>
      </w:tr>
      <w:tr w:rsidR="00BF0A96" w:rsidRPr="00BF0A96" w14:paraId="6F7BB942" w14:textId="77777777" w:rsidTr="00BF0A96">
        <w:trPr>
          <w:trHeight w:val="320"/>
        </w:trPr>
        <w:tc>
          <w:tcPr>
            <w:tcW w:w="3340" w:type="dxa"/>
            <w:shd w:val="clear" w:color="auto" w:fill="auto"/>
            <w:noWrap/>
            <w:vAlign w:val="bottom"/>
            <w:hideMark/>
          </w:tcPr>
          <w:p w14:paraId="53DFB689"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high_ADI</w:t>
            </w:r>
            <w:proofErr w:type="spellEnd"/>
          </w:p>
        </w:tc>
        <w:tc>
          <w:tcPr>
            <w:tcW w:w="1300" w:type="dxa"/>
            <w:shd w:val="clear" w:color="auto" w:fill="auto"/>
            <w:noWrap/>
            <w:vAlign w:val="bottom"/>
            <w:hideMark/>
          </w:tcPr>
          <w:p w14:paraId="486A8561"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1.45E+00</w:t>
            </w:r>
          </w:p>
        </w:tc>
        <w:tc>
          <w:tcPr>
            <w:tcW w:w="1300" w:type="dxa"/>
            <w:shd w:val="clear" w:color="auto" w:fill="auto"/>
            <w:noWrap/>
            <w:vAlign w:val="bottom"/>
            <w:hideMark/>
          </w:tcPr>
          <w:p w14:paraId="398BAB63"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shd w:val="clear" w:color="auto" w:fill="auto"/>
            <w:noWrap/>
            <w:vAlign w:val="bottom"/>
            <w:hideMark/>
          </w:tcPr>
          <w:p w14:paraId="3E3AC3F1"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0.22853</w:t>
            </w:r>
          </w:p>
        </w:tc>
      </w:tr>
      <w:tr w:rsidR="00BF0A96" w:rsidRPr="00BF0A96" w14:paraId="58242DDB" w14:textId="77777777" w:rsidTr="00BF0A96">
        <w:trPr>
          <w:trHeight w:val="320"/>
        </w:trPr>
        <w:tc>
          <w:tcPr>
            <w:tcW w:w="3340" w:type="dxa"/>
            <w:shd w:val="clear" w:color="auto" w:fill="auto"/>
            <w:noWrap/>
            <w:vAlign w:val="bottom"/>
            <w:hideMark/>
          </w:tcPr>
          <w:p w14:paraId="787F0877"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income_class</w:t>
            </w:r>
            <w:proofErr w:type="spellEnd"/>
          </w:p>
        </w:tc>
        <w:tc>
          <w:tcPr>
            <w:tcW w:w="1300" w:type="dxa"/>
            <w:shd w:val="clear" w:color="auto" w:fill="auto"/>
            <w:noWrap/>
            <w:vAlign w:val="bottom"/>
            <w:hideMark/>
          </w:tcPr>
          <w:p w14:paraId="3C74C839"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1.57E+00</w:t>
            </w:r>
          </w:p>
        </w:tc>
        <w:tc>
          <w:tcPr>
            <w:tcW w:w="1300" w:type="dxa"/>
            <w:shd w:val="clear" w:color="auto" w:fill="auto"/>
            <w:noWrap/>
            <w:vAlign w:val="bottom"/>
            <w:hideMark/>
          </w:tcPr>
          <w:p w14:paraId="67320A72"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2</w:t>
            </w:r>
          </w:p>
        </w:tc>
        <w:tc>
          <w:tcPr>
            <w:tcW w:w="1300" w:type="dxa"/>
            <w:shd w:val="clear" w:color="auto" w:fill="auto"/>
            <w:noWrap/>
            <w:vAlign w:val="bottom"/>
            <w:hideMark/>
          </w:tcPr>
          <w:p w14:paraId="05C7AC28"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0.45529</w:t>
            </w:r>
          </w:p>
        </w:tc>
      </w:tr>
      <w:tr w:rsidR="00BF0A96" w:rsidRPr="00BF0A96" w14:paraId="2D79E8EF" w14:textId="77777777" w:rsidTr="00BF0A96">
        <w:trPr>
          <w:trHeight w:val="320"/>
        </w:trPr>
        <w:tc>
          <w:tcPr>
            <w:tcW w:w="3340" w:type="dxa"/>
            <w:shd w:val="clear" w:color="auto" w:fill="auto"/>
            <w:noWrap/>
            <w:vAlign w:val="bottom"/>
            <w:hideMark/>
          </w:tcPr>
          <w:p w14:paraId="7F0014A7"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age_cat</w:t>
            </w:r>
            <w:proofErr w:type="spellEnd"/>
          </w:p>
        </w:tc>
        <w:tc>
          <w:tcPr>
            <w:tcW w:w="1300" w:type="dxa"/>
            <w:shd w:val="clear" w:color="auto" w:fill="auto"/>
            <w:noWrap/>
            <w:vAlign w:val="bottom"/>
            <w:hideMark/>
          </w:tcPr>
          <w:p w14:paraId="412552AA"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7.45E+00</w:t>
            </w:r>
          </w:p>
        </w:tc>
        <w:tc>
          <w:tcPr>
            <w:tcW w:w="1300" w:type="dxa"/>
            <w:shd w:val="clear" w:color="auto" w:fill="auto"/>
            <w:noWrap/>
            <w:vAlign w:val="bottom"/>
            <w:hideMark/>
          </w:tcPr>
          <w:p w14:paraId="4FE1114F"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4</w:t>
            </w:r>
          </w:p>
        </w:tc>
        <w:tc>
          <w:tcPr>
            <w:tcW w:w="1300" w:type="dxa"/>
            <w:shd w:val="clear" w:color="auto" w:fill="auto"/>
            <w:noWrap/>
            <w:vAlign w:val="bottom"/>
            <w:hideMark/>
          </w:tcPr>
          <w:p w14:paraId="0861DD78"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0.11384</w:t>
            </w:r>
          </w:p>
        </w:tc>
      </w:tr>
      <w:tr w:rsidR="00BF0A96" w:rsidRPr="00BF0A96" w14:paraId="16FF2193" w14:textId="77777777" w:rsidTr="00BF0A96">
        <w:trPr>
          <w:trHeight w:val="320"/>
        </w:trPr>
        <w:tc>
          <w:tcPr>
            <w:tcW w:w="3340" w:type="dxa"/>
            <w:shd w:val="clear" w:color="auto" w:fill="auto"/>
            <w:noWrap/>
            <w:vAlign w:val="bottom"/>
            <w:hideMark/>
          </w:tcPr>
          <w:p w14:paraId="38E9F656"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african_american</w:t>
            </w:r>
            <w:proofErr w:type="spellEnd"/>
          </w:p>
        </w:tc>
        <w:tc>
          <w:tcPr>
            <w:tcW w:w="1300" w:type="dxa"/>
            <w:shd w:val="clear" w:color="auto" w:fill="auto"/>
            <w:noWrap/>
            <w:vAlign w:val="bottom"/>
            <w:hideMark/>
          </w:tcPr>
          <w:p w14:paraId="029C0F19"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1.22E-01</w:t>
            </w:r>
          </w:p>
        </w:tc>
        <w:tc>
          <w:tcPr>
            <w:tcW w:w="1300" w:type="dxa"/>
            <w:shd w:val="clear" w:color="auto" w:fill="auto"/>
            <w:noWrap/>
            <w:vAlign w:val="bottom"/>
            <w:hideMark/>
          </w:tcPr>
          <w:p w14:paraId="37FBDAFE"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shd w:val="clear" w:color="auto" w:fill="auto"/>
            <w:noWrap/>
            <w:vAlign w:val="bottom"/>
            <w:hideMark/>
          </w:tcPr>
          <w:p w14:paraId="540D22DC"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0.72695</w:t>
            </w:r>
          </w:p>
        </w:tc>
      </w:tr>
      <w:tr w:rsidR="00BF0A96" w:rsidRPr="00BF0A96" w14:paraId="56F12141" w14:textId="77777777" w:rsidTr="00BF0A96">
        <w:trPr>
          <w:trHeight w:val="320"/>
        </w:trPr>
        <w:tc>
          <w:tcPr>
            <w:tcW w:w="3340" w:type="dxa"/>
            <w:shd w:val="clear" w:color="auto" w:fill="auto"/>
            <w:noWrap/>
            <w:vAlign w:val="bottom"/>
            <w:hideMark/>
          </w:tcPr>
          <w:p w14:paraId="54B7BB19"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insurance_cat</w:t>
            </w:r>
            <w:proofErr w:type="spellEnd"/>
          </w:p>
        </w:tc>
        <w:tc>
          <w:tcPr>
            <w:tcW w:w="1300" w:type="dxa"/>
            <w:shd w:val="clear" w:color="auto" w:fill="auto"/>
            <w:noWrap/>
            <w:vAlign w:val="bottom"/>
            <w:hideMark/>
          </w:tcPr>
          <w:p w14:paraId="27919EDA"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9.17E+00</w:t>
            </w:r>
          </w:p>
        </w:tc>
        <w:tc>
          <w:tcPr>
            <w:tcW w:w="1300" w:type="dxa"/>
            <w:shd w:val="clear" w:color="auto" w:fill="auto"/>
            <w:noWrap/>
            <w:vAlign w:val="bottom"/>
            <w:hideMark/>
          </w:tcPr>
          <w:p w14:paraId="1887D2D6"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2</w:t>
            </w:r>
          </w:p>
        </w:tc>
        <w:tc>
          <w:tcPr>
            <w:tcW w:w="1300" w:type="dxa"/>
            <w:shd w:val="clear" w:color="auto" w:fill="auto"/>
            <w:noWrap/>
            <w:vAlign w:val="bottom"/>
            <w:hideMark/>
          </w:tcPr>
          <w:p w14:paraId="2DB013B7"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0.01019</w:t>
            </w:r>
          </w:p>
        </w:tc>
      </w:tr>
      <w:tr w:rsidR="00CA1EFA" w:rsidRPr="00BF0A96" w14:paraId="0F570DFC" w14:textId="77777777" w:rsidTr="00BF0A96">
        <w:trPr>
          <w:trHeight w:val="320"/>
        </w:trPr>
        <w:tc>
          <w:tcPr>
            <w:tcW w:w="3340" w:type="dxa"/>
            <w:shd w:val="clear" w:color="auto" w:fill="auto"/>
            <w:noWrap/>
            <w:vAlign w:val="bottom"/>
            <w:hideMark/>
          </w:tcPr>
          <w:p w14:paraId="7B95A947" w14:textId="5270FF56" w:rsidR="00CA1EFA" w:rsidRPr="00BF0A96" w:rsidRDefault="00CA1EFA" w:rsidP="00CA1EFA">
            <w:pPr>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333333"/>
                <w:kern w:val="0"/>
                <w14:ligatures w14:val="none"/>
              </w:rPr>
              <w:t>IDH-Mut</w:t>
            </w:r>
          </w:p>
        </w:tc>
        <w:tc>
          <w:tcPr>
            <w:tcW w:w="1300" w:type="dxa"/>
            <w:shd w:val="clear" w:color="auto" w:fill="auto"/>
            <w:noWrap/>
            <w:vAlign w:val="bottom"/>
            <w:hideMark/>
          </w:tcPr>
          <w:p w14:paraId="378C13DC" w14:textId="77777777" w:rsidR="00CA1EFA" w:rsidRPr="00BF0A96" w:rsidRDefault="00CA1EFA" w:rsidP="00CA1EFA">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5.63E-01</w:t>
            </w:r>
          </w:p>
        </w:tc>
        <w:tc>
          <w:tcPr>
            <w:tcW w:w="1300" w:type="dxa"/>
            <w:shd w:val="clear" w:color="auto" w:fill="auto"/>
            <w:noWrap/>
            <w:vAlign w:val="bottom"/>
            <w:hideMark/>
          </w:tcPr>
          <w:p w14:paraId="13E2BD8F" w14:textId="77777777" w:rsidR="00CA1EFA" w:rsidRPr="00BF0A96" w:rsidRDefault="00CA1EFA" w:rsidP="00CA1EFA">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shd w:val="clear" w:color="auto" w:fill="auto"/>
            <w:noWrap/>
            <w:vAlign w:val="bottom"/>
            <w:hideMark/>
          </w:tcPr>
          <w:p w14:paraId="7C8EDA3B" w14:textId="77777777" w:rsidR="00CA1EFA" w:rsidRPr="00BF0A96" w:rsidRDefault="00CA1EFA" w:rsidP="00CA1EFA">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0.45317</w:t>
            </w:r>
          </w:p>
        </w:tc>
      </w:tr>
      <w:tr w:rsidR="00CA1EFA" w:rsidRPr="00BF0A96" w14:paraId="599C74B8" w14:textId="77777777" w:rsidTr="00BF0A96">
        <w:trPr>
          <w:trHeight w:val="320"/>
        </w:trPr>
        <w:tc>
          <w:tcPr>
            <w:tcW w:w="3340" w:type="dxa"/>
            <w:shd w:val="clear" w:color="auto" w:fill="auto"/>
            <w:noWrap/>
            <w:vAlign w:val="bottom"/>
            <w:hideMark/>
          </w:tcPr>
          <w:p w14:paraId="19C03C77" w14:textId="3177E901" w:rsidR="00CA1EFA" w:rsidRPr="00BF0A96" w:rsidRDefault="00CA1EFA" w:rsidP="00CA1EFA">
            <w:pPr>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333333"/>
                <w:kern w:val="0"/>
                <w14:ligatures w14:val="none"/>
              </w:rPr>
              <w:t>MGMT-methylated</w:t>
            </w:r>
          </w:p>
        </w:tc>
        <w:tc>
          <w:tcPr>
            <w:tcW w:w="1300" w:type="dxa"/>
            <w:shd w:val="clear" w:color="auto" w:fill="auto"/>
            <w:noWrap/>
            <w:vAlign w:val="bottom"/>
            <w:hideMark/>
          </w:tcPr>
          <w:p w14:paraId="7EDC5261" w14:textId="77777777" w:rsidR="00CA1EFA" w:rsidRPr="00BF0A96" w:rsidRDefault="00CA1EFA" w:rsidP="00CA1EFA">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2.41E-01</w:t>
            </w:r>
          </w:p>
        </w:tc>
        <w:tc>
          <w:tcPr>
            <w:tcW w:w="1300" w:type="dxa"/>
            <w:shd w:val="clear" w:color="auto" w:fill="auto"/>
            <w:noWrap/>
            <w:vAlign w:val="bottom"/>
            <w:hideMark/>
          </w:tcPr>
          <w:p w14:paraId="6551596F" w14:textId="77777777" w:rsidR="00CA1EFA" w:rsidRPr="00BF0A96" w:rsidRDefault="00CA1EFA" w:rsidP="00CA1EFA">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shd w:val="clear" w:color="auto" w:fill="auto"/>
            <w:noWrap/>
            <w:vAlign w:val="bottom"/>
            <w:hideMark/>
          </w:tcPr>
          <w:p w14:paraId="7CE0DD73" w14:textId="77777777" w:rsidR="00CA1EFA" w:rsidRPr="00BF0A96" w:rsidRDefault="00CA1EFA" w:rsidP="00CA1EFA">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0.62328</w:t>
            </w:r>
          </w:p>
        </w:tc>
      </w:tr>
      <w:tr w:rsidR="00BF0A96" w:rsidRPr="00BF0A96" w14:paraId="03D6AEAF" w14:textId="77777777" w:rsidTr="00BF0A96">
        <w:trPr>
          <w:trHeight w:val="320"/>
        </w:trPr>
        <w:tc>
          <w:tcPr>
            <w:tcW w:w="3340" w:type="dxa"/>
            <w:shd w:val="clear" w:color="auto" w:fill="auto"/>
            <w:noWrap/>
            <w:vAlign w:val="bottom"/>
            <w:hideMark/>
          </w:tcPr>
          <w:p w14:paraId="62369EEB" w14:textId="77777777" w:rsidR="00BF0A96" w:rsidRPr="00BF0A96" w:rsidRDefault="00BF0A96" w:rsidP="00BF0A96">
            <w:pPr>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rural</w:t>
            </w:r>
          </w:p>
        </w:tc>
        <w:tc>
          <w:tcPr>
            <w:tcW w:w="1300" w:type="dxa"/>
            <w:shd w:val="clear" w:color="auto" w:fill="auto"/>
            <w:noWrap/>
            <w:vAlign w:val="bottom"/>
            <w:hideMark/>
          </w:tcPr>
          <w:p w14:paraId="647B82AC"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1.55E-01</w:t>
            </w:r>
          </w:p>
        </w:tc>
        <w:tc>
          <w:tcPr>
            <w:tcW w:w="1300" w:type="dxa"/>
            <w:shd w:val="clear" w:color="auto" w:fill="auto"/>
            <w:noWrap/>
            <w:vAlign w:val="bottom"/>
            <w:hideMark/>
          </w:tcPr>
          <w:p w14:paraId="7150F080"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shd w:val="clear" w:color="auto" w:fill="auto"/>
            <w:noWrap/>
            <w:vAlign w:val="bottom"/>
            <w:hideMark/>
          </w:tcPr>
          <w:p w14:paraId="49274D8B"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0.69411</w:t>
            </w:r>
          </w:p>
        </w:tc>
      </w:tr>
      <w:tr w:rsidR="00BF0A96" w:rsidRPr="00BF0A96" w14:paraId="5791A474" w14:textId="77777777" w:rsidTr="00BF0A96">
        <w:trPr>
          <w:trHeight w:val="320"/>
        </w:trPr>
        <w:tc>
          <w:tcPr>
            <w:tcW w:w="3340" w:type="dxa"/>
            <w:shd w:val="clear" w:color="auto" w:fill="auto"/>
            <w:noWrap/>
            <w:vAlign w:val="bottom"/>
            <w:hideMark/>
          </w:tcPr>
          <w:p w14:paraId="5DF8133D"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surgical_procedure</w:t>
            </w:r>
            <w:proofErr w:type="spellEnd"/>
          </w:p>
        </w:tc>
        <w:tc>
          <w:tcPr>
            <w:tcW w:w="1300" w:type="dxa"/>
            <w:shd w:val="clear" w:color="auto" w:fill="auto"/>
            <w:noWrap/>
            <w:vAlign w:val="bottom"/>
            <w:hideMark/>
          </w:tcPr>
          <w:p w14:paraId="1106F6AF"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3.61E+00</w:t>
            </w:r>
          </w:p>
        </w:tc>
        <w:tc>
          <w:tcPr>
            <w:tcW w:w="1300" w:type="dxa"/>
            <w:shd w:val="clear" w:color="auto" w:fill="auto"/>
            <w:noWrap/>
            <w:vAlign w:val="bottom"/>
            <w:hideMark/>
          </w:tcPr>
          <w:p w14:paraId="53326426"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2</w:t>
            </w:r>
          </w:p>
        </w:tc>
        <w:tc>
          <w:tcPr>
            <w:tcW w:w="1300" w:type="dxa"/>
            <w:shd w:val="clear" w:color="auto" w:fill="auto"/>
            <w:noWrap/>
            <w:vAlign w:val="bottom"/>
            <w:hideMark/>
          </w:tcPr>
          <w:p w14:paraId="4F38F812"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0.16483</w:t>
            </w:r>
          </w:p>
        </w:tc>
      </w:tr>
      <w:tr w:rsidR="00BF0A96" w:rsidRPr="00BF0A96" w14:paraId="073CA1B7" w14:textId="77777777" w:rsidTr="00BF0A96">
        <w:trPr>
          <w:trHeight w:val="320"/>
        </w:trPr>
        <w:tc>
          <w:tcPr>
            <w:tcW w:w="3340" w:type="dxa"/>
            <w:shd w:val="clear" w:color="auto" w:fill="auto"/>
            <w:noWrap/>
            <w:vAlign w:val="bottom"/>
            <w:hideMark/>
          </w:tcPr>
          <w:p w14:paraId="095ECEC9" w14:textId="77777777" w:rsidR="00BF0A96" w:rsidRPr="00BF0A96" w:rsidRDefault="00BF0A96" w:rsidP="00BF0A96">
            <w:pPr>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chemotherapy</w:t>
            </w:r>
          </w:p>
        </w:tc>
        <w:tc>
          <w:tcPr>
            <w:tcW w:w="1300" w:type="dxa"/>
            <w:shd w:val="clear" w:color="auto" w:fill="auto"/>
            <w:noWrap/>
            <w:vAlign w:val="bottom"/>
            <w:hideMark/>
          </w:tcPr>
          <w:p w14:paraId="152FA3ED"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1.31E+01</w:t>
            </w:r>
          </w:p>
        </w:tc>
        <w:tc>
          <w:tcPr>
            <w:tcW w:w="1300" w:type="dxa"/>
            <w:shd w:val="clear" w:color="auto" w:fill="auto"/>
            <w:noWrap/>
            <w:vAlign w:val="bottom"/>
            <w:hideMark/>
          </w:tcPr>
          <w:p w14:paraId="5FB089B2"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shd w:val="clear" w:color="auto" w:fill="auto"/>
            <w:noWrap/>
            <w:vAlign w:val="bottom"/>
            <w:hideMark/>
          </w:tcPr>
          <w:p w14:paraId="129F6043"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0.00029</w:t>
            </w:r>
          </w:p>
        </w:tc>
      </w:tr>
      <w:tr w:rsidR="00BF0A96" w:rsidRPr="00BF0A96" w14:paraId="1E3322A1" w14:textId="77777777" w:rsidTr="00BF0A96">
        <w:trPr>
          <w:trHeight w:val="320"/>
        </w:trPr>
        <w:tc>
          <w:tcPr>
            <w:tcW w:w="3340" w:type="dxa"/>
            <w:shd w:val="clear" w:color="auto" w:fill="auto"/>
            <w:noWrap/>
            <w:vAlign w:val="bottom"/>
            <w:hideMark/>
          </w:tcPr>
          <w:p w14:paraId="3C14A5E0" w14:textId="77777777" w:rsidR="00BF0A96" w:rsidRPr="00BF0A96" w:rsidRDefault="00BF0A96" w:rsidP="00BF0A96">
            <w:pPr>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radiotherapy</w:t>
            </w:r>
          </w:p>
        </w:tc>
        <w:tc>
          <w:tcPr>
            <w:tcW w:w="1300" w:type="dxa"/>
            <w:shd w:val="clear" w:color="auto" w:fill="auto"/>
            <w:noWrap/>
            <w:vAlign w:val="bottom"/>
            <w:hideMark/>
          </w:tcPr>
          <w:p w14:paraId="7F2C4548"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1.66E+01</w:t>
            </w:r>
          </w:p>
        </w:tc>
        <w:tc>
          <w:tcPr>
            <w:tcW w:w="1300" w:type="dxa"/>
            <w:shd w:val="clear" w:color="auto" w:fill="auto"/>
            <w:noWrap/>
            <w:vAlign w:val="bottom"/>
            <w:hideMark/>
          </w:tcPr>
          <w:p w14:paraId="606AE339"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shd w:val="clear" w:color="auto" w:fill="auto"/>
            <w:noWrap/>
            <w:vAlign w:val="bottom"/>
            <w:hideMark/>
          </w:tcPr>
          <w:p w14:paraId="7F9BFC83"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4.50E-05</w:t>
            </w:r>
          </w:p>
        </w:tc>
      </w:tr>
      <w:tr w:rsidR="00BF0A96" w:rsidRPr="00BF0A96" w14:paraId="6FD37CE0" w14:textId="77777777" w:rsidTr="00BF0A96">
        <w:trPr>
          <w:trHeight w:val="320"/>
        </w:trPr>
        <w:tc>
          <w:tcPr>
            <w:tcW w:w="3340" w:type="dxa"/>
            <w:shd w:val="clear" w:color="auto" w:fill="auto"/>
            <w:noWrap/>
            <w:vAlign w:val="bottom"/>
            <w:hideMark/>
          </w:tcPr>
          <w:p w14:paraId="2AC449B0"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african_</w:t>
            </w:r>
            <w:proofErr w:type="gramStart"/>
            <w:r w:rsidRPr="00BF0A96">
              <w:rPr>
                <w:rFonts w:ascii="Times New Roman" w:eastAsia="Times New Roman" w:hAnsi="Times New Roman" w:cs="Times New Roman"/>
                <w:color w:val="000000"/>
                <w:kern w:val="0"/>
                <w14:ligatures w14:val="none"/>
              </w:rPr>
              <w:t>american:insurance</w:t>
            </w:r>
            <w:proofErr w:type="gramEnd"/>
            <w:r w:rsidRPr="00BF0A96">
              <w:rPr>
                <w:rFonts w:ascii="Times New Roman" w:eastAsia="Times New Roman" w:hAnsi="Times New Roman" w:cs="Times New Roman"/>
                <w:color w:val="000000"/>
                <w:kern w:val="0"/>
                <w14:ligatures w14:val="none"/>
              </w:rPr>
              <w:t>_cat</w:t>
            </w:r>
            <w:proofErr w:type="spellEnd"/>
          </w:p>
        </w:tc>
        <w:tc>
          <w:tcPr>
            <w:tcW w:w="1300" w:type="dxa"/>
            <w:shd w:val="clear" w:color="auto" w:fill="auto"/>
            <w:noWrap/>
            <w:vAlign w:val="bottom"/>
            <w:hideMark/>
          </w:tcPr>
          <w:p w14:paraId="474BBE8D"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3.83E-01</w:t>
            </w:r>
          </w:p>
        </w:tc>
        <w:tc>
          <w:tcPr>
            <w:tcW w:w="1300" w:type="dxa"/>
            <w:shd w:val="clear" w:color="auto" w:fill="auto"/>
            <w:noWrap/>
            <w:vAlign w:val="bottom"/>
            <w:hideMark/>
          </w:tcPr>
          <w:p w14:paraId="3FDA0A5A"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2</w:t>
            </w:r>
          </w:p>
        </w:tc>
        <w:tc>
          <w:tcPr>
            <w:tcW w:w="1300" w:type="dxa"/>
            <w:shd w:val="clear" w:color="auto" w:fill="auto"/>
            <w:noWrap/>
            <w:vAlign w:val="bottom"/>
            <w:hideMark/>
          </w:tcPr>
          <w:p w14:paraId="2ACC0473"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0.82568</w:t>
            </w:r>
          </w:p>
        </w:tc>
      </w:tr>
      <w:tr w:rsidR="00BF0A96" w:rsidRPr="00BF0A96" w14:paraId="50BDF642" w14:textId="77777777" w:rsidTr="00BF0A96">
        <w:trPr>
          <w:trHeight w:val="320"/>
        </w:trPr>
        <w:tc>
          <w:tcPr>
            <w:tcW w:w="3340" w:type="dxa"/>
            <w:shd w:val="clear" w:color="auto" w:fill="auto"/>
            <w:noWrap/>
            <w:vAlign w:val="bottom"/>
            <w:hideMark/>
          </w:tcPr>
          <w:p w14:paraId="1F6A9A0F" w14:textId="77777777" w:rsidR="00BF0A96" w:rsidRPr="00BF0A96" w:rsidRDefault="00BF0A96" w:rsidP="00BF0A96">
            <w:pPr>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GLOBAL</w:t>
            </w:r>
          </w:p>
        </w:tc>
        <w:tc>
          <w:tcPr>
            <w:tcW w:w="1300" w:type="dxa"/>
            <w:shd w:val="clear" w:color="auto" w:fill="auto"/>
            <w:noWrap/>
            <w:vAlign w:val="bottom"/>
            <w:hideMark/>
          </w:tcPr>
          <w:p w14:paraId="57A4EE84"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3.53E+01</w:t>
            </w:r>
          </w:p>
        </w:tc>
        <w:tc>
          <w:tcPr>
            <w:tcW w:w="1300" w:type="dxa"/>
            <w:shd w:val="clear" w:color="auto" w:fill="auto"/>
            <w:noWrap/>
            <w:vAlign w:val="bottom"/>
            <w:hideMark/>
          </w:tcPr>
          <w:p w14:paraId="6D5F1937"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20</w:t>
            </w:r>
          </w:p>
        </w:tc>
        <w:tc>
          <w:tcPr>
            <w:tcW w:w="1300" w:type="dxa"/>
            <w:shd w:val="clear" w:color="auto" w:fill="auto"/>
            <w:noWrap/>
            <w:vAlign w:val="bottom"/>
            <w:hideMark/>
          </w:tcPr>
          <w:p w14:paraId="745735F5"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0.01846</w:t>
            </w:r>
          </w:p>
        </w:tc>
      </w:tr>
    </w:tbl>
    <w:p w14:paraId="4A328377" w14:textId="77777777" w:rsidR="00BF0A96" w:rsidRPr="00CA1EFA" w:rsidRDefault="00BF0A96">
      <w:pPr>
        <w:rPr>
          <w:rFonts w:ascii="Times New Roman" w:hAnsi="Times New Roman" w:cs="Times New Roman"/>
        </w:rPr>
      </w:pPr>
    </w:p>
    <w:tbl>
      <w:tblPr>
        <w:tblW w:w="724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40"/>
        <w:gridCol w:w="1300"/>
        <w:gridCol w:w="1300"/>
        <w:gridCol w:w="1300"/>
      </w:tblGrid>
      <w:tr w:rsidR="00BF0A96" w:rsidRPr="00BF0A96" w14:paraId="6D14699B" w14:textId="77777777" w:rsidTr="00BF0A96">
        <w:trPr>
          <w:trHeight w:val="320"/>
        </w:trPr>
        <w:tc>
          <w:tcPr>
            <w:tcW w:w="3340" w:type="dxa"/>
            <w:tcBorders>
              <w:top w:val="single" w:sz="4" w:space="0" w:color="auto"/>
              <w:bottom w:val="single" w:sz="4" w:space="0" w:color="auto"/>
            </w:tcBorders>
            <w:shd w:val="clear" w:color="auto" w:fill="auto"/>
            <w:noWrap/>
            <w:vAlign w:val="bottom"/>
            <w:hideMark/>
          </w:tcPr>
          <w:p w14:paraId="29910C2B" w14:textId="149F676E" w:rsidR="00BF0A96" w:rsidRPr="00BF0A96" w:rsidRDefault="00BF0A96" w:rsidP="00BF0A96">
            <w:pPr>
              <w:rPr>
                <w:rFonts w:ascii="Times New Roman" w:eastAsia="Times New Roman" w:hAnsi="Times New Roman" w:cs="Times New Roman"/>
                <w:color w:val="000000"/>
                <w:kern w:val="0"/>
                <w14:ligatures w14:val="none"/>
              </w:rPr>
            </w:pPr>
            <w:r w:rsidRPr="00CA1EFA">
              <w:rPr>
                <w:rFonts w:ascii="Times New Roman" w:eastAsia="Times New Roman" w:hAnsi="Times New Roman" w:cs="Times New Roman"/>
                <w:color w:val="000000"/>
                <w:kern w:val="0"/>
                <w14:ligatures w14:val="none"/>
              </w:rPr>
              <w:t xml:space="preserve">Post </w:t>
            </w:r>
            <w:r w:rsidRPr="00BF0A96">
              <w:rPr>
                <w:rFonts w:ascii="Times New Roman" w:eastAsia="Times New Roman" w:hAnsi="Times New Roman" w:cs="Times New Roman"/>
                <w:color w:val="000000"/>
                <w:kern w:val="0"/>
                <w14:ligatures w14:val="none"/>
              </w:rPr>
              <w:t>WHO</w:t>
            </w:r>
            <w:r w:rsidRPr="00CA1EFA">
              <w:rPr>
                <w:rFonts w:ascii="Times New Roman" w:eastAsia="Times New Roman" w:hAnsi="Times New Roman" w:cs="Times New Roman"/>
                <w:color w:val="000000"/>
                <w:kern w:val="0"/>
                <w14:ligatures w14:val="none"/>
              </w:rPr>
              <w:t xml:space="preserve"> 2016</w:t>
            </w:r>
          </w:p>
        </w:tc>
        <w:tc>
          <w:tcPr>
            <w:tcW w:w="1300" w:type="dxa"/>
            <w:tcBorders>
              <w:top w:val="single" w:sz="4" w:space="0" w:color="auto"/>
              <w:bottom w:val="single" w:sz="4" w:space="0" w:color="auto"/>
            </w:tcBorders>
            <w:shd w:val="clear" w:color="auto" w:fill="auto"/>
            <w:noWrap/>
            <w:vAlign w:val="bottom"/>
            <w:hideMark/>
          </w:tcPr>
          <w:p w14:paraId="3C8C8D16"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chisq</w:t>
            </w:r>
            <w:proofErr w:type="spellEnd"/>
          </w:p>
        </w:tc>
        <w:tc>
          <w:tcPr>
            <w:tcW w:w="1300" w:type="dxa"/>
            <w:tcBorders>
              <w:top w:val="single" w:sz="4" w:space="0" w:color="auto"/>
              <w:bottom w:val="single" w:sz="4" w:space="0" w:color="auto"/>
            </w:tcBorders>
            <w:shd w:val="clear" w:color="auto" w:fill="auto"/>
            <w:noWrap/>
            <w:vAlign w:val="bottom"/>
            <w:hideMark/>
          </w:tcPr>
          <w:p w14:paraId="770D590F"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df</w:t>
            </w:r>
            <w:proofErr w:type="spellEnd"/>
          </w:p>
        </w:tc>
        <w:tc>
          <w:tcPr>
            <w:tcW w:w="1300" w:type="dxa"/>
            <w:tcBorders>
              <w:top w:val="single" w:sz="4" w:space="0" w:color="auto"/>
              <w:bottom w:val="single" w:sz="4" w:space="0" w:color="auto"/>
            </w:tcBorders>
            <w:shd w:val="clear" w:color="auto" w:fill="auto"/>
            <w:noWrap/>
            <w:vAlign w:val="bottom"/>
            <w:hideMark/>
          </w:tcPr>
          <w:p w14:paraId="561E8D02" w14:textId="77777777" w:rsidR="00BF0A96" w:rsidRPr="00BF0A96" w:rsidRDefault="00BF0A96" w:rsidP="00BF0A96">
            <w:pPr>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p</w:t>
            </w:r>
          </w:p>
        </w:tc>
      </w:tr>
      <w:tr w:rsidR="00BF0A96" w:rsidRPr="00BF0A96" w14:paraId="7A7BEFB4" w14:textId="77777777" w:rsidTr="00BF0A96">
        <w:trPr>
          <w:trHeight w:val="320"/>
        </w:trPr>
        <w:tc>
          <w:tcPr>
            <w:tcW w:w="3340" w:type="dxa"/>
            <w:tcBorders>
              <w:top w:val="single" w:sz="4" w:space="0" w:color="auto"/>
            </w:tcBorders>
            <w:shd w:val="clear" w:color="auto" w:fill="auto"/>
            <w:noWrap/>
            <w:vAlign w:val="bottom"/>
            <w:hideMark/>
          </w:tcPr>
          <w:p w14:paraId="43243E05" w14:textId="77777777" w:rsidR="00BF0A96" w:rsidRPr="00BF0A96" w:rsidRDefault="00BF0A96" w:rsidP="00BF0A96">
            <w:pPr>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Sex</w:t>
            </w:r>
          </w:p>
        </w:tc>
        <w:tc>
          <w:tcPr>
            <w:tcW w:w="1300" w:type="dxa"/>
            <w:tcBorders>
              <w:top w:val="single" w:sz="4" w:space="0" w:color="auto"/>
            </w:tcBorders>
            <w:shd w:val="clear" w:color="auto" w:fill="auto"/>
            <w:noWrap/>
            <w:vAlign w:val="bottom"/>
            <w:hideMark/>
          </w:tcPr>
          <w:p w14:paraId="606C1012"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0.7883</w:t>
            </w:r>
          </w:p>
        </w:tc>
        <w:tc>
          <w:tcPr>
            <w:tcW w:w="1300" w:type="dxa"/>
            <w:tcBorders>
              <w:top w:val="single" w:sz="4" w:space="0" w:color="auto"/>
            </w:tcBorders>
            <w:shd w:val="clear" w:color="auto" w:fill="auto"/>
            <w:noWrap/>
            <w:vAlign w:val="bottom"/>
            <w:hideMark/>
          </w:tcPr>
          <w:p w14:paraId="2CB15C9B"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tcBorders>
              <w:top w:val="single" w:sz="4" w:space="0" w:color="auto"/>
            </w:tcBorders>
            <w:shd w:val="clear" w:color="auto" w:fill="auto"/>
            <w:noWrap/>
            <w:vAlign w:val="bottom"/>
            <w:hideMark/>
          </w:tcPr>
          <w:p w14:paraId="2B3A6686"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0.37461</w:t>
            </w:r>
          </w:p>
        </w:tc>
      </w:tr>
      <w:tr w:rsidR="00BF0A96" w:rsidRPr="00BF0A96" w14:paraId="4C40713A" w14:textId="77777777" w:rsidTr="00BF0A96">
        <w:trPr>
          <w:trHeight w:val="320"/>
        </w:trPr>
        <w:tc>
          <w:tcPr>
            <w:tcW w:w="3340" w:type="dxa"/>
            <w:shd w:val="clear" w:color="auto" w:fill="auto"/>
            <w:noWrap/>
            <w:vAlign w:val="bottom"/>
            <w:hideMark/>
          </w:tcPr>
          <w:p w14:paraId="7FA7C219"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high_ADI</w:t>
            </w:r>
            <w:proofErr w:type="spellEnd"/>
          </w:p>
        </w:tc>
        <w:tc>
          <w:tcPr>
            <w:tcW w:w="1300" w:type="dxa"/>
            <w:shd w:val="clear" w:color="auto" w:fill="auto"/>
            <w:noWrap/>
            <w:vAlign w:val="bottom"/>
            <w:hideMark/>
          </w:tcPr>
          <w:p w14:paraId="61CE4712"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4.5163</w:t>
            </w:r>
          </w:p>
        </w:tc>
        <w:tc>
          <w:tcPr>
            <w:tcW w:w="1300" w:type="dxa"/>
            <w:shd w:val="clear" w:color="auto" w:fill="auto"/>
            <w:noWrap/>
            <w:vAlign w:val="bottom"/>
            <w:hideMark/>
          </w:tcPr>
          <w:p w14:paraId="41895F78"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shd w:val="clear" w:color="auto" w:fill="auto"/>
            <w:noWrap/>
            <w:vAlign w:val="bottom"/>
            <w:hideMark/>
          </w:tcPr>
          <w:p w14:paraId="4E2067F1"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0.03357</w:t>
            </w:r>
          </w:p>
        </w:tc>
      </w:tr>
      <w:tr w:rsidR="00BF0A96" w:rsidRPr="00BF0A96" w14:paraId="00483B23" w14:textId="77777777" w:rsidTr="00BF0A96">
        <w:trPr>
          <w:trHeight w:val="320"/>
        </w:trPr>
        <w:tc>
          <w:tcPr>
            <w:tcW w:w="3340" w:type="dxa"/>
            <w:shd w:val="clear" w:color="auto" w:fill="auto"/>
            <w:noWrap/>
            <w:vAlign w:val="bottom"/>
            <w:hideMark/>
          </w:tcPr>
          <w:p w14:paraId="5F448E64"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income_class</w:t>
            </w:r>
            <w:proofErr w:type="spellEnd"/>
          </w:p>
        </w:tc>
        <w:tc>
          <w:tcPr>
            <w:tcW w:w="1300" w:type="dxa"/>
            <w:shd w:val="clear" w:color="auto" w:fill="auto"/>
            <w:noWrap/>
            <w:vAlign w:val="bottom"/>
            <w:hideMark/>
          </w:tcPr>
          <w:p w14:paraId="641787BD"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0.9205</w:t>
            </w:r>
          </w:p>
        </w:tc>
        <w:tc>
          <w:tcPr>
            <w:tcW w:w="1300" w:type="dxa"/>
            <w:shd w:val="clear" w:color="auto" w:fill="auto"/>
            <w:noWrap/>
            <w:vAlign w:val="bottom"/>
            <w:hideMark/>
          </w:tcPr>
          <w:p w14:paraId="75BF4FB3"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2</w:t>
            </w:r>
          </w:p>
        </w:tc>
        <w:tc>
          <w:tcPr>
            <w:tcW w:w="1300" w:type="dxa"/>
            <w:shd w:val="clear" w:color="auto" w:fill="auto"/>
            <w:noWrap/>
            <w:vAlign w:val="bottom"/>
            <w:hideMark/>
          </w:tcPr>
          <w:p w14:paraId="47617166"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0.63114</w:t>
            </w:r>
          </w:p>
        </w:tc>
      </w:tr>
      <w:tr w:rsidR="00BF0A96" w:rsidRPr="00BF0A96" w14:paraId="0876AD18" w14:textId="77777777" w:rsidTr="00BF0A96">
        <w:trPr>
          <w:trHeight w:val="320"/>
        </w:trPr>
        <w:tc>
          <w:tcPr>
            <w:tcW w:w="3340" w:type="dxa"/>
            <w:shd w:val="clear" w:color="auto" w:fill="auto"/>
            <w:noWrap/>
            <w:vAlign w:val="bottom"/>
            <w:hideMark/>
          </w:tcPr>
          <w:p w14:paraId="6E116276"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age_cat</w:t>
            </w:r>
            <w:proofErr w:type="spellEnd"/>
          </w:p>
        </w:tc>
        <w:tc>
          <w:tcPr>
            <w:tcW w:w="1300" w:type="dxa"/>
            <w:shd w:val="clear" w:color="auto" w:fill="auto"/>
            <w:noWrap/>
            <w:vAlign w:val="bottom"/>
            <w:hideMark/>
          </w:tcPr>
          <w:p w14:paraId="2BFB4447"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5.2903</w:t>
            </w:r>
          </w:p>
        </w:tc>
        <w:tc>
          <w:tcPr>
            <w:tcW w:w="1300" w:type="dxa"/>
            <w:shd w:val="clear" w:color="auto" w:fill="auto"/>
            <w:noWrap/>
            <w:vAlign w:val="bottom"/>
            <w:hideMark/>
          </w:tcPr>
          <w:p w14:paraId="61771FCC"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4</w:t>
            </w:r>
          </w:p>
        </w:tc>
        <w:tc>
          <w:tcPr>
            <w:tcW w:w="1300" w:type="dxa"/>
            <w:shd w:val="clear" w:color="auto" w:fill="auto"/>
            <w:noWrap/>
            <w:vAlign w:val="bottom"/>
            <w:hideMark/>
          </w:tcPr>
          <w:p w14:paraId="320BC44E"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0.25879</w:t>
            </w:r>
          </w:p>
        </w:tc>
      </w:tr>
      <w:tr w:rsidR="00BF0A96" w:rsidRPr="00BF0A96" w14:paraId="1B757A00" w14:textId="77777777" w:rsidTr="00BF0A96">
        <w:trPr>
          <w:trHeight w:val="320"/>
        </w:trPr>
        <w:tc>
          <w:tcPr>
            <w:tcW w:w="3340" w:type="dxa"/>
            <w:shd w:val="clear" w:color="auto" w:fill="auto"/>
            <w:noWrap/>
            <w:vAlign w:val="bottom"/>
            <w:hideMark/>
          </w:tcPr>
          <w:p w14:paraId="4BDB3381"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african_american</w:t>
            </w:r>
            <w:proofErr w:type="spellEnd"/>
          </w:p>
        </w:tc>
        <w:tc>
          <w:tcPr>
            <w:tcW w:w="1300" w:type="dxa"/>
            <w:shd w:val="clear" w:color="auto" w:fill="auto"/>
            <w:noWrap/>
            <w:vAlign w:val="bottom"/>
            <w:hideMark/>
          </w:tcPr>
          <w:p w14:paraId="3353C823"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0.3413</w:t>
            </w:r>
          </w:p>
        </w:tc>
        <w:tc>
          <w:tcPr>
            <w:tcW w:w="1300" w:type="dxa"/>
            <w:shd w:val="clear" w:color="auto" w:fill="auto"/>
            <w:noWrap/>
            <w:vAlign w:val="bottom"/>
            <w:hideMark/>
          </w:tcPr>
          <w:p w14:paraId="3031AC40"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shd w:val="clear" w:color="auto" w:fill="auto"/>
            <w:noWrap/>
            <w:vAlign w:val="bottom"/>
            <w:hideMark/>
          </w:tcPr>
          <w:p w14:paraId="7CA9DC4D"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0.55905</w:t>
            </w:r>
          </w:p>
        </w:tc>
      </w:tr>
      <w:tr w:rsidR="00BF0A96" w:rsidRPr="00BF0A96" w14:paraId="37D8BCE5" w14:textId="77777777" w:rsidTr="00BF0A96">
        <w:trPr>
          <w:trHeight w:val="320"/>
        </w:trPr>
        <w:tc>
          <w:tcPr>
            <w:tcW w:w="3340" w:type="dxa"/>
            <w:shd w:val="clear" w:color="auto" w:fill="auto"/>
            <w:noWrap/>
            <w:vAlign w:val="bottom"/>
            <w:hideMark/>
          </w:tcPr>
          <w:p w14:paraId="04D6076E"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lastRenderedPageBreak/>
              <w:t>insurance_cat</w:t>
            </w:r>
            <w:proofErr w:type="spellEnd"/>
          </w:p>
        </w:tc>
        <w:tc>
          <w:tcPr>
            <w:tcW w:w="1300" w:type="dxa"/>
            <w:shd w:val="clear" w:color="auto" w:fill="auto"/>
            <w:noWrap/>
            <w:vAlign w:val="bottom"/>
            <w:hideMark/>
          </w:tcPr>
          <w:p w14:paraId="21E7A7A2"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11.2544</w:t>
            </w:r>
          </w:p>
        </w:tc>
        <w:tc>
          <w:tcPr>
            <w:tcW w:w="1300" w:type="dxa"/>
            <w:shd w:val="clear" w:color="auto" w:fill="auto"/>
            <w:noWrap/>
            <w:vAlign w:val="bottom"/>
            <w:hideMark/>
          </w:tcPr>
          <w:p w14:paraId="4F16ACD2"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2</w:t>
            </w:r>
          </w:p>
        </w:tc>
        <w:tc>
          <w:tcPr>
            <w:tcW w:w="1300" w:type="dxa"/>
            <w:shd w:val="clear" w:color="auto" w:fill="auto"/>
            <w:noWrap/>
            <w:vAlign w:val="bottom"/>
            <w:hideMark/>
          </w:tcPr>
          <w:p w14:paraId="33F0CC42"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0.0036</w:t>
            </w:r>
          </w:p>
        </w:tc>
      </w:tr>
      <w:tr w:rsidR="00CA1EFA" w:rsidRPr="00BF0A96" w14:paraId="43F0359B" w14:textId="77777777" w:rsidTr="00BF0A96">
        <w:trPr>
          <w:trHeight w:val="320"/>
        </w:trPr>
        <w:tc>
          <w:tcPr>
            <w:tcW w:w="3340" w:type="dxa"/>
            <w:shd w:val="clear" w:color="auto" w:fill="auto"/>
            <w:noWrap/>
            <w:vAlign w:val="bottom"/>
            <w:hideMark/>
          </w:tcPr>
          <w:p w14:paraId="10D36A85" w14:textId="54C71602" w:rsidR="00CA1EFA" w:rsidRPr="00BF0A96" w:rsidRDefault="00CA1EFA" w:rsidP="00CA1EFA">
            <w:pPr>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333333"/>
                <w:kern w:val="0"/>
                <w14:ligatures w14:val="none"/>
              </w:rPr>
              <w:t>IDH-Mut</w:t>
            </w:r>
          </w:p>
        </w:tc>
        <w:tc>
          <w:tcPr>
            <w:tcW w:w="1300" w:type="dxa"/>
            <w:shd w:val="clear" w:color="auto" w:fill="auto"/>
            <w:noWrap/>
            <w:vAlign w:val="bottom"/>
            <w:hideMark/>
          </w:tcPr>
          <w:p w14:paraId="19AA352E" w14:textId="77777777" w:rsidR="00CA1EFA" w:rsidRPr="00BF0A96" w:rsidRDefault="00CA1EFA" w:rsidP="00CA1EFA">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1.5516</w:t>
            </w:r>
          </w:p>
        </w:tc>
        <w:tc>
          <w:tcPr>
            <w:tcW w:w="1300" w:type="dxa"/>
            <w:shd w:val="clear" w:color="auto" w:fill="auto"/>
            <w:noWrap/>
            <w:vAlign w:val="bottom"/>
            <w:hideMark/>
          </w:tcPr>
          <w:p w14:paraId="31C6D66A" w14:textId="77777777" w:rsidR="00CA1EFA" w:rsidRPr="00BF0A96" w:rsidRDefault="00CA1EFA" w:rsidP="00CA1EFA">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shd w:val="clear" w:color="auto" w:fill="auto"/>
            <w:noWrap/>
            <w:vAlign w:val="bottom"/>
            <w:hideMark/>
          </w:tcPr>
          <w:p w14:paraId="341C7CE5" w14:textId="77777777" w:rsidR="00CA1EFA" w:rsidRPr="00BF0A96" w:rsidRDefault="00CA1EFA" w:rsidP="00CA1EFA">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0.2129</w:t>
            </w:r>
          </w:p>
        </w:tc>
      </w:tr>
      <w:tr w:rsidR="00CA1EFA" w:rsidRPr="00BF0A96" w14:paraId="3B01D030" w14:textId="77777777" w:rsidTr="00BF0A96">
        <w:trPr>
          <w:trHeight w:val="320"/>
        </w:trPr>
        <w:tc>
          <w:tcPr>
            <w:tcW w:w="3340" w:type="dxa"/>
            <w:shd w:val="clear" w:color="auto" w:fill="auto"/>
            <w:noWrap/>
            <w:vAlign w:val="bottom"/>
            <w:hideMark/>
          </w:tcPr>
          <w:p w14:paraId="71456208" w14:textId="5C3920FC" w:rsidR="00CA1EFA" w:rsidRPr="00BF0A96" w:rsidRDefault="00CA1EFA" w:rsidP="00CA1EFA">
            <w:pPr>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333333"/>
                <w:kern w:val="0"/>
                <w14:ligatures w14:val="none"/>
              </w:rPr>
              <w:t>MGMT-methylated</w:t>
            </w:r>
          </w:p>
        </w:tc>
        <w:tc>
          <w:tcPr>
            <w:tcW w:w="1300" w:type="dxa"/>
            <w:shd w:val="clear" w:color="auto" w:fill="auto"/>
            <w:noWrap/>
            <w:vAlign w:val="bottom"/>
            <w:hideMark/>
          </w:tcPr>
          <w:p w14:paraId="0DCECE3C" w14:textId="77777777" w:rsidR="00CA1EFA" w:rsidRPr="00BF0A96" w:rsidRDefault="00CA1EFA" w:rsidP="00CA1EFA">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1.2183</w:t>
            </w:r>
          </w:p>
        </w:tc>
        <w:tc>
          <w:tcPr>
            <w:tcW w:w="1300" w:type="dxa"/>
            <w:shd w:val="clear" w:color="auto" w:fill="auto"/>
            <w:noWrap/>
            <w:vAlign w:val="bottom"/>
            <w:hideMark/>
          </w:tcPr>
          <w:p w14:paraId="51CA9AE7" w14:textId="77777777" w:rsidR="00CA1EFA" w:rsidRPr="00BF0A96" w:rsidRDefault="00CA1EFA" w:rsidP="00CA1EFA">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shd w:val="clear" w:color="auto" w:fill="auto"/>
            <w:noWrap/>
            <w:vAlign w:val="bottom"/>
            <w:hideMark/>
          </w:tcPr>
          <w:p w14:paraId="64A57837" w14:textId="77777777" w:rsidR="00CA1EFA" w:rsidRPr="00BF0A96" w:rsidRDefault="00CA1EFA" w:rsidP="00CA1EFA">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0.26969</w:t>
            </w:r>
          </w:p>
        </w:tc>
      </w:tr>
      <w:tr w:rsidR="00BF0A96" w:rsidRPr="00BF0A96" w14:paraId="3A56DA00" w14:textId="77777777" w:rsidTr="00BF0A96">
        <w:trPr>
          <w:trHeight w:val="320"/>
        </w:trPr>
        <w:tc>
          <w:tcPr>
            <w:tcW w:w="3340" w:type="dxa"/>
            <w:shd w:val="clear" w:color="auto" w:fill="auto"/>
            <w:noWrap/>
            <w:vAlign w:val="bottom"/>
            <w:hideMark/>
          </w:tcPr>
          <w:p w14:paraId="4F9CA517" w14:textId="77777777" w:rsidR="00BF0A96" w:rsidRPr="00BF0A96" w:rsidRDefault="00BF0A96" w:rsidP="00BF0A96">
            <w:pPr>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rural</w:t>
            </w:r>
          </w:p>
        </w:tc>
        <w:tc>
          <w:tcPr>
            <w:tcW w:w="1300" w:type="dxa"/>
            <w:shd w:val="clear" w:color="auto" w:fill="auto"/>
            <w:noWrap/>
            <w:vAlign w:val="bottom"/>
            <w:hideMark/>
          </w:tcPr>
          <w:p w14:paraId="47765386"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0.0155</w:t>
            </w:r>
          </w:p>
        </w:tc>
        <w:tc>
          <w:tcPr>
            <w:tcW w:w="1300" w:type="dxa"/>
            <w:shd w:val="clear" w:color="auto" w:fill="auto"/>
            <w:noWrap/>
            <w:vAlign w:val="bottom"/>
            <w:hideMark/>
          </w:tcPr>
          <w:p w14:paraId="216F124D"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shd w:val="clear" w:color="auto" w:fill="auto"/>
            <w:noWrap/>
            <w:vAlign w:val="bottom"/>
            <w:hideMark/>
          </w:tcPr>
          <w:p w14:paraId="3D1DC68D"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0.90096</w:t>
            </w:r>
          </w:p>
        </w:tc>
      </w:tr>
      <w:tr w:rsidR="00BF0A96" w:rsidRPr="00BF0A96" w14:paraId="5391D07E" w14:textId="77777777" w:rsidTr="00BF0A96">
        <w:trPr>
          <w:trHeight w:val="320"/>
        </w:trPr>
        <w:tc>
          <w:tcPr>
            <w:tcW w:w="3340" w:type="dxa"/>
            <w:shd w:val="clear" w:color="auto" w:fill="auto"/>
            <w:noWrap/>
            <w:vAlign w:val="bottom"/>
            <w:hideMark/>
          </w:tcPr>
          <w:p w14:paraId="30F6167B"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surgical_procedure</w:t>
            </w:r>
            <w:proofErr w:type="spellEnd"/>
          </w:p>
        </w:tc>
        <w:tc>
          <w:tcPr>
            <w:tcW w:w="1300" w:type="dxa"/>
            <w:shd w:val="clear" w:color="auto" w:fill="auto"/>
            <w:noWrap/>
            <w:vAlign w:val="bottom"/>
            <w:hideMark/>
          </w:tcPr>
          <w:p w14:paraId="6BC93669"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4.7607</w:t>
            </w:r>
          </w:p>
        </w:tc>
        <w:tc>
          <w:tcPr>
            <w:tcW w:w="1300" w:type="dxa"/>
            <w:shd w:val="clear" w:color="auto" w:fill="auto"/>
            <w:noWrap/>
            <w:vAlign w:val="bottom"/>
            <w:hideMark/>
          </w:tcPr>
          <w:p w14:paraId="21395029"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2</w:t>
            </w:r>
          </w:p>
        </w:tc>
        <w:tc>
          <w:tcPr>
            <w:tcW w:w="1300" w:type="dxa"/>
            <w:shd w:val="clear" w:color="auto" w:fill="auto"/>
            <w:noWrap/>
            <w:vAlign w:val="bottom"/>
            <w:hideMark/>
          </w:tcPr>
          <w:p w14:paraId="2EC4EBAB"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0.09252</w:t>
            </w:r>
          </w:p>
        </w:tc>
      </w:tr>
      <w:tr w:rsidR="00BF0A96" w:rsidRPr="00BF0A96" w14:paraId="4EC6F052" w14:textId="77777777" w:rsidTr="00BF0A96">
        <w:trPr>
          <w:trHeight w:val="320"/>
        </w:trPr>
        <w:tc>
          <w:tcPr>
            <w:tcW w:w="3340" w:type="dxa"/>
            <w:shd w:val="clear" w:color="auto" w:fill="auto"/>
            <w:noWrap/>
            <w:vAlign w:val="bottom"/>
            <w:hideMark/>
          </w:tcPr>
          <w:p w14:paraId="1BF855A8" w14:textId="77777777" w:rsidR="00BF0A96" w:rsidRPr="00BF0A96" w:rsidRDefault="00BF0A96" w:rsidP="00BF0A96">
            <w:pPr>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chemotherapy</w:t>
            </w:r>
          </w:p>
        </w:tc>
        <w:tc>
          <w:tcPr>
            <w:tcW w:w="1300" w:type="dxa"/>
            <w:shd w:val="clear" w:color="auto" w:fill="auto"/>
            <w:noWrap/>
            <w:vAlign w:val="bottom"/>
            <w:hideMark/>
          </w:tcPr>
          <w:p w14:paraId="20FAC661"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19.0805</w:t>
            </w:r>
          </w:p>
        </w:tc>
        <w:tc>
          <w:tcPr>
            <w:tcW w:w="1300" w:type="dxa"/>
            <w:shd w:val="clear" w:color="auto" w:fill="auto"/>
            <w:noWrap/>
            <w:vAlign w:val="bottom"/>
            <w:hideMark/>
          </w:tcPr>
          <w:p w14:paraId="4F99417E"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shd w:val="clear" w:color="auto" w:fill="auto"/>
            <w:noWrap/>
            <w:vAlign w:val="bottom"/>
            <w:hideMark/>
          </w:tcPr>
          <w:p w14:paraId="457258D6"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1.30E-05</w:t>
            </w:r>
          </w:p>
        </w:tc>
      </w:tr>
      <w:tr w:rsidR="00BF0A96" w:rsidRPr="00BF0A96" w14:paraId="72CC800A" w14:textId="77777777" w:rsidTr="00BF0A96">
        <w:trPr>
          <w:trHeight w:val="320"/>
        </w:trPr>
        <w:tc>
          <w:tcPr>
            <w:tcW w:w="3340" w:type="dxa"/>
            <w:shd w:val="clear" w:color="auto" w:fill="auto"/>
            <w:noWrap/>
            <w:vAlign w:val="bottom"/>
            <w:hideMark/>
          </w:tcPr>
          <w:p w14:paraId="40FE46D1" w14:textId="77777777" w:rsidR="00BF0A96" w:rsidRPr="00BF0A96" w:rsidRDefault="00BF0A96" w:rsidP="00BF0A96">
            <w:pPr>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radiotherapy</w:t>
            </w:r>
          </w:p>
        </w:tc>
        <w:tc>
          <w:tcPr>
            <w:tcW w:w="1300" w:type="dxa"/>
            <w:shd w:val="clear" w:color="auto" w:fill="auto"/>
            <w:noWrap/>
            <w:vAlign w:val="bottom"/>
            <w:hideMark/>
          </w:tcPr>
          <w:p w14:paraId="75EF8F46"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21.7255</w:t>
            </w:r>
          </w:p>
        </w:tc>
        <w:tc>
          <w:tcPr>
            <w:tcW w:w="1300" w:type="dxa"/>
            <w:shd w:val="clear" w:color="auto" w:fill="auto"/>
            <w:noWrap/>
            <w:vAlign w:val="bottom"/>
            <w:hideMark/>
          </w:tcPr>
          <w:p w14:paraId="025857FC"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1</w:t>
            </w:r>
          </w:p>
        </w:tc>
        <w:tc>
          <w:tcPr>
            <w:tcW w:w="1300" w:type="dxa"/>
            <w:shd w:val="clear" w:color="auto" w:fill="auto"/>
            <w:noWrap/>
            <w:vAlign w:val="bottom"/>
            <w:hideMark/>
          </w:tcPr>
          <w:p w14:paraId="12341313"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3.10E-06</w:t>
            </w:r>
          </w:p>
        </w:tc>
      </w:tr>
      <w:tr w:rsidR="00BF0A96" w:rsidRPr="00BF0A96" w14:paraId="14B07347" w14:textId="77777777" w:rsidTr="00BF0A96">
        <w:trPr>
          <w:trHeight w:val="320"/>
        </w:trPr>
        <w:tc>
          <w:tcPr>
            <w:tcW w:w="3340" w:type="dxa"/>
            <w:shd w:val="clear" w:color="auto" w:fill="auto"/>
            <w:noWrap/>
            <w:vAlign w:val="bottom"/>
            <w:hideMark/>
          </w:tcPr>
          <w:p w14:paraId="2A59030F" w14:textId="77777777" w:rsidR="00BF0A96" w:rsidRPr="00BF0A96" w:rsidRDefault="00BF0A96" w:rsidP="00BF0A96">
            <w:pPr>
              <w:rPr>
                <w:rFonts w:ascii="Times New Roman" w:eastAsia="Times New Roman" w:hAnsi="Times New Roman" w:cs="Times New Roman"/>
                <w:color w:val="000000"/>
                <w:kern w:val="0"/>
                <w14:ligatures w14:val="none"/>
              </w:rPr>
            </w:pPr>
            <w:proofErr w:type="spellStart"/>
            <w:r w:rsidRPr="00BF0A96">
              <w:rPr>
                <w:rFonts w:ascii="Times New Roman" w:eastAsia="Times New Roman" w:hAnsi="Times New Roman" w:cs="Times New Roman"/>
                <w:color w:val="000000"/>
                <w:kern w:val="0"/>
                <w14:ligatures w14:val="none"/>
              </w:rPr>
              <w:t>african_</w:t>
            </w:r>
            <w:proofErr w:type="gramStart"/>
            <w:r w:rsidRPr="00BF0A96">
              <w:rPr>
                <w:rFonts w:ascii="Times New Roman" w:eastAsia="Times New Roman" w:hAnsi="Times New Roman" w:cs="Times New Roman"/>
                <w:color w:val="000000"/>
                <w:kern w:val="0"/>
                <w14:ligatures w14:val="none"/>
              </w:rPr>
              <w:t>american:insurance</w:t>
            </w:r>
            <w:proofErr w:type="gramEnd"/>
            <w:r w:rsidRPr="00BF0A96">
              <w:rPr>
                <w:rFonts w:ascii="Times New Roman" w:eastAsia="Times New Roman" w:hAnsi="Times New Roman" w:cs="Times New Roman"/>
                <w:color w:val="000000"/>
                <w:kern w:val="0"/>
                <w14:ligatures w14:val="none"/>
              </w:rPr>
              <w:t>_cat</w:t>
            </w:r>
            <w:proofErr w:type="spellEnd"/>
          </w:p>
        </w:tc>
        <w:tc>
          <w:tcPr>
            <w:tcW w:w="1300" w:type="dxa"/>
            <w:shd w:val="clear" w:color="auto" w:fill="auto"/>
            <w:noWrap/>
            <w:vAlign w:val="bottom"/>
            <w:hideMark/>
          </w:tcPr>
          <w:p w14:paraId="33D720DB"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0.0318</w:t>
            </w:r>
          </w:p>
        </w:tc>
        <w:tc>
          <w:tcPr>
            <w:tcW w:w="1300" w:type="dxa"/>
            <w:shd w:val="clear" w:color="auto" w:fill="auto"/>
            <w:noWrap/>
            <w:vAlign w:val="bottom"/>
            <w:hideMark/>
          </w:tcPr>
          <w:p w14:paraId="5F143332"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2</w:t>
            </w:r>
          </w:p>
        </w:tc>
        <w:tc>
          <w:tcPr>
            <w:tcW w:w="1300" w:type="dxa"/>
            <w:shd w:val="clear" w:color="auto" w:fill="auto"/>
            <w:noWrap/>
            <w:vAlign w:val="bottom"/>
            <w:hideMark/>
          </w:tcPr>
          <w:p w14:paraId="24FCE380"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0.98421</w:t>
            </w:r>
          </w:p>
        </w:tc>
      </w:tr>
      <w:tr w:rsidR="00BF0A96" w:rsidRPr="00BF0A96" w14:paraId="3E17A89C" w14:textId="77777777" w:rsidTr="00BF0A96">
        <w:trPr>
          <w:trHeight w:val="320"/>
        </w:trPr>
        <w:tc>
          <w:tcPr>
            <w:tcW w:w="3340" w:type="dxa"/>
            <w:shd w:val="clear" w:color="auto" w:fill="auto"/>
            <w:noWrap/>
            <w:vAlign w:val="bottom"/>
            <w:hideMark/>
          </w:tcPr>
          <w:p w14:paraId="50433319" w14:textId="77777777" w:rsidR="00BF0A96" w:rsidRPr="00BF0A96" w:rsidRDefault="00BF0A96" w:rsidP="00BF0A96">
            <w:pPr>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GLOBAL</w:t>
            </w:r>
          </w:p>
        </w:tc>
        <w:tc>
          <w:tcPr>
            <w:tcW w:w="1300" w:type="dxa"/>
            <w:shd w:val="clear" w:color="auto" w:fill="auto"/>
            <w:noWrap/>
            <w:vAlign w:val="bottom"/>
            <w:hideMark/>
          </w:tcPr>
          <w:p w14:paraId="3D0C2AC9"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52.1994</w:t>
            </w:r>
          </w:p>
        </w:tc>
        <w:tc>
          <w:tcPr>
            <w:tcW w:w="1300" w:type="dxa"/>
            <w:shd w:val="clear" w:color="auto" w:fill="auto"/>
            <w:noWrap/>
            <w:vAlign w:val="bottom"/>
            <w:hideMark/>
          </w:tcPr>
          <w:p w14:paraId="16D23FA8"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20</w:t>
            </w:r>
          </w:p>
        </w:tc>
        <w:tc>
          <w:tcPr>
            <w:tcW w:w="1300" w:type="dxa"/>
            <w:shd w:val="clear" w:color="auto" w:fill="auto"/>
            <w:noWrap/>
            <w:vAlign w:val="bottom"/>
            <w:hideMark/>
          </w:tcPr>
          <w:p w14:paraId="1AE0D352" w14:textId="77777777" w:rsidR="00BF0A96" w:rsidRPr="00BF0A96" w:rsidRDefault="00BF0A96" w:rsidP="00BF0A96">
            <w:pPr>
              <w:jc w:val="right"/>
              <w:rPr>
                <w:rFonts w:ascii="Times New Roman" w:eastAsia="Times New Roman" w:hAnsi="Times New Roman" w:cs="Times New Roman"/>
                <w:color w:val="000000"/>
                <w:kern w:val="0"/>
                <w14:ligatures w14:val="none"/>
              </w:rPr>
            </w:pPr>
            <w:r w:rsidRPr="00BF0A96">
              <w:rPr>
                <w:rFonts w:ascii="Times New Roman" w:eastAsia="Times New Roman" w:hAnsi="Times New Roman" w:cs="Times New Roman"/>
                <w:color w:val="000000"/>
                <w:kern w:val="0"/>
                <w14:ligatures w14:val="none"/>
              </w:rPr>
              <w:t>0.00011</w:t>
            </w:r>
          </w:p>
        </w:tc>
      </w:tr>
    </w:tbl>
    <w:p w14:paraId="72E60955" w14:textId="77777777" w:rsidR="00BF0A96" w:rsidRDefault="00BF0A96">
      <w:pPr>
        <w:rPr>
          <w:rFonts w:ascii="Times New Roman" w:hAnsi="Times New Roman" w:cs="Times New Roman"/>
        </w:rPr>
      </w:pPr>
    </w:p>
    <w:p w14:paraId="6FC50149" w14:textId="77777777" w:rsidR="00CA1EFA" w:rsidRDefault="00CA1EFA">
      <w:pPr>
        <w:rPr>
          <w:rFonts w:ascii="Times New Roman" w:hAnsi="Times New Roman" w:cs="Times New Roman"/>
        </w:rPr>
      </w:pPr>
    </w:p>
    <w:p w14:paraId="727848DE" w14:textId="77777777" w:rsidR="00CA1EFA" w:rsidRDefault="00CA1EFA">
      <w:pPr>
        <w:rPr>
          <w:rFonts w:ascii="Times New Roman" w:hAnsi="Times New Roman" w:cs="Times New Roman"/>
        </w:rPr>
      </w:pPr>
    </w:p>
    <w:p w14:paraId="3A62AA58" w14:textId="77777777" w:rsidR="00CA1EFA" w:rsidRDefault="00CA1EFA">
      <w:pPr>
        <w:rPr>
          <w:rFonts w:ascii="Times New Roman" w:hAnsi="Times New Roman" w:cs="Times New Roman"/>
        </w:rPr>
      </w:pPr>
    </w:p>
    <w:p w14:paraId="571E684A" w14:textId="77777777" w:rsidR="00CA1EFA" w:rsidRDefault="00CA1EFA">
      <w:pPr>
        <w:rPr>
          <w:rFonts w:ascii="Times New Roman" w:hAnsi="Times New Roman" w:cs="Times New Roman"/>
        </w:rPr>
      </w:pPr>
    </w:p>
    <w:p w14:paraId="7638B3CD" w14:textId="77777777" w:rsidR="00CA1EFA" w:rsidRDefault="00CA1EFA">
      <w:pPr>
        <w:rPr>
          <w:rFonts w:ascii="Times New Roman" w:hAnsi="Times New Roman" w:cs="Times New Roman"/>
        </w:rPr>
      </w:pPr>
    </w:p>
    <w:p w14:paraId="325D6919" w14:textId="77777777" w:rsidR="00CA1EFA" w:rsidRDefault="00CA1EFA">
      <w:pPr>
        <w:rPr>
          <w:rFonts w:ascii="Times New Roman" w:hAnsi="Times New Roman" w:cs="Times New Roman"/>
        </w:rPr>
      </w:pPr>
    </w:p>
    <w:p w14:paraId="3C343FFB" w14:textId="77777777" w:rsidR="00CA1EFA" w:rsidRDefault="00CA1EFA">
      <w:pPr>
        <w:rPr>
          <w:rFonts w:ascii="Times New Roman" w:hAnsi="Times New Roman" w:cs="Times New Roman"/>
        </w:rPr>
      </w:pPr>
    </w:p>
    <w:p w14:paraId="51C6732A" w14:textId="77777777" w:rsidR="00CA1EFA" w:rsidRDefault="00CA1EFA">
      <w:pPr>
        <w:rPr>
          <w:rFonts w:ascii="Times New Roman" w:hAnsi="Times New Roman" w:cs="Times New Roman"/>
        </w:rPr>
      </w:pPr>
    </w:p>
    <w:p w14:paraId="4BA21F1E" w14:textId="77777777" w:rsidR="00CA1EFA" w:rsidRDefault="00CA1EFA">
      <w:pPr>
        <w:rPr>
          <w:rFonts w:ascii="Times New Roman" w:hAnsi="Times New Roman" w:cs="Times New Roman"/>
        </w:rPr>
      </w:pPr>
    </w:p>
    <w:p w14:paraId="3917E34C" w14:textId="77777777" w:rsidR="00CA1EFA" w:rsidRDefault="00CA1EFA">
      <w:pPr>
        <w:rPr>
          <w:rFonts w:ascii="Times New Roman" w:hAnsi="Times New Roman" w:cs="Times New Roman"/>
        </w:rPr>
      </w:pPr>
    </w:p>
    <w:p w14:paraId="5D69C76F" w14:textId="77777777" w:rsidR="00CA1EFA" w:rsidRDefault="00CA1EFA">
      <w:pPr>
        <w:rPr>
          <w:rFonts w:ascii="Times New Roman" w:hAnsi="Times New Roman" w:cs="Times New Roman"/>
        </w:rPr>
      </w:pPr>
    </w:p>
    <w:p w14:paraId="3F995760" w14:textId="77777777" w:rsidR="00CA1EFA" w:rsidRDefault="00CA1EFA">
      <w:pPr>
        <w:rPr>
          <w:rFonts w:ascii="Times New Roman" w:hAnsi="Times New Roman" w:cs="Times New Roman"/>
        </w:rPr>
      </w:pPr>
    </w:p>
    <w:p w14:paraId="0DF40961" w14:textId="77777777" w:rsidR="00CA1EFA" w:rsidRDefault="00CA1EFA">
      <w:pPr>
        <w:rPr>
          <w:rFonts w:ascii="Times New Roman" w:hAnsi="Times New Roman" w:cs="Times New Roman"/>
        </w:rPr>
      </w:pPr>
    </w:p>
    <w:p w14:paraId="5488A2E9" w14:textId="77777777" w:rsidR="00CA1EFA" w:rsidRDefault="00CA1EFA">
      <w:pPr>
        <w:rPr>
          <w:rFonts w:ascii="Times New Roman" w:hAnsi="Times New Roman" w:cs="Times New Roman"/>
        </w:rPr>
      </w:pPr>
    </w:p>
    <w:p w14:paraId="31F0F002" w14:textId="77777777" w:rsidR="00CA1EFA" w:rsidRDefault="00CA1EFA">
      <w:pPr>
        <w:rPr>
          <w:rFonts w:ascii="Times New Roman" w:hAnsi="Times New Roman" w:cs="Times New Roman"/>
        </w:rPr>
      </w:pPr>
    </w:p>
    <w:p w14:paraId="0AB8C10A" w14:textId="77777777" w:rsidR="00CA1EFA" w:rsidRDefault="00CA1EFA">
      <w:pPr>
        <w:rPr>
          <w:rFonts w:ascii="Times New Roman" w:hAnsi="Times New Roman" w:cs="Times New Roman"/>
        </w:rPr>
      </w:pPr>
    </w:p>
    <w:p w14:paraId="5CCDDA06" w14:textId="77777777" w:rsidR="00CA1EFA" w:rsidRDefault="00CA1EFA">
      <w:pPr>
        <w:rPr>
          <w:rFonts w:ascii="Times New Roman" w:hAnsi="Times New Roman" w:cs="Times New Roman"/>
        </w:rPr>
      </w:pPr>
    </w:p>
    <w:p w14:paraId="795D619F" w14:textId="77777777" w:rsidR="00CA1EFA" w:rsidRDefault="00CA1EFA">
      <w:pPr>
        <w:rPr>
          <w:rFonts w:ascii="Times New Roman" w:hAnsi="Times New Roman" w:cs="Times New Roman"/>
        </w:rPr>
      </w:pPr>
    </w:p>
    <w:p w14:paraId="05F88654" w14:textId="77777777" w:rsidR="00CA1EFA" w:rsidRDefault="00CA1EFA">
      <w:pPr>
        <w:rPr>
          <w:rFonts w:ascii="Times New Roman" w:hAnsi="Times New Roman" w:cs="Times New Roman"/>
        </w:rPr>
      </w:pPr>
    </w:p>
    <w:p w14:paraId="5BE55ED0" w14:textId="77777777" w:rsidR="00CA1EFA" w:rsidRDefault="00CA1EFA">
      <w:pPr>
        <w:rPr>
          <w:rFonts w:ascii="Times New Roman" w:hAnsi="Times New Roman" w:cs="Times New Roman"/>
        </w:rPr>
      </w:pPr>
    </w:p>
    <w:p w14:paraId="221882CF" w14:textId="77777777" w:rsidR="00CA1EFA" w:rsidRDefault="00CA1EFA">
      <w:pPr>
        <w:rPr>
          <w:rFonts w:ascii="Times New Roman" w:hAnsi="Times New Roman" w:cs="Times New Roman"/>
        </w:rPr>
      </w:pPr>
    </w:p>
    <w:p w14:paraId="53F7F85A" w14:textId="77777777" w:rsidR="00CA1EFA" w:rsidRDefault="00CA1EFA">
      <w:pPr>
        <w:rPr>
          <w:rFonts w:ascii="Times New Roman" w:hAnsi="Times New Roman" w:cs="Times New Roman"/>
        </w:rPr>
      </w:pPr>
    </w:p>
    <w:p w14:paraId="67794A53" w14:textId="77777777" w:rsidR="00CA1EFA" w:rsidRDefault="00CA1EFA">
      <w:pPr>
        <w:rPr>
          <w:rFonts w:ascii="Times New Roman" w:hAnsi="Times New Roman" w:cs="Times New Roman"/>
        </w:rPr>
      </w:pPr>
    </w:p>
    <w:p w14:paraId="35013657" w14:textId="77777777" w:rsidR="00CA1EFA" w:rsidRDefault="00CA1EFA">
      <w:pPr>
        <w:rPr>
          <w:rFonts w:ascii="Times New Roman" w:hAnsi="Times New Roman" w:cs="Times New Roman"/>
        </w:rPr>
      </w:pPr>
    </w:p>
    <w:p w14:paraId="19113831" w14:textId="77777777" w:rsidR="00CA1EFA" w:rsidRPr="00CA1EFA" w:rsidRDefault="00CA1EFA">
      <w:pPr>
        <w:rPr>
          <w:rFonts w:ascii="Times New Roman" w:hAnsi="Times New Roman" w:cs="Times New Roman"/>
        </w:rPr>
      </w:pPr>
    </w:p>
    <w:p w14:paraId="074CBD5C" w14:textId="5C96C829" w:rsidR="000A5C71" w:rsidRPr="00CA1EFA" w:rsidRDefault="000A5C71">
      <w:pPr>
        <w:rPr>
          <w:rFonts w:ascii="Times New Roman" w:hAnsi="Times New Roman" w:cs="Times New Roman"/>
        </w:rPr>
      </w:pPr>
      <w:r w:rsidRPr="00CA1EFA">
        <w:rPr>
          <w:rFonts w:ascii="Times New Roman" w:hAnsi="Times New Roman" w:cs="Times New Roman"/>
          <w:b/>
          <w:bCs/>
        </w:rPr>
        <w:t xml:space="preserve">Table </w:t>
      </w:r>
      <w:r w:rsidR="00750C20">
        <w:rPr>
          <w:rFonts w:ascii="Times New Roman" w:hAnsi="Times New Roman" w:cs="Times New Roman"/>
          <w:b/>
          <w:bCs/>
        </w:rPr>
        <w:t>2</w:t>
      </w:r>
      <w:r w:rsidRPr="00CA1EFA">
        <w:rPr>
          <w:rFonts w:ascii="Times New Roman" w:hAnsi="Times New Roman" w:cs="Times New Roman"/>
          <w:b/>
          <w:bCs/>
        </w:rPr>
        <w:t>S.</w:t>
      </w:r>
      <w:r w:rsidRPr="00CA1EFA">
        <w:rPr>
          <w:rFonts w:ascii="Times New Roman" w:hAnsi="Times New Roman" w:cs="Times New Roman"/>
        </w:rPr>
        <w:t xml:space="preserve"> </w:t>
      </w:r>
      <w:r w:rsidR="00102C0D" w:rsidRPr="00CA1EFA">
        <w:rPr>
          <w:rFonts w:ascii="Times New Roman" w:hAnsi="Times New Roman" w:cs="Times New Roman"/>
        </w:rPr>
        <w:t>Pooled Cox Regression for Random Forest Imputation</w:t>
      </w:r>
    </w:p>
    <w:tbl>
      <w:tblPr>
        <w:tblW w:w="5000" w:type="pct"/>
        <w:tblLook w:val="04A0" w:firstRow="1" w:lastRow="0" w:firstColumn="1" w:lastColumn="0" w:noHBand="0" w:noVBand="1"/>
      </w:tblPr>
      <w:tblGrid>
        <w:gridCol w:w="4821"/>
        <w:gridCol w:w="1646"/>
        <w:gridCol w:w="1646"/>
        <w:gridCol w:w="1646"/>
        <w:gridCol w:w="1646"/>
        <w:gridCol w:w="1555"/>
      </w:tblGrid>
      <w:tr w:rsidR="00102C0D" w:rsidRPr="00CA1EFA" w14:paraId="6583E6FC" w14:textId="77777777" w:rsidTr="00102C0D">
        <w:trPr>
          <w:trHeight w:val="144"/>
        </w:trPr>
        <w:tc>
          <w:tcPr>
            <w:tcW w:w="2495" w:type="pct"/>
            <w:gridSpan w:val="2"/>
            <w:tcBorders>
              <w:top w:val="single" w:sz="4" w:space="0" w:color="auto"/>
              <w:left w:val="nil"/>
              <w:right w:val="nil"/>
            </w:tcBorders>
            <w:shd w:val="clear" w:color="auto" w:fill="auto"/>
            <w:noWrap/>
            <w:vAlign w:val="bottom"/>
            <w:hideMark/>
          </w:tcPr>
          <w:p w14:paraId="71EAB6BD" w14:textId="77777777" w:rsidR="00102C0D" w:rsidRPr="00102C0D" w:rsidRDefault="00102C0D" w:rsidP="00102C0D">
            <w:pPr>
              <w:rPr>
                <w:rFonts w:ascii="Times New Roman" w:eastAsia="Times New Roman" w:hAnsi="Times New Roman" w:cs="Times New Roman"/>
                <w:b/>
                <w:bCs/>
                <w:color w:val="000000"/>
                <w:kern w:val="0"/>
                <w14:ligatures w14:val="none"/>
              </w:rPr>
            </w:pPr>
            <w:r w:rsidRPr="00102C0D">
              <w:rPr>
                <w:rFonts w:ascii="Times New Roman" w:eastAsia="Times New Roman" w:hAnsi="Times New Roman" w:cs="Times New Roman"/>
                <w:b/>
                <w:bCs/>
                <w:color w:val="000000"/>
                <w:kern w:val="0"/>
                <w14:ligatures w14:val="none"/>
              </w:rPr>
              <w:t>Pooled cox Proportional Hazards Analysis</w:t>
            </w:r>
          </w:p>
        </w:tc>
        <w:tc>
          <w:tcPr>
            <w:tcW w:w="635" w:type="pct"/>
            <w:tcBorders>
              <w:top w:val="single" w:sz="4" w:space="0" w:color="auto"/>
              <w:left w:val="nil"/>
              <w:right w:val="nil"/>
            </w:tcBorders>
            <w:shd w:val="clear" w:color="auto" w:fill="auto"/>
            <w:noWrap/>
            <w:vAlign w:val="bottom"/>
            <w:hideMark/>
          </w:tcPr>
          <w:p w14:paraId="5471580F" w14:textId="77777777" w:rsidR="00102C0D" w:rsidRPr="00102C0D" w:rsidRDefault="00102C0D" w:rsidP="00102C0D">
            <w:pPr>
              <w:rPr>
                <w:rFonts w:ascii="Times New Roman" w:eastAsia="Times New Roman" w:hAnsi="Times New Roman" w:cs="Times New Roman"/>
                <w:b/>
                <w:bCs/>
                <w:color w:val="000000"/>
                <w:kern w:val="0"/>
                <w14:ligatures w14:val="none"/>
              </w:rPr>
            </w:pPr>
          </w:p>
        </w:tc>
        <w:tc>
          <w:tcPr>
            <w:tcW w:w="635" w:type="pct"/>
            <w:tcBorders>
              <w:top w:val="single" w:sz="4" w:space="0" w:color="auto"/>
              <w:left w:val="nil"/>
              <w:right w:val="nil"/>
            </w:tcBorders>
            <w:shd w:val="clear" w:color="auto" w:fill="auto"/>
            <w:noWrap/>
            <w:vAlign w:val="bottom"/>
            <w:hideMark/>
          </w:tcPr>
          <w:p w14:paraId="1B4C2AC4" w14:textId="77777777" w:rsidR="00102C0D" w:rsidRPr="00102C0D" w:rsidRDefault="00102C0D" w:rsidP="00102C0D">
            <w:pPr>
              <w:rPr>
                <w:rFonts w:ascii="Times New Roman" w:eastAsia="Times New Roman" w:hAnsi="Times New Roman" w:cs="Times New Roman"/>
                <w:kern w:val="0"/>
                <w14:ligatures w14:val="none"/>
              </w:rPr>
            </w:pPr>
          </w:p>
        </w:tc>
        <w:tc>
          <w:tcPr>
            <w:tcW w:w="635" w:type="pct"/>
            <w:tcBorders>
              <w:top w:val="single" w:sz="4" w:space="0" w:color="auto"/>
              <w:left w:val="nil"/>
              <w:right w:val="nil"/>
            </w:tcBorders>
            <w:shd w:val="clear" w:color="auto" w:fill="auto"/>
            <w:noWrap/>
            <w:vAlign w:val="bottom"/>
            <w:hideMark/>
          </w:tcPr>
          <w:p w14:paraId="54116995" w14:textId="77777777" w:rsidR="00102C0D" w:rsidRPr="00102C0D" w:rsidRDefault="00102C0D" w:rsidP="00102C0D">
            <w:pPr>
              <w:rPr>
                <w:rFonts w:ascii="Times New Roman" w:eastAsia="Times New Roman" w:hAnsi="Times New Roman" w:cs="Times New Roman"/>
                <w:kern w:val="0"/>
                <w14:ligatures w14:val="none"/>
              </w:rPr>
            </w:pPr>
          </w:p>
        </w:tc>
        <w:tc>
          <w:tcPr>
            <w:tcW w:w="601" w:type="pct"/>
            <w:tcBorders>
              <w:top w:val="single" w:sz="4" w:space="0" w:color="auto"/>
              <w:left w:val="nil"/>
              <w:right w:val="nil"/>
            </w:tcBorders>
            <w:shd w:val="clear" w:color="auto" w:fill="auto"/>
            <w:noWrap/>
            <w:vAlign w:val="bottom"/>
            <w:hideMark/>
          </w:tcPr>
          <w:p w14:paraId="3B0C64CD" w14:textId="77777777" w:rsidR="00102C0D" w:rsidRPr="00102C0D" w:rsidRDefault="00102C0D" w:rsidP="00102C0D">
            <w:pPr>
              <w:rPr>
                <w:rFonts w:ascii="Times New Roman" w:eastAsia="Times New Roman" w:hAnsi="Times New Roman" w:cs="Times New Roman"/>
                <w:kern w:val="0"/>
                <w14:ligatures w14:val="none"/>
              </w:rPr>
            </w:pPr>
          </w:p>
        </w:tc>
      </w:tr>
      <w:tr w:rsidR="00102C0D" w:rsidRPr="00CA1EFA" w14:paraId="2D6630FE" w14:textId="77777777" w:rsidTr="00102C0D">
        <w:trPr>
          <w:trHeight w:val="144"/>
        </w:trPr>
        <w:tc>
          <w:tcPr>
            <w:tcW w:w="1860" w:type="pct"/>
            <w:tcBorders>
              <w:top w:val="nil"/>
              <w:left w:val="nil"/>
              <w:bottom w:val="single" w:sz="4" w:space="0" w:color="auto"/>
              <w:right w:val="nil"/>
            </w:tcBorders>
            <w:shd w:val="clear" w:color="auto" w:fill="auto"/>
            <w:noWrap/>
            <w:vAlign w:val="bottom"/>
            <w:hideMark/>
          </w:tcPr>
          <w:p w14:paraId="31972AB4" w14:textId="77777777" w:rsidR="00102C0D" w:rsidRPr="00102C0D" w:rsidRDefault="00102C0D" w:rsidP="00102C0D">
            <w:pPr>
              <w:rPr>
                <w:rFonts w:ascii="Times New Roman" w:eastAsia="Times New Roman" w:hAnsi="Times New Roman" w:cs="Times New Roman"/>
                <w:b/>
                <w:bCs/>
                <w:color w:val="000000"/>
                <w:kern w:val="0"/>
                <w14:ligatures w14:val="none"/>
              </w:rPr>
            </w:pPr>
            <w:r w:rsidRPr="00102C0D">
              <w:rPr>
                <w:rFonts w:ascii="Times New Roman" w:eastAsia="Times New Roman" w:hAnsi="Times New Roman" w:cs="Times New Roman"/>
                <w:b/>
                <w:bCs/>
                <w:color w:val="000000"/>
                <w:kern w:val="0"/>
                <w14:ligatures w14:val="none"/>
              </w:rPr>
              <w:t>Term</w:t>
            </w:r>
          </w:p>
        </w:tc>
        <w:tc>
          <w:tcPr>
            <w:tcW w:w="635" w:type="pct"/>
            <w:tcBorders>
              <w:top w:val="nil"/>
              <w:left w:val="nil"/>
              <w:bottom w:val="single" w:sz="4" w:space="0" w:color="auto"/>
              <w:right w:val="nil"/>
            </w:tcBorders>
            <w:shd w:val="clear" w:color="auto" w:fill="auto"/>
            <w:noWrap/>
            <w:vAlign w:val="bottom"/>
            <w:hideMark/>
          </w:tcPr>
          <w:p w14:paraId="0F4E0CFE" w14:textId="77777777" w:rsidR="00102C0D" w:rsidRPr="00102C0D" w:rsidRDefault="00102C0D" w:rsidP="00102C0D">
            <w:pPr>
              <w:rPr>
                <w:rFonts w:ascii="Times New Roman" w:eastAsia="Times New Roman" w:hAnsi="Times New Roman" w:cs="Times New Roman"/>
                <w:b/>
                <w:bCs/>
                <w:color w:val="000000"/>
                <w:kern w:val="0"/>
                <w14:ligatures w14:val="none"/>
              </w:rPr>
            </w:pPr>
            <w:r w:rsidRPr="00102C0D">
              <w:rPr>
                <w:rFonts w:ascii="Times New Roman" w:eastAsia="Times New Roman" w:hAnsi="Times New Roman" w:cs="Times New Roman"/>
                <w:b/>
                <w:bCs/>
                <w:color w:val="000000"/>
                <w:kern w:val="0"/>
                <w14:ligatures w14:val="none"/>
              </w:rPr>
              <w:t>Estimate</w:t>
            </w:r>
          </w:p>
        </w:tc>
        <w:tc>
          <w:tcPr>
            <w:tcW w:w="635" w:type="pct"/>
            <w:tcBorders>
              <w:top w:val="nil"/>
              <w:left w:val="nil"/>
              <w:bottom w:val="single" w:sz="4" w:space="0" w:color="auto"/>
              <w:right w:val="nil"/>
            </w:tcBorders>
            <w:shd w:val="clear" w:color="auto" w:fill="auto"/>
            <w:noWrap/>
            <w:vAlign w:val="bottom"/>
            <w:hideMark/>
          </w:tcPr>
          <w:p w14:paraId="40551855" w14:textId="77777777" w:rsidR="00102C0D" w:rsidRPr="00102C0D" w:rsidRDefault="00102C0D" w:rsidP="00102C0D">
            <w:pPr>
              <w:rPr>
                <w:rFonts w:ascii="Times New Roman" w:eastAsia="Times New Roman" w:hAnsi="Times New Roman" w:cs="Times New Roman"/>
                <w:b/>
                <w:bCs/>
                <w:color w:val="000000"/>
                <w:kern w:val="0"/>
                <w14:ligatures w14:val="none"/>
              </w:rPr>
            </w:pPr>
            <w:r w:rsidRPr="00102C0D">
              <w:rPr>
                <w:rFonts w:ascii="Times New Roman" w:eastAsia="Times New Roman" w:hAnsi="Times New Roman" w:cs="Times New Roman"/>
                <w:b/>
                <w:bCs/>
                <w:color w:val="000000"/>
                <w:kern w:val="0"/>
                <w14:ligatures w14:val="none"/>
              </w:rPr>
              <w:t>Std. Error</w:t>
            </w:r>
          </w:p>
        </w:tc>
        <w:tc>
          <w:tcPr>
            <w:tcW w:w="635" w:type="pct"/>
            <w:tcBorders>
              <w:top w:val="nil"/>
              <w:left w:val="nil"/>
              <w:bottom w:val="single" w:sz="4" w:space="0" w:color="auto"/>
              <w:right w:val="nil"/>
            </w:tcBorders>
            <w:shd w:val="clear" w:color="auto" w:fill="auto"/>
            <w:noWrap/>
            <w:vAlign w:val="bottom"/>
            <w:hideMark/>
          </w:tcPr>
          <w:p w14:paraId="1B93473A" w14:textId="77777777" w:rsidR="00102C0D" w:rsidRPr="00102C0D" w:rsidRDefault="00102C0D" w:rsidP="00102C0D">
            <w:pPr>
              <w:rPr>
                <w:rFonts w:ascii="Times New Roman" w:eastAsia="Times New Roman" w:hAnsi="Times New Roman" w:cs="Times New Roman"/>
                <w:b/>
                <w:bCs/>
                <w:color w:val="000000"/>
                <w:kern w:val="0"/>
                <w14:ligatures w14:val="none"/>
              </w:rPr>
            </w:pPr>
            <w:r w:rsidRPr="00102C0D">
              <w:rPr>
                <w:rFonts w:ascii="Times New Roman" w:eastAsia="Times New Roman" w:hAnsi="Times New Roman" w:cs="Times New Roman"/>
                <w:b/>
                <w:bCs/>
                <w:color w:val="000000"/>
                <w:kern w:val="0"/>
                <w14:ligatures w14:val="none"/>
              </w:rPr>
              <w:t>Statistic</w:t>
            </w:r>
          </w:p>
        </w:tc>
        <w:tc>
          <w:tcPr>
            <w:tcW w:w="635" w:type="pct"/>
            <w:tcBorders>
              <w:top w:val="nil"/>
              <w:left w:val="nil"/>
              <w:bottom w:val="single" w:sz="4" w:space="0" w:color="auto"/>
              <w:right w:val="nil"/>
            </w:tcBorders>
            <w:shd w:val="clear" w:color="auto" w:fill="auto"/>
            <w:noWrap/>
            <w:vAlign w:val="bottom"/>
            <w:hideMark/>
          </w:tcPr>
          <w:p w14:paraId="7C204772" w14:textId="77777777" w:rsidR="00102C0D" w:rsidRPr="00102C0D" w:rsidRDefault="00102C0D" w:rsidP="00102C0D">
            <w:pPr>
              <w:rPr>
                <w:rFonts w:ascii="Times New Roman" w:eastAsia="Times New Roman" w:hAnsi="Times New Roman" w:cs="Times New Roman"/>
                <w:b/>
                <w:bCs/>
                <w:color w:val="000000"/>
                <w:kern w:val="0"/>
                <w14:ligatures w14:val="none"/>
              </w:rPr>
            </w:pPr>
            <w:r w:rsidRPr="00102C0D">
              <w:rPr>
                <w:rFonts w:ascii="Times New Roman" w:eastAsia="Times New Roman" w:hAnsi="Times New Roman" w:cs="Times New Roman"/>
                <w:b/>
                <w:bCs/>
                <w:color w:val="000000"/>
                <w:kern w:val="0"/>
                <w14:ligatures w14:val="none"/>
              </w:rPr>
              <w:t>DF</w:t>
            </w:r>
          </w:p>
        </w:tc>
        <w:tc>
          <w:tcPr>
            <w:tcW w:w="601" w:type="pct"/>
            <w:tcBorders>
              <w:top w:val="nil"/>
              <w:left w:val="nil"/>
              <w:bottom w:val="single" w:sz="4" w:space="0" w:color="auto"/>
              <w:right w:val="nil"/>
            </w:tcBorders>
            <w:shd w:val="clear" w:color="auto" w:fill="auto"/>
            <w:noWrap/>
            <w:vAlign w:val="bottom"/>
            <w:hideMark/>
          </w:tcPr>
          <w:p w14:paraId="7D61D646" w14:textId="77777777" w:rsidR="00102C0D" w:rsidRPr="00102C0D" w:rsidRDefault="00102C0D" w:rsidP="00102C0D">
            <w:pPr>
              <w:rPr>
                <w:rFonts w:ascii="Times New Roman" w:eastAsia="Times New Roman" w:hAnsi="Times New Roman" w:cs="Times New Roman"/>
                <w:b/>
                <w:bCs/>
                <w:color w:val="000000"/>
                <w:kern w:val="0"/>
                <w14:ligatures w14:val="none"/>
              </w:rPr>
            </w:pPr>
            <w:r w:rsidRPr="00102C0D">
              <w:rPr>
                <w:rFonts w:ascii="Times New Roman" w:eastAsia="Times New Roman" w:hAnsi="Times New Roman" w:cs="Times New Roman"/>
                <w:b/>
                <w:bCs/>
                <w:color w:val="000000"/>
                <w:kern w:val="0"/>
                <w14:ligatures w14:val="none"/>
              </w:rPr>
              <w:t>P-Value</w:t>
            </w:r>
          </w:p>
        </w:tc>
      </w:tr>
      <w:tr w:rsidR="00102C0D" w:rsidRPr="00CA1EFA" w14:paraId="686E5E02" w14:textId="77777777" w:rsidTr="00102C0D">
        <w:trPr>
          <w:trHeight w:val="144"/>
        </w:trPr>
        <w:tc>
          <w:tcPr>
            <w:tcW w:w="1860" w:type="pct"/>
            <w:tcBorders>
              <w:top w:val="single" w:sz="4" w:space="0" w:color="auto"/>
              <w:left w:val="nil"/>
              <w:bottom w:val="nil"/>
              <w:right w:val="nil"/>
            </w:tcBorders>
            <w:shd w:val="clear" w:color="auto" w:fill="auto"/>
            <w:noWrap/>
            <w:vAlign w:val="bottom"/>
            <w:hideMark/>
          </w:tcPr>
          <w:p w14:paraId="71F21C77" w14:textId="77777777" w:rsidR="00102C0D" w:rsidRPr="00102C0D" w:rsidRDefault="00102C0D" w:rsidP="00102C0D">
            <w:pPr>
              <w:rPr>
                <w:rFonts w:ascii="Times New Roman" w:eastAsia="Times New Roman" w:hAnsi="Times New Roman" w:cs="Times New Roman"/>
                <w:color w:val="000000"/>
                <w:kern w:val="0"/>
                <w14:ligatures w14:val="none"/>
              </w:rPr>
            </w:pPr>
            <w:proofErr w:type="spellStart"/>
            <w:r w:rsidRPr="00102C0D">
              <w:rPr>
                <w:rFonts w:ascii="Times New Roman" w:eastAsia="Times New Roman" w:hAnsi="Times New Roman" w:cs="Times New Roman"/>
                <w:color w:val="000000"/>
                <w:kern w:val="0"/>
                <w14:ligatures w14:val="none"/>
              </w:rPr>
              <w:t>SexMale</w:t>
            </w:r>
            <w:proofErr w:type="spellEnd"/>
          </w:p>
        </w:tc>
        <w:tc>
          <w:tcPr>
            <w:tcW w:w="635" w:type="pct"/>
            <w:tcBorders>
              <w:top w:val="single" w:sz="4" w:space="0" w:color="auto"/>
              <w:left w:val="nil"/>
              <w:bottom w:val="nil"/>
              <w:right w:val="nil"/>
            </w:tcBorders>
            <w:shd w:val="clear" w:color="auto" w:fill="auto"/>
            <w:noWrap/>
            <w:vAlign w:val="bottom"/>
            <w:hideMark/>
          </w:tcPr>
          <w:p w14:paraId="703AE2DC"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0.05291026</w:t>
            </w:r>
          </w:p>
        </w:tc>
        <w:tc>
          <w:tcPr>
            <w:tcW w:w="635" w:type="pct"/>
            <w:tcBorders>
              <w:top w:val="single" w:sz="4" w:space="0" w:color="auto"/>
              <w:left w:val="nil"/>
              <w:bottom w:val="nil"/>
              <w:right w:val="nil"/>
            </w:tcBorders>
            <w:shd w:val="clear" w:color="auto" w:fill="auto"/>
            <w:noWrap/>
            <w:vAlign w:val="bottom"/>
            <w:hideMark/>
          </w:tcPr>
          <w:p w14:paraId="1E1E05D7"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0.06053455</w:t>
            </w:r>
          </w:p>
        </w:tc>
        <w:tc>
          <w:tcPr>
            <w:tcW w:w="635" w:type="pct"/>
            <w:tcBorders>
              <w:top w:val="single" w:sz="4" w:space="0" w:color="auto"/>
              <w:left w:val="nil"/>
              <w:bottom w:val="nil"/>
              <w:right w:val="nil"/>
            </w:tcBorders>
            <w:shd w:val="clear" w:color="auto" w:fill="auto"/>
            <w:noWrap/>
            <w:vAlign w:val="bottom"/>
            <w:hideMark/>
          </w:tcPr>
          <w:p w14:paraId="00D2BC96"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0.87405069</w:t>
            </w:r>
          </w:p>
        </w:tc>
        <w:tc>
          <w:tcPr>
            <w:tcW w:w="635" w:type="pct"/>
            <w:tcBorders>
              <w:top w:val="single" w:sz="4" w:space="0" w:color="auto"/>
              <w:left w:val="nil"/>
              <w:bottom w:val="nil"/>
              <w:right w:val="nil"/>
            </w:tcBorders>
            <w:shd w:val="clear" w:color="auto" w:fill="auto"/>
            <w:noWrap/>
            <w:vAlign w:val="bottom"/>
            <w:hideMark/>
          </w:tcPr>
          <w:p w14:paraId="2F9971CD"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980.36915</w:t>
            </w:r>
          </w:p>
        </w:tc>
        <w:tc>
          <w:tcPr>
            <w:tcW w:w="601" w:type="pct"/>
            <w:tcBorders>
              <w:top w:val="single" w:sz="4" w:space="0" w:color="auto"/>
              <w:left w:val="nil"/>
              <w:bottom w:val="nil"/>
              <w:right w:val="nil"/>
            </w:tcBorders>
            <w:shd w:val="clear" w:color="auto" w:fill="auto"/>
            <w:noWrap/>
            <w:vAlign w:val="bottom"/>
            <w:hideMark/>
          </w:tcPr>
          <w:p w14:paraId="2CAF9EDD"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3.82E-01</w:t>
            </w:r>
          </w:p>
        </w:tc>
      </w:tr>
      <w:tr w:rsidR="00102C0D" w:rsidRPr="00CA1EFA" w14:paraId="6CFDFDED" w14:textId="77777777" w:rsidTr="00102C0D">
        <w:trPr>
          <w:trHeight w:val="144"/>
        </w:trPr>
        <w:tc>
          <w:tcPr>
            <w:tcW w:w="1860" w:type="pct"/>
            <w:tcBorders>
              <w:top w:val="nil"/>
              <w:left w:val="nil"/>
              <w:bottom w:val="nil"/>
              <w:right w:val="nil"/>
            </w:tcBorders>
            <w:shd w:val="clear" w:color="auto" w:fill="auto"/>
            <w:noWrap/>
            <w:vAlign w:val="bottom"/>
            <w:hideMark/>
          </w:tcPr>
          <w:p w14:paraId="04707534" w14:textId="77777777" w:rsidR="00102C0D" w:rsidRPr="00102C0D" w:rsidRDefault="00102C0D" w:rsidP="00102C0D">
            <w:pPr>
              <w:rPr>
                <w:rFonts w:ascii="Times New Roman" w:eastAsia="Times New Roman" w:hAnsi="Times New Roman" w:cs="Times New Roman"/>
                <w:b/>
                <w:bCs/>
                <w:color w:val="000000"/>
                <w:kern w:val="0"/>
                <w14:ligatures w14:val="none"/>
              </w:rPr>
            </w:pPr>
            <w:r w:rsidRPr="00102C0D">
              <w:rPr>
                <w:rFonts w:ascii="Times New Roman" w:eastAsia="Times New Roman" w:hAnsi="Times New Roman" w:cs="Times New Roman"/>
                <w:b/>
                <w:bCs/>
                <w:color w:val="000000"/>
                <w:kern w:val="0"/>
                <w14:ligatures w14:val="none"/>
              </w:rPr>
              <w:t>ADI_NATRANK &gt; 75TRUE</w:t>
            </w:r>
          </w:p>
        </w:tc>
        <w:tc>
          <w:tcPr>
            <w:tcW w:w="635" w:type="pct"/>
            <w:tcBorders>
              <w:top w:val="nil"/>
              <w:left w:val="nil"/>
              <w:bottom w:val="nil"/>
              <w:right w:val="nil"/>
            </w:tcBorders>
            <w:shd w:val="clear" w:color="auto" w:fill="auto"/>
            <w:noWrap/>
            <w:vAlign w:val="bottom"/>
            <w:hideMark/>
          </w:tcPr>
          <w:p w14:paraId="694D09DB" w14:textId="77777777" w:rsidR="00102C0D" w:rsidRPr="00102C0D" w:rsidRDefault="00102C0D" w:rsidP="00102C0D">
            <w:pPr>
              <w:jc w:val="right"/>
              <w:rPr>
                <w:rFonts w:ascii="Times New Roman" w:eastAsia="Times New Roman" w:hAnsi="Times New Roman" w:cs="Times New Roman"/>
                <w:b/>
                <w:bCs/>
                <w:color w:val="000000"/>
                <w:kern w:val="0"/>
                <w14:ligatures w14:val="none"/>
              </w:rPr>
            </w:pPr>
            <w:r w:rsidRPr="00102C0D">
              <w:rPr>
                <w:rFonts w:ascii="Times New Roman" w:eastAsia="Times New Roman" w:hAnsi="Times New Roman" w:cs="Times New Roman"/>
                <w:b/>
                <w:bCs/>
                <w:color w:val="000000"/>
                <w:kern w:val="0"/>
                <w14:ligatures w14:val="none"/>
              </w:rPr>
              <w:t>0.22098405</w:t>
            </w:r>
          </w:p>
        </w:tc>
        <w:tc>
          <w:tcPr>
            <w:tcW w:w="635" w:type="pct"/>
            <w:tcBorders>
              <w:top w:val="nil"/>
              <w:left w:val="nil"/>
              <w:bottom w:val="nil"/>
              <w:right w:val="nil"/>
            </w:tcBorders>
            <w:shd w:val="clear" w:color="auto" w:fill="auto"/>
            <w:noWrap/>
            <w:vAlign w:val="bottom"/>
            <w:hideMark/>
          </w:tcPr>
          <w:p w14:paraId="4B7FF8B7" w14:textId="77777777" w:rsidR="00102C0D" w:rsidRPr="00102C0D" w:rsidRDefault="00102C0D" w:rsidP="00102C0D">
            <w:pPr>
              <w:jc w:val="right"/>
              <w:rPr>
                <w:rFonts w:ascii="Times New Roman" w:eastAsia="Times New Roman" w:hAnsi="Times New Roman" w:cs="Times New Roman"/>
                <w:b/>
                <w:bCs/>
                <w:color w:val="000000"/>
                <w:kern w:val="0"/>
                <w14:ligatures w14:val="none"/>
              </w:rPr>
            </w:pPr>
            <w:r w:rsidRPr="00102C0D">
              <w:rPr>
                <w:rFonts w:ascii="Times New Roman" w:eastAsia="Times New Roman" w:hAnsi="Times New Roman" w:cs="Times New Roman"/>
                <w:b/>
                <w:bCs/>
                <w:color w:val="000000"/>
                <w:kern w:val="0"/>
                <w14:ligatures w14:val="none"/>
              </w:rPr>
              <w:t>0.06959691</w:t>
            </w:r>
          </w:p>
        </w:tc>
        <w:tc>
          <w:tcPr>
            <w:tcW w:w="635" w:type="pct"/>
            <w:tcBorders>
              <w:top w:val="nil"/>
              <w:left w:val="nil"/>
              <w:bottom w:val="nil"/>
              <w:right w:val="nil"/>
            </w:tcBorders>
            <w:shd w:val="clear" w:color="auto" w:fill="auto"/>
            <w:noWrap/>
            <w:vAlign w:val="bottom"/>
            <w:hideMark/>
          </w:tcPr>
          <w:p w14:paraId="07755C60" w14:textId="77777777" w:rsidR="00102C0D" w:rsidRPr="00102C0D" w:rsidRDefault="00102C0D" w:rsidP="00102C0D">
            <w:pPr>
              <w:jc w:val="right"/>
              <w:rPr>
                <w:rFonts w:ascii="Times New Roman" w:eastAsia="Times New Roman" w:hAnsi="Times New Roman" w:cs="Times New Roman"/>
                <w:b/>
                <w:bCs/>
                <w:color w:val="000000"/>
                <w:kern w:val="0"/>
                <w14:ligatures w14:val="none"/>
              </w:rPr>
            </w:pPr>
            <w:r w:rsidRPr="00102C0D">
              <w:rPr>
                <w:rFonts w:ascii="Times New Roman" w:eastAsia="Times New Roman" w:hAnsi="Times New Roman" w:cs="Times New Roman"/>
                <w:b/>
                <w:bCs/>
                <w:color w:val="000000"/>
                <w:kern w:val="0"/>
                <w14:ligatures w14:val="none"/>
              </w:rPr>
              <w:t>3.17519933</w:t>
            </w:r>
          </w:p>
        </w:tc>
        <w:tc>
          <w:tcPr>
            <w:tcW w:w="635" w:type="pct"/>
            <w:tcBorders>
              <w:top w:val="nil"/>
              <w:left w:val="nil"/>
              <w:bottom w:val="nil"/>
              <w:right w:val="nil"/>
            </w:tcBorders>
            <w:shd w:val="clear" w:color="auto" w:fill="auto"/>
            <w:noWrap/>
            <w:vAlign w:val="bottom"/>
            <w:hideMark/>
          </w:tcPr>
          <w:p w14:paraId="3C6584D3" w14:textId="77777777" w:rsidR="00102C0D" w:rsidRPr="00102C0D" w:rsidRDefault="00102C0D" w:rsidP="00102C0D">
            <w:pPr>
              <w:jc w:val="right"/>
              <w:rPr>
                <w:rFonts w:ascii="Times New Roman" w:eastAsia="Times New Roman" w:hAnsi="Times New Roman" w:cs="Times New Roman"/>
                <w:b/>
                <w:bCs/>
                <w:color w:val="000000"/>
                <w:kern w:val="0"/>
                <w14:ligatures w14:val="none"/>
              </w:rPr>
            </w:pPr>
            <w:r w:rsidRPr="00102C0D">
              <w:rPr>
                <w:rFonts w:ascii="Times New Roman" w:eastAsia="Times New Roman" w:hAnsi="Times New Roman" w:cs="Times New Roman"/>
                <w:b/>
                <w:bCs/>
                <w:color w:val="000000"/>
                <w:kern w:val="0"/>
                <w14:ligatures w14:val="none"/>
              </w:rPr>
              <w:t>713.3921</w:t>
            </w:r>
          </w:p>
        </w:tc>
        <w:tc>
          <w:tcPr>
            <w:tcW w:w="601" w:type="pct"/>
            <w:tcBorders>
              <w:top w:val="nil"/>
              <w:left w:val="nil"/>
              <w:bottom w:val="nil"/>
              <w:right w:val="nil"/>
            </w:tcBorders>
            <w:shd w:val="clear" w:color="auto" w:fill="auto"/>
            <w:noWrap/>
            <w:vAlign w:val="bottom"/>
            <w:hideMark/>
          </w:tcPr>
          <w:p w14:paraId="1DA5641A" w14:textId="77777777" w:rsidR="00102C0D" w:rsidRPr="00102C0D" w:rsidRDefault="00102C0D" w:rsidP="00102C0D">
            <w:pPr>
              <w:jc w:val="right"/>
              <w:rPr>
                <w:rFonts w:ascii="Times New Roman" w:eastAsia="Times New Roman" w:hAnsi="Times New Roman" w:cs="Times New Roman"/>
                <w:b/>
                <w:bCs/>
                <w:color w:val="000000"/>
                <w:kern w:val="0"/>
                <w14:ligatures w14:val="none"/>
              </w:rPr>
            </w:pPr>
            <w:r w:rsidRPr="00102C0D">
              <w:rPr>
                <w:rFonts w:ascii="Times New Roman" w:eastAsia="Times New Roman" w:hAnsi="Times New Roman" w:cs="Times New Roman"/>
                <w:b/>
                <w:bCs/>
                <w:color w:val="000000"/>
                <w:kern w:val="0"/>
                <w14:ligatures w14:val="none"/>
              </w:rPr>
              <w:t>1.56E-03</w:t>
            </w:r>
          </w:p>
        </w:tc>
      </w:tr>
      <w:tr w:rsidR="00102C0D" w:rsidRPr="00CA1EFA" w14:paraId="4124691C" w14:textId="77777777" w:rsidTr="00102C0D">
        <w:trPr>
          <w:trHeight w:val="144"/>
        </w:trPr>
        <w:tc>
          <w:tcPr>
            <w:tcW w:w="1860" w:type="pct"/>
            <w:tcBorders>
              <w:top w:val="nil"/>
              <w:left w:val="nil"/>
              <w:bottom w:val="nil"/>
              <w:right w:val="nil"/>
            </w:tcBorders>
            <w:shd w:val="clear" w:color="auto" w:fill="auto"/>
            <w:noWrap/>
            <w:vAlign w:val="bottom"/>
            <w:hideMark/>
          </w:tcPr>
          <w:p w14:paraId="09A1B36E" w14:textId="77777777" w:rsidR="00102C0D" w:rsidRPr="00102C0D" w:rsidRDefault="00102C0D" w:rsidP="00102C0D">
            <w:pPr>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age_cat≥75</w:t>
            </w:r>
          </w:p>
        </w:tc>
        <w:tc>
          <w:tcPr>
            <w:tcW w:w="635" w:type="pct"/>
            <w:tcBorders>
              <w:top w:val="nil"/>
              <w:left w:val="nil"/>
              <w:bottom w:val="nil"/>
              <w:right w:val="nil"/>
            </w:tcBorders>
            <w:shd w:val="clear" w:color="auto" w:fill="auto"/>
            <w:noWrap/>
            <w:vAlign w:val="bottom"/>
            <w:hideMark/>
          </w:tcPr>
          <w:p w14:paraId="1B6D3A1C"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1.22969736</w:t>
            </w:r>
          </w:p>
        </w:tc>
        <w:tc>
          <w:tcPr>
            <w:tcW w:w="635" w:type="pct"/>
            <w:tcBorders>
              <w:top w:val="nil"/>
              <w:left w:val="nil"/>
              <w:bottom w:val="nil"/>
              <w:right w:val="nil"/>
            </w:tcBorders>
            <w:shd w:val="clear" w:color="auto" w:fill="auto"/>
            <w:noWrap/>
            <w:vAlign w:val="bottom"/>
            <w:hideMark/>
          </w:tcPr>
          <w:p w14:paraId="485B1206"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0.14392967</w:t>
            </w:r>
          </w:p>
        </w:tc>
        <w:tc>
          <w:tcPr>
            <w:tcW w:w="635" w:type="pct"/>
            <w:tcBorders>
              <w:top w:val="nil"/>
              <w:left w:val="nil"/>
              <w:bottom w:val="nil"/>
              <w:right w:val="nil"/>
            </w:tcBorders>
            <w:shd w:val="clear" w:color="auto" w:fill="auto"/>
            <w:noWrap/>
            <w:vAlign w:val="bottom"/>
            <w:hideMark/>
          </w:tcPr>
          <w:p w14:paraId="68CF3F74"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8.54373783</w:t>
            </w:r>
          </w:p>
        </w:tc>
        <w:tc>
          <w:tcPr>
            <w:tcW w:w="635" w:type="pct"/>
            <w:tcBorders>
              <w:top w:val="nil"/>
              <w:left w:val="nil"/>
              <w:bottom w:val="nil"/>
              <w:right w:val="nil"/>
            </w:tcBorders>
            <w:shd w:val="clear" w:color="auto" w:fill="auto"/>
            <w:noWrap/>
            <w:vAlign w:val="bottom"/>
            <w:hideMark/>
          </w:tcPr>
          <w:p w14:paraId="71C225B8"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612.84503</w:t>
            </w:r>
          </w:p>
        </w:tc>
        <w:tc>
          <w:tcPr>
            <w:tcW w:w="601" w:type="pct"/>
            <w:tcBorders>
              <w:top w:val="nil"/>
              <w:left w:val="nil"/>
              <w:bottom w:val="nil"/>
              <w:right w:val="nil"/>
            </w:tcBorders>
            <w:shd w:val="clear" w:color="auto" w:fill="auto"/>
            <w:noWrap/>
            <w:vAlign w:val="bottom"/>
            <w:hideMark/>
          </w:tcPr>
          <w:p w14:paraId="402E0937"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1.03E-16</w:t>
            </w:r>
          </w:p>
        </w:tc>
      </w:tr>
      <w:tr w:rsidR="00102C0D" w:rsidRPr="00CA1EFA" w14:paraId="660BDB9D" w14:textId="77777777" w:rsidTr="00102C0D">
        <w:trPr>
          <w:trHeight w:val="144"/>
        </w:trPr>
        <w:tc>
          <w:tcPr>
            <w:tcW w:w="1860" w:type="pct"/>
            <w:tcBorders>
              <w:top w:val="nil"/>
              <w:left w:val="nil"/>
              <w:bottom w:val="nil"/>
              <w:right w:val="nil"/>
            </w:tcBorders>
            <w:shd w:val="clear" w:color="auto" w:fill="auto"/>
            <w:noWrap/>
            <w:vAlign w:val="bottom"/>
            <w:hideMark/>
          </w:tcPr>
          <w:p w14:paraId="53B24DD3" w14:textId="77777777" w:rsidR="00102C0D" w:rsidRPr="00102C0D" w:rsidRDefault="00102C0D" w:rsidP="00102C0D">
            <w:pPr>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age_cat45-54</w:t>
            </w:r>
          </w:p>
        </w:tc>
        <w:tc>
          <w:tcPr>
            <w:tcW w:w="635" w:type="pct"/>
            <w:tcBorders>
              <w:top w:val="nil"/>
              <w:left w:val="nil"/>
              <w:bottom w:val="nil"/>
              <w:right w:val="nil"/>
            </w:tcBorders>
            <w:shd w:val="clear" w:color="auto" w:fill="auto"/>
            <w:noWrap/>
            <w:vAlign w:val="bottom"/>
            <w:hideMark/>
          </w:tcPr>
          <w:p w14:paraId="7A607CF4"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0.35310925</w:t>
            </w:r>
          </w:p>
        </w:tc>
        <w:tc>
          <w:tcPr>
            <w:tcW w:w="635" w:type="pct"/>
            <w:tcBorders>
              <w:top w:val="nil"/>
              <w:left w:val="nil"/>
              <w:bottom w:val="nil"/>
              <w:right w:val="nil"/>
            </w:tcBorders>
            <w:shd w:val="clear" w:color="auto" w:fill="auto"/>
            <w:noWrap/>
            <w:vAlign w:val="bottom"/>
            <w:hideMark/>
          </w:tcPr>
          <w:p w14:paraId="62A68CA8"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0.12447194</w:t>
            </w:r>
          </w:p>
        </w:tc>
        <w:tc>
          <w:tcPr>
            <w:tcW w:w="635" w:type="pct"/>
            <w:tcBorders>
              <w:top w:val="nil"/>
              <w:left w:val="nil"/>
              <w:bottom w:val="nil"/>
              <w:right w:val="nil"/>
            </w:tcBorders>
            <w:shd w:val="clear" w:color="auto" w:fill="auto"/>
            <w:noWrap/>
            <w:vAlign w:val="bottom"/>
            <w:hideMark/>
          </w:tcPr>
          <w:p w14:paraId="2A6EF827"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2.83685815</w:t>
            </w:r>
          </w:p>
        </w:tc>
        <w:tc>
          <w:tcPr>
            <w:tcW w:w="635" w:type="pct"/>
            <w:tcBorders>
              <w:top w:val="nil"/>
              <w:left w:val="nil"/>
              <w:bottom w:val="nil"/>
              <w:right w:val="nil"/>
            </w:tcBorders>
            <w:shd w:val="clear" w:color="auto" w:fill="auto"/>
            <w:noWrap/>
            <w:vAlign w:val="bottom"/>
            <w:hideMark/>
          </w:tcPr>
          <w:p w14:paraId="7E32B1F4"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721.90197</w:t>
            </w:r>
          </w:p>
        </w:tc>
        <w:tc>
          <w:tcPr>
            <w:tcW w:w="601" w:type="pct"/>
            <w:tcBorders>
              <w:top w:val="nil"/>
              <w:left w:val="nil"/>
              <w:bottom w:val="nil"/>
              <w:right w:val="nil"/>
            </w:tcBorders>
            <w:shd w:val="clear" w:color="auto" w:fill="auto"/>
            <w:noWrap/>
            <w:vAlign w:val="bottom"/>
            <w:hideMark/>
          </w:tcPr>
          <w:p w14:paraId="79E1C9E9"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4.68E-03</w:t>
            </w:r>
          </w:p>
        </w:tc>
      </w:tr>
      <w:tr w:rsidR="00102C0D" w:rsidRPr="00CA1EFA" w14:paraId="73E47BB3" w14:textId="77777777" w:rsidTr="00102C0D">
        <w:trPr>
          <w:trHeight w:val="144"/>
        </w:trPr>
        <w:tc>
          <w:tcPr>
            <w:tcW w:w="1860" w:type="pct"/>
            <w:tcBorders>
              <w:top w:val="nil"/>
              <w:left w:val="nil"/>
              <w:bottom w:val="nil"/>
              <w:right w:val="nil"/>
            </w:tcBorders>
            <w:shd w:val="clear" w:color="auto" w:fill="auto"/>
            <w:noWrap/>
            <w:vAlign w:val="bottom"/>
            <w:hideMark/>
          </w:tcPr>
          <w:p w14:paraId="26ED44A5" w14:textId="77777777" w:rsidR="00102C0D" w:rsidRPr="00102C0D" w:rsidRDefault="00102C0D" w:rsidP="00102C0D">
            <w:pPr>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age_cat55-64</w:t>
            </w:r>
          </w:p>
        </w:tc>
        <w:tc>
          <w:tcPr>
            <w:tcW w:w="635" w:type="pct"/>
            <w:tcBorders>
              <w:top w:val="nil"/>
              <w:left w:val="nil"/>
              <w:bottom w:val="nil"/>
              <w:right w:val="nil"/>
            </w:tcBorders>
            <w:shd w:val="clear" w:color="auto" w:fill="auto"/>
            <w:noWrap/>
            <w:vAlign w:val="bottom"/>
            <w:hideMark/>
          </w:tcPr>
          <w:p w14:paraId="776F45FB"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0.59977806</w:t>
            </w:r>
          </w:p>
        </w:tc>
        <w:tc>
          <w:tcPr>
            <w:tcW w:w="635" w:type="pct"/>
            <w:tcBorders>
              <w:top w:val="nil"/>
              <w:left w:val="nil"/>
              <w:bottom w:val="nil"/>
              <w:right w:val="nil"/>
            </w:tcBorders>
            <w:shd w:val="clear" w:color="auto" w:fill="auto"/>
            <w:noWrap/>
            <w:vAlign w:val="bottom"/>
            <w:hideMark/>
          </w:tcPr>
          <w:p w14:paraId="02DC9870"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0.11820604</w:t>
            </w:r>
          </w:p>
        </w:tc>
        <w:tc>
          <w:tcPr>
            <w:tcW w:w="635" w:type="pct"/>
            <w:tcBorders>
              <w:top w:val="nil"/>
              <w:left w:val="nil"/>
              <w:bottom w:val="nil"/>
              <w:right w:val="nil"/>
            </w:tcBorders>
            <w:shd w:val="clear" w:color="auto" w:fill="auto"/>
            <w:noWrap/>
            <w:vAlign w:val="bottom"/>
            <w:hideMark/>
          </w:tcPr>
          <w:p w14:paraId="63D0A387"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5.0740053</w:t>
            </w:r>
          </w:p>
        </w:tc>
        <w:tc>
          <w:tcPr>
            <w:tcW w:w="635" w:type="pct"/>
            <w:tcBorders>
              <w:top w:val="nil"/>
              <w:left w:val="nil"/>
              <w:bottom w:val="nil"/>
              <w:right w:val="nil"/>
            </w:tcBorders>
            <w:shd w:val="clear" w:color="auto" w:fill="auto"/>
            <w:noWrap/>
            <w:vAlign w:val="bottom"/>
            <w:hideMark/>
          </w:tcPr>
          <w:p w14:paraId="561E5DA4"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559.64431</w:t>
            </w:r>
          </w:p>
        </w:tc>
        <w:tc>
          <w:tcPr>
            <w:tcW w:w="601" w:type="pct"/>
            <w:tcBorders>
              <w:top w:val="nil"/>
              <w:left w:val="nil"/>
              <w:bottom w:val="nil"/>
              <w:right w:val="nil"/>
            </w:tcBorders>
            <w:shd w:val="clear" w:color="auto" w:fill="auto"/>
            <w:noWrap/>
            <w:vAlign w:val="bottom"/>
            <w:hideMark/>
          </w:tcPr>
          <w:p w14:paraId="65FB4720"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5.31E-07</w:t>
            </w:r>
          </w:p>
        </w:tc>
      </w:tr>
      <w:tr w:rsidR="00102C0D" w:rsidRPr="00CA1EFA" w14:paraId="586A6CE2" w14:textId="77777777" w:rsidTr="00102C0D">
        <w:trPr>
          <w:trHeight w:val="144"/>
        </w:trPr>
        <w:tc>
          <w:tcPr>
            <w:tcW w:w="1860" w:type="pct"/>
            <w:tcBorders>
              <w:top w:val="nil"/>
              <w:left w:val="nil"/>
              <w:bottom w:val="nil"/>
              <w:right w:val="nil"/>
            </w:tcBorders>
            <w:shd w:val="clear" w:color="auto" w:fill="auto"/>
            <w:noWrap/>
            <w:vAlign w:val="bottom"/>
            <w:hideMark/>
          </w:tcPr>
          <w:p w14:paraId="5443C0E8" w14:textId="77777777" w:rsidR="00102C0D" w:rsidRPr="00102C0D" w:rsidRDefault="00102C0D" w:rsidP="00102C0D">
            <w:pPr>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age_cat65-74</w:t>
            </w:r>
          </w:p>
        </w:tc>
        <w:tc>
          <w:tcPr>
            <w:tcW w:w="635" w:type="pct"/>
            <w:tcBorders>
              <w:top w:val="nil"/>
              <w:left w:val="nil"/>
              <w:bottom w:val="nil"/>
              <w:right w:val="nil"/>
            </w:tcBorders>
            <w:shd w:val="clear" w:color="auto" w:fill="auto"/>
            <w:noWrap/>
            <w:vAlign w:val="bottom"/>
            <w:hideMark/>
          </w:tcPr>
          <w:p w14:paraId="464C6457"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1.06730217</w:t>
            </w:r>
          </w:p>
        </w:tc>
        <w:tc>
          <w:tcPr>
            <w:tcW w:w="635" w:type="pct"/>
            <w:tcBorders>
              <w:top w:val="nil"/>
              <w:left w:val="nil"/>
              <w:bottom w:val="nil"/>
              <w:right w:val="nil"/>
            </w:tcBorders>
            <w:shd w:val="clear" w:color="auto" w:fill="auto"/>
            <w:noWrap/>
            <w:vAlign w:val="bottom"/>
            <w:hideMark/>
          </w:tcPr>
          <w:p w14:paraId="7BB23232"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0.12972426</w:t>
            </w:r>
          </w:p>
        </w:tc>
        <w:tc>
          <w:tcPr>
            <w:tcW w:w="635" w:type="pct"/>
            <w:tcBorders>
              <w:top w:val="nil"/>
              <w:left w:val="nil"/>
              <w:bottom w:val="nil"/>
              <w:right w:val="nil"/>
            </w:tcBorders>
            <w:shd w:val="clear" w:color="auto" w:fill="auto"/>
            <w:noWrap/>
            <w:vAlign w:val="bottom"/>
            <w:hideMark/>
          </w:tcPr>
          <w:p w14:paraId="7E3CAB23"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8.22746788</w:t>
            </w:r>
          </w:p>
        </w:tc>
        <w:tc>
          <w:tcPr>
            <w:tcW w:w="635" w:type="pct"/>
            <w:tcBorders>
              <w:top w:val="nil"/>
              <w:left w:val="nil"/>
              <w:bottom w:val="nil"/>
              <w:right w:val="nil"/>
            </w:tcBorders>
            <w:shd w:val="clear" w:color="auto" w:fill="auto"/>
            <w:noWrap/>
            <w:vAlign w:val="bottom"/>
            <w:hideMark/>
          </w:tcPr>
          <w:p w14:paraId="787E4B08"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475.41329</w:t>
            </w:r>
          </w:p>
        </w:tc>
        <w:tc>
          <w:tcPr>
            <w:tcW w:w="601" w:type="pct"/>
            <w:tcBorders>
              <w:top w:val="nil"/>
              <w:left w:val="nil"/>
              <w:bottom w:val="nil"/>
              <w:right w:val="nil"/>
            </w:tcBorders>
            <w:shd w:val="clear" w:color="auto" w:fill="auto"/>
            <w:noWrap/>
            <w:vAlign w:val="bottom"/>
            <w:hideMark/>
          </w:tcPr>
          <w:p w14:paraId="201172B6"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1.85E-15</w:t>
            </w:r>
          </w:p>
        </w:tc>
      </w:tr>
      <w:tr w:rsidR="00102C0D" w:rsidRPr="00CA1EFA" w14:paraId="251F4627" w14:textId="77777777" w:rsidTr="00102C0D">
        <w:trPr>
          <w:trHeight w:val="144"/>
        </w:trPr>
        <w:tc>
          <w:tcPr>
            <w:tcW w:w="1860" w:type="pct"/>
            <w:tcBorders>
              <w:top w:val="nil"/>
              <w:left w:val="nil"/>
              <w:bottom w:val="nil"/>
              <w:right w:val="nil"/>
            </w:tcBorders>
            <w:shd w:val="clear" w:color="auto" w:fill="auto"/>
            <w:noWrap/>
            <w:vAlign w:val="bottom"/>
            <w:hideMark/>
          </w:tcPr>
          <w:p w14:paraId="7D6741A8" w14:textId="77777777" w:rsidR="00102C0D" w:rsidRPr="00102C0D" w:rsidRDefault="00102C0D" w:rsidP="00102C0D">
            <w:pPr>
              <w:rPr>
                <w:rFonts w:ascii="Times New Roman" w:eastAsia="Times New Roman" w:hAnsi="Times New Roman" w:cs="Times New Roman"/>
                <w:color w:val="000000"/>
                <w:kern w:val="0"/>
                <w14:ligatures w14:val="none"/>
              </w:rPr>
            </w:pPr>
            <w:proofErr w:type="spellStart"/>
            <w:r w:rsidRPr="00102C0D">
              <w:rPr>
                <w:rFonts w:ascii="Times New Roman" w:eastAsia="Times New Roman" w:hAnsi="Times New Roman" w:cs="Times New Roman"/>
                <w:color w:val="000000"/>
                <w:kern w:val="0"/>
                <w14:ligatures w14:val="none"/>
              </w:rPr>
              <w:t>african_american</w:t>
            </w:r>
            <w:proofErr w:type="spellEnd"/>
          </w:p>
        </w:tc>
        <w:tc>
          <w:tcPr>
            <w:tcW w:w="635" w:type="pct"/>
            <w:tcBorders>
              <w:top w:val="nil"/>
              <w:left w:val="nil"/>
              <w:bottom w:val="nil"/>
              <w:right w:val="nil"/>
            </w:tcBorders>
            <w:shd w:val="clear" w:color="auto" w:fill="auto"/>
            <w:noWrap/>
            <w:vAlign w:val="bottom"/>
            <w:hideMark/>
          </w:tcPr>
          <w:p w14:paraId="7D4EC6B5"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-0.1757958</w:t>
            </w:r>
          </w:p>
        </w:tc>
        <w:tc>
          <w:tcPr>
            <w:tcW w:w="635" w:type="pct"/>
            <w:tcBorders>
              <w:top w:val="nil"/>
              <w:left w:val="nil"/>
              <w:bottom w:val="nil"/>
              <w:right w:val="nil"/>
            </w:tcBorders>
            <w:shd w:val="clear" w:color="auto" w:fill="auto"/>
            <w:noWrap/>
            <w:vAlign w:val="bottom"/>
            <w:hideMark/>
          </w:tcPr>
          <w:p w14:paraId="522A178C"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0.14800804</w:t>
            </w:r>
          </w:p>
        </w:tc>
        <w:tc>
          <w:tcPr>
            <w:tcW w:w="635" w:type="pct"/>
            <w:tcBorders>
              <w:top w:val="nil"/>
              <w:left w:val="nil"/>
              <w:bottom w:val="nil"/>
              <w:right w:val="nil"/>
            </w:tcBorders>
            <w:shd w:val="clear" w:color="auto" w:fill="auto"/>
            <w:noWrap/>
            <w:vAlign w:val="bottom"/>
            <w:hideMark/>
          </w:tcPr>
          <w:p w14:paraId="33D63133"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-1.1877451</w:t>
            </w:r>
          </w:p>
        </w:tc>
        <w:tc>
          <w:tcPr>
            <w:tcW w:w="635" w:type="pct"/>
            <w:tcBorders>
              <w:top w:val="nil"/>
              <w:left w:val="nil"/>
              <w:bottom w:val="nil"/>
              <w:right w:val="nil"/>
            </w:tcBorders>
            <w:shd w:val="clear" w:color="auto" w:fill="auto"/>
            <w:noWrap/>
            <w:vAlign w:val="bottom"/>
            <w:hideMark/>
          </w:tcPr>
          <w:p w14:paraId="3B2A351D"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968.95253</w:t>
            </w:r>
          </w:p>
        </w:tc>
        <w:tc>
          <w:tcPr>
            <w:tcW w:w="601" w:type="pct"/>
            <w:tcBorders>
              <w:top w:val="nil"/>
              <w:left w:val="nil"/>
              <w:bottom w:val="nil"/>
              <w:right w:val="nil"/>
            </w:tcBorders>
            <w:shd w:val="clear" w:color="auto" w:fill="auto"/>
            <w:noWrap/>
            <w:vAlign w:val="bottom"/>
            <w:hideMark/>
          </w:tcPr>
          <w:p w14:paraId="5D446D3B"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2.35E-01</w:t>
            </w:r>
          </w:p>
        </w:tc>
      </w:tr>
      <w:tr w:rsidR="00102C0D" w:rsidRPr="00CA1EFA" w14:paraId="3DC42B91" w14:textId="77777777" w:rsidTr="00102C0D">
        <w:trPr>
          <w:trHeight w:val="144"/>
        </w:trPr>
        <w:tc>
          <w:tcPr>
            <w:tcW w:w="1860" w:type="pct"/>
            <w:tcBorders>
              <w:top w:val="nil"/>
              <w:left w:val="nil"/>
              <w:bottom w:val="nil"/>
              <w:right w:val="nil"/>
            </w:tcBorders>
            <w:shd w:val="clear" w:color="auto" w:fill="auto"/>
            <w:noWrap/>
            <w:vAlign w:val="bottom"/>
            <w:hideMark/>
          </w:tcPr>
          <w:p w14:paraId="2C54CBDA" w14:textId="77777777" w:rsidR="00102C0D" w:rsidRPr="00102C0D" w:rsidRDefault="00102C0D" w:rsidP="00102C0D">
            <w:pPr>
              <w:rPr>
                <w:rFonts w:ascii="Times New Roman" w:eastAsia="Times New Roman" w:hAnsi="Times New Roman" w:cs="Times New Roman"/>
                <w:color w:val="000000"/>
                <w:kern w:val="0"/>
                <w14:ligatures w14:val="none"/>
              </w:rPr>
            </w:pPr>
            <w:proofErr w:type="spellStart"/>
            <w:r w:rsidRPr="00102C0D">
              <w:rPr>
                <w:rFonts w:ascii="Times New Roman" w:eastAsia="Times New Roman" w:hAnsi="Times New Roman" w:cs="Times New Roman"/>
                <w:color w:val="000000"/>
                <w:kern w:val="0"/>
                <w14:ligatures w14:val="none"/>
              </w:rPr>
              <w:t>insurance_catPublic</w:t>
            </w:r>
            <w:proofErr w:type="spellEnd"/>
          </w:p>
        </w:tc>
        <w:tc>
          <w:tcPr>
            <w:tcW w:w="635" w:type="pct"/>
            <w:tcBorders>
              <w:top w:val="nil"/>
              <w:left w:val="nil"/>
              <w:bottom w:val="nil"/>
              <w:right w:val="nil"/>
            </w:tcBorders>
            <w:shd w:val="clear" w:color="auto" w:fill="auto"/>
            <w:noWrap/>
            <w:vAlign w:val="bottom"/>
            <w:hideMark/>
          </w:tcPr>
          <w:p w14:paraId="4C1D23D1"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-0.1811729</w:t>
            </w:r>
          </w:p>
        </w:tc>
        <w:tc>
          <w:tcPr>
            <w:tcW w:w="635" w:type="pct"/>
            <w:tcBorders>
              <w:top w:val="nil"/>
              <w:left w:val="nil"/>
              <w:bottom w:val="nil"/>
              <w:right w:val="nil"/>
            </w:tcBorders>
            <w:shd w:val="clear" w:color="auto" w:fill="auto"/>
            <w:noWrap/>
            <w:vAlign w:val="bottom"/>
            <w:hideMark/>
          </w:tcPr>
          <w:p w14:paraId="14F3D68E"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0.08005416</w:t>
            </w:r>
          </w:p>
        </w:tc>
        <w:tc>
          <w:tcPr>
            <w:tcW w:w="635" w:type="pct"/>
            <w:tcBorders>
              <w:top w:val="nil"/>
              <w:left w:val="nil"/>
              <w:bottom w:val="nil"/>
              <w:right w:val="nil"/>
            </w:tcBorders>
            <w:shd w:val="clear" w:color="auto" w:fill="auto"/>
            <w:noWrap/>
            <w:vAlign w:val="bottom"/>
            <w:hideMark/>
          </w:tcPr>
          <w:p w14:paraId="697ABFF4"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-2.2631298</w:t>
            </w:r>
          </w:p>
        </w:tc>
        <w:tc>
          <w:tcPr>
            <w:tcW w:w="635" w:type="pct"/>
            <w:tcBorders>
              <w:top w:val="nil"/>
              <w:left w:val="nil"/>
              <w:bottom w:val="nil"/>
              <w:right w:val="nil"/>
            </w:tcBorders>
            <w:shd w:val="clear" w:color="auto" w:fill="auto"/>
            <w:noWrap/>
            <w:vAlign w:val="bottom"/>
            <w:hideMark/>
          </w:tcPr>
          <w:p w14:paraId="2522E097"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780.87515</w:t>
            </w:r>
          </w:p>
        </w:tc>
        <w:tc>
          <w:tcPr>
            <w:tcW w:w="601" w:type="pct"/>
            <w:tcBorders>
              <w:top w:val="nil"/>
              <w:left w:val="nil"/>
              <w:bottom w:val="nil"/>
              <w:right w:val="nil"/>
            </w:tcBorders>
            <w:shd w:val="clear" w:color="auto" w:fill="auto"/>
            <w:noWrap/>
            <w:vAlign w:val="bottom"/>
            <w:hideMark/>
          </w:tcPr>
          <w:p w14:paraId="460EB861"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2.39E-02</w:t>
            </w:r>
          </w:p>
        </w:tc>
      </w:tr>
      <w:tr w:rsidR="00102C0D" w:rsidRPr="00CA1EFA" w14:paraId="13BEEAE1" w14:textId="77777777" w:rsidTr="00102C0D">
        <w:trPr>
          <w:trHeight w:val="144"/>
        </w:trPr>
        <w:tc>
          <w:tcPr>
            <w:tcW w:w="1860" w:type="pct"/>
            <w:tcBorders>
              <w:top w:val="nil"/>
              <w:left w:val="nil"/>
              <w:bottom w:val="nil"/>
              <w:right w:val="nil"/>
            </w:tcBorders>
            <w:shd w:val="clear" w:color="auto" w:fill="auto"/>
            <w:noWrap/>
            <w:vAlign w:val="bottom"/>
            <w:hideMark/>
          </w:tcPr>
          <w:p w14:paraId="01811437" w14:textId="77777777" w:rsidR="00102C0D" w:rsidRPr="00102C0D" w:rsidRDefault="00102C0D" w:rsidP="00102C0D">
            <w:pPr>
              <w:rPr>
                <w:rFonts w:ascii="Times New Roman" w:eastAsia="Times New Roman" w:hAnsi="Times New Roman" w:cs="Times New Roman"/>
                <w:color w:val="000000"/>
                <w:kern w:val="0"/>
                <w14:ligatures w14:val="none"/>
              </w:rPr>
            </w:pPr>
            <w:proofErr w:type="spellStart"/>
            <w:r w:rsidRPr="00102C0D">
              <w:rPr>
                <w:rFonts w:ascii="Times New Roman" w:eastAsia="Times New Roman" w:hAnsi="Times New Roman" w:cs="Times New Roman"/>
                <w:color w:val="000000"/>
                <w:kern w:val="0"/>
                <w14:ligatures w14:val="none"/>
              </w:rPr>
              <w:t>insurance_catSelf</w:t>
            </w:r>
            <w:proofErr w:type="spellEnd"/>
            <w:r w:rsidRPr="00102C0D">
              <w:rPr>
                <w:rFonts w:ascii="Times New Roman" w:eastAsia="Times New Roman" w:hAnsi="Times New Roman" w:cs="Times New Roman"/>
                <w:color w:val="000000"/>
                <w:kern w:val="0"/>
                <w14:ligatures w14:val="none"/>
              </w:rPr>
              <w:t>-Pay/Indigent</w:t>
            </w:r>
          </w:p>
        </w:tc>
        <w:tc>
          <w:tcPr>
            <w:tcW w:w="635" w:type="pct"/>
            <w:tcBorders>
              <w:top w:val="nil"/>
              <w:left w:val="nil"/>
              <w:bottom w:val="nil"/>
              <w:right w:val="nil"/>
            </w:tcBorders>
            <w:shd w:val="clear" w:color="auto" w:fill="auto"/>
            <w:noWrap/>
            <w:vAlign w:val="bottom"/>
            <w:hideMark/>
          </w:tcPr>
          <w:p w14:paraId="4FF12904"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0.12527752</w:t>
            </w:r>
          </w:p>
        </w:tc>
        <w:tc>
          <w:tcPr>
            <w:tcW w:w="635" w:type="pct"/>
            <w:tcBorders>
              <w:top w:val="nil"/>
              <w:left w:val="nil"/>
              <w:bottom w:val="nil"/>
              <w:right w:val="nil"/>
            </w:tcBorders>
            <w:shd w:val="clear" w:color="auto" w:fill="auto"/>
            <w:noWrap/>
            <w:vAlign w:val="bottom"/>
            <w:hideMark/>
          </w:tcPr>
          <w:p w14:paraId="71BF70A4"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0.18184071</w:t>
            </w:r>
          </w:p>
        </w:tc>
        <w:tc>
          <w:tcPr>
            <w:tcW w:w="635" w:type="pct"/>
            <w:tcBorders>
              <w:top w:val="nil"/>
              <w:left w:val="nil"/>
              <w:bottom w:val="nil"/>
              <w:right w:val="nil"/>
            </w:tcBorders>
            <w:shd w:val="clear" w:color="auto" w:fill="auto"/>
            <w:noWrap/>
            <w:vAlign w:val="bottom"/>
            <w:hideMark/>
          </w:tcPr>
          <w:p w14:paraId="5851485A"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0.68894097</w:t>
            </w:r>
          </w:p>
        </w:tc>
        <w:tc>
          <w:tcPr>
            <w:tcW w:w="635" w:type="pct"/>
            <w:tcBorders>
              <w:top w:val="nil"/>
              <w:left w:val="nil"/>
              <w:bottom w:val="nil"/>
              <w:right w:val="nil"/>
            </w:tcBorders>
            <w:shd w:val="clear" w:color="auto" w:fill="auto"/>
            <w:noWrap/>
            <w:vAlign w:val="bottom"/>
            <w:hideMark/>
          </w:tcPr>
          <w:p w14:paraId="41517971"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1106.19665</w:t>
            </w:r>
          </w:p>
        </w:tc>
        <w:tc>
          <w:tcPr>
            <w:tcW w:w="601" w:type="pct"/>
            <w:tcBorders>
              <w:top w:val="nil"/>
              <w:left w:val="nil"/>
              <w:bottom w:val="nil"/>
              <w:right w:val="nil"/>
            </w:tcBorders>
            <w:shd w:val="clear" w:color="auto" w:fill="auto"/>
            <w:noWrap/>
            <w:vAlign w:val="bottom"/>
            <w:hideMark/>
          </w:tcPr>
          <w:p w14:paraId="6DACA83C"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4.91E-01</w:t>
            </w:r>
          </w:p>
        </w:tc>
      </w:tr>
      <w:tr w:rsidR="00102C0D" w:rsidRPr="00CA1EFA" w14:paraId="6236AE6C" w14:textId="77777777" w:rsidTr="00102C0D">
        <w:trPr>
          <w:trHeight w:val="144"/>
        </w:trPr>
        <w:tc>
          <w:tcPr>
            <w:tcW w:w="1860" w:type="pct"/>
            <w:tcBorders>
              <w:top w:val="nil"/>
              <w:left w:val="nil"/>
              <w:bottom w:val="nil"/>
              <w:right w:val="nil"/>
            </w:tcBorders>
            <w:shd w:val="clear" w:color="auto" w:fill="auto"/>
            <w:noWrap/>
            <w:vAlign w:val="bottom"/>
            <w:hideMark/>
          </w:tcPr>
          <w:p w14:paraId="68AF6653" w14:textId="77777777" w:rsidR="00102C0D" w:rsidRPr="00102C0D" w:rsidRDefault="00102C0D" w:rsidP="00102C0D">
            <w:pPr>
              <w:rPr>
                <w:rFonts w:ascii="Times New Roman" w:eastAsia="Times New Roman" w:hAnsi="Times New Roman" w:cs="Times New Roman"/>
                <w:color w:val="333333"/>
                <w:kern w:val="0"/>
                <w14:ligatures w14:val="none"/>
              </w:rPr>
            </w:pPr>
            <w:r w:rsidRPr="00102C0D">
              <w:rPr>
                <w:rFonts w:ascii="Times New Roman" w:eastAsia="Times New Roman" w:hAnsi="Times New Roman" w:cs="Times New Roman"/>
                <w:color w:val="333333"/>
                <w:kern w:val="0"/>
                <w14:ligatures w14:val="none"/>
              </w:rPr>
              <w:t>IDH-Mut</w:t>
            </w:r>
          </w:p>
        </w:tc>
        <w:tc>
          <w:tcPr>
            <w:tcW w:w="635" w:type="pct"/>
            <w:tcBorders>
              <w:top w:val="nil"/>
              <w:left w:val="nil"/>
              <w:bottom w:val="nil"/>
              <w:right w:val="nil"/>
            </w:tcBorders>
            <w:shd w:val="clear" w:color="auto" w:fill="auto"/>
            <w:noWrap/>
            <w:vAlign w:val="bottom"/>
            <w:hideMark/>
          </w:tcPr>
          <w:p w14:paraId="2BF55A17"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-0.4578104</w:t>
            </w:r>
          </w:p>
        </w:tc>
        <w:tc>
          <w:tcPr>
            <w:tcW w:w="635" w:type="pct"/>
            <w:tcBorders>
              <w:top w:val="nil"/>
              <w:left w:val="nil"/>
              <w:bottom w:val="nil"/>
              <w:right w:val="nil"/>
            </w:tcBorders>
            <w:shd w:val="clear" w:color="auto" w:fill="auto"/>
            <w:noWrap/>
            <w:vAlign w:val="bottom"/>
            <w:hideMark/>
          </w:tcPr>
          <w:p w14:paraId="7E8DF952"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0.15307009</w:t>
            </w:r>
          </w:p>
        </w:tc>
        <w:tc>
          <w:tcPr>
            <w:tcW w:w="635" w:type="pct"/>
            <w:tcBorders>
              <w:top w:val="nil"/>
              <w:left w:val="nil"/>
              <w:bottom w:val="nil"/>
              <w:right w:val="nil"/>
            </w:tcBorders>
            <w:shd w:val="clear" w:color="auto" w:fill="auto"/>
            <w:noWrap/>
            <w:vAlign w:val="bottom"/>
            <w:hideMark/>
          </w:tcPr>
          <w:p w14:paraId="27A2BE3E"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-2.9908548</w:t>
            </w:r>
          </w:p>
        </w:tc>
        <w:tc>
          <w:tcPr>
            <w:tcW w:w="635" w:type="pct"/>
            <w:tcBorders>
              <w:top w:val="nil"/>
              <w:left w:val="nil"/>
              <w:bottom w:val="nil"/>
              <w:right w:val="nil"/>
            </w:tcBorders>
            <w:shd w:val="clear" w:color="auto" w:fill="auto"/>
            <w:noWrap/>
            <w:vAlign w:val="bottom"/>
            <w:hideMark/>
          </w:tcPr>
          <w:p w14:paraId="29692951"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328.70944</w:t>
            </w:r>
          </w:p>
        </w:tc>
        <w:tc>
          <w:tcPr>
            <w:tcW w:w="601" w:type="pct"/>
            <w:tcBorders>
              <w:top w:val="nil"/>
              <w:left w:val="nil"/>
              <w:bottom w:val="nil"/>
              <w:right w:val="nil"/>
            </w:tcBorders>
            <w:shd w:val="clear" w:color="auto" w:fill="auto"/>
            <w:noWrap/>
            <w:vAlign w:val="bottom"/>
            <w:hideMark/>
          </w:tcPr>
          <w:p w14:paraId="4262C545"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2.99E-03</w:t>
            </w:r>
          </w:p>
        </w:tc>
      </w:tr>
      <w:tr w:rsidR="00102C0D" w:rsidRPr="00CA1EFA" w14:paraId="296513E6" w14:textId="77777777" w:rsidTr="00102C0D">
        <w:trPr>
          <w:trHeight w:val="144"/>
        </w:trPr>
        <w:tc>
          <w:tcPr>
            <w:tcW w:w="1860" w:type="pct"/>
            <w:tcBorders>
              <w:top w:val="nil"/>
              <w:left w:val="nil"/>
              <w:bottom w:val="nil"/>
              <w:right w:val="nil"/>
            </w:tcBorders>
            <w:shd w:val="clear" w:color="auto" w:fill="auto"/>
            <w:noWrap/>
            <w:vAlign w:val="bottom"/>
            <w:hideMark/>
          </w:tcPr>
          <w:p w14:paraId="148F8876" w14:textId="77777777" w:rsidR="00102C0D" w:rsidRPr="00102C0D" w:rsidRDefault="00102C0D" w:rsidP="00102C0D">
            <w:pPr>
              <w:rPr>
                <w:rFonts w:ascii="Times New Roman" w:eastAsia="Times New Roman" w:hAnsi="Times New Roman" w:cs="Times New Roman"/>
                <w:color w:val="333333"/>
                <w:kern w:val="0"/>
                <w14:ligatures w14:val="none"/>
              </w:rPr>
            </w:pPr>
            <w:r w:rsidRPr="00102C0D">
              <w:rPr>
                <w:rFonts w:ascii="Times New Roman" w:eastAsia="Times New Roman" w:hAnsi="Times New Roman" w:cs="Times New Roman"/>
                <w:color w:val="333333"/>
                <w:kern w:val="0"/>
                <w14:ligatures w14:val="none"/>
              </w:rPr>
              <w:t>MGMT-methylated</w:t>
            </w:r>
          </w:p>
        </w:tc>
        <w:tc>
          <w:tcPr>
            <w:tcW w:w="635" w:type="pct"/>
            <w:tcBorders>
              <w:top w:val="nil"/>
              <w:left w:val="nil"/>
              <w:bottom w:val="nil"/>
              <w:right w:val="nil"/>
            </w:tcBorders>
            <w:shd w:val="clear" w:color="auto" w:fill="auto"/>
            <w:noWrap/>
            <w:vAlign w:val="bottom"/>
            <w:hideMark/>
          </w:tcPr>
          <w:p w14:paraId="6172D069"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-0.5924692</w:t>
            </w:r>
          </w:p>
        </w:tc>
        <w:tc>
          <w:tcPr>
            <w:tcW w:w="635" w:type="pct"/>
            <w:tcBorders>
              <w:top w:val="nil"/>
              <w:left w:val="nil"/>
              <w:bottom w:val="nil"/>
              <w:right w:val="nil"/>
            </w:tcBorders>
            <w:shd w:val="clear" w:color="auto" w:fill="auto"/>
            <w:noWrap/>
            <w:vAlign w:val="bottom"/>
            <w:hideMark/>
          </w:tcPr>
          <w:p w14:paraId="0CB2392B"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0.10245693</w:t>
            </w:r>
          </w:p>
        </w:tc>
        <w:tc>
          <w:tcPr>
            <w:tcW w:w="635" w:type="pct"/>
            <w:tcBorders>
              <w:top w:val="nil"/>
              <w:left w:val="nil"/>
              <w:bottom w:val="nil"/>
              <w:right w:val="nil"/>
            </w:tcBorders>
            <w:shd w:val="clear" w:color="auto" w:fill="auto"/>
            <w:noWrap/>
            <w:vAlign w:val="bottom"/>
            <w:hideMark/>
          </w:tcPr>
          <w:p w14:paraId="2C47E51D"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-5.782617</w:t>
            </w:r>
          </w:p>
        </w:tc>
        <w:tc>
          <w:tcPr>
            <w:tcW w:w="635" w:type="pct"/>
            <w:tcBorders>
              <w:top w:val="nil"/>
              <w:left w:val="nil"/>
              <w:bottom w:val="nil"/>
              <w:right w:val="nil"/>
            </w:tcBorders>
            <w:shd w:val="clear" w:color="auto" w:fill="auto"/>
            <w:noWrap/>
            <w:vAlign w:val="bottom"/>
            <w:hideMark/>
          </w:tcPr>
          <w:p w14:paraId="5D2D4FBE"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98.59674</w:t>
            </w:r>
          </w:p>
        </w:tc>
        <w:tc>
          <w:tcPr>
            <w:tcW w:w="601" w:type="pct"/>
            <w:tcBorders>
              <w:top w:val="nil"/>
              <w:left w:val="nil"/>
              <w:bottom w:val="nil"/>
              <w:right w:val="nil"/>
            </w:tcBorders>
            <w:shd w:val="clear" w:color="auto" w:fill="auto"/>
            <w:noWrap/>
            <w:vAlign w:val="bottom"/>
            <w:hideMark/>
          </w:tcPr>
          <w:p w14:paraId="2E590D6E"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8.67E-08</w:t>
            </w:r>
          </w:p>
        </w:tc>
      </w:tr>
      <w:tr w:rsidR="00102C0D" w:rsidRPr="00CA1EFA" w14:paraId="2C08159B" w14:textId="77777777" w:rsidTr="00102C0D">
        <w:trPr>
          <w:trHeight w:val="144"/>
        </w:trPr>
        <w:tc>
          <w:tcPr>
            <w:tcW w:w="1860" w:type="pct"/>
            <w:tcBorders>
              <w:top w:val="nil"/>
              <w:left w:val="nil"/>
              <w:bottom w:val="nil"/>
              <w:right w:val="nil"/>
            </w:tcBorders>
            <w:shd w:val="clear" w:color="auto" w:fill="auto"/>
            <w:noWrap/>
            <w:vAlign w:val="bottom"/>
            <w:hideMark/>
          </w:tcPr>
          <w:p w14:paraId="48C1A565" w14:textId="77777777" w:rsidR="00102C0D" w:rsidRPr="00102C0D" w:rsidRDefault="00102C0D" w:rsidP="00102C0D">
            <w:pPr>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rural</w:t>
            </w:r>
          </w:p>
        </w:tc>
        <w:tc>
          <w:tcPr>
            <w:tcW w:w="635" w:type="pct"/>
            <w:tcBorders>
              <w:top w:val="nil"/>
              <w:left w:val="nil"/>
              <w:bottom w:val="nil"/>
              <w:right w:val="nil"/>
            </w:tcBorders>
            <w:shd w:val="clear" w:color="auto" w:fill="auto"/>
            <w:noWrap/>
            <w:vAlign w:val="bottom"/>
            <w:hideMark/>
          </w:tcPr>
          <w:p w14:paraId="47F2FB64"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0.00258907</w:t>
            </w:r>
          </w:p>
        </w:tc>
        <w:tc>
          <w:tcPr>
            <w:tcW w:w="635" w:type="pct"/>
            <w:tcBorders>
              <w:top w:val="nil"/>
              <w:left w:val="nil"/>
              <w:bottom w:val="nil"/>
              <w:right w:val="nil"/>
            </w:tcBorders>
            <w:shd w:val="clear" w:color="auto" w:fill="auto"/>
            <w:noWrap/>
            <w:vAlign w:val="bottom"/>
            <w:hideMark/>
          </w:tcPr>
          <w:p w14:paraId="4FA31427"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0.07579693</w:t>
            </w:r>
          </w:p>
        </w:tc>
        <w:tc>
          <w:tcPr>
            <w:tcW w:w="635" w:type="pct"/>
            <w:tcBorders>
              <w:top w:val="nil"/>
              <w:left w:val="nil"/>
              <w:bottom w:val="nil"/>
              <w:right w:val="nil"/>
            </w:tcBorders>
            <w:shd w:val="clear" w:color="auto" w:fill="auto"/>
            <w:noWrap/>
            <w:vAlign w:val="bottom"/>
            <w:hideMark/>
          </w:tcPr>
          <w:p w14:paraId="3E48FA6E"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0.03415801</w:t>
            </w:r>
          </w:p>
        </w:tc>
        <w:tc>
          <w:tcPr>
            <w:tcW w:w="635" w:type="pct"/>
            <w:tcBorders>
              <w:top w:val="nil"/>
              <w:left w:val="nil"/>
              <w:bottom w:val="nil"/>
              <w:right w:val="nil"/>
            </w:tcBorders>
            <w:shd w:val="clear" w:color="auto" w:fill="auto"/>
            <w:noWrap/>
            <w:vAlign w:val="bottom"/>
            <w:hideMark/>
          </w:tcPr>
          <w:p w14:paraId="10BC14C5"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630.85091</w:t>
            </w:r>
          </w:p>
        </w:tc>
        <w:tc>
          <w:tcPr>
            <w:tcW w:w="601" w:type="pct"/>
            <w:tcBorders>
              <w:top w:val="nil"/>
              <w:left w:val="nil"/>
              <w:bottom w:val="nil"/>
              <w:right w:val="nil"/>
            </w:tcBorders>
            <w:shd w:val="clear" w:color="auto" w:fill="auto"/>
            <w:noWrap/>
            <w:vAlign w:val="bottom"/>
            <w:hideMark/>
          </w:tcPr>
          <w:p w14:paraId="1A7595FF"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9.73E-01</w:t>
            </w:r>
          </w:p>
        </w:tc>
      </w:tr>
      <w:tr w:rsidR="00102C0D" w:rsidRPr="00CA1EFA" w14:paraId="0FE1139C" w14:textId="77777777" w:rsidTr="00102C0D">
        <w:trPr>
          <w:trHeight w:val="144"/>
        </w:trPr>
        <w:tc>
          <w:tcPr>
            <w:tcW w:w="1860" w:type="pct"/>
            <w:tcBorders>
              <w:top w:val="nil"/>
              <w:left w:val="nil"/>
              <w:bottom w:val="nil"/>
              <w:right w:val="nil"/>
            </w:tcBorders>
            <w:shd w:val="clear" w:color="auto" w:fill="auto"/>
            <w:noWrap/>
            <w:vAlign w:val="bottom"/>
            <w:hideMark/>
          </w:tcPr>
          <w:p w14:paraId="027E9857" w14:textId="77777777" w:rsidR="00102C0D" w:rsidRPr="00102C0D" w:rsidRDefault="00102C0D" w:rsidP="00102C0D">
            <w:pPr>
              <w:rPr>
                <w:rFonts w:ascii="Times New Roman" w:eastAsia="Times New Roman" w:hAnsi="Times New Roman" w:cs="Times New Roman"/>
                <w:color w:val="000000"/>
                <w:kern w:val="0"/>
                <w14:ligatures w14:val="none"/>
              </w:rPr>
            </w:pPr>
            <w:proofErr w:type="spellStart"/>
            <w:r w:rsidRPr="00102C0D">
              <w:rPr>
                <w:rFonts w:ascii="Times New Roman" w:eastAsia="Times New Roman" w:hAnsi="Times New Roman" w:cs="Times New Roman"/>
                <w:color w:val="000000"/>
                <w:kern w:val="0"/>
                <w14:ligatures w14:val="none"/>
              </w:rPr>
              <w:t>surgical_procedureComplete</w:t>
            </w:r>
            <w:proofErr w:type="spellEnd"/>
            <w:r w:rsidRPr="00102C0D">
              <w:rPr>
                <w:rFonts w:ascii="Times New Roman" w:eastAsia="Times New Roman" w:hAnsi="Times New Roman" w:cs="Times New Roman"/>
                <w:color w:val="000000"/>
                <w:kern w:val="0"/>
                <w14:ligatures w14:val="none"/>
              </w:rPr>
              <w:t xml:space="preserve"> resection</w:t>
            </w:r>
          </w:p>
        </w:tc>
        <w:tc>
          <w:tcPr>
            <w:tcW w:w="635" w:type="pct"/>
            <w:tcBorders>
              <w:top w:val="nil"/>
              <w:left w:val="nil"/>
              <w:bottom w:val="nil"/>
              <w:right w:val="nil"/>
            </w:tcBorders>
            <w:shd w:val="clear" w:color="auto" w:fill="auto"/>
            <w:noWrap/>
            <w:vAlign w:val="bottom"/>
            <w:hideMark/>
          </w:tcPr>
          <w:p w14:paraId="4DA6F78E"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-0.4668157</w:t>
            </w:r>
          </w:p>
        </w:tc>
        <w:tc>
          <w:tcPr>
            <w:tcW w:w="635" w:type="pct"/>
            <w:tcBorders>
              <w:top w:val="nil"/>
              <w:left w:val="nil"/>
              <w:bottom w:val="nil"/>
              <w:right w:val="nil"/>
            </w:tcBorders>
            <w:shd w:val="clear" w:color="auto" w:fill="auto"/>
            <w:noWrap/>
            <w:vAlign w:val="bottom"/>
            <w:hideMark/>
          </w:tcPr>
          <w:p w14:paraId="1973D40A"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0.07600114</w:t>
            </w:r>
          </w:p>
        </w:tc>
        <w:tc>
          <w:tcPr>
            <w:tcW w:w="635" w:type="pct"/>
            <w:tcBorders>
              <w:top w:val="nil"/>
              <w:left w:val="nil"/>
              <w:bottom w:val="nil"/>
              <w:right w:val="nil"/>
            </w:tcBorders>
            <w:shd w:val="clear" w:color="auto" w:fill="auto"/>
            <w:noWrap/>
            <w:vAlign w:val="bottom"/>
            <w:hideMark/>
          </w:tcPr>
          <w:p w14:paraId="0B9A38C3"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-6.1422201</w:t>
            </w:r>
          </w:p>
        </w:tc>
        <w:tc>
          <w:tcPr>
            <w:tcW w:w="635" w:type="pct"/>
            <w:tcBorders>
              <w:top w:val="nil"/>
              <w:left w:val="nil"/>
              <w:bottom w:val="nil"/>
              <w:right w:val="nil"/>
            </w:tcBorders>
            <w:shd w:val="clear" w:color="auto" w:fill="auto"/>
            <w:noWrap/>
            <w:vAlign w:val="bottom"/>
            <w:hideMark/>
          </w:tcPr>
          <w:p w14:paraId="36803C00"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774.1259</w:t>
            </w:r>
          </w:p>
        </w:tc>
        <w:tc>
          <w:tcPr>
            <w:tcW w:w="601" w:type="pct"/>
            <w:tcBorders>
              <w:top w:val="nil"/>
              <w:left w:val="nil"/>
              <w:bottom w:val="nil"/>
              <w:right w:val="nil"/>
            </w:tcBorders>
            <w:shd w:val="clear" w:color="auto" w:fill="auto"/>
            <w:noWrap/>
            <w:vAlign w:val="bottom"/>
            <w:hideMark/>
          </w:tcPr>
          <w:p w14:paraId="708A9773"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1.30E-09</w:t>
            </w:r>
          </w:p>
        </w:tc>
      </w:tr>
      <w:tr w:rsidR="00102C0D" w:rsidRPr="00CA1EFA" w14:paraId="6FEC9B73" w14:textId="77777777" w:rsidTr="00102C0D">
        <w:trPr>
          <w:trHeight w:val="144"/>
        </w:trPr>
        <w:tc>
          <w:tcPr>
            <w:tcW w:w="1860" w:type="pct"/>
            <w:tcBorders>
              <w:top w:val="nil"/>
              <w:left w:val="nil"/>
              <w:bottom w:val="nil"/>
              <w:right w:val="nil"/>
            </w:tcBorders>
            <w:shd w:val="clear" w:color="auto" w:fill="auto"/>
            <w:noWrap/>
            <w:vAlign w:val="bottom"/>
            <w:hideMark/>
          </w:tcPr>
          <w:p w14:paraId="256B49DF" w14:textId="77777777" w:rsidR="00102C0D" w:rsidRPr="00102C0D" w:rsidRDefault="00102C0D" w:rsidP="00102C0D">
            <w:pPr>
              <w:rPr>
                <w:rFonts w:ascii="Times New Roman" w:eastAsia="Times New Roman" w:hAnsi="Times New Roman" w:cs="Times New Roman"/>
                <w:color w:val="000000"/>
                <w:kern w:val="0"/>
                <w14:ligatures w14:val="none"/>
              </w:rPr>
            </w:pPr>
            <w:proofErr w:type="spellStart"/>
            <w:r w:rsidRPr="00102C0D">
              <w:rPr>
                <w:rFonts w:ascii="Times New Roman" w:eastAsia="Times New Roman" w:hAnsi="Times New Roman" w:cs="Times New Roman"/>
                <w:color w:val="000000"/>
                <w:kern w:val="0"/>
                <w14:ligatures w14:val="none"/>
              </w:rPr>
              <w:t>surgical_procedurePartial</w:t>
            </w:r>
            <w:proofErr w:type="spellEnd"/>
            <w:r w:rsidRPr="00102C0D">
              <w:rPr>
                <w:rFonts w:ascii="Times New Roman" w:eastAsia="Times New Roman" w:hAnsi="Times New Roman" w:cs="Times New Roman"/>
                <w:color w:val="000000"/>
                <w:kern w:val="0"/>
                <w14:ligatures w14:val="none"/>
              </w:rPr>
              <w:t xml:space="preserve"> Resection</w:t>
            </w:r>
          </w:p>
        </w:tc>
        <w:tc>
          <w:tcPr>
            <w:tcW w:w="635" w:type="pct"/>
            <w:tcBorders>
              <w:top w:val="nil"/>
              <w:left w:val="nil"/>
              <w:bottom w:val="nil"/>
              <w:right w:val="nil"/>
            </w:tcBorders>
            <w:shd w:val="clear" w:color="auto" w:fill="auto"/>
            <w:noWrap/>
            <w:vAlign w:val="bottom"/>
            <w:hideMark/>
          </w:tcPr>
          <w:p w14:paraId="1FFDAD61"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-0.3478059</w:t>
            </w:r>
          </w:p>
        </w:tc>
        <w:tc>
          <w:tcPr>
            <w:tcW w:w="635" w:type="pct"/>
            <w:tcBorders>
              <w:top w:val="nil"/>
              <w:left w:val="nil"/>
              <w:bottom w:val="nil"/>
              <w:right w:val="nil"/>
            </w:tcBorders>
            <w:shd w:val="clear" w:color="auto" w:fill="auto"/>
            <w:noWrap/>
            <w:vAlign w:val="bottom"/>
            <w:hideMark/>
          </w:tcPr>
          <w:p w14:paraId="61F13302"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0.08527324</w:t>
            </w:r>
          </w:p>
        </w:tc>
        <w:tc>
          <w:tcPr>
            <w:tcW w:w="635" w:type="pct"/>
            <w:tcBorders>
              <w:top w:val="nil"/>
              <w:left w:val="nil"/>
              <w:bottom w:val="nil"/>
              <w:right w:val="nil"/>
            </w:tcBorders>
            <w:shd w:val="clear" w:color="auto" w:fill="auto"/>
            <w:noWrap/>
            <w:vAlign w:val="bottom"/>
            <w:hideMark/>
          </w:tcPr>
          <w:p w14:paraId="7D3ECC95"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-4.0787228</w:t>
            </w:r>
          </w:p>
        </w:tc>
        <w:tc>
          <w:tcPr>
            <w:tcW w:w="635" w:type="pct"/>
            <w:tcBorders>
              <w:top w:val="nil"/>
              <w:left w:val="nil"/>
              <w:bottom w:val="nil"/>
              <w:right w:val="nil"/>
            </w:tcBorders>
            <w:shd w:val="clear" w:color="auto" w:fill="auto"/>
            <w:noWrap/>
            <w:vAlign w:val="bottom"/>
            <w:hideMark/>
          </w:tcPr>
          <w:p w14:paraId="6D3B6FCE"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879.79046</w:t>
            </w:r>
          </w:p>
        </w:tc>
        <w:tc>
          <w:tcPr>
            <w:tcW w:w="601" w:type="pct"/>
            <w:tcBorders>
              <w:top w:val="nil"/>
              <w:left w:val="nil"/>
              <w:bottom w:val="nil"/>
              <w:right w:val="nil"/>
            </w:tcBorders>
            <w:shd w:val="clear" w:color="auto" w:fill="auto"/>
            <w:noWrap/>
            <w:vAlign w:val="bottom"/>
            <w:hideMark/>
          </w:tcPr>
          <w:p w14:paraId="1C3D1F75"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4.94E-05</w:t>
            </w:r>
          </w:p>
        </w:tc>
      </w:tr>
      <w:tr w:rsidR="00102C0D" w:rsidRPr="00CA1EFA" w14:paraId="11128375" w14:textId="77777777" w:rsidTr="00102C0D">
        <w:trPr>
          <w:trHeight w:val="144"/>
        </w:trPr>
        <w:tc>
          <w:tcPr>
            <w:tcW w:w="1860" w:type="pct"/>
            <w:tcBorders>
              <w:top w:val="nil"/>
              <w:left w:val="nil"/>
              <w:bottom w:val="nil"/>
              <w:right w:val="nil"/>
            </w:tcBorders>
            <w:shd w:val="clear" w:color="auto" w:fill="auto"/>
            <w:noWrap/>
            <w:vAlign w:val="bottom"/>
            <w:hideMark/>
          </w:tcPr>
          <w:p w14:paraId="250DBD67" w14:textId="77777777" w:rsidR="00102C0D" w:rsidRPr="00102C0D" w:rsidRDefault="00102C0D" w:rsidP="00102C0D">
            <w:pPr>
              <w:rPr>
                <w:rFonts w:ascii="Times New Roman" w:eastAsia="Times New Roman" w:hAnsi="Times New Roman" w:cs="Times New Roman"/>
                <w:color w:val="000000"/>
                <w:kern w:val="0"/>
                <w14:ligatures w14:val="none"/>
              </w:rPr>
            </w:pPr>
            <w:proofErr w:type="spellStart"/>
            <w:r w:rsidRPr="00102C0D">
              <w:rPr>
                <w:rFonts w:ascii="Times New Roman" w:eastAsia="Times New Roman" w:hAnsi="Times New Roman" w:cs="Times New Roman"/>
                <w:color w:val="000000"/>
                <w:kern w:val="0"/>
                <w14:ligatures w14:val="none"/>
              </w:rPr>
              <w:t>chemotherapyYes</w:t>
            </w:r>
            <w:proofErr w:type="spellEnd"/>
          </w:p>
        </w:tc>
        <w:tc>
          <w:tcPr>
            <w:tcW w:w="635" w:type="pct"/>
            <w:tcBorders>
              <w:top w:val="nil"/>
              <w:left w:val="nil"/>
              <w:bottom w:val="nil"/>
              <w:right w:val="nil"/>
            </w:tcBorders>
            <w:shd w:val="clear" w:color="auto" w:fill="auto"/>
            <w:noWrap/>
            <w:vAlign w:val="bottom"/>
            <w:hideMark/>
          </w:tcPr>
          <w:p w14:paraId="1B27DB8E"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-0.2197899</w:t>
            </w:r>
          </w:p>
        </w:tc>
        <w:tc>
          <w:tcPr>
            <w:tcW w:w="635" w:type="pct"/>
            <w:tcBorders>
              <w:top w:val="nil"/>
              <w:left w:val="nil"/>
              <w:bottom w:val="nil"/>
              <w:right w:val="nil"/>
            </w:tcBorders>
            <w:shd w:val="clear" w:color="auto" w:fill="auto"/>
            <w:noWrap/>
            <w:vAlign w:val="bottom"/>
            <w:hideMark/>
          </w:tcPr>
          <w:p w14:paraId="631EA6D5"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0.13247789</w:t>
            </w:r>
          </w:p>
        </w:tc>
        <w:tc>
          <w:tcPr>
            <w:tcW w:w="635" w:type="pct"/>
            <w:tcBorders>
              <w:top w:val="nil"/>
              <w:left w:val="nil"/>
              <w:bottom w:val="nil"/>
              <w:right w:val="nil"/>
            </w:tcBorders>
            <w:shd w:val="clear" w:color="auto" w:fill="auto"/>
            <w:noWrap/>
            <w:vAlign w:val="bottom"/>
            <w:hideMark/>
          </w:tcPr>
          <w:p w14:paraId="29F327D3"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-1.6590684</w:t>
            </w:r>
          </w:p>
        </w:tc>
        <w:tc>
          <w:tcPr>
            <w:tcW w:w="635" w:type="pct"/>
            <w:tcBorders>
              <w:top w:val="nil"/>
              <w:left w:val="nil"/>
              <w:bottom w:val="nil"/>
              <w:right w:val="nil"/>
            </w:tcBorders>
            <w:shd w:val="clear" w:color="auto" w:fill="auto"/>
            <w:noWrap/>
            <w:vAlign w:val="bottom"/>
            <w:hideMark/>
          </w:tcPr>
          <w:p w14:paraId="704B9973"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1086.18591</w:t>
            </w:r>
          </w:p>
        </w:tc>
        <w:tc>
          <w:tcPr>
            <w:tcW w:w="601" w:type="pct"/>
            <w:tcBorders>
              <w:top w:val="nil"/>
              <w:left w:val="nil"/>
              <w:bottom w:val="nil"/>
              <w:right w:val="nil"/>
            </w:tcBorders>
            <w:shd w:val="clear" w:color="auto" w:fill="auto"/>
            <w:noWrap/>
            <w:vAlign w:val="bottom"/>
            <w:hideMark/>
          </w:tcPr>
          <w:p w14:paraId="1F4ABBC7"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9.74E-02</w:t>
            </w:r>
          </w:p>
        </w:tc>
      </w:tr>
      <w:tr w:rsidR="00102C0D" w:rsidRPr="00CA1EFA" w14:paraId="57C95CB1" w14:textId="77777777" w:rsidTr="00102C0D">
        <w:trPr>
          <w:trHeight w:val="144"/>
        </w:trPr>
        <w:tc>
          <w:tcPr>
            <w:tcW w:w="1860" w:type="pct"/>
            <w:tcBorders>
              <w:top w:val="nil"/>
              <w:left w:val="nil"/>
              <w:bottom w:val="nil"/>
              <w:right w:val="nil"/>
            </w:tcBorders>
            <w:shd w:val="clear" w:color="auto" w:fill="auto"/>
            <w:noWrap/>
            <w:vAlign w:val="bottom"/>
            <w:hideMark/>
          </w:tcPr>
          <w:p w14:paraId="436BBF1F" w14:textId="77777777" w:rsidR="00102C0D" w:rsidRPr="00102C0D" w:rsidRDefault="00102C0D" w:rsidP="00102C0D">
            <w:pPr>
              <w:rPr>
                <w:rFonts w:ascii="Times New Roman" w:eastAsia="Times New Roman" w:hAnsi="Times New Roman" w:cs="Times New Roman"/>
                <w:color w:val="000000"/>
                <w:kern w:val="0"/>
                <w14:ligatures w14:val="none"/>
              </w:rPr>
            </w:pPr>
            <w:proofErr w:type="spellStart"/>
            <w:r w:rsidRPr="00102C0D">
              <w:rPr>
                <w:rFonts w:ascii="Times New Roman" w:eastAsia="Times New Roman" w:hAnsi="Times New Roman" w:cs="Times New Roman"/>
                <w:color w:val="000000"/>
                <w:kern w:val="0"/>
                <w14:ligatures w14:val="none"/>
              </w:rPr>
              <w:t>radiotherapyYes</w:t>
            </w:r>
            <w:proofErr w:type="spellEnd"/>
          </w:p>
        </w:tc>
        <w:tc>
          <w:tcPr>
            <w:tcW w:w="635" w:type="pct"/>
            <w:tcBorders>
              <w:top w:val="nil"/>
              <w:left w:val="nil"/>
              <w:bottom w:val="nil"/>
              <w:right w:val="nil"/>
            </w:tcBorders>
            <w:shd w:val="clear" w:color="auto" w:fill="auto"/>
            <w:noWrap/>
            <w:vAlign w:val="bottom"/>
            <w:hideMark/>
          </w:tcPr>
          <w:p w14:paraId="178FD331"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-0.6812608</w:t>
            </w:r>
          </w:p>
        </w:tc>
        <w:tc>
          <w:tcPr>
            <w:tcW w:w="635" w:type="pct"/>
            <w:tcBorders>
              <w:top w:val="nil"/>
              <w:left w:val="nil"/>
              <w:bottom w:val="nil"/>
              <w:right w:val="nil"/>
            </w:tcBorders>
            <w:shd w:val="clear" w:color="auto" w:fill="auto"/>
            <w:noWrap/>
            <w:vAlign w:val="bottom"/>
            <w:hideMark/>
          </w:tcPr>
          <w:p w14:paraId="03A5CADB"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0.14479848</w:t>
            </w:r>
          </w:p>
        </w:tc>
        <w:tc>
          <w:tcPr>
            <w:tcW w:w="635" w:type="pct"/>
            <w:tcBorders>
              <w:top w:val="nil"/>
              <w:left w:val="nil"/>
              <w:bottom w:val="nil"/>
              <w:right w:val="nil"/>
            </w:tcBorders>
            <w:shd w:val="clear" w:color="auto" w:fill="auto"/>
            <w:noWrap/>
            <w:vAlign w:val="bottom"/>
            <w:hideMark/>
          </w:tcPr>
          <w:p w14:paraId="0A63F50D"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-4.7048889</w:t>
            </w:r>
          </w:p>
        </w:tc>
        <w:tc>
          <w:tcPr>
            <w:tcW w:w="635" w:type="pct"/>
            <w:tcBorders>
              <w:top w:val="nil"/>
              <w:left w:val="nil"/>
              <w:bottom w:val="nil"/>
              <w:right w:val="nil"/>
            </w:tcBorders>
            <w:shd w:val="clear" w:color="auto" w:fill="auto"/>
            <w:noWrap/>
            <w:vAlign w:val="bottom"/>
            <w:hideMark/>
          </w:tcPr>
          <w:p w14:paraId="37BC9DC2"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898.78694</w:t>
            </w:r>
          </w:p>
        </w:tc>
        <w:tc>
          <w:tcPr>
            <w:tcW w:w="601" w:type="pct"/>
            <w:tcBorders>
              <w:top w:val="nil"/>
              <w:left w:val="nil"/>
              <w:bottom w:val="nil"/>
              <w:right w:val="nil"/>
            </w:tcBorders>
            <w:shd w:val="clear" w:color="auto" w:fill="auto"/>
            <w:noWrap/>
            <w:vAlign w:val="bottom"/>
            <w:hideMark/>
          </w:tcPr>
          <w:p w14:paraId="59FCF17E"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2.94E-06</w:t>
            </w:r>
          </w:p>
        </w:tc>
      </w:tr>
      <w:tr w:rsidR="00102C0D" w:rsidRPr="00CA1EFA" w14:paraId="3F07C942" w14:textId="77777777" w:rsidTr="00102C0D">
        <w:trPr>
          <w:trHeight w:val="144"/>
        </w:trPr>
        <w:tc>
          <w:tcPr>
            <w:tcW w:w="1860" w:type="pct"/>
            <w:tcBorders>
              <w:top w:val="nil"/>
              <w:left w:val="nil"/>
              <w:right w:val="nil"/>
            </w:tcBorders>
            <w:shd w:val="clear" w:color="auto" w:fill="auto"/>
            <w:noWrap/>
            <w:vAlign w:val="bottom"/>
            <w:hideMark/>
          </w:tcPr>
          <w:p w14:paraId="0D5453D8" w14:textId="77777777" w:rsidR="00102C0D" w:rsidRPr="00102C0D" w:rsidRDefault="00102C0D" w:rsidP="00102C0D">
            <w:pPr>
              <w:rPr>
                <w:rFonts w:ascii="Times New Roman" w:eastAsia="Times New Roman" w:hAnsi="Times New Roman" w:cs="Times New Roman"/>
                <w:color w:val="000000"/>
                <w:kern w:val="0"/>
                <w14:ligatures w14:val="none"/>
              </w:rPr>
            </w:pPr>
            <w:proofErr w:type="spellStart"/>
            <w:r w:rsidRPr="00102C0D">
              <w:rPr>
                <w:rFonts w:ascii="Times New Roman" w:eastAsia="Times New Roman" w:hAnsi="Times New Roman" w:cs="Times New Roman"/>
                <w:color w:val="000000"/>
                <w:kern w:val="0"/>
                <w14:ligatures w14:val="none"/>
              </w:rPr>
              <w:t>african_american</w:t>
            </w:r>
            <w:proofErr w:type="spellEnd"/>
            <w:r w:rsidRPr="00102C0D">
              <w:rPr>
                <w:rFonts w:ascii="Times New Roman" w:eastAsia="Times New Roman" w:hAnsi="Times New Roman" w:cs="Times New Roman"/>
                <w:color w:val="000000"/>
                <w:kern w:val="0"/>
                <w14:ligatures w14:val="none"/>
              </w:rPr>
              <w:t>: Public</w:t>
            </w:r>
          </w:p>
        </w:tc>
        <w:tc>
          <w:tcPr>
            <w:tcW w:w="635" w:type="pct"/>
            <w:tcBorders>
              <w:top w:val="nil"/>
              <w:left w:val="nil"/>
              <w:right w:val="nil"/>
            </w:tcBorders>
            <w:shd w:val="clear" w:color="auto" w:fill="auto"/>
            <w:noWrap/>
            <w:vAlign w:val="bottom"/>
            <w:hideMark/>
          </w:tcPr>
          <w:p w14:paraId="77214501"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0.22061071</w:t>
            </w:r>
          </w:p>
        </w:tc>
        <w:tc>
          <w:tcPr>
            <w:tcW w:w="635" w:type="pct"/>
            <w:tcBorders>
              <w:top w:val="nil"/>
              <w:left w:val="nil"/>
              <w:right w:val="nil"/>
            </w:tcBorders>
            <w:shd w:val="clear" w:color="auto" w:fill="auto"/>
            <w:noWrap/>
            <w:vAlign w:val="bottom"/>
            <w:hideMark/>
          </w:tcPr>
          <w:p w14:paraId="526138C3"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0.19828863</w:t>
            </w:r>
          </w:p>
        </w:tc>
        <w:tc>
          <w:tcPr>
            <w:tcW w:w="635" w:type="pct"/>
            <w:tcBorders>
              <w:top w:val="nil"/>
              <w:left w:val="nil"/>
              <w:right w:val="nil"/>
            </w:tcBorders>
            <w:shd w:val="clear" w:color="auto" w:fill="auto"/>
            <w:noWrap/>
            <w:vAlign w:val="bottom"/>
            <w:hideMark/>
          </w:tcPr>
          <w:p w14:paraId="76CB855A"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1.11257366</w:t>
            </w:r>
          </w:p>
        </w:tc>
        <w:tc>
          <w:tcPr>
            <w:tcW w:w="635" w:type="pct"/>
            <w:tcBorders>
              <w:top w:val="nil"/>
              <w:left w:val="nil"/>
              <w:right w:val="nil"/>
            </w:tcBorders>
            <w:shd w:val="clear" w:color="auto" w:fill="auto"/>
            <w:noWrap/>
            <w:vAlign w:val="bottom"/>
            <w:hideMark/>
          </w:tcPr>
          <w:p w14:paraId="78C7B8D7"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1025.70274</w:t>
            </w:r>
          </w:p>
        </w:tc>
        <w:tc>
          <w:tcPr>
            <w:tcW w:w="601" w:type="pct"/>
            <w:tcBorders>
              <w:top w:val="nil"/>
              <w:left w:val="nil"/>
              <w:right w:val="nil"/>
            </w:tcBorders>
            <w:shd w:val="clear" w:color="auto" w:fill="auto"/>
            <w:noWrap/>
            <w:vAlign w:val="bottom"/>
            <w:hideMark/>
          </w:tcPr>
          <w:p w14:paraId="210B0692"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2.66E-01</w:t>
            </w:r>
          </w:p>
        </w:tc>
      </w:tr>
      <w:tr w:rsidR="00102C0D" w:rsidRPr="00CA1EFA" w14:paraId="4A98433F" w14:textId="77777777" w:rsidTr="00102C0D">
        <w:trPr>
          <w:trHeight w:val="144"/>
        </w:trPr>
        <w:tc>
          <w:tcPr>
            <w:tcW w:w="1860" w:type="pct"/>
            <w:tcBorders>
              <w:top w:val="nil"/>
              <w:left w:val="nil"/>
              <w:bottom w:val="single" w:sz="4" w:space="0" w:color="auto"/>
              <w:right w:val="nil"/>
            </w:tcBorders>
            <w:shd w:val="clear" w:color="auto" w:fill="auto"/>
            <w:noWrap/>
            <w:vAlign w:val="bottom"/>
            <w:hideMark/>
          </w:tcPr>
          <w:p w14:paraId="06C4F4AE" w14:textId="77777777" w:rsidR="00102C0D" w:rsidRPr="00102C0D" w:rsidRDefault="00102C0D" w:rsidP="00102C0D">
            <w:pPr>
              <w:rPr>
                <w:rFonts w:ascii="Times New Roman" w:eastAsia="Times New Roman" w:hAnsi="Times New Roman" w:cs="Times New Roman"/>
                <w:color w:val="000000"/>
                <w:kern w:val="0"/>
                <w14:ligatures w14:val="none"/>
              </w:rPr>
            </w:pPr>
            <w:proofErr w:type="spellStart"/>
            <w:r w:rsidRPr="00102C0D">
              <w:rPr>
                <w:rFonts w:ascii="Times New Roman" w:eastAsia="Times New Roman" w:hAnsi="Times New Roman" w:cs="Times New Roman"/>
                <w:color w:val="000000"/>
                <w:kern w:val="0"/>
                <w14:ligatures w14:val="none"/>
              </w:rPr>
              <w:t>african_american</w:t>
            </w:r>
            <w:proofErr w:type="spellEnd"/>
            <w:r w:rsidRPr="00102C0D">
              <w:rPr>
                <w:rFonts w:ascii="Times New Roman" w:eastAsia="Times New Roman" w:hAnsi="Times New Roman" w:cs="Times New Roman"/>
                <w:color w:val="000000"/>
                <w:kern w:val="0"/>
                <w14:ligatures w14:val="none"/>
              </w:rPr>
              <w:t>: Self Pay/Indigent</w:t>
            </w:r>
          </w:p>
        </w:tc>
        <w:tc>
          <w:tcPr>
            <w:tcW w:w="635" w:type="pct"/>
            <w:tcBorders>
              <w:top w:val="nil"/>
              <w:left w:val="nil"/>
              <w:bottom w:val="single" w:sz="4" w:space="0" w:color="auto"/>
              <w:right w:val="nil"/>
            </w:tcBorders>
            <w:shd w:val="clear" w:color="auto" w:fill="auto"/>
            <w:noWrap/>
            <w:vAlign w:val="bottom"/>
            <w:hideMark/>
          </w:tcPr>
          <w:p w14:paraId="4CEB5A6D"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0.77455086</w:t>
            </w:r>
          </w:p>
        </w:tc>
        <w:tc>
          <w:tcPr>
            <w:tcW w:w="635" w:type="pct"/>
            <w:tcBorders>
              <w:top w:val="nil"/>
              <w:left w:val="nil"/>
              <w:bottom w:val="single" w:sz="4" w:space="0" w:color="auto"/>
              <w:right w:val="nil"/>
            </w:tcBorders>
            <w:shd w:val="clear" w:color="auto" w:fill="auto"/>
            <w:noWrap/>
            <w:vAlign w:val="bottom"/>
            <w:hideMark/>
          </w:tcPr>
          <w:p w14:paraId="7BF8EFAB"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0.43246552</w:t>
            </w:r>
          </w:p>
        </w:tc>
        <w:tc>
          <w:tcPr>
            <w:tcW w:w="635" w:type="pct"/>
            <w:tcBorders>
              <w:top w:val="nil"/>
              <w:left w:val="nil"/>
              <w:bottom w:val="single" w:sz="4" w:space="0" w:color="auto"/>
              <w:right w:val="nil"/>
            </w:tcBorders>
            <w:shd w:val="clear" w:color="auto" w:fill="auto"/>
            <w:noWrap/>
            <w:vAlign w:val="bottom"/>
            <w:hideMark/>
          </w:tcPr>
          <w:p w14:paraId="180F7ECA"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1.79101181</w:t>
            </w:r>
          </w:p>
        </w:tc>
        <w:tc>
          <w:tcPr>
            <w:tcW w:w="635" w:type="pct"/>
            <w:tcBorders>
              <w:top w:val="nil"/>
              <w:left w:val="nil"/>
              <w:bottom w:val="single" w:sz="4" w:space="0" w:color="auto"/>
              <w:right w:val="nil"/>
            </w:tcBorders>
            <w:shd w:val="clear" w:color="auto" w:fill="auto"/>
            <w:noWrap/>
            <w:vAlign w:val="bottom"/>
            <w:hideMark/>
          </w:tcPr>
          <w:p w14:paraId="257FD50A"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1050.12313</w:t>
            </w:r>
          </w:p>
        </w:tc>
        <w:tc>
          <w:tcPr>
            <w:tcW w:w="601" w:type="pct"/>
            <w:tcBorders>
              <w:top w:val="nil"/>
              <w:left w:val="nil"/>
              <w:bottom w:val="single" w:sz="4" w:space="0" w:color="auto"/>
              <w:right w:val="nil"/>
            </w:tcBorders>
            <w:shd w:val="clear" w:color="auto" w:fill="auto"/>
            <w:noWrap/>
            <w:vAlign w:val="bottom"/>
            <w:hideMark/>
          </w:tcPr>
          <w:p w14:paraId="341CA950"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7.36E-02</w:t>
            </w:r>
          </w:p>
        </w:tc>
      </w:tr>
    </w:tbl>
    <w:p w14:paraId="65D3576E" w14:textId="77777777" w:rsidR="00102C0D" w:rsidRDefault="00102C0D">
      <w:pPr>
        <w:rPr>
          <w:rFonts w:ascii="Times New Roman" w:hAnsi="Times New Roman" w:cs="Times New Roman"/>
        </w:rPr>
      </w:pPr>
    </w:p>
    <w:p w14:paraId="1879A57C" w14:textId="77777777" w:rsidR="00CA1EFA" w:rsidRDefault="00CA1EFA">
      <w:pPr>
        <w:rPr>
          <w:rFonts w:ascii="Times New Roman" w:hAnsi="Times New Roman" w:cs="Times New Roman"/>
        </w:rPr>
      </w:pPr>
    </w:p>
    <w:p w14:paraId="3C958EF0" w14:textId="77777777" w:rsidR="00CA1EFA" w:rsidRDefault="00CA1EFA">
      <w:pPr>
        <w:rPr>
          <w:rFonts w:ascii="Times New Roman" w:hAnsi="Times New Roman" w:cs="Times New Roman"/>
        </w:rPr>
      </w:pPr>
    </w:p>
    <w:p w14:paraId="26351EAF" w14:textId="77777777" w:rsidR="00CA1EFA" w:rsidRDefault="00CA1EFA">
      <w:pPr>
        <w:rPr>
          <w:rFonts w:ascii="Times New Roman" w:hAnsi="Times New Roman" w:cs="Times New Roman"/>
        </w:rPr>
      </w:pPr>
    </w:p>
    <w:p w14:paraId="5CF2B514" w14:textId="77777777" w:rsidR="00CA1EFA" w:rsidRDefault="00CA1EFA">
      <w:pPr>
        <w:rPr>
          <w:rFonts w:ascii="Times New Roman" w:hAnsi="Times New Roman" w:cs="Times New Roman"/>
        </w:rPr>
      </w:pPr>
    </w:p>
    <w:p w14:paraId="7E7C1803" w14:textId="77777777" w:rsidR="00CA1EFA" w:rsidRDefault="00CA1EFA">
      <w:pPr>
        <w:rPr>
          <w:rFonts w:ascii="Times New Roman" w:hAnsi="Times New Roman" w:cs="Times New Roman"/>
        </w:rPr>
      </w:pPr>
    </w:p>
    <w:p w14:paraId="43A6A8D2" w14:textId="77777777" w:rsidR="00CA1EFA" w:rsidRDefault="00CA1EFA">
      <w:pPr>
        <w:rPr>
          <w:rFonts w:ascii="Times New Roman" w:hAnsi="Times New Roman" w:cs="Times New Roman"/>
        </w:rPr>
      </w:pPr>
    </w:p>
    <w:p w14:paraId="0D817DF1" w14:textId="77777777" w:rsidR="00CA1EFA" w:rsidRDefault="00CA1EFA">
      <w:pPr>
        <w:rPr>
          <w:rFonts w:ascii="Times New Roman" w:hAnsi="Times New Roman" w:cs="Times New Roman"/>
        </w:rPr>
      </w:pPr>
    </w:p>
    <w:p w14:paraId="30FAB945" w14:textId="77777777" w:rsidR="00CA1EFA" w:rsidRDefault="00CA1EFA">
      <w:pPr>
        <w:rPr>
          <w:rFonts w:ascii="Times New Roman" w:hAnsi="Times New Roman" w:cs="Times New Roman"/>
        </w:rPr>
      </w:pPr>
    </w:p>
    <w:p w14:paraId="7757E78A" w14:textId="77777777" w:rsidR="00CA1EFA" w:rsidRDefault="00CA1EFA">
      <w:pPr>
        <w:rPr>
          <w:rFonts w:ascii="Times New Roman" w:hAnsi="Times New Roman" w:cs="Times New Roman"/>
        </w:rPr>
      </w:pPr>
    </w:p>
    <w:p w14:paraId="690F861B" w14:textId="77777777" w:rsidR="00CA1EFA" w:rsidRDefault="00CA1EFA">
      <w:pPr>
        <w:rPr>
          <w:rFonts w:ascii="Times New Roman" w:hAnsi="Times New Roman" w:cs="Times New Roman"/>
        </w:rPr>
      </w:pPr>
    </w:p>
    <w:p w14:paraId="64D75141" w14:textId="77777777" w:rsidR="00CA1EFA" w:rsidRPr="00CA1EFA" w:rsidRDefault="00CA1EFA">
      <w:pPr>
        <w:rPr>
          <w:rFonts w:ascii="Times New Roman" w:hAnsi="Times New Roman" w:cs="Times New Roman"/>
        </w:rPr>
      </w:pPr>
    </w:p>
    <w:p w14:paraId="2E12FB89" w14:textId="7FCB4096" w:rsidR="00102C0D" w:rsidRPr="00CA1EFA" w:rsidRDefault="00102C0D">
      <w:pPr>
        <w:rPr>
          <w:rFonts w:ascii="Times New Roman" w:hAnsi="Times New Roman" w:cs="Times New Roman"/>
        </w:rPr>
      </w:pPr>
      <w:r w:rsidRPr="00CA1EFA">
        <w:rPr>
          <w:rFonts w:ascii="Times New Roman" w:hAnsi="Times New Roman" w:cs="Times New Roman"/>
          <w:b/>
          <w:bCs/>
        </w:rPr>
        <w:t xml:space="preserve">Table </w:t>
      </w:r>
      <w:r w:rsidR="00750C20">
        <w:rPr>
          <w:rFonts w:ascii="Times New Roman" w:hAnsi="Times New Roman" w:cs="Times New Roman"/>
          <w:b/>
          <w:bCs/>
        </w:rPr>
        <w:t>3</w:t>
      </w:r>
      <w:r w:rsidRPr="00CA1EFA">
        <w:rPr>
          <w:rFonts w:ascii="Times New Roman" w:hAnsi="Times New Roman" w:cs="Times New Roman"/>
          <w:b/>
          <w:bCs/>
        </w:rPr>
        <w:t>S.</w:t>
      </w:r>
      <w:r w:rsidRPr="00CA1EFA">
        <w:rPr>
          <w:rFonts w:ascii="Times New Roman" w:hAnsi="Times New Roman" w:cs="Times New Roman"/>
        </w:rPr>
        <w:t xml:space="preserve"> Pooled Cox Regression for MICE</w:t>
      </w:r>
    </w:p>
    <w:tbl>
      <w:tblPr>
        <w:tblW w:w="5000" w:type="pct"/>
        <w:tblBorders>
          <w:top w:val="single" w:sz="4" w:space="0" w:color="auto"/>
          <w:bottom w:val="single" w:sz="4" w:space="0" w:color="auto"/>
        </w:tblBorders>
        <w:tblLook w:val="04A0" w:firstRow="1" w:lastRow="0" w:firstColumn="1" w:lastColumn="0" w:noHBand="0" w:noVBand="1"/>
      </w:tblPr>
      <w:tblGrid>
        <w:gridCol w:w="4392"/>
        <w:gridCol w:w="1904"/>
        <w:gridCol w:w="1791"/>
        <w:gridCol w:w="1757"/>
        <w:gridCol w:w="1475"/>
        <w:gridCol w:w="1641"/>
      </w:tblGrid>
      <w:tr w:rsidR="00102C0D" w:rsidRPr="00CA1EFA" w14:paraId="61808C0B" w14:textId="77777777" w:rsidTr="00102C0D">
        <w:trPr>
          <w:trHeight w:val="20"/>
        </w:trPr>
        <w:tc>
          <w:tcPr>
            <w:tcW w:w="3797" w:type="pct"/>
            <w:gridSpan w:val="4"/>
            <w:tcBorders>
              <w:bottom w:val="nil"/>
            </w:tcBorders>
            <w:shd w:val="clear" w:color="auto" w:fill="auto"/>
            <w:noWrap/>
            <w:vAlign w:val="bottom"/>
            <w:hideMark/>
          </w:tcPr>
          <w:p w14:paraId="6B4A4F71" w14:textId="77777777" w:rsidR="00102C0D" w:rsidRPr="00102C0D" w:rsidRDefault="00102C0D" w:rsidP="00102C0D">
            <w:pPr>
              <w:rPr>
                <w:rFonts w:ascii="Times New Roman" w:eastAsia="Times New Roman" w:hAnsi="Times New Roman" w:cs="Times New Roman"/>
                <w:b/>
                <w:bCs/>
                <w:color w:val="000000"/>
                <w:kern w:val="0"/>
                <w14:ligatures w14:val="none"/>
              </w:rPr>
            </w:pPr>
            <w:r w:rsidRPr="00102C0D">
              <w:rPr>
                <w:rFonts w:ascii="Times New Roman" w:eastAsia="Times New Roman" w:hAnsi="Times New Roman" w:cs="Times New Roman"/>
                <w:b/>
                <w:bCs/>
                <w:color w:val="000000"/>
                <w:kern w:val="0"/>
                <w14:ligatures w14:val="none"/>
              </w:rPr>
              <w:t>Pooled cox Proportional Hazards Analysis</w:t>
            </w:r>
          </w:p>
        </w:tc>
        <w:tc>
          <w:tcPr>
            <w:tcW w:w="569" w:type="pct"/>
            <w:tcBorders>
              <w:bottom w:val="nil"/>
            </w:tcBorders>
            <w:shd w:val="clear" w:color="auto" w:fill="auto"/>
            <w:noWrap/>
            <w:vAlign w:val="bottom"/>
            <w:hideMark/>
          </w:tcPr>
          <w:p w14:paraId="1CD69525" w14:textId="77777777" w:rsidR="00102C0D" w:rsidRPr="00102C0D" w:rsidRDefault="00102C0D" w:rsidP="00102C0D">
            <w:pPr>
              <w:rPr>
                <w:rFonts w:ascii="Times New Roman" w:eastAsia="Times New Roman" w:hAnsi="Times New Roman" w:cs="Times New Roman"/>
                <w:b/>
                <w:bCs/>
                <w:color w:val="000000"/>
                <w:kern w:val="0"/>
                <w14:ligatures w14:val="none"/>
              </w:rPr>
            </w:pPr>
          </w:p>
        </w:tc>
        <w:tc>
          <w:tcPr>
            <w:tcW w:w="633" w:type="pct"/>
            <w:tcBorders>
              <w:bottom w:val="nil"/>
            </w:tcBorders>
            <w:shd w:val="clear" w:color="auto" w:fill="auto"/>
            <w:noWrap/>
            <w:vAlign w:val="bottom"/>
            <w:hideMark/>
          </w:tcPr>
          <w:p w14:paraId="6F245FEA" w14:textId="77777777" w:rsidR="00102C0D" w:rsidRPr="00102C0D" w:rsidRDefault="00102C0D" w:rsidP="00102C0D">
            <w:pPr>
              <w:rPr>
                <w:rFonts w:ascii="Times New Roman" w:eastAsia="Times New Roman" w:hAnsi="Times New Roman" w:cs="Times New Roman"/>
                <w:kern w:val="0"/>
                <w14:ligatures w14:val="none"/>
              </w:rPr>
            </w:pPr>
          </w:p>
        </w:tc>
      </w:tr>
      <w:tr w:rsidR="00102C0D" w:rsidRPr="00CA1EFA" w14:paraId="441F1950" w14:textId="77777777" w:rsidTr="00102C0D">
        <w:trPr>
          <w:trHeight w:val="20"/>
        </w:trPr>
        <w:tc>
          <w:tcPr>
            <w:tcW w:w="1694" w:type="pct"/>
            <w:tcBorders>
              <w:top w:val="nil"/>
              <w:bottom w:val="single" w:sz="4" w:space="0" w:color="auto"/>
            </w:tcBorders>
            <w:shd w:val="clear" w:color="auto" w:fill="auto"/>
            <w:noWrap/>
            <w:vAlign w:val="bottom"/>
            <w:hideMark/>
          </w:tcPr>
          <w:p w14:paraId="1B895B63" w14:textId="77777777" w:rsidR="00102C0D" w:rsidRPr="00102C0D" w:rsidRDefault="00102C0D" w:rsidP="00102C0D">
            <w:pPr>
              <w:rPr>
                <w:rFonts w:ascii="Times New Roman" w:eastAsia="Times New Roman" w:hAnsi="Times New Roman" w:cs="Times New Roman"/>
                <w:b/>
                <w:bCs/>
                <w:color w:val="000000"/>
                <w:kern w:val="0"/>
                <w14:ligatures w14:val="none"/>
              </w:rPr>
            </w:pPr>
            <w:r w:rsidRPr="00102C0D">
              <w:rPr>
                <w:rFonts w:ascii="Times New Roman" w:eastAsia="Times New Roman" w:hAnsi="Times New Roman" w:cs="Times New Roman"/>
                <w:b/>
                <w:bCs/>
                <w:color w:val="000000"/>
                <w:kern w:val="0"/>
                <w14:ligatures w14:val="none"/>
              </w:rPr>
              <w:t>Term</w:t>
            </w:r>
          </w:p>
        </w:tc>
        <w:tc>
          <w:tcPr>
            <w:tcW w:w="734" w:type="pct"/>
            <w:tcBorders>
              <w:top w:val="nil"/>
              <w:bottom w:val="single" w:sz="4" w:space="0" w:color="auto"/>
            </w:tcBorders>
            <w:shd w:val="clear" w:color="auto" w:fill="auto"/>
            <w:noWrap/>
            <w:vAlign w:val="bottom"/>
            <w:hideMark/>
          </w:tcPr>
          <w:p w14:paraId="7F83B330" w14:textId="77777777" w:rsidR="00102C0D" w:rsidRPr="00102C0D" w:rsidRDefault="00102C0D" w:rsidP="00102C0D">
            <w:pPr>
              <w:rPr>
                <w:rFonts w:ascii="Times New Roman" w:eastAsia="Times New Roman" w:hAnsi="Times New Roman" w:cs="Times New Roman"/>
                <w:b/>
                <w:bCs/>
                <w:color w:val="000000"/>
                <w:kern w:val="0"/>
                <w14:ligatures w14:val="none"/>
              </w:rPr>
            </w:pPr>
            <w:r w:rsidRPr="00102C0D">
              <w:rPr>
                <w:rFonts w:ascii="Times New Roman" w:eastAsia="Times New Roman" w:hAnsi="Times New Roman" w:cs="Times New Roman"/>
                <w:b/>
                <w:bCs/>
                <w:color w:val="000000"/>
                <w:kern w:val="0"/>
                <w14:ligatures w14:val="none"/>
              </w:rPr>
              <w:t>Estimate</w:t>
            </w:r>
          </w:p>
        </w:tc>
        <w:tc>
          <w:tcPr>
            <w:tcW w:w="691" w:type="pct"/>
            <w:tcBorders>
              <w:top w:val="nil"/>
              <w:bottom w:val="single" w:sz="4" w:space="0" w:color="auto"/>
            </w:tcBorders>
            <w:shd w:val="clear" w:color="auto" w:fill="auto"/>
            <w:noWrap/>
            <w:vAlign w:val="bottom"/>
            <w:hideMark/>
          </w:tcPr>
          <w:p w14:paraId="7A7E2A8D" w14:textId="77777777" w:rsidR="00102C0D" w:rsidRPr="00102C0D" w:rsidRDefault="00102C0D" w:rsidP="00102C0D">
            <w:pPr>
              <w:rPr>
                <w:rFonts w:ascii="Times New Roman" w:eastAsia="Times New Roman" w:hAnsi="Times New Roman" w:cs="Times New Roman"/>
                <w:b/>
                <w:bCs/>
                <w:color w:val="000000"/>
                <w:kern w:val="0"/>
                <w14:ligatures w14:val="none"/>
              </w:rPr>
            </w:pPr>
            <w:r w:rsidRPr="00102C0D">
              <w:rPr>
                <w:rFonts w:ascii="Times New Roman" w:eastAsia="Times New Roman" w:hAnsi="Times New Roman" w:cs="Times New Roman"/>
                <w:b/>
                <w:bCs/>
                <w:color w:val="000000"/>
                <w:kern w:val="0"/>
                <w14:ligatures w14:val="none"/>
              </w:rPr>
              <w:t>Std. Error</w:t>
            </w:r>
          </w:p>
        </w:tc>
        <w:tc>
          <w:tcPr>
            <w:tcW w:w="678" w:type="pct"/>
            <w:tcBorders>
              <w:top w:val="nil"/>
              <w:bottom w:val="single" w:sz="4" w:space="0" w:color="auto"/>
            </w:tcBorders>
            <w:shd w:val="clear" w:color="auto" w:fill="auto"/>
            <w:noWrap/>
            <w:vAlign w:val="bottom"/>
            <w:hideMark/>
          </w:tcPr>
          <w:p w14:paraId="553355A3" w14:textId="77777777" w:rsidR="00102C0D" w:rsidRPr="00102C0D" w:rsidRDefault="00102C0D" w:rsidP="00102C0D">
            <w:pPr>
              <w:rPr>
                <w:rFonts w:ascii="Times New Roman" w:eastAsia="Times New Roman" w:hAnsi="Times New Roman" w:cs="Times New Roman"/>
                <w:b/>
                <w:bCs/>
                <w:color w:val="000000"/>
                <w:kern w:val="0"/>
                <w14:ligatures w14:val="none"/>
              </w:rPr>
            </w:pPr>
            <w:r w:rsidRPr="00102C0D">
              <w:rPr>
                <w:rFonts w:ascii="Times New Roman" w:eastAsia="Times New Roman" w:hAnsi="Times New Roman" w:cs="Times New Roman"/>
                <w:b/>
                <w:bCs/>
                <w:color w:val="000000"/>
                <w:kern w:val="0"/>
                <w14:ligatures w14:val="none"/>
              </w:rPr>
              <w:t>Statistic</w:t>
            </w:r>
          </w:p>
        </w:tc>
        <w:tc>
          <w:tcPr>
            <w:tcW w:w="569" w:type="pct"/>
            <w:tcBorders>
              <w:top w:val="nil"/>
              <w:bottom w:val="single" w:sz="4" w:space="0" w:color="auto"/>
            </w:tcBorders>
            <w:shd w:val="clear" w:color="auto" w:fill="auto"/>
            <w:noWrap/>
            <w:vAlign w:val="bottom"/>
            <w:hideMark/>
          </w:tcPr>
          <w:p w14:paraId="2D693624" w14:textId="77777777" w:rsidR="00102C0D" w:rsidRPr="00102C0D" w:rsidRDefault="00102C0D" w:rsidP="00102C0D">
            <w:pPr>
              <w:rPr>
                <w:rFonts w:ascii="Times New Roman" w:eastAsia="Times New Roman" w:hAnsi="Times New Roman" w:cs="Times New Roman"/>
                <w:b/>
                <w:bCs/>
                <w:color w:val="000000"/>
                <w:kern w:val="0"/>
                <w14:ligatures w14:val="none"/>
              </w:rPr>
            </w:pPr>
            <w:proofErr w:type="spellStart"/>
            <w:r w:rsidRPr="00102C0D">
              <w:rPr>
                <w:rFonts w:ascii="Times New Roman" w:eastAsia="Times New Roman" w:hAnsi="Times New Roman" w:cs="Times New Roman"/>
                <w:b/>
                <w:bCs/>
                <w:color w:val="000000"/>
                <w:kern w:val="0"/>
                <w14:ligatures w14:val="none"/>
              </w:rPr>
              <w:t>df</w:t>
            </w:r>
            <w:proofErr w:type="spellEnd"/>
          </w:p>
        </w:tc>
        <w:tc>
          <w:tcPr>
            <w:tcW w:w="633" w:type="pct"/>
            <w:tcBorders>
              <w:top w:val="nil"/>
              <w:bottom w:val="single" w:sz="4" w:space="0" w:color="auto"/>
            </w:tcBorders>
            <w:shd w:val="clear" w:color="auto" w:fill="auto"/>
            <w:noWrap/>
            <w:vAlign w:val="bottom"/>
            <w:hideMark/>
          </w:tcPr>
          <w:p w14:paraId="384EDA72" w14:textId="77777777" w:rsidR="00102C0D" w:rsidRPr="00102C0D" w:rsidRDefault="00102C0D" w:rsidP="00102C0D">
            <w:pPr>
              <w:rPr>
                <w:rFonts w:ascii="Times New Roman" w:eastAsia="Times New Roman" w:hAnsi="Times New Roman" w:cs="Times New Roman"/>
                <w:b/>
                <w:bCs/>
                <w:color w:val="000000"/>
                <w:kern w:val="0"/>
                <w14:ligatures w14:val="none"/>
              </w:rPr>
            </w:pPr>
            <w:proofErr w:type="spellStart"/>
            <w:r w:rsidRPr="00102C0D">
              <w:rPr>
                <w:rFonts w:ascii="Times New Roman" w:eastAsia="Times New Roman" w:hAnsi="Times New Roman" w:cs="Times New Roman"/>
                <w:b/>
                <w:bCs/>
                <w:color w:val="000000"/>
                <w:kern w:val="0"/>
                <w14:ligatures w14:val="none"/>
              </w:rPr>
              <w:t>p.value</w:t>
            </w:r>
            <w:proofErr w:type="spellEnd"/>
          </w:p>
        </w:tc>
      </w:tr>
      <w:tr w:rsidR="00102C0D" w:rsidRPr="00CA1EFA" w14:paraId="07643443" w14:textId="77777777" w:rsidTr="00102C0D">
        <w:trPr>
          <w:trHeight w:val="20"/>
        </w:trPr>
        <w:tc>
          <w:tcPr>
            <w:tcW w:w="1694" w:type="pct"/>
            <w:tcBorders>
              <w:top w:val="single" w:sz="4" w:space="0" w:color="auto"/>
            </w:tcBorders>
            <w:shd w:val="clear" w:color="auto" w:fill="auto"/>
            <w:noWrap/>
            <w:vAlign w:val="bottom"/>
            <w:hideMark/>
          </w:tcPr>
          <w:p w14:paraId="781AD9FE" w14:textId="77777777" w:rsidR="00102C0D" w:rsidRPr="00102C0D" w:rsidRDefault="00102C0D" w:rsidP="00102C0D">
            <w:pPr>
              <w:rPr>
                <w:rFonts w:ascii="Times New Roman" w:eastAsia="Times New Roman" w:hAnsi="Times New Roman" w:cs="Times New Roman"/>
                <w:color w:val="000000"/>
                <w:kern w:val="0"/>
                <w14:ligatures w14:val="none"/>
              </w:rPr>
            </w:pPr>
            <w:proofErr w:type="spellStart"/>
            <w:r w:rsidRPr="00102C0D">
              <w:rPr>
                <w:rFonts w:ascii="Times New Roman" w:eastAsia="Times New Roman" w:hAnsi="Times New Roman" w:cs="Times New Roman"/>
                <w:color w:val="000000"/>
                <w:kern w:val="0"/>
                <w14:ligatures w14:val="none"/>
              </w:rPr>
              <w:t>SexMale</w:t>
            </w:r>
            <w:proofErr w:type="spellEnd"/>
          </w:p>
        </w:tc>
        <w:tc>
          <w:tcPr>
            <w:tcW w:w="734" w:type="pct"/>
            <w:tcBorders>
              <w:top w:val="single" w:sz="4" w:space="0" w:color="auto"/>
            </w:tcBorders>
            <w:shd w:val="clear" w:color="auto" w:fill="auto"/>
            <w:noWrap/>
            <w:vAlign w:val="bottom"/>
            <w:hideMark/>
          </w:tcPr>
          <w:p w14:paraId="3929CD80"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0.05219202</w:t>
            </w:r>
          </w:p>
        </w:tc>
        <w:tc>
          <w:tcPr>
            <w:tcW w:w="691" w:type="pct"/>
            <w:tcBorders>
              <w:top w:val="single" w:sz="4" w:space="0" w:color="auto"/>
            </w:tcBorders>
            <w:shd w:val="clear" w:color="auto" w:fill="auto"/>
            <w:noWrap/>
            <w:vAlign w:val="bottom"/>
            <w:hideMark/>
          </w:tcPr>
          <w:p w14:paraId="13BD7474"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0.06247096</w:t>
            </w:r>
          </w:p>
        </w:tc>
        <w:tc>
          <w:tcPr>
            <w:tcW w:w="678" w:type="pct"/>
            <w:tcBorders>
              <w:top w:val="single" w:sz="4" w:space="0" w:color="auto"/>
            </w:tcBorders>
            <w:shd w:val="clear" w:color="auto" w:fill="auto"/>
            <w:noWrap/>
            <w:vAlign w:val="bottom"/>
            <w:hideMark/>
          </w:tcPr>
          <w:p w14:paraId="66294E85"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0.83546063</w:t>
            </w:r>
          </w:p>
        </w:tc>
        <w:tc>
          <w:tcPr>
            <w:tcW w:w="569" w:type="pct"/>
            <w:tcBorders>
              <w:top w:val="single" w:sz="4" w:space="0" w:color="auto"/>
            </w:tcBorders>
            <w:shd w:val="clear" w:color="auto" w:fill="auto"/>
            <w:noWrap/>
            <w:vAlign w:val="bottom"/>
            <w:hideMark/>
          </w:tcPr>
          <w:p w14:paraId="59B62FFD"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763.0443</w:t>
            </w:r>
          </w:p>
        </w:tc>
        <w:tc>
          <w:tcPr>
            <w:tcW w:w="633" w:type="pct"/>
            <w:tcBorders>
              <w:top w:val="single" w:sz="4" w:space="0" w:color="auto"/>
            </w:tcBorders>
            <w:shd w:val="clear" w:color="auto" w:fill="auto"/>
            <w:noWrap/>
            <w:vAlign w:val="bottom"/>
            <w:hideMark/>
          </w:tcPr>
          <w:p w14:paraId="3D5BD76D"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0.4037199</w:t>
            </w:r>
          </w:p>
        </w:tc>
      </w:tr>
      <w:tr w:rsidR="00102C0D" w:rsidRPr="00CA1EFA" w14:paraId="4602E75B" w14:textId="77777777" w:rsidTr="00102C0D">
        <w:trPr>
          <w:trHeight w:val="20"/>
        </w:trPr>
        <w:tc>
          <w:tcPr>
            <w:tcW w:w="1694" w:type="pct"/>
            <w:shd w:val="clear" w:color="auto" w:fill="auto"/>
            <w:noWrap/>
            <w:vAlign w:val="bottom"/>
            <w:hideMark/>
          </w:tcPr>
          <w:p w14:paraId="2A35A2A4" w14:textId="77777777" w:rsidR="00102C0D" w:rsidRPr="00102C0D" w:rsidRDefault="00102C0D" w:rsidP="00102C0D">
            <w:pPr>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ADI_NATRANK &gt; 75TRUE</w:t>
            </w:r>
          </w:p>
        </w:tc>
        <w:tc>
          <w:tcPr>
            <w:tcW w:w="734" w:type="pct"/>
            <w:shd w:val="clear" w:color="auto" w:fill="auto"/>
            <w:noWrap/>
            <w:vAlign w:val="bottom"/>
            <w:hideMark/>
          </w:tcPr>
          <w:p w14:paraId="66AD3F2C"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0.23009093</w:t>
            </w:r>
          </w:p>
        </w:tc>
        <w:tc>
          <w:tcPr>
            <w:tcW w:w="691" w:type="pct"/>
            <w:shd w:val="clear" w:color="auto" w:fill="auto"/>
            <w:noWrap/>
            <w:vAlign w:val="bottom"/>
            <w:hideMark/>
          </w:tcPr>
          <w:p w14:paraId="1F5D73C5"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0.06973499</w:t>
            </w:r>
          </w:p>
        </w:tc>
        <w:tc>
          <w:tcPr>
            <w:tcW w:w="678" w:type="pct"/>
            <w:shd w:val="clear" w:color="auto" w:fill="auto"/>
            <w:noWrap/>
            <w:vAlign w:val="bottom"/>
            <w:hideMark/>
          </w:tcPr>
          <w:p w14:paraId="5F2F1EE9"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3.29509483</w:t>
            </w:r>
          </w:p>
        </w:tc>
        <w:tc>
          <w:tcPr>
            <w:tcW w:w="569" w:type="pct"/>
            <w:shd w:val="clear" w:color="auto" w:fill="auto"/>
            <w:noWrap/>
            <w:vAlign w:val="bottom"/>
            <w:hideMark/>
          </w:tcPr>
          <w:p w14:paraId="2DC1C263"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710.1873</w:t>
            </w:r>
          </w:p>
        </w:tc>
        <w:tc>
          <w:tcPr>
            <w:tcW w:w="633" w:type="pct"/>
            <w:shd w:val="clear" w:color="auto" w:fill="auto"/>
            <w:noWrap/>
            <w:vAlign w:val="bottom"/>
            <w:hideMark/>
          </w:tcPr>
          <w:p w14:paraId="7D4B1F76"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0.0016901</w:t>
            </w:r>
          </w:p>
        </w:tc>
      </w:tr>
      <w:tr w:rsidR="00102C0D" w:rsidRPr="00CA1EFA" w14:paraId="7E1FFEE0" w14:textId="77777777" w:rsidTr="00102C0D">
        <w:trPr>
          <w:trHeight w:val="20"/>
        </w:trPr>
        <w:tc>
          <w:tcPr>
            <w:tcW w:w="1694" w:type="pct"/>
            <w:shd w:val="clear" w:color="auto" w:fill="auto"/>
            <w:noWrap/>
            <w:vAlign w:val="bottom"/>
            <w:hideMark/>
          </w:tcPr>
          <w:p w14:paraId="787260B4" w14:textId="77777777" w:rsidR="00102C0D" w:rsidRPr="00102C0D" w:rsidRDefault="00102C0D" w:rsidP="00102C0D">
            <w:pPr>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age_cat75</w:t>
            </w:r>
          </w:p>
        </w:tc>
        <w:tc>
          <w:tcPr>
            <w:tcW w:w="734" w:type="pct"/>
            <w:shd w:val="clear" w:color="auto" w:fill="auto"/>
            <w:noWrap/>
            <w:vAlign w:val="bottom"/>
            <w:hideMark/>
          </w:tcPr>
          <w:p w14:paraId="56F4C0A4"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1.17297999</w:t>
            </w:r>
          </w:p>
        </w:tc>
        <w:tc>
          <w:tcPr>
            <w:tcW w:w="691" w:type="pct"/>
            <w:shd w:val="clear" w:color="auto" w:fill="auto"/>
            <w:noWrap/>
            <w:vAlign w:val="bottom"/>
            <w:hideMark/>
          </w:tcPr>
          <w:p w14:paraId="068F38F6"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0.15067451</w:t>
            </w:r>
          </w:p>
        </w:tc>
        <w:tc>
          <w:tcPr>
            <w:tcW w:w="678" w:type="pct"/>
            <w:shd w:val="clear" w:color="auto" w:fill="auto"/>
            <w:noWrap/>
            <w:vAlign w:val="bottom"/>
            <w:hideMark/>
          </w:tcPr>
          <w:p w14:paraId="3F88DFA1"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7.78486003</w:t>
            </w:r>
          </w:p>
        </w:tc>
        <w:tc>
          <w:tcPr>
            <w:tcW w:w="569" w:type="pct"/>
            <w:shd w:val="clear" w:color="auto" w:fill="auto"/>
            <w:noWrap/>
            <w:vAlign w:val="bottom"/>
            <w:hideMark/>
          </w:tcPr>
          <w:p w14:paraId="00F7E80D"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435.7822</w:t>
            </w:r>
          </w:p>
        </w:tc>
        <w:tc>
          <w:tcPr>
            <w:tcW w:w="633" w:type="pct"/>
            <w:shd w:val="clear" w:color="auto" w:fill="auto"/>
            <w:noWrap/>
            <w:vAlign w:val="bottom"/>
            <w:hideMark/>
          </w:tcPr>
          <w:p w14:paraId="418DF5EB"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5.13E-14</w:t>
            </w:r>
          </w:p>
        </w:tc>
      </w:tr>
      <w:tr w:rsidR="00102C0D" w:rsidRPr="00CA1EFA" w14:paraId="7977941A" w14:textId="77777777" w:rsidTr="00102C0D">
        <w:trPr>
          <w:trHeight w:val="20"/>
        </w:trPr>
        <w:tc>
          <w:tcPr>
            <w:tcW w:w="1694" w:type="pct"/>
            <w:shd w:val="clear" w:color="auto" w:fill="auto"/>
            <w:noWrap/>
            <w:vAlign w:val="bottom"/>
            <w:hideMark/>
          </w:tcPr>
          <w:p w14:paraId="2C81E01F" w14:textId="77777777" w:rsidR="00102C0D" w:rsidRPr="00102C0D" w:rsidRDefault="00102C0D" w:rsidP="00102C0D">
            <w:pPr>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age_cat45-54</w:t>
            </w:r>
          </w:p>
        </w:tc>
        <w:tc>
          <w:tcPr>
            <w:tcW w:w="734" w:type="pct"/>
            <w:shd w:val="clear" w:color="auto" w:fill="auto"/>
            <w:noWrap/>
            <w:vAlign w:val="bottom"/>
            <w:hideMark/>
          </w:tcPr>
          <w:p w14:paraId="0D7FCBC6"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0.30094866</w:t>
            </w:r>
          </w:p>
        </w:tc>
        <w:tc>
          <w:tcPr>
            <w:tcW w:w="691" w:type="pct"/>
            <w:shd w:val="clear" w:color="auto" w:fill="auto"/>
            <w:noWrap/>
            <w:vAlign w:val="bottom"/>
            <w:hideMark/>
          </w:tcPr>
          <w:p w14:paraId="7AB91B7B"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0.12092943</w:t>
            </w:r>
          </w:p>
        </w:tc>
        <w:tc>
          <w:tcPr>
            <w:tcW w:w="678" w:type="pct"/>
            <w:shd w:val="clear" w:color="auto" w:fill="auto"/>
            <w:noWrap/>
            <w:vAlign w:val="bottom"/>
            <w:hideMark/>
          </w:tcPr>
          <w:p w14:paraId="2A603280"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2.48863035</w:t>
            </w:r>
          </w:p>
        </w:tc>
        <w:tc>
          <w:tcPr>
            <w:tcW w:w="569" w:type="pct"/>
            <w:shd w:val="clear" w:color="auto" w:fill="auto"/>
            <w:noWrap/>
            <w:vAlign w:val="bottom"/>
            <w:hideMark/>
          </w:tcPr>
          <w:p w14:paraId="477E12DE"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870.4213</w:t>
            </w:r>
          </w:p>
        </w:tc>
        <w:tc>
          <w:tcPr>
            <w:tcW w:w="633" w:type="pct"/>
            <w:shd w:val="clear" w:color="auto" w:fill="auto"/>
            <w:noWrap/>
            <w:vAlign w:val="bottom"/>
            <w:hideMark/>
          </w:tcPr>
          <w:p w14:paraId="4AA6BB98"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0.01300956</w:t>
            </w:r>
          </w:p>
        </w:tc>
      </w:tr>
      <w:tr w:rsidR="00102C0D" w:rsidRPr="00CA1EFA" w14:paraId="3F13ED49" w14:textId="77777777" w:rsidTr="00102C0D">
        <w:trPr>
          <w:trHeight w:val="20"/>
        </w:trPr>
        <w:tc>
          <w:tcPr>
            <w:tcW w:w="1694" w:type="pct"/>
            <w:shd w:val="clear" w:color="auto" w:fill="auto"/>
            <w:noWrap/>
            <w:vAlign w:val="bottom"/>
            <w:hideMark/>
          </w:tcPr>
          <w:p w14:paraId="7B799A22" w14:textId="77777777" w:rsidR="00102C0D" w:rsidRPr="00102C0D" w:rsidRDefault="00102C0D" w:rsidP="00102C0D">
            <w:pPr>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age_cat55-64</w:t>
            </w:r>
          </w:p>
        </w:tc>
        <w:tc>
          <w:tcPr>
            <w:tcW w:w="734" w:type="pct"/>
            <w:shd w:val="clear" w:color="auto" w:fill="auto"/>
            <w:noWrap/>
            <w:vAlign w:val="bottom"/>
            <w:hideMark/>
          </w:tcPr>
          <w:p w14:paraId="031B11C0"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0.53197471</w:t>
            </w:r>
          </w:p>
        </w:tc>
        <w:tc>
          <w:tcPr>
            <w:tcW w:w="691" w:type="pct"/>
            <w:shd w:val="clear" w:color="auto" w:fill="auto"/>
            <w:noWrap/>
            <w:vAlign w:val="bottom"/>
            <w:hideMark/>
          </w:tcPr>
          <w:p w14:paraId="4084AEEB"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0.11355937</w:t>
            </w:r>
          </w:p>
        </w:tc>
        <w:tc>
          <w:tcPr>
            <w:tcW w:w="678" w:type="pct"/>
            <w:shd w:val="clear" w:color="auto" w:fill="auto"/>
            <w:noWrap/>
            <w:vAlign w:val="bottom"/>
            <w:hideMark/>
          </w:tcPr>
          <w:p w14:paraId="3D3741BE"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4.68455142</w:t>
            </w:r>
          </w:p>
        </w:tc>
        <w:tc>
          <w:tcPr>
            <w:tcW w:w="569" w:type="pct"/>
            <w:shd w:val="clear" w:color="auto" w:fill="auto"/>
            <w:noWrap/>
            <w:vAlign w:val="bottom"/>
            <w:hideMark/>
          </w:tcPr>
          <w:p w14:paraId="0BE1F4BC"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758.7342</w:t>
            </w:r>
          </w:p>
        </w:tc>
        <w:tc>
          <w:tcPr>
            <w:tcW w:w="633" w:type="pct"/>
            <w:shd w:val="clear" w:color="auto" w:fill="auto"/>
            <w:noWrap/>
            <w:vAlign w:val="bottom"/>
            <w:hideMark/>
          </w:tcPr>
          <w:p w14:paraId="76769A8C"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3.32E-06</w:t>
            </w:r>
          </w:p>
        </w:tc>
      </w:tr>
      <w:tr w:rsidR="00102C0D" w:rsidRPr="00CA1EFA" w14:paraId="25E9967D" w14:textId="77777777" w:rsidTr="00102C0D">
        <w:trPr>
          <w:trHeight w:val="20"/>
        </w:trPr>
        <w:tc>
          <w:tcPr>
            <w:tcW w:w="1694" w:type="pct"/>
            <w:shd w:val="clear" w:color="auto" w:fill="auto"/>
            <w:noWrap/>
            <w:vAlign w:val="bottom"/>
            <w:hideMark/>
          </w:tcPr>
          <w:p w14:paraId="7A82F018" w14:textId="77777777" w:rsidR="00102C0D" w:rsidRPr="00102C0D" w:rsidRDefault="00102C0D" w:rsidP="00102C0D">
            <w:pPr>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age_cat65-74</w:t>
            </w:r>
          </w:p>
        </w:tc>
        <w:tc>
          <w:tcPr>
            <w:tcW w:w="734" w:type="pct"/>
            <w:shd w:val="clear" w:color="auto" w:fill="auto"/>
            <w:noWrap/>
            <w:vAlign w:val="bottom"/>
            <w:hideMark/>
          </w:tcPr>
          <w:p w14:paraId="0C41BC1D"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0.99245525</w:t>
            </w:r>
          </w:p>
        </w:tc>
        <w:tc>
          <w:tcPr>
            <w:tcW w:w="691" w:type="pct"/>
            <w:shd w:val="clear" w:color="auto" w:fill="auto"/>
            <w:noWrap/>
            <w:vAlign w:val="bottom"/>
            <w:hideMark/>
          </w:tcPr>
          <w:p w14:paraId="50DA4D85"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0.12706796</w:t>
            </w:r>
          </w:p>
        </w:tc>
        <w:tc>
          <w:tcPr>
            <w:tcW w:w="678" w:type="pct"/>
            <w:shd w:val="clear" w:color="auto" w:fill="auto"/>
            <w:noWrap/>
            <w:vAlign w:val="bottom"/>
            <w:hideMark/>
          </w:tcPr>
          <w:p w14:paraId="61DCCEDE"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7.81042878</w:t>
            </w:r>
          </w:p>
        </w:tc>
        <w:tc>
          <w:tcPr>
            <w:tcW w:w="569" w:type="pct"/>
            <w:shd w:val="clear" w:color="auto" w:fill="auto"/>
            <w:noWrap/>
            <w:vAlign w:val="bottom"/>
            <w:hideMark/>
          </w:tcPr>
          <w:p w14:paraId="6EF8F589"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558.7545</w:t>
            </w:r>
          </w:p>
        </w:tc>
        <w:tc>
          <w:tcPr>
            <w:tcW w:w="633" w:type="pct"/>
            <w:shd w:val="clear" w:color="auto" w:fill="auto"/>
            <w:noWrap/>
            <w:vAlign w:val="bottom"/>
            <w:hideMark/>
          </w:tcPr>
          <w:p w14:paraId="5FF06F45"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2.84E-14</w:t>
            </w:r>
          </w:p>
        </w:tc>
      </w:tr>
      <w:tr w:rsidR="00102C0D" w:rsidRPr="00CA1EFA" w14:paraId="58FC1C5E" w14:textId="77777777" w:rsidTr="00102C0D">
        <w:trPr>
          <w:trHeight w:val="20"/>
        </w:trPr>
        <w:tc>
          <w:tcPr>
            <w:tcW w:w="1694" w:type="pct"/>
            <w:shd w:val="clear" w:color="auto" w:fill="auto"/>
            <w:noWrap/>
            <w:vAlign w:val="bottom"/>
            <w:hideMark/>
          </w:tcPr>
          <w:p w14:paraId="0D3F0CE2" w14:textId="77777777" w:rsidR="00102C0D" w:rsidRPr="00102C0D" w:rsidRDefault="00102C0D" w:rsidP="00102C0D">
            <w:pPr>
              <w:rPr>
                <w:rFonts w:ascii="Times New Roman" w:eastAsia="Times New Roman" w:hAnsi="Times New Roman" w:cs="Times New Roman"/>
                <w:color w:val="000000"/>
                <w:kern w:val="0"/>
                <w14:ligatures w14:val="none"/>
              </w:rPr>
            </w:pPr>
            <w:proofErr w:type="spellStart"/>
            <w:r w:rsidRPr="00102C0D">
              <w:rPr>
                <w:rFonts w:ascii="Times New Roman" w:eastAsia="Times New Roman" w:hAnsi="Times New Roman" w:cs="Times New Roman"/>
                <w:color w:val="000000"/>
                <w:kern w:val="0"/>
                <w14:ligatures w14:val="none"/>
              </w:rPr>
              <w:t>african_american</w:t>
            </w:r>
            <w:proofErr w:type="spellEnd"/>
          </w:p>
        </w:tc>
        <w:tc>
          <w:tcPr>
            <w:tcW w:w="734" w:type="pct"/>
            <w:shd w:val="clear" w:color="auto" w:fill="auto"/>
            <w:noWrap/>
            <w:vAlign w:val="bottom"/>
            <w:hideMark/>
          </w:tcPr>
          <w:p w14:paraId="46DDFAEA"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-0.2113588</w:t>
            </w:r>
          </w:p>
        </w:tc>
        <w:tc>
          <w:tcPr>
            <w:tcW w:w="691" w:type="pct"/>
            <w:shd w:val="clear" w:color="auto" w:fill="auto"/>
            <w:noWrap/>
            <w:vAlign w:val="bottom"/>
            <w:hideMark/>
          </w:tcPr>
          <w:p w14:paraId="4CEFC16B"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0.15344535</w:t>
            </w:r>
          </w:p>
        </w:tc>
        <w:tc>
          <w:tcPr>
            <w:tcW w:w="678" w:type="pct"/>
            <w:shd w:val="clear" w:color="auto" w:fill="auto"/>
            <w:noWrap/>
            <w:vAlign w:val="bottom"/>
            <w:hideMark/>
          </w:tcPr>
          <w:p w14:paraId="24DBFA9E"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-1.3774206</w:t>
            </w:r>
          </w:p>
        </w:tc>
        <w:tc>
          <w:tcPr>
            <w:tcW w:w="569" w:type="pct"/>
            <w:shd w:val="clear" w:color="auto" w:fill="auto"/>
            <w:noWrap/>
            <w:vAlign w:val="bottom"/>
            <w:hideMark/>
          </w:tcPr>
          <w:p w14:paraId="262A4396"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724.764</w:t>
            </w:r>
          </w:p>
        </w:tc>
        <w:tc>
          <w:tcPr>
            <w:tcW w:w="633" w:type="pct"/>
            <w:shd w:val="clear" w:color="auto" w:fill="auto"/>
            <w:noWrap/>
            <w:vAlign w:val="bottom"/>
            <w:hideMark/>
          </w:tcPr>
          <w:p w14:paraId="3E6F9035"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0.1688075</w:t>
            </w:r>
          </w:p>
        </w:tc>
      </w:tr>
      <w:tr w:rsidR="00102C0D" w:rsidRPr="00CA1EFA" w14:paraId="53054A11" w14:textId="77777777" w:rsidTr="00102C0D">
        <w:trPr>
          <w:trHeight w:val="20"/>
        </w:trPr>
        <w:tc>
          <w:tcPr>
            <w:tcW w:w="1694" w:type="pct"/>
            <w:shd w:val="clear" w:color="auto" w:fill="auto"/>
            <w:noWrap/>
            <w:vAlign w:val="bottom"/>
            <w:hideMark/>
          </w:tcPr>
          <w:p w14:paraId="5AD91731" w14:textId="77777777" w:rsidR="00102C0D" w:rsidRPr="00102C0D" w:rsidRDefault="00102C0D" w:rsidP="00102C0D">
            <w:pPr>
              <w:rPr>
                <w:rFonts w:ascii="Times New Roman" w:eastAsia="Times New Roman" w:hAnsi="Times New Roman" w:cs="Times New Roman"/>
                <w:color w:val="000000"/>
                <w:kern w:val="0"/>
                <w14:ligatures w14:val="none"/>
              </w:rPr>
            </w:pPr>
            <w:proofErr w:type="spellStart"/>
            <w:r w:rsidRPr="00102C0D">
              <w:rPr>
                <w:rFonts w:ascii="Times New Roman" w:eastAsia="Times New Roman" w:hAnsi="Times New Roman" w:cs="Times New Roman"/>
                <w:color w:val="000000"/>
                <w:kern w:val="0"/>
                <w14:ligatures w14:val="none"/>
              </w:rPr>
              <w:t>insurance_catPublic</w:t>
            </w:r>
            <w:proofErr w:type="spellEnd"/>
          </w:p>
        </w:tc>
        <w:tc>
          <w:tcPr>
            <w:tcW w:w="734" w:type="pct"/>
            <w:shd w:val="clear" w:color="auto" w:fill="auto"/>
            <w:noWrap/>
            <w:vAlign w:val="bottom"/>
            <w:hideMark/>
          </w:tcPr>
          <w:p w14:paraId="555B92DC"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-0.2122988</w:t>
            </w:r>
          </w:p>
        </w:tc>
        <w:tc>
          <w:tcPr>
            <w:tcW w:w="691" w:type="pct"/>
            <w:shd w:val="clear" w:color="auto" w:fill="auto"/>
            <w:noWrap/>
            <w:vAlign w:val="bottom"/>
            <w:hideMark/>
          </w:tcPr>
          <w:p w14:paraId="351DD684"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0.08505148</w:t>
            </w:r>
          </w:p>
        </w:tc>
        <w:tc>
          <w:tcPr>
            <w:tcW w:w="678" w:type="pct"/>
            <w:shd w:val="clear" w:color="auto" w:fill="auto"/>
            <w:noWrap/>
            <w:vAlign w:val="bottom"/>
            <w:hideMark/>
          </w:tcPr>
          <w:p w14:paraId="54BB6290"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-2.6355672</w:t>
            </w:r>
          </w:p>
        </w:tc>
        <w:tc>
          <w:tcPr>
            <w:tcW w:w="569" w:type="pct"/>
            <w:shd w:val="clear" w:color="auto" w:fill="auto"/>
            <w:noWrap/>
            <w:vAlign w:val="bottom"/>
            <w:hideMark/>
          </w:tcPr>
          <w:p w14:paraId="33C11BA2"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720.4628</w:t>
            </w:r>
          </w:p>
        </w:tc>
        <w:tc>
          <w:tcPr>
            <w:tcW w:w="633" w:type="pct"/>
            <w:shd w:val="clear" w:color="auto" w:fill="auto"/>
            <w:noWrap/>
            <w:vAlign w:val="bottom"/>
            <w:hideMark/>
          </w:tcPr>
          <w:p w14:paraId="124DF038"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0.00858037</w:t>
            </w:r>
          </w:p>
        </w:tc>
      </w:tr>
      <w:tr w:rsidR="00102C0D" w:rsidRPr="00CA1EFA" w14:paraId="24D19BA0" w14:textId="77777777" w:rsidTr="00102C0D">
        <w:trPr>
          <w:trHeight w:val="20"/>
        </w:trPr>
        <w:tc>
          <w:tcPr>
            <w:tcW w:w="1694" w:type="pct"/>
            <w:shd w:val="clear" w:color="auto" w:fill="auto"/>
            <w:noWrap/>
            <w:vAlign w:val="bottom"/>
            <w:hideMark/>
          </w:tcPr>
          <w:p w14:paraId="0CF75116" w14:textId="77777777" w:rsidR="00102C0D" w:rsidRPr="00102C0D" w:rsidRDefault="00102C0D" w:rsidP="00102C0D">
            <w:pPr>
              <w:rPr>
                <w:rFonts w:ascii="Times New Roman" w:eastAsia="Times New Roman" w:hAnsi="Times New Roman" w:cs="Times New Roman"/>
                <w:color w:val="000000"/>
                <w:kern w:val="0"/>
                <w14:ligatures w14:val="none"/>
              </w:rPr>
            </w:pPr>
            <w:proofErr w:type="spellStart"/>
            <w:r w:rsidRPr="00102C0D">
              <w:rPr>
                <w:rFonts w:ascii="Times New Roman" w:eastAsia="Times New Roman" w:hAnsi="Times New Roman" w:cs="Times New Roman"/>
                <w:color w:val="000000"/>
                <w:kern w:val="0"/>
                <w14:ligatures w14:val="none"/>
              </w:rPr>
              <w:t>insurance_catSelf</w:t>
            </w:r>
            <w:proofErr w:type="spellEnd"/>
            <w:r w:rsidRPr="00102C0D">
              <w:rPr>
                <w:rFonts w:ascii="Times New Roman" w:eastAsia="Times New Roman" w:hAnsi="Times New Roman" w:cs="Times New Roman"/>
                <w:color w:val="000000"/>
                <w:kern w:val="0"/>
                <w14:ligatures w14:val="none"/>
              </w:rPr>
              <w:t>-Pay/Indigent</w:t>
            </w:r>
          </w:p>
        </w:tc>
        <w:tc>
          <w:tcPr>
            <w:tcW w:w="734" w:type="pct"/>
            <w:shd w:val="clear" w:color="auto" w:fill="auto"/>
            <w:noWrap/>
            <w:vAlign w:val="bottom"/>
            <w:hideMark/>
          </w:tcPr>
          <w:p w14:paraId="06EE637B"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0.08587514</w:t>
            </w:r>
          </w:p>
        </w:tc>
        <w:tc>
          <w:tcPr>
            <w:tcW w:w="691" w:type="pct"/>
            <w:shd w:val="clear" w:color="auto" w:fill="auto"/>
            <w:noWrap/>
            <w:vAlign w:val="bottom"/>
            <w:hideMark/>
          </w:tcPr>
          <w:p w14:paraId="026B18CA"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0.18142649</w:t>
            </w:r>
          </w:p>
        </w:tc>
        <w:tc>
          <w:tcPr>
            <w:tcW w:w="678" w:type="pct"/>
            <w:shd w:val="clear" w:color="auto" w:fill="auto"/>
            <w:noWrap/>
            <w:vAlign w:val="bottom"/>
            <w:hideMark/>
          </w:tcPr>
          <w:p w14:paraId="61A2AC36"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0.47333297</w:t>
            </w:r>
          </w:p>
        </w:tc>
        <w:tc>
          <w:tcPr>
            <w:tcW w:w="569" w:type="pct"/>
            <w:shd w:val="clear" w:color="auto" w:fill="auto"/>
            <w:noWrap/>
            <w:vAlign w:val="bottom"/>
            <w:hideMark/>
          </w:tcPr>
          <w:p w14:paraId="38B5819D"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1120.2047</w:t>
            </w:r>
          </w:p>
        </w:tc>
        <w:tc>
          <w:tcPr>
            <w:tcW w:w="633" w:type="pct"/>
            <w:shd w:val="clear" w:color="auto" w:fill="auto"/>
            <w:noWrap/>
            <w:vAlign w:val="bottom"/>
            <w:hideMark/>
          </w:tcPr>
          <w:p w14:paraId="263A4764"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0.6360679</w:t>
            </w:r>
          </w:p>
        </w:tc>
      </w:tr>
      <w:tr w:rsidR="00102C0D" w:rsidRPr="00CA1EFA" w14:paraId="55D6AEB3" w14:textId="77777777" w:rsidTr="00102C0D">
        <w:trPr>
          <w:trHeight w:val="20"/>
        </w:trPr>
        <w:tc>
          <w:tcPr>
            <w:tcW w:w="1694" w:type="pct"/>
            <w:shd w:val="clear" w:color="auto" w:fill="auto"/>
            <w:noWrap/>
            <w:vAlign w:val="bottom"/>
            <w:hideMark/>
          </w:tcPr>
          <w:p w14:paraId="184C09DE" w14:textId="77777777" w:rsidR="00102C0D" w:rsidRPr="00102C0D" w:rsidRDefault="00102C0D" w:rsidP="00102C0D">
            <w:pPr>
              <w:rPr>
                <w:rFonts w:ascii="Times New Roman" w:eastAsia="Times New Roman" w:hAnsi="Times New Roman" w:cs="Times New Roman"/>
                <w:color w:val="333333"/>
                <w:kern w:val="0"/>
                <w14:ligatures w14:val="none"/>
              </w:rPr>
            </w:pPr>
            <w:r w:rsidRPr="00102C0D">
              <w:rPr>
                <w:rFonts w:ascii="Times New Roman" w:eastAsia="Times New Roman" w:hAnsi="Times New Roman" w:cs="Times New Roman"/>
                <w:color w:val="333333"/>
                <w:kern w:val="0"/>
                <w14:ligatures w14:val="none"/>
              </w:rPr>
              <w:t>IDH-Mut</w:t>
            </w:r>
          </w:p>
        </w:tc>
        <w:tc>
          <w:tcPr>
            <w:tcW w:w="734" w:type="pct"/>
            <w:shd w:val="clear" w:color="auto" w:fill="auto"/>
            <w:noWrap/>
            <w:vAlign w:val="bottom"/>
            <w:hideMark/>
          </w:tcPr>
          <w:p w14:paraId="38233ABA"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-0.572072</w:t>
            </w:r>
          </w:p>
        </w:tc>
        <w:tc>
          <w:tcPr>
            <w:tcW w:w="691" w:type="pct"/>
            <w:shd w:val="clear" w:color="auto" w:fill="auto"/>
            <w:noWrap/>
            <w:vAlign w:val="bottom"/>
            <w:hideMark/>
          </w:tcPr>
          <w:p w14:paraId="3A90CA70"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0.16063905</w:t>
            </w:r>
          </w:p>
        </w:tc>
        <w:tc>
          <w:tcPr>
            <w:tcW w:w="678" w:type="pct"/>
            <w:shd w:val="clear" w:color="auto" w:fill="auto"/>
            <w:noWrap/>
            <w:vAlign w:val="bottom"/>
            <w:hideMark/>
          </w:tcPr>
          <w:p w14:paraId="5FB2EE7F"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-3.5612264</w:t>
            </w:r>
          </w:p>
        </w:tc>
        <w:tc>
          <w:tcPr>
            <w:tcW w:w="569" w:type="pct"/>
            <w:shd w:val="clear" w:color="auto" w:fill="auto"/>
            <w:noWrap/>
            <w:vAlign w:val="bottom"/>
            <w:hideMark/>
          </w:tcPr>
          <w:p w14:paraId="6E7466BC"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122.0569</w:t>
            </w:r>
          </w:p>
        </w:tc>
        <w:tc>
          <w:tcPr>
            <w:tcW w:w="633" w:type="pct"/>
            <w:shd w:val="clear" w:color="auto" w:fill="auto"/>
            <w:noWrap/>
            <w:vAlign w:val="bottom"/>
            <w:hideMark/>
          </w:tcPr>
          <w:p w14:paraId="02962A05"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5.27E-04</w:t>
            </w:r>
          </w:p>
        </w:tc>
      </w:tr>
      <w:tr w:rsidR="00102C0D" w:rsidRPr="00CA1EFA" w14:paraId="543DFC9A" w14:textId="77777777" w:rsidTr="00102C0D">
        <w:trPr>
          <w:trHeight w:val="20"/>
        </w:trPr>
        <w:tc>
          <w:tcPr>
            <w:tcW w:w="1694" w:type="pct"/>
            <w:shd w:val="clear" w:color="auto" w:fill="auto"/>
            <w:noWrap/>
            <w:vAlign w:val="bottom"/>
            <w:hideMark/>
          </w:tcPr>
          <w:p w14:paraId="27F8DB4E" w14:textId="77777777" w:rsidR="00102C0D" w:rsidRPr="00102C0D" w:rsidRDefault="00102C0D" w:rsidP="00102C0D">
            <w:pPr>
              <w:rPr>
                <w:rFonts w:ascii="Times New Roman" w:eastAsia="Times New Roman" w:hAnsi="Times New Roman" w:cs="Times New Roman"/>
                <w:color w:val="333333"/>
                <w:kern w:val="0"/>
                <w14:ligatures w14:val="none"/>
              </w:rPr>
            </w:pPr>
            <w:r w:rsidRPr="00102C0D">
              <w:rPr>
                <w:rFonts w:ascii="Times New Roman" w:eastAsia="Times New Roman" w:hAnsi="Times New Roman" w:cs="Times New Roman"/>
                <w:color w:val="333333"/>
                <w:kern w:val="0"/>
                <w14:ligatures w14:val="none"/>
              </w:rPr>
              <w:t>MGMT-methylated</w:t>
            </w:r>
          </w:p>
        </w:tc>
        <w:tc>
          <w:tcPr>
            <w:tcW w:w="734" w:type="pct"/>
            <w:shd w:val="clear" w:color="auto" w:fill="auto"/>
            <w:noWrap/>
            <w:vAlign w:val="bottom"/>
            <w:hideMark/>
          </w:tcPr>
          <w:p w14:paraId="1101F463"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-0.5806464</w:t>
            </w:r>
          </w:p>
        </w:tc>
        <w:tc>
          <w:tcPr>
            <w:tcW w:w="691" w:type="pct"/>
            <w:shd w:val="clear" w:color="auto" w:fill="auto"/>
            <w:noWrap/>
            <w:vAlign w:val="bottom"/>
            <w:hideMark/>
          </w:tcPr>
          <w:p w14:paraId="13094486"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0.1019292</w:t>
            </w:r>
          </w:p>
        </w:tc>
        <w:tc>
          <w:tcPr>
            <w:tcW w:w="678" w:type="pct"/>
            <w:shd w:val="clear" w:color="auto" w:fill="auto"/>
            <w:noWrap/>
            <w:vAlign w:val="bottom"/>
            <w:hideMark/>
          </w:tcPr>
          <w:p w14:paraId="659671E3"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-5.6965656</w:t>
            </w:r>
          </w:p>
        </w:tc>
        <w:tc>
          <w:tcPr>
            <w:tcW w:w="569" w:type="pct"/>
            <w:shd w:val="clear" w:color="auto" w:fill="auto"/>
            <w:noWrap/>
            <w:vAlign w:val="bottom"/>
            <w:hideMark/>
          </w:tcPr>
          <w:p w14:paraId="579C0DEB"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102.0117</w:t>
            </w:r>
          </w:p>
        </w:tc>
        <w:tc>
          <w:tcPr>
            <w:tcW w:w="633" w:type="pct"/>
            <w:shd w:val="clear" w:color="auto" w:fill="auto"/>
            <w:noWrap/>
            <w:vAlign w:val="bottom"/>
            <w:hideMark/>
          </w:tcPr>
          <w:p w14:paraId="18CEE543"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1.19E-07</w:t>
            </w:r>
          </w:p>
        </w:tc>
      </w:tr>
      <w:tr w:rsidR="00102C0D" w:rsidRPr="00CA1EFA" w14:paraId="347B8D67" w14:textId="77777777" w:rsidTr="00102C0D">
        <w:trPr>
          <w:trHeight w:val="20"/>
        </w:trPr>
        <w:tc>
          <w:tcPr>
            <w:tcW w:w="1694" w:type="pct"/>
            <w:shd w:val="clear" w:color="auto" w:fill="auto"/>
            <w:noWrap/>
            <w:vAlign w:val="bottom"/>
            <w:hideMark/>
          </w:tcPr>
          <w:p w14:paraId="691081CD" w14:textId="77777777" w:rsidR="00102C0D" w:rsidRPr="00102C0D" w:rsidRDefault="00102C0D" w:rsidP="00102C0D">
            <w:pPr>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rural</w:t>
            </w:r>
          </w:p>
        </w:tc>
        <w:tc>
          <w:tcPr>
            <w:tcW w:w="734" w:type="pct"/>
            <w:shd w:val="clear" w:color="auto" w:fill="auto"/>
            <w:noWrap/>
            <w:vAlign w:val="bottom"/>
            <w:hideMark/>
          </w:tcPr>
          <w:p w14:paraId="395077DB"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0.00460526</w:t>
            </w:r>
          </w:p>
        </w:tc>
        <w:tc>
          <w:tcPr>
            <w:tcW w:w="691" w:type="pct"/>
            <w:shd w:val="clear" w:color="auto" w:fill="auto"/>
            <w:noWrap/>
            <w:vAlign w:val="bottom"/>
            <w:hideMark/>
          </w:tcPr>
          <w:p w14:paraId="5F12D2FD"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0.00755304</w:t>
            </w:r>
          </w:p>
        </w:tc>
        <w:tc>
          <w:tcPr>
            <w:tcW w:w="678" w:type="pct"/>
            <w:shd w:val="clear" w:color="auto" w:fill="auto"/>
            <w:noWrap/>
            <w:vAlign w:val="bottom"/>
            <w:hideMark/>
          </w:tcPr>
          <w:p w14:paraId="70352A38"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0.6097227</w:t>
            </w:r>
          </w:p>
        </w:tc>
        <w:tc>
          <w:tcPr>
            <w:tcW w:w="569" w:type="pct"/>
            <w:shd w:val="clear" w:color="auto" w:fill="auto"/>
            <w:noWrap/>
            <w:vAlign w:val="bottom"/>
            <w:hideMark/>
          </w:tcPr>
          <w:p w14:paraId="42A19F47"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659.1512</w:t>
            </w:r>
          </w:p>
        </w:tc>
        <w:tc>
          <w:tcPr>
            <w:tcW w:w="633" w:type="pct"/>
            <w:shd w:val="clear" w:color="auto" w:fill="auto"/>
            <w:noWrap/>
            <w:vAlign w:val="bottom"/>
            <w:hideMark/>
          </w:tcPr>
          <w:p w14:paraId="4D684713"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0.513998</w:t>
            </w:r>
          </w:p>
        </w:tc>
      </w:tr>
      <w:tr w:rsidR="00102C0D" w:rsidRPr="00CA1EFA" w14:paraId="4D2F7B3E" w14:textId="77777777" w:rsidTr="00102C0D">
        <w:trPr>
          <w:trHeight w:val="20"/>
        </w:trPr>
        <w:tc>
          <w:tcPr>
            <w:tcW w:w="1694" w:type="pct"/>
            <w:shd w:val="clear" w:color="auto" w:fill="auto"/>
            <w:noWrap/>
            <w:vAlign w:val="bottom"/>
            <w:hideMark/>
          </w:tcPr>
          <w:p w14:paraId="02EC78AC" w14:textId="77777777" w:rsidR="00102C0D" w:rsidRPr="00102C0D" w:rsidRDefault="00102C0D" w:rsidP="00102C0D">
            <w:pPr>
              <w:rPr>
                <w:rFonts w:ascii="Times New Roman" w:eastAsia="Times New Roman" w:hAnsi="Times New Roman" w:cs="Times New Roman"/>
                <w:color w:val="000000"/>
                <w:kern w:val="0"/>
                <w14:ligatures w14:val="none"/>
              </w:rPr>
            </w:pPr>
            <w:proofErr w:type="spellStart"/>
            <w:r w:rsidRPr="00102C0D">
              <w:rPr>
                <w:rFonts w:ascii="Times New Roman" w:eastAsia="Times New Roman" w:hAnsi="Times New Roman" w:cs="Times New Roman"/>
                <w:color w:val="000000"/>
                <w:kern w:val="0"/>
                <w14:ligatures w14:val="none"/>
              </w:rPr>
              <w:t>surgical_procedureComplete</w:t>
            </w:r>
            <w:proofErr w:type="spellEnd"/>
            <w:r w:rsidRPr="00102C0D">
              <w:rPr>
                <w:rFonts w:ascii="Times New Roman" w:eastAsia="Times New Roman" w:hAnsi="Times New Roman" w:cs="Times New Roman"/>
                <w:color w:val="000000"/>
                <w:kern w:val="0"/>
                <w14:ligatures w14:val="none"/>
              </w:rPr>
              <w:t xml:space="preserve"> resection</w:t>
            </w:r>
          </w:p>
        </w:tc>
        <w:tc>
          <w:tcPr>
            <w:tcW w:w="734" w:type="pct"/>
            <w:shd w:val="clear" w:color="auto" w:fill="auto"/>
            <w:noWrap/>
            <w:vAlign w:val="bottom"/>
            <w:hideMark/>
          </w:tcPr>
          <w:p w14:paraId="44DE0034"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-0.4860164</w:t>
            </w:r>
          </w:p>
        </w:tc>
        <w:tc>
          <w:tcPr>
            <w:tcW w:w="691" w:type="pct"/>
            <w:shd w:val="clear" w:color="auto" w:fill="auto"/>
            <w:noWrap/>
            <w:vAlign w:val="bottom"/>
            <w:hideMark/>
          </w:tcPr>
          <w:p w14:paraId="13BA9AB2"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0.07483761</w:t>
            </w:r>
          </w:p>
        </w:tc>
        <w:tc>
          <w:tcPr>
            <w:tcW w:w="678" w:type="pct"/>
            <w:shd w:val="clear" w:color="auto" w:fill="auto"/>
            <w:noWrap/>
            <w:vAlign w:val="bottom"/>
            <w:hideMark/>
          </w:tcPr>
          <w:p w14:paraId="78CD53EF"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-6.49428</w:t>
            </w:r>
          </w:p>
        </w:tc>
        <w:tc>
          <w:tcPr>
            <w:tcW w:w="569" w:type="pct"/>
            <w:shd w:val="clear" w:color="auto" w:fill="auto"/>
            <w:noWrap/>
            <w:vAlign w:val="bottom"/>
            <w:hideMark/>
          </w:tcPr>
          <w:p w14:paraId="7819FDA5"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906.6632</w:t>
            </w:r>
          </w:p>
        </w:tc>
        <w:tc>
          <w:tcPr>
            <w:tcW w:w="633" w:type="pct"/>
            <w:shd w:val="clear" w:color="auto" w:fill="auto"/>
            <w:noWrap/>
            <w:vAlign w:val="bottom"/>
            <w:hideMark/>
          </w:tcPr>
          <w:p w14:paraId="18248C85"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1.37E-10</w:t>
            </w:r>
          </w:p>
        </w:tc>
      </w:tr>
      <w:tr w:rsidR="00102C0D" w:rsidRPr="00CA1EFA" w14:paraId="47122CAC" w14:textId="77777777" w:rsidTr="00102C0D">
        <w:trPr>
          <w:trHeight w:val="20"/>
        </w:trPr>
        <w:tc>
          <w:tcPr>
            <w:tcW w:w="1694" w:type="pct"/>
            <w:shd w:val="clear" w:color="auto" w:fill="auto"/>
            <w:noWrap/>
            <w:vAlign w:val="bottom"/>
            <w:hideMark/>
          </w:tcPr>
          <w:p w14:paraId="3197EAD1" w14:textId="77777777" w:rsidR="00102C0D" w:rsidRPr="00102C0D" w:rsidRDefault="00102C0D" w:rsidP="00102C0D">
            <w:pPr>
              <w:rPr>
                <w:rFonts w:ascii="Times New Roman" w:eastAsia="Times New Roman" w:hAnsi="Times New Roman" w:cs="Times New Roman"/>
                <w:color w:val="000000"/>
                <w:kern w:val="0"/>
                <w14:ligatures w14:val="none"/>
              </w:rPr>
            </w:pPr>
            <w:proofErr w:type="spellStart"/>
            <w:r w:rsidRPr="00102C0D">
              <w:rPr>
                <w:rFonts w:ascii="Times New Roman" w:eastAsia="Times New Roman" w:hAnsi="Times New Roman" w:cs="Times New Roman"/>
                <w:color w:val="000000"/>
                <w:kern w:val="0"/>
                <w14:ligatures w14:val="none"/>
              </w:rPr>
              <w:t>surgical_procedurePartial</w:t>
            </w:r>
            <w:proofErr w:type="spellEnd"/>
            <w:r w:rsidRPr="00102C0D">
              <w:rPr>
                <w:rFonts w:ascii="Times New Roman" w:eastAsia="Times New Roman" w:hAnsi="Times New Roman" w:cs="Times New Roman"/>
                <w:color w:val="000000"/>
                <w:kern w:val="0"/>
                <w14:ligatures w14:val="none"/>
              </w:rPr>
              <w:t xml:space="preserve"> Resection</w:t>
            </w:r>
          </w:p>
        </w:tc>
        <w:tc>
          <w:tcPr>
            <w:tcW w:w="734" w:type="pct"/>
            <w:shd w:val="clear" w:color="auto" w:fill="auto"/>
            <w:noWrap/>
            <w:vAlign w:val="bottom"/>
            <w:hideMark/>
          </w:tcPr>
          <w:p w14:paraId="2C181FFB"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-0.3522226</w:t>
            </w:r>
          </w:p>
        </w:tc>
        <w:tc>
          <w:tcPr>
            <w:tcW w:w="691" w:type="pct"/>
            <w:shd w:val="clear" w:color="auto" w:fill="auto"/>
            <w:noWrap/>
            <w:vAlign w:val="bottom"/>
            <w:hideMark/>
          </w:tcPr>
          <w:p w14:paraId="348FA1AC"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0.08585348</w:t>
            </w:r>
          </w:p>
        </w:tc>
        <w:tc>
          <w:tcPr>
            <w:tcW w:w="678" w:type="pct"/>
            <w:shd w:val="clear" w:color="auto" w:fill="auto"/>
            <w:noWrap/>
            <w:vAlign w:val="bottom"/>
            <w:hideMark/>
          </w:tcPr>
          <w:p w14:paraId="053A13E3"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-4.102601</w:t>
            </w:r>
          </w:p>
        </w:tc>
        <w:tc>
          <w:tcPr>
            <w:tcW w:w="569" w:type="pct"/>
            <w:shd w:val="clear" w:color="auto" w:fill="auto"/>
            <w:noWrap/>
            <w:vAlign w:val="bottom"/>
            <w:hideMark/>
          </w:tcPr>
          <w:p w14:paraId="20199B1F"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827.322</w:t>
            </w:r>
          </w:p>
        </w:tc>
        <w:tc>
          <w:tcPr>
            <w:tcW w:w="633" w:type="pct"/>
            <w:shd w:val="clear" w:color="auto" w:fill="auto"/>
            <w:noWrap/>
            <w:vAlign w:val="bottom"/>
            <w:hideMark/>
          </w:tcPr>
          <w:p w14:paraId="1160BBD2"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4.49E-05</w:t>
            </w:r>
          </w:p>
        </w:tc>
      </w:tr>
      <w:tr w:rsidR="00102C0D" w:rsidRPr="00CA1EFA" w14:paraId="1E514C1C" w14:textId="77777777" w:rsidTr="00102C0D">
        <w:trPr>
          <w:trHeight w:val="20"/>
        </w:trPr>
        <w:tc>
          <w:tcPr>
            <w:tcW w:w="1694" w:type="pct"/>
            <w:shd w:val="clear" w:color="auto" w:fill="auto"/>
            <w:noWrap/>
            <w:vAlign w:val="bottom"/>
            <w:hideMark/>
          </w:tcPr>
          <w:p w14:paraId="1F48A3F8" w14:textId="77777777" w:rsidR="00102C0D" w:rsidRPr="00102C0D" w:rsidRDefault="00102C0D" w:rsidP="00102C0D">
            <w:pPr>
              <w:rPr>
                <w:rFonts w:ascii="Times New Roman" w:eastAsia="Times New Roman" w:hAnsi="Times New Roman" w:cs="Times New Roman"/>
                <w:color w:val="000000"/>
                <w:kern w:val="0"/>
                <w14:ligatures w14:val="none"/>
              </w:rPr>
            </w:pPr>
            <w:proofErr w:type="spellStart"/>
            <w:r w:rsidRPr="00102C0D">
              <w:rPr>
                <w:rFonts w:ascii="Times New Roman" w:eastAsia="Times New Roman" w:hAnsi="Times New Roman" w:cs="Times New Roman"/>
                <w:color w:val="000000"/>
                <w:kern w:val="0"/>
                <w14:ligatures w14:val="none"/>
              </w:rPr>
              <w:t>chemotherapyYes</w:t>
            </w:r>
            <w:proofErr w:type="spellEnd"/>
          </w:p>
        </w:tc>
        <w:tc>
          <w:tcPr>
            <w:tcW w:w="734" w:type="pct"/>
            <w:shd w:val="clear" w:color="auto" w:fill="auto"/>
            <w:noWrap/>
            <w:vAlign w:val="bottom"/>
            <w:hideMark/>
          </w:tcPr>
          <w:p w14:paraId="40C720A2"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-0.2243171</w:t>
            </w:r>
          </w:p>
        </w:tc>
        <w:tc>
          <w:tcPr>
            <w:tcW w:w="691" w:type="pct"/>
            <w:shd w:val="clear" w:color="auto" w:fill="auto"/>
            <w:noWrap/>
            <w:vAlign w:val="bottom"/>
            <w:hideMark/>
          </w:tcPr>
          <w:p w14:paraId="323BC1E4"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0.13635704</w:t>
            </w:r>
          </w:p>
        </w:tc>
        <w:tc>
          <w:tcPr>
            <w:tcW w:w="678" w:type="pct"/>
            <w:shd w:val="clear" w:color="auto" w:fill="auto"/>
            <w:noWrap/>
            <w:vAlign w:val="bottom"/>
            <w:hideMark/>
          </w:tcPr>
          <w:p w14:paraId="398A15E7"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-1.6450717</w:t>
            </w:r>
          </w:p>
        </w:tc>
        <w:tc>
          <w:tcPr>
            <w:tcW w:w="569" w:type="pct"/>
            <w:shd w:val="clear" w:color="auto" w:fill="auto"/>
            <w:noWrap/>
            <w:vAlign w:val="bottom"/>
            <w:hideMark/>
          </w:tcPr>
          <w:p w14:paraId="0177231A"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932.111</w:t>
            </w:r>
          </w:p>
        </w:tc>
        <w:tc>
          <w:tcPr>
            <w:tcW w:w="633" w:type="pct"/>
            <w:shd w:val="clear" w:color="auto" w:fill="auto"/>
            <w:noWrap/>
            <w:vAlign w:val="bottom"/>
            <w:hideMark/>
          </w:tcPr>
          <w:p w14:paraId="528A4A4D"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0.1002922</w:t>
            </w:r>
          </w:p>
        </w:tc>
      </w:tr>
      <w:tr w:rsidR="00102C0D" w:rsidRPr="00CA1EFA" w14:paraId="56FDFCD8" w14:textId="77777777" w:rsidTr="00102C0D">
        <w:trPr>
          <w:trHeight w:val="20"/>
        </w:trPr>
        <w:tc>
          <w:tcPr>
            <w:tcW w:w="1694" w:type="pct"/>
            <w:shd w:val="clear" w:color="auto" w:fill="auto"/>
            <w:noWrap/>
            <w:vAlign w:val="bottom"/>
            <w:hideMark/>
          </w:tcPr>
          <w:p w14:paraId="2FE18ED6" w14:textId="77777777" w:rsidR="00102C0D" w:rsidRPr="00102C0D" w:rsidRDefault="00102C0D" w:rsidP="00102C0D">
            <w:pPr>
              <w:rPr>
                <w:rFonts w:ascii="Times New Roman" w:eastAsia="Times New Roman" w:hAnsi="Times New Roman" w:cs="Times New Roman"/>
                <w:color w:val="000000"/>
                <w:kern w:val="0"/>
                <w14:ligatures w14:val="none"/>
              </w:rPr>
            </w:pPr>
            <w:proofErr w:type="spellStart"/>
            <w:r w:rsidRPr="00102C0D">
              <w:rPr>
                <w:rFonts w:ascii="Times New Roman" w:eastAsia="Times New Roman" w:hAnsi="Times New Roman" w:cs="Times New Roman"/>
                <w:color w:val="000000"/>
                <w:kern w:val="0"/>
                <w14:ligatures w14:val="none"/>
              </w:rPr>
              <w:t>radiotherapyYes</w:t>
            </w:r>
            <w:proofErr w:type="spellEnd"/>
          </w:p>
        </w:tc>
        <w:tc>
          <w:tcPr>
            <w:tcW w:w="734" w:type="pct"/>
            <w:shd w:val="clear" w:color="auto" w:fill="auto"/>
            <w:noWrap/>
            <w:vAlign w:val="bottom"/>
            <w:hideMark/>
          </w:tcPr>
          <w:p w14:paraId="7B317836"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-0.6748838</w:t>
            </w:r>
          </w:p>
        </w:tc>
        <w:tc>
          <w:tcPr>
            <w:tcW w:w="691" w:type="pct"/>
            <w:shd w:val="clear" w:color="auto" w:fill="auto"/>
            <w:noWrap/>
            <w:vAlign w:val="bottom"/>
            <w:hideMark/>
          </w:tcPr>
          <w:p w14:paraId="33DDB2F8"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0.14709469</w:t>
            </w:r>
          </w:p>
        </w:tc>
        <w:tc>
          <w:tcPr>
            <w:tcW w:w="678" w:type="pct"/>
            <w:shd w:val="clear" w:color="auto" w:fill="auto"/>
            <w:noWrap/>
            <w:vAlign w:val="bottom"/>
            <w:hideMark/>
          </w:tcPr>
          <w:p w14:paraId="5B27979A"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-4.5880907</w:t>
            </w:r>
          </w:p>
        </w:tc>
        <w:tc>
          <w:tcPr>
            <w:tcW w:w="569" w:type="pct"/>
            <w:shd w:val="clear" w:color="auto" w:fill="auto"/>
            <w:noWrap/>
            <w:vAlign w:val="bottom"/>
            <w:hideMark/>
          </w:tcPr>
          <w:p w14:paraId="18EFE20A"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835.5717</w:t>
            </w:r>
          </w:p>
        </w:tc>
        <w:tc>
          <w:tcPr>
            <w:tcW w:w="633" w:type="pct"/>
            <w:shd w:val="clear" w:color="auto" w:fill="auto"/>
            <w:noWrap/>
            <w:vAlign w:val="bottom"/>
            <w:hideMark/>
          </w:tcPr>
          <w:p w14:paraId="45BF4D1C"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5.16E-06</w:t>
            </w:r>
          </w:p>
        </w:tc>
      </w:tr>
      <w:tr w:rsidR="00102C0D" w:rsidRPr="00CA1EFA" w14:paraId="6728C2E7" w14:textId="77777777" w:rsidTr="00102C0D">
        <w:trPr>
          <w:trHeight w:val="20"/>
        </w:trPr>
        <w:tc>
          <w:tcPr>
            <w:tcW w:w="1694" w:type="pct"/>
            <w:shd w:val="clear" w:color="auto" w:fill="auto"/>
            <w:noWrap/>
            <w:vAlign w:val="bottom"/>
            <w:hideMark/>
          </w:tcPr>
          <w:p w14:paraId="68D9C3DB" w14:textId="77777777" w:rsidR="00102C0D" w:rsidRPr="00102C0D" w:rsidRDefault="00102C0D" w:rsidP="00102C0D">
            <w:pPr>
              <w:rPr>
                <w:rFonts w:ascii="Times New Roman" w:eastAsia="Times New Roman" w:hAnsi="Times New Roman" w:cs="Times New Roman"/>
                <w:color w:val="000000"/>
                <w:kern w:val="0"/>
                <w14:ligatures w14:val="none"/>
              </w:rPr>
            </w:pPr>
            <w:proofErr w:type="spellStart"/>
            <w:r w:rsidRPr="00102C0D">
              <w:rPr>
                <w:rFonts w:ascii="Times New Roman" w:eastAsia="Times New Roman" w:hAnsi="Times New Roman" w:cs="Times New Roman"/>
                <w:color w:val="000000"/>
                <w:kern w:val="0"/>
                <w14:ligatures w14:val="none"/>
              </w:rPr>
              <w:t>african_american</w:t>
            </w:r>
            <w:proofErr w:type="spellEnd"/>
            <w:r w:rsidRPr="00102C0D">
              <w:rPr>
                <w:rFonts w:ascii="Times New Roman" w:eastAsia="Times New Roman" w:hAnsi="Times New Roman" w:cs="Times New Roman"/>
                <w:color w:val="000000"/>
                <w:kern w:val="0"/>
                <w14:ligatures w14:val="none"/>
              </w:rPr>
              <w:t>: Public</w:t>
            </w:r>
          </w:p>
        </w:tc>
        <w:tc>
          <w:tcPr>
            <w:tcW w:w="734" w:type="pct"/>
            <w:shd w:val="clear" w:color="auto" w:fill="auto"/>
            <w:noWrap/>
            <w:vAlign w:val="bottom"/>
            <w:hideMark/>
          </w:tcPr>
          <w:p w14:paraId="053B9D27"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0.26464671</w:t>
            </w:r>
          </w:p>
        </w:tc>
        <w:tc>
          <w:tcPr>
            <w:tcW w:w="691" w:type="pct"/>
            <w:shd w:val="clear" w:color="auto" w:fill="auto"/>
            <w:noWrap/>
            <w:vAlign w:val="bottom"/>
            <w:hideMark/>
          </w:tcPr>
          <w:p w14:paraId="5B08868E"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0.20062459</w:t>
            </w:r>
          </w:p>
        </w:tc>
        <w:tc>
          <w:tcPr>
            <w:tcW w:w="678" w:type="pct"/>
            <w:shd w:val="clear" w:color="auto" w:fill="auto"/>
            <w:noWrap/>
            <w:vAlign w:val="bottom"/>
            <w:hideMark/>
          </w:tcPr>
          <w:p w14:paraId="711EE7ED"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1.31811402</w:t>
            </w:r>
          </w:p>
        </w:tc>
        <w:tc>
          <w:tcPr>
            <w:tcW w:w="569" w:type="pct"/>
            <w:shd w:val="clear" w:color="auto" w:fill="auto"/>
            <w:noWrap/>
            <w:vAlign w:val="bottom"/>
            <w:hideMark/>
          </w:tcPr>
          <w:p w14:paraId="49B44FFB"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940.5318</w:t>
            </w:r>
          </w:p>
        </w:tc>
        <w:tc>
          <w:tcPr>
            <w:tcW w:w="633" w:type="pct"/>
            <w:shd w:val="clear" w:color="auto" w:fill="auto"/>
            <w:noWrap/>
            <w:vAlign w:val="bottom"/>
            <w:hideMark/>
          </w:tcPr>
          <w:p w14:paraId="256D24C8"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0.1874521</w:t>
            </w:r>
          </w:p>
        </w:tc>
      </w:tr>
      <w:tr w:rsidR="00102C0D" w:rsidRPr="00CA1EFA" w14:paraId="3FD94C4C" w14:textId="77777777" w:rsidTr="00102C0D">
        <w:trPr>
          <w:trHeight w:val="20"/>
        </w:trPr>
        <w:tc>
          <w:tcPr>
            <w:tcW w:w="1694" w:type="pct"/>
            <w:shd w:val="clear" w:color="auto" w:fill="auto"/>
            <w:noWrap/>
            <w:vAlign w:val="bottom"/>
            <w:hideMark/>
          </w:tcPr>
          <w:p w14:paraId="21CA053E" w14:textId="77777777" w:rsidR="00102C0D" w:rsidRPr="00102C0D" w:rsidRDefault="00102C0D" w:rsidP="00102C0D">
            <w:pPr>
              <w:rPr>
                <w:rFonts w:ascii="Times New Roman" w:eastAsia="Times New Roman" w:hAnsi="Times New Roman" w:cs="Times New Roman"/>
                <w:color w:val="000000"/>
                <w:kern w:val="0"/>
                <w14:ligatures w14:val="none"/>
              </w:rPr>
            </w:pPr>
            <w:proofErr w:type="spellStart"/>
            <w:r w:rsidRPr="00102C0D">
              <w:rPr>
                <w:rFonts w:ascii="Times New Roman" w:eastAsia="Times New Roman" w:hAnsi="Times New Roman" w:cs="Times New Roman"/>
                <w:color w:val="000000"/>
                <w:kern w:val="0"/>
                <w14:ligatures w14:val="none"/>
              </w:rPr>
              <w:t>african_american</w:t>
            </w:r>
            <w:proofErr w:type="spellEnd"/>
            <w:r w:rsidRPr="00102C0D">
              <w:rPr>
                <w:rFonts w:ascii="Times New Roman" w:eastAsia="Times New Roman" w:hAnsi="Times New Roman" w:cs="Times New Roman"/>
                <w:color w:val="000000"/>
                <w:kern w:val="0"/>
                <w14:ligatures w14:val="none"/>
              </w:rPr>
              <w:t>: Self Pay/Indigent</w:t>
            </w:r>
          </w:p>
        </w:tc>
        <w:tc>
          <w:tcPr>
            <w:tcW w:w="734" w:type="pct"/>
            <w:shd w:val="clear" w:color="auto" w:fill="auto"/>
            <w:noWrap/>
            <w:vAlign w:val="bottom"/>
            <w:hideMark/>
          </w:tcPr>
          <w:p w14:paraId="5E37CF86"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0.76754055</w:t>
            </w:r>
          </w:p>
        </w:tc>
        <w:tc>
          <w:tcPr>
            <w:tcW w:w="691" w:type="pct"/>
            <w:shd w:val="clear" w:color="auto" w:fill="auto"/>
            <w:noWrap/>
            <w:vAlign w:val="bottom"/>
            <w:hideMark/>
          </w:tcPr>
          <w:p w14:paraId="1E2123C5"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0.43159912</w:t>
            </w:r>
          </w:p>
        </w:tc>
        <w:tc>
          <w:tcPr>
            <w:tcW w:w="678" w:type="pct"/>
            <w:shd w:val="clear" w:color="auto" w:fill="auto"/>
            <w:noWrap/>
            <w:vAlign w:val="bottom"/>
            <w:hideMark/>
          </w:tcPr>
          <w:p w14:paraId="7865F91B"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1.7783645</w:t>
            </w:r>
          </w:p>
        </w:tc>
        <w:tc>
          <w:tcPr>
            <w:tcW w:w="569" w:type="pct"/>
            <w:shd w:val="clear" w:color="auto" w:fill="auto"/>
            <w:noWrap/>
            <w:vAlign w:val="bottom"/>
            <w:hideMark/>
          </w:tcPr>
          <w:p w14:paraId="7B127804"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1062.4099</w:t>
            </w:r>
          </w:p>
        </w:tc>
        <w:tc>
          <w:tcPr>
            <w:tcW w:w="633" w:type="pct"/>
            <w:shd w:val="clear" w:color="auto" w:fill="auto"/>
            <w:noWrap/>
            <w:vAlign w:val="bottom"/>
            <w:hideMark/>
          </w:tcPr>
          <w:p w14:paraId="0E93315C" w14:textId="77777777" w:rsidR="00102C0D" w:rsidRPr="00102C0D" w:rsidRDefault="00102C0D" w:rsidP="00102C0D">
            <w:pPr>
              <w:jc w:val="right"/>
              <w:rPr>
                <w:rFonts w:ascii="Times New Roman" w:eastAsia="Times New Roman" w:hAnsi="Times New Roman" w:cs="Times New Roman"/>
                <w:color w:val="000000"/>
                <w:kern w:val="0"/>
                <w14:ligatures w14:val="none"/>
              </w:rPr>
            </w:pPr>
            <w:r w:rsidRPr="00102C0D">
              <w:rPr>
                <w:rFonts w:ascii="Times New Roman" w:eastAsia="Times New Roman" w:hAnsi="Times New Roman" w:cs="Times New Roman"/>
                <w:color w:val="000000"/>
                <w:kern w:val="0"/>
                <w14:ligatures w14:val="none"/>
              </w:rPr>
              <w:t>0.07562993</w:t>
            </w:r>
          </w:p>
        </w:tc>
      </w:tr>
    </w:tbl>
    <w:p w14:paraId="35780515" w14:textId="77777777" w:rsidR="00102C0D" w:rsidRDefault="00102C0D">
      <w:pPr>
        <w:rPr>
          <w:rFonts w:ascii="Times New Roman" w:hAnsi="Times New Roman" w:cs="Times New Roman"/>
        </w:rPr>
      </w:pPr>
    </w:p>
    <w:p w14:paraId="7A6E3EC1" w14:textId="77777777" w:rsidR="00CA1EFA" w:rsidRDefault="00CA1EFA">
      <w:pPr>
        <w:rPr>
          <w:rFonts w:ascii="Times New Roman" w:hAnsi="Times New Roman" w:cs="Times New Roman"/>
        </w:rPr>
      </w:pPr>
    </w:p>
    <w:p w14:paraId="797F55DC" w14:textId="77777777" w:rsidR="00CA1EFA" w:rsidRDefault="00CA1EFA">
      <w:pPr>
        <w:rPr>
          <w:rFonts w:ascii="Times New Roman" w:hAnsi="Times New Roman" w:cs="Times New Roman"/>
        </w:rPr>
      </w:pPr>
    </w:p>
    <w:p w14:paraId="1C13979F" w14:textId="77777777" w:rsidR="00CA1EFA" w:rsidRDefault="00CA1EFA">
      <w:pPr>
        <w:rPr>
          <w:rFonts w:ascii="Times New Roman" w:hAnsi="Times New Roman" w:cs="Times New Roman"/>
        </w:rPr>
      </w:pPr>
    </w:p>
    <w:p w14:paraId="0EDFA8B9" w14:textId="77777777" w:rsidR="00CA1EFA" w:rsidRDefault="00CA1EFA">
      <w:pPr>
        <w:rPr>
          <w:rFonts w:ascii="Times New Roman" w:hAnsi="Times New Roman" w:cs="Times New Roman"/>
        </w:rPr>
      </w:pPr>
    </w:p>
    <w:p w14:paraId="1DF709F2" w14:textId="77777777" w:rsidR="00CA1EFA" w:rsidRDefault="00CA1EFA">
      <w:pPr>
        <w:rPr>
          <w:rFonts w:ascii="Times New Roman" w:hAnsi="Times New Roman" w:cs="Times New Roman"/>
        </w:rPr>
      </w:pPr>
    </w:p>
    <w:p w14:paraId="63861354" w14:textId="77777777" w:rsidR="00CA1EFA" w:rsidRDefault="00CA1EFA">
      <w:pPr>
        <w:rPr>
          <w:rFonts w:ascii="Times New Roman" w:hAnsi="Times New Roman" w:cs="Times New Roman"/>
        </w:rPr>
      </w:pPr>
    </w:p>
    <w:p w14:paraId="0C43362F" w14:textId="77777777" w:rsidR="00CA1EFA" w:rsidRDefault="00CA1EFA">
      <w:pPr>
        <w:rPr>
          <w:rFonts w:ascii="Times New Roman" w:hAnsi="Times New Roman" w:cs="Times New Roman"/>
        </w:rPr>
      </w:pPr>
    </w:p>
    <w:p w14:paraId="6A36729B" w14:textId="77777777" w:rsidR="00CA1EFA" w:rsidRDefault="00CA1EFA">
      <w:pPr>
        <w:rPr>
          <w:rFonts w:ascii="Times New Roman" w:hAnsi="Times New Roman" w:cs="Times New Roman"/>
        </w:rPr>
      </w:pPr>
    </w:p>
    <w:p w14:paraId="050A57BF" w14:textId="77777777" w:rsidR="00D86E5C" w:rsidRPr="00CA1EFA" w:rsidRDefault="00D86E5C">
      <w:pPr>
        <w:rPr>
          <w:rFonts w:ascii="Times New Roman" w:hAnsi="Times New Roman" w:cs="Times New Roman"/>
        </w:rPr>
      </w:pPr>
    </w:p>
    <w:p w14:paraId="27480169" w14:textId="5D4FEF30" w:rsidR="00102C0D" w:rsidRPr="00CA1EFA" w:rsidRDefault="00102C0D">
      <w:pPr>
        <w:rPr>
          <w:rFonts w:ascii="Times New Roman" w:hAnsi="Times New Roman" w:cs="Times New Roman"/>
        </w:rPr>
      </w:pPr>
      <w:r w:rsidRPr="00CA1EFA">
        <w:rPr>
          <w:rFonts w:ascii="Times New Roman" w:hAnsi="Times New Roman" w:cs="Times New Roman"/>
          <w:b/>
          <w:bCs/>
        </w:rPr>
        <w:t xml:space="preserve">Table </w:t>
      </w:r>
      <w:r w:rsidR="00750C20">
        <w:rPr>
          <w:rFonts w:ascii="Times New Roman" w:hAnsi="Times New Roman" w:cs="Times New Roman"/>
          <w:b/>
          <w:bCs/>
        </w:rPr>
        <w:t>4</w:t>
      </w:r>
      <w:r w:rsidRPr="00CA1EFA">
        <w:rPr>
          <w:rFonts w:ascii="Times New Roman" w:hAnsi="Times New Roman" w:cs="Times New Roman"/>
          <w:b/>
          <w:bCs/>
        </w:rPr>
        <w:t>S.</w:t>
      </w:r>
      <w:r w:rsidRPr="00CA1EFA">
        <w:rPr>
          <w:rFonts w:ascii="Times New Roman" w:hAnsi="Times New Roman" w:cs="Times New Roman"/>
        </w:rPr>
        <w:t xml:space="preserve"> Random Forest Imputation Diagnostics</w:t>
      </w:r>
    </w:p>
    <w:tbl>
      <w:tblPr>
        <w:tblW w:w="5104" w:type="pct"/>
        <w:tblLayout w:type="fixed"/>
        <w:tblLook w:val="04A0" w:firstRow="1" w:lastRow="0" w:firstColumn="1" w:lastColumn="0" w:noHBand="0" w:noVBand="1"/>
      </w:tblPr>
      <w:tblGrid>
        <w:gridCol w:w="1083"/>
        <w:gridCol w:w="1083"/>
        <w:gridCol w:w="1082"/>
        <w:gridCol w:w="1082"/>
        <w:gridCol w:w="1159"/>
        <w:gridCol w:w="1172"/>
        <w:gridCol w:w="913"/>
        <w:gridCol w:w="1082"/>
        <w:gridCol w:w="1082"/>
        <w:gridCol w:w="1082"/>
        <w:gridCol w:w="1082"/>
        <w:gridCol w:w="1328"/>
      </w:tblGrid>
      <w:tr w:rsidR="00102C0D" w:rsidRPr="00CA1EFA" w14:paraId="5249B0D1" w14:textId="77777777" w:rsidTr="00CA1EFA">
        <w:trPr>
          <w:trHeight w:val="20"/>
        </w:trPr>
        <w:tc>
          <w:tcPr>
            <w:tcW w:w="409" w:type="pct"/>
            <w:tcBorders>
              <w:top w:val="single" w:sz="4" w:space="0" w:color="auto"/>
              <w:left w:val="nil"/>
              <w:bottom w:val="single" w:sz="4" w:space="0" w:color="auto"/>
              <w:right w:val="nil"/>
            </w:tcBorders>
            <w:shd w:val="clear" w:color="auto" w:fill="auto"/>
            <w:noWrap/>
            <w:vAlign w:val="bottom"/>
            <w:hideMark/>
          </w:tcPr>
          <w:p w14:paraId="432363E7" w14:textId="77777777" w:rsidR="00102C0D" w:rsidRPr="00102C0D" w:rsidRDefault="00102C0D" w:rsidP="00102C0D">
            <w:pPr>
              <w:jc w:val="center"/>
              <w:rPr>
                <w:rFonts w:ascii="Times New Roman" w:eastAsia="Times New Roman" w:hAnsi="Times New Roman" w:cs="Times New Roman"/>
                <w:b/>
                <w:bCs/>
                <w:color w:val="000000"/>
                <w:kern w:val="0"/>
                <w:sz w:val="20"/>
                <w:szCs w:val="20"/>
                <w14:ligatures w14:val="none"/>
              </w:rPr>
            </w:pPr>
            <w:r w:rsidRPr="00102C0D">
              <w:rPr>
                <w:rFonts w:ascii="Times New Roman" w:eastAsia="Times New Roman" w:hAnsi="Times New Roman" w:cs="Times New Roman"/>
                <w:b/>
                <w:bCs/>
                <w:color w:val="000000"/>
                <w:kern w:val="0"/>
                <w:sz w:val="20"/>
                <w:szCs w:val="20"/>
                <w14:ligatures w14:val="none"/>
              </w:rPr>
              <w:t>Term</w:t>
            </w:r>
          </w:p>
        </w:tc>
        <w:tc>
          <w:tcPr>
            <w:tcW w:w="409" w:type="pct"/>
            <w:tcBorders>
              <w:top w:val="single" w:sz="4" w:space="0" w:color="auto"/>
              <w:left w:val="nil"/>
              <w:bottom w:val="single" w:sz="4" w:space="0" w:color="auto"/>
              <w:right w:val="nil"/>
            </w:tcBorders>
            <w:shd w:val="clear" w:color="auto" w:fill="auto"/>
            <w:noWrap/>
            <w:vAlign w:val="bottom"/>
            <w:hideMark/>
          </w:tcPr>
          <w:p w14:paraId="3FBC5B0D" w14:textId="77777777" w:rsidR="00102C0D" w:rsidRPr="00102C0D" w:rsidRDefault="00102C0D" w:rsidP="00102C0D">
            <w:pPr>
              <w:jc w:val="center"/>
              <w:rPr>
                <w:rFonts w:ascii="Times New Roman" w:eastAsia="Times New Roman" w:hAnsi="Times New Roman" w:cs="Times New Roman"/>
                <w:b/>
                <w:bCs/>
                <w:color w:val="000000"/>
                <w:kern w:val="0"/>
                <w:sz w:val="20"/>
                <w:szCs w:val="20"/>
                <w14:ligatures w14:val="none"/>
              </w:rPr>
            </w:pPr>
            <w:r w:rsidRPr="00102C0D">
              <w:rPr>
                <w:rFonts w:ascii="Times New Roman" w:eastAsia="Times New Roman" w:hAnsi="Times New Roman" w:cs="Times New Roman"/>
                <w:b/>
                <w:bCs/>
                <w:color w:val="000000"/>
                <w:kern w:val="0"/>
                <w:sz w:val="20"/>
                <w:szCs w:val="20"/>
                <w14:ligatures w14:val="none"/>
              </w:rPr>
              <w:t>m</w:t>
            </w:r>
          </w:p>
        </w:tc>
        <w:tc>
          <w:tcPr>
            <w:tcW w:w="409" w:type="pct"/>
            <w:tcBorders>
              <w:top w:val="single" w:sz="4" w:space="0" w:color="auto"/>
              <w:left w:val="nil"/>
              <w:bottom w:val="single" w:sz="4" w:space="0" w:color="auto"/>
              <w:right w:val="nil"/>
            </w:tcBorders>
            <w:shd w:val="clear" w:color="auto" w:fill="auto"/>
            <w:noWrap/>
            <w:vAlign w:val="bottom"/>
            <w:hideMark/>
          </w:tcPr>
          <w:p w14:paraId="37FDDC29" w14:textId="77777777" w:rsidR="00102C0D" w:rsidRPr="00102C0D" w:rsidRDefault="00102C0D" w:rsidP="00102C0D">
            <w:pPr>
              <w:jc w:val="center"/>
              <w:rPr>
                <w:rFonts w:ascii="Times New Roman" w:eastAsia="Times New Roman" w:hAnsi="Times New Roman" w:cs="Times New Roman"/>
                <w:b/>
                <w:bCs/>
                <w:color w:val="000000"/>
                <w:kern w:val="0"/>
                <w:sz w:val="20"/>
                <w:szCs w:val="20"/>
                <w14:ligatures w14:val="none"/>
              </w:rPr>
            </w:pPr>
            <w:r w:rsidRPr="00102C0D">
              <w:rPr>
                <w:rFonts w:ascii="Times New Roman" w:eastAsia="Times New Roman" w:hAnsi="Times New Roman" w:cs="Times New Roman"/>
                <w:b/>
                <w:bCs/>
                <w:color w:val="000000"/>
                <w:kern w:val="0"/>
                <w:sz w:val="20"/>
                <w:szCs w:val="20"/>
                <w14:ligatures w14:val="none"/>
              </w:rPr>
              <w:t>Estimate</w:t>
            </w:r>
          </w:p>
        </w:tc>
        <w:tc>
          <w:tcPr>
            <w:tcW w:w="409" w:type="pct"/>
            <w:tcBorders>
              <w:top w:val="single" w:sz="4" w:space="0" w:color="auto"/>
              <w:left w:val="nil"/>
              <w:bottom w:val="single" w:sz="4" w:space="0" w:color="auto"/>
              <w:right w:val="nil"/>
            </w:tcBorders>
            <w:shd w:val="clear" w:color="auto" w:fill="auto"/>
            <w:noWrap/>
            <w:vAlign w:val="bottom"/>
            <w:hideMark/>
          </w:tcPr>
          <w:p w14:paraId="20F3F3F4" w14:textId="77777777" w:rsidR="00102C0D" w:rsidRPr="00102C0D" w:rsidRDefault="00102C0D" w:rsidP="00102C0D">
            <w:pPr>
              <w:jc w:val="center"/>
              <w:rPr>
                <w:rFonts w:ascii="Times New Roman" w:eastAsia="Times New Roman" w:hAnsi="Times New Roman" w:cs="Times New Roman"/>
                <w:b/>
                <w:bCs/>
                <w:color w:val="000000"/>
                <w:kern w:val="0"/>
                <w:sz w:val="20"/>
                <w:szCs w:val="20"/>
                <w14:ligatures w14:val="none"/>
              </w:rPr>
            </w:pPr>
            <w:r w:rsidRPr="00102C0D">
              <w:rPr>
                <w:rFonts w:ascii="Times New Roman" w:eastAsia="Times New Roman" w:hAnsi="Times New Roman" w:cs="Times New Roman"/>
                <w:b/>
                <w:bCs/>
                <w:color w:val="000000"/>
                <w:kern w:val="0"/>
                <w:sz w:val="20"/>
                <w:szCs w:val="20"/>
                <w14:ligatures w14:val="none"/>
              </w:rPr>
              <w:t>Within</w:t>
            </w:r>
          </w:p>
        </w:tc>
        <w:tc>
          <w:tcPr>
            <w:tcW w:w="438" w:type="pct"/>
            <w:tcBorders>
              <w:top w:val="single" w:sz="4" w:space="0" w:color="auto"/>
              <w:left w:val="nil"/>
              <w:bottom w:val="single" w:sz="4" w:space="0" w:color="auto"/>
              <w:right w:val="nil"/>
            </w:tcBorders>
            <w:shd w:val="clear" w:color="auto" w:fill="auto"/>
            <w:noWrap/>
            <w:vAlign w:val="bottom"/>
            <w:hideMark/>
          </w:tcPr>
          <w:p w14:paraId="49E29010" w14:textId="77777777" w:rsidR="00102C0D" w:rsidRPr="00102C0D" w:rsidRDefault="00102C0D" w:rsidP="00102C0D">
            <w:pPr>
              <w:jc w:val="center"/>
              <w:rPr>
                <w:rFonts w:ascii="Times New Roman" w:eastAsia="Times New Roman" w:hAnsi="Times New Roman" w:cs="Times New Roman"/>
                <w:b/>
                <w:bCs/>
                <w:color w:val="000000"/>
                <w:kern w:val="0"/>
                <w:sz w:val="20"/>
                <w:szCs w:val="20"/>
                <w14:ligatures w14:val="none"/>
              </w:rPr>
            </w:pPr>
            <w:r w:rsidRPr="00102C0D">
              <w:rPr>
                <w:rFonts w:ascii="Times New Roman" w:eastAsia="Times New Roman" w:hAnsi="Times New Roman" w:cs="Times New Roman"/>
                <w:b/>
                <w:bCs/>
                <w:color w:val="000000"/>
                <w:kern w:val="0"/>
                <w:sz w:val="20"/>
                <w:szCs w:val="20"/>
                <w14:ligatures w14:val="none"/>
              </w:rPr>
              <w:t>Between</w:t>
            </w:r>
          </w:p>
        </w:tc>
        <w:tc>
          <w:tcPr>
            <w:tcW w:w="443" w:type="pct"/>
            <w:tcBorders>
              <w:top w:val="single" w:sz="4" w:space="0" w:color="auto"/>
              <w:left w:val="nil"/>
              <w:bottom w:val="single" w:sz="4" w:space="0" w:color="auto"/>
              <w:right w:val="nil"/>
            </w:tcBorders>
            <w:shd w:val="clear" w:color="auto" w:fill="auto"/>
            <w:noWrap/>
            <w:vAlign w:val="bottom"/>
            <w:hideMark/>
          </w:tcPr>
          <w:p w14:paraId="13BD870A" w14:textId="77777777" w:rsidR="00102C0D" w:rsidRPr="00102C0D" w:rsidRDefault="00102C0D" w:rsidP="00102C0D">
            <w:pPr>
              <w:jc w:val="center"/>
              <w:rPr>
                <w:rFonts w:ascii="Times New Roman" w:eastAsia="Times New Roman" w:hAnsi="Times New Roman" w:cs="Times New Roman"/>
                <w:b/>
                <w:bCs/>
                <w:color w:val="000000"/>
                <w:kern w:val="0"/>
                <w:sz w:val="20"/>
                <w:szCs w:val="20"/>
                <w14:ligatures w14:val="none"/>
              </w:rPr>
            </w:pPr>
            <w:r w:rsidRPr="00102C0D">
              <w:rPr>
                <w:rFonts w:ascii="Times New Roman" w:eastAsia="Times New Roman" w:hAnsi="Times New Roman" w:cs="Times New Roman"/>
                <w:b/>
                <w:bCs/>
                <w:color w:val="000000"/>
                <w:kern w:val="0"/>
                <w:sz w:val="20"/>
                <w:szCs w:val="20"/>
                <w14:ligatures w14:val="none"/>
              </w:rPr>
              <w:t>Total</w:t>
            </w:r>
          </w:p>
        </w:tc>
        <w:tc>
          <w:tcPr>
            <w:tcW w:w="345" w:type="pct"/>
            <w:tcBorders>
              <w:top w:val="single" w:sz="4" w:space="0" w:color="auto"/>
              <w:left w:val="nil"/>
              <w:bottom w:val="single" w:sz="4" w:space="0" w:color="auto"/>
              <w:right w:val="nil"/>
            </w:tcBorders>
            <w:shd w:val="clear" w:color="auto" w:fill="auto"/>
            <w:noWrap/>
            <w:vAlign w:val="bottom"/>
            <w:hideMark/>
          </w:tcPr>
          <w:p w14:paraId="68F23A36" w14:textId="77777777" w:rsidR="00102C0D" w:rsidRPr="00102C0D" w:rsidRDefault="00102C0D" w:rsidP="00102C0D">
            <w:pPr>
              <w:jc w:val="center"/>
              <w:rPr>
                <w:rFonts w:ascii="Times New Roman" w:eastAsia="Times New Roman" w:hAnsi="Times New Roman" w:cs="Times New Roman"/>
                <w:b/>
                <w:bCs/>
                <w:color w:val="000000"/>
                <w:kern w:val="0"/>
                <w:sz w:val="20"/>
                <w:szCs w:val="20"/>
                <w14:ligatures w14:val="none"/>
              </w:rPr>
            </w:pPr>
            <w:proofErr w:type="spellStart"/>
            <w:r w:rsidRPr="00102C0D">
              <w:rPr>
                <w:rFonts w:ascii="Times New Roman" w:eastAsia="Times New Roman" w:hAnsi="Times New Roman" w:cs="Times New Roman"/>
                <w:b/>
                <w:bCs/>
                <w:color w:val="000000"/>
                <w:kern w:val="0"/>
                <w:sz w:val="20"/>
                <w:szCs w:val="20"/>
                <w14:ligatures w14:val="none"/>
              </w:rPr>
              <w:t>dfcom</w:t>
            </w:r>
            <w:proofErr w:type="spellEnd"/>
          </w:p>
        </w:tc>
        <w:tc>
          <w:tcPr>
            <w:tcW w:w="409" w:type="pct"/>
            <w:tcBorders>
              <w:top w:val="single" w:sz="4" w:space="0" w:color="auto"/>
              <w:left w:val="nil"/>
              <w:bottom w:val="single" w:sz="4" w:space="0" w:color="auto"/>
              <w:right w:val="nil"/>
            </w:tcBorders>
            <w:shd w:val="clear" w:color="auto" w:fill="auto"/>
            <w:noWrap/>
            <w:vAlign w:val="bottom"/>
            <w:hideMark/>
          </w:tcPr>
          <w:p w14:paraId="2FB01092" w14:textId="77777777" w:rsidR="00102C0D" w:rsidRPr="00102C0D" w:rsidRDefault="00102C0D" w:rsidP="00102C0D">
            <w:pPr>
              <w:jc w:val="center"/>
              <w:rPr>
                <w:rFonts w:ascii="Times New Roman" w:eastAsia="Times New Roman" w:hAnsi="Times New Roman" w:cs="Times New Roman"/>
                <w:b/>
                <w:bCs/>
                <w:color w:val="000000"/>
                <w:kern w:val="0"/>
                <w:sz w:val="20"/>
                <w:szCs w:val="20"/>
                <w14:ligatures w14:val="none"/>
              </w:rPr>
            </w:pPr>
            <w:proofErr w:type="spellStart"/>
            <w:r w:rsidRPr="00102C0D">
              <w:rPr>
                <w:rFonts w:ascii="Times New Roman" w:eastAsia="Times New Roman" w:hAnsi="Times New Roman" w:cs="Times New Roman"/>
                <w:b/>
                <w:bCs/>
                <w:color w:val="000000"/>
                <w:kern w:val="0"/>
                <w:sz w:val="20"/>
                <w:szCs w:val="20"/>
                <w14:ligatures w14:val="none"/>
              </w:rPr>
              <w:t>df</w:t>
            </w:r>
            <w:proofErr w:type="spellEnd"/>
          </w:p>
        </w:tc>
        <w:tc>
          <w:tcPr>
            <w:tcW w:w="409" w:type="pct"/>
            <w:tcBorders>
              <w:top w:val="single" w:sz="4" w:space="0" w:color="auto"/>
              <w:left w:val="nil"/>
              <w:bottom w:val="single" w:sz="4" w:space="0" w:color="auto"/>
              <w:right w:val="nil"/>
            </w:tcBorders>
            <w:shd w:val="clear" w:color="auto" w:fill="auto"/>
            <w:noWrap/>
            <w:vAlign w:val="bottom"/>
            <w:hideMark/>
          </w:tcPr>
          <w:p w14:paraId="10787A8C" w14:textId="77777777" w:rsidR="00102C0D" w:rsidRPr="00102C0D" w:rsidRDefault="00102C0D" w:rsidP="00102C0D">
            <w:pPr>
              <w:jc w:val="center"/>
              <w:rPr>
                <w:rFonts w:ascii="Times New Roman" w:eastAsia="Times New Roman" w:hAnsi="Times New Roman" w:cs="Times New Roman"/>
                <w:b/>
                <w:bCs/>
                <w:color w:val="000000"/>
                <w:kern w:val="0"/>
                <w:sz w:val="20"/>
                <w:szCs w:val="20"/>
                <w14:ligatures w14:val="none"/>
              </w:rPr>
            </w:pPr>
            <w:r w:rsidRPr="00102C0D">
              <w:rPr>
                <w:rFonts w:ascii="Times New Roman" w:eastAsia="Times New Roman" w:hAnsi="Times New Roman" w:cs="Times New Roman"/>
                <w:b/>
                <w:bCs/>
                <w:color w:val="000000"/>
                <w:kern w:val="0"/>
                <w:sz w:val="20"/>
                <w:szCs w:val="20"/>
                <w14:ligatures w14:val="none"/>
              </w:rPr>
              <w:t>RIV</w:t>
            </w:r>
          </w:p>
        </w:tc>
        <w:tc>
          <w:tcPr>
            <w:tcW w:w="409" w:type="pct"/>
            <w:tcBorders>
              <w:top w:val="single" w:sz="4" w:space="0" w:color="auto"/>
              <w:left w:val="nil"/>
              <w:bottom w:val="single" w:sz="4" w:space="0" w:color="auto"/>
              <w:right w:val="nil"/>
            </w:tcBorders>
            <w:shd w:val="clear" w:color="auto" w:fill="auto"/>
            <w:noWrap/>
            <w:vAlign w:val="bottom"/>
            <w:hideMark/>
          </w:tcPr>
          <w:p w14:paraId="7902079A" w14:textId="77777777" w:rsidR="00102C0D" w:rsidRPr="00102C0D" w:rsidRDefault="00102C0D" w:rsidP="00102C0D">
            <w:pPr>
              <w:jc w:val="center"/>
              <w:rPr>
                <w:rFonts w:ascii="Times New Roman" w:eastAsia="Times New Roman" w:hAnsi="Times New Roman" w:cs="Times New Roman"/>
                <w:b/>
                <w:bCs/>
                <w:color w:val="000000"/>
                <w:kern w:val="0"/>
                <w:sz w:val="20"/>
                <w:szCs w:val="20"/>
                <w14:ligatures w14:val="none"/>
              </w:rPr>
            </w:pPr>
            <w:r w:rsidRPr="00102C0D">
              <w:rPr>
                <w:rFonts w:ascii="Times New Roman" w:eastAsia="Times New Roman" w:hAnsi="Times New Roman" w:cs="Times New Roman"/>
                <w:b/>
                <w:bCs/>
                <w:color w:val="000000"/>
                <w:kern w:val="0"/>
                <w:sz w:val="20"/>
                <w:szCs w:val="20"/>
                <w14:ligatures w14:val="none"/>
              </w:rPr>
              <w:t>Lambda</w:t>
            </w:r>
          </w:p>
        </w:tc>
        <w:tc>
          <w:tcPr>
            <w:tcW w:w="409" w:type="pct"/>
            <w:tcBorders>
              <w:top w:val="single" w:sz="4" w:space="0" w:color="auto"/>
              <w:left w:val="nil"/>
              <w:bottom w:val="single" w:sz="4" w:space="0" w:color="auto"/>
              <w:right w:val="nil"/>
            </w:tcBorders>
            <w:shd w:val="clear" w:color="auto" w:fill="auto"/>
            <w:noWrap/>
            <w:vAlign w:val="bottom"/>
            <w:hideMark/>
          </w:tcPr>
          <w:p w14:paraId="5DEA885E" w14:textId="77777777" w:rsidR="00102C0D" w:rsidRPr="00102C0D" w:rsidRDefault="00102C0D" w:rsidP="00102C0D">
            <w:pPr>
              <w:jc w:val="center"/>
              <w:rPr>
                <w:rFonts w:ascii="Times New Roman" w:eastAsia="Times New Roman" w:hAnsi="Times New Roman" w:cs="Times New Roman"/>
                <w:b/>
                <w:bCs/>
                <w:color w:val="000000"/>
                <w:kern w:val="0"/>
                <w:sz w:val="20"/>
                <w:szCs w:val="20"/>
                <w14:ligatures w14:val="none"/>
              </w:rPr>
            </w:pPr>
            <w:r w:rsidRPr="00102C0D">
              <w:rPr>
                <w:rFonts w:ascii="Times New Roman" w:eastAsia="Times New Roman" w:hAnsi="Times New Roman" w:cs="Times New Roman"/>
                <w:b/>
                <w:bCs/>
                <w:color w:val="000000"/>
                <w:kern w:val="0"/>
                <w:sz w:val="20"/>
                <w:szCs w:val="20"/>
                <w14:ligatures w14:val="none"/>
              </w:rPr>
              <w:t>FMI</w:t>
            </w:r>
          </w:p>
        </w:tc>
        <w:tc>
          <w:tcPr>
            <w:tcW w:w="502" w:type="pct"/>
            <w:tcBorders>
              <w:top w:val="single" w:sz="4" w:space="0" w:color="auto"/>
              <w:left w:val="nil"/>
              <w:bottom w:val="single" w:sz="4" w:space="0" w:color="auto"/>
              <w:right w:val="nil"/>
            </w:tcBorders>
            <w:shd w:val="clear" w:color="auto" w:fill="auto"/>
            <w:noWrap/>
            <w:vAlign w:val="bottom"/>
            <w:hideMark/>
          </w:tcPr>
          <w:p w14:paraId="097E6DDF" w14:textId="77777777" w:rsidR="00102C0D" w:rsidRPr="00102C0D" w:rsidRDefault="00102C0D" w:rsidP="00102C0D">
            <w:pPr>
              <w:jc w:val="center"/>
              <w:rPr>
                <w:rFonts w:ascii="Times New Roman" w:eastAsia="Times New Roman" w:hAnsi="Times New Roman" w:cs="Times New Roman"/>
                <w:b/>
                <w:bCs/>
                <w:color w:val="000000"/>
                <w:kern w:val="0"/>
                <w:sz w:val="20"/>
                <w:szCs w:val="20"/>
                <w14:ligatures w14:val="none"/>
              </w:rPr>
            </w:pPr>
            <w:r w:rsidRPr="00102C0D">
              <w:rPr>
                <w:rFonts w:ascii="Times New Roman" w:eastAsia="Times New Roman" w:hAnsi="Times New Roman" w:cs="Times New Roman"/>
                <w:b/>
                <w:bCs/>
                <w:color w:val="000000"/>
                <w:kern w:val="0"/>
                <w:sz w:val="20"/>
                <w:szCs w:val="20"/>
                <w14:ligatures w14:val="none"/>
              </w:rPr>
              <w:t>Relative Efficiency</w:t>
            </w:r>
          </w:p>
        </w:tc>
      </w:tr>
      <w:tr w:rsidR="00102C0D" w:rsidRPr="00CA1EFA" w14:paraId="20E1AA3B" w14:textId="77777777" w:rsidTr="00CA1EFA">
        <w:trPr>
          <w:trHeight w:val="20"/>
        </w:trPr>
        <w:tc>
          <w:tcPr>
            <w:tcW w:w="409" w:type="pct"/>
            <w:tcBorders>
              <w:top w:val="single" w:sz="4" w:space="0" w:color="auto"/>
              <w:left w:val="nil"/>
              <w:bottom w:val="nil"/>
              <w:right w:val="nil"/>
            </w:tcBorders>
            <w:shd w:val="clear" w:color="auto" w:fill="auto"/>
            <w:noWrap/>
            <w:vAlign w:val="bottom"/>
            <w:hideMark/>
          </w:tcPr>
          <w:p w14:paraId="70113397"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proofErr w:type="spellStart"/>
            <w:r w:rsidRPr="00102C0D">
              <w:rPr>
                <w:rFonts w:ascii="Times New Roman" w:eastAsia="Times New Roman" w:hAnsi="Times New Roman" w:cs="Times New Roman"/>
                <w:color w:val="000000"/>
                <w:kern w:val="0"/>
                <w:sz w:val="20"/>
                <w:szCs w:val="20"/>
                <w14:ligatures w14:val="none"/>
              </w:rPr>
              <w:t>SexMale</w:t>
            </w:r>
            <w:proofErr w:type="spellEnd"/>
          </w:p>
        </w:tc>
        <w:tc>
          <w:tcPr>
            <w:tcW w:w="409" w:type="pct"/>
            <w:tcBorders>
              <w:top w:val="single" w:sz="4" w:space="0" w:color="auto"/>
              <w:left w:val="nil"/>
              <w:bottom w:val="nil"/>
              <w:right w:val="nil"/>
            </w:tcBorders>
            <w:shd w:val="clear" w:color="auto" w:fill="auto"/>
            <w:noWrap/>
            <w:vAlign w:val="bottom"/>
            <w:hideMark/>
          </w:tcPr>
          <w:p w14:paraId="5EF516BF"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50</w:t>
            </w:r>
          </w:p>
        </w:tc>
        <w:tc>
          <w:tcPr>
            <w:tcW w:w="409" w:type="pct"/>
            <w:tcBorders>
              <w:top w:val="single" w:sz="4" w:space="0" w:color="auto"/>
              <w:left w:val="nil"/>
              <w:bottom w:val="nil"/>
              <w:right w:val="nil"/>
            </w:tcBorders>
            <w:shd w:val="clear" w:color="auto" w:fill="auto"/>
            <w:noWrap/>
            <w:vAlign w:val="bottom"/>
            <w:hideMark/>
          </w:tcPr>
          <w:p w14:paraId="7B7696FE"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0.05291026</w:t>
            </w:r>
          </w:p>
        </w:tc>
        <w:tc>
          <w:tcPr>
            <w:tcW w:w="409" w:type="pct"/>
            <w:tcBorders>
              <w:top w:val="single" w:sz="4" w:space="0" w:color="auto"/>
              <w:left w:val="nil"/>
              <w:bottom w:val="nil"/>
              <w:right w:val="nil"/>
            </w:tcBorders>
            <w:shd w:val="clear" w:color="auto" w:fill="auto"/>
            <w:noWrap/>
            <w:vAlign w:val="bottom"/>
            <w:hideMark/>
          </w:tcPr>
          <w:p w14:paraId="0F8B86E9"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0.00338909</w:t>
            </w:r>
          </w:p>
        </w:tc>
        <w:tc>
          <w:tcPr>
            <w:tcW w:w="438" w:type="pct"/>
            <w:tcBorders>
              <w:top w:val="single" w:sz="4" w:space="0" w:color="auto"/>
              <w:left w:val="nil"/>
              <w:bottom w:val="nil"/>
              <w:right w:val="nil"/>
            </w:tcBorders>
            <w:shd w:val="clear" w:color="auto" w:fill="auto"/>
            <w:noWrap/>
            <w:vAlign w:val="bottom"/>
            <w:hideMark/>
          </w:tcPr>
          <w:p w14:paraId="76C35D0D"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0.00026994</w:t>
            </w:r>
          </w:p>
        </w:tc>
        <w:tc>
          <w:tcPr>
            <w:tcW w:w="443" w:type="pct"/>
            <w:tcBorders>
              <w:top w:val="single" w:sz="4" w:space="0" w:color="auto"/>
              <w:left w:val="nil"/>
              <w:bottom w:val="nil"/>
              <w:right w:val="nil"/>
            </w:tcBorders>
            <w:shd w:val="clear" w:color="auto" w:fill="auto"/>
            <w:noWrap/>
            <w:vAlign w:val="bottom"/>
            <w:hideMark/>
          </w:tcPr>
          <w:p w14:paraId="3FD5B5B5"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0.00366443</w:t>
            </w:r>
          </w:p>
        </w:tc>
        <w:tc>
          <w:tcPr>
            <w:tcW w:w="345" w:type="pct"/>
            <w:tcBorders>
              <w:top w:val="single" w:sz="4" w:space="0" w:color="auto"/>
              <w:left w:val="nil"/>
              <w:bottom w:val="nil"/>
              <w:right w:val="nil"/>
            </w:tcBorders>
            <w:shd w:val="clear" w:color="auto" w:fill="auto"/>
            <w:noWrap/>
            <w:vAlign w:val="bottom"/>
            <w:hideMark/>
          </w:tcPr>
          <w:p w14:paraId="04A8AF82"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1197</w:t>
            </w:r>
          </w:p>
        </w:tc>
        <w:tc>
          <w:tcPr>
            <w:tcW w:w="409" w:type="pct"/>
            <w:tcBorders>
              <w:top w:val="single" w:sz="4" w:space="0" w:color="auto"/>
              <w:left w:val="nil"/>
              <w:bottom w:val="nil"/>
              <w:right w:val="nil"/>
            </w:tcBorders>
            <w:shd w:val="clear" w:color="auto" w:fill="auto"/>
            <w:noWrap/>
            <w:vAlign w:val="bottom"/>
            <w:hideMark/>
          </w:tcPr>
          <w:p w14:paraId="5661BE08"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980.36915</w:t>
            </w:r>
          </w:p>
        </w:tc>
        <w:tc>
          <w:tcPr>
            <w:tcW w:w="409" w:type="pct"/>
            <w:tcBorders>
              <w:top w:val="single" w:sz="4" w:space="0" w:color="auto"/>
              <w:left w:val="nil"/>
              <w:bottom w:val="nil"/>
              <w:right w:val="nil"/>
            </w:tcBorders>
            <w:shd w:val="clear" w:color="auto" w:fill="auto"/>
            <w:noWrap/>
            <w:vAlign w:val="bottom"/>
            <w:hideMark/>
          </w:tcPr>
          <w:p w14:paraId="7EC40E65"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0.08124344</w:t>
            </w:r>
          </w:p>
        </w:tc>
        <w:tc>
          <w:tcPr>
            <w:tcW w:w="409" w:type="pct"/>
            <w:tcBorders>
              <w:top w:val="single" w:sz="4" w:space="0" w:color="auto"/>
              <w:left w:val="nil"/>
              <w:bottom w:val="nil"/>
              <w:right w:val="nil"/>
            </w:tcBorders>
            <w:shd w:val="clear" w:color="auto" w:fill="auto"/>
            <w:noWrap/>
            <w:vAlign w:val="bottom"/>
            <w:hideMark/>
          </w:tcPr>
          <w:p w14:paraId="4269428F"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0.07513889</w:t>
            </w:r>
          </w:p>
        </w:tc>
        <w:tc>
          <w:tcPr>
            <w:tcW w:w="409" w:type="pct"/>
            <w:tcBorders>
              <w:top w:val="single" w:sz="4" w:space="0" w:color="auto"/>
              <w:left w:val="nil"/>
              <w:bottom w:val="nil"/>
              <w:right w:val="nil"/>
            </w:tcBorders>
            <w:shd w:val="clear" w:color="auto" w:fill="auto"/>
            <w:noWrap/>
            <w:vAlign w:val="bottom"/>
            <w:hideMark/>
          </w:tcPr>
          <w:p w14:paraId="5B2B4A2E"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0.0770199</w:t>
            </w:r>
          </w:p>
        </w:tc>
        <w:tc>
          <w:tcPr>
            <w:tcW w:w="502" w:type="pct"/>
            <w:tcBorders>
              <w:top w:val="single" w:sz="4" w:space="0" w:color="auto"/>
              <w:left w:val="nil"/>
              <w:bottom w:val="nil"/>
              <w:right w:val="nil"/>
            </w:tcBorders>
            <w:shd w:val="clear" w:color="auto" w:fill="auto"/>
            <w:noWrap/>
            <w:vAlign w:val="bottom"/>
            <w:hideMark/>
          </w:tcPr>
          <w:p w14:paraId="26C9A592"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0.998461971</w:t>
            </w:r>
          </w:p>
        </w:tc>
      </w:tr>
      <w:tr w:rsidR="00102C0D" w:rsidRPr="00CA1EFA" w14:paraId="7F687B39" w14:textId="77777777" w:rsidTr="00CA1EFA">
        <w:trPr>
          <w:trHeight w:val="20"/>
        </w:trPr>
        <w:tc>
          <w:tcPr>
            <w:tcW w:w="409" w:type="pct"/>
            <w:tcBorders>
              <w:top w:val="nil"/>
              <w:left w:val="nil"/>
              <w:bottom w:val="nil"/>
              <w:right w:val="nil"/>
            </w:tcBorders>
            <w:shd w:val="clear" w:color="auto" w:fill="auto"/>
            <w:noWrap/>
            <w:vAlign w:val="bottom"/>
            <w:hideMark/>
          </w:tcPr>
          <w:p w14:paraId="0C4C6B42"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ADI_NATRANK &gt; 75TRUE</w:t>
            </w:r>
          </w:p>
        </w:tc>
        <w:tc>
          <w:tcPr>
            <w:tcW w:w="409" w:type="pct"/>
            <w:tcBorders>
              <w:top w:val="nil"/>
              <w:left w:val="nil"/>
              <w:bottom w:val="nil"/>
              <w:right w:val="nil"/>
            </w:tcBorders>
            <w:shd w:val="clear" w:color="auto" w:fill="auto"/>
            <w:noWrap/>
            <w:vAlign w:val="bottom"/>
            <w:hideMark/>
          </w:tcPr>
          <w:p w14:paraId="6ABB83F0"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50</w:t>
            </w:r>
          </w:p>
        </w:tc>
        <w:tc>
          <w:tcPr>
            <w:tcW w:w="409" w:type="pct"/>
            <w:tcBorders>
              <w:top w:val="nil"/>
              <w:left w:val="nil"/>
              <w:bottom w:val="nil"/>
              <w:right w:val="nil"/>
            </w:tcBorders>
            <w:shd w:val="clear" w:color="auto" w:fill="auto"/>
            <w:noWrap/>
            <w:vAlign w:val="bottom"/>
            <w:hideMark/>
          </w:tcPr>
          <w:p w14:paraId="36C17A89"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0.22098405</w:t>
            </w:r>
          </w:p>
        </w:tc>
        <w:tc>
          <w:tcPr>
            <w:tcW w:w="409" w:type="pct"/>
            <w:tcBorders>
              <w:top w:val="nil"/>
              <w:left w:val="nil"/>
              <w:bottom w:val="nil"/>
              <w:right w:val="nil"/>
            </w:tcBorders>
            <w:shd w:val="clear" w:color="auto" w:fill="auto"/>
            <w:noWrap/>
            <w:vAlign w:val="bottom"/>
            <w:hideMark/>
          </w:tcPr>
          <w:p w14:paraId="3786A646"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0.04145556</w:t>
            </w:r>
          </w:p>
        </w:tc>
        <w:tc>
          <w:tcPr>
            <w:tcW w:w="438" w:type="pct"/>
            <w:tcBorders>
              <w:top w:val="nil"/>
              <w:left w:val="nil"/>
              <w:bottom w:val="nil"/>
              <w:right w:val="nil"/>
            </w:tcBorders>
            <w:shd w:val="clear" w:color="auto" w:fill="auto"/>
            <w:noWrap/>
            <w:vAlign w:val="bottom"/>
            <w:hideMark/>
          </w:tcPr>
          <w:p w14:paraId="43A5905D"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0.00684484</w:t>
            </w:r>
          </w:p>
        </w:tc>
        <w:tc>
          <w:tcPr>
            <w:tcW w:w="443" w:type="pct"/>
            <w:tcBorders>
              <w:top w:val="nil"/>
              <w:left w:val="nil"/>
              <w:bottom w:val="nil"/>
              <w:right w:val="nil"/>
            </w:tcBorders>
            <w:shd w:val="clear" w:color="auto" w:fill="auto"/>
            <w:noWrap/>
            <w:vAlign w:val="bottom"/>
            <w:hideMark/>
          </w:tcPr>
          <w:p w14:paraId="41A01DD2"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0.04843729</w:t>
            </w:r>
          </w:p>
        </w:tc>
        <w:tc>
          <w:tcPr>
            <w:tcW w:w="345" w:type="pct"/>
            <w:tcBorders>
              <w:top w:val="nil"/>
              <w:left w:val="nil"/>
              <w:bottom w:val="nil"/>
              <w:right w:val="nil"/>
            </w:tcBorders>
            <w:shd w:val="clear" w:color="auto" w:fill="auto"/>
            <w:noWrap/>
            <w:vAlign w:val="bottom"/>
            <w:hideMark/>
          </w:tcPr>
          <w:p w14:paraId="36A4D98E"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1197</w:t>
            </w:r>
          </w:p>
        </w:tc>
        <w:tc>
          <w:tcPr>
            <w:tcW w:w="409" w:type="pct"/>
            <w:tcBorders>
              <w:top w:val="nil"/>
              <w:left w:val="nil"/>
              <w:bottom w:val="nil"/>
              <w:right w:val="nil"/>
            </w:tcBorders>
            <w:shd w:val="clear" w:color="auto" w:fill="auto"/>
            <w:noWrap/>
            <w:vAlign w:val="bottom"/>
            <w:hideMark/>
          </w:tcPr>
          <w:p w14:paraId="6D3AF560"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713.3921</w:t>
            </w:r>
          </w:p>
        </w:tc>
        <w:tc>
          <w:tcPr>
            <w:tcW w:w="409" w:type="pct"/>
            <w:tcBorders>
              <w:top w:val="nil"/>
              <w:left w:val="nil"/>
              <w:bottom w:val="nil"/>
              <w:right w:val="nil"/>
            </w:tcBorders>
            <w:shd w:val="clear" w:color="auto" w:fill="auto"/>
            <w:noWrap/>
            <w:vAlign w:val="bottom"/>
            <w:hideMark/>
          </w:tcPr>
          <w:p w14:paraId="09E44715"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0.16841488</w:t>
            </w:r>
          </w:p>
        </w:tc>
        <w:tc>
          <w:tcPr>
            <w:tcW w:w="409" w:type="pct"/>
            <w:tcBorders>
              <w:top w:val="nil"/>
              <w:left w:val="nil"/>
              <w:bottom w:val="nil"/>
              <w:right w:val="nil"/>
            </w:tcBorders>
            <w:shd w:val="clear" w:color="auto" w:fill="auto"/>
            <w:noWrap/>
            <w:vAlign w:val="bottom"/>
            <w:hideMark/>
          </w:tcPr>
          <w:p w14:paraId="1587B6FD"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0.14413962</w:t>
            </w:r>
          </w:p>
        </w:tc>
        <w:tc>
          <w:tcPr>
            <w:tcW w:w="409" w:type="pct"/>
            <w:tcBorders>
              <w:top w:val="nil"/>
              <w:left w:val="nil"/>
              <w:bottom w:val="nil"/>
              <w:right w:val="nil"/>
            </w:tcBorders>
            <w:shd w:val="clear" w:color="auto" w:fill="auto"/>
            <w:noWrap/>
            <w:vAlign w:val="bottom"/>
            <w:hideMark/>
          </w:tcPr>
          <w:p w14:paraId="1283D0E5"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0.14652899</w:t>
            </w:r>
          </w:p>
        </w:tc>
        <w:tc>
          <w:tcPr>
            <w:tcW w:w="502" w:type="pct"/>
            <w:tcBorders>
              <w:top w:val="nil"/>
              <w:left w:val="nil"/>
              <w:bottom w:val="nil"/>
              <w:right w:val="nil"/>
            </w:tcBorders>
            <w:shd w:val="clear" w:color="auto" w:fill="auto"/>
            <w:noWrap/>
            <w:vAlign w:val="bottom"/>
            <w:hideMark/>
          </w:tcPr>
          <w:p w14:paraId="65F19185"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0.997077983</w:t>
            </w:r>
          </w:p>
        </w:tc>
      </w:tr>
      <w:tr w:rsidR="00102C0D" w:rsidRPr="00CA1EFA" w14:paraId="3B4CA37C" w14:textId="77777777" w:rsidTr="00CA1EFA">
        <w:trPr>
          <w:trHeight w:val="20"/>
        </w:trPr>
        <w:tc>
          <w:tcPr>
            <w:tcW w:w="409" w:type="pct"/>
            <w:tcBorders>
              <w:top w:val="nil"/>
              <w:left w:val="nil"/>
              <w:bottom w:val="nil"/>
              <w:right w:val="nil"/>
            </w:tcBorders>
            <w:shd w:val="clear" w:color="auto" w:fill="auto"/>
            <w:noWrap/>
            <w:vAlign w:val="bottom"/>
            <w:hideMark/>
          </w:tcPr>
          <w:p w14:paraId="664C26BA"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age_cat75</w:t>
            </w:r>
          </w:p>
        </w:tc>
        <w:tc>
          <w:tcPr>
            <w:tcW w:w="409" w:type="pct"/>
            <w:tcBorders>
              <w:top w:val="nil"/>
              <w:left w:val="nil"/>
              <w:bottom w:val="nil"/>
              <w:right w:val="nil"/>
            </w:tcBorders>
            <w:shd w:val="clear" w:color="auto" w:fill="auto"/>
            <w:noWrap/>
            <w:vAlign w:val="bottom"/>
            <w:hideMark/>
          </w:tcPr>
          <w:p w14:paraId="12769280"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50</w:t>
            </w:r>
          </w:p>
        </w:tc>
        <w:tc>
          <w:tcPr>
            <w:tcW w:w="409" w:type="pct"/>
            <w:tcBorders>
              <w:top w:val="nil"/>
              <w:left w:val="nil"/>
              <w:bottom w:val="nil"/>
              <w:right w:val="nil"/>
            </w:tcBorders>
            <w:shd w:val="clear" w:color="auto" w:fill="auto"/>
            <w:noWrap/>
            <w:vAlign w:val="bottom"/>
            <w:hideMark/>
          </w:tcPr>
          <w:p w14:paraId="69DF05AD"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1.22969736</w:t>
            </w:r>
          </w:p>
        </w:tc>
        <w:tc>
          <w:tcPr>
            <w:tcW w:w="409" w:type="pct"/>
            <w:tcBorders>
              <w:top w:val="nil"/>
              <w:left w:val="nil"/>
              <w:bottom w:val="nil"/>
              <w:right w:val="nil"/>
            </w:tcBorders>
            <w:shd w:val="clear" w:color="auto" w:fill="auto"/>
            <w:noWrap/>
            <w:vAlign w:val="bottom"/>
            <w:hideMark/>
          </w:tcPr>
          <w:p w14:paraId="2BE99B23"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0.17109317</w:t>
            </w:r>
          </w:p>
        </w:tc>
        <w:tc>
          <w:tcPr>
            <w:tcW w:w="438" w:type="pct"/>
            <w:tcBorders>
              <w:top w:val="nil"/>
              <w:left w:val="nil"/>
              <w:bottom w:val="nil"/>
              <w:right w:val="nil"/>
            </w:tcBorders>
            <w:shd w:val="clear" w:color="auto" w:fill="auto"/>
            <w:noWrap/>
            <w:vAlign w:val="bottom"/>
            <w:hideMark/>
          </w:tcPr>
          <w:p w14:paraId="3BF146A9"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0.03535719</w:t>
            </w:r>
          </w:p>
        </w:tc>
        <w:tc>
          <w:tcPr>
            <w:tcW w:w="443" w:type="pct"/>
            <w:tcBorders>
              <w:top w:val="nil"/>
              <w:left w:val="nil"/>
              <w:bottom w:val="nil"/>
              <w:right w:val="nil"/>
            </w:tcBorders>
            <w:shd w:val="clear" w:color="auto" w:fill="auto"/>
            <w:noWrap/>
            <w:vAlign w:val="bottom"/>
            <w:hideMark/>
          </w:tcPr>
          <w:p w14:paraId="32309D08"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0.2071575</w:t>
            </w:r>
          </w:p>
        </w:tc>
        <w:tc>
          <w:tcPr>
            <w:tcW w:w="345" w:type="pct"/>
            <w:tcBorders>
              <w:top w:val="nil"/>
              <w:left w:val="nil"/>
              <w:bottom w:val="nil"/>
              <w:right w:val="nil"/>
            </w:tcBorders>
            <w:shd w:val="clear" w:color="auto" w:fill="auto"/>
            <w:noWrap/>
            <w:vAlign w:val="bottom"/>
            <w:hideMark/>
          </w:tcPr>
          <w:p w14:paraId="0E051B5E"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1197</w:t>
            </w:r>
          </w:p>
        </w:tc>
        <w:tc>
          <w:tcPr>
            <w:tcW w:w="409" w:type="pct"/>
            <w:tcBorders>
              <w:top w:val="nil"/>
              <w:left w:val="nil"/>
              <w:bottom w:val="nil"/>
              <w:right w:val="nil"/>
            </w:tcBorders>
            <w:shd w:val="clear" w:color="auto" w:fill="auto"/>
            <w:noWrap/>
            <w:vAlign w:val="bottom"/>
            <w:hideMark/>
          </w:tcPr>
          <w:p w14:paraId="74F7A85B"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612.84503</w:t>
            </w:r>
          </w:p>
        </w:tc>
        <w:tc>
          <w:tcPr>
            <w:tcW w:w="409" w:type="pct"/>
            <w:tcBorders>
              <w:top w:val="nil"/>
              <w:left w:val="nil"/>
              <w:bottom w:val="nil"/>
              <w:right w:val="nil"/>
            </w:tcBorders>
            <w:shd w:val="clear" w:color="auto" w:fill="auto"/>
            <w:noWrap/>
            <w:vAlign w:val="bottom"/>
            <w:hideMark/>
          </w:tcPr>
          <w:p w14:paraId="5C02A8A3"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0.21078769</w:t>
            </w:r>
          </w:p>
        </w:tc>
        <w:tc>
          <w:tcPr>
            <w:tcW w:w="409" w:type="pct"/>
            <w:tcBorders>
              <w:top w:val="nil"/>
              <w:left w:val="nil"/>
              <w:bottom w:val="nil"/>
              <w:right w:val="nil"/>
            </w:tcBorders>
            <w:shd w:val="clear" w:color="auto" w:fill="auto"/>
            <w:noWrap/>
            <w:vAlign w:val="bottom"/>
            <w:hideMark/>
          </w:tcPr>
          <w:p w14:paraId="6D0C5F89"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0.17409137</w:t>
            </w:r>
          </w:p>
        </w:tc>
        <w:tc>
          <w:tcPr>
            <w:tcW w:w="409" w:type="pct"/>
            <w:tcBorders>
              <w:top w:val="nil"/>
              <w:left w:val="nil"/>
              <w:bottom w:val="nil"/>
              <w:right w:val="nil"/>
            </w:tcBorders>
            <w:shd w:val="clear" w:color="auto" w:fill="auto"/>
            <w:noWrap/>
            <w:vAlign w:val="bottom"/>
            <w:hideMark/>
          </w:tcPr>
          <w:p w14:paraId="0EBA014F"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0.17677357</w:t>
            </w:r>
          </w:p>
        </w:tc>
        <w:tc>
          <w:tcPr>
            <w:tcW w:w="502" w:type="pct"/>
            <w:tcBorders>
              <w:top w:val="nil"/>
              <w:left w:val="nil"/>
              <w:bottom w:val="nil"/>
              <w:right w:val="nil"/>
            </w:tcBorders>
            <w:shd w:val="clear" w:color="auto" w:fill="auto"/>
            <w:noWrap/>
            <w:vAlign w:val="bottom"/>
            <w:hideMark/>
          </w:tcPr>
          <w:p w14:paraId="10D0F4D1"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0.996476984</w:t>
            </w:r>
          </w:p>
        </w:tc>
      </w:tr>
      <w:tr w:rsidR="00102C0D" w:rsidRPr="00CA1EFA" w14:paraId="30EA0F3B" w14:textId="77777777" w:rsidTr="00CA1EFA">
        <w:trPr>
          <w:trHeight w:val="20"/>
        </w:trPr>
        <w:tc>
          <w:tcPr>
            <w:tcW w:w="409" w:type="pct"/>
            <w:tcBorders>
              <w:top w:val="nil"/>
              <w:left w:val="nil"/>
              <w:bottom w:val="nil"/>
              <w:right w:val="nil"/>
            </w:tcBorders>
            <w:shd w:val="clear" w:color="auto" w:fill="auto"/>
            <w:noWrap/>
            <w:vAlign w:val="bottom"/>
            <w:hideMark/>
          </w:tcPr>
          <w:p w14:paraId="0628904F"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age_cat45-54</w:t>
            </w:r>
          </w:p>
        </w:tc>
        <w:tc>
          <w:tcPr>
            <w:tcW w:w="409" w:type="pct"/>
            <w:tcBorders>
              <w:top w:val="nil"/>
              <w:left w:val="nil"/>
              <w:bottom w:val="nil"/>
              <w:right w:val="nil"/>
            </w:tcBorders>
            <w:shd w:val="clear" w:color="auto" w:fill="auto"/>
            <w:noWrap/>
            <w:vAlign w:val="bottom"/>
            <w:hideMark/>
          </w:tcPr>
          <w:p w14:paraId="5D34EC62"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50</w:t>
            </w:r>
          </w:p>
        </w:tc>
        <w:tc>
          <w:tcPr>
            <w:tcW w:w="409" w:type="pct"/>
            <w:tcBorders>
              <w:top w:val="nil"/>
              <w:left w:val="nil"/>
              <w:bottom w:val="nil"/>
              <w:right w:val="nil"/>
            </w:tcBorders>
            <w:shd w:val="clear" w:color="auto" w:fill="auto"/>
            <w:noWrap/>
            <w:vAlign w:val="bottom"/>
            <w:hideMark/>
          </w:tcPr>
          <w:p w14:paraId="525D4298"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0.35310925</w:t>
            </w:r>
          </w:p>
        </w:tc>
        <w:tc>
          <w:tcPr>
            <w:tcW w:w="409" w:type="pct"/>
            <w:tcBorders>
              <w:top w:val="nil"/>
              <w:left w:val="nil"/>
              <w:bottom w:val="nil"/>
              <w:right w:val="nil"/>
            </w:tcBorders>
            <w:shd w:val="clear" w:color="auto" w:fill="auto"/>
            <w:noWrap/>
            <w:vAlign w:val="bottom"/>
            <w:hideMark/>
          </w:tcPr>
          <w:p w14:paraId="5ED096A3"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0.01329678</w:t>
            </w:r>
          </w:p>
        </w:tc>
        <w:tc>
          <w:tcPr>
            <w:tcW w:w="438" w:type="pct"/>
            <w:tcBorders>
              <w:top w:val="nil"/>
              <w:left w:val="nil"/>
              <w:bottom w:val="nil"/>
              <w:right w:val="nil"/>
            </w:tcBorders>
            <w:shd w:val="clear" w:color="auto" w:fill="auto"/>
            <w:noWrap/>
            <w:vAlign w:val="bottom"/>
            <w:hideMark/>
          </w:tcPr>
          <w:p w14:paraId="032FC7C1"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0.02153417</w:t>
            </w:r>
          </w:p>
        </w:tc>
        <w:tc>
          <w:tcPr>
            <w:tcW w:w="443" w:type="pct"/>
            <w:tcBorders>
              <w:top w:val="nil"/>
              <w:left w:val="nil"/>
              <w:bottom w:val="nil"/>
              <w:right w:val="nil"/>
            </w:tcBorders>
            <w:shd w:val="clear" w:color="auto" w:fill="auto"/>
            <w:noWrap/>
            <w:vAlign w:val="bottom"/>
            <w:hideMark/>
          </w:tcPr>
          <w:p w14:paraId="5B0EF71A"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0.01549327</w:t>
            </w:r>
          </w:p>
        </w:tc>
        <w:tc>
          <w:tcPr>
            <w:tcW w:w="345" w:type="pct"/>
            <w:tcBorders>
              <w:top w:val="nil"/>
              <w:left w:val="nil"/>
              <w:bottom w:val="nil"/>
              <w:right w:val="nil"/>
            </w:tcBorders>
            <w:shd w:val="clear" w:color="auto" w:fill="auto"/>
            <w:noWrap/>
            <w:vAlign w:val="bottom"/>
            <w:hideMark/>
          </w:tcPr>
          <w:p w14:paraId="682A7EEE"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1197</w:t>
            </w:r>
          </w:p>
        </w:tc>
        <w:tc>
          <w:tcPr>
            <w:tcW w:w="409" w:type="pct"/>
            <w:tcBorders>
              <w:top w:val="nil"/>
              <w:left w:val="nil"/>
              <w:bottom w:val="nil"/>
              <w:right w:val="nil"/>
            </w:tcBorders>
            <w:shd w:val="clear" w:color="auto" w:fill="auto"/>
            <w:noWrap/>
            <w:vAlign w:val="bottom"/>
            <w:hideMark/>
          </w:tcPr>
          <w:p w14:paraId="4154632D"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721.90197</w:t>
            </w:r>
          </w:p>
        </w:tc>
        <w:tc>
          <w:tcPr>
            <w:tcW w:w="409" w:type="pct"/>
            <w:tcBorders>
              <w:top w:val="nil"/>
              <w:left w:val="nil"/>
              <w:bottom w:val="nil"/>
              <w:right w:val="nil"/>
            </w:tcBorders>
            <w:shd w:val="clear" w:color="auto" w:fill="auto"/>
            <w:noWrap/>
            <w:vAlign w:val="bottom"/>
            <w:hideMark/>
          </w:tcPr>
          <w:p w14:paraId="5D6D92B5"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0.16518923</w:t>
            </w:r>
          </w:p>
        </w:tc>
        <w:tc>
          <w:tcPr>
            <w:tcW w:w="409" w:type="pct"/>
            <w:tcBorders>
              <w:top w:val="nil"/>
              <w:left w:val="nil"/>
              <w:bottom w:val="nil"/>
              <w:right w:val="nil"/>
            </w:tcBorders>
            <w:shd w:val="clear" w:color="auto" w:fill="auto"/>
            <w:noWrap/>
            <w:vAlign w:val="bottom"/>
            <w:hideMark/>
          </w:tcPr>
          <w:p w14:paraId="4FA21008"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0.1417703</w:t>
            </w:r>
          </w:p>
        </w:tc>
        <w:tc>
          <w:tcPr>
            <w:tcW w:w="409" w:type="pct"/>
            <w:tcBorders>
              <w:top w:val="nil"/>
              <w:left w:val="nil"/>
              <w:bottom w:val="nil"/>
              <w:right w:val="nil"/>
            </w:tcBorders>
            <w:shd w:val="clear" w:color="auto" w:fill="auto"/>
            <w:noWrap/>
            <w:vAlign w:val="bottom"/>
            <w:hideMark/>
          </w:tcPr>
          <w:p w14:paraId="174DDA6D"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0.14413815</w:t>
            </w:r>
          </w:p>
        </w:tc>
        <w:tc>
          <w:tcPr>
            <w:tcW w:w="502" w:type="pct"/>
            <w:tcBorders>
              <w:top w:val="nil"/>
              <w:left w:val="nil"/>
              <w:bottom w:val="nil"/>
              <w:right w:val="nil"/>
            </w:tcBorders>
            <w:shd w:val="clear" w:color="auto" w:fill="auto"/>
            <w:noWrap/>
            <w:vAlign w:val="bottom"/>
            <w:hideMark/>
          </w:tcPr>
          <w:p w14:paraId="20C14112"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0.997125523</w:t>
            </w:r>
          </w:p>
        </w:tc>
      </w:tr>
      <w:tr w:rsidR="00102C0D" w:rsidRPr="00CA1EFA" w14:paraId="4F919F03" w14:textId="77777777" w:rsidTr="00CA1EFA">
        <w:trPr>
          <w:trHeight w:val="20"/>
        </w:trPr>
        <w:tc>
          <w:tcPr>
            <w:tcW w:w="409" w:type="pct"/>
            <w:tcBorders>
              <w:top w:val="nil"/>
              <w:left w:val="nil"/>
              <w:bottom w:val="nil"/>
              <w:right w:val="nil"/>
            </w:tcBorders>
            <w:shd w:val="clear" w:color="auto" w:fill="auto"/>
            <w:noWrap/>
            <w:vAlign w:val="bottom"/>
            <w:hideMark/>
          </w:tcPr>
          <w:p w14:paraId="1E570D0C"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age_cat55-64</w:t>
            </w:r>
          </w:p>
        </w:tc>
        <w:tc>
          <w:tcPr>
            <w:tcW w:w="409" w:type="pct"/>
            <w:tcBorders>
              <w:top w:val="nil"/>
              <w:left w:val="nil"/>
              <w:bottom w:val="nil"/>
              <w:right w:val="nil"/>
            </w:tcBorders>
            <w:shd w:val="clear" w:color="auto" w:fill="auto"/>
            <w:noWrap/>
            <w:vAlign w:val="bottom"/>
            <w:hideMark/>
          </w:tcPr>
          <w:p w14:paraId="0C9C4B32"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50</w:t>
            </w:r>
          </w:p>
        </w:tc>
        <w:tc>
          <w:tcPr>
            <w:tcW w:w="409" w:type="pct"/>
            <w:tcBorders>
              <w:top w:val="nil"/>
              <w:left w:val="nil"/>
              <w:bottom w:val="nil"/>
              <w:right w:val="nil"/>
            </w:tcBorders>
            <w:shd w:val="clear" w:color="auto" w:fill="auto"/>
            <w:noWrap/>
            <w:vAlign w:val="bottom"/>
            <w:hideMark/>
          </w:tcPr>
          <w:p w14:paraId="62FD7BBA"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0.59977806</w:t>
            </w:r>
          </w:p>
        </w:tc>
        <w:tc>
          <w:tcPr>
            <w:tcW w:w="409" w:type="pct"/>
            <w:tcBorders>
              <w:top w:val="nil"/>
              <w:left w:val="nil"/>
              <w:bottom w:val="nil"/>
              <w:right w:val="nil"/>
            </w:tcBorders>
            <w:shd w:val="clear" w:color="auto" w:fill="auto"/>
            <w:noWrap/>
            <w:vAlign w:val="bottom"/>
            <w:hideMark/>
          </w:tcPr>
          <w:p w14:paraId="3180821C"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0.01129167</w:t>
            </w:r>
          </w:p>
        </w:tc>
        <w:tc>
          <w:tcPr>
            <w:tcW w:w="438" w:type="pct"/>
            <w:tcBorders>
              <w:top w:val="nil"/>
              <w:left w:val="nil"/>
              <w:bottom w:val="nil"/>
              <w:right w:val="nil"/>
            </w:tcBorders>
            <w:shd w:val="clear" w:color="auto" w:fill="auto"/>
            <w:noWrap/>
            <w:vAlign w:val="bottom"/>
            <w:hideMark/>
          </w:tcPr>
          <w:p w14:paraId="2A0C4976"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0.00262843</w:t>
            </w:r>
          </w:p>
        </w:tc>
        <w:tc>
          <w:tcPr>
            <w:tcW w:w="443" w:type="pct"/>
            <w:tcBorders>
              <w:top w:val="nil"/>
              <w:left w:val="nil"/>
              <w:bottom w:val="nil"/>
              <w:right w:val="nil"/>
            </w:tcBorders>
            <w:shd w:val="clear" w:color="auto" w:fill="auto"/>
            <w:noWrap/>
            <w:vAlign w:val="bottom"/>
            <w:hideMark/>
          </w:tcPr>
          <w:p w14:paraId="346AECD0"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0.01397267</w:t>
            </w:r>
          </w:p>
        </w:tc>
        <w:tc>
          <w:tcPr>
            <w:tcW w:w="345" w:type="pct"/>
            <w:tcBorders>
              <w:top w:val="nil"/>
              <w:left w:val="nil"/>
              <w:bottom w:val="nil"/>
              <w:right w:val="nil"/>
            </w:tcBorders>
            <w:shd w:val="clear" w:color="auto" w:fill="auto"/>
            <w:noWrap/>
            <w:vAlign w:val="bottom"/>
            <w:hideMark/>
          </w:tcPr>
          <w:p w14:paraId="050BC334"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1197</w:t>
            </w:r>
          </w:p>
        </w:tc>
        <w:tc>
          <w:tcPr>
            <w:tcW w:w="409" w:type="pct"/>
            <w:tcBorders>
              <w:top w:val="nil"/>
              <w:left w:val="nil"/>
              <w:bottom w:val="nil"/>
              <w:right w:val="nil"/>
            </w:tcBorders>
            <w:shd w:val="clear" w:color="auto" w:fill="auto"/>
            <w:noWrap/>
            <w:vAlign w:val="bottom"/>
            <w:hideMark/>
          </w:tcPr>
          <w:p w14:paraId="2F4C5AFD"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559.64431</w:t>
            </w:r>
          </w:p>
        </w:tc>
        <w:tc>
          <w:tcPr>
            <w:tcW w:w="409" w:type="pct"/>
            <w:tcBorders>
              <w:top w:val="nil"/>
              <w:left w:val="nil"/>
              <w:bottom w:val="nil"/>
              <w:right w:val="nil"/>
            </w:tcBorders>
            <w:shd w:val="clear" w:color="auto" w:fill="auto"/>
            <w:noWrap/>
            <w:vAlign w:val="bottom"/>
            <w:hideMark/>
          </w:tcPr>
          <w:p w14:paraId="1F4B5F20"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0.237432</w:t>
            </w:r>
          </w:p>
        </w:tc>
        <w:tc>
          <w:tcPr>
            <w:tcW w:w="409" w:type="pct"/>
            <w:tcBorders>
              <w:top w:val="nil"/>
              <w:left w:val="nil"/>
              <w:bottom w:val="nil"/>
              <w:right w:val="nil"/>
            </w:tcBorders>
            <w:shd w:val="clear" w:color="auto" w:fill="auto"/>
            <w:noWrap/>
            <w:vAlign w:val="bottom"/>
            <w:hideMark/>
          </w:tcPr>
          <w:p w14:paraId="298CFF7B"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0.19187479</w:t>
            </w:r>
          </w:p>
        </w:tc>
        <w:tc>
          <w:tcPr>
            <w:tcW w:w="409" w:type="pct"/>
            <w:tcBorders>
              <w:top w:val="nil"/>
              <w:left w:val="nil"/>
              <w:bottom w:val="nil"/>
              <w:right w:val="nil"/>
            </w:tcBorders>
            <w:shd w:val="clear" w:color="auto" w:fill="auto"/>
            <w:noWrap/>
            <w:vAlign w:val="bottom"/>
            <w:hideMark/>
          </w:tcPr>
          <w:p w14:paraId="2131D5A5"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0.19474739</w:t>
            </w:r>
          </w:p>
        </w:tc>
        <w:tc>
          <w:tcPr>
            <w:tcW w:w="502" w:type="pct"/>
            <w:tcBorders>
              <w:top w:val="nil"/>
              <w:left w:val="nil"/>
              <w:bottom w:val="nil"/>
              <w:right w:val="nil"/>
            </w:tcBorders>
            <w:shd w:val="clear" w:color="auto" w:fill="auto"/>
            <w:noWrap/>
            <w:vAlign w:val="bottom"/>
            <w:hideMark/>
          </w:tcPr>
          <w:p w14:paraId="0FDDEB1E"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0.996120164</w:t>
            </w:r>
          </w:p>
        </w:tc>
      </w:tr>
      <w:tr w:rsidR="00102C0D" w:rsidRPr="00CA1EFA" w14:paraId="7D8CAA5F" w14:textId="77777777" w:rsidTr="00CA1EFA">
        <w:trPr>
          <w:trHeight w:val="20"/>
        </w:trPr>
        <w:tc>
          <w:tcPr>
            <w:tcW w:w="409" w:type="pct"/>
            <w:tcBorders>
              <w:top w:val="nil"/>
              <w:left w:val="nil"/>
              <w:bottom w:val="nil"/>
              <w:right w:val="nil"/>
            </w:tcBorders>
            <w:shd w:val="clear" w:color="auto" w:fill="auto"/>
            <w:noWrap/>
            <w:vAlign w:val="bottom"/>
            <w:hideMark/>
          </w:tcPr>
          <w:p w14:paraId="208E0A03"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age_cat65-74</w:t>
            </w:r>
          </w:p>
        </w:tc>
        <w:tc>
          <w:tcPr>
            <w:tcW w:w="409" w:type="pct"/>
            <w:tcBorders>
              <w:top w:val="nil"/>
              <w:left w:val="nil"/>
              <w:bottom w:val="nil"/>
              <w:right w:val="nil"/>
            </w:tcBorders>
            <w:shd w:val="clear" w:color="auto" w:fill="auto"/>
            <w:noWrap/>
            <w:vAlign w:val="bottom"/>
            <w:hideMark/>
          </w:tcPr>
          <w:p w14:paraId="0422D95A"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50</w:t>
            </w:r>
          </w:p>
        </w:tc>
        <w:tc>
          <w:tcPr>
            <w:tcW w:w="409" w:type="pct"/>
            <w:tcBorders>
              <w:top w:val="nil"/>
              <w:left w:val="nil"/>
              <w:bottom w:val="nil"/>
              <w:right w:val="nil"/>
            </w:tcBorders>
            <w:shd w:val="clear" w:color="auto" w:fill="auto"/>
            <w:noWrap/>
            <w:vAlign w:val="bottom"/>
            <w:hideMark/>
          </w:tcPr>
          <w:p w14:paraId="47F91761"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1.06730217</w:t>
            </w:r>
          </w:p>
        </w:tc>
        <w:tc>
          <w:tcPr>
            <w:tcW w:w="409" w:type="pct"/>
            <w:tcBorders>
              <w:top w:val="nil"/>
              <w:left w:val="nil"/>
              <w:bottom w:val="nil"/>
              <w:right w:val="nil"/>
            </w:tcBorders>
            <w:shd w:val="clear" w:color="auto" w:fill="auto"/>
            <w:noWrap/>
            <w:vAlign w:val="bottom"/>
            <w:hideMark/>
          </w:tcPr>
          <w:p w14:paraId="3A02BB3B"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0.01305713</w:t>
            </w:r>
          </w:p>
        </w:tc>
        <w:tc>
          <w:tcPr>
            <w:tcW w:w="438" w:type="pct"/>
            <w:tcBorders>
              <w:top w:val="nil"/>
              <w:left w:val="nil"/>
              <w:bottom w:val="nil"/>
              <w:right w:val="nil"/>
            </w:tcBorders>
            <w:shd w:val="clear" w:color="auto" w:fill="auto"/>
            <w:noWrap/>
            <w:vAlign w:val="bottom"/>
            <w:hideMark/>
          </w:tcPr>
          <w:p w14:paraId="15D59BDB"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0.03697307</w:t>
            </w:r>
          </w:p>
        </w:tc>
        <w:tc>
          <w:tcPr>
            <w:tcW w:w="443" w:type="pct"/>
            <w:tcBorders>
              <w:top w:val="nil"/>
              <w:left w:val="nil"/>
              <w:bottom w:val="nil"/>
              <w:right w:val="nil"/>
            </w:tcBorders>
            <w:shd w:val="clear" w:color="auto" w:fill="auto"/>
            <w:noWrap/>
            <w:vAlign w:val="bottom"/>
            <w:hideMark/>
          </w:tcPr>
          <w:p w14:paraId="3EC8D6BB"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0.01682838</w:t>
            </w:r>
          </w:p>
        </w:tc>
        <w:tc>
          <w:tcPr>
            <w:tcW w:w="345" w:type="pct"/>
            <w:tcBorders>
              <w:top w:val="nil"/>
              <w:left w:val="nil"/>
              <w:bottom w:val="nil"/>
              <w:right w:val="nil"/>
            </w:tcBorders>
            <w:shd w:val="clear" w:color="auto" w:fill="auto"/>
            <w:noWrap/>
            <w:vAlign w:val="bottom"/>
            <w:hideMark/>
          </w:tcPr>
          <w:p w14:paraId="39E2AA49"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1197</w:t>
            </w:r>
          </w:p>
        </w:tc>
        <w:tc>
          <w:tcPr>
            <w:tcW w:w="409" w:type="pct"/>
            <w:tcBorders>
              <w:top w:val="nil"/>
              <w:left w:val="nil"/>
              <w:bottom w:val="nil"/>
              <w:right w:val="nil"/>
            </w:tcBorders>
            <w:shd w:val="clear" w:color="auto" w:fill="auto"/>
            <w:noWrap/>
            <w:vAlign w:val="bottom"/>
            <w:hideMark/>
          </w:tcPr>
          <w:p w14:paraId="47AB9101"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475.41329</w:t>
            </w:r>
          </w:p>
        </w:tc>
        <w:tc>
          <w:tcPr>
            <w:tcW w:w="409" w:type="pct"/>
            <w:tcBorders>
              <w:top w:val="nil"/>
              <w:left w:val="nil"/>
              <w:bottom w:val="nil"/>
              <w:right w:val="nil"/>
            </w:tcBorders>
            <w:shd w:val="clear" w:color="auto" w:fill="auto"/>
            <w:noWrap/>
            <w:vAlign w:val="bottom"/>
            <w:hideMark/>
          </w:tcPr>
          <w:p w14:paraId="1BE6AF14"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0.28882709</w:t>
            </w:r>
          </w:p>
        </w:tc>
        <w:tc>
          <w:tcPr>
            <w:tcW w:w="409" w:type="pct"/>
            <w:tcBorders>
              <w:top w:val="nil"/>
              <w:left w:val="nil"/>
              <w:bottom w:val="nil"/>
              <w:right w:val="nil"/>
            </w:tcBorders>
            <w:shd w:val="clear" w:color="auto" w:fill="auto"/>
            <w:noWrap/>
            <w:vAlign w:val="bottom"/>
            <w:hideMark/>
          </w:tcPr>
          <w:p w14:paraId="7BD75253"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0.22410073</w:t>
            </w:r>
          </w:p>
        </w:tc>
        <w:tc>
          <w:tcPr>
            <w:tcW w:w="409" w:type="pct"/>
            <w:tcBorders>
              <w:top w:val="nil"/>
              <w:left w:val="nil"/>
              <w:bottom w:val="nil"/>
              <w:right w:val="nil"/>
            </w:tcBorders>
            <w:shd w:val="clear" w:color="auto" w:fill="auto"/>
            <w:noWrap/>
            <w:vAlign w:val="bottom"/>
            <w:hideMark/>
          </w:tcPr>
          <w:p w14:paraId="0E7E45F9"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0.22734436</w:t>
            </w:r>
          </w:p>
        </w:tc>
        <w:tc>
          <w:tcPr>
            <w:tcW w:w="502" w:type="pct"/>
            <w:tcBorders>
              <w:top w:val="nil"/>
              <w:left w:val="nil"/>
              <w:bottom w:val="nil"/>
              <w:right w:val="nil"/>
            </w:tcBorders>
            <w:shd w:val="clear" w:color="auto" w:fill="auto"/>
            <w:noWrap/>
            <w:vAlign w:val="bottom"/>
            <w:hideMark/>
          </w:tcPr>
          <w:p w14:paraId="1D4F12B0"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0.995473693</w:t>
            </w:r>
          </w:p>
        </w:tc>
      </w:tr>
      <w:tr w:rsidR="00102C0D" w:rsidRPr="00CA1EFA" w14:paraId="443CAD3D" w14:textId="77777777" w:rsidTr="00CA1EFA">
        <w:trPr>
          <w:trHeight w:val="20"/>
        </w:trPr>
        <w:tc>
          <w:tcPr>
            <w:tcW w:w="409" w:type="pct"/>
            <w:tcBorders>
              <w:top w:val="nil"/>
              <w:left w:val="nil"/>
              <w:bottom w:val="nil"/>
              <w:right w:val="nil"/>
            </w:tcBorders>
            <w:shd w:val="clear" w:color="auto" w:fill="auto"/>
            <w:noWrap/>
            <w:vAlign w:val="bottom"/>
            <w:hideMark/>
          </w:tcPr>
          <w:p w14:paraId="187106CF"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proofErr w:type="spellStart"/>
            <w:r w:rsidRPr="00102C0D">
              <w:rPr>
                <w:rFonts w:ascii="Times New Roman" w:eastAsia="Times New Roman" w:hAnsi="Times New Roman" w:cs="Times New Roman"/>
                <w:color w:val="000000"/>
                <w:kern w:val="0"/>
                <w:sz w:val="20"/>
                <w:szCs w:val="20"/>
                <w14:ligatures w14:val="none"/>
              </w:rPr>
              <w:t>african_american</w:t>
            </w:r>
            <w:proofErr w:type="spellEnd"/>
          </w:p>
        </w:tc>
        <w:tc>
          <w:tcPr>
            <w:tcW w:w="409" w:type="pct"/>
            <w:tcBorders>
              <w:top w:val="nil"/>
              <w:left w:val="nil"/>
              <w:bottom w:val="nil"/>
              <w:right w:val="nil"/>
            </w:tcBorders>
            <w:shd w:val="clear" w:color="auto" w:fill="auto"/>
            <w:noWrap/>
            <w:vAlign w:val="bottom"/>
            <w:hideMark/>
          </w:tcPr>
          <w:p w14:paraId="431EF643"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50</w:t>
            </w:r>
          </w:p>
        </w:tc>
        <w:tc>
          <w:tcPr>
            <w:tcW w:w="409" w:type="pct"/>
            <w:tcBorders>
              <w:top w:val="nil"/>
              <w:left w:val="nil"/>
              <w:bottom w:val="nil"/>
              <w:right w:val="nil"/>
            </w:tcBorders>
            <w:shd w:val="clear" w:color="auto" w:fill="auto"/>
            <w:noWrap/>
            <w:vAlign w:val="bottom"/>
            <w:hideMark/>
          </w:tcPr>
          <w:p w14:paraId="15DA319F"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-0.1757958</w:t>
            </w:r>
          </w:p>
        </w:tc>
        <w:tc>
          <w:tcPr>
            <w:tcW w:w="409" w:type="pct"/>
            <w:tcBorders>
              <w:top w:val="nil"/>
              <w:left w:val="nil"/>
              <w:bottom w:val="nil"/>
              <w:right w:val="nil"/>
            </w:tcBorders>
            <w:shd w:val="clear" w:color="auto" w:fill="auto"/>
            <w:noWrap/>
            <w:vAlign w:val="bottom"/>
            <w:hideMark/>
          </w:tcPr>
          <w:p w14:paraId="6EAE6CF6"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0.20196271</w:t>
            </w:r>
          </w:p>
        </w:tc>
        <w:tc>
          <w:tcPr>
            <w:tcW w:w="438" w:type="pct"/>
            <w:tcBorders>
              <w:top w:val="nil"/>
              <w:left w:val="nil"/>
              <w:bottom w:val="nil"/>
              <w:right w:val="nil"/>
            </w:tcBorders>
            <w:shd w:val="clear" w:color="auto" w:fill="auto"/>
            <w:noWrap/>
            <w:vAlign w:val="bottom"/>
            <w:hideMark/>
          </w:tcPr>
          <w:p w14:paraId="34970F28"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0.01676579</w:t>
            </w:r>
          </w:p>
        </w:tc>
        <w:tc>
          <w:tcPr>
            <w:tcW w:w="443" w:type="pct"/>
            <w:tcBorders>
              <w:top w:val="nil"/>
              <w:left w:val="nil"/>
              <w:bottom w:val="nil"/>
              <w:right w:val="nil"/>
            </w:tcBorders>
            <w:shd w:val="clear" w:color="auto" w:fill="auto"/>
            <w:noWrap/>
            <w:vAlign w:val="bottom"/>
            <w:hideMark/>
          </w:tcPr>
          <w:p w14:paraId="222D39B0"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0.21906381</w:t>
            </w:r>
          </w:p>
        </w:tc>
        <w:tc>
          <w:tcPr>
            <w:tcW w:w="345" w:type="pct"/>
            <w:tcBorders>
              <w:top w:val="nil"/>
              <w:left w:val="nil"/>
              <w:bottom w:val="nil"/>
              <w:right w:val="nil"/>
            </w:tcBorders>
            <w:shd w:val="clear" w:color="auto" w:fill="auto"/>
            <w:noWrap/>
            <w:vAlign w:val="bottom"/>
            <w:hideMark/>
          </w:tcPr>
          <w:p w14:paraId="3C0AEBB4"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1197</w:t>
            </w:r>
          </w:p>
        </w:tc>
        <w:tc>
          <w:tcPr>
            <w:tcW w:w="409" w:type="pct"/>
            <w:tcBorders>
              <w:top w:val="nil"/>
              <w:left w:val="nil"/>
              <w:bottom w:val="nil"/>
              <w:right w:val="nil"/>
            </w:tcBorders>
            <w:shd w:val="clear" w:color="auto" w:fill="auto"/>
            <w:noWrap/>
            <w:vAlign w:val="bottom"/>
            <w:hideMark/>
          </w:tcPr>
          <w:p w14:paraId="0A013F45"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968.95253</w:t>
            </w:r>
          </w:p>
        </w:tc>
        <w:tc>
          <w:tcPr>
            <w:tcW w:w="409" w:type="pct"/>
            <w:tcBorders>
              <w:top w:val="nil"/>
              <w:left w:val="nil"/>
              <w:bottom w:val="nil"/>
              <w:right w:val="nil"/>
            </w:tcBorders>
            <w:shd w:val="clear" w:color="auto" w:fill="auto"/>
            <w:noWrap/>
            <w:vAlign w:val="bottom"/>
            <w:hideMark/>
          </w:tcPr>
          <w:p w14:paraId="6CE4FC9A"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0.08467456</w:t>
            </w:r>
          </w:p>
        </w:tc>
        <w:tc>
          <w:tcPr>
            <w:tcW w:w="409" w:type="pct"/>
            <w:tcBorders>
              <w:top w:val="nil"/>
              <w:left w:val="nil"/>
              <w:bottom w:val="nil"/>
              <w:right w:val="nil"/>
            </w:tcBorders>
            <w:shd w:val="clear" w:color="auto" w:fill="auto"/>
            <w:noWrap/>
            <w:vAlign w:val="bottom"/>
            <w:hideMark/>
          </w:tcPr>
          <w:p w14:paraId="27BB852D"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0.07806448</w:t>
            </w:r>
          </w:p>
        </w:tc>
        <w:tc>
          <w:tcPr>
            <w:tcW w:w="409" w:type="pct"/>
            <w:tcBorders>
              <w:top w:val="nil"/>
              <w:left w:val="nil"/>
              <w:bottom w:val="nil"/>
              <w:right w:val="nil"/>
            </w:tcBorders>
            <w:shd w:val="clear" w:color="auto" w:fill="auto"/>
            <w:noWrap/>
            <w:vAlign w:val="bottom"/>
            <w:hideMark/>
          </w:tcPr>
          <w:p w14:paraId="5FF0D21B"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0.07996156</w:t>
            </w:r>
          </w:p>
        </w:tc>
        <w:tc>
          <w:tcPr>
            <w:tcW w:w="502" w:type="pct"/>
            <w:tcBorders>
              <w:top w:val="nil"/>
              <w:left w:val="nil"/>
              <w:bottom w:val="nil"/>
              <w:right w:val="nil"/>
            </w:tcBorders>
            <w:shd w:val="clear" w:color="auto" w:fill="auto"/>
            <w:noWrap/>
            <w:vAlign w:val="bottom"/>
            <w:hideMark/>
          </w:tcPr>
          <w:p w14:paraId="34B94FF1"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0.998403322</w:t>
            </w:r>
          </w:p>
        </w:tc>
      </w:tr>
      <w:tr w:rsidR="00102C0D" w:rsidRPr="00CA1EFA" w14:paraId="0F8E25E9" w14:textId="77777777" w:rsidTr="00CA1EFA">
        <w:trPr>
          <w:trHeight w:val="20"/>
        </w:trPr>
        <w:tc>
          <w:tcPr>
            <w:tcW w:w="409" w:type="pct"/>
            <w:tcBorders>
              <w:top w:val="nil"/>
              <w:left w:val="nil"/>
              <w:bottom w:val="nil"/>
              <w:right w:val="nil"/>
            </w:tcBorders>
            <w:shd w:val="clear" w:color="auto" w:fill="auto"/>
            <w:noWrap/>
            <w:vAlign w:val="bottom"/>
            <w:hideMark/>
          </w:tcPr>
          <w:p w14:paraId="66CECB15"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proofErr w:type="spellStart"/>
            <w:r w:rsidRPr="00102C0D">
              <w:rPr>
                <w:rFonts w:ascii="Times New Roman" w:eastAsia="Times New Roman" w:hAnsi="Times New Roman" w:cs="Times New Roman"/>
                <w:color w:val="000000"/>
                <w:kern w:val="0"/>
                <w:sz w:val="20"/>
                <w:szCs w:val="20"/>
                <w14:ligatures w14:val="none"/>
              </w:rPr>
              <w:t>insurance_catPublic</w:t>
            </w:r>
            <w:proofErr w:type="spellEnd"/>
          </w:p>
        </w:tc>
        <w:tc>
          <w:tcPr>
            <w:tcW w:w="409" w:type="pct"/>
            <w:tcBorders>
              <w:top w:val="nil"/>
              <w:left w:val="nil"/>
              <w:bottom w:val="nil"/>
              <w:right w:val="nil"/>
            </w:tcBorders>
            <w:shd w:val="clear" w:color="auto" w:fill="auto"/>
            <w:noWrap/>
            <w:vAlign w:val="bottom"/>
            <w:hideMark/>
          </w:tcPr>
          <w:p w14:paraId="2651E13D"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50</w:t>
            </w:r>
          </w:p>
        </w:tc>
        <w:tc>
          <w:tcPr>
            <w:tcW w:w="409" w:type="pct"/>
            <w:tcBorders>
              <w:top w:val="nil"/>
              <w:left w:val="nil"/>
              <w:bottom w:val="nil"/>
              <w:right w:val="nil"/>
            </w:tcBorders>
            <w:shd w:val="clear" w:color="auto" w:fill="auto"/>
            <w:noWrap/>
            <w:vAlign w:val="bottom"/>
            <w:hideMark/>
          </w:tcPr>
          <w:p w14:paraId="2E3A9743"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-0.1811729</w:t>
            </w:r>
          </w:p>
        </w:tc>
        <w:tc>
          <w:tcPr>
            <w:tcW w:w="409" w:type="pct"/>
            <w:tcBorders>
              <w:top w:val="nil"/>
              <w:left w:val="nil"/>
              <w:bottom w:val="nil"/>
              <w:right w:val="nil"/>
            </w:tcBorders>
            <w:shd w:val="clear" w:color="auto" w:fill="auto"/>
            <w:noWrap/>
            <w:vAlign w:val="bottom"/>
            <w:hideMark/>
          </w:tcPr>
          <w:p w14:paraId="18C99E5D"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0.00560204</w:t>
            </w:r>
          </w:p>
        </w:tc>
        <w:tc>
          <w:tcPr>
            <w:tcW w:w="438" w:type="pct"/>
            <w:tcBorders>
              <w:top w:val="nil"/>
              <w:left w:val="nil"/>
              <w:bottom w:val="nil"/>
              <w:right w:val="nil"/>
            </w:tcBorders>
            <w:shd w:val="clear" w:color="auto" w:fill="auto"/>
            <w:noWrap/>
            <w:vAlign w:val="bottom"/>
            <w:hideMark/>
          </w:tcPr>
          <w:p w14:paraId="09CD1208"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0.00790811</w:t>
            </w:r>
          </w:p>
        </w:tc>
        <w:tc>
          <w:tcPr>
            <w:tcW w:w="443" w:type="pct"/>
            <w:tcBorders>
              <w:top w:val="nil"/>
              <w:left w:val="nil"/>
              <w:bottom w:val="nil"/>
              <w:right w:val="nil"/>
            </w:tcBorders>
            <w:shd w:val="clear" w:color="auto" w:fill="auto"/>
            <w:noWrap/>
            <w:vAlign w:val="bottom"/>
            <w:hideMark/>
          </w:tcPr>
          <w:p w14:paraId="1B3971E2"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0.00640867</w:t>
            </w:r>
          </w:p>
        </w:tc>
        <w:tc>
          <w:tcPr>
            <w:tcW w:w="345" w:type="pct"/>
            <w:tcBorders>
              <w:top w:val="nil"/>
              <w:left w:val="nil"/>
              <w:bottom w:val="nil"/>
              <w:right w:val="nil"/>
            </w:tcBorders>
            <w:shd w:val="clear" w:color="auto" w:fill="auto"/>
            <w:noWrap/>
            <w:vAlign w:val="bottom"/>
            <w:hideMark/>
          </w:tcPr>
          <w:p w14:paraId="05D2AEB1"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1197</w:t>
            </w:r>
          </w:p>
        </w:tc>
        <w:tc>
          <w:tcPr>
            <w:tcW w:w="409" w:type="pct"/>
            <w:tcBorders>
              <w:top w:val="nil"/>
              <w:left w:val="nil"/>
              <w:bottom w:val="nil"/>
              <w:right w:val="nil"/>
            </w:tcBorders>
            <w:shd w:val="clear" w:color="auto" w:fill="auto"/>
            <w:noWrap/>
            <w:vAlign w:val="bottom"/>
            <w:hideMark/>
          </w:tcPr>
          <w:p w14:paraId="7E8469A1"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780.87515</w:t>
            </w:r>
          </w:p>
        </w:tc>
        <w:tc>
          <w:tcPr>
            <w:tcW w:w="409" w:type="pct"/>
            <w:tcBorders>
              <w:top w:val="nil"/>
              <w:left w:val="nil"/>
              <w:bottom w:val="nil"/>
              <w:right w:val="nil"/>
            </w:tcBorders>
            <w:shd w:val="clear" w:color="auto" w:fill="auto"/>
            <w:noWrap/>
            <w:vAlign w:val="bottom"/>
            <w:hideMark/>
          </w:tcPr>
          <w:p w14:paraId="38D54192"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0.1439881</w:t>
            </w:r>
          </w:p>
        </w:tc>
        <w:tc>
          <w:tcPr>
            <w:tcW w:w="409" w:type="pct"/>
            <w:tcBorders>
              <w:top w:val="nil"/>
              <w:left w:val="nil"/>
              <w:bottom w:val="nil"/>
              <w:right w:val="nil"/>
            </w:tcBorders>
            <w:shd w:val="clear" w:color="auto" w:fill="auto"/>
            <w:noWrap/>
            <w:vAlign w:val="bottom"/>
            <w:hideMark/>
          </w:tcPr>
          <w:p w14:paraId="68415015"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0.12586503</w:t>
            </w:r>
          </w:p>
        </w:tc>
        <w:tc>
          <w:tcPr>
            <w:tcW w:w="409" w:type="pct"/>
            <w:tcBorders>
              <w:top w:val="nil"/>
              <w:left w:val="nil"/>
              <w:bottom w:val="nil"/>
              <w:right w:val="nil"/>
            </w:tcBorders>
            <w:shd w:val="clear" w:color="auto" w:fill="auto"/>
            <w:noWrap/>
            <w:vAlign w:val="bottom"/>
            <w:hideMark/>
          </w:tcPr>
          <w:p w14:paraId="2CAA31DD"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0.12809532</w:t>
            </w:r>
          </w:p>
        </w:tc>
        <w:tc>
          <w:tcPr>
            <w:tcW w:w="502" w:type="pct"/>
            <w:tcBorders>
              <w:top w:val="nil"/>
              <w:left w:val="nil"/>
              <w:bottom w:val="nil"/>
              <w:right w:val="nil"/>
            </w:tcBorders>
            <w:shd w:val="clear" w:color="auto" w:fill="auto"/>
            <w:noWrap/>
            <w:vAlign w:val="bottom"/>
            <w:hideMark/>
          </w:tcPr>
          <w:p w14:paraId="1847A4E8"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0.99744464</w:t>
            </w:r>
          </w:p>
        </w:tc>
      </w:tr>
      <w:tr w:rsidR="00102C0D" w:rsidRPr="00CA1EFA" w14:paraId="6D3431A6" w14:textId="77777777" w:rsidTr="00CA1EFA">
        <w:trPr>
          <w:trHeight w:val="20"/>
        </w:trPr>
        <w:tc>
          <w:tcPr>
            <w:tcW w:w="409" w:type="pct"/>
            <w:tcBorders>
              <w:top w:val="nil"/>
              <w:left w:val="nil"/>
              <w:bottom w:val="nil"/>
              <w:right w:val="nil"/>
            </w:tcBorders>
            <w:shd w:val="clear" w:color="auto" w:fill="auto"/>
            <w:noWrap/>
            <w:vAlign w:val="bottom"/>
            <w:hideMark/>
          </w:tcPr>
          <w:p w14:paraId="5B511603"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proofErr w:type="spellStart"/>
            <w:r w:rsidRPr="00102C0D">
              <w:rPr>
                <w:rFonts w:ascii="Times New Roman" w:eastAsia="Times New Roman" w:hAnsi="Times New Roman" w:cs="Times New Roman"/>
                <w:color w:val="000000"/>
                <w:kern w:val="0"/>
                <w:sz w:val="20"/>
                <w:szCs w:val="20"/>
                <w14:ligatures w14:val="none"/>
              </w:rPr>
              <w:t>insurance_catSelf</w:t>
            </w:r>
            <w:proofErr w:type="spellEnd"/>
            <w:r w:rsidRPr="00102C0D">
              <w:rPr>
                <w:rFonts w:ascii="Times New Roman" w:eastAsia="Times New Roman" w:hAnsi="Times New Roman" w:cs="Times New Roman"/>
                <w:color w:val="000000"/>
                <w:kern w:val="0"/>
                <w:sz w:val="20"/>
                <w:szCs w:val="20"/>
                <w14:ligatures w14:val="none"/>
              </w:rPr>
              <w:t>-Pay/Indigent</w:t>
            </w:r>
          </w:p>
        </w:tc>
        <w:tc>
          <w:tcPr>
            <w:tcW w:w="409" w:type="pct"/>
            <w:tcBorders>
              <w:top w:val="nil"/>
              <w:left w:val="nil"/>
              <w:bottom w:val="nil"/>
              <w:right w:val="nil"/>
            </w:tcBorders>
            <w:shd w:val="clear" w:color="auto" w:fill="auto"/>
            <w:noWrap/>
            <w:vAlign w:val="bottom"/>
            <w:hideMark/>
          </w:tcPr>
          <w:p w14:paraId="50C65E09"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50</w:t>
            </w:r>
          </w:p>
        </w:tc>
        <w:tc>
          <w:tcPr>
            <w:tcW w:w="409" w:type="pct"/>
            <w:tcBorders>
              <w:top w:val="nil"/>
              <w:left w:val="nil"/>
              <w:bottom w:val="nil"/>
              <w:right w:val="nil"/>
            </w:tcBorders>
            <w:shd w:val="clear" w:color="auto" w:fill="auto"/>
            <w:noWrap/>
            <w:vAlign w:val="bottom"/>
            <w:hideMark/>
          </w:tcPr>
          <w:p w14:paraId="65125D27"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0.12527752</w:t>
            </w:r>
          </w:p>
        </w:tc>
        <w:tc>
          <w:tcPr>
            <w:tcW w:w="409" w:type="pct"/>
            <w:tcBorders>
              <w:top w:val="nil"/>
              <w:left w:val="nil"/>
              <w:bottom w:val="nil"/>
              <w:right w:val="nil"/>
            </w:tcBorders>
            <w:shd w:val="clear" w:color="auto" w:fill="auto"/>
            <w:noWrap/>
            <w:vAlign w:val="bottom"/>
            <w:hideMark/>
          </w:tcPr>
          <w:p w14:paraId="0C8C91DD"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0.03174782</w:t>
            </w:r>
          </w:p>
        </w:tc>
        <w:tc>
          <w:tcPr>
            <w:tcW w:w="438" w:type="pct"/>
            <w:tcBorders>
              <w:top w:val="nil"/>
              <w:left w:val="nil"/>
              <w:bottom w:val="nil"/>
              <w:right w:val="nil"/>
            </w:tcBorders>
            <w:shd w:val="clear" w:color="auto" w:fill="auto"/>
            <w:noWrap/>
            <w:vAlign w:val="bottom"/>
            <w:hideMark/>
          </w:tcPr>
          <w:p w14:paraId="07C485F5"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0.01292382</w:t>
            </w:r>
          </w:p>
        </w:tc>
        <w:tc>
          <w:tcPr>
            <w:tcW w:w="443" w:type="pct"/>
            <w:tcBorders>
              <w:top w:val="nil"/>
              <w:left w:val="nil"/>
              <w:bottom w:val="nil"/>
              <w:right w:val="nil"/>
            </w:tcBorders>
            <w:shd w:val="clear" w:color="auto" w:fill="auto"/>
            <w:noWrap/>
            <w:vAlign w:val="bottom"/>
            <w:hideMark/>
          </w:tcPr>
          <w:p w14:paraId="1953C419"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0.03366045</w:t>
            </w:r>
          </w:p>
        </w:tc>
        <w:tc>
          <w:tcPr>
            <w:tcW w:w="345" w:type="pct"/>
            <w:tcBorders>
              <w:top w:val="nil"/>
              <w:left w:val="nil"/>
              <w:bottom w:val="nil"/>
              <w:right w:val="nil"/>
            </w:tcBorders>
            <w:shd w:val="clear" w:color="auto" w:fill="auto"/>
            <w:noWrap/>
            <w:vAlign w:val="bottom"/>
            <w:hideMark/>
          </w:tcPr>
          <w:p w14:paraId="3D96C07C"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1197</w:t>
            </w:r>
          </w:p>
        </w:tc>
        <w:tc>
          <w:tcPr>
            <w:tcW w:w="409" w:type="pct"/>
            <w:tcBorders>
              <w:top w:val="nil"/>
              <w:left w:val="nil"/>
              <w:bottom w:val="nil"/>
              <w:right w:val="nil"/>
            </w:tcBorders>
            <w:shd w:val="clear" w:color="auto" w:fill="auto"/>
            <w:noWrap/>
            <w:vAlign w:val="bottom"/>
            <w:hideMark/>
          </w:tcPr>
          <w:p w14:paraId="5B6320DF"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1106.19665</w:t>
            </w:r>
          </w:p>
        </w:tc>
        <w:tc>
          <w:tcPr>
            <w:tcW w:w="409" w:type="pct"/>
            <w:tcBorders>
              <w:top w:val="nil"/>
              <w:left w:val="nil"/>
              <w:bottom w:val="nil"/>
              <w:right w:val="nil"/>
            </w:tcBorders>
            <w:shd w:val="clear" w:color="auto" w:fill="auto"/>
            <w:noWrap/>
            <w:vAlign w:val="bottom"/>
            <w:hideMark/>
          </w:tcPr>
          <w:p w14:paraId="04F10453"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0.04152191</w:t>
            </w:r>
          </w:p>
        </w:tc>
        <w:tc>
          <w:tcPr>
            <w:tcW w:w="409" w:type="pct"/>
            <w:tcBorders>
              <w:top w:val="nil"/>
              <w:left w:val="nil"/>
              <w:bottom w:val="nil"/>
              <w:right w:val="nil"/>
            </w:tcBorders>
            <w:shd w:val="clear" w:color="auto" w:fill="auto"/>
            <w:noWrap/>
            <w:vAlign w:val="bottom"/>
            <w:hideMark/>
          </w:tcPr>
          <w:p w14:paraId="2D3F9A8D"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0.03986658</w:t>
            </w:r>
          </w:p>
        </w:tc>
        <w:tc>
          <w:tcPr>
            <w:tcW w:w="409" w:type="pct"/>
            <w:tcBorders>
              <w:top w:val="nil"/>
              <w:left w:val="nil"/>
              <w:bottom w:val="nil"/>
              <w:right w:val="nil"/>
            </w:tcBorders>
            <w:shd w:val="clear" w:color="auto" w:fill="auto"/>
            <w:noWrap/>
            <w:vAlign w:val="bottom"/>
            <w:hideMark/>
          </w:tcPr>
          <w:p w14:paraId="7C18E81D"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0.0415978</w:t>
            </w:r>
          </w:p>
        </w:tc>
        <w:tc>
          <w:tcPr>
            <w:tcW w:w="502" w:type="pct"/>
            <w:tcBorders>
              <w:top w:val="nil"/>
              <w:left w:val="nil"/>
              <w:bottom w:val="nil"/>
              <w:right w:val="nil"/>
            </w:tcBorders>
            <w:shd w:val="clear" w:color="auto" w:fill="auto"/>
            <w:noWrap/>
            <w:vAlign w:val="bottom"/>
            <w:hideMark/>
          </w:tcPr>
          <w:p w14:paraId="628D9905"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0.999168736</w:t>
            </w:r>
          </w:p>
        </w:tc>
      </w:tr>
      <w:tr w:rsidR="00102C0D" w:rsidRPr="00CA1EFA" w14:paraId="75240206" w14:textId="77777777" w:rsidTr="00CA1EFA">
        <w:trPr>
          <w:trHeight w:val="20"/>
        </w:trPr>
        <w:tc>
          <w:tcPr>
            <w:tcW w:w="409" w:type="pct"/>
            <w:tcBorders>
              <w:top w:val="nil"/>
              <w:left w:val="nil"/>
              <w:bottom w:val="nil"/>
              <w:right w:val="nil"/>
            </w:tcBorders>
            <w:shd w:val="clear" w:color="auto" w:fill="auto"/>
            <w:noWrap/>
            <w:vAlign w:val="bottom"/>
            <w:hideMark/>
          </w:tcPr>
          <w:p w14:paraId="0661AF89" w14:textId="77777777" w:rsidR="00102C0D" w:rsidRPr="00102C0D" w:rsidRDefault="00102C0D" w:rsidP="00102C0D">
            <w:pPr>
              <w:jc w:val="center"/>
              <w:rPr>
                <w:rFonts w:ascii="Times New Roman" w:eastAsia="Times New Roman" w:hAnsi="Times New Roman" w:cs="Times New Roman"/>
                <w:color w:val="333333"/>
                <w:kern w:val="0"/>
                <w:sz w:val="20"/>
                <w:szCs w:val="20"/>
                <w14:ligatures w14:val="none"/>
              </w:rPr>
            </w:pPr>
            <w:r w:rsidRPr="00102C0D">
              <w:rPr>
                <w:rFonts w:ascii="Times New Roman" w:eastAsia="Times New Roman" w:hAnsi="Times New Roman" w:cs="Times New Roman"/>
                <w:color w:val="333333"/>
                <w:kern w:val="0"/>
                <w:sz w:val="20"/>
                <w:szCs w:val="20"/>
                <w14:ligatures w14:val="none"/>
              </w:rPr>
              <w:t>IDH-Mut</w:t>
            </w:r>
          </w:p>
        </w:tc>
        <w:tc>
          <w:tcPr>
            <w:tcW w:w="409" w:type="pct"/>
            <w:tcBorders>
              <w:top w:val="nil"/>
              <w:left w:val="nil"/>
              <w:bottom w:val="nil"/>
              <w:right w:val="nil"/>
            </w:tcBorders>
            <w:shd w:val="clear" w:color="auto" w:fill="auto"/>
            <w:noWrap/>
            <w:vAlign w:val="bottom"/>
            <w:hideMark/>
          </w:tcPr>
          <w:p w14:paraId="6C97C267"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50</w:t>
            </w:r>
          </w:p>
        </w:tc>
        <w:tc>
          <w:tcPr>
            <w:tcW w:w="409" w:type="pct"/>
            <w:tcBorders>
              <w:top w:val="nil"/>
              <w:left w:val="nil"/>
              <w:bottom w:val="nil"/>
              <w:right w:val="nil"/>
            </w:tcBorders>
            <w:shd w:val="clear" w:color="auto" w:fill="auto"/>
            <w:noWrap/>
            <w:vAlign w:val="bottom"/>
            <w:hideMark/>
          </w:tcPr>
          <w:p w14:paraId="1509ECFF"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-0.4578104</w:t>
            </w:r>
          </w:p>
        </w:tc>
        <w:tc>
          <w:tcPr>
            <w:tcW w:w="409" w:type="pct"/>
            <w:tcBorders>
              <w:top w:val="nil"/>
              <w:left w:val="nil"/>
              <w:bottom w:val="nil"/>
              <w:right w:val="nil"/>
            </w:tcBorders>
            <w:shd w:val="clear" w:color="auto" w:fill="auto"/>
            <w:noWrap/>
            <w:vAlign w:val="bottom"/>
            <w:hideMark/>
          </w:tcPr>
          <w:p w14:paraId="38D5A49D"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0.16384521</w:t>
            </w:r>
          </w:p>
        </w:tc>
        <w:tc>
          <w:tcPr>
            <w:tcW w:w="438" w:type="pct"/>
            <w:tcBorders>
              <w:top w:val="nil"/>
              <w:left w:val="nil"/>
              <w:bottom w:val="nil"/>
              <w:right w:val="nil"/>
            </w:tcBorders>
            <w:shd w:val="clear" w:color="auto" w:fill="auto"/>
            <w:noWrap/>
            <w:vAlign w:val="bottom"/>
            <w:hideMark/>
          </w:tcPr>
          <w:p w14:paraId="7718FACA"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0.06907776</w:t>
            </w:r>
          </w:p>
        </w:tc>
        <w:tc>
          <w:tcPr>
            <w:tcW w:w="443" w:type="pct"/>
            <w:tcBorders>
              <w:top w:val="nil"/>
              <w:left w:val="nil"/>
              <w:bottom w:val="nil"/>
              <w:right w:val="nil"/>
            </w:tcBorders>
            <w:shd w:val="clear" w:color="auto" w:fill="auto"/>
            <w:noWrap/>
            <w:vAlign w:val="bottom"/>
            <w:hideMark/>
          </w:tcPr>
          <w:p w14:paraId="145A1CD5"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0.23430452</w:t>
            </w:r>
          </w:p>
        </w:tc>
        <w:tc>
          <w:tcPr>
            <w:tcW w:w="345" w:type="pct"/>
            <w:tcBorders>
              <w:top w:val="nil"/>
              <w:left w:val="nil"/>
              <w:bottom w:val="nil"/>
              <w:right w:val="nil"/>
            </w:tcBorders>
            <w:shd w:val="clear" w:color="auto" w:fill="auto"/>
            <w:noWrap/>
            <w:vAlign w:val="bottom"/>
            <w:hideMark/>
          </w:tcPr>
          <w:p w14:paraId="6010DE2F"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1197</w:t>
            </w:r>
          </w:p>
        </w:tc>
        <w:tc>
          <w:tcPr>
            <w:tcW w:w="409" w:type="pct"/>
            <w:tcBorders>
              <w:top w:val="nil"/>
              <w:left w:val="nil"/>
              <w:bottom w:val="nil"/>
              <w:right w:val="nil"/>
            </w:tcBorders>
            <w:shd w:val="clear" w:color="auto" w:fill="auto"/>
            <w:noWrap/>
            <w:vAlign w:val="bottom"/>
            <w:hideMark/>
          </w:tcPr>
          <w:p w14:paraId="0228A3DE"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328.70944</w:t>
            </w:r>
          </w:p>
        </w:tc>
        <w:tc>
          <w:tcPr>
            <w:tcW w:w="409" w:type="pct"/>
            <w:tcBorders>
              <w:top w:val="nil"/>
              <w:left w:val="nil"/>
              <w:bottom w:val="nil"/>
              <w:right w:val="nil"/>
            </w:tcBorders>
            <w:shd w:val="clear" w:color="auto" w:fill="auto"/>
            <w:noWrap/>
            <w:vAlign w:val="bottom"/>
            <w:hideMark/>
          </w:tcPr>
          <w:p w14:paraId="6C23399D"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0.43003585</w:t>
            </w:r>
          </w:p>
        </w:tc>
        <w:tc>
          <w:tcPr>
            <w:tcW w:w="409" w:type="pct"/>
            <w:tcBorders>
              <w:top w:val="nil"/>
              <w:left w:val="nil"/>
              <w:bottom w:val="nil"/>
              <w:right w:val="nil"/>
            </w:tcBorders>
            <w:shd w:val="clear" w:color="auto" w:fill="auto"/>
            <w:noWrap/>
            <w:vAlign w:val="bottom"/>
            <w:hideMark/>
          </w:tcPr>
          <w:p w14:paraId="1E661E32"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0.30071683</w:t>
            </w:r>
          </w:p>
        </w:tc>
        <w:tc>
          <w:tcPr>
            <w:tcW w:w="409" w:type="pct"/>
            <w:tcBorders>
              <w:top w:val="nil"/>
              <w:left w:val="nil"/>
              <w:bottom w:val="nil"/>
              <w:right w:val="nil"/>
            </w:tcBorders>
            <w:shd w:val="clear" w:color="auto" w:fill="auto"/>
            <w:noWrap/>
            <w:vAlign w:val="bottom"/>
            <w:hideMark/>
          </w:tcPr>
          <w:p w14:paraId="4EA12C9F"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0.30493307</w:t>
            </w:r>
          </w:p>
        </w:tc>
        <w:tc>
          <w:tcPr>
            <w:tcW w:w="502" w:type="pct"/>
            <w:tcBorders>
              <w:top w:val="nil"/>
              <w:left w:val="nil"/>
              <w:bottom w:val="nil"/>
              <w:right w:val="nil"/>
            </w:tcBorders>
            <w:shd w:val="clear" w:color="auto" w:fill="auto"/>
            <w:noWrap/>
            <w:vAlign w:val="bottom"/>
            <w:hideMark/>
          </w:tcPr>
          <w:p w14:paraId="18399C0B"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0.993938307</w:t>
            </w:r>
          </w:p>
        </w:tc>
      </w:tr>
      <w:tr w:rsidR="00102C0D" w:rsidRPr="00CA1EFA" w14:paraId="06D7C636" w14:textId="77777777" w:rsidTr="00CA1EFA">
        <w:trPr>
          <w:trHeight w:val="20"/>
        </w:trPr>
        <w:tc>
          <w:tcPr>
            <w:tcW w:w="409" w:type="pct"/>
            <w:tcBorders>
              <w:top w:val="nil"/>
              <w:left w:val="nil"/>
              <w:bottom w:val="nil"/>
              <w:right w:val="nil"/>
            </w:tcBorders>
            <w:shd w:val="clear" w:color="auto" w:fill="auto"/>
            <w:noWrap/>
            <w:vAlign w:val="bottom"/>
            <w:hideMark/>
          </w:tcPr>
          <w:p w14:paraId="016E8A95" w14:textId="77777777" w:rsidR="00102C0D" w:rsidRPr="00102C0D" w:rsidRDefault="00102C0D" w:rsidP="00102C0D">
            <w:pPr>
              <w:jc w:val="center"/>
              <w:rPr>
                <w:rFonts w:ascii="Times New Roman" w:eastAsia="Times New Roman" w:hAnsi="Times New Roman" w:cs="Times New Roman"/>
                <w:color w:val="333333"/>
                <w:kern w:val="0"/>
                <w:sz w:val="20"/>
                <w:szCs w:val="20"/>
                <w14:ligatures w14:val="none"/>
              </w:rPr>
            </w:pPr>
            <w:r w:rsidRPr="00102C0D">
              <w:rPr>
                <w:rFonts w:ascii="Times New Roman" w:eastAsia="Times New Roman" w:hAnsi="Times New Roman" w:cs="Times New Roman"/>
                <w:color w:val="333333"/>
                <w:kern w:val="0"/>
                <w:sz w:val="20"/>
                <w:szCs w:val="20"/>
                <w14:ligatures w14:val="none"/>
              </w:rPr>
              <w:t>MGMT-methylated</w:t>
            </w:r>
          </w:p>
        </w:tc>
        <w:tc>
          <w:tcPr>
            <w:tcW w:w="409" w:type="pct"/>
            <w:tcBorders>
              <w:top w:val="nil"/>
              <w:left w:val="nil"/>
              <w:bottom w:val="nil"/>
              <w:right w:val="nil"/>
            </w:tcBorders>
            <w:shd w:val="clear" w:color="auto" w:fill="auto"/>
            <w:noWrap/>
            <w:vAlign w:val="bottom"/>
            <w:hideMark/>
          </w:tcPr>
          <w:p w14:paraId="08C726E9"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50</w:t>
            </w:r>
          </w:p>
        </w:tc>
        <w:tc>
          <w:tcPr>
            <w:tcW w:w="409" w:type="pct"/>
            <w:tcBorders>
              <w:top w:val="nil"/>
              <w:left w:val="nil"/>
              <w:bottom w:val="nil"/>
              <w:right w:val="nil"/>
            </w:tcBorders>
            <w:shd w:val="clear" w:color="auto" w:fill="auto"/>
            <w:noWrap/>
            <w:vAlign w:val="bottom"/>
            <w:hideMark/>
          </w:tcPr>
          <w:p w14:paraId="5B2C75A3"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-0.5924692</w:t>
            </w:r>
          </w:p>
        </w:tc>
        <w:tc>
          <w:tcPr>
            <w:tcW w:w="409" w:type="pct"/>
            <w:tcBorders>
              <w:top w:val="nil"/>
              <w:left w:val="nil"/>
              <w:bottom w:val="nil"/>
              <w:right w:val="nil"/>
            </w:tcBorders>
            <w:shd w:val="clear" w:color="auto" w:fill="auto"/>
            <w:noWrap/>
            <w:vAlign w:val="bottom"/>
            <w:hideMark/>
          </w:tcPr>
          <w:p w14:paraId="53A9CE03"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0.03956975</w:t>
            </w:r>
          </w:p>
        </w:tc>
        <w:tc>
          <w:tcPr>
            <w:tcW w:w="438" w:type="pct"/>
            <w:tcBorders>
              <w:top w:val="nil"/>
              <w:left w:val="nil"/>
              <w:bottom w:val="nil"/>
              <w:right w:val="nil"/>
            </w:tcBorders>
            <w:shd w:val="clear" w:color="auto" w:fill="auto"/>
            <w:noWrap/>
            <w:vAlign w:val="bottom"/>
            <w:hideMark/>
          </w:tcPr>
          <w:p w14:paraId="34511884"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0.06412203</w:t>
            </w:r>
          </w:p>
        </w:tc>
        <w:tc>
          <w:tcPr>
            <w:tcW w:w="443" w:type="pct"/>
            <w:tcBorders>
              <w:top w:val="nil"/>
              <w:left w:val="nil"/>
              <w:bottom w:val="nil"/>
              <w:right w:val="nil"/>
            </w:tcBorders>
            <w:shd w:val="clear" w:color="auto" w:fill="auto"/>
            <w:noWrap/>
            <w:vAlign w:val="bottom"/>
            <w:hideMark/>
          </w:tcPr>
          <w:p w14:paraId="2626481C"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0.10497422</w:t>
            </w:r>
          </w:p>
        </w:tc>
        <w:tc>
          <w:tcPr>
            <w:tcW w:w="345" w:type="pct"/>
            <w:tcBorders>
              <w:top w:val="nil"/>
              <w:left w:val="nil"/>
              <w:bottom w:val="nil"/>
              <w:right w:val="nil"/>
            </w:tcBorders>
            <w:shd w:val="clear" w:color="auto" w:fill="auto"/>
            <w:noWrap/>
            <w:vAlign w:val="bottom"/>
            <w:hideMark/>
          </w:tcPr>
          <w:p w14:paraId="25A930F1"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1197</w:t>
            </w:r>
          </w:p>
        </w:tc>
        <w:tc>
          <w:tcPr>
            <w:tcW w:w="409" w:type="pct"/>
            <w:tcBorders>
              <w:top w:val="nil"/>
              <w:left w:val="nil"/>
              <w:bottom w:val="nil"/>
              <w:right w:val="nil"/>
            </w:tcBorders>
            <w:shd w:val="clear" w:color="auto" w:fill="auto"/>
            <w:noWrap/>
            <w:vAlign w:val="bottom"/>
            <w:hideMark/>
          </w:tcPr>
          <w:p w14:paraId="66C74E10"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98.59674</w:t>
            </w:r>
          </w:p>
        </w:tc>
        <w:tc>
          <w:tcPr>
            <w:tcW w:w="409" w:type="pct"/>
            <w:tcBorders>
              <w:top w:val="nil"/>
              <w:left w:val="nil"/>
              <w:bottom w:val="nil"/>
              <w:right w:val="nil"/>
            </w:tcBorders>
            <w:shd w:val="clear" w:color="auto" w:fill="auto"/>
            <w:noWrap/>
            <w:vAlign w:val="bottom"/>
            <w:hideMark/>
          </w:tcPr>
          <w:p w14:paraId="070AA4B7"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1.65289065</w:t>
            </w:r>
          </w:p>
        </w:tc>
        <w:tc>
          <w:tcPr>
            <w:tcW w:w="409" w:type="pct"/>
            <w:tcBorders>
              <w:top w:val="nil"/>
              <w:left w:val="nil"/>
              <w:bottom w:val="nil"/>
              <w:right w:val="nil"/>
            </w:tcBorders>
            <w:shd w:val="clear" w:color="auto" w:fill="auto"/>
            <w:noWrap/>
            <w:vAlign w:val="bottom"/>
            <w:hideMark/>
          </w:tcPr>
          <w:p w14:paraId="3E5DBF59"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0.62305269</w:t>
            </w:r>
          </w:p>
        </w:tc>
        <w:tc>
          <w:tcPr>
            <w:tcW w:w="409" w:type="pct"/>
            <w:tcBorders>
              <w:top w:val="nil"/>
              <w:left w:val="nil"/>
              <w:bottom w:val="nil"/>
              <w:right w:val="nil"/>
            </w:tcBorders>
            <w:shd w:val="clear" w:color="auto" w:fill="auto"/>
            <w:noWrap/>
            <w:vAlign w:val="bottom"/>
            <w:hideMark/>
          </w:tcPr>
          <w:p w14:paraId="2D827C05"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0.63047315</w:t>
            </w:r>
          </w:p>
        </w:tc>
        <w:tc>
          <w:tcPr>
            <w:tcW w:w="502" w:type="pct"/>
            <w:tcBorders>
              <w:top w:val="nil"/>
              <w:left w:val="nil"/>
              <w:bottom w:val="nil"/>
              <w:right w:val="nil"/>
            </w:tcBorders>
            <w:shd w:val="clear" w:color="auto" w:fill="auto"/>
            <w:noWrap/>
            <w:vAlign w:val="bottom"/>
            <w:hideMark/>
          </w:tcPr>
          <w:p w14:paraId="01DC989F"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0.987547556</w:t>
            </w:r>
          </w:p>
        </w:tc>
      </w:tr>
      <w:tr w:rsidR="00102C0D" w:rsidRPr="00CA1EFA" w14:paraId="023124BD" w14:textId="77777777" w:rsidTr="00CA1EFA">
        <w:trPr>
          <w:trHeight w:val="20"/>
        </w:trPr>
        <w:tc>
          <w:tcPr>
            <w:tcW w:w="409" w:type="pct"/>
            <w:tcBorders>
              <w:top w:val="nil"/>
              <w:left w:val="nil"/>
              <w:bottom w:val="nil"/>
              <w:right w:val="nil"/>
            </w:tcBorders>
            <w:shd w:val="clear" w:color="auto" w:fill="auto"/>
            <w:noWrap/>
            <w:vAlign w:val="bottom"/>
            <w:hideMark/>
          </w:tcPr>
          <w:p w14:paraId="1EDBACCF"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rural</w:t>
            </w:r>
          </w:p>
        </w:tc>
        <w:tc>
          <w:tcPr>
            <w:tcW w:w="409" w:type="pct"/>
            <w:tcBorders>
              <w:top w:val="nil"/>
              <w:left w:val="nil"/>
              <w:bottom w:val="nil"/>
              <w:right w:val="nil"/>
            </w:tcBorders>
            <w:shd w:val="clear" w:color="auto" w:fill="auto"/>
            <w:noWrap/>
            <w:vAlign w:val="bottom"/>
            <w:hideMark/>
          </w:tcPr>
          <w:p w14:paraId="6C814B97"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50</w:t>
            </w:r>
          </w:p>
        </w:tc>
        <w:tc>
          <w:tcPr>
            <w:tcW w:w="409" w:type="pct"/>
            <w:tcBorders>
              <w:top w:val="nil"/>
              <w:left w:val="nil"/>
              <w:bottom w:val="nil"/>
              <w:right w:val="nil"/>
            </w:tcBorders>
            <w:shd w:val="clear" w:color="auto" w:fill="auto"/>
            <w:noWrap/>
            <w:vAlign w:val="bottom"/>
            <w:hideMark/>
          </w:tcPr>
          <w:p w14:paraId="373DDEF9"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0.00258907</w:t>
            </w:r>
          </w:p>
        </w:tc>
        <w:tc>
          <w:tcPr>
            <w:tcW w:w="409" w:type="pct"/>
            <w:tcBorders>
              <w:top w:val="nil"/>
              <w:left w:val="nil"/>
              <w:bottom w:val="nil"/>
              <w:right w:val="nil"/>
            </w:tcBorders>
            <w:shd w:val="clear" w:color="auto" w:fill="auto"/>
            <w:noWrap/>
            <w:vAlign w:val="bottom"/>
            <w:hideMark/>
          </w:tcPr>
          <w:p w14:paraId="5B9FC2F5"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0.00477759</w:t>
            </w:r>
          </w:p>
        </w:tc>
        <w:tc>
          <w:tcPr>
            <w:tcW w:w="438" w:type="pct"/>
            <w:tcBorders>
              <w:top w:val="nil"/>
              <w:left w:val="nil"/>
              <w:bottom w:val="nil"/>
              <w:right w:val="nil"/>
            </w:tcBorders>
            <w:shd w:val="clear" w:color="auto" w:fill="auto"/>
            <w:noWrap/>
            <w:vAlign w:val="bottom"/>
            <w:hideMark/>
          </w:tcPr>
          <w:p w14:paraId="1B071C4E"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0.00094862</w:t>
            </w:r>
          </w:p>
        </w:tc>
        <w:tc>
          <w:tcPr>
            <w:tcW w:w="443" w:type="pct"/>
            <w:tcBorders>
              <w:top w:val="nil"/>
              <w:left w:val="nil"/>
              <w:bottom w:val="nil"/>
              <w:right w:val="nil"/>
            </w:tcBorders>
            <w:shd w:val="clear" w:color="auto" w:fill="auto"/>
            <w:noWrap/>
            <w:vAlign w:val="bottom"/>
            <w:hideMark/>
          </w:tcPr>
          <w:p w14:paraId="7AD59401"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0.00574518</w:t>
            </w:r>
          </w:p>
        </w:tc>
        <w:tc>
          <w:tcPr>
            <w:tcW w:w="345" w:type="pct"/>
            <w:tcBorders>
              <w:top w:val="nil"/>
              <w:left w:val="nil"/>
              <w:bottom w:val="nil"/>
              <w:right w:val="nil"/>
            </w:tcBorders>
            <w:shd w:val="clear" w:color="auto" w:fill="auto"/>
            <w:noWrap/>
            <w:vAlign w:val="bottom"/>
            <w:hideMark/>
          </w:tcPr>
          <w:p w14:paraId="6E9BE8FD"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1197</w:t>
            </w:r>
          </w:p>
        </w:tc>
        <w:tc>
          <w:tcPr>
            <w:tcW w:w="409" w:type="pct"/>
            <w:tcBorders>
              <w:top w:val="nil"/>
              <w:left w:val="nil"/>
              <w:bottom w:val="nil"/>
              <w:right w:val="nil"/>
            </w:tcBorders>
            <w:shd w:val="clear" w:color="auto" w:fill="auto"/>
            <w:noWrap/>
            <w:vAlign w:val="bottom"/>
            <w:hideMark/>
          </w:tcPr>
          <w:p w14:paraId="6E463110"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630.85091</w:t>
            </w:r>
          </w:p>
        </w:tc>
        <w:tc>
          <w:tcPr>
            <w:tcW w:w="409" w:type="pct"/>
            <w:tcBorders>
              <w:top w:val="nil"/>
              <w:left w:val="nil"/>
              <w:bottom w:val="nil"/>
              <w:right w:val="nil"/>
            </w:tcBorders>
            <w:shd w:val="clear" w:color="auto" w:fill="auto"/>
            <w:noWrap/>
            <w:vAlign w:val="bottom"/>
            <w:hideMark/>
          </w:tcPr>
          <w:p w14:paraId="15D51618"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0.20252652</w:t>
            </w:r>
          </w:p>
        </w:tc>
        <w:tc>
          <w:tcPr>
            <w:tcW w:w="409" w:type="pct"/>
            <w:tcBorders>
              <w:top w:val="nil"/>
              <w:left w:val="nil"/>
              <w:bottom w:val="nil"/>
              <w:right w:val="nil"/>
            </w:tcBorders>
            <w:shd w:val="clear" w:color="auto" w:fill="auto"/>
            <w:noWrap/>
            <w:vAlign w:val="bottom"/>
            <w:hideMark/>
          </w:tcPr>
          <w:p w14:paraId="2ABD641F"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0.16841751</w:t>
            </w:r>
          </w:p>
        </w:tc>
        <w:tc>
          <w:tcPr>
            <w:tcW w:w="409" w:type="pct"/>
            <w:tcBorders>
              <w:top w:val="nil"/>
              <w:left w:val="nil"/>
              <w:bottom w:val="nil"/>
              <w:right w:val="nil"/>
            </w:tcBorders>
            <w:shd w:val="clear" w:color="auto" w:fill="auto"/>
            <w:noWrap/>
            <w:vAlign w:val="bottom"/>
            <w:hideMark/>
          </w:tcPr>
          <w:p w14:paraId="3EB6C517"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0.17104141</w:t>
            </w:r>
          </w:p>
        </w:tc>
        <w:tc>
          <w:tcPr>
            <w:tcW w:w="502" w:type="pct"/>
            <w:tcBorders>
              <w:top w:val="nil"/>
              <w:left w:val="nil"/>
              <w:bottom w:val="nil"/>
              <w:right w:val="nil"/>
            </w:tcBorders>
            <w:shd w:val="clear" w:color="auto" w:fill="auto"/>
            <w:noWrap/>
            <w:vAlign w:val="bottom"/>
            <w:hideMark/>
          </w:tcPr>
          <w:p w14:paraId="04B3D64E"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0.996590834</w:t>
            </w:r>
          </w:p>
        </w:tc>
      </w:tr>
      <w:tr w:rsidR="00102C0D" w:rsidRPr="00CA1EFA" w14:paraId="4EEF7643" w14:textId="77777777" w:rsidTr="00CA1EFA">
        <w:trPr>
          <w:trHeight w:val="20"/>
        </w:trPr>
        <w:tc>
          <w:tcPr>
            <w:tcW w:w="409" w:type="pct"/>
            <w:tcBorders>
              <w:top w:val="nil"/>
              <w:left w:val="nil"/>
              <w:bottom w:val="nil"/>
              <w:right w:val="nil"/>
            </w:tcBorders>
            <w:shd w:val="clear" w:color="auto" w:fill="auto"/>
            <w:noWrap/>
            <w:vAlign w:val="bottom"/>
            <w:hideMark/>
          </w:tcPr>
          <w:p w14:paraId="325B1531"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proofErr w:type="spellStart"/>
            <w:r w:rsidRPr="00102C0D">
              <w:rPr>
                <w:rFonts w:ascii="Times New Roman" w:eastAsia="Times New Roman" w:hAnsi="Times New Roman" w:cs="Times New Roman"/>
                <w:color w:val="000000"/>
                <w:kern w:val="0"/>
                <w:sz w:val="20"/>
                <w:szCs w:val="20"/>
                <w14:ligatures w14:val="none"/>
              </w:rPr>
              <w:t>surgical_procedureComplete</w:t>
            </w:r>
            <w:proofErr w:type="spellEnd"/>
            <w:r w:rsidRPr="00102C0D">
              <w:rPr>
                <w:rFonts w:ascii="Times New Roman" w:eastAsia="Times New Roman" w:hAnsi="Times New Roman" w:cs="Times New Roman"/>
                <w:color w:val="000000"/>
                <w:kern w:val="0"/>
                <w:sz w:val="20"/>
                <w:szCs w:val="20"/>
                <w14:ligatures w14:val="none"/>
              </w:rPr>
              <w:t xml:space="preserve"> resection</w:t>
            </w:r>
          </w:p>
        </w:tc>
        <w:tc>
          <w:tcPr>
            <w:tcW w:w="409" w:type="pct"/>
            <w:tcBorders>
              <w:top w:val="nil"/>
              <w:left w:val="nil"/>
              <w:bottom w:val="nil"/>
              <w:right w:val="nil"/>
            </w:tcBorders>
            <w:shd w:val="clear" w:color="auto" w:fill="auto"/>
            <w:noWrap/>
            <w:vAlign w:val="bottom"/>
            <w:hideMark/>
          </w:tcPr>
          <w:p w14:paraId="6B48CAEC"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50</w:t>
            </w:r>
          </w:p>
        </w:tc>
        <w:tc>
          <w:tcPr>
            <w:tcW w:w="409" w:type="pct"/>
            <w:tcBorders>
              <w:top w:val="nil"/>
              <w:left w:val="nil"/>
              <w:bottom w:val="nil"/>
              <w:right w:val="nil"/>
            </w:tcBorders>
            <w:shd w:val="clear" w:color="auto" w:fill="auto"/>
            <w:noWrap/>
            <w:vAlign w:val="bottom"/>
            <w:hideMark/>
          </w:tcPr>
          <w:p w14:paraId="629DB392"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-0.4668157</w:t>
            </w:r>
          </w:p>
        </w:tc>
        <w:tc>
          <w:tcPr>
            <w:tcW w:w="409" w:type="pct"/>
            <w:tcBorders>
              <w:top w:val="nil"/>
              <w:left w:val="nil"/>
              <w:bottom w:val="nil"/>
              <w:right w:val="nil"/>
            </w:tcBorders>
            <w:shd w:val="clear" w:color="auto" w:fill="auto"/>
            <w:noWrap/>
            <w:vAlign w:val="bottom"/>
            <w:hideMark/>
          </w:tcPr>
          <w:p w14:paraId="56FEE132"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0.00503887</w:t>
            </w:r>
          </w:p>
        </w:tc>
        <w:tc>
          <w:tcPr>
            <w:tcW w:w="438" w:type="pct"/>
            <w:tcBorders>
              <w:top w:val="nil"/>
              <w:left w:val="nil"/>
              <w:bottom w:val="nil"/>
              <w:right w:val="nil"/>
            </w:tcBorders>
            <w:shd w:val="clear" w:color="auto" w:fill="auto"/>
            <w:noWrap/>
            <w:vAlign w:val="bottom"/>
            <w:hideMark/>
          </w:tcPr>
          <w:p w14:paraId="0B12305B"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0.00722845</w:t>
            </w:r>
          </w:p>
        </w:tc>
        <w:tc>
          <w:tcPr>
            <w:tcW w:w="443" w:type="pct"/>
            <w:tcBorders>
              <w:top w:val="nil"/>
              <w:left w:val="nil"/>
              <w:bottom w:val="nil"/>
              <w:right w:val="nil"/>
            </w:tcBorders>
            <w:shd w:val="clear" w:color="auto" w:fill="auto"/>
            <w:noWrap/>
            <w:vAlign w:val="bottom"/>
            <w:hideMark/>
          </w:tcPr>
          <w:p w14:paraId="53D5C9D5"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0.00576173</w:t>
            </w:r>
          </w:p>
        </w:tc>
        <w:tc>
          <w:tcPr>
            <w:tcW w:w="345" w:type="pct"/>
            <w:tcBorders>
              <w:top w:val="nil"/>
              <w:left w:val="nil"/>
              <w:bottom w:val="nil"/>
              <w:right w:val="nil"/>
            </w:tcBorders>
            <w:shd w:val="clear" w:color="auto" w:fill="auto"/>
            <w:noWrap/>
            <w:vAlign w:val="bottom"/>
            <w:hideMark/>
          </w:tcPr>
          <w:p w14:paraId="4BACC1C0"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1197</w:t>
            </w:r>
          </w:p>
        </w:tc>
        <w:tc>
          <w:tcPr>
            <w:tcW w:w="409" w:type="pct"/>
            <w:tcBorders>
              <w:top w:val="nil"/>
              <w:left w:val="nil"/>
              <w:bottom w:val="nil"/>
              <w:right w:val="nil"/>
            </w:tcBorders>
            <w:shd w:val="clear" w:color="auto" w:fill="auto"/>
            <w:noWrap/>
            <w:vAlign w:val="bottom"/>
            <w:hideMark/>
          </w:tcPr>
          <w:p w14:paraId="3D91C6A1"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774.1259</w:t>
            </w:r>
          </w:p>
        </w:tc>
        <w:tc>
          <w:tcPr>
            <w:tcW w:w="409" w:type="pct"/>
            <w:tcBorders>
              <w:top w:val="nil"/>
              <w:left w:val="nil"/>
              <w:bottom w:val="nil"/>
              <w:right w:val="nil"/>
            </w:tcBorders>
            <w:shd w:val="clear" w:color="auto" w:fill="auto"/>
            <w:noWrap/>
            <w:vAlign w:val="bottom"/>
            <w:hideMark/>
          </w:tcPr>
          <w:p w14:paraId="1C7DED33"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0.14632289</w:t>
            </w:r>
          </w:p>
        </w:tc>
        <w:tc>
          <w:tcPr>
            <w:tcW w:w="409" w:type="pct"/>
            <w:tcBorders>
              <w:top w:val="nil"/>
              <w:left w:val="nil"/>
              <w:bottom w:val="nil"/>
              <w:right w:val="nil"/>
            </w:tcBorders>
            <w:shd w:val="clear" w:color="auto" w:fill="auto"/>
            <w:noWrap/>
            <w:vAlign w:val="bottom"/>
            <w:hideMark/>
          </w:tcPr>
          <w:p w14:paraId="260187C8"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0.12764544</w:t>
            </w:r>
          </w:p>
        </w:tc>
        <w:tc>
          <w:tcPr>
            <w:tcW w:w="409" w:type="pct"/>
            <w:tcBorders>
              <w:top w:val="nil"/>
              <w:left w:val="nil"/>
              <w:bottom w:val="nil"/>
              <w:right w:val="nil"/>
            </w:tcBorders>
            <w:shd w:val="clear" w:color="auto" w:fill="auto"/>
            <w:noWrap/>
            <w:vAlign w:val="bottom"/>
            <w:hideMark/>
          </w:tcPr>
          <w:p w14:paraId="23C2DDB9"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0.12989052</w:t>
            </w:r>
          </w:p>
        </w:tc>
        <w:tc>
          <w:tcPr>
            <w:tcW w:w="502" w:type="pct"/>
            <w:tcBorders>
              <w:top w:val="nil"/>
              <w:left w:val="nil"/>
              <w:bottom w:val="nil"/>
              <w:right w:val="nil"/>
            </w:tcBorders>
            <w:shd w:val="clear" w:color="auto" w:fill="auto"/>
            <w:noWrap/>
            <w:vAlign w:val="bottom"/>
            <w:hideMark/>
          </w:tcPr>
          <w:p w14:paraId="05C0C26D"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0.997408921</w:t>
            </w:r>
          </w:p>
        </w:tc>
      </w:tr>
      <w:tr w:rsidR="00102C0D" w:rsidRPr="00CA1EFA" w14:paraId="05AD7075" w14:textId="77777777" w:rsidTr="00CA1EFA">
        <w:trPr>
          <w:trHeight w:val="20"/>
        </w:trPr>
        <w:tc>
          <w:tcPr>
            <w:tcW w:w="409" w:type="pct"/>
            <w:tcBorders>
              <w:top w:val="nil"/>
              <w:left w:val="nil"/>
              <w:bottom w:val="nil"/>
              <w:right w:val="nil"/>
            </w:tcBorders>
            <w:shd w:val="clear" w:color="auto" w:fill="auto"/>
            <w:noWrap/>
            <w:vAlign w:val="bottom"/>
            <w:hideMark/>
          </w:tcPr>
          <w:p w14:paraId="5398B7B0"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proofErr w:type="spellStart"/>
            <w:r w:rsidRPr="00102C0D">
              <w:rPr>
                <w:rFonts w:ascii="Times New Roman" w:eastAsia="Times New Roman" w:hAnsi="Times New Roman" w:cs="Times New Roman"/>
                <w:color w:val="000000"/>
                <w:kern w:val="0"/>
                <w:sz w:val="20"/>
                <w:szCs w:val="20"/>
                <w14:ligatures w14:val="none"/>
              </w:rPr>
              <w:t>surgical_procedurePartial</w:t>
            </w:r>
            <w:proofErr w:type="spellEnd"/>
            <w:r w:rsidRPr="00102C0D">
              <w:rPr>
                <w:rFonts w:ascii="Times New Roman" w:eastAsia="Times New Roman" w:hAnsi="Times New Roman" w:cs="Times New Roman"/>
                <w:color w:val="000000"/>
                <w:kern w:val="0"/>
                <w:sz w:val="20"/>
                <w:szCs w:val="20"/>
                <w14:ligatures w14:val="none"/>
              </w:rPr>
              <w:t xml:space="preserve"> Resection</w:t>
            </w:r>
          </w:p>
        </w:tc>
        <w:tc>
          <w:tcPr>
            <w:tcW w:w="409" w:type="pct"/>
            <w:tcBorders>
              <w:top w:val="nil"/>
              <w:left w:val="nil"/>
              <w:bottom w:val="nil"/>
              <w:right w:val="nil"/>
            </w:tcBorders>
            <w:shd w:val="clear" w:color="auto" w:fill="auto"/>
            <w:noWrap/>
            <w:vAlign w:val="bottom"/>
            <w:hideMark/>
          </w:tcPr>
          <w:p w14:paraId="24CBC27E"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50</w:t>
            </w:r>
          </w:p>
        </w:tc>
        <w:tc>
          <w:tcPr>
            <w:tcW w:w="409" w:type="pct"/>
            <w:tcBorders>
              <w:top w:val="nil"/>
              <w:left w:val="nil"/>
              <w:bottom w:val="nil"/>
              <w:right w:val="nil"/>
            </w:tcBorders>
            <w:shd w:val="clear" w:color="auto" w:fill="auto"/>
            <w:noWrap/>
            <w:vAlign w:val="bottom"/>
            <w:hideMark/>
          </w:tcPr>
          <w:p w14:paraId="37F1104D"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-0.3478059</w:t>
            </w:r>
          </w:p>
        </w:tc>
        <w:tc>
          <w:tcPr>
            <w:tcW w:w="409" w:type="pct"/>
            <w:tcBorders>
              <w:top w:val="nil"/>
              <w:left w:val="nil"/>
              <w:bottom w:val="nil"/>
              <w:right w:val="nil"/>
            </w:tcBorders>
            <w:shd w:val="clear" w:color="auto" w:fill="auto"/>
            <w:noWrap/>
            <w:vAlign w:val="bottom"/>
            <w:hideMark/>
          </w:tcPr>
          <w:p w14:paraId="360B1A1D"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0.00654046</w:t>
            </w:r>
          </w:p>
        </w:tc>
        <w:tc>
          <w:tcPr>
            <w:tcW w:w="438" w:type="pct"/>
            <w:tcBorders>
              <w:top w:val="nil"/>
              <w:left w:val="nil"/>
              <w:bottom w:val="nil"/>
              <w:right w:val="nil"/>
            </w:tcBorders>
            <w:shd w:val="clear" w:color="auto" w:fill="auto"/>
            <w:noWrap/>
            <w:vAlign w:val="bottom"/>
            <w:hideMark/>
          </w:tcPr>
          <w:p w14:paraId="62F59097"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0.00716728</w:t>
            </w:r>
          </w:p>
        </w:tc>
        <w:tc>
          <w:tcPr>
            <w:tcW w:w="443" w:type="pct"/>
            <w:tcBorders>
              <w:top w:val="nil"/>
              <w:left w:val="nil"/>
              <w:bottom w:val="nil"/>
              <w:right w:val="nil"/>
            </w:tcBorders>
            <w:shd w:val="clear" w:color="auto" w:fill="auto"/>
            <w:noWrap/>
            <w:vAlign w:val="bottom"/>
            <w:hideMark/>
          </w:tcPr>
          <w:p w14:paraId="01B8EAB1"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0.00727153</w:t>
            </w:r>
          </w:p>
        </w:tc>
        <w:tc>
          <w:tcPr>
            <w:tcW w:w="345" w:type="pct"/>
            <w:tcBorders>
              <w:top w:val="nil"/>
              <w:left w:val="nil"/>
              <w:bottom w:val="nil"/>
              <w:right w:val="nil"/>
            </w:tcBorders>
            <w:shd w:val="clear" w:color="auto" w:fill="auto"/>
            <w:noWrap/>
            <w:vAlign w:val="bottom"/>
            <w:hideMark/>
          </w:tcPr>
          <w:p w14:paraId="2E10491D"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1197</w:t>
            </w:r>
          </w:p>
        </w:tc>
        <w:tc>
          <w:tcPr>
            <w:tcW w:w="409" w:type="pct"/>
            <w:tcBorders>
              <w:top w:val="nil"/>
              <w:left w:val="nil"/>
              <w:bottom w:val="nil"/>
              <w:right w:val="nil"/>
            </w:tcBorders>
            <w:shd w:val="clear" w:color="auto" w:fill="auto"/>
            <w:noWrap/>
            <w:vAlign w:val="bottom"/>
            <w:hideMark/>
          </w:tcPr>
          <w:p w14:paraId="41D1BBF3"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879.79046</w:t>
            </w:r>
          </w:p>
        </w:tc>
        <w:tc>
          <w:tcPr>
            <w:tcW w:w="409" w:type="pct"/>
            <w:tcBorders>
              <w:top w:val="nil"/>
              <w:left w:val="nil"/>
              <w:bottom w:val="nil"/>
              <w:right w:val="nil"/>
            </w:tcBorders>
            <w:shd w:val="clear" w:color="auto" w:fill="auto"/>
            <w:noWrap/>
            <w:vAlign w:val="bottom"/>
            <w:hideMark/>
          </w:tcPr>
          <w:p w14:paraId="26241EAA"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0.11177534</w:t>
            </w:r>
          </w:p>
        </w:tc>
        <w:tc>
          <w:tcPr>
            <w:tcW w:w="409" w:type="pct"/>
            <w:tcBorders>
              <w:top w:val="nil"/>
              <w:left w:val="nil"/>
              <w:bottom w:val="nil"/>
              <w:right w:val="nil"/>
            </w:tcBorders>
            <w:shd w:val="clear" w:color="auto" w:fill="auto"/>
            <w:noWrap/>
            <w:vAlign w:val="bottom"/>
            <w:hideMark/>
          </w:tcPr>
          <w:p w14:paraId="52B91AE0"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0.1005377</w:t>
            </w:r>
          </w:p>
        </w:tc>
        <w:tc>
          <w:tcPr>
            <w:tcW w:w="409" w:type="pct"/>
            <w:tcBorders>
              <w:top w:val="nil"/>
              <w:left w:val="nil"/>
              <w:bottom w:val="nil"/>
              <w:right w:val="nil"/>
            </w:tcBorders>
            <w:shd w:val="clear" w:color="auto" w:fill="auto"/>
            <w:noWrap/>
            <w:vAlign w:val="bottom"/>
            <w:hideMark/>
          </w:tcPr>
          <w:p w14:paraId="2248E948"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0.10257548</w:t>
            </w:r>
          </w:p>
        </w:tc>
        <w:tc>
          <w:tcPr>
            <w:tcW w:w="502" w:type="pct"/>
            <w:tcBorders>
              <w:top w:val="nil"/>
              <w:left w:val="nil"/>
              <w:bottom w:val="nil"/>
              <w:right w:val="nil"/>
            </w:tcBorders>
            <w:shd w:val="clear" w:color="auto" w:fill="auto"/>
            <w:noWrap/>
            <w:vAlign w:val="bottom"/>
            <w:hideMark/>
          </w:tcPr>
          <w:p w14:paraId="622A23D4"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0.99795269</w:t>
            </w:r>
          </w:p>
        </w:tc>
      </w:tr>
      <w:tr w:rsidR="00102C0D" w:rsidRPr="00CA1EFA" w14:paraId="3FF7DFD3" w14:textId="77777777" w:rsidTr="00CA1EFA">
        <w:trPr>
          <w:trHeight w:val="20"/>
        </w:trPr>
        <w:tc>
          <w:tcPr>
            <w:tcW w:w="409" w:type="pct"/>
            <w:tcBorders>
              <w:top w:val="nil"/>
              <w:left w:val="nil"/>
              <w:bottom w:val="nil"/>
              <w:right w:val="nil"/>
            </w:tcBorders>
            <w:shd w:val="clear" w:color="auto" w:fill="auto"/>
            <w:noWrap/>
            <w:vAlign w:val="bottom"/>
            <w:hideMark/>
          </w:tcPr>
          <w:p w14:paraId="69BFF651"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proofErr w:type="spellStart"/>
            <w:r w:rsidRPr="00102C0D">
              <w:rPr>
                <w:rFonts w:ascii="Times New Roman" w:eastAsia="Times New Roman" w:hAnsi="Times New Roman" w:cs="Times New Roman"/>
                <w:color w:val="000000"/>
                <w:kern w:val="0"/>
                <w:sz w:val="20"/>
                <w:szCs w:val="20"/>
                <w14:ligatures w14:val="none"/>
              </w:rPr>
              <w:lastRenderedPageBreak/>
              <w:t>chemotherapyYes</w:t>
            </w:r>
            <w:proofErr w:type="spellEnd"/>
          </w:p>
        </w:tc>
        <w:tc>
          <w:tcPr>
            <w:tcW w:w="409" w:type="pct"/>
            <w:tcBorders>
              <w:top w:val="nil"/>
              <w:left w:val="nil"/>
              <w:bottom w:val="nil"/>
              <w:right w:val="nil"/>
            </w:tcBorders>
            <w:shd w:val="clear" w:color="auto" w:fill="auto"/>
            <w:noWrap/>
            <w:vAlign w:val="bottom"/>
            <w:hideMark/>
          </w:tcPr>
          <w:p w14:paraId="04597C03"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50</w:t>
            </w:r>
          </w:p>
        </w:tc>
        <w:tc>
          <w:tcPr>
            <w:tcW w:w="409" w:type="pct"/>
            <w:tcBorders>
              <w:top w:val="nil"/>
              <w:left w:val="nil"/>
              <w:bottom w:val="nil"/>
              <w:right w:val="nil"/>
            </w:tcBorders>
            <w:shd w:val="clear" w:color="auto" w:fill="auto"/>
            <w:noWrap/>
            <w:vAlign w:val="bottom"/>
            <w:hideMark/>
          </w:tcPr>
          <w:p w14:paraId="77F738DB"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-0.2197899</w:t>
            </w:r>
          </w:p>
        </w:tc>
        <w:tc>
          <w:tcPr>
            <w:tcW w:w="409" w:type="pct"/>
            <w:tcBorders>
              <w:top w:val="nil"/>
              <w:left w:val="nil"/>
              <w:bottom w:val="nil"/>
              <w:right w:val="nil"/>
            </w:tcBorders>
            <w:shd w:val="clear" w:color="auto" w:fill="auto"/>
            <w:noWrap/>
            <w:vAlign w:val="bottom"/>
            <w:hideMark/>
          </w:tcPr>
          <w:p w14:paraId="624D2B7C"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0.01674117</w:t>
            </w:r>
          </w:p>
        </w:tc>
        <w:tc>
          <w:tcPr>
            <w:tcW w:w="438" w:type="pct"/>
            <w:tcBorders>
              <w:top w:val="nil"/>
              <w:left w:val="nil"/>
              <w:bottom w:val="nil"/>
              <w:right w:val="nil"/>
            </w:tcBorders>
            <w:shd w:val="clear" w:color="auto" w:fill="auto"/>
            <w:noWrap/>
            <w:vAlign w:val="bottom"/>
            <w:hideMark/>
          </w:tcPr>
          <w:p w14:paraId="458A0C8A"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0.00793349</w:t>
            </w:r>
          </w:p>
        </w:tc>
        <w:tc>
          <w:tcPr>
            <w:tcW w:w="443" w:type="pct"/>
            <w:tcBorders>
              <w:top w:val="nil"/>
              <w:left w:val="nil"/>
              <w:bottom w:val="nil"/>
              <w:right w:val="nil"/>
            </w:tcBorders>
            <w:shd w:val="clear" w:color="auto" w:fill="auto"/>
            <w:noWrap/>
            <w:vAlign w:val="bottom"/>
            <w:hideMark/>
          </w:tcPr>
          <w:p w14:paraId="5C0FD177"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0.01755039</w:t>
            </w:r>
          </w:p>
        </w:tc>
        <w:tc>
          <w:tcPr>
            <w:tcW w:w="345" w:type="pct"/>
            <w:tcBorders>
              <w:top w:val="nil"/>
              <w:left w:val="nil"/>
              <w:bottom w:val="nil"/>
              <w:right w:val="nil"/>
            </w:tcBorders>
            <w:shd w:val="clear" w:color="auto" w:fill="auto"/>
            <w:noWrap/>
            <w:vAlign w:val="bottom"/>
            <w:hideMark/>
          </w:tcPr>
          <w:p w14:paraId="65E39912"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1197</w:t>
            </w:r>
          </w:p>
        </w:tc>
        <w:tc>
          <w:tcPr>
            <w:tcW w:w="409" w:type="pct"/>
            <w:tcBorders>
              <w:top w:val="nil"/>
              <w:left w:val="nil"/>
              <w:bottom w:val="nil"/>
              <w:right w:val="nil"/>
            </w:tcBorders>
            <w:shd w:val="clear" w:color="auto" w:fill="auto"/>
            <w:noWrap/>
            <w:vAlign w:val="bottom"/>
            <w:hideMark/>
          </w:tcPr>
          <w:p w14:paraId="67743562"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1086.18591</w:t>
            </w:r>
          </w:p>
        </w:tc>
        <w:tc>
          <w:tcPr>
            <w:tcW w:w="409" w:type="pct"/>
            <w:tcBorders>
              <w:top w:val="nil"/>
              <w:left w:val="nil"/>
              <w:bottom w:val="nil"/>
              <w:right w:val="nil"/>
            </w:tcBorders>
            <w:shd w:val="clear" w:color="auto" w:fill="auto"/>
            <w:noWrap/>
            <w:vAlign w:val="bottom"/>
            <w:hideMark/>
          </w:tcPr>
          <w:p w14:paraId="7030D561"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0.0483369</w:t>
            </w:r>
          </w:p>
        </w:tc>
        <w:tc>
          <w:tcPr>
            <w:tcW w:w="409" w:type="pct"/>
            <w:tcBorders>
              <w:top w:val="nil"/>
              <w:left w:val="nil"/>
              <w:bottom w:val="nil"/>
              <w:right w:val="nil"/>
            </w:tcBorders>
            <w:shd w:val="clear" w:color="auto" w:fill="auto"/>
            <w:noWrap/>
            <w:vAlign w:val="bottom"/>
            <w:hideMark/>
          </w:tcPr>
          <w:p w14:paraId="1C76CFD8"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0.04610817</w:t>
            </w:r>
          </w:p>
        </w:tc>
        <w:tc>
          <w:tcPr>
            <w:tcW w:w="409" w:type="pct"/>
            <w:tcBorders>
              <w:top w:val="nil"/>
              <w:left w:val="nil"/>
              <w:bottom w:val="nil"/>
              <w:right w:val="nil"/>
            </w:tcBorders>
            <w:shd w:val="clear" w:color="auto" w:fill="auto"/>
            <w:noWrap/>
            <w:vAlign w:val="bottom"/>
            <w:hideMark/>
          </w:tcPr>
          <w:p w14:paraId="151050A3"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0.04785974</w:t>
            </w:r>
          </w:p>
        </w:tc>
        <w:tc>
          <w:tcPr>
            <w:tcW w:w="502" w:type="pct"/>
            <w:tcBorders>
              <w:top w:val="nil"/>
              <w:left w:val="nil"/>
              <w:bottom w:val="nil"/>
              <w:right w:val="nil"/>
            </w:tcBorders>
            <w:shd w:val="clear" w:color="auto" w:fill="auto"/>
            <w:noWrap/>
            <w:vAlign w:val="bottom"/>
            <w:hideMark/>
          </w:tcPr>
          <w:p w14:paraId="2DF2356A"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0.999043721</w:t>
            </w:r>
          </w:p>
        </w:tc>
      </w:tr>
      <w:tr w:rsidR="00102C0D" w:rsidRPr="00CA1EFA" w14:paraId="0753F056" w14:textId="77777777" w:rsidTr="00CA1EFA">
        <w:trPr>
          <w:trHeight w:val="20"/>
        </w:trPr>
        <w:tc>
          <w:tcPr>
            <w:tcW w:w="409" w:type="pct"/>
            <w:tcBorders>
              <w:top w:val="nil"/>
              <w:left w:val="nil"/>
              <w:bottom w:val="nil"/>
              <w:right w:val="nil"/>
            </w:tcBorders>
            <w:shd w:val="clear" w:color="auto" w:fill="auto"/>
            <w:noWrap/>
            <w:vAlign w:val="bottom"/>
            <w:hideMark/>
          </w:tcPr>
          <w:p w14:paraId="235283F6"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proofErr w:type="spellStart"/>
            <w:r w:rsidRPr="00102C0D">
              <w:rPr>
                <w:rFonts w:ascii="Times New Roman" w:eastAsia="Times New Roman" w:hAnsi="Times New Roman" w:cs="Times New Roman"/>
                <w:color w:val="000000"/>
                <w:kern w:val="0"/>
                <w:sz w:val="20"/>
                <w:szCs w:val="20"/>
                <w14:ligatures w14:val="none"/>
              </w:rPr>
              <w:t>radiotherapyYes</w:t>
            </w:r>
            <w:proofErr w:type="spellEnd"/>
          </w:p>
        </w:tc>
        <w:tc>
          <w:tcPr>
            <w:tcW w:w="409" w:type="pct"/>
            <w:tcBorders>
              <w:top w:val="nil"/>
              <w:left w:val="nil"/>
              <w:bottom w:val="nil"/>
              <w:right w:val="nil"/>
            </w:tcBorders>
            <w:shd w:val="clear" w:color="auto" w:fill="auto"/>
            <w:noWrap/>
            <w:vAlign w:val="bottom"/>
            <w:hideMark/>
          </w:tcPr>
          <w:p w14:paraId="2F9D33D5"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50</w:t>
            </w:r>
          </w:p>
        </w:tc>
        <w:tc>
          <w:tcPr>
            <w:tcW w:w="409" w:type="pct"/>
            <w:tcBorders>
              <w:top w:val="nil"/>
              <w:left w:val="nil"/>
              <w:bottom w:val="nil"/>
              <w:right w:val="nil"/>
            </w:tcBorders>
            <w:shd w:val="clear" w:color="auto" w:fill="auto"/>
            <w:noWrap/>
            <w:vAlign w:val="bottom"/>
            <w:hideMark/>
          </w:tcPr>
          <w:p w14:paraId="3CDA4673"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-0.6812608</w:t>
            </w:r>
          </w:p>
        </w:tc>
        <w:tc>
          <w:tcPr>
            <w:tcW w:w="409" w:type="pct"/>
            <w:tcBorders>
              <w:top w:val="nil"/>
              <w:left w:val="nil"/>
              <w:bottom w:val="nil"/>
              <w:right w:val="nil"/>
            </w:tcBorders>
            <w:shd w:val="clear" w:color="auto" w:fill="auto"/>
            <w:noWrap/>
            <w:vAlign w:val="bottom"/>
            <w:hideMark/>
          </w:tcPr>
          <w:p w14:paraId="1CCD7BFA"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0.0189587</w:t>
            </w:r>
          </w:p>
        </w:tc>
        <w:tc>
          <w:tcPr>
            <w:tcW w:w="438" w:type="pct"/>
            <w:tcBorders>
              <w:top w:val="nil"/>
              <w:left w:val="nil"/>
              <w:bottom w:val="nil"/>
              <w:right w:val="nil"/>
            </w:tcBorders>
            <w:shd w:val="clear" w:color="auto" w:fill="auto"/>
            <w:noWrap/>
            <w:vAlign w:val="bottom"/>
            <w:hideMark/>
          </w:tcPr>
          <w:p w14:paraId="1219E344"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0.00196853</w:t>
            </w:r>
          </w:p>
        </w:tc>
        <w:tc>
          <w:tcPr>
            <w:tcW w:w="443" w:type="pct"/>
            <w:tcBorders>
              <w:top w:val="nil"/>
              <w:left w:val="nil"/>
              <w:bottom w:val="nil"/>
              <w:right w:val="nil"/>
            </w:tcBorders>
            <w:shd w:val="clear" w:color="auto" w:fill="auto"/>
            <w:noWrap/>
            <w:vAlign w:val="bottom"/>
            <w:hideMark/>
          </w:tcPr>
          <w:p w14:paraId="06305916"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0.0209666</w:t>
            </w:r>
          </w:p>
        </w:tc>
        <w:tc>
          <w:tcPr>
            <w:tcW w:w="345" w:type="pct"/>
            <w:tcBorders>
              <w:top w:val="nil"/>
              <w:left w:val="nil"/>
              <w:bottom w:val="nil"/>
              <w:right w:val="nil"/>
            </w:tcBorders>
            <w:shd w:val="clear" w:color="auto" w:fill="auto"/>
            <w:noWrap/>
            <w:vAlign w:val="bottom"/>
            <w:hideMark/>
          </w:tcPr>
          <w:p w14:paraId="07D64902"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1197</w:t>
            </w:r>
          </w:p>
        </w:tc>
        <w:tc>
          <w:tcPr>
            <w:tcW w:w="409" w:type="pct"/>
            <w:tcBorders>
              <w:top w:val="nil"/>
              <w:left w:val="nil"/>
              <w:bottom w:val="nil"/>
              <w:right w:val="nil"/>
            </w:tcBorders>
            <w:shd w:val="clear" w:color="auto" w:fill="auto"/>
            <w:noWrap/>
            <w:vAlign w:val="bottom"/>
            <w:hideMark/>
          </w:tcPr>
          <w:p w14:paraId="42BB850D"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898.78694</w:t>
            </w:r>
          </w:p>
        </w:tc>
        <w:tc>
          <w:tcPr>
            <w:tcW w:w="409" w:type="pct"/>
            <w:tcBorders>
              <w:top w:val="nil"/>
              <w:left w:val="nil"/>
              <w:bottom w:val="nil"/>
              <w:right w:val="nil"/>
            </w:tcBorders>
            <w:shd w:val="clear" w:color="auto" w:fill="auto"/>
            <w:noWrap/>
            <w:vAlign w:val="bottom"/>
            <w:hideMark/>
          </w:tcPr>
          <w:p w14:paraId="2EEC2DD3"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0.10590902</w:t>
            </w:r>
          </w:p>
        </w:tc>
        <w:tc>
          <w:tcPr>
            <w:tcW w:w="409" w:type="pct"/>
            <w:tcBorders>
              <w:top w:val="nil"/>
              <w:left w:val="nil"/>
              <w:bottom w:val="nil"/>
              <w:right w:val="nil"/>
            </w:tcBorders>
            <w:shd w:val="clear" w:color="auto" w:fill="auto"/>
            <w:noWrap/>
            <w:vAlign w:val="bottom"/>
            <w:hideMark/>
          </w:tcPr>
          <w:p w14:paraId="35A6B2EC"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0.09576648</w:t>
            </w:r>
          </w:p>
        </w:tc>
        <w:tc>
          <w:tcPr>
            <w:tcW w:w="409" w:type="pct"/>
            <w:tcBorders>
              <w:top w:val="nil"/>
              <w:left w:val="nil"/>
              <w:bottom w:val="nil"/>
              <w:right w:val="nil"/>
            </w:tcBorders>
            <w:shd w:val="clear" w:color="auto" w:fill="auto"/>
            <w:noWrap/>
            <w:vAlign w:val="bottom"/>
            <w:hideMark/>
          </w:tcPr>
          <w:p w14:paraId="572AD536"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0.09777191</w:t>
            </w:r>
          </w:p>
        </w:tc>
        <w:tc>
          <w:tcPr>
            <w:tcW w:w="502" w:type="pct"/>
            <w:tcBorders>
              <w:top w:val="nil"/>
              <w:left w:val="nil"/>
              <w:bottom w:val="nil"/>
              <w:right w:val="nil"/>
            </w:tcBorders>
            <w:shd w:val="clear" w:color="auto" w:fill="auto"/>
            <w:noWrap/>
            <w:vAlign w:val="bottom"/>
            <w:hideMark/>
          </w:tcPr>
          <w:p w14:paraId="21424B6A"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0.998048378</w:t>
            </w:r>
          </w:p>
        </w:tc>
      </w:tr>
      <w:tr w:rsidR="00102C0D" w:rsidRPr="00CA1EFA" w14:paraId="3BF9A652" w14:textId="77777777" w:rsidTr="00CA1EFA">
        <w:trPr>
          <w:trHeight w:val="20"/>
        </w:trPr>
        <w:tc>
          <w:tcPr>
            <w:tcW w:w="409" w:type="pct"/>
            <w:tcBorders>
              <w:top w:val="nil"/>
              <w:left w:val="nil"/>
              <w:right w:val="nil"/>
            </w:tcBorders>
            <w:shd w:val="clear" w:color="auto" w:fill="auto"/>
            <w:noWrap/>
            <w:vAlign w:val="bottom"/>
            <w:hideMark/>
          </w:tcPr>
          <w:p w14:paraId="3A37CA04"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proofErr w:type="spellStart"/>
            <w:r w:rsidRPr="00102C0D">
              <w:rPr>
                <w:rFonts w:ascii="Times New Roman" w:eastAsia="Times New Roman" w:hAnsi="Times New Roman" w:cs="Times New Roman"/>
                <w:color w:val="000000"/>
                <w:kern w:val="0"/>
                <w:sz w:val="20"/>
                <w:szCs w:val="20"/>
                <w14:ligatures w14:val="none"/>
              </w:rPr>
              <w:t>african_american</w:t>
            </w:r>
            <w:proofErr w:type="spellEnd"/>
            <w:r w:rsidRPr="00102C0D">
              <w:rPr>
                <w:rFonts w:ascii="Times New Roman" w:eastAsia="Times New Roman" w:hAnsi="Times New Roman" w:cs="Times New Roman"/>
                <w:color w:val="000000"/>
                <w:kern w:val="0"/>
                <w:sz w:val="20"/>
                <w:szCs w:val="20"/>
                <w14:ligatures w14:val="none"/>
              </w:rPr>
              <w:t>: Public Insurance</w:t>
            </w:r>
          </w:p>
        </w:tc>
        <w:tc>
          <w:tcPr>
            <w:tcW w:w="409" w:type="pct"/>
            <w:tcBorders>
              <w:top w:val="nil"/>
              <w:left w:val="nil"/>
              <w:right w:val="nil"/>
            </w:tcBorders>
            <w:shd w:val="clear" w:color="auto" w:fill="auto"/>
            <w:noWrap/>
            <w:vAlign w:val="bottom"/>
            <w:hideMark/>
          </w:tcPr>
          <w:p w14:paraId="094DCCD4"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50</w:t>
            </w:r>
          </w:p>
        </w:tc>
        <w:tc>
          <w:tcPr>
            <w:tcW w:w="409" w:type="pct"/>
            <w:tcBorders>
              <w:top w:val="nil"/>
              <w:left w:val="nil"/>
              <w:right w:val="nil"/>
            </w:tcBorders>
            <w:shd w:val="clear" w:color="auto" w:fill="auto"/>
            <w:noWrap/>
            <w:vAlign w:val="bottom"/>
            <w:hideMark/>
          </w:tcPr>
          <w:p w14:paraId="08B79E89"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0.22061071</w:t>
            </w:r>
          </w:p>
        </w:tc>
        <w:tc>
          <w:tcPr>
            <w:tcW w:w="409" w:type="pct"/>
            <w:tcBorders>
              <w:top w:val="nil"/>
              <w:left w:val="nil"/>
              <w:right w:val="nil"/>
            </w:tcBorders>
            <w:shd w:val="clear" w:color="auto" w:fill="auto"/>
            <w:noWrap/>
            <w:vAlign w:val="bottom"/>
            <w:hideMark/>
          </w:tcPr>
          <w:p w14:paraId="0749A61F"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0.03683174</w:t>
            </w:r>
          </w:p>
        </w:tc>
        <w:tc>
          <w:tcPr>
            <w:tcW w:w="438" w:type="pct"/>
            <w:tcBorders>
              <w:top w:val="nil"/>
              <w:left w:val="nil"/>
              <w:right w:val="nil"/>
            </w:tcBorders>
            <w:shd w:val="clear" w:color="auto" w:fill="auto"/>
            <w:noWrap/>
            <w:vAlign w:val="bottom"/>
            <w:hideMark/>
          </w:tcPr>
          <w:p w14:paraId="2F769727"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0.00243789</w:t>
            </w:r>
          </w:p>
        </w:tc>
        <w:tc>
          <w:tcPr>
            <w:tcW w:w="443" w:type="pct"/>
            <w:tcBorders>
              <w:top w:val="nil"/>
              <w:left w:val="nil"/>
              <w:right w:val="nil"/>
            </w:tcBorders>
            <w:shd w:val="clear" w:color="auto" w:fill="auto"/>
            <w:noWrap/>
            <w:vAlign w:val="bottom"/>
            <w:hideMark/>
          </w:tcPr>
          <w:p w14:paraId="73918D3B"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0.03931838</w:t>
            </w:r>
          </w:p>
        </w:tc>
        <w:tc>
          <w:tcPr>
            <w:tcW w:w="345" w:type="pct"/>
            <w:tcBorders>
              <w:top w:val="nil"/>
              <w:left w:val="nil"/>
              <w:right w:val="nil"/>
            </w:tcBorders>
            <w:shd w:val="clear" w:color="auto" w:fill="auto"/>
            <w:noWrap/>
            <w:vAlign w:val="bottom"/>
            <w:hideMark/>
          </w:tcPr>
          <w:p w14:paraId="31E3F703"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1197</w:t>
            </w:r>
          </w:p>
        </w:tc>
        <w:tc>
          <w:tcPr>
            <w:tcW w:w="409" w:type="pct"/>
            <w:tcBorders>
              <w:top w:val="nil"/>
              <w:left w:val="nil"/>
              <w:right w:val="nil"/>
            </w:tcBorders>
            <w:shd w:val="clear" w:color="auto" w:fill="auto"/>
            <w:noWrap/>
            <w:vAlign w:val="bottom"/>
            <w:hideMark/>
          </w:tcPr>
          <w:p w14:paraId="1187FB32"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1025.70274</w:t>
            </w:r>
          </w:p>
        </w:tc>
        <w:tc>
          <w:tcPr>
            <w:tcW w:w="409" w:type="pct"/>
            <w:tcBorders>
              <w:top w:val="nil"/>
              <w:left w:val="nil"/>
              <w:right w:val="nil"/>
            </w:tcBorders>
            <w:shd w:val="clear" w:color="auto" w:fill="auto"/>
            <w:noWrap/>
            <w:vAlign w:val="bottom"/>
            <w:hideMark/>
          </w:tcPr>
          <w:p w14:paraId="28BC5D1F"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0.06751365</w:t>
            </w:r>
          </w:p>
        </w:tc>
        <w:tc>
          <w:tcPr>
            <w:tcW w:w="409" w:type="pct"/>
            <w:tcBorders>
              <w:top w:val="nil"/>
              <w:left w:val="nil"/>
              <w:right w:val="nil"/>
            </w:tcBorders>
            <w:shd w:val="clear" w:color="auto" w:fill="auto"/>
            <w:noWrap/>
            <w:vAlign w:val="bottom"/>
            <w:hideMark/>
          </w:tcPr>
          <w:p w14:paraId="5D4D2B54"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0.06324383</w:t>
            </w:r>
          </w:p>
        </w:tc>
        <w:tc>
          <w:tcPr>
            <w:tcW w:w="409" w:type="pct"/>
            <w:tcBorders>
              <w:top w:val="nil"/>
              <w:left w:val="nil"/>
              <w:right w:val="nil"/>
            </w:tcBorders>
            <w:shd w:val="clear" w:color="auto" w:fill="auto"/>
            <w:noWrap/>
            <w:vAlign w:val="bottom"/>
            <w:hideMark/>
          </w:tcPr>
          <w:p w14:paraId="748410C7"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0.06506507</w:t>
            </w:r>
          </w:p>
        </w:tc>
        <w:tc>
          <w:tcPr>
            <w:tcW w:w="502" w:type="pct"/>
            <w:tcBorders>
              <w:top w:val="nil"/>
              <w:left w:val="nil"/>
              <w:right w:val="nil"/>
            </w:tcBorders>
            <w:shd w:val="clear" w:color="auto" w:fill="auto"/>
            <w:noWrap/>
            <w:vAlign w:val="bottom"/>
            <w:hideMark/>
          </w:tcPr>
          <w:p w14:paraId="09848547"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0.99870039</w:t>
            </w:r>
          </w:p>
        </w:tc>
      </w:tr>
      <w:tr w:rsidR="00102C0D" w:rsidRPr="00CA1EFA" w14:paraId="0E537304" w14:textId="77777777" w:rsidTr="00CA1EFA">
        <w:trPr>
          <w:trHeight w:val="20"/>
        </w:trPr>
        <w:tc>
          <w:tcPr>
            <w:tcW w:w="409" w:type="pct"/>
            <w:tcBorders>
              <w:top w:val="nil"/>
              <w:left w:val="nil"/>
              <w:bottom w:val="single" w:sz="4" w:space="0" w:color="auto"/>
              <w:right w:val="nil"/>
            </w:tcBorders>
            <w:shd w:val="clear" w:color="auto" w:fill="auto"/>
            <w:noWrap/>
            <w:vAlign w:val="bottom"/>
            <w:hideMark/>
          </w:tcPr>
          <w:p w14:paraId="736E7419"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proofErr w:type="spellStart"/>
            <w:r w:rsidRPr="00102C0D">
              <w:rPr>
                <w:rFonts w:ascii="Times New Roman" w:eastAsia="Times New Roman" w:hAnsi="Times New Roman" w:cs="Times New Roman"/>
                <w:color w:val="000000"/>
                <w:kern w:val="0"/>
                <w:sz w:val="20"/>
                <w:szCs w:val="20"/>
                <w14:ligatures w14:val="none"/>
              </w:rPr>
              <w:t>african_american</w:t>
            </w:r>
            <w:proofErr w:type="spellEnd"/>
            <w:r w:rsidRPr="00102C0D">
              <w:rPr>
                <w:rFonts w:ascii="Times New Roman" w:eastAsia="Times New Roman" w:hAnsi="Times New Roman" w:cs="Times New Roman"/>
                <w:color w:val="000000"/>
                <w:kern w:val="0"/>
                <w:sz w:val="20"/>
                <w:szCs w:val="20"/>
                <w14:ligatures w14:val="none"/>
              </w:rPr>
              <w:t>: Indigent</w:t>
            </w:r>
          </w:p>
        </w:tc>
        <w:tc>
          <w:tcPr>
            <w:tcW w:w="409" w:type="pct"/>
            <w:tcBorders>
              <w:top w:val="nil"/>
              <w:left w:val="nil"/>
              <w:bottom w:val="single" w:sz="4" w:space="0" w:color="auto"/>
              <w:right w:val="nil"/>
            </w:tcBorders>
            <w:shd w:val="clear" w:color="auto" w:fill="auto"/>
            <w:noWrap/>
            <w:vAlign w:val="bottom"/>
            <w:hideMark/>
          </w:tcPr>
          <w:p w14:paraId="6F68DAE4"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50</w:t>
            </w:r>
          </w:p>
        </w:tc>
        <w:tc>
          <w:tcPr>
            <w:tcW w:w="409" w:type="pct"/>
            <w:tcBorders>
              <w:top w:val="nil"/>
              <w:left w:val="nil"/>
              <w:bottom w:val="single" w:sz="4" w:space="0" w:color="auto"/>
              <w:right w:val="nil"/>
            </w:tcBorders>
            <w:shd w:val="clear" w:color="auto" w:fill="auto"/>
            <w:noWrap/>
            <w:vAlign w:val="bottom"/>
            <w:hideMark/>
          </w:tcPr>
          <w:p w14:paraId="24A247C1"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0.77455086</w:t>
            </w:r>
          </w:p>
        </w:tc>
        <w:tc>
          <w:tcPr>
            <w:tcW w:w="409" w:type="pct"/>
            <w:tcBorders>
              <w:top w:val="nil"/>
              <w:left w:val="nil"/>
              <w:bottom w:val="single" w:sz="4" w:space="0" w:color="auto"/>
              <w:right w:val="nil"/>
            </w:tcBorders>
            <w:shd w:val="clear" w:color="auto" w:fill="auto"/>
            <w:noWrap/>
            <w:vAlign w:val="bottom"/>
            <w:hideMark/>
          </w:tcPr>
          <w:p w14:paraId="00A77263"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0.1764483</w:t>
            </w:r>
          </w:p>
        </w:tc>
        <w:tc>
          <w:tcPr>
            <w:tcW w:w="438" w:type="pct"/>
            <w:tcBorders>
              <w:top w:val="nil"/>
              <w:left w:val="nil"/>
              <w:bottom w:val="single" w:sz="4" w:space="0" w:color="auto"/>
              <w:right w:val="nil"/>
            </w:tcBorders>
            <w:shd w:val="clear" w:color="auto" w:fill="auto"/>
            <w:noWrap/>
            <w:vAlign w:val="bottom"/>
            <w:hideMark/>
          </w:tcPr>
          <w:p w14:paraId="32DBE714"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0.01037071</w:t>
            </w:r>
          </w:p>
        </w:tc>
        <w:tc>
          <w:tcPr>
            <w:tcW w:w="443" w:type="pct"/>
            <w:tcBorders>
              <w:top w:val="nil"/>
              <w:left w:val="nil"/>
              <w:bottom w:val="single" w:sz="4" w:space="0" w:color="auto"/>
              <w:right w:val="nil"/>
            </w:tcBorders>
            <w:shd w:val="clear" w:color="auto" w:fill="auto"/>
            <w:noWrap/>
            <w:vAlign w:val="bottom"/>
            <w:hideMark/>
          </w:tcPr>
          <w:p w14:paraId="393CBD10"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0.18702643</w:t>
            </w:r>
          </w:p>
        </w:tc>
        <w:tc>
          <w:tcPr>
            <w:tcW w:w="345" w:type="pct"/>
            <w:tcBorders>
              <w:top w:val="nil"/>
              <w:left w:val="nil"/>
              <w:bottom w:val="single" w:sz="4" w:space="0" w:color="auto"/>
              <w:right w:val="nil"/>
            </w:tcBorders>
            <w:shd w:val="clear" w:color="auto" w:fill="auto"/>
            <w:noWrap/>
            <w:vAlign w:val="bottom"/>
            <w:hideMark/>
          </w:tcPr>
          <w:p w14:paraId="6A2DE923"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1197</w:t>
            </w:r>
          </w:p>
        </w:tc>
        <w:tc>
          <w:tcPr>
            <w:tcW w:w="409" w:type="pct"/>
            <w:tcBorders>
              <w:top w:val="nil"/>
              <w:left w:val="nil"/>
              <w:bottom w:val="single" w:sz="4" w:space="0" w:color="auto"/>
              <w:right w:val="nil"/>
            </w:tcBorders>
            <w:shd w:val="clear" w:color="auto" w:fill="auto"/>
            <w:noWrap/>
            <w:vAlign w:val="bottom"/>
            <w:hideMark/>
          </w:tcPr>
          <w:p w14:paraId="7E55CF88"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1050.12313</w:t>
            </w:r>
          </w:p>
        </w:tc>
        <w:tc>
          <w:tcPr>
            <w:tcW w:w="409" w:type="pct"/>
            <w:tcBorders>
              <w:top w:val="nil"/>
              <w:left w:val="nil"/>
              <w:bottom w:val="single" w:sz="4" w:space="0" w:color="auto"/>
              <w:right w:val="nil"/>
            </w:tcBorders>
            <w:shd w:val="clear" w:color="auto" w:fill="auto"/>
            <w:noWrap/>
            <w:vAlign w:val="bottom"/>
            <w:hideMark/>
          </w:tcPr>
          <w:p w14:paraId="3D07A338"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0.05995029</w:t>
            </w:r>
          </w:p>
        </w:tc>
        <w:tc>
          <w:tcPr>
            <w:tcW w:w="409" w:type="pct"/>
            <w:tcBorders>
              <w:top w:val="nil"/>
              <w:left w:val="nil"/>
              <w:bottom w:val="single" w:sz="4" w:space="0" w:color="auto"/>
              <w:right w:val="nil"/>
            </w:tcBorders>
            <w:shd w:val="clear" w:color="auto" w:fill="auto"/>
            <w:noWrap/>
            <w:vAlign w:val="bottom"/>
            <w:hideMark/>
          </w:tcPr>
          <w:p w14:paraId="690D7D1F"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0.05655953</w:t>
            </w:r>
          </w:p>
        </w:tc>
        <w:tc>
          <w:tcPr>
            <w:tcW w:w="409" w:type="pct"/>
            <w:tcBorders>
              <w:top w:val="nil"/>
              <w:left w:val="nil"/>
              <w:bottom w:val="single" w:sz="4" w:space="0" w:color="auto"/>
              <w:right w:val="nil"/>
            </w:tcBorders>
            <w:shd w:val="clear" w:color="auto" w:fill="auto"/>
            <w:noWrap/>
            <w:vAlign w:val="bottom"/>
            <w:hideMark/>
          </w:tcPr>
          <w:p w14:paraId="4586100A"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0.05835123</w:t>
            </w:r>
          </w:p>
        </w:tc>
        <w:tc>
          <w:tcPr>
            <w:tcW w:w="502" w:type="pct"/>
            <w:tcBorders>
              <w:top w:val="nil"/>
              <w:left w:val="nil"/>
              <w:bottom w:val="single" w:sz="4" w:space="0" w:color="auto"/>
              <w:right w:val="nil"/>
            </w:tcBorders>
            <w:shd w:val="clear" w:color="auto" w:fill="auto"/>
            <w:noWrap/>
            <w:vAlign w:val="bottom"/>
            <w:hideMark/>
          </w:tcPr>
          <w:p w14:paraId="43221A30" w14:textId="77777777" w:rsidR="00102C0D" w:rsidRPr="00102C0D" w:rsidRDefault="00102C0D" w:rsidP="00102C0D">
            <w:pPr>
              <w:jc w:val="center"/>
              <w:rPr>
                <w:rFonts w:ascii="Times New Roman" w:eastAsia="Times New Roman" w:hAnsi="Times New Roman" w:cs="Times New Roman"/>
                <w:color w:val="000000"/>
                <w:kern w:val="0"/>
                <w:sz w:val="20"/>
                <w:szCs w:val="20"/>
                <w14:ligatures w14:val="none"/>
              </w:rPr>
            </w:pPr>
            <w:r w:rsidRPr="00102C0D">
              <w:rPr>
                <w:rFonts w:ascii="Times New Roman" w:eastAsia="Times New Roman" w:hAnsi="Times New Roman" w:cs="Times New Roman"/>
                <w:color w:val="000000"/>
                <w:kern w:val="0"/>
                <w:sz w:val="20"/>
                <w:szCs w:val="20"/>
                <w14:ligatures w14:val="none"/>
              </w:rPr>
              <w:t>0.998834336</w:t>
            </w:r>
          </w:p>
        </w:tc>
      </w:tr>
    </w:tbl>
    <w:p w14:paraId="18DFBD6D" w14:textId="77777777" w:rsidR="00102C0D" w:rsidRPr="00CA1EFA" w:rsidRDefault="00102C0D">
      <w:pPr>
        <w:rPr>
          <w:rFonts w:ascii="Times New Roman" w:hAnsi="Times New Roman" w:cs="Times New Roman"/>
        </w:rPr>
      </w:pPr>
    </w:p>
    <w:p w14:paraId="2374917D" w14:textId="77777777" w:rsidR="00CA1EFA" w:rsidRDefault="00CA1EFA">
      <w:pPr>
        <w:rPr>
          <w:rFonts w:ascii="Times New Roman" w:hAnsi="Times New Roman" w:cs="Times New Roman"/>
        </w:rPr>
      </w:pPr>
    </w:p>
    <w:p w14:paraId="64AAC7DE" w14:textId="77777777" w:rsidR="00CA1EFA" w:rsidRDefault="00CA1EFA">
      <w:pPr>
        <w:rPr>
          <w:rFonts w:ascii="Times New Roman" w:hAnsi="Times New Roman" w:cs="Times New Roman"/>
        </w:rPr>
      </w:pPr>
    </w:p>
    <w:p w14:paraId="6F972111" w14:textId="77777777" w:rsidR="00CA1EFA" w:rsidRDefault="00CA1EFA">
      <w:pPr>
        <w:rPr>
          <w:rFonts w:ascii="Times New Roman" w:hAnsi="Times New Roman" w:cs="Times New Roman"/>
        </w:rPr>
      </w:pPr>
    </w:p>
    <w:p w14:paraId="0A64AFE5" w14:textId="77777777" w:rsidR="00CA1EFA" w:rsidRDefault="00CA1EFA">
      <w:pPr>
        <w:rPr>
          <w:rFonts w:ascii="Times New Roman" w:hAnsi="Times New Roman" w:cs="Times New Roman"/>
        </w:rPr>
      </w:pPr>
    </w:p>
    <w:p w14:paraId="042A7746" w14:textId="77777777" w:rsidR="00CA1EFA" w:rsidRDefault="00CA1EFA">
      <w:pPr>
        <w:rPr>
          <w:rFonts w:ascii="Times New Roman" w:hAnsi="Times New Roman" w:cs="Times New Roman"/>
        </w:rPr>
      </w:pPr>
    </w:p>
    <w:p w14:paraId="4A256984" w14:textId="77777777" w:rsidR="00CA1EFA" w:rsidRDefault="00CA1EFA">
      <w:pPr>
        <w:rPr>
          <w:rFonts w:ascii="Times New Roman" w:hAnsi="Times New Roman" w:cs="Times New Roman"/>
        </w:rPr>
      </w:pPr>
    </w:p>
    <w:p w14:paraId="7B37A6C2" w14:textId="77777777" w:rsidR="00CA1EFA" w:rsidRDefault="00CA1EFA">
      <w:pPr>
        <w:rPr>
          <w:rFonts w:ascii="Times New Roman" w:hAnsi="Times New Roman" w:cs="Times New Roman"/>
        </w:rPr>
      </w:pPr>
    </w:p>
    <w:p w14:paraId="670CFCF0" w14:textId="77777777" w:rsidR="00CA1EFA" w:rsidRDefault="00CA1EFA">
      <w:pPr>
        <w:rPr>
          <w:rFonts w:ascii="Times New Roman" w:hAnsi="Times New Roman" w:cs="Times New Roman"/>
        </w:rPr>
      </w:pPr>
    </w:p>
    <w:p w14:paraId="40FBE576" w14:textId="77777777" w:rsidR="00CA1EFA" w:rsidRDefault="00CA1EFA">
      <w:pPr>
        <w:rPr>
          <w:rFonts w:ascii="Times New Roman" w:hAnsi="Times New Roman" w:cs="Times New Roman"/>
        </w:rPr>
      </w:pPr>
    </w:p>
    <w:p w14:paraId="56022987" w14:textId="77777777" w:rsidR="00CA1EFA" w:rsidRDefault="00CA1EFA">
      <w:pPr>
        <w:rPr>
          <w:rFonts w:ascii="Times New Roman" w:hAnsi="Times New Roman" w:cs="Times New Roman"/>
        </w:rPr>
      </w:pPr>
    </w:p>
    <w:p w14:paraId="1963BF46" w14:textId="77777777" w:rsidR="00CA1EFA" w:rsidRDefault="00CA1EFA">
      <w:pPr>
        <w:rPr>
          <w:rFonts w:ascii="Times New Roman" w:hAnsi="Times New Roman" w:cs="Times New Roman"/>
        </w:rPr>
      </w:pPr>
    </w:p>
    <w:p w14:paraId="771E87D0" w14:textId="77777777" w:rsidR="00CA1EFA" w:rsidRDefault="00CA1EFA">
      <w:pPr>
        <w:rPr>
          <w:rFonts w:ascii="Times New Roman" w:hAnsi="Times New Roman" w:cs="Times New Roman"/>
        </w:rPr>
      </w:pPr>
    </w:p>
    <w:p w14:paraId="524C0E2C" w14:textId="77777777" w:rsidR="00CA1EFA" w:rsidRDefault="00CA1EFA">
      <w:pPr>
        <w:rPr>
          <w:rFonts w:ascii="Times New Roman" w:hAnsi="Times New Roman" w:cs="Times New Roman"/>
        </w:rPr>
      </w:pPr>
    </w:p>
    <w:p w14:paraId="0D14B88A" w14:textId="77777777" w:rsidR="00CA1EFA" w:rsidRDefault="00CA1EFA">
      <w:pPr>
        <w:rPr>
          <w:rFonts w:ascii="Times New Roman" w:hAnsi="Times New Roman" w:cs="Times New Roman"/>
        </w:rPr>
      </w:pPr>
    </w:p>
    <w:p w14:paraId="444E0144" w14:textId="77777777" w:rsidR="00CA1EFA" w:rsidRDefault="00CA1EFA">
      <w:pPr>
        <w:rPr>
          <w:rFonts w:ascii="Times New Roman" w:hAnsi="Times New Roman" w:cs="Times New Roman"/>
        </w:rPr>
      </w:pPr>
    </w:p>
    <w:p w14:paraId="54A1D50C" w14:textId="77777777" w:rsidR="00CA1EFA" w:rsidRDefault="00CA1EFA">
      <w:pPr>
        <w:rPr>
          <w:rFonts w:ascii="Times New Roman" w:hAnsi="Times New Roman" w:cs="Times New Roman"/>
        </w:rPr>
      </w:pPr>
    </w:p>
    <w:p w14:paraId="7592733B" w14:textId="77777777" w:rsidR="00CA1EFA" w:rsidRDefault="00CA1EFA">
      <w:pPr>
        <w:rPr>
          <w:rFonts w:ascii="Times New Roman" w:hAnsi="Times New Roman" w:cs="Times New Roman"/>
        </w:rPr>
      </w:pPr>
    </w:p>
    <w:p w14:paraId="685B0D91" w14:textId="77777777" w:rsidR="00CA1EFA" w:rsidRDefault="00CA1EFA">
      <w:pPr>
        <w:rPr>
          <w:rFonts w:ascii="Times New Roman" w:hAnsi="Times New Roman" w:cs="Times New Roman"/>
        </w:rPr>
      </w:pPr>
    </w:p>
    <w:p w14:paraId="78EBB701" w14:textId="77777777" w:rsidR="00CA1EFA" w:rsidRDefault="00CA1EFA">
      <w:pPr>
        <w:rPr>
          <w:rFonts w:ascii="Times New Roman" w:hAnsi="Times New Roman" w:cs="Times New Roman"/>
        </w:rPr>
      </w:pPr>
    </w:p>
    <w:p w14:paraId="5FAA4CA7" w14:textId="77777777" w:rsidR="00CA1EFA" w:rsidRDefault="00CA1EFA">
      <w:pPr>
        <w:rPr>
          <w:rFonts w:ascii="Times New Roman" w:hAnsi="Times New Roman" w:cs="Times New Roman"/>
        </w:rPr>
      </w:pPr>
    </w:p>
    <w:p w14:paraId="23C32414" w14:textId="77777777" w:rsidR="00CA1EFA" w:rsidRDefault="00CA1EFA">
      <w:pPr>
        <w:rPr>
          <w:rFonts w:ascii="Times New Roman" w:hAnsi="Times New Roman" w:cs="Times New Roman"/>
        </w:rPr>
      </w:pPr>
    </w:p>
    <w:p w14:paraId="526C228F" w14:textId="77777777" w:rsidR="00CA1EFA" w:rsidRDefault="00CA1EFA">
      <w:pPr>
        <w:rPr>
          <w:rFonts w:ascii="Times New Roman" w:hAnsi="Times New Roman" w:cs="Times New Roman"/>
        </w:rPr>
      </w:pPr>
    </w:p>
    <w:p w14:paraId="798538E5" w14:textId="77777777" w:rsidR="00CA1EFA" w:rsidRPr="00CA1EFA" w:rsidRDefault="00CA1EFA">
      <w:pPr>
        <w:rPr>
          <w:rFonts w:ascii="Times New Roman" w:hAnsi="Times New Roman" w:cs="Times New Roman"/>
        </w:rPr>
      </w:pPr>
    </w:p>
    <w:p w14:paraId="3491E45D" w14:textId="0772CAB6" w:rsidR="00CA1EFA" w:rsidRPr="00CA1EFA" w:rsidRDefault="00CA1EFA">
      <w:pPr>
        <w:rPr>
          <w:rFonts w:ascii="Times New Roman" w:hAnsi="Times New Roman" w:cs="Times New Roman"/>
        </w:rPr>
      </w:pPr>
      <w:r w:rsidRPr="00CA1EFA">
        <w:rPr>
          <w:rFonts w:ascii="Times New Roman" w:hAnsi="Times New Roman" w:cs="Times New Roman"/>
          <w:b/>
          <w:bCs/>
        </w:rPr>
        <w:lastRenderedPageBreak/>
        <w:t xml:space="preserve">Table </w:t>
      </w:r>
      <w:r w:rsidR="00750C20">
        <w:rPr>
          <w:rFonts w:ascii="Times New Roman" w:hAnsi="Times New Roman" w:cs="Times New Roman"/>
          <w:b/>
          <w:bCs/>
        </w:rPr>
        <w:t>5</w:t>
      </w:r>
      <w:r w:rsidRPr="00CA1EFA">
        <w:rPr>
          <w:rFonts w:ascii="Times New Roman" w:hAnsi="Times New Roman" w:cs="Times New Roman"/>
          <w:b/>
          <w:bCs/>
        </w:rPr>
        <w:t>S.</w:t>
      </w:r>
      <w:r w:rsidRPr="00CA1EFA">
        <w:rPr>
          <w:rFonts w:ascii="Times New Roman" w:hAnsi="Times New Roman" w:cs="Times New Roman"/>
        </w:rPr>
        <w:t xml:space="preserve"> MICE Diagnostics</w:t>
      </w:r>
    </w:p>
    <w:tbl>
      <w:tblPr>
        <w:tblW w:w="5000" w:type="pct"/>
        <w:tblBorders>
          <w:top w:val="single" w:sz="4" w:space="0" w:color="auto"/>
          <w:bottom w:val="single" w:sz="4" w:space="0" w:color="auto"/>
        </w:tblBorders>
        <w:tblLook w:val="04A0" w:firstRow="1" w:lastRow="0" w:firstColumn="1" w:lastColumn="0" w:noHBand="0" w:noVBand="1"/>
      </w:tblPr>
      <w:tblGrid>
        <w:gridCol w:w="2691"/>
        <w:gridCol w:w="377"/>
        <w:gridCol w:w="978"/>
        <w:gridCol w:w="978"/>
        <w:gridCol w:w="978"/>
        <w:gridCol w:w="978"/>
        <w:gridCol w:w="644"/>
        <w:gridCol w:w="898"/>
        <w:gridCol w:w="978"/>
        <w:gridCol w:w="978"/>
        <w:gridCol w:w="978"/>
        <w:gridCol w:w="1504"/>
      </w:tblGrid>
      <w:tr w:rsidR="00CA1EFA" w:rsidRPr="00CA1EFA" w14:paraId="4313BB27" w14:textId="77777777" w:rsidTr="00CA1EFA">
        <w:trPr>
          <w:trHeight w:val="144"/>
        </w:trPr>
        <w:tc>
          <w:tcPr>
            <w:tcW w:w="1016" w:type="pct"/>
            <w:tcBorders>
              <w:top w:val="single" w:sz="4" w:space="0" w:color="auto"/>
              <w:bottom w:val="single" w:sz="4" w:space="0" w:color="auto"/>
            </w:tcBorders>
            <w:shd w:val="clear" w:color="auto" w:fill="auto"/>
            <w:noWrap/>
            <w:vAlign w:val="bottom"/>
            <w:hideMark/>
          </w:tcPr>
          <w:p w14:paraId="1D44FC0D" w14:textId="77777777" w:rsidR="00CA1EFA" w:rsidRPr="00CA1EFA" w:rsidRDefault="00CA1EFA" w:rsidP="00CA1EFA">
            <w:pPr>
              <w:rPr>
                <w:rFonts w:ascii="Times New Roman" w:eastAsia="Times New Roman" w:hAnsi="Times New Roman" w:cs="Times New Roman"/>
                <w:color w:val="000000"/>
                <w:kern w:val="0"/>
                <w:sz w:val="20"/>
                <w:szCs w:val="20"/>
                <w14:ligatures w14:val="none"/>
              </w:rPr>
            </w:pPr>
            <w:proofErr w:type="spellStart"/>
            <w:r w:rsidRPr="00CA1EFA">
              <w:rPr>
                <w:rFonts w:ascii="Times New Roman" w:eastAsia="Times New Roman" w:hAnsi="Times New Roman" w:cs="Times New Roman"/>
                <w:color w:val="000000"/>
                <w:kern w:val="0"/>
                <w:sz w:val="20"/>
                <w:szCs w:val="20"/>
                <w14:ligatures w14:val="none"/>
              </w:rPr>
              <w:t>SexMale</w:t>
            </w:r>
            <w:proofErr w:type="spellEnd"/>
          </w:p>
        </w:tc>
        <w:tc>
          <w:tcPr>
            <w:tcW w:w="351" w:type="pct"/>
            <w:tcBorders>
              <w:top w:val="single" w:sz="4" w:space="0" w:color="auto"/>
              <w:bottom w:val="single" w:sz="4" w:space="0" w:color="auto"/>
            </w:tcBorders>
            <w:shd w:val="clear" w:color="auto" w:fill="auto"/>
            <w:noWrap/>
            <w:vAlign w:val="bottom"/>
            <w:hideMark/>
          </w:tcPr>
          <w:p w14:paraId="7A864A9F" w14:textId="77777777" w:rsidR="00CA1EFA" w:rsidRPr="00CA1EFA" w:rsidRDefault="00CA1EFA" w:rsidP="00CA1EFA">
            <w:pPr>
              <w:rPr>
                <w:rFonts w:ascii="Times New Roman" w:eastAsia="Times New Roman" w:hAnsi="Times New Roman" w:cs="Times New Roman"/>
                <w:b/>
                <w:bCs/>
                <w:color w:val="000000"/>
                <w:kern w:val="0"/>
                <w:sz w:val="20"/>
                <w:szCs w:val="20"/>
                <w14:ligatures w14:val="none"/>
              </w:rPr>
            </w:pPr>
            <w:r w:rsidRPr="00CA1EFA">
              <w:rPr>
                <w:rFonts w:ascii="Times New Roman" w:eastAsia="Times New Roman" w:hAnsi="Times New Roman" w:cs="Times New Roman"/>
                <w:b/>
                <w:bCs/>
                <w:color w:val="000000"/>
                <w:kern w:val="0"/>
                <w:sz w:val="20"/>
                <w:szCs w:val="20"/>
                <w14:ligatures w14:val="none"/>
              </w:rPr>
              <w:t>m</w:t>
            </w:r>
          </w:p>
        </w:tc>
        <w:tc>
          <w:tcPr>
            <w:tcW w:w="366" w:type="pct"/>
            <w:tcBorders>
              <w:top w:val="single" w:sz="4" w:space="0" w:color="auto"/>
              <w:bottom w:val="single" w:sz="4" w:space="0" w:color="auto"/>
            </w:tcBorders>
            <w:shd w:val="clear" w:color="auto" w:fill="auto"/>
            <w:noWrap/>
            <w:vAlign w:val="bottom"/>
            <w:hideMark/>
          </w:tcPr>
          <w:p w14:paraId="0CE9B60B" w14:textId="77777777" w:rsidR="00CA1EFA" w:rsidRPr="00CA1EFA" w:rsidRDefault="00CA1EFA" w:rsidP="00CA1EFA">
            <w:pPr>
              <w:rPr>
                <w:rFonts w:ascii="Times New Roman" w:eastAsia="Times New Roman" w:hAnsi="Times New Roman" w:cs="Times New Roman"/>
                <w:b/>
                <w:bCs/>
                <w:color w:val="000000"/>
                <w:kern w:val="0"/>
                <w:sz w:val="20"/>
                <w:szCs w:val="20"/>
                <w14:ligatures w14:val="none"/>
              </w:rPr>
            </w:pPr>
            <w:r w:rsidRPr="00CA1EFA">
              <w:rPr>
                <w:rFonts w:ascii="Times New Roman" w:eastAsia="Times New Roman" w:hAnsi="Times New Roman" w:cs="Times New Roman"/>
                <w:b/>
                <w:bCs/>
                <w:color w:val="000000"/>
                <w:kern w:val="0"/>
                <w:sz w:val="20"/>
                <w:szCs w:val="20"/>
                <w14:ligatures w14:val="none"/>
              </w:rPr>
              <w:t>Estimate</w:t>
            </w:r>
          </w:p>
        </w:tc>
        <w:tc>
          <w:tcPr>
            <w:tcW w:w="366" w:type="pct"/>
            <w:tcBorders>
              <w:top w:val="single" w:sz="4" w:space="0" w:color="auto"/>
              <w:bottom w:val="single" w:sz="4" w:space="0" w:color="auto"/>
            </w:tcBorders>
            <w:shd w:val="clear" w:color="auto" w:fill="auto"/>
            <w:noWrap/>
            <w:vAlign w:val="bottom"/>
            <w:hideMark/>
          </w:tcPr>
          <w:p w14:paraId="7CF97645" w14:textId="77777777" w:rsidR="00CA1EFA" w:rsidRPr="00CA1EFA" w:rsidRDefault="00CA1EFA" w:rsidP="00CA1EFA">
            <w:pPr>
              <w:rPr>
                <w:rFonts w:ascii="Times New Roman" w:eastAsia="Times New Roman" w:hAnsi="Times New Roman" w:cs="Times New Roman"/>
                <w:b/>
                <w:bCs/>
                <w:color w:val="000000"/>
                <w:kern w:val="0"/>
                <w:sz w:val="20"/>
                <w:szCs w:val="20"/>
                <w14:ligatures w14:val="none"/>
              </w:rPr>
            </w:pPr>
            <w:r w:rsidRPr="00CA1EFA">
              <w:rPr>
                <w:rFonts w:ascii="Times New Roman" w:eastAsia="Times New Roman" w:hAnsi="Times New Roman" w:cs="Times New Roman"/>
                <w:b/>
                <w:bCs/>
                <w:color w:val="000000"/>
                <w:kern w:val="0"/>
                <w:sz w:val="20"/>
                <w:szCs w:val="20"/>
                <w14:ligatures w14:val="none"/>
              </w:rPr>
              <w:t>Within</w:t>
            </w:r>
          </w:p>
        </w:tc>
        <w:tc>
          <w:tcPr>
            <w:tcW w:w="366" w:type="pct"/>
            <w:tcBorders>
              <w:top w:val="single" w:sz="4" w:space="0" w:color="auto"/>
              <w:bottom w:val="single" w:sz="4" w:space="0" w:color="auto"/>
            </w:tcBorders>
            <w:shd w:val="clear" w:color="auto" w:fill="auto"/>
            <w:noWrap/>
            <w:vAlign w:val="bottom"/>
            <w:hideMark/>
          </w:tcPr>
          <w:p w14:paraId="093B30B4" w14:textId="77777777" w:rsidR="00CA1EFA" w:rsidRPr="00CA1EFA" w:rsidRDefault="00CA1EFA" w:rsidP="00CA1EFA">
            <w:pPr>
              <w:rPr>
                <w:rFonts w:ascii="Times New Roman" w:eastAsia="Times New Roman" w:hAnsi="Times New Roman" w:cs="Times New Roman"/>
                <w:b/>
                <w:bCs/>
                <w:color w:val="000000"/>
                <w:kern w:val="0"/>
                <w:sz w:val="20"/>
                <w:szCs w:val="20"/>
                <w14:ligatures w14:val="none"/>
              </w:rPr>
            </w:pPr>
            <w:r w:rsidRPr="00CA1EFA">
              <w:rPr>
                <w:rFonts w:ascii="Times New Roman" w:eastAsia="Times New Roman" w:hAnsi="Times New Roman" w:cs="Times New Roman"/>
                <w:b/>
                <w:bCs/>
                <w:color w:val="000000"/>
                <w:kern w:val="0"/>
                <w:sz w:val="20"/>
                <w:szCs w:val="20"/>
                <w14:ligatures w14:val="none"/>
              </w:rPr>
              <w:t>Between</w:t>
            </w:r>
          </w:p>
        </w:tc>
        <w:tc>
          <w:tcPr>
            <w:tcW w:w="366" w:type="pct"/>
            <w:tcBorders>
              <w:top w:val="single" w:sz="4" w:space="0" w:color="auto"/>
              <w:bottom w:val="single" w:sz="4" w:space="0" w:color="auto"/>
            </w:tcBorders>
            <w:shd w:val="clear" w:color="auto" w:fill="auto"/>
            <w:noWrap/>
            <w:vAlign w:val="bottom"/>
            <w:hideMark/>
          </w:tcPr>
          <w:p w14:paraId="3EC811A1" w14:textId="77777777" w:rsidR="00CA1EFA" w:rsidRPr="00CA1EFA" w:rsidRDefault="00CA1EFA" w:rsidP="00CA1EFA">
            <w:pPr>
              <w:rPr>
                <w:rFonts w:ascii="Times New Roman" w:eastAsia="Times New Roman" w:hAnsi="Times New Roman" w:cs="Times New Roman"/>
                <w:b/>
                <w:bCs/>
                <w:color w:val="000000"/>
                <w:kern w:val="0"/>
                <w:sz w:val="20"/>
                <w:szCs w:val="20"/>
                <w14:ligatures w14:val="none"/>
              </w:rPr>
            </w:pPr>
            <w:r w:rsidRPr="00CA1EFA">
              <w:rPr>
                <w:rFonts w:ascii="Times New Roman" w:eastAsia="Times New Roman" w:hAnsi="Times New Roman" w:cs="Times New Roman"/>
                <w:b/>
                <w:bCs/>
                <w:color w:val="000000"/>
                <w:kern w:val="0"/>
                <w:sz w:val="20"/>
                <w:szCs w:val="20"/>
                <w14:ligatures w14:val="none"/>
              </w:rPr>
              <w:t>Total</w:t>
            </w:r>
          </w:p>
        </w:tc>
        <w:tc>
          <w:tcPr>
            <w:tcW w:w="351" w:type="pct"/>
            <w:tcBorders>
              <w:top w:val="single" w:sz="4" w:space="0" w:color="auto"/>
              <w:bottom w:val="single" w:sz="4" w:space="0" w:color="auto"/>
            </w:tcBorders>
            <w:shd w:val="clear" w:color="auto" w:fill="auto"/>
            <w:noWrap/>
            <w:vAlign w:val="bottom"/>
            <w:hideMark/>
          </w:tcPr>
          <w:p w14:paraId="1C5915B9" w14:textId="77777777" w:rsidR="00CA1EFA" w:rsidRPr="00CA1EFA" w:rsidRDefault="00CA1EFA" w:rsidP="00CA1EFA">
            <w:pPr>
              <w:rPr>
                <w:rFonts w:ascii="Times New Roman" w:eastAsia="Times New Roman" w:hAnsi="Times New Roman" w:cs="Times New Roman"/>
                <w:b/>
                <w:bCs/>
                <w:color w:val="000000"/>
                <w:kern w:val="0"/>
                <w:sz w:val="20"/>
                <w:szCs w:val="20"/>
                <w14:ligatures w14:val="none"/>
              </w:rPr>
            </w:pPr>
            <w:proofErr w:type="spellStart"/>
            <w:r w:rsidRPr="00CA1EFA">
              <w:rPr>
                <w:rFonts w:ascii="Times New Roman" w:eastAsia="Times New Roman" w:hAnsi="Times New Roman" w:cs="Times New Roman"/>
                <w:b/>
                <w:bCs/>
                <w:color w:val="000000"/>
                <w:kern w:val="0"/>
                <w:sz w:val="20"/>
                <w:szCs w:val="20"/>
                <w14:ligatures w14:val="none"/>
              </w:rPr>
              <w:t>dfcom</w:t>
            </w:r>
            <w:proofErr w:type="spellEnd"/>
          </w:p>
        </w:tc>
        <w:tc>
          <w:tcPr>
            <w:tcW w:w="351" w:type="pct"/>
            <w:tcBorders>
              <w:top w:val="single" w:sz="4" w:space="0" w:color="auto"/>
              <w:bottom w:val="single" w:sz="4" w:space="0" w:color="auto"/>
            </w:tcBorders>
            <w:shd w:val="clear" w:color="auto" w:fill="auto"/>
            <w:noWrap/>
            <w:vAlign w:val="bottom"/>
            <w:hideMark/>
          </w:tcPr>
          <w:p w14:paraId="20A31195" w14:textId="77777777" w:rsidR="00CA1EFA" w:rsidRPr="00CA1EFA" w:rsidRDefault="00CA1EFA" w:rsidP="00CA1EFA">
            <w:pPr>
              <w:rPr>
                <w:rFonts w:ascii="Times New Roman" w:eastAsia="Times New Roman" w:hAnsi="Times New Roman" w:cs="Times New Roman"/>
                <w:b/>
                <w:bCs/>
                <w:color w:val="000000"/>
                <w:kern w:val="0"/>
                <w:sz w:val="20"/>
                <w:szCs w:val="20"/>
                <w14:ligatures w14:val="none"/>
              </w:rPr>
            </w:pPr>
            <w:proofErr w:type="spellStart"/>
            <w:r w:rsidRPr="00CA1EFA">
              <w:rPr>
                <w:rFonts w:ascii="Times New Roman" w:eastAsia="Times New Roman" w:hAnsi="Times New Roman" w:cs="Times New Roman"/>
                <w:b/>
                <w:bCs/>
                <w:color w:val="000000"/>
                <w:kern w:val="0"/>
                <w:sz w:val="20"/>
                <w:szCs w:val="20"/>
                <w14:ligatures w14:val="none"/>
              </w:rPr>
              <w:t>df</w:t>
            </w:r>
            <w:proofErr w:type="spellEnd"/>
          </w:p>
        </w:tc>
        <w:tc>
          <w:tcPr>
            <w:tcW w:w="366" w:type="pct"/>
            <w:tcBorders>
              <w:top w:val="single" w:sz="4" w:space="0" w:color="auto"/>
              <w:bottom w:val="single" w:sz="4" w:space="0" w:color="auto"/>
            </w:tcBorders>
            <w:shd w:val="clear" w:color="auto" w:fill="auto"/>
            <w:noWrap/>
            <w:vAlign w:val="bottom"/>
            <w:hideMark/>
          </w:tcPr>
          <w:p w14:paraId="2AE63D86" w14:textId="77777777" w:rsidR="00CA1EFA" w:rsidRPr="00CA1EFA" w:rsidRDefault="00CA1EFA" w:rsidP="00CA1EFA">
            <w:pPr>
              <w:rPr>
                <w:rFonts w:ascii="Times New Roman" w:eastAsia="Times New Roman" w:hAnsi="Times New Roman" w:cs="Times New Roman"/>
                <w:b/>
                <w:bCs/>
                <w:color w:val="000000"/>
                <w:kern w:val="0"/>
                <w:sz w:val="20"/>
                <w:szCs w:val="20"/>
                <w14:ligatures w14:val="none"/>
              </w:rPr>
            </w:pPr>
            <w:r w:rsidRPr="00CA1EFA">
              <w:rPr>
                <w:rFonts w:ascii="Times New Roman" w:eastAsia="Times New Roman" w:hAnsi="Times New Roman" w:cs="Times New Roman"/>
                <w:b/>
                <w:bCs/>
                <w:color w:val="000000"/>
                <w:kern w:val="0"/>
                <w:sz w:val="20"/>
                <w:szCs w:val="20"/>
                <w14:ligatures w14:val="none"/>
              </w:rPr>
              <w:t>RIV</w:t>
            </w:r>
          </w:p>
        </w:tc>
        <w:tc>
          <w:tcPr>
            <w:tcW w:w="366" w:type="pct"/>
            <w:tcBorders>
              <w:top w:val="single" w:sz="4" w:space="0" w:color="auto"/>
              <w:bottom w:val="single" w:sz="4" w:space="0" w:color="auto"/>
            </w:tcBorders>
            <w:shd w:val="clear" w:color="auto" w:fill="auto"/>
            <w:noWrap/>
            <w:vAlign w:val="bottom"/>
            <w:hideMark/>
          </w:tcPr>
          <w:p w14:paraId="5DD30097" w14:textId="77777777" w:rsidR="00CA1EFA" w:rsidRPr="00CA1EFA" w:rsidRDefault="00CA1EFA" w:rsidP="00CA1EFA">
            <w:pPr>
              <w:rPr>
                <w:rFonts w:ascii="Times New Roman" w:eastAsia="Times New Roman" w:hAnsi="Times New Roman" w:cs="Times New Roman"/>
                <w:b/>
                <w:bCs/>
                <w:color w:val="000000"/>
                <w:kern w:val="0"/>
                <w:sz w:val="20"/>
                <w:szCs w:val="20"/>
                <w14:ligatures w14:val="none"/>
              </w:rPr>
            </w:pPr>
            <w:r w:rsidRPr="00CA1EFA">
              <w:rPr>
                <w:rFonts w:ascii="Times New Roman" w:eastAsia="Times New Roman" w:hAnsi="Times New Roman" w:cs="Times New Roman"/>
                <w:b/>
                <w:bCs/>
                <w:color w:val="000000"/>
                <w:kern w:val="0"/>
                <w:sz w:val="20"/>
                <w:szCs w:val="20"/>
                <w14:ligatures w14:val="none"/>
              </w:rPr>
              <w:t>Lambda</w:t>
            </w:r>
          </w:p>
        </w:tc>
        <w:tc>
          <w:tcPr>
            <w:tcW w:w="366" w:type="pct"/>
            <w:tcBorders>
              <w:top w:val="single" w:sz="4" w:space="0" w:color="auto"/>
              <w:bottom w:val="single" w:sz="4" w:space="0" w:color="auto"/>
            </w:tcBorders>
            <w:shd w:val="clear" w:color="auto" w:fill="auto"/>
            <w:noWrap/>
            <w:vAlign w:val="bottom"/>
            <w:hideMark/>
          </w:tcPr>
          <w:p w14:paraId="02CA8291" w14:textId="77777777" w:rsidR="00CA1EFA" w:rsidRPr="00CA1EFA" w:rsidRDefault="00CA1EFA" w:rsidP="00CA1EFA">
            <w:pPr>
              <w:rPr>
                <w:rFonts w:ascii="Times New Roman" w:eastAsia="Times New Roman" w:hAnsi="Times New Roman" w:cs="Times New Roman"/>
                <w:b/>
                <w:bCs/>
                <w:color w:val="000000"/>
                <w:kern w:val="0"/>
                <w:sz w:val="20"/>
                <w:szCs w:val="20"/>
                <w14:ligatures w14:val="none"/>
              </w:rPr>
            </w:pPr>
            <w:r w:rsidRPr="00CA1EFA">
              <w:rPr>
                <w:rFonts w:ascii="Times New Roman" w:eastAsia="Times New Roman" w:hAnsi="Times New Roman" w:cs="Times New Roman"/>
                <w:b/>
                <w:bCs/>
                <w:color w:val="000000"/>
                <w:kern w:val="0"/>
                <w:sz w:val="20"/>
                <w:szCs w:val="20"/>
                <w14:ligatures w14:val="none"/>
              </w:rPr>
              <w:t>FMI</w:t>
            </w:r>
          </w:p>
        </w:tc>
        <w:tc>
          <w:tcPr>
            <w:tcW w:w="366" w:type="pct"/>
            <w:tcBorders>
              <w:top w:val="single" w:sz="4" w:space="0" w:color="auto"/>
              <w:bottom w:val="single" w:sz="4" w:space="0" w:color="auto"/>
            </w:tcBorders>
            <w:shd w:val="clear" w:color="auto" w:fill="auto"/>
            <w:noWrap/>
            <w:vAlign w:val="bottom"/>
            <w:hideMark/>
          </w:tcPr>
          <w:p w14:paraId="2DFFA2C2" w14:textId="77777777" w:rsidR="00CA1EFA" w:rsidRPr="00CA1EFA" w:rsidRDefault="00CA1EFA" w:rsidP="00CA1EFA">
            <w:pPr>
              <w:rPr>
                <w:rFonts w:ascii="Times New Roman" w:eastAsia="Times New Roman" w:hAnsi="Times New Roman" w:cs="Times New Roman"/>
                <w:b/>
                <w:bCs/>
                <w:color w:val="000000"/>
                <w:kern w:val="0"/>
                <w:sz w:val="20"/>
                <w:szCs w:val="20"/>
                <w14:ligatures w14:val="none"/>
              </w:rPr>
            </w:pPr>
            <w:r w:rsidRPr="00CA1EFA">
              <w:rPr>
                <w:rFonts w:ascii="Times New Roman" w:eastAsia="Times New Roman" w:hAnsi="Times New Roman" w:cs="Times New Roman"/>
                <w:b/>
                <w:bCs/>
                <w:color w:val="000000"/>
                <w:kern w:val="0"/>
                <w:sz w:val="20"/>
                <w:szCs w:val="20"/>
                <w14:ligatures w14:val="none"/>
              </w:rPr>
              <w:t>Relative Efficiency</w:t>
            </w:r>
          </w:p>
        </w:tc>
      </w:tr>
      <w:tr w:rsidR="00CA1EFA" w:rsidRPr="00CA1EFA" w14:paraId="4567EB66" w14:textId="77777777" w:rsidTr="00CA1EFA">
        <w:trPr>
          <w:trHeight w:val="320"/>
        </w:trPr>
        <w:tc>
          <w:tcPr>
            <w:tcW w:w="1016" w:type="pct"/>
            <w:tcBorders>
              <w:top w:val="single" w:sz="4" w:space="0" w:color="auto"/>
            </w:tcBorders>
            <w:shd w:val="clear" w:color="auto" w:fill="auto"/>
            <w:noWrap/>
            <w:vAlign w:val="bottom"/>
            <w:hideMark/>
          </w:tcPr>
          <w:p w14:paraId="66FFAD5E" w14:textId="77777777" w:rsidR="00CA1EFA" w:rsidRPr="00CA1EFA" w:rsidRDefault="00CA1EFA" w:rsidP="00CA1EFA">
            <w:pPr>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ADI_NATRANK &gt; 75TRUE</w:t>
            </w:r>
          </w:p>
        </w:tc>
        <w:tc>
          <w:tcPr>
            <w:tcW w:w="351" w:type="pct"/>
            <w:tcBorders>
              <w:top w:val="single" w:sz="4" w:space="0" w:color="auto"/>
            </w:tcBorders>
            <w:shd w:val="clear" w:color="auto" w:fill="auto"/>
            <w:noWrap/>
            <w:vAlign w:val="bottom"/>
            <w:hideMark/>
          </w:tcPr>
          <w:p w14:paraId="79AAE60E"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50</w:t>
            </w:r>
          </w:p>
        </w:tc>
        <w:tc>
          <w:tcPr>
            <w:tcW w:w="366" w:type="pct"/>
            <w:tcBorders>
              <w:top w:val="single" w:sz="4" w:space="0" w:color="auto"/>
            </w:tcBorders>
            <w:shd w:val="clear" w:color="auto" w:fill="auto"/>
            <w:noWrap/>
            <w:vAlign w:val="bottom"/>
            <w:hideMark/>
          </w:tcPr>
          <w:p w14:paraId="2C48B168"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0.05219202</w:t>
            </w:r>
          </w:p>
        </w:tc>
        <w:tc>
          <w:tcPr>
            <w:tcW w:w="366" w:type="pct"/>
            <w:tcBorders>
              <w:top w:val="single" w:sz="4" w:space="0" w:color="auto"/>
            </w:tcBorders>
            <w:shd w:val="clear" w:color="auto" w:fill="auto"/>
            <w:noWrap/>
            <w:vAlign w:val="bottom"/>
            <w:hideMark/>
          </w:tcPr>
          <w:p w14:paraId="7BCAA218"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0.00339298</w:t>
            </w:r>
          </w:p>
        </w:tc>
        <w:tc>
          <w:tcPr>
            <w:tcW w:w="366" w:type="pct"/>
            <w:tcBorders>
              <w:top w:val="single" w:sz="4" w:space="0" w:color="auto"/>
            </w:tcBorders>
            <w:shd w:val="clear" w:color="auto" w:fill="auto"/>
            <w:noWrap/>
            <w:vAlign w:val="bottom"/>
            <w:hideMark/>
          </w:tcPr>
          <w:p w14:paraId="27B95F37"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0.00049965</w:t>
            </w:r>
          </w:p>
        </w:tc>
        <w:tc>
          <w:tcPr>
            <w:tcW w:w="366" w:type="pct"/>
            <w:tcBorders>
              <w:top w:val="single" w:sz="4" w:space="0" w:color="auto"/>
            </w:tcBorders>
            <w:shd w:val="clear" w:color="auto" w:fill="auto"/>
            <w:noWrap/>
            <w:vAlign w:val="bottom"/>
            <w:hideMark/>
          </w:tcPr>
          <w:p w14:paraId="0D869B6C"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0.00390262</w:t>
            </w:r>
          </w:p>
        </w:tc>
        <w:tc>
          <w:tcPr>
            <w:tcW w:w="351" w:type="pct"/>
            <w:tcBorders>
              <w:top w:val="single" w:sz="4" w:space="0" w:color="auto"/>
            </w:tcBorders>
            <w:shd w:val="clear" w:color="auto" w:fill="auto"/>
            <w:noWrap/>
            <w:vAlign w:val="bottom"/>
            <w:hideMark/>
          </w:tcPr>
          <w:p w14:paraId="00053AEE"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1197</w:t>
            </w:r>
          </w:p>
        </w:tc>
        <w:tc>
          <w:tcPr>
            <w:tcW w:w="351" w:type="pct"/>
            <w:tcBorders>
              <w:top w:val="single" w:sz="4" w:space="0" w:color="auto"/>
            </w:tcBorders>
            <w:shd w:val="clear" w:color="auto" w:fill="auto"/>
            <w:noWrap/>
            <w:vAlign w:val="bottom"/>
            <w:hideMark/>
          </w:tcPr>
          <w:p w14:paraId="63B274E1"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763.0443</w:t>
            </w:r>
          </w:p>
        </w:tc>
        <w:tc>
          <w:tcPr>
            <w:tcW w:w="366" w:type="pct"/>
            <w:tcBorders>
              <w:top w:val="single" w:sz="4" w:space="0" w:color="auto"/>
            </w:tcBorders>
            <w:shd w:val="clear" w:color="auto" w:fill="auto"/>
            <w:noWrap/>
            <w:vAlign w:val="bottom"/>
            <w:hideMark/>
          </w:tcPr>
          <w:p w14:paraId="503AD353"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0.15020393</w:t>
            </w:r>
          </w:p>
        </w:tc>
        <w:tc>
          <w:tcPr>
            <w:tcW w:w="366" w:type="pct"/>
            <w:tcBorders>
              <w:top w:val="single" w:sz="4" w:space="0" w:color="auto"/>
            </w:tcBorders>
            <w:shd w:val="clear" w:color="auto" w:fill="auto"/>
            <w:noWrap/>
            <w:vAlign w:val="bottom"/>
            <w:hideMark/>
          </w:tcPr>
          <w:p w14:paraId="7BC9FAF4"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0.13058895</w:t>
            </w:r>
          </w:p>
        </w:tc>
        <w:tc>
          <w:tcPr>
            <w:tcW w:w="366" w:type="pct"/>
            <w:tcBorders>
              <w:top w:val="single" w:sz="4" w:space="0" w:color="auto"/>
            </w:tcBorders>
            <w:shd w:val="clear" w:color="auto" w:fill="auto"/>
            <w:noWrap/>
            <w:vAlign w:val="bottom"/>
            <w:hideMark/>
          </w:tcPr>
          <w:p w14:paraId="0EAD60C0"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0.13285883</w:t>
            </w:r>
          </w:p>
        </w:tc>
        <w:tc>
          <w:tcPr>
            <w:tcW w:w="366" w:type="pct"/>
            <w:tcBorders>
              <w:top w:val="single" w:sz="4" w:space="0" w:color="auto"/>
            </w:tcBorders>
            <w:shd w:val="clear" w:color="auto" w:fill="auto"/>
            <w:noWrap/>
            <w:vAlign w:val="bottom"/>
            <w:hideMark/>
          </w:tcPr>
          <w:p w14:paraId="2C654DD7"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0.99734987</w:t>
            </w:r>
          </w:p>
        </w:tc>
      </w:tr>
      <w:tr w:rsidR="00CA1EFA" w:rsidRPr="00CA1EFA" w14:paraId="37C6758A" w14:textId="77777777" w:rsidTr="00CA1EFA">
        <w:trPr>
          <w:trHeight w:val="320"/>
        </w:trPr>
        <w:tc>
          <w:tcPr>
            <w:tcW w:w="1016" w:type="pct"/>
            <w:shd w:val="clear" w:color="auto" w:fill="auto"/>
            <w:noWrap/>
            <w:vAlign w:val="bottom"/>
            <w:hideMark/>
          </w:tcPr>
          <w:p w14:paraId="3EBE8E08" w14:textId="77777777" w:rsidR="00CA1EFA" w:rsidRPr="00CA1EFA" w:rsidRDefault="00CA1EFA" w:rsidP="00CA1EFA">
            <w:pPr>
              <w:ind w:firstLineChars="100" w:firstLine="200"/>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age_cat75</w:t>
            </w:r>
          </w:p>
        </w:tc>
        <w:tc>
          <w:tcPr>
            <w:tcW w:w="351" w:type="pct"/>
            <w:shd w:val="clear" w:color="auto" w:fill="auto"/>
            <w:noWrap/>
            <w:vAlign w:val="bottom"/>
            <w:hideMark/>
          </w:tcPr>
          <w:p w14:paraId="2F5BAAEA"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50</w:t>
            </w:r>
          </w:p>
        </w:tc>
        <w:tc>
          <w:tcPr>
            <w:tcW w:w="366" w:type="pct"/>
            <w:shd w:val="clear" w:color="auto" w:fill="auto"/>
            <w:noWrap/>
            <w:vAlign w:val="bottom"/>
            <w:hideMark/>
          </w:tcPr>
          <w:p w14:paraId="6AB89CF6"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0.23009093</w:t>
            </w:r>
          </w:p>
        </w:tc>
        <w:tc>
          <w:tcPr>
            <w:tcW w:w="366" w:type="pct"/>
            <w:shd w:val="clear" w:color="auto" w:fill="auto"/>
            <w:noWrap/>
            <w:vAlign w:val="bottom"/>
            <w:hideMark/>
          </w:tcPr>
          <w:p w14:paraId="476A6DEC"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0.00415766</w:t>
            </w:r>
          </w:p>
        </w:tc>
        <w:tc>
          <w:tcPr>
            <w:tcW w:w="366" w:type="pct"/>
            <w:shd w:val="clear" w:color="auto" w:fill="auto"/>
            <w:noWrap/>
            <w:vAlign w:val="bottom"/>
            <w:hideMark/>
          </w:tcPr>
          <w:p w14:paraId="5907C76E"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0.00069148</w:t>
            </w:r>
          </w:p>
        </w:tc>
        <w:tc>
          <w:tcPr>
            <w:tcW w:w="366" w:type="pct"/>
            <w:shd w:val="clear" w:color="auto" w:fill="auto"/>
            <w:noWrap/>
            <w:vAlign w:val="bottom"/>
            <w:hideMark/>
          </w:tcPr>
          <w:p w14:paraId="1A7AB8DB"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0.00486297</w:t>
            </w:r>
          </w:p>
        </w:tc>
        <w:tc>
          <w:tcPr>
            <w:tcW w:w="351" w:type="pct"/>
            <w:shd w:val="clear" w:color="auto" w:fill="auto"/>
            <w:noWrap/>
            <w:vAlign w:val="bottom"/>
            <w:hideMark/>
          </w:tcPr>
          <w:p w14:paraId="711260A1"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1197</w:t>
            </w:r>
          </w:p>
        </w:tc>
        <w:tc>
          <w:tcPr>
            <w:tcW w:w="351" w:type="pct"/>
            <w:shd w:val="clear" w:color="auto" w:fill="auto"/>
            <w:noWrap/>
            <w:vAlign w:val="bottom"/>
            <w:hideMark/>
          </w:tcPr>
          <w:p w14:paraId="6911EDBB"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710.1873</w:t>
            </w:r>
          </w:p>
        </w:tc>
        <w:tc>
          <w:tcPr>
            <w:tcW w:w="366" w:type="pct"/>
            <w:shd w:val="clear" w:color="auto" w:fill="auto"/>
            <w:noWrap/>
            <w:vAlign w:val="bottom"/>
            <w:hideMark/>
          </w:tcPr>
          <w:p w14:paraId="6FDA18B1"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0.16964192</w:t>
            </w:r>
          </w:p>
        </w:tc>
        <w:tc>
          <w:tcPr>
            <w:tcW w:w="366" w:type="pct"/>
            <w:shd w:val="clear" w:color="auto" w:fill="auto"/>
            <w:noWrap/>
            <w:vAlign w:val="bottom"/>
            <w:hideMark/>
          </w:tcPr>
          <w:p w14:paraId="1CF21E83"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0.14503748</w:t>
            </w:r>
          </w:p>
        </w:tc>
        <w:tc>
          <w:tcPr>
            <w:tcW w:w="366" w:type="pct"/>
            <w:shd w:val="clear" w:color="auto" w:fill="auto"/>
            <w:noWrap/>
            <w:vAlign w:val="bottom"/>
            <w:hideMark/>
          </w:tcPr>
          <w:p w14:paraId="0F8943C3"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0.14743506</w:t>
            </w:r>
          </w:p>
        </w:tc>
        <w:tc>
          <w:tcPr>
            <w:tcW w:w="366" w:type="pct"/>
            <w:shd w:val="clear" w:color="auto" w:fill="auto"/>
            <w:noWrap/>
            <w:vAlign w:val="bottom"/>
            <w:hideMark/>
          </w:tcPr>
          <w:p w14:paraId="1FF93DD9"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0.99705997</w:t>
            </w:r>
          </w:p>
        </w:tc>
      </w:tr>
      <w:tr w:rsidR="00CA1EFA" w:rsidRPr="00CA1EFA" w14:paraId="7083C72A" w14:textId="77777777" w:rsidTr="00CA1EFA">
        <w:trPr>
          <w:trHeight w:val="320"/>
        </w:trPr>
        <w:tc>
          <w:tcPr>
            <w:tcW w:w="1016" w:type="pct"/>
            <w:shd w:val="clear" w:color="auto" w:fill="auto"/>
            <w:noWrap/>
            <w:vAlign w:val="bottom"/>
            <w:hideMark/>
          </w:tcPr>
          <w:p w14:paraId="53980274" w14:textId="77777777" w:rsidR="00CA1EFA" w:rsidRPr="00CA1EFA" w:rsidRDefault="00CA1EFA" w:rsidP="00CA1EFA">
            <w:pPr>
              <w:ind w:firstLineChars="100" w:firstLine="200"/>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age_cat45-54</w:t>
            </w:r>
          </w:p>
        </w:tc>
        <w:tc>
          <w:tcPr>
            <w:tcW w:w="351" w:type="pct"/>
            <w:shd w:val="clear" w:color="auto" w:fill="auto"/>
            <w:noWrap/>
            <w:vAlign w:val="bottom"/>
            <w:hideMark/>
          </w:tcPr>
          <w:p w14:paraId="09A2F562"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50</w:t>
            </w:r>
          </w:p>
        </w:tc>
        <w:tc>
          <w:tcPr>
            <w:tcW w:w="366" w:type="pct"/>
            <w:shd w:val="clear" w:color="auto" w:fill="auto"/>
            <w:noWrap/>
            <w:vAlign w:val="bottom"/>
            <w:hideMark/>
          </w:tcPr>
          <w:p w14:paraId="4BAC70E4"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1.17297999</w:t>
            </w:r>
          </w:p>
        </w:tc>
        <w:tc>
          <w:tcPr>
            <w:tcW w:w="366" w:type="pct"/>
            <w:shd w:val="clear" w:color="auto" w:fill="auto"/>
            <w:noWrap/>
            <w:vAlign w:val="bottom"/>
            <w:hideMark/>
          </w:tcPr>
          <w:p w14:paraId="3173AED3"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0.01721763</w:t>
            </w:r>
          </w:p>
        </w:tc>
        <w:tc>
          <w:tcPr>
            <w:tcW w:w="366" w:type="pct"/>
            <w:shd w:val="clear" w:color="auto" w:fill="auto"/>
            <w:noWrap/>
            <w:vAlign w:val="bottom"/>
            <w:hideMark/>
          </w:tcPr>
          <w:p w14:paraId="3E069FE1"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0.05377628</w:t>
            </w:r>
          </w:p>
        </w:tc>
        <w:tc>
          <w:tcPr>
            <w:tcW w:w="366" w:type="pct"/>
            <w:shd w:val="clear" w:color="auto" w:fill="auto"/>
            <w:noWrap/>
            <w:vAlign w:val="bottom"/>
            <w:hideMark/>
          </w:tcPr>
          <w:p w14:paraId="1F3062AB"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0.02270281</w:t>
            </w:r>
          </w:p>
        </w:tc>
        <w:tc>
          <w:tcPr>
            <w:tcW w:w="351" w:type="pct"/>
            <w:shd w:val="clear" w:color="auto" w:fill="auto"/>
            <w:noWrap/>
            <w:vAlign w:val="bottom"/>
            <w:hideMark/>
          </w:tcPr>
          <w:p w14:paraId="1E45EB20"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1197</w:t>
            </w:r>
          </w:p>
        </w:tc>
        <w:tc>
          <w:tcPr>
            <w:tcW w:w="351" w:type="pct"/>
            <w:shd w:val="clear" w:color="auto" w:fill="auto"/>
            <w:noWrap/>
            <w:vAlign w:val="bottom"/>
            <w:hideMark/>
          </w:tcPr>
          <w:p w14:paraId="7B59FC85"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435.7822</w:t>
            </w:r>
          </w:p>
        </w:tc>
        <w:tc>
          <w:tcPr>
            <w:tcW w:w="366" w:type="pct"/>
            <w:shd w:val="clear" w:color="auto" w:fill="auto"/>
            <w:noWrap/>
            <w:vAlign w:val="bottom"/>
            <w:hideMark/>
          </w:tcPr>
          <w:p w14:paraId="4639689C"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0.31857937</w:t>
            </w:r>
          </w:p>
        </w:tc>
        <w:tc>
          <w:tcPr>
            <w:tcW w:w="366" w:type="pct"/>
            <w:shd w:val="clear" w:color="auto" w:fill="auto"/>
            <w:noWrap/>
            <w:vAlign w:val="bottom"/>
            <w:hideMark/>
          </w:tcPr>
          <w:p w14:paraId="236F10E6"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0.24160803</w:t>
            </w:r>
          </w:p>
        </w:tc>
        <w:tc>
          <w:tcPr>
            <w:tcW w:w="366" w:type="pct"/>
            <w:shd w:val="clear" w:color="auto" w:fill="auto"/>
            <w:noWrap/>
            <w:vAlign w:val="bottom"/>
            <w:hideMark/>
          </w:tcPr>
          <w:p w14:paraId="76E8146E"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0.24506484</w:t>
            </w:r>
          </w:p>
        </w:tc>
        <w:tc>
          <w:tcPr>
            <w:tcW w:w="366" w:type="pct"/>
            <w:shd w:val="clear" w:color="auto" w:fill="auto"/>
            <w:noWrap/>
            <w:vAlign w:val="bottom"/>
            <w:hideMark/>
          </w:tcPr>
          <w:p w14:paraId="4064A7BD"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0.99512261</w:t>
            </w:r>
          </w:p>
        </w:tc>
      </w:tr>
      <w:tr w:rsidR="00CA1EFA" w:rsidRPr="00CA1EFA" w14:paraId="523B7077" w14:textId="77777777" w:rsidTr="00CA1EFA">
        <w:trPr>
          <w:trHeight w:val="320"/>
        </w:trPr>
        <w:tc>
          <w:tcPr>
            <w:tcW w:w="1016" w:type="pct"/>
            <w:shd w:val="clear" w:color="auto" w:fill="auto"/>
            <w:noWrap/>
            <w:vAlign w:val="bottom"/>
            <w:hideMark/>
          </w:tcPr>
          <w:p w14:paraId="0A7C775E" w14:textId="77777777" w:rsidR="00CA1EFA" w:rsidRPr="00CA1EFA" w:rsidRDefault="00CA1EFA" w:rsidP="00CA1EFA">
            <w:pPr>
              <w:ind w:firstLineChars="100" w:firstLine="200"/>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age_cat55-64</w:t>
            </w:r>
          </w:p>
        </w:tc>
        <w:tc>
          <w:tcPr>
            <w:tcW w:w="351" w:type="pct"/>
            <w:shd w:val="clear" w:color="auto" w:fill="auto"/>
            <w:noWrap/>
            <w:vAlign w:val="bottom"/>
            <w:hideMark/>
          </w:tcPr>
          <w:p w14:paraId="63FC1435"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50</w:t>
            </w:r>
          </w:p>
        </w:tc>
        <w:tc>
          <w:tcPr>
            <w:tcW w:w="366" w:type="pct"/>
            <w:shd w:val="clear" w:color="auto" w:fill="auto"/>
            <w:noWrap/>
            <w:vAlign w:val="bottom"/>
            <w:hideMark/>
          </w:tcPr>
          <w:p w14:paraId="58A024E5"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0.30094866</w:t>
            </w:r>
          </w:p>
        </w:tc>
        <w:tc>
          <w:tcPr>
            <w:tcW w:w="366" w:type="pct"/>
            <w:shd w:val="clear" w:color="auto" w:fill="auto"/>
            <w:noWrap/>
            <w:vAlign w:val="bottom"/>
            <w:hideMark/>
          </w:tcPr>
          <w:p w14:paraId="12B457C3"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0.01311919</w:t>
            </w:r>
          </w:p>
        </w:tc>
        <w:tc>
          <w:tcPr>
            <w:tcW w:w="366" w:type="pct"/>
            <w:shd w:val="clear" w:color="auto" w:fill="auto"/>
            <w:noWrap/>
            <w:vAlign w:val="bottom"/>
            <w:hideMark/>
          </w:tcPr>
          <w:p w14:paraId="2B977CE7"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0.00147523</w:t>
            </w:r>
          </w:p>
        </w:tc>
        <w:tc>
          <w:tcPr>
            <w:tcW w:w="366" w:type="pct"/>
            <w:shd w:val="clear" w:color="auto" w:fill="auto"/>
            <w:noWrap/>
            <w:vAlign w:val="bottom"/>
            <w:hideMark/>
          </w:tcPr>
          <w:p w14:paraId="6D9F7212"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0.01462393</w:t>
            </w:r>
          </w:p>
        </w:tc>
        <w:tc>
          <w:tcPr>
            <w:tcW w:w="351" w:type="pct"/>
            <w:shd w:val="clear" w:color="auto" w:fill="auto"/>
            <w:noWrap/>
            <w:vAlign w:val="bottom"/>
            <w:hideMark/>
          </w:tcPr>
          <w:p w14:paraId="18E819AC"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1197</w:t>
            </w:r>
          </w:p>
        </w:tc>
        <w:tc>
          <w:tcPr>
            <w:tcW w:w="351" w:type="pct"/>
            <w:shd w:val="clear" w:color="auto" w:fill="auto"/>
            <w:noWrap/>
            <w:vAlign w:val="bottom"/>
            <w:hideMark/>
          </w:tcPr>
          <w:p w14:paraId="1B2D9C00"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870.4213</w:t>
            </w:r>
          </w:p>
        </w:tc>
        <w:tc>
          <w:tcPr>
            <w:tcW w:w="366" w:type="pct"/>
            <w:shd w:val="clear" w:color="auto" w:fill="auto"/>
            <w:noWrap/>
            <w:vAlign w:val="bottom"/>
            <w:hideMark/>
          </w:tcPr>
          <w:p w14:paraId="3FC66E89"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0.11469748</w:t>
            </w:r>
          </w:p>
        </w:tc>
        <w:tc>
          <w:tcPr>
            <w:tcW w:w="366" w:type="pct"/>
            <w:shd w:val="clear" w:color="auto" w:fill="auto"/>
            <w:noWrap/>
            <w:vAlign w:val="bottom"/>
            <w:hideMark/>
          </w:tcPr>
          <w:p w14:paraId="3A8B6300"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0.10289561</w:t>
            </w:r>
          </w:p>
        </w:tc>
        <w:tc>
          <w:tcPr>
            <w:tcW w:w="366" w:type="pct"/>
            <w:shd w:val="clear" w:color="auto" w:fill="auto"/>
            <w:noWrap/>
            <w:vAlign w:val="bottom"/>
            <w:hideMark/>
          </w:tcPr>
          <w:p w14:paraId="1061B9B0"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0.10494984</w:t>
            </w:r>
          </w:p>
        </w:tc>
        <w:tc>
          <w:tcPr>
            <w:tcW w:w="366" w:type="pct"/>
            <w:shd w:val="clear" w:color="auto" w:fill="auto"/>
            <w:noWrap/>
            <w:vAlign w:val="bottom"/>
            <w:hideMark/>
          </w:tcPr>
          <w:p w14:paraId="101D61BE"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0.9979054</w:t>
            </w:r>
          </w:p>
        </w:tc>
      </w:tr>
      <w:tr w:rsidR="00CA1EFA" w:rsidRPr="00CA1EFA" w14:paraId="23EB7E5E" w14:textId="77777777" w:rsidTr="00CA1EFA">
        <w:trPr>
          <w:trHeight w:val="320"/>
        </w:trPr>
        <w:tc>
          <w:tcPr>
            <w:tcW w:w="1016" w:type="pct"/>
            <w:shd w:val="clear" w:color="auto" w:fill="auto"/>
            <w:noWrap/>
            <w:vAlign w:val="bottom"/>
            <w:hideMark/>
          </w:tcPr>
          <w:p w14:paraId="4D567925" w14:textId="77777777" w:rsidR="00CA1EFA" w:rsidRPr="00CA1EFA" w:rsidRDefault="00CA1EFA" w:rsidP="00CA1EFA">
            <w:pPr>
              <w:ind w:firstLineChars="100" w:firstLine="200"/>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age_cat65-74</w:t>
            </w:r>
          </w:p>
        </w:tc>
        <w:tc>
          <w:tcPr>
            <w:tcW w:w="351" w:type="pct"/>
            <w:shd w:val="clear" w:color="auto" w:fill="auto"/>
            <w:noWrap/>
            <w:vAlign w:val="bottom"/>
            <w:hideMark/>
          </w:tcPr>
          <w:p w14:paraId="09725A36"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50</w:t>
            </w:r>
          </w:p>
        </w:tc>
        <w:tc>
          <w:tcPr>
            <w:tcW w:w="366" w:type="pct"/>
            <w:shd w:val="clear" w:color="auto" w:fill="auto"/>
            <w:noWrap/>
            <w:vAlign w:val="bottom"/>
            <w:hideMark/>
          </w:tcPr>
          <w:p w14:paraId="02FB6DF6"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0.53197471</w:t>
            </w:r>
          </w:p>
        </w:tc>
        <w:tc>
          <w:tcPr>
            <w:tcW w:w="366" w:type="pct"/>
            <w:shd w:val="clear" w:color="auto" w:fill="auto"/>
            <w:noWrap/>
            <w:vAlign w:val="bottom"/>
            <w:hideMark/>
          </w:tcPr>
          <w:p w14:paraId="02B62D85"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0.01119683</w:t>
            </w:r>
          </w:p>
        </w:tc>
        <w:tc>
          <w:tcPr>
            <w:tcW w:w="366" w:type="pct"/>
            <w:shd w:val="clear" w:color="auto" w:fill="auto"/>
            <w:noWrap/>
            <w:vAlign w:val="bottom"/>
            <w:hideMark/>
          </w:tcPr>
          <w:p w14:paraId="21FCEECF"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0.00166558</w:t>
            </w:r>
          </w:p>
        </w:tc>
        <w:tc>
          <w:tcPr>
            <w:tcW w:w="366" w:type="pct"/>
            <w:shd w:val="clear" w:color="auto" w:fill="auto"/>
            <w:noWrap/>
            <w:vAlign w:val="bottom"/>
            <w:hideMark/>
          </w:tcPr>
          <w:p w14:paraId="7F623B1B"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0.01289573</w:t>
            </w:r>
          </w:p>
        </w:tc>
        <w:tc>
          <w:tcPr>
            <w:tcW w:w="351" w:type="pct"/>
            <w:shd w:val="clear" w:color="auto" w:fill="auto"/>
            <w:noWrap/>
            <w:vAlign w:val="bottom"/>
            <w:hideMark/>
          </w:tcPr>
          <w:p w14:paraId="7682710B"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1197</w:t>
            </w:r>
          </w:p>
        </w:tc>
        <w:tc>
          <w:tcPr>
            <w:tcW w:w="351" w:type="pct"/>
            <w:shd w:val="clear" w:color="auto" w:fill="auto"/>
            <w:noWrap/>
            <w:vAlign w:val="bottom"/>
            <w:hideMark/>
          </w:tcPr>
          <w:p w14:paraId="0537A4F7"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758.7342</w:t>
            </w:r>
          </w:p>
        </w:tc>
        <w:tc>
          <w:tcPr>
            <w:tcW w:w="366" w:type="pct"/>
            <w:shd w:val="clear" w:color="auto" w:fill="auto"/>
            <w:noWrap/>
            <w:vAlign w:val="bottom"/>
            <w:hideMark/>
          </w:tcPr>
          <w:p w14:paraId="42C055D9"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0.15173007</w:t>
            </w:r>
          </w:p>
        </w:tc>
        <w:tc>
          <w:tcPr>
            <w:tcW w:w="366" w:type="pct"/>
            <w:shd w:val="clear" w:color="auto" w:fill="auto"/>
            <w:noWrap/>
            <w:vAlign w:val="bottom"/>
            <w:hideMark/>
          </w:tcPr>
          <w:p w14:paraId="67AA2F8F"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0.131741</w:t>
            </w:r>
          </w:p>
        </w:tc>
        <w:tc>
          <w:tcPr>
            <w:tcW w:w="366" w:type="pct"/>
            <w:shd w:val="clear" w:color="auto" w:fill="auto"/>
            <w:noWrap/>
            <w:vAlign w:val="bottom"/>
            <w:hideMark/>
          </w:tcPr>
          <w:p w14:paraId="06EF76F7"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0.13402069</w:t>
            </w:r>
          </w:p>
        </w:tc>
        <w:tc>
          <w:tcPr>
            <w:tcW w:w="366" w:type="pct"/>
            <w:shd w:val="clear" w:color="auto" w:fill="auto"/>
            <w:noWrap/>
            <w:vAlign w:val="bottom"/>
            <w:hideMark/>
          </w:tcPr>
          <w:p w14:paraId="2BB3986E"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0.99732675</w:t>
            </w:r>
          </w:p>
        </w:tc>
      </w:tr>
      <w:tr w:rsidR="00CA1EFA" w:rsidRPr="00CA1EFA" w14:paraId="71B34F1D" w14:textId="77777777" w:rsidTr="00CA1EFA">
        <w:trPr>
          <w:trHeight w:val="320"/>
        </w:trPr>
        <w:tc>
          <w:tcPr>
            <w:tcW w:w="1016" w:type="pct"/>
            <w:shd w:val="clear" w:color="auto" w:fill="auto"/>
            <w:noWrap/>
            <w:vAlign w:val="bottom"/>
            <w:hideMark/>
          </w:tcPr>
          <w:p w14:paraId="1C5B9DCA" w14:textId="77777777" w:rsidR="00CA1EFA" w:rsidRPr="00CA1EFA" w:rsidRDefault="00CA1EFA" w:rsidP="00CA1EFA">
            <w:pPr>
              <w:rPr>
                <w:rFonts w:ascii="Times New Roman" w:eastAsia="Times New Roman" w:hAnsi="Times New Roman" w:cs="Times New Roman"/>
                <w:color w:val="000000"/>
                <w:kern w:val="0"/>
                <w:sz w:val="20"/>
                <w:szCs w:val="20"/>
                <w14:ligatures w14:val="none"/>
              </w:rPr>
            </w:pPr>
            <w:proofErr w:type="spellStart"/>
            <w:r w:rsidRPr="00CA1EFA">
              <w:rPr>
                <w:rFonts w:ascii="Times New Roman" w:eastAsia="Times New Roman" w:hAnsi="Times New Roman" w:cs="Times New Roman"/>
                <w:color w:val="000000"/>
                <w:kern w:val="0"/>
                <w:sz w:val="20"/>
                <w:szCs w:val="20"/>
                <w14:ligatures w14:val="none"/>
              </w:rPr>
              <w:t>african_american</w:t>
            </w:r>
            <w:proofErr w:type="spellEnd"/>
          </w:p>
        </w:tc>
        <w:tc>
          <w:tcPr>
            <w:tcW w:w="351" w:type="pct"/>
            <w:shd w:val="clear" w:color="auto" w:fill="auto"/>
            <w:noWrap/>
            <w:vAlign w:val="bottom"/>
            <w:hideMark/>
          </w:tcPr>
          <w:p w14:paraId="01C1065C"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50</w:t>
            </w:r>
          </w:p>
        </w:tc>
        <w:tc>
          <w:tcPr>
            <w:tcW w:w="366" w:type="pct"/>
            <w:shd w:val="clear" w:color="auto" w:fill="auto"/>
            <w:noWrap/>
            <w:vAlign w:val="bottom"/>
            <w:hideMark/>
          </w:tcPr>
          <w:p w14:paraId="651D9ED5"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0.99245525</w:t>
            </w:r>
          </w:p>
        </w:tc>
        <w:tc>
          <w:tcPr>
            <w:tcW w:w="366" w:type="pct"/>
            <w:shd w:val="clear" w:color="auto" w:fill="auto"/>
            <w:noWrap/>
            <w:vAlign w:val="bottom"/>
            <w:hideMark/>
          </w:tcPr>
          <w:p w14:paraId="3C63400D"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0.01304317</w:t>
            </w:r>
          </w:p>
        </w:tc>
        <w:tc>
          <w:tcPr>
            <w:tcW w:w="366" w:type="pct"/>
            <w:shd w:val="clear" w:color="auto" w:fill="auto"/>
            <w:noWrap/>
            <w:vAlign w:val="bottom"/>
            <w:hideMark/>
          </w:tcPr>
          <w:p w14:paraId="469D0811"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0.00304225</w:t>
            </w:r>
          </w:p>
        </w:tc>
        <w:tc>
          <w:tcPr>
            <w:tcW w:w="366" w:type="pct"/>
            <w:shd w:val="clear" w:color="auto" w:fill="auto"/>
            <w:noWrap/>
            <w:vAlign w:val="bottom"/>
            <w:hideMark/>
          </w:tcPr>
          <w:p w14:paraId="114B49BF"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0.01614627</w:t>
            </w:r>
          </w:p>
        </w:tc>
        <w:tc>
          <w:tcPr>
            <w:tcW w:w="351" w:type="pct"/>
            <w:shd w:val="clear" w:color="auto" w:fill="auto"/>
            <w:noWrap/>
            <w:vAlign w:val="bottom"/>
            <w:hideMark/>
          </w:tcPr>
          <w:p w14:paraId="1058E880"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1197</w:t>
            </w:r>
          </w:p>
        </w:tc>
        <w:tc>
          <w:tcPr>
            <w:tcW w:w="351" w:type="pct"/>
            <w:shd w:val="clear" w:color="auto" w:fill="auto"/>
            <w:noWrap/>
            <w:vAlign w:val="bottom"/>
            <w:hideMark/>
          </w:tcPr>
          <w:p w14:paraId="3DDC2E3F"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558.7545</w:t>
            </w:r>
          </w:p>
        </w:tc>
        <w:tc>
          <w:tcPr>
            <w:tcW w:w="366" w:type="pct"/>
            <w:shd w:val="clear" w:color="auto" w:fill="auto"/>
            <w:noWrap/>
            <w:vAlign w:val="bottom"/>
            <w:hideMark/>
          </w:tcPr>
          <w:p w14:paraId="42E7061F"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0.23790994</w:t>
            </w:r>
          </w:p>
        </w:tc>
        <w:tc>
          <w:tcPr>
            <w:tcW w:w="366" w:type="pct"/>
            <w:shd w:val="clear" w:color="auto" w:fill="auto"/>
            <w:noWrap/>
            <w:vAlign w:val="bottom"/>
            <w:hideMark/>
          </w:tcPr>
          <w:p w14:paraId="33E2A7EF"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0.19218679</w:t>
            </w:r>
          </w:p>
        </w:tc>
        <w:tc>
          <w:tcPr>
            <w:tcW w:w="366" w:type="pct"/>
            <w:shd w:val="clear" w:color="auto" w:fill="auto"/>
            <w:noWrap/>
            <w:vAlign w:val="bottom"/>
            <w:hideMark/>
          </w:tcPr>
          <w:p w14:paraId="1951390B"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0.19506283</w:t>
            </w:r>
          </w:p>
        </w:tc>
        <w:tc>
          <w:tcPr>
            <w:tcW w:w="366" w:type="pct"/>
            <w:shd w:val="clear" w:color="auto" w:fill="auto"/>
            <w:noWrap/>
            <w:vAlign w:val="bottom"/>
            <w:hideMark/>
          </w:tcPr>
          <w:p w14:paraId="5C061DD5"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0.9961139</w:t>
            </w:r>
          </w:p>
        </w:tc>
      </w:tr>
      <w:tr w:rsidR="00CA1EFA" w:rsidRPr="00CA1EFA" w14:paraId="78096D18" w14:textId="77777777" w:rsidTr="00CA1EFA">
        <w:trPr>
          <w:trHeight w:val="320"/>
        </w:trPr>
        <w:tc>
          <w:tcPr>
            <w:tcW w:w="1016" w:type="pct"/>
            <w:shd w:val="clear" w:color="auto" w:fill="auto"/>
            <w:noWrap/>
            <w:vAlign w:val="bottom"/>
            <w:hideMark/>
          </w:tcPr>
          <w:p w14:paraId="06EF0A78" w14:textId="77777777" w:rsidR="00CA1EFA" w:rsidRPr="00CA1EFA" w:rsidRDefault="00CA1EFA" w:rsidP="00CA1EFA">
            <w:pPr>
              <w:rPr>
                <w:rFonts w:ascii="Times New Roman" w:eastAsia="Times New Roman" w:hAnsi="Times New Roman" w:cs="Times New Roman"/>
                <w:color w:val="000000"/>
                <w:kern w:val="0"/>
                <w:sz w:val="20"/>
                <w:szCs w:val="20"/>
                <w14:ligatures w14:val="none"/>
              </w:rPr>
            </w:pPr>
            <w:proofErr w:type="spellStart"/>
            <w:r w:rsidRPr="00CA1EFA">
              <w:rPr>
                <w:rFonts w:ascii="Times New Roman" w:eastAsia="Times New Roman" w:hAnsi="Times New Roman" w:cs="Times New Roman"/>
                <w:color w:val="000000"/>
                <w:kern w:val="0"/>
                <w:sz w:val="20"/>
                <w:szCs w:val="20"/>
                <w14:ligatures w14:val="none"/>
              </w:rPr>
              <w:t>insurance_catPublic</w:t>
            </w:r>
            <w:proofErr w:type="spellEnd"/>
          </w:p>
        </w:tc>
        <w:tc>
          <w:tcPr>
            <w:tcW w:w="351" w:type="pct"/>
            <w:shd w:val="clear" w:color="auto" w:fill="auto"/>
            <w:noWrap/>
            <w:vAlign w:val="bottom"/>
            <w:hideMark/>
          </w:tcPr>
          <w:p w14:paraId="1B714588"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50</w:t>
            </w:r>
          </w:p>
        </w:tc>
        <w:tc>
          <w:tcPr>
            <w:tcW w:w="366" w:type="pct"/>
            <w:shd w:val="clear" w:color="auto" w:fill="auto"/>
            <w:noWrap/>
            <w:vAlign w:val="bottom"/>
            <w:hideMark/>
          </w:tcPr>
          <w:p w14:paraId="63854520"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-0.2113588</w:t>
            </w:r>
          </w:p>
        </w:tc>
        <w:tc>
          <w:tcPr>
            <w:tcW w:w="366" w:type="pct"/>
            <w:shd w:val="clear" w:color="auto" w:fill="auto"/>
            <w:noWrap/>
            <w:vAlign w:val="bottom"/>
            <w:hideMark/>
          </w:tcPr>
          <w:p w14:paraId="0AB9CAD9"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0.02022608</w:t>
            </w:r>
          </w:p>
        </w:tc>
        <w:tc>
          <w:tcPr>
            <w:tcW w:w="366" w:type="pct"/>
            <w:shd w:val="clear" w:color="auto" w:fill="auto"/>
            <w:noWrap/>
            <w:vAlign w:val="bottom"/>
            <w:hideMark/>
          </w:tcPr>
          <w:p w14:paraId="14A7A1BB"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0.03254312</w:t>
            </w:r>
          </w:p>
        </w:tc>
        <w:tc>
          <w:tcPr>
            <w:tcW w:w="366" w:type="pct"/>
            <w:shd w:val="clear" w:color="auto" w:fill="auto"/>
            <w:noWrap/>
            <w:vAlign w:val="bottom"/>
            <w:hideMark/>
          </w:tcPr>
          <w:p w14:paraId="7DF42D90"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0.02354548</w:t>
            </w:r>
          </w:p>
        </w:tc>
        <w:tc>
          <w:tcPr>
            <w:tcW w:w="351" w:type="pct"/>
            <w:shd w:val="clear" w:color="auto" w:fill="auto"/>
            <w:noWrap/>
            <w:vAlign w:val="bottom"/>
            <w:hideMark/>
          </w:tcPr>
          <w:p w14:paraId="1B84FB14"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1197</w:t>
            </w:r>
          </w:p>
        </w:tc>
        <w:tc>
          <w:tcPr>
            <w:tcW w:w="351" w:type="pct"/>
            <w:shd w:val="clear" w:color="auto" w:fill="auto"/>
            <w:noWrap/>
            <w:vAlign w:val="bottom"/>
            <w:hideMark/>
          </w:tcPr>
          <w:p w14:paraId="57A0FB37"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724.764</w:t>
            </w:r>
          </w:p>
        </w:tc>
        <w:tc>
          <w:tcPr>
            <w:tcW w:w="366" w:type="pct"/>
            <w:shd w:val="clear" w:color="auto" w:fill="auto"/>
            <w:noWrap/>
            <w:vAlign w:val="bottom"/>
            <w:hideMark/>
          </w:tcPr>
          <w:p w14:paraId="55D25BB9"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1.25211692</w:t>
            </w:r>
          </w:p>
        </w:tc>
        <w:tc>
          <w:tcPr>
            <w:tcW w:w="366" w:type="pct"/>
            <w:shd w:val="clear" w:color="auto" w:fill="auto"/>
            <w:noWrap/>
            <w:vAlign w:val="bottom"/>
            <w:hideMark/>
          </w:tcPr>
          <w:p w14:paraId="0215B3E2"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0.55597332</w:t>
            </w:r>
          </w:p>
        </w:tc>
        <w:tc>
          <w:tcPr>
            <w:tcW w:w="366" w:type="pct"/>
            <w:shd w:val="clear" w:color="auto" w:fill="auto"/>
            <w:noWrap/>
            <w:vAlign w:val="bottom"/>
            <w:hideMark/>
          </w:tcPr>
          <w:p w14:paraId="15A29941"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0.56307452</w:t>
            </w:r>
          </w:p>
        </w:tc>
        <w:tc>
          <w:tcPr>
            <w:tcW w:w="366" w:type="pct"/>
            <w:shd w:val="clear" w:color="auto" w:fill="auto"/>
            <w:noWrap/>
            <w:vAlign w:val="bottom"/>
            <w:hideMark/>
          </w:tcPr>
          <w:p w14:paraId="19DE1647"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0.98886392</w:t>
            </w:r>
          </w:p>
        </w:tc>
      </w:tr>
      <w:tr w:rsidR="00CA1EFA" w:rsidRPr="00CA1EFA" w14:paraId="2BA3EBE1" w14:textId="77777777" w:rsidTr="00CA1EFA">
        <w:trPr>
          <w:trHeight w:val="320"/>
        </w:trPr>
        <w:tc>
          <w:tcPr>
            <w:tcW w:w="1016" w:type="pct"/>
            <w:shd w:val="clear" w:color="auto" w:fill="auto"/>
            <w:noWrap/>
            <w:vAlign w:val="bottom"/>
            <w:hideMark/>
          </w:tcPr>
          <w:p w14:paraId="1CAB209D" w14:textId="77777777" w:rsidR="00CA1EFA" w:rsidRPr="00CA1EFA" w:rsidRDefault="00CA1EFA" w:rsidP="00CA1EFA">
            <w:pPr>
              <w:rPr>
                <w:rFonts w:ascii="Times New Roman" w:eastAsia="Times New Roman" w:hAnsi="Times New Roman" w:cs="Times New Roman"/>
                <w:color w:val="000000"/>
                <w:kern w:val="0"/>
                <w:sz w:val="20"/>
                <w:szCs w:val="20"/>
                <w14:ligatures w14:val="none"/>
              </w:rPr>
            </w:pPr>
            <w:proofErr w:type="spellStart"/>
            <w:r w:rsidRPr="00CA1EFA">
              <w:rPr>
                <w:rFonts w:ascii="Times New Roman" w:eastAsia="Times New Roman" w:hAnsi="Times New Roman" w:cs="Times New Roman"/>
                <w:color w:val="000000"/>
                <w:kern w:val="0"/>
                <w:sz w:val="20"/>
                <w:szCs w:val="20"/>
                <w14:ligatures w14:val="none"/>
              </w:rPr>
              <w:t>insurance_catSelf</w:t>
            </w:r>
            <w:proofErr w:type="spellEnd"/>
            <w:r w:rsidRPr="00CA1EFA">
              <w:rPr>
                <w:rFonts w:ascii="Times New Roman" w:eastAsia="Times New Roman" w:hAnsi="Times New Roman" w:cs="Times New Roman"/>
                <w:color w:val="000000"/>
                <w:kern w:val="0"/>
                <w:sz w:val="20"/>
                <w:szCs w:val="20"/>
                <w14:ligatures w14:val="none"/>
              </w:rPr>
              <w:t>-Pay/Indigent</w:t>
            </w:r>
          </w:p>
        </w:tc>
        <w:tc>
          <w:tcPr>
            <w:tcW w:w="351" w:type="pct"/>
            <w:shd w:val="clear" w:color="auto" w:fill="auto"/>
            <w:noWrap/>
            <w:vAlign w:val="bottom"/>
            <w:hideMark/>
          </w:tcPr>
          <w:p w14:paraId="6C0EFA47"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50</w:t>
            </w:r>
          </w:p>
        </w:tc>
        <w:tc>
          <w:tcPr>
            <w:tcW w:w="366" w:type="pct"/>
            <w:shd w:val="clear" w:color="auto" w:fill="auto"/>
            <w:noWrap/>
            <w:vAlign w:val="bottom"/>
            <w:hideMark/>
          </w:tcPr>
          <w:p w14:paraId="15A46E6E"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-0.2122988</w:t>
            </w:r>
          </w:p>
        </w:tc>
        <w:tc>
          <w:tcPr>
            <w:tcW w:w="366" w:type="pct"/>
            <w:shd w:val="clear" w:color="auto" w:fill="auto"/>
            <w:noWrap/>
            <w:vAlign w:val="bottom"/>
            <w:hideMark/>
          </w:tcPr>
          <w:p w14:paraId="602D365E"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0.00556607</w:t>
            </w:r>
          </w:p>
        </w:tc>
        <w:tc>
          <w:tcPr>
            <w:tcW w:w="366" w:type="pct"/>
            <w:shd w:val="clear" w:color="auto" w:fill="auto"/>
            <w:noWrap/>
            <w:vAlign w:val="bottom"/>
            <w:hideMark/>
          </w:tcPr>
          <w:p w14:paraId="418BAE22"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0.00090439</w:t>
            </w:r>
          </w:p>
        </w:tc>
        <w:tc>
          <w:tcPr>
            <w:tcW w:w="366" w:type="pct"/>
            <w:shd w:val="clear" w:color="auto" w:fill="auto"/>
            <w:noWrap/>
            <w:vAlign w:val="bottom"/>
            <w:hideMark/>
          </w:tcPr>
          <w:p w14:paraId="26A41D1A"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0.00648854</w:t>
            </w:r>
          </w:p>
        </w:tc>
        <w:tc>
          <w:tcPr>
            <w:tcW w:w="351" w:type="pct"/>
            <w:shd w:val="clear" w:color="auto" w:fill="auto"/>
            <w:noWrap/>
            <w:vAlign w:val="bottom"/>
            <w:hideMark/>
          </w:tcPr>
          <w:p w14:paraId="00FD449E"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1197</w:t>
            </w:r>
          </w:p>
        </w:tc>
        <w:tc>
          <w:tcPr>
            <w:tcW w:w="351" w:type="pct"/>
            <w:shd w:val="clear" w:color="auto" w:fill="auto"/>
            <w:noWrap/>
            <w:vAlign w:val="bottom"/>
            <w:hideMark/>
          </w:tcPr>
          <w:p w14:paraId="0F3E1088"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720.4628</w:t>
            </w:r>
          </w:p>
        </w:tc>
        <w:tc>
          <w:tcPr>
            <w:tcW w:w="366" w:type="pct"/>
            <w:shd w:val="clear" w:color="auto" w:fill="auto"/>
            <w:noWrap/>
            <w:vAlign w:val="bottom"/>
            <w:hideMark/>
          </w:tcPr>
          <w:p w14:paraId="5B0CEE8C"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1.57781949</w:t>
            </w:r>
          </w:p>
        </w:tc>
        <w:tc>
          <w:tcPr>
            <w:tcW w:w="366" w:type="pct"/>
            <w:shd w:val="clear" w:color="auto" w:fill="auto"/>
            <w:noWrap/>
            <w:vAlign w:val="bottom"/>
            <w:hideMark/>
          </w:tcPr>
          <w:p w14:paraId="1A285E98"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0.61207524</w:t>
            </w:r>
          </w:p>
        </w:tc>
        <w:tc>
          <w:tcPr>
            <w:tcW w:w="366" w:type="pct"/>
            <w:shd w:val="clear" w:color="auto" w:fill="auto"/>
            <w:noWrap/>
            <w:vAlign w:val="bottom"/>
            <w:hideMark/>
          </w:tcPr>
          <w:p w14:paraId="19C1B467"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0.61946346</w:t>
            </w:r>
          </w:p>
        </w:tc>
        <w:tc>
          <w:tcPr>
            <w:tcW w:w="366" w:type="pct"/>
            <w:shd w:val="clear" w:color="auto" w:fill="auto"/>
            <w:noWrap/>
            <w:vAlign w:val="bottom"/>
            <w:hideMark/>
          </w:tcPr>
          <w:p w14:paraId="37329C53"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0.98776235</w:t>
            </w:r>
          </w:p>
        </w:tc>
      </w:tr>
      <w:tr w:rsidR="00CA1EFA" w:rsidRPr="00CA1EFA" w14:paraId="01CC0B01" w14:textId="77777777" w:rsidTr="00CA1EFA">
        <w:trPr>
          <w:trHeight w:val="360"/>
        </w:trPr>
        <w:tc>
          <w:tcPr>
            <w:tcW w:w="1016" w:type="pct"/>
            <w:shd w:val="clear" w:color="auto" w:fill="auto"/>
            <w:noWrap/>
            <w:vAlign w:val="bottom"/>
            <w:hideMark/>
          </w:tcPr>
          <w:p w14:paraId="4A9CD467" w14:textId="77777777" w:rsidR="00CA1EFA" w:rsidRPr="00CA1EFA" w:rsidRDefault="00CA1EFA" w:rsidP="00CA1EFA">
            <w:pPr>
              <w:rPr>
                <w:rFonts w:ascii="Times New Roman" w:eastAsia="Times New Roman" w:hAnsi="Times New Roman" w:cs="Times New Roman"/>
                <w:color w:val="333333"/>
                <w:kern w:val="0"/>
                <w:sz w:val="20"/>
                <w:szCs w:val="20"/>
                <w14:ligatures w14:val="none"/>
              </w:rPr>
            </w:pPr>
            <w:r w:rsidRPr="00CA1EFA">
              <w:rPr>
                <w:rFonts w:ascii="Times New Roman" w:eastAsia="Times New Roman" w:hAnsi="Times New Roman" w:cs="Times New Roman"/>
                <w:color w:val="333333"/>
                <w:kern w:val="0"/>
                <w:sz w:val="20"/>
                <w:szCs w:val="20"/>
                <w14:ligatures w14:val="none"/>
              </w:rPr>
              <w:t>IDH-Mut</w:t>
            </w:r>
          </w:p>
        </w:tc>
        <w:tc>
          <w:tcPr>
            <w:tcW w:w="351" w:type="pct"/>
            <w:shd w:val="clear" w:color="auto" w:fill="auto"/>
            <w:noWrap/>
            <w:vAlign w:val="bottom"/>
            <w:hideMark/>
          </w:tcPr>
          <w:p w14:paraId="7D8D6010"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50</w:t>
            </w:r>
          </w:p>
        </w:tc>
        <w:tc>
          <w:tcPr>
            <w:tcW w:w="366" w:type="pct"/>
            <w:shd w:val="clear" w:color="auto" w:fill="auto"/>
            <w:noWrap/>
            <w:vAlign w:val="bottom"/>
            <w:hideMark/>
          </w:tcPr>
          <w:p w14:paraId="33AB2E30"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0.08587514</w:t>
            </w:r>
          </w:p>
        </w:tc>
        <w:tc>
          <w:tcPr>
            <w:tcW w:w="366" w:type="pct"/>
            <w:shd w:val="clear" w:color="auto" w:fill="auto"/>
            <w:noWrap/>
            <w:vAlign w:val="bottom"/>
            <w:hideMark/>
          </w:tcPr>
          <w:p w14:paraId="4917C253"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0.03175609</w:t>
            </w:r>
          </w:p>
        </w:tc>
        <w:tc>
          <w:tcPr>
            <w:tcW w:w="366" w:type="pct"/>
            <w:shd w:val="clear" w:color="auto" w:fill="auto"/>
            <w:noWrap/>
            <w:vAlign w:val="bottom"/>
            <w:hideMark/>
          </w:tcPr>
          <w:p w14:paraId="2F86D0A8"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0.00113674</w:t>
            </w:r>
          </w:p>
        </w:tc>
        <w:tc>
          <w:tcPr>
            <w:tcW w:w="366" w:type="pct"/>
            <w:shd w:val="clear" w:color="auto" w:fill="auto"/>
            <w:noWrap/>
            <w:vAlign w:val="bottom"/>
            <w:hideMark/>
          </w:tcPr>
          <w:p w14:paraId="61FF8316"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0.03291557</w:t>
            </w:r>
          </w:p>
        </w:tc>
        <w:tc>
          <w:tcPr>
            <w:tcW w:w="351" w:type="pct"/>
            <w:shd w:val="clear" w:color="auto" w:fill="auto"/>
            <w:noWrap/>
            <w:vAlign w:val="bottom"/>
            <w:hideMark/>
          </w:tcPr>
          <w:p w14:paraId="2254DCD4"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1197</w:t>
            </w:r>
          </w:p>
        </w:tc>
        <w:tc>
          <w:tcPr>
            <w:tcW w:w="351" w:type="pct"/>
            <w:shd w:val="clear" w:color="auto" w:fill="auto"/>
            <w:noWrap/>
            <w:vAlign w:val="bottom"/>
            <w:hideMark/>
          </w:tcPr>
          <w:p w14:paraId="2CA871D5"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1120.2047</w:t>
            </w:r>
          </w:p>
        </w:tc>
        <w:tc>
          <w:tcPr>
            <w:tcW w:w="366" w:type="pct"/>
            <w:shd w:val="clear" w:color="auto" w:fill="auto"/>
            <w:noWrap/>
            <w:vAlign w:val="bottom"/>
            <w:hideMark/>
          </w:tcPr>
          <w:p w14:paraId="5523B06D"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0.19019022</w:t>
            </w:r>
          </w:p>
        </w:tc>
        <w:tc>
          <w:tcPr>
            <w:tcW w:w="366" w:type="pct"/>
            <w:shd w:val="clear" w:color="auto" w:fill="auto"/>
            <w:noWrap/>
            <w:vAlign w:val="bottom"/>
            <w:hideMark/>
          </w:tcPr>
          <w:p w14:paraId="55341A57"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0.15979817</w:t>
            </w:r>
          </w:p>
        </w:tc>
        <w:tc>
          <w:tcPr>
            <w:tcW w:w="366" w:type="pct"/>
            <w:shd w:val="clear" w:color="auto" w:fill="auto"/>
            <w:noWrap/>
            <w:vAlign w:val="bottom"/>
            <w:hideMark/>
          </w:tcPr>
          <w:p w14:paraId="4AE36627"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0.16233596</w:t>
            </w:r>
          </w:p>
        </w:tc>
        <w:tc>
          <w:tcPr>
            <w:tcW w:w="366" w:type="pct"/>
            <w:shd w:val="clear" w:color="auto" w:fill="auto"/>
            <w:noWrap/>
            <w:vAlign w:val="bottom"/>
            <w:hideMark/>
          </w:tcPr>
          <w:p w14:paraId="10D2CB40"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0.99676379</w:t>
            </w:r>
          </w:p>
        </w:tc>
      </w:tr>
      <w:tr w:rsidR="00CA1EFA" w:rsidRPr="00CA1EFA" w14:paraId="757FBED4" w14:textId="77777777" w:rsidTr="00CA1EFA">
        <w:trPr>
          <w:trHeight w:val="360"/>
        </w:trPr>
        <w:tc>
          <w:tcPr>
            <w:tcW w:w="1016" w:type="pct"/>
            <w:shd w:val="clear" w:color="auto" w:fill="auto"/>
            <w:noWrap/>
            <w:vAlign w:val="bottom"/>
            <w:hideMark/>
          </w:tcPr>
          <w:p w14:paraId="0BCED40C" w14:textId="77777777" w:rsidR="00CA1EFA" w:rsidRPr="00CA1EFA" w:rsidRDefault="00CA1EFA" w:rsidP="00CA1EFA">
            <w:pPr>
              <w:rPr>
                <w:rFonts w:ascii="Times New Roman" w:eastAsia="Times New Roman" w:hAnsi="Times New Roman" w:cs="Times New Roman"/>
                <w:color w:val="333333"/>
                <w:kern w:val="0"/>
                <w:sz w:val="20"/>
                <w:szCs w:val="20"/>
                <w14:ligatures w14:val="none"/>
              </w:rPr>
            </w:pPr>
            <w:r w:rsidRPr="00CA1EFA">
              <w:rPr>
                <w:rFonts w:ascii="Times New Roman" w:eastAsia="Times New Roman" w:hAnsi="Times New Roman" w:cs="Times New Roman"/>
                <w:color w:val="333333"/>
                <w:kern w:val="0"/>
                <w:sz w:val="20"/>
                <w:szCs w:val="20"/>
                <w14:ligatures w14:val="none"/>
              </w:rPr>
              <w:t>MGMT-methylated</w:t>
            </w:r>
          </w:p>
        </w:tc>
        <w:tc>
          <w:tcPr>
            <w:tcW w:w="351" w:type="pct"/>
            <w:shd w:val="clear" w:color="auto" w:fill="auto"/>
            <w:noWrap/>
            <w:vAlign w:val="bottom"/>
            <w:hideMark/>
          </w:tcPr>
          <w:p w14:paraId="18A98A0F"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50</w:t>
            </w:r>
          </w:p>
        </w:tc>
        <w:tc>
          <w:tcPr>
            <w:tcW w:w="366" w:type="pct"/>
            <w:shd w:val="clear" w:color="auto" w:fill="auto"/>
            <w:noWrap/>
            <w:vAlign w:val="bottom"/>
            <w:hideMark/>
          </w:tcPr>
          <w:p w14:paraId="3B2226AD"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-0.572072</w:t>
            </w:r>
          </w:p>
        </w:tc>
        <w:tc>
          <w:tcPr>
            <w:tcW w:w="366" w:type="pct"/>
            <w:shd w:val="clear" w:color="auto" w:fill="auto"/>
            <w:noWrap/>
            <w:vAlign w:val="bottom"/>
            <w:hideMark/>
          </w:tcPr>
          <w:p w14:paraId="28327F26"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0.01145807</w:t>
            </w:r>
          </w:p>
        </w:tc>
        <w:tc>
          <w:tcPr>
            <w:tcW w:w="366" w:type="pct"/>
            <w:shd w:val="clear" w:color="auto" w:fill="auto"/>
            <w:noWrap/>
            <w:vAlign w:val="bottom"/>
            <w:hideMark/>
          </w:tcPr>
          <w:p w14:paraId="34448AD4"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0.14065528</w:t>
            </w:r>
          </w:p>
        </w:tc>
        <w:tc>
          <w:tcPr>
            <w:tcW w:w="366" w:type="pct"/>
            <w:shd w:val="clear" w:color="auto" w:fill="auto"/>
            <w:noWrap/>
            <w:vAlign w:val="bottom"/>
            <w:hideMark/>
          </w:tcPr>
          <w:p w14:paraId="448EBF6E"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0.02580491</w:t>
            </w:r>
          </w:p>
        </w:tc>
        <w:tc>
          <w:tcPr>
            <w:tcW w:w="351" w:type="pct"/>
            <w:shd w:val="clear" w:color="auto" w:fill="auto"/>
            <w:noWrap/>
            <w:vAlign w:val="bottom"/>
            <w:hideMark/>
          </w:tcPr>
          <w:p w14:paraId="3352C5B0"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1197</w:t>
            </w:r>
          </w:p>
        </w:tc>
        <w:tc>
          <w:tcPr>
            <w:tcW w:w="351" w:type="pct"/>
            <w:shd w:val="clear" w:color="auto" w:fill="auto"/>
            <w:noWrap/>
            <w:vAlign w:val="bottom"/>
            <w:hideMark/>
          </w:tcPr>
          <w:p w14:paraId="0976CBE7"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122.0569</w:t>
            </w:r>
          </w:p>
        </w:tc>
        <w:tc>
          <w:tcPr>
            <w:tcW w:w="366" w:type="pct"/>
            <w:shd w:val="clear" w:color="auto" w:fill="auto"/>
            <w:noWrap/>
            <w:vAlign w:val="bottom"/>
            <w:hideMark/>
          </w:tcPr>
          <w:p w14:paraId="2D792407"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0.16573148</w:t>
            </w:r>
          </w:p>
        </w:tc>
        <w:tc>
          <w:tcPr>
            <w:tcW w:w="366" w:type="pct"/>
            <w:shd w:val="clear" w:color="auto" w:fill="auto"/>
            <w:noWrap/>
            <w:vAlign w:val="bottom"/>
            <w:hideMark/>
          </w:tcPr>
          <w:p w14:paraId="1B67E27C"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0.14216952</w:t>
            </w:r>
          </w:p>
        </w:tc>
        <w:tc>
          <w:tcPr>
            <w:tcW w:w="366" w:type="pct"/>
            <w:shd w:val="clear" w:color="auto" w:fill="auto"/>
            <w:noWrap/>
            <w:vAlign w:val="bottom"/>
            <w:hideMark/>
          </w:tcPr>
          <w:p w14:paraId="7B685C86"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0.14454097</w:t>
            </w:r>
          </w:p>
        </w:tc>
        <w:tc>
          <w:tcPr>
            <w:tcW w:w="366" w:type="pct"/>
            <w:shd w:val="clear" w:color="auto" w:fill="auto"/>
            <w:noWrap/>
            <w:vAlign w:val="bottom"/>
            <w:hideMark/>
          </w:tcPr>
          <w:p w14:paraId="6DB28AB2"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0.99711751</w:t>
            </w:r>
          </w:p>
        </w:tc>
      </w:tr>
      <w:tr w:rsidR="00CA1EFA" w:rsidRPr="00CA1EFA" w14:paraId="4A0ED48A" w14:textId="77777777" w:rsidTr="00CA1EFA">
        <w:trPr>
          <w:trHeight w:val="320"/>
        </w:trPr>
        <w:tc>
          <w:tcPr>
            <w:tcW w:w="1016" w:type="pct"/>
            <w:shd w:val="clear" w:color="auto" w:fill="auto"/>
            <w:noWrap/>
            <w:vAlign w:val="bottom"/>
            <w:hideMark/>
          </w:tcPr>
          <w:p w14:paraId="40C8C812" w14:textId="77777777" w:rsidR="00CA1EFA" w:rsidRPr="00CA1EFA" w:rsidRDefault="00CA1EFA" w:rsidP="00CA1EFA">
            <w:pPr>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rural</w:t>
            </w:r>
          </w:p>
        </w:tc>
        <w:tc>
          <w:tcPr>
            <w:tcW w:w="351" w:type="pct"/>
            <w:shd w:val="clear" w:color="auto" w:fill="auto"/>
            <w:noWrap/>
            <w:vAlign w:val="bottom"/>
            <w:hideMark/>
          </w:tcPr>
          <w:p w14:paraId="71B03A85"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50</w:t>
            </w:r>
          </w:p>
        </w:tc>
        <w:tc>
          <w:tcPr>
            <w:tcW w:w="366" w:type="pct"/>
            <w:shd w:val="clear" w:color="auto" w:fill="auto"/>
            <w:noWrap/>
            <w:vAlign w:val="bottom"/>
            <w:hideMark/>
          </w:tcPr>
          <w:p w14:paraId="10C1F44F"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-0.5806464</w:t>
            </w:r>
          </w:p>
        </w:tc>
        <w:tc>
          <w:tcPr>
            <w:tcW w:w="366" w:type="pct"/>
            <w:shd w:val="clear" w:color="auto" w:fill="auto"/>
            <w:noWrap/>
            <w:vAlign w:val="bottom"/>
            <w:hideMark/>
          </w:tcPr>
          <w:p w14:paraId="7BC63511"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0.00403037</w:t>
            </w:r>
          </w:p>
        </w:tc>
        <w:tc>
          <w:tcPr>
            <w:tcW w:w="366" w:type="pct"/>
            <w:shd w:val="clear" w:color="auto" w:fill="auto"/>
            <w:noWrap/>
            <w:vAlign w:val="bottom"/>
            <w:hideMark/>
          </w:tcPr>
          <w:p w14:paraId="7DEEBA1E"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0.0062345</w:t>
            </w:r>
          </w:p>
        </w:tc>
        <w:tc>
          <w:tcPr>
            <w:tcW w:w="366" w:type="pct"/>
            <w:shd w:val="clear" w:color="auto" w:fill="auto"/>
            <w:noWrap/>
            <w:vAlign w:val="bottom"/>
            <w:hideMark/>
          </w:tcPr>
          <w:p w14:paraId="4A671526"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0.01038956</w:t>
            </w:r>
          </w:p>
        </w:tc>
        <w:tc>
          <w:tcPr>
            <w:tcW w:w="351" w:type="pct"/>
            <w:shd w:val="clear" w:color="auto" w:fill="auto"/>
            <w:noWrap/>
            <w:vAlign w:val="bottom"/>
            <w:hideMark/>
          </w:tcPr>
          <w:p w14:paraId="6FA31D35"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1197</w:t>
            </w:r>
          </w:p>
        </w:tc>
        <w:tc>
          <w:tcPr>
            <w:tcW w:w="351" w:type="pct"/>
            <w:shd w:val="clear" w:color="auto" w:fill="auto"/>
            <w:noWrap/>
            <w:vAlign w:val="bottom"/>
            <w:hideMark/>
          </w:tcPr>
          <w:p w14:paraId="5FA46241"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102.0117</w:t>
            </w:r>
          </w:p>
        </w:tc>
        <w:tc>
          <w:tcPr>
            <w:tcW w:w="366" w:type="pct"/>
            <w:shd w:val="clear" w:color="auto" w:fill="auto"/>
            <w:noWrap/>
            <w:vAlign w:val="bottom"/>
            <w:hideMark/>
          </w:tcPr>
          <w:p w14:paraId="405A35F3"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0.03651194</w:t>
            </w:r>
          </w:p>
        </w:tc>
        <w:tc>
          <w:tcPr>
            <w:tcW w:w="366" w:type="pct"/>
            <w:shd w:val="clear" w:color="auto" w:fill="auto"/>
            <w:noWrap/>
            <w:vAlign w:val="bottom"/>
            <w:hideMark/>
          </w:tcPr>
          <w:p w14:paraId="5FD4790D"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0.03522578</w:t>
            </w:r>
          </w:p>
        </w:tc>
        <w:tc>
          <w:tcPr>
            <w:tcW w:w="366" w:type="pct"/>
            <w:shd w:val="clear" w:color="auto" w:fill="auto"/>
            <w:noWrap/>
            <w:vAlign w:val="bottom"/>
            <w:hideMark/>
          </w:tcPr>
          <w:p w14:paraId="7534D664"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0.03694368</w:t>
            </w:r>
          </w:p>
        </w:tc>
        <w:tc>
          <w:tcPr>
            <w:tcW w:w="366" w:type="pct"/>
            <w:shd w:val="clear" w:color="auto" w:fill="auto"/>
            <w:noWrap/>
            <w:vAlign w:val="bottom"/>
            <w:hideMark/>
          </w:tcPr>
          <w:p w14:paraId="07119F09"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0.99926167</w:t>
            </w:r>
          </w:p>
        </w:tc>
      </w:tr>
      <w:tr w:rsidR="00CA1EFA" w:rsidRPr="00CA1EFA" w14:paraId="323A141C" w14:textId="77777777" w:rsidTr="00CA1EFA">
        <w:trPr>
          <w:trHeight w:val="320"/>
        </w:trPr>
        <w:tc>
          <w:tcPr>
            <w:tcW w:w="1016" w:type="pct"/>
            <w:shd w:val="clear" w:color="auto" w:fill="auto"/>
            <w:noWrap/>
            <w:vAlign w:val="bottom"/>
            <w:hideMark/>
          </w:tcPr>
          <w:p w14:paraId="35FC9BC8" w14:textId="77777777" w:rsidR="00CA1EFA" w:rsidRPr="00CA1EFA" w:rsidRDefault="00CA1EFA" w:rsidP="00CA1EFA">
            <w:pPr>
              <w:rPr>
                <w:rFonts w:ascii="Times New Roman" w:eastAsia="Times New Roman" w:hAnsi="Times New Roman" w:cs="Times New Roman"/>
                <w:color w:val="000000"/>
                <w:kern w:val="0"/>
                <w:sz w:val="20"/>
                <w:szCs w:val="20"/>
                <w14:ligatures w14:val="none"/>
              </w:rPr>
            </w:pPr>
            <w:proofErr w:type="spellStart"/>
            <w:r w:rsidRPr="00CA1EFA">
              <w:rPr>
                <w:rFonts w:ascii="Times New Roman" w:eastAsia="Times New Roman" w:hAnsi="Times New Roman" w:cs="Times New Roman"/>
                <w:color w:val="000000"/>
                <w:kern w:val="0"/>
                <w:sz w:val="20"/>
                <w:szCs w:val="20"/>
                <w14:ligatures w14:val="none"/>
              </w:rPr>
              <w:t>surgical_procedureComplete</w:t>
            </w:r>
            <w:proofErr w:type="spellEnd"/>
            <w:r w:rsidRPr="00CA1EFA">
              <w:rPr>
                <w:rFonts w:ascii="Times New Roman" w:eastAsia="Times New Roman" w:hAnsi="Times New Roman" w:cs="Times New Roman"/>
                <w:color w:val="000000"/>
                <w:kern w:val="0"/>
                <w:sz w:val="20"/>
                <w:szCs w:val="20"/>
                <w14:ligatures w14:val="none"/>
              </w:rPr>
              <w:t xml:space="preserve"> resection</w:t>
            </w:r>
          </w:p>
        </w:tc>
        <w:tc>
          <w:tcPr>
            <w:tcW w:w="351" w:type="pct"/>
            <w:shd w:val="clear" w:color="auto" w:fill="auto"/>
            <w:noWrap/>
            <w:vAlign w:val="bottom"/>
            <w:hideMark/>
          </w:tcPr>
          <w:p w14:paraId="36F125D8"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50</w:t>
            </w:r>
          </w:p>
        </w:tc>
        <w:tc>
          <w:tcPr>
            <w:tcW w:w="366" w:type="pct"/>
            <w:shd w:val="clear" w:color="auto" w:fill="auto"/>
            <w:noWrap/>
            <w:vAlign w:val="bottom"/>
            <w:hideMark/>
          </w:tcPr>
          <w:p w14:paraId="5C458F4E"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0.00460526</w:t>
            </w:r>
          </w:p>
        </w:tc>
        <w:tc>
          <w:tcPr>
            <w:tcW w:w="366" w:type="pct"/>
            <w:shd w:val="clear" w:color="auto" w:fill="auto"/>
            <w:noWrap/>
            <w:vAlign w:val="bottom"/>
            <w:hideMark/>
          </w:tcPr>
          <w:p w14:paraId="73979A3F"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0.00479322</w:t>
            </w:r>
          </w:p>
        </w:tc>
        <w:tc>
          <w:tcPr>
            <w:tcW w:w="366" w:type="pct"/>
            <w:shd w:val="clear" w:color="auto" w:fill="auto"/>
            <w:noWrap/>
            <w:vAlign w:val="bottom"/>
            <w:hideMark/>
          </w:tcPr>
          <w:p w14:paraId="1A0546D8"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0.00089375</w:t>
            </w:r>
          </w:p>
        </w:tc>
        <w:tc>
          <w:tcPr>
            <w:tcW w:w="366" w:type="pct"/>
            <w:shd w:val="clear" w:color="auto" w:fill="auto"/>
            <w:noWrap/>
            <w:vAlign w:val="bottom"/>
            <w:hideMark/>
          </w:tcPr>
          <w:p w14:paraId="577B8BC8"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0.00570484</w:t>
            </w:r>
          </w:p>
        </w:tc>
        <w:tc>
          <w:tcPr>
            <w:tcW w:w="351" w:type="pct"/>
            <w:shd w:val="clear" w:color="auto" w:fill="auto"/>
            <w:noWrap/>
            <w:vAlign w:val="bottom"/>
            <w:hideMark/>
          </w:tcPr>
          <w:p w14:paraId="39AE6427"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1197</w:t>
            </w:r>
          </w:p>
        </w:tc>
        <w:tc>
          <w:tcPr>
            <w:tcW w:w="351" w:type="pct"/>
            <w:shd w:val="clear" w:color="auto" w:fill="auto"/>
            <w:noWrap/>
            <w:vAlign w:val="bottom"/>
            <w:hideMark/>
          </w:tcPr>
          <w:p w14:paraId="7245069B"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659.1512</w:t>
            </w:r>
          </w:p>
        </w:tc>
        <w:tc>
          <w:tcPr>
            <w:tcW w:w="366" w:type="pct"/>
            <w:shd w:val="clear" w:color="auto" w:fill="auto"/>
            <w:noWrap/>
            <w:vAlign w:val="bottom"/>
            <w:hideMark/>
          </w:tcPr>
          <w:p w14:paraId="5D1B4B5D"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0.10349677</w:t>
            </w:r>
          </w:p>
        </w:tc>
        <w:tc>
          <w:tcPr>
            <w:tcW w:w="366" w:type="pct"/>
            <w:shd w:val="clear" w:color="auto" w:fill="auto"/>
            <w:noWrap/>
            <w:vAlign w:val="bottom"/>
            <w:hideMark/>
          </w:tcPr>
          <w:p w14:paraId="7B270D91"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0.09378983</w:t>
            </w:r>
          </w:p>
        </w:tc>
        <w:tc>
          <w:tcPr>
            <w:tcW w:w="366" w:type="pct"/>
            <w:shd w:val="clear" w:color="auto" w:fill="auto"/>
            <w:noWrap/>
            <w:vAlign w:val="bottom"/>
            <w:hideMark/>
          </w:tcPr>
          <w:p w14:paraId="24406B43"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0.09578223</w:t>
            </w:r>
          </w:p>
        </w:tc>
        <w:tc>
          <w:tcPr>
            <w:tcW w:w="366" w:type="pct"/>
            <w:shd w:val="clear" w:color="auto" w:fill="auto"/>
            <w:noWrap/>
            <w:vAlign w:val="bottom"/>
            <w:hideMark/>
          </w:tcPr>
          <w:p w14:paraId="565FBF48"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0.99808802</w:t>
            </w:r>
          </w:p>
        </w:tc>
      </w:tr>
      <w:tr w:rsidR="00CA1EFA" w:rsidRPr="00CA1EFA" w14:paraId="4A4C33A8" w14:textId="77777777" w:rsidTr="00CA1EFA">
        <w:trPr>
          <w:trHeight w:val="320"/>
        </w:trPr>
        <w:tc>
          <w:tcPr>
            <w:tcW w:w="1016" w:type="pct"/>
            <w:shd w:val="clear" w:color="auto" w:fill="auto"/>
            <w:noWrap/>
            <w:vAlign w:val="bottom"/>
            <w:hideMark/>
          </w:tcPr>
          <w:p w14:paraId="79223FAC" w14:textId="77777777" w:rsidR="00CA1EFA" w:rsidRPr="00CA1EFA" w:rsidRDefault="00CA1EFA" w:rsidP="00CA1EFA">
            <w:pPr>
              <w:rPr>
                <w:rFonts w:ascii="Times New Roman" w:eastAsia="Times New Roman" w:hAnsi="Times New Roman" w:cs="Times New Roman"/>
                <w:color w:val="000000"/>
                <w:kern w:val="0"/>
                <w:sz w:val="20"/>
                <w:szCs w:val="20"/>
                <w14:ligatures w14:val="none"/>
              </w:rPr>
            </w:pPr>
            <w:proofErr w:type="spellStart"/>
            <w:r w:rsidRPr="00CA1EFA">
              <w:rPr>
                <w:rFonts w:ascii="Times New Roman" w:eastAsia="Times New Roman" w:hAnsi="Times New Roman" w:cs="Times New Roman"/>
                <w:color w:val="000000"/>
                <w:kern w:val="0"/>
                <w:sz w:val="20"/>
                <w:szCs w:val="20"/>
                <w14:ligatures w14:val="none"/>
              </w:rPr>
              <w:t>surgical_procedurePartial</w:t>
            </w:r>
            <w:proofErr w:type="spellEnd"/>
            <w:r w:rsidRPr="00CA1EFA">
              <w:rPr>
                <w:rFonts w:ascii="Times New Roman" w:eastAsia="Times New Roman" w:hAnsi="Times New Roman" w:cs="Times New Roman"/>
                <w:color w:val="000000"/>
                <w:kern w:val="0"/>
                <w:sz w:val="20"/>
                <w:szCs w:val="20"/>
                <w14:ligatures w14:val="none"/>
              </w:rPr>
              <w:t xml:space="preserve"> Resection</w:t>
            </w:r>
          </w:p>
        </w:tc>
        <w:tc>
          <w:tcPr>
            <w:tcW w:w="351" w:type="pct"/>
            <w:shd w:val="clear" w:color="auto" w:fill="auto"/>
            <w:noWrap/>
            <w:vAlign w:val="bottom"/>
            <w:hideMark/>
          </w:tcPr>
          <w:p w14:paraId="31F1B0F5"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50</w:t>
            </w:r>
          </w:p>
        </w:tc>
        <w:tc>
          <w:tcPr>
            <w:tcW w:w="366" w:type="pct"/>
            <w:shd w:val="clear" w:color="auto" w:fill="auto"/>
            <w:noWrap/>
            <w:vAlign w:val="bottom"/>
            <w:hideMark/>
          </w:tcPr>
          <w:p w14:paraId="201E6A11"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-0.4860164</w:t>
            </w:r>
          </w:p>
        </w:tc>
        <w:tc>
          <w:tcPr>
            <w:tcW w:w="366" w:type="pct"/>
            <w:shd w:val="clear" w:color="auto" w:fill="auto"/>
            <w:noWrap/>
            <w:vAlign w:val="bottom"/>
            <w:hideMark/>
          </w:tcPr>
          <w:p w14:paraId="49D7D775"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0.00507538</w:t>
            </w:r>
          </w:p>
        </w:tc>
        <w:tc>
          <w:tcPr>
            <w:tcW w:w="366" w:type="pct"/>
            <w:shd w:val="clear" w:color="auto" w:fill="auto"/>
            <w:noWrap/>
            <w:vAlign w:val="bottom"/>
            <w:hideMark/>
          </w:tcPr>
          <w:p w14:paraId="78716FB4"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0.00051499</w:t>
            </w:r>
          </w:p>
        </w:tc>
        <w:tc>
          <w:tcPr>
            <w:tcW w:w="366" w:type="pct"/>
            <w:shd w:val="clear" w:color="auto" w:fill="auto"/>
            <w:noWrap/>
            <w:vAlign w:val="bottom"/>
            <w:hideMark/>
          </w:tcPr>
          <w:p w14:paraId="32D7422E"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0.00560067</w:t>
            </w:r>
          </w:p>
        </w:tc>
        <w:tc>
          <w:tcPr>
            <w:tcW w:w="351" w:type="pct"/>
            <w:shd w:val="clear" w:color="auto" w:fill="auto"/>
            <w:noWrap/>
            <w:vAlign w:val="bottom"/>
            <w:hideMark/>
          </w:tcPr>
          <w:p w14:paraId="0712A6DF"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1197</w:t>
            </w:r>
          </w:p>
        </w:tc>
        <w:tc>
          <w:tcPr>
            <w:tcW w:w="351" w:type="pct"/>
            <w:shd w:val="clear" w:color="auto" w:fill="auto"/>
            <w:noWrap/>
            <w:vAlign w:val="bottom"/>
            <w:hideMark/>
          </w:tcPr>
          <w:p w14:paraId="7198696A"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906.6632</w:t>
            </w:r>
          </w:p>
        </w:tc>
        <w:tc>
          <w:tcPr>
            <w:tcW w:w="366" w:type="pct"/>
            <w:shd w:val="clear" w:color="auto" w:fill="auto"/>
            <w:noWrap/>
            <w:vAlign w:val="bottom"/>
            <w:hideMark/>
          </w:tcPr>
          <w:p w14:paraId="7F10EE61"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0.12844676</w:t>
            </w:r>
          </w:p>
        </w:tc>
        <w:tc>
          <w:tcPr>
            <w:tcW w:w="366" w:type="pct"/>
            <w:shd w:val="clear" w:color="auto" w:fill="auto"/>
            <w:noWrap/>
            <w:vAlign w:val="bottom"/>
            <w:hideMark/>
          </w:tcPr>
          <w:p w14:paraId="47960E93"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0.11382616</w:t>
            </w:r>
          </w:p>
        </w:tc>
        <w:tc>
          <w:tcPr>
            <w:tcW w:w="366" w:type="pct"/>
            <w:shd w:val="clear" w:color="auto" w:fill="auto"/>
            <w:noWrap/>
            <w:vAlign w:val="bottom"/>
            <w:hideMark/>
          </w:tcPr>
          <w:p w14:paraId="62BA09AC"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0.11596069</w:t>
            </w:r>
          </w:p>
        </w:tc>
        <w:tc>
          <w:tcPr>
            <w:tcW w:w="366" w:type="pct"/>
            <w:shd w:val="clear" w:color="auto" w:fill="auto"/>
            <w:noWrap/>
            <w:vAlign w:val="bottom"/>
            <w:hideMark/>
          </w:tcPr>
          <w:p w14:paraId="1611F762"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0.99768615</w:t>
            </w:r>
          </w:p>
        </w:tc>
      </w:tr>
      <w:tr w:rsidR="00CA1EFA" w:rsidRPr="00CA1EFA" w14:paraId="40DCE7E1" w14:textId="77777777" w:rsidTr="00CA1EFA">
        <w:trPr>
          <w:trHeight w:val="320"/>
        </w:trPr>
        <w:tc>
          <w:tcPr>
            <w:tcW w:w="1016" w:type="pct"/>
            <w:shd w:val="clear" w:color="auto" w:fill="auto"/>
            <w:noWrap/>
            <w:vAlign w:val="bottom"/>
            <w:hideMark/>
          </w:tcPr>
          <w:p w14:paraId="686691B1" w14:textId="77777777" w:rsidR="00CA1EFA" w:rsidRPr="00CA1EFA" w:rsidRDefault="00CA1EFA" w:rsidP="00CA1EFA">
            <w:pPr>
              <w:rPr>
                <w:rFonts w:ascii="Times New Roman" w:eastAsia="Times New Roman" w:hAnsi="Times New Roman" w:cs="Times New Roman"/>
                <w:color w:val="000000"/>
                <w:kern w:val="0"/>
                <w:sz w:val="20"/>
                <w:szCs w:val="20"/>
                <w14:ligatures w14:val="none"/>
              </w:rPr>
            </w:pPr>
            <w:proofErr w:type="spellStart"/>
            <w:r w:rsidRPr="00CA1EFA">
              <w:rPr>
                <w:rFonts w:ascii="Times New Roman" w:eastAsia="Times New Roman" w:hAnsi="Times New Roman" w:cs="Times New Roman"/>
                <w:color w:val="000000"/>
                <w:kern w:val="0"/>
                <w:sz w:val="20"/>
                <w:szCs w:val="20"/>
                <w14:ligatures w14:val="none"/>
              </w:rPr>
              <w:t>chemotherapyYes</w:t>
            </w:r>
            <w:proofErr w:type="spellEnd"/>
          </w:p>
        </w:tc>
        <w:tc>
          <w:tcPr>
            <w:tcW w:w="351" w:type="pct"/>
            <w:shd w:val="clear" w:color="auto" w:fill="auto"/>
            <w:noWrap/>
            <w:vAlign w:val="bottom"/>
            <w:hideMark/>
          </w:tcPr>
          <w:p w14:paraId="41F00F17"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50</w:t>
            </w:r>
          </w:p>
        </w:tc>
        <w:tc>
          <w:tcPr>
            <w:tcW w:w="366" w:type="pct"/>
            <w:shd w:val="clear" w:color="auto" w:fill="auto"/>
            <w:noWrap/>
            <w:vAlign w:val="bottom"/>
            <w:hideMark/>
          </w:tcPr>
          <w:p w14:paraId="317FAC64"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-0.3522226</w:t>
            </w:r>
          </w:p>
        </w:tc>
        <w:tc>
          <w:tcPr>
            <w:tcW w:w="366" w:type="pct"/>
            <w:shd w:val="clear" w:color="auto" w:fill="auto"/>
            <w:noWrap/>
            <w:vAlign w:val="bottom"/>
            <w:hideMark/>
          </w:tcPr>
          <w:p w14:paraId="0A05334D"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0.00653183</w:t>
            </w:r>
          </w:p>
        </w:tc>
        <w:tc>
          <w:tcPr>
            <w:tcW w:w="366" w:type="pct"/>
            <w:shd w:val="clear" w:color="auto" w:fill="auto"/>
            <w:noWrap/>
            <w:vAlign w:val="bottom"/>
            <w:hideMark/>
          </w:tcPr>
          <w:p w14:paraId="048DC294"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0.00082254</w:t>
            </w:r>
          </w:p>
        </w:tc>
        <w:tc>
          <w:tcPr>
            <w:tcW w:w="366" w:type="pct"/>
            <w:shd w:val="clear" w:color="auto" w:fill="auto"/>
            <w:noWrap/>
            <w:vAlign w:val="bottom"/>
            <w:hideMark/>
          </w:tcPr>
          <w:p w14:paraId="4D6E64AF"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0.00737082</w:t>
            </w:r>
          </w:p>
        </w:tc>
        <w:tc>
          <w:tcPr>
            <w:tcW w:w="351" w:type="pct"/>
            <w:shd w:val="clear" w:color="auto" w:fill="auto"/>
            <w:noWrap/>
            <w:vAlign w:val="bottom"/>
            <w:hideMark/>
          </w:tcPr>
          <w:p w14:paraId="1F195AE7"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1197</w:t>
            </w:r>
          </w:p>
        </w:tc>
        <w:tc>
          <w:tcPr>
            <w:tcW w:w="351" w:type="pct"/>
            <w:shd w:val="clear" w:color="auto" w:fill="auto"/>
            <w:noWrap/>
            <w:vAlign w:val="bottom"/>
            <w:hideMark/>
          </w:tcPr>
          <w:p w14:paraId="2AC114C7"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827.322</w:t>
            </w:r>
          </w:p>
        </w:tc>
        <w:tc>
          <w:tcPr>
            <w:tcW w:w="366" w:type="pct"/>
            <w:shd w:val="clear" w:color="auto" w:fill="auto"/>
            <w:noWrap/>
            <w:vAlign w:val="bottom"/>
            <w:hideMark/>
          </w:tcPr>
          <w:p w14:paraId="4C46ED5C"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0.09576555</w:t>
            </w:r>
          </w:p>
        </w:tc>
        <w:tc>
          <w:tcPr>
            <w:tcW w:w="366" w:type="pct"/>
            <w:shd w:val="clear" w:color="auto" w:fill="auto"/>
            <w:noWrap/>
            <w:vAlign w:val="bottom"/>
            <w:hideMark/>
          </w:tcPr>
          <w:p w14:paraId="580CBECF"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0.08739602</w:t>
            </w:r>
          </w:p>
        </w:tc>
        <w:tc>
          <w:tcPr>
            <w:tcW w:w="366" w:type="pct"/>
            <w:shd w:val="clear" w:color="auto" w:fill="auto"/>
            <w:noWrap/>
            <w:vAlign w:val="bottom"/>
            <w:hideMark/>
          </w:tcPr>
          <w:p w14:paraId="7C00E39C"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0.08934788</w:t>
            </w:r>
          </w:p>
        </w:tc>
        <w:tc>
          <w:tcPr>
            <w:tcW w:w="366" w:type="pct"/>
            <w:shd w:val="clear" w:color="auto" w:fill="auto"/>
            <w:noWrap/>
            <w:vAlign w:val="bottom"/>
            <w:hideMark/>
          </w:tcPr>
          <w:p w14:paraId="4928E4C3"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0.99821623</w:t>
            </w:r>
          </w:p>
        </w:tc>
      </w:tr>
      <w:tr w:rsidR="00CA1EFA" w:rsidRPr="00CA1EFA" w14:paraId="0072EF08" w14:textId="77777777" w:rsidTr="00CA1EFA">
        <w:trPr>
          <w:trHeight w:val="320"/>
        </w:trPr>
        <w:tc>
          <w:tcPr>
            <w:tcW w:w="1016" w:type="pct"/>
            <w:shd w:val="clear" w:color="auto" w:fill="auto"/>
            <w:noWrap/>
            <w:vAlign w:val="bottom"/>
            <w:hideMark/>
          </w:tcPr>
          <w:p w14:paraId="75B870D0" w14:textId="77777777" w:rsidR="00CA1EFA" w:rsidRPr="00CA1EFA" w:rsidRDefault="00CA1EFA" w:rsidP="00CA1EFA">
            <w:pPr>
              <w:rPr>
                <w:rFonts w:ascii="Times New Roman" w:eastAsia="Times New Roman" w:hAnsi="Times New Roman" w:cs="Times New Roman"/>
                <w:color w:val="000000"/>
                <w:kern w:val="0"/>
                <w:sz w:val="20"/>
                <w:szCs w:val="20"/>
                <w14:ligatures w14:val="none"/>
              </w:rPr>
            </w:pPr>
            <w:proofErr w:type="spellStart"/>
            <w:r w:rsidRPr="00CA1EFA">
              <w:rPr>
                <w:rFonts w:ascii="Times New Roman" w:eastAsia="Times New Roman" w:hAnsi="Times New Roman" w:cs="Times New Roman"/>
                <w:color w:val="000000"/>
                <w:kern w:val="0"/>
                <w:sz w:val="20"/>
                <w:szCs w:val="20"/>
                <w14:ligatures w14:val="none"/>
              </w:rPr>
              <w:t>radiotherapyYes</w:t>
            </w:r>
            <w:proofErr w:type="spellEnd"/>
          </w:p>
        </w:tc>
        <w:tc>
          <w:tcPr>
            <w:tcW w:w="351" w:type="pct"/>
            <w:shd w:val="clear" w:color="auto" w:fill="auto"/>
            <w:noWrap/>
            <w:vAlign w:val="bottom"/>
            <w:hideMark/>
          </w:tcPr>
          <w:p w14:paraId="3FCCBFBE"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50</w:t>
            </w:r>
          </w:p>
        </w:tc>
        <w:tc>
          <w:tcPr>
            <w:tcW w:w="366" w:type="pct"/>
            <w:shd w:val="clear" w:color="auto" w:fill="auto"/>
            <w:noWrap/>
            <w:vAlign w:val="bottom"/>
            <w:hideMark/>
          </w:tcPr>
          <w:p w14:paraId="2CE4B052"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-0.2243171</w:t>
            </w:r>
          </w:p>
        </w:tc>
        <w:tc>
          <w:tcPr>
            <w:tcW w:w="366" w:type="pct"/>
            <w:shd w:val="clear" w:color="auto" w:fill="auto"/>
            <w:noWrap/>
            <w:vAlign w:val="bottom"/>
            <w:hideMark/>
          </w:tcPr>
          <w:p w14:paraId="5C4CFA87"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0.01696827</w:t>
            </w:r>
          </w:p>
        </w:tc>
        <w:tc>
          <w:tcPr>
            <w:tcW w:w="366" w:type="pct"/>
            <w:shd w:val="clear" w:color="auto" w:fill="auto"/>
            <w:noWrap/>
            <w:vAlign w:val="bottom"/>
            <w:hideMark/>
          </w:tcPr>
          <w:p w14:paraId="1033E47D"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0.00159311</w:t>
            </w:r>
          </w:p>
        </w:tc>
        <w:tc>
          <w:tcPr>
            <w:tcW w:w="366" w:type="pct"/>
            <w:shd w:val="clear" w:color="auto" w:fill="auto"/>
            <w:noWrap/>
            <w:vAlign w:val="bottom"/>
            <w:hideMark/>
          </w:tcPr>
          <w:p w14:paraId="31D141EA"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0.01859324</w:t>
            </w:r>
          </w:p>
        </w:tc>
        <w:tc>
          <w:tcPr>
            <w:tcW w:w="351" w:type="pct"/>
            <w:shd w:val="clear" w:color="auto" w:fill="auto"/>
            <w:noWrap/>
            <w:vAlign w:val="bottom"/>
            <w:hideMark/>
          </w:tcPr>
          <w:p w14:paraId="43DA71D1"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1197</w:t>
            </w:r>
          </w:p>
        </w:tc>
        <w:tc>
          <w:tcPr>
            <w:tcW w:w="351" w:type="pct"/>
            <w:shd w:val="clear" w:color="auto" w:fill="auto"/>
            <w:noWrap/>
            <w:vAlign w:val="bottom"/>
            <w:hideMark/>
          </w:tcPr>
          <w:p w14:paraId="2E4D4787"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932.111</w:t>
            </w:r>
          </w:p>
        </w:tc>
        <w:tc>
          <w:tcPr>
            <w:tcW w:w="366" w:type="pct"/>
            <w:shd w:val="clear" w:color="auto" w:fill="auto"/>
            <w:noWrap/>
            <w:vAlign w:val="bottom"/>
            <w:hideMark/>
          </w:tcPr>
          <w:p w14:paraId="65BDCF65"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0.1257711</w:t>
            </w:r>
          </w:p>
        </w:tc>
        <w:tc>
          <w:tcPr>
            <w:tcW w:w="366" w:type="pct"/>
            <w:shd w:val="clear" w:color="auto" w:fill="auto"/>
            <w:noWrap/>
            <w:vAlign w:val="bottom"/>
            <w:hideMark/>
          </w:tcPr>
          <w:p w14:paraId="3DCA4F3A"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0.11171996</w:t>
            </w:r>
          </w:p>
        </w:tc>
        <w:tc>
          <w:tcPr>
            <w:tcW w:w="366" w:type="pct"/>
            <w:shd w:val="clear" w:color="auto" w:fill="auto"/>
            <w:noWrap/>
            <w:vAlign w:val="bottom"/>
            <w:hideMark/>
          </w:tcPr>
          <w:p w14:paraId="154E2F60"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0.11383851</w:t>
            </w:r>
          </w:p>
        </w:tc>
        <w:tc>
          <w:tcPr>
            <w:tcW w:w="366" w:type="pct"/>
            <w:shd w:val="clear" w:color="auto" w:fill="auto"/>
            <w:noWrap/>
            <w:vAlign w:val="bottom"/>
            <w:hideMark/>
          </w:tcPr>
          <w:p w14:paraId="737C3E67"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0.9977284</w:t>
            </w:r>
          </w:p>
        </w:tc>
      </w:tr>
      <w:tr w:rsidR="00CA1EFA" w:rsidRPr="00CA1EFA" w14:paraId="7BF845C5" w14:textId="77777777" w:rsidTr="00CA1EFA">
        <w:trPr>
          <w:trHeight w:val="320"/>
        </w:trPr>
        <w:tc>
          <w:tcPr>
            <w:tcW w:w="1016" w:type="pct"/>
            <w:shd w:val="clear" w:color="auto" w:fill="auto"/>
            <w:noWrap/>
            <w:vAlign w:val="bottom"/>
            <w:hideMark/>
          </w:tcPr>
          <w:p w14:paraId="5448B1E3" w14:textId="77777777" w:rsidR="00CA1EFA" w:rsidRPr="00CA1EFA" w:rsidRDefault="00CA1EFA" w:rsidP="00CA1EFA">
            <w:pPr>
              <w:rPr>
                <w:rFonts w:ascii="Times New Roman" w:eastAsia="Times New Roman" w:hAnsi="Times New Roman" w:cs="Times New Roman"/>
                <w:color w:val="000000"/>
                <w:kern w:val="0"/>
                <w:sz w:val="20"/>
                <w:szCs w:val="20"/>
                <w14:ligatures w14:val="none"/>
              </w:rPr>
            </w:pPr>
            <w:proofErr w:type="spellStart"/>
            <w:r w:rsidRPr="00CA1EFA">
              <w:rPr>
                <w:rFonts w:ascii="Times New Roman" w:eastAsia="Times New Roman" w:hAnsi="Times New Roman" w:cs="Times New Roman"/>
                <w:color w:val="000000"/>
                <w:kern w:val="0"/>
                <w:sz w:val="20"/>
                <w:szCs w:val="20"/>
                <w14:ligatures w14:val="none"/>
              </w:rPr>
              <w:lastRenderedPageBreak/>
              <w:t>african_american</w:t>
            </w:r>
            <w:proofErr w:type="spellEnd"/>
            <w:r w:rsidRPr="00CA1EFA">
              <w:rPr>
                <w:rFonts w:ascii="Times New Roman" w:eastAsia="Times New Roman" w:hAnsi="Times New Roman" w:cs="Times New Roman"/>
                <w:color w:val="000000"/>
                <w:kern w:val="0"/>
                <w:sz w:val="20"/>
                <w:szCs w:val="20"/>
                <w14:ligatures w14:val="none"/>
              </w:rPr>
              <w:t>: Public</w:t>
            </w:r>
          </w:p>
        </w:tc>
        <w:tc>
          <w:tcPr>
            <w:tcW w:w="351" w:type="pct"/>
            <w:shd w:val="clear" w:color="auto" w:fill="auto"/>
            <w:noWrap/>
            <w:vAlign w:val="bottom"/>
            <w:hideMark/>
          </w:tcPr>
          <w:p w14:paraId="03DD4336"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50</w:t>
            </w:r>
          </w:p>
        </w:tc>
        <w:tc>
          <w:tcPr>
            <w:tcW w:w="366" w:type="pct"/>
            <w:shd w:val="clear" w:color="auto" w:fill="auto"/>
            <w:noWrap/>
            <w:vAlign w:val="bottom"/>
            <w:hideMark/>
          </w:tcPr>
          <w:p w14:paraId="5A682337"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-0.6748838</w:t>
            </w:r>
          </w:p>
        </w:tc>
        <w:tc>
          <w:tcPr>
            <w:tcW w:w="366" w:type="pct"/>
            <w:shd w:val="clear" w:color="auto" w:fill="auto"/>
            <w:noWrap/>
            <w:vAlign w:val="bottom"/>
            <w:hideMark/>
          </w:tcPr>
          <w:p w14:paraId="681BE273"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0.01921958</w:t>
            </w:r>
          </w:p>
        </w:tc>
        <w:tc>
          <w:tcPr>
            <w:tcW w:w="366" w:type="pct"/>
            <w:shd w:val="clear" w:color="auto" w:fill="auto"/>
            <w:noWrap/>
            <w:vAlign w:val="bottom"/>
            <w:hideMark/>
          </w:tcPr>
          <w:p w14:paraId="10CB3E15"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0.00236987</w:t>
            </w:r>
          </w:p>
        </w:tc>
        <w:tc>
          <w:tcPr>
            <w:tcW w:w="366" w:type="pct"/>
            <w:shd w:val="clear" w:color="auto" w:fill="auto"/>
            <w:noWrap/>
            <w:vAlign w:val="bottom"/>
            <w:hideMark/>
          </w:tcPr>
          <w:p w14:paraId="6019591C"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0.02163685</w:t>
            </w:r>
          </w:p>
        </w:tc>
        <w:tc>
          <w:tcPr>
            <w:tcW w:w="351" w:type="pct"/>
            <w:shd w:val="clear" w:color="auto" w:fill="auto"/>
            <w:noWrap/>
            <w:vAlign w:val="bottom"/>
            <w:hideMark/>
          </w:tcPr>
          <w:p w14:paraId="477C6AD4"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1197</w:t>
            </w:r>
          </w:p>
        </w:tc>
        <w:tc>
          <w:tcPr>
            <w:tcW w:w="351" w:type="pct"/>
            <w:shd w:val="clear" w:color="auto" w:fill="auto"/>
            <w:noWrap/>
            <w:vAlign w:val="bottom"/>
            <w:hideMark/>
          </w:tcPr>
          <w:p w14:paraId="0B1B10D3"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835.5717</w:t>
            </w:r>
          </w:p>
        </w:tc>
        <w:tc>
          <w:tcPr>
            <w:tcW w:w="366" w:type="pct"/>
            <w:shd w:val="clear" w:color="auto" w:fill="auto"/>
            <w:noWrap/>
            <w:vAlign w:val="bottom"/>
            <w:hideMark/>
          </w:tcPr>
          <w:p w14:paraId="28611EE8"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0.16411476</w:t>
            </w:r>
          </w:p>
        </w:tc>
        <w:tc>
          <w:tcPr>
            <w:tcW w:w="366" w:type="pct"/>
            <w:shd w:val="clear" w:color="auto" w:fill="auto"/>
            <w:noWrap/>
            <w:vAlign w:val="bottom"/>
            <w:hideMark/>
          </w:tcPr>
          <w:p w14:paraId="30EB8339"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0.14097816</w:t>
            </w:r>
          </w:p>
        </w:tc>
        <w:tc>
          <w:tcPr>
            <w:tcW w:w="366" w:type="pct"/>
            <w:shd w:val="clear" w:color="auto" w:fill="auto"/>
            <w:noWrap/>
            <w:vAlign w:val="bottom"/>
            <w:hideMark/>
          </w:tcPr>
          <w:p w14:paraId="5615EC7C"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0.14333888</w:t>
            </w:r>
          </w:p>
        </w:tc>
        <w:tc>
          <w:tcPr>
            <w:tcW w:w="366" w:type="pct"/>
            <w:shd w:val="clear" w:color="auto" w:fill="auto"/>
            <w:noWrap/>
            <w:vAlign w:val="bottom"/>
            <w:hideMark/>
          </w:tcPr>
          <w:p w14:paraId="221E3587"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0.99714142</w:t>
            </w:r>
          </w:p>
        </w:tc>
      </w:tr>
      <w:tr w:rsidR="00CA1EFA" w:rsidRPr="00CA1EFA" w14:paraId="6D1E89A4" w14:textId="77777777" w:rsidTr="00CA1EFA">
        <w:trPr>
          <w:trHeight w:val="320"/>
        </w:trPr>
        <w:tc>
          <w:tcPr>
            <w:tcW w:w="1016" w:type="pct"/>
            <w:shd w:val="clear" w:color="auto" w:fill="auto"/>
            <w:noWrap/>
            <w:vAlign w:val="bottom"/>
            <w:hideMark/>
          </w:tcPr>
          <w:p w14:paraId="7E998C93" w14:textId="77777777" w:rsidR="00CA1EFA" w:rsidRPr="00CA1EFA" w:rsidRDefault="00CA1EFA" w:rsidP="00CA1EFA">
            <w:pPr>
              <w:rPr>
                <w:rFonts w:ascii="Times New Roman" w:eastAsia="Times New Roman" w:hAnsi="Times New Roman" w:cs="Times New Roman"/>
                <w:color w:val="000000"/>
                <w:kern w:val="0"/>
                <w:sz w:val="20"/>
                <w:szCs w:val="20"/>
                <w14:ligatures w14:val="none"/>
              </w:rPr>
            </w:pPr>
            <w:proofErr w:type="spellStart"/>
            <w:r w:rsidRPr="00CA1EFA">
              <w:rPr>
                <w:rFonts w:ascii="Times New Roman" w:eastAsia="Times New Roman" w:hAnsi="Times New Roman" w:cs="Times New Roman"/>
                <w:color w:val="000000"/>
                <w:kern w:val="0"/>
                <w:sz w:val="20"/>
                <w:szCs w:val="20"/>
                <w14:ligatures w14:val="none"/>
              </w:rPr>
              <w:t>african_american</w:t>
            </w:r>
            <w:proofErr w:type="spellEnd"/>
            <w:r w:rsidRPr="00CA1EFA">
              <w:rPr>
                <w:rFonts w:ascii="Times New Roman" w:eastAsia="Times New Roman" w:hAnsi="Times New Roman" w:cs="Times New Roman"/>
                <w:color w:val="000000"/>
                <w:kern w:val="0"/>
                <w:sz w:val="20"/>
                <w:szCs w:val="20"/>
                <w14:ligatures w14:val="none"/>
              </w:rPr>
              <w:t xml:space="preserve">: </w:t>
            </w:r>
            <w:proofErr w:type="spellStart"/>
            <w:r w:rsidRPr="00CA1EFA">
              <w:rPr>
                <w:rFonts w:ascii="Times New Roman" w:eastAsia="Times New Roman" w:hAnsi="Times New Roman" w:cs="Times New Roman"/>
                <w:color w:val="000000"/>
                <w:kern w:val="0"/>
                <w:sz w:val="20"/>
                <w:szCs w:val="20"/>
                <w14:ligatures w14:val="none"/>
              </w:rPr>
              <w:t>self Pay</w:t>
            </w:r>
            <w:proofErr w:type="spellEnd"/>
            <w:r w:rsidRPr="00CA1EFA">
              <w:rPr>
                <w:rFonts w:ascii="Times New Roman" w:eastAsia="Times New Roman" w:hAnsi="Times New Roman" w:cs="Times New Roman"/>
                <w:color w:val="000000"/>
                <w:kern w:val="0"/>
                <w:sz w:val="20"/>
                <w:szCs w:val="20"/>
                <w14:ligatures w14:val="none"/>
              </w:rPr>
              <w:t>/Indigent</w:t>
            </w:r>
          </w:p>
        </w:tc>
        <w:tc>
          <w:tcPr>
            <w:tcW w:w="351" w:type="pct"/>
            <w:shd w:val="clear" w:color="auto" w:fill="auto"/>
            <w:noWrap/>
            <w:vAlign w:val="bottom"/>
            <w:hideMark/>
          </w:tcPr>
          <w:p w14:paraId="63B2E6E6"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50</w:t>
            </w:r>
          </w:p>
        </w:tc>
        <w:tc>
          <w:tcPr>
            <w:tcW w:w="366" w:type="pct"/>
            <w:shd w:val="clear" w:color="auto" w:fill="auto"/>
            <w:noWrap/>
            <w:vAlign w:val="bottom"/>
            <w:hideMark/>
          </w:tcPr>
          <w:p w14:paraId="6150FD5D"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0.26464671</w:t>
            </w:r>
          </w:p>
        </w:tc>
        <w:tc>
          <w:tcPr>
            <w:tcW w:w="366" w:type="pct"/>
            <w:shd w:val="clear" w:color="auto" w:fill="auto"/>
            <w:noWrap/>
            <w:vAlign w:val="bottom"/>
            <w:hideMark/>
          </w:tcPr>
          <w:p w14:paraId="7B14C3A1"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0.03681793</w:t>
            </w:r>
          </w:p>
        </w:tc>
        <w:tc>
          <w:tcPr>
            <w:tcW w:w="366" w:type="pct"/>
            <w:shd w:val="clear" w:color="auto" w:fill="auto"/>
            <w:noWrap/>
            <w:vAlign w:val="bottom"/>
            <w:hideMark/>
          </w:tcPr>
          <w:p w14:paraId="66A1F870"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0.00336499</w:t>
            </w:r>
          </w:p>
        </w:tc>
        <w:tc>
          <w:tcPr>
            <w:tcW w:w="366" w:type="pct"/>
            <w:shd w:val="clear" w:color="auto" w:fill="auto"/>
            <w:noWrap/>
            <w:vAlign w:val="bottom"/>
            <w:hideMark/>
          </w:tcPr>
          <w:p w14:paraId="6EC4D1C0"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0.04025023</w:t>
            </w:r>
          </w:p>
        </w:tc>
        <w:tc>
          <w:tcPr>
            <w:tcW w:w="351" w:type="pct"/>
            <w:shd w:val="clear" w:color="auto" w:fill="auto"/>
            <w:noWrap/>
            <w:vAlign w:val="bottom"/>
            <w:hideMark/>
          </w:tcPr>
          <w:p w14:paraId="0FAFB6A1"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1197</w:t>
            </w:r>
          </w:p>
        </w:tc>
        <w:tc>
          <w:tcPr>
            <w:tcW w:w="351" w:type="pct"/>
            <w:shd w:val="clear" w:color="auto" w:fill="auto"/>
            <w:noWrap/>
            <w:vAlign w:val="bottom"/>
            <w:hideMark/>
          </w:tcPr>
          <w:p w14:paraId="62FDE5F9"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940.5318</w:t>
            </w:r>
          </w:p>
        </w:tc>
        <w:tc>
          <w:tcPr>
            <w:tcW w:w="366" w:type="pct"/>
            <w:shd w:val="clear" w:color="auto" w:fill="auto"/>
            <w:noWrap/>
            <w:vAlign w:val="bottom"/>
            <w:hideMark/>
          </w:tcPr>
          <w:p w14:paraId="416C7718"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0.08150116</w:t>
            </w:r>
          </w:p>
        </w:tc>
        <w:tc>
          <w:tcPr>
            <w:tcW w:w="366" w:type="pct"/>
            <w:shd w:val="clear" w:color="auto" w:fill="auto"/>
            <w:noWrap/>
            <w:vAlign w:val="bottom"/>
            <w:hideMark/>
          </w:tcPr>
          <w:p w14:paraId="7921B44C"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0.07535929</w:t>
            </w:r>
          </w:p>
        </w:tc>
        <w:tc>
          <w:tcPr>
            <w:tcW w:w="366" w:type="pct"/>
            <w:shd w:val="clear" w:color="auto" w:fill="auto"/>
            <w:noWrap/>
            <w:vAlign w:val="bottom"/>
            <w:hideMark/>
          </w:tcPr>
          <w:p w14:paraId="1D0ECCFC"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0.07724149</w:t>
            </w:r>
          </w:p>
        </w:tc>
        <w:tc>
          <w:tcPr>
            <w:tcW w:w="366" w:type="pct"/>
            <w:shd w:val="clear" w:color="auto" w:fill="auto"/>
            <w:noWrap/>
            <w:vAlign w:val="bottom"/>
            <w:hideMark/>
          </w:tcPr>
          <w:p w14:paraId="5BDA9F4F"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0.99845755</w:t>
            </w:r>
          </w:p>
        </w:tc>
      </w:tr>
      <w:tr w:rsidR="00CA1EFA" w:rsidRPr="00CA1EFA" w14:paraId="69EA0231" w14:textId="77777777" w:rsidTr="00CA1EFA">
        <w:trPr>
          <w:trHeight w:val="320"/>
        </w:trPr>
        <w:tc>
          <w:tcPr>
            <w:tcW w:w="1016" w:type="pct"/>
            <w:shd w:val="clear" w:color="auto" w:fill="auto"/>
            <w:noWrap/>
            <w:vAlign w:val="bottom"/>
            <w:hideMark/>
          </w:tcPr>
          <w:p w14:paraId="479340A7"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p>
        </w:tc>
        <w:tc>
          <w:tcPr>
            <w:tcW w:w="351" w:type="pct"/>
            <w:shd w:val="clear" w:color="auto" w:fill="auto"/>
            <w:noWrap/>
            <w:vAlign w:val="bottom"/>
            <w:hideMark/>
          </w:tcPr>
          <w:p w14:paraId="77242C0B"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50</w:t>
            </w:r>
          </w:p>
        </w:tc>
        <w:tc>
          <w:tcPr>
            <w:tcW w:w="366" w:type="pct"/>
            <w:shd w:val="clear" w:color="auto" w:fill="auto"/>
            <w:noWrap/>
            <w:vAlign w:val="bottom"/>
            <w:hideMark/>
          </w:tcPr>
          <w:p w14:paraId="41BA98FC"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0.76754055</w:t>
            </w:r>
          </w:p>
        </w:tc>
        <w:tc>
          <w:tcPr>
            <w:tcW w:w="366" w:type="pct"/>
            <w:shd w:val="clear" w:color="auto" w:fill="auto"/>
            <w:noWrap/>
            <w:vAlign w:val="bottom"/>
            <w:hideMark/>
          </w:tcPr>
          <w:p w14:paraId="2E8BC01C"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0.17638825</w:t>
            </w:r>
          </w:p>
        </w:tc>
        <w:tc>
          <w:tcPr>
            <w:tcW w:w="366" w:type="pct"/>
            <w:shd w:val="clear" w:color="auto" w:fill="auto"/>
            <w:noWrap/>
            <w:vAlign w:val="bottom"/>
            <w:hideMark/>
          </w:tcPr>
          <w:p w14:paraId="4255AD5E"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0.00969563</w:t>
            </w:r>
          </w:p>
        </w:tc>
        <w:tc>
          <w:tcPr>
            <w:tcW w:w="366" w:type="pct"/>
            <w:shd w:val="clear" w:color="auto" w:fill="auto"/>
            <w:noWrap/>
            <w:vAlign w:val="bottom"/>
            <w:hideMark/>
          </w:tcPr>
          <w:p w14:paraId="6BE8B5A7"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0.1862778</w:t>
            </w:r>
          </w:p>
        </w:tc>
        <w:tc>
          <w:tcPr>
            <w:tcW w:w="351" w:type="pct"/>
            <w:shd w:val="clear" w:color="auto" w:fill="auto"/>
            <w:noWrap/>
            <w:vAlign w:val="bottom"/>
            <w:hideMark/>
          </w:tcPr>
          <w:p w14:paraId="598DC4F2"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1197</w:t>
            </w:r>
          </w:p>
        </w:tc>
        <w:tc>
          <w:tcPr>
            <w:tcW w:w="351" w:type="pct"/>
            <w:shd w:val="clear" w:color="auto" w:fill="auto"/>
            <w:noWrap/>
            <w:vAlign w:val="bottom"/>
            <w:hideMark/>
          </w:tcPr>
          <w:p w14:paraId="2EC96CBB"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1062.4099</w:t>
            </w:r>
          </w:p>
        </w:tc>
        <w:tc>
          <w:tcPr>
            <w:tcW w:w="366" w:type="pct"/>
            <w:shd w:val="clear" w:color="auto" w:fill="auto"/>
            <w:noWrap/>
            <w:vAlign w:val="bottom"/>
            <w:hideMark/>
          </w:tcPr>
          <w:p w14:paraId="005CFC3B"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0.0506669</w:t>
            </w:r>
          </w:p>
        </w:tc>
        <w:tc>
          <w:tcPr>
            <w:tcW w:w="366" w:type="pct"/>
            <w:shd w:val="clear" w:color="auto" w:fill="auto"/>
            <w:noWrap/>
            <w:vAlign w:val="bottom"/>
            <w:hideMark/>
          </w:tcPr>
          <w:p w14:paraId="0A45230D"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0.05309029</w:t>
            </w:r>
          </w:p>
        </w:tc>
        <w:tc>
          <w:tcPr>
            <w:tcW w:w="366" w:type="pct"/>
            <w:shd w:val="clear" w:color="auto" w:fill="auto"/>
            <w:noWrap/>
            <w:vAlign w:val="bottom"/>
            <w:hideMark/>
          </w:tcPr>
          <w:p w14:paraId="195E655F"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0.05486784</w:t>
            </w:r>
          </w:p>
        </w:tc>
        <w:tc>
          <w:tcPr>
            <w:tcW w:w="366" w:type="pct"/>
            <w:shd w:val="clear" w:color="auto" w:fill="auto"/>
            <w:noWrap/>
            <w:vAlign w:val="bottom"/>
            <w:hideMark/>
          </w:tcPr>
          <w:p w14:paraId="55639F7B" w14:textId="77777777" w:rsidR="00CA1EFA" w:rsidRPr="00CA1EFA" w:rsidRDefault="00CA1EFA" w:rsidP="00CA1EFA">
            <w:pPr>
              <w:jc w:val="right"/>
              <w:rPr>
                <w:rFonts w:ascii="Times New Roman" w:eastAsia="Times New Roman" w:hAnsi="Times New Roman" w:cs="Times New Roman"/>
                <w:color w:val="000000"/>
                <w:kern w:val="0"/>
                <w:sz w:val="20"/>
                <w:szCs w:val="20"/>
                <w14:ligatures w14:val="none"/>
              </w:rPr>
            </w:pPr>
            <w:r w:rsidRPr="00CA1EFA">
              <w:rPr>
                <w:rFonts w:ascii="Times New Roman" w:eastAsia="Times New Roman" w:hAnsi="Times New Roman" w:cs="Times New Roman"/>
                <w:color w:val="000000"/>
                <w:kern w:val="0"/>
                <w:sz w:val="20"/>
                <w:szCs w:val="20"/>
                <w14:ligatures w14:val="none"/>
              </w:rPr>
              <w:t>0.99890385</w:t>
            </w:r>
          </w:p>
        </w:tc>
      </w:tr>
    </w:tbl>
    <w:p w14:paraId="29F42B1E" w14:textId="77777777" w:rsidR="00750C20" w:rsidRDefault="00750C20">
      <w:pPr>
        <w:rPr>
          <w:rFonts w:ascii="Times New Roman" w:hAnsi="Times New Roman" w:cs="Times New Roman"/>
        </w:rPr>
      </w:pPr>
    </w:p>
    <w:p w14:paraId="2F3B5B0D" w14:textId="77777777" w:rsidR="00750C20" w:rsidRDefault="00750C20">
      <w:pPr>
        <w:rPr>
          <w:rFonts w:ascii="Times New Roman" w:hAnsi="Times New Roman" w:cs="Times New Roman"/>
        </w:rPr>
      </w:pPr>
    </w:p>
    <w:p w14:paraId="6A32E76B" w14:textId="77777777" w:rsidR="00750C20" w:rsidRDefault="00750C20">
      <w:pPr>
        <w:rPr>
          <w:rFonts w:ascii="Times New Roman" w:hAnsi="Times New Roman" w:cs="Times New Roman"/>
        </w:rPr>
      </w:pPr>
    </w:p>
    <w:p w14:paraId="12C7D656" w14:textId="77777777" w:rsidR="00750C20" w:rsidRDefault="00750C20">
      <w:pPr>
        <w:rPr>
          <w:rFonts w:ascii="Times New Roman" w:hAnsi="Times New Roman" w:cs="Times New Roman"/>
        </w:rPr>
      </w:pPr>
    </w:p>
    <w:p w14:paraId="341B0BCE" w14:textId="77777777" w:rsidR="00750C20" w:rsidRDefault="00750C20">
      <w:pPr>
        <w:rPr>
          <w:rFonts w:ascii="Times New Roman" w:hAnsi="Times New Roman" w:cs="Times New Roman"/>
        </w:rPr>
      </w:pPr>
    </w:p>
    <w:p w14:paraId="0D823036" w14:textId="77777777" w:rsidR="00750C20" w:rsidRDefault="00750C20">
      <w:pPr>
        <w:rPr>
          <w:rFonts w:ascii="Times New Roman" w:hAnsi="Times New Roman" w:cs="Times New Roman"/>
        </w:rPr>
      </w:pPr>
    </w:p>
    <w:p w14:paraId="11DD8895" w14:textId="77777777" w:rsidR="00750C20" w:rsidRDefault="00750C20">
      <w:pPr>
        <w:rPr>
          <w:rFonts w:ascii="Times New Roman" w:hAnsi="Times New Roman" w:cs="Times New Roman"/>
        </w:rPr>
      </w:pPr>
    </w:p>
    <w:p w14:paraId="3661DD6E" w14:textId="77777777" w:rsidR="00750C20" w:rsidRDefault="00750C20">
      <w:pPr>
        <w:rPr>
          <w:rFonts w:ascii="Times New Roman" w:hAnsi="Times New Roman" w:cs="Times New Roman"/>
        </w:rPr>
      </w:pPr>
    </w:p>
    <w:p w14:paraId="23B64410" w14:textId="77777777" w:rsidR="00750C20" w:rsidRDefault="00750C20">
      <w:pPr>
        <w:rPr>
          <w:rFonts w:ascii="Times New Roman" w:hAnsi="Times New Roman" w:cs="Times New Roman"/>
        </w:rPr>
      </w:pPr>
    </w:p>
    <w:p w14:paraId="06A73E62" w14:textId="77777777" w:rsidR="00750C20" w:rsidRDefault="00750C20">
      <w:pPr>
        <w:rPr>
          <w:rFonts w:ascii="Times New Roman" w:hAnsi="Times New Roman" w:cs="Times New Roman"/>
        </w:rPr>
      </w:pPr>
    </w:p>
    <w:p w14:paraId="77774532" w14:textId="77777777" w:rsidR="00750C20" w:rsidRDefault="00750C20">
      <w:pPr>
        <w:rPr>
          <w:rFonts w:ascii="Times New Roman" w:hAnsi="Times New Roman" w:cs="Times New Roman"/>
        </w:rPr>
      </w:pPr>
    </w:p>
    <w:p w14:paraId="4FE87123" w14:textId="77777777" w:rsidR="00750C20" w:rsidRDefault="00750C20">
      <w:pPr>
        <w:rPr>
          <w:rFonts w:ascii="Times New Roman" w:hAnsi="Times New Roman" w:cs="Times New Roman"/>
        </w:rPr>
      </w:pPr>
    </w:p>
    <w:p w14:paraId="4BE9FF73" w14:textId="77777777" w:rsidR="00750C20" w:rsidRDefault="00750C20">
      <w:pPr>
        <w:rPr>
          <w:rFonts w:ascii="Times New Roman" w:hAnsi="Times New Roman" w:cs="Times New Roman"/>
        </w:rPr>
      </w:pPr>
    </w:p>
    <w:p w14:paraId="0BA79A7E" w14:textId="77777777" w:rsidR="00750C20" w:rsidRDefault="00750C20">
      <w:pPr>
        <w:rPr>
          <w:rFonts w:ascii="Times New Roman" w:hAnsi="Times New Roman" w:cs="Times New Roman"/>
        </w:rPr>
      </w:pPr>
    </w:p>
    <w:p w14:paraId="7067635E" w14:textId="77777777" w:rsidR="00750C20" w:rsidRDefault="00750C20">
      <w:pPr>
        <w:rPr>
          <w:rFonts w:ascii="Times New Roman" w:hAnsi="Times New Roman" w:cs="Times New Roman"/>
        </w:rPr>
      </w:pPr>
    </w:p>
    <w:p w14:paraId="6717F9E1" w14:textId="77777777" w:rsidR="00750C20" w:rsidRDefault="00750C20">
      <w:pPr>
        <w:rPr>
          <w:rFonts w:ascii="Times New Roman" w:hAnsi="Times New Roman" w:cs="Times New Roman"/>
        </w:rPr>
      </w:pPr>
    </w:p>
    <w:p w14:paraId="509A092B" w14:textId="77777777" w:rsidR="00750C20" w:rsidRDefault="00750C20">
      <w:pPr>
        <w:rPr>
          <w:rFonts w:ascii="Times New Roman" w:hAnsi="Times New Roman" w:cs="Times New Roman"/>
        </w:rPr>
      </w:pPr>
    </w:p>
    <w:p w14:paraId="09655330" w14:textId="77777777" w:rsidR="00750C20" w:rsidRDefault="00750C20">
      <w:pPr>
        <w:rPr>
          <w:rFonts w:ascii="Times New Roman" w:hAnsi="Times New Roman" w:cs="Times New Roman"/>
        </w:rPr>
      </w:pPr>
    </w:p>
    <w:p w14:paraId="7ECF5BEE" w14:textId="77777777" w:rsidR="00750C20" w:rsidRDefault="00750C20">
      <w:pPr>
        <w:rPr>
          <w:rFonts w:ascii="Times New Roman" w:hAnsi="Times New Roman" w:cs="Times New Roman"/>
        </w:rPr>
      </w:pPr>
    </w:p>
    <w:p w14:paraId="3FDFAE02" w14:textId="77777777" w:rsidR="00750C20" w:rsidRDefault="00750C20">
      <w:pPr>
        <w:rPr>
          <w:rFonts w:ascii="Times New Roman" w:hAnsi="Times New Roman" w:cs="Times New Roman"/>
        </w:rPr>
      </w:pPr>
    </w:p>
    <w:p w14:paraId="002FA681" w14:textId="77777777" w:rsidR="00750C20" w:rsidRDefault="00750C20">
      <w:pPr>
        <w:rPr>
          <w:rFonts w:ascii="Times New Roman" w:hAnsi="Times New Roman" w:cs="Times New Roman"/>
        </w:rPr>
      </w:pPr>
    </w:p>
    <w:p w14:paraId="64D5A569" w14:textId="77777777" w:rsidR="00750C20" w:rsidRDefault="00750C20">
      <w:pPr>
        <w:rPr>
          <w:rFonts w:ascii="Times New Roman" w:hAnsi="Times New Roman" w:cs="Times New Roman"/>
        </w:rPr>
      </w:pPr>
    </w:p>
    <w:p w14:paraId="3602AF0B" w14:textId="77777777" w:rsidR="00750C20" w:rsidRDefault="00750C20">
      <w:pPr>
        <w:rPr>
          <w:rFonts w:ascii="Times New Roman" w:hAnsi="Times New Roman" w:cs="Times New Roman"/>
        </w:rPr>
      </w:pPr>
    </w:p>
    <w:p w14:paraId="0BEC9E28" w14:textId="77777777" w:rsidR="00750C20" w:rsidRDefault="00750C20">
      <w:pPr>
        <w:rPr>
          <w:rFonts w:ascii="Times New Roman" w:hAnsi="Times New Roman" w:cs="Times New Roman"/>
        </w:rPr>
      </w:pPr>
    </w:p>
    <w:p w14:paraId="287DC1B5" w14:textId="77777777" w:rsidR="00750C20" w:rsidRDefault="00750C20">
      <w:pPr>
        <w:rPr>
          <w:rFonts w:ascii="Times New Roman" w:hAnsi="Times New Roman" w:cs="Times New Roman"/>
        </w:rPr>
      </w:pPr>
    </w:p>
    <w:p w14:paraId="07B36416" w14:textId="77777777" w:rsidR="00750C20" w:rsidRDefault="00750C20">
      <w:pPr>
        <w:rPr>
          <w:rFonts w:ascii="Times New Roman" w:hAnsi="Times New Roman" w:cs="Times New Roman"/>
        </w:rPr>
      </w:pPr>
    </w:p>
    <w:p w14:paraId="682577E2" w14:textId="77777777" w:rsidR="00750C20" w:rsidRDefault="00750C20">
      <w:pPr>
        <w:rPr>
          <w:rFonts w:ascii="Times New Roman" w:hAnsi="Times New Roman" w:cs="Times New Roman"/>
        </w:rPr>
      </w:pPr>
    </w:p>
    <w:p w14:paraId="2752D745" w14:textId="77777777" w:rsidR="00750C20" w:rsidRDefault="00750C20">
      <w:pPr>
        <w:rPr>
          <w:rFonts w:ascii="Times New Roman" w:hAnsi="Times New Roman" w:cs="Times New Roman"/>
        </w:rPr>
      </w:pPr>
    </w:p>
    <w:p w14:paraId="78A9E3C4" w14:textId="2893DA61" w:rsidR="00750C20" w:rsidRPr="00750C20" w:rsidRDefault="00750C20">
      <w:pPr>
        <w:rPr>
          <w:rFonts w:ascii="Times New Roman" w:hAnsi="Times New Roman" w:cs="Times New Roman"/>
        </w:rPr>
      </w:pPr>
      <w:r>
        <w:rPr>
          <w:rFonts w:ascii="Times New Roman" w:hAnsi="Times New Roman" w:cs="Times New Roman"/>
          <w:b/>
          <w:bCs/>
        </w:rPr>
        <w:lastRenderedPageBreak/>
        <w:t>Table 6S.</w:t>
      </w:r>
      <w:r>
        <w:rPr>
          <w:rFonts w:ascii="Times New Roman" w:hAnsi="Times New Roman" w:cs="Times New Roman"/>
        </w:rPr>
        <w:t xml:space="preserve"> Patient Demographics</w:t>
      </w:r>
    </w:p>
    <w:tbl>
      <w:tblPr>
        <w:tblW w:w="7500" w:type="dxa"/>
        <w:tblBorders>
          <w:top w:val="single" w:sz="4" w:space="0" w:color="auto"/>
          <w:bottom w:val="single" w:sz="4" w:space="0" w:color="auto"/>
        </w:tblBorders>
        <w:tblLook w:val="04A0" w:firstRow="1" w:lastRow="0" w:firstColumn="1" w:lastColumn="0" w:noHBand="0" w:noVBand="1"/>
      </w:tblPr>
      <w:tblGrid>
        <w:gridCol w:w="4220"/>
        <w:gridCol w:w="3280"/>
      </w:tblGrid>
      <w:tr w:rsidR="00750C20" w:rsidRPr="00BF0A96" w14:paraId="7B693305" w14:textId="77777777" w:rsidTr="0044518E">
        <w:trPr>
          <w:trHeight w:val="20"/>
        </w:trPr>
        <w:tc>
          <w:tcPr>
            <w:tcW w:w="4220" w:type="dxa"/>
            <w:tcBorders>
              <w:top w:val="single" w:sz="4" w:space="0" w:color="auto"/>
              <w:bottom w:val="single" w:sz="4" w:space="0" w:color="auto"/>
            </w:tcBorders>
            <w:shd w:val="clear" w:color="auto" w:fill="auto"/>
            <w:noWrap/>
            <w:vAlign w:val="bottom"/>
            <w:hideMark/>
          </w:tcPr>
          <w:p w14:paraId="292D7663" w14:textId="77777777" w:rsidR="00750C20" w:rsidRPr="00BF0A96" w:rsidRDefault="00750C20" w:rsidP="0044518E">
            <w:pPr>
              <w:rPr>
                <w:rFonts w:ascii="Times New Roman" w:eastAsia="Times New Roman" w:hAnsi="Times New Roman" w:cs="Times New Roman"/>
                <w:b/>
                <w:bCs/>
                <w:color w:val="333333"/>
                <w:kern w:val="0"/>
                <w14:ligatures w14:val="none"/>
              </w:rPr>
            </w:pPr>
            <w:r w:rsidRPr="00BF0A96">
              <w:rPr>
                <w:rFonts w:ascii="Times New Roman" w:eastAsia="Times New Roman" w:hAnsi="Times New Roman" w:cs="Times New Roman"/>
                <w:b/>
                <w:bCs/>
                <w:color w:val="333333"/>
                <w:kern w:val="0"/>
                <w14:ligatures w14:val="none"/>
              </w:rPr>
              <w:t>Characteristic</w:t>
            </w:r>
          </w:p>
        </w:tc>
        <w:tc>
          <w:tcPr>
            <w:tcW w:w="3280" w:type="dxa"/>
            <w:tcBorders>
              <w:top w:val="single" w:sz="4" w:space="0" w:color="auto"/>
              <w:bottom w:val="single" w:sz="4" w:space="0" w:color="auto"/>
            </w:tcBorders>
            <w:shd w:val="clear" w:color="auto" w:fill="auto"/>
            <w:noWrap/>
            <w:vAlign w:val="bottom"/>
            <w:hideMark/>
          </w:tcPr>
          <w:p w14:paraId="502375C0" w14:textId="77777777" w:rsidR="00750C20" w:rsidRPr="00BF0A96" w:rsidRDefault="00750C20" w:rsidP="0044518E">
            <w:pPr>
              <w:rPr>
                <w:rFonts w:ascii="Times New Roman" w:eastAsia="Times New Roman" w:hAnsi="Times New Roman" w:cs="Times New Roman"/>
                <w:b/>
                <w:bCs/>
                <w:color w:val="333333"/>
                <w:kern w:val="0"/>
                <w14:ligatures w14:val="none"/>
              </w:rPr>
            </w:pPr>
            <w:r w:rsidRPr="00BF0A96">
              <w:rPr>
                <w:rFonts w:ascii="Times New Roman" w:eastAsia="Times New Roman" w:hAnsi="Times New Roman" w:cs="Times New Roman"/>
                <w:b/>
                <w:bCs/>
                <w:color w:val="333333"/>
                <w:kern w:val="0"/>
                <w14:ligatures w14:val="none"/>
              </w:rPr>
              <w:t>N = 1,464</w:t>
            </w:r>
            <w:r w:rsidRPr="00BF0A96">
              <w:rPr>
                <w:rFonts w:ascii="Times New Roman" w:eastAsia="Times New Roman" w:hAnsi="Times New Roman" w:cs="Times New Roman"/>
                <w:i/>
                <w:iCs/>
                <w:color w:val="333333"/>
                <w:kern w:val="0"/>
                <w:vertAlign w:val="superscript"/>
                <w14:ligatures w14:val="none"/>
              </w:rPr>
              <w:t>1</w:t>
            </w:r>
          </w:p>
        </w:tc>
      </w:tr>
      <w:tr w:rsidR="00750C20" w:rsidRPr="00BF0A96" w14:paraId="7C7AE86D" w14:textId="77777777" w:rsidTr="0044518E">
        <w:trPr>
          <w:trHeight w:val="20"/>
        </w:trPr>
        <w:tc>
          <w:tcPr>
            <w:tcW w:w="4220" w:type="dxa"/>
            <w:tcBorders>
              <w:top w:val="single" w:sz="4" w:space="0" w:color="auto"/>
            </w:tcBorders>
            <w:shd w:val="clear" w:color="auto" w:fill="auto"/>
            <w:noWrap/>
            <w:vAlign w:val="bottom"/>
            <w:hideMark/>
          </w:tcPr>
          <w:p w14:paraId="0DD732B7"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Age at Diagnosis (years)</w:t>
            </w:r>
          </w:p>
        </w:tc>
        <w:tc>
          <w:tcPr>
            <w:tcW w:w="3280" w:type="dxa"/>
            <w:tcBorders>
              <w:top w:val="single" w:sz="4" w:space="0" w:color="auto"/>
            </w:tcBorders>
            <w:shd w:val="clear" w:color="auto" w:fill="auto"/>
            <w:noWrap/>
            <w:vAlign w:val="bottom"/>
            <w:hideMark/>
          </w:tcPr>
          <w:p w14:paraId="13C15F8A"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xml:space="preserve">60 </w:t>
            </w:r>
            <w:r w:rsidRPr="00BF0A96">
              <w:rPr>
                <w:rFonts w:ascii="Times New Roman" w:eastAsia="Times New Roman" w:hAnsi="Times New Roman" w:cs="Times New Roman"/>
                <w:color w:val="202124"/>
                <w:kern w:val="0"/>
                <w14:ligatures w14:val="none"/>
              </w:rPr>
              <w:t>±</w:t>
            </w:r>
            <w:r w:rsidRPr="00BF0A96">
              <w:rPr>
                <w:rFonts w:ascii="Times New Roman" w:eastAsia="Times New Roman" w:hAnsi="Times New Roman" w:cs="Times New Roman"/>
                <w:color w:val="000000"/>
                <w:kern w:val="0"/>
                <w14:ligatures w14:val="none"/>
              </w:rPr>
              <w:t xml:space="preserve"> 14 </w:t>
            </w:r>
          </w:p>
        </w:tc>
      </w:tr>
      <w:tr w:rsidR="00750C20" w:rsidRPr="00BF0A96" w14:paraId="2BF86CDC" w14:textId="77777777" w:rsidTr="0044518E">
        <w:trPr>
          <w:trHeight w:val="20"/>
        </w:trPr>
        <w:tc>
          <w:tcPr>
            <w:tcW w:w="4220" w:type="dxa"/>
            <w:shd w:val="clear" w:color="auto" w:fill="auto"/>
            <w:noWrap/>
            <w:vAlign w:val="bottom"/>
            <w:hideMark/>
          </w:tcPr>
          <w:p w14:paraId="12339FC0"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&lt; 45</w:t>
            </w:r>
          </w:p>
        </w:tc>
        <w:tc>
          <w:tcPr>
            <w:tcW w:w="3280" w:type="dxa"/>
            <w:shd w:val="clear" w:color="auto" w:fill="auto"/>
            <w:noWrap/>
            <w:vAlign w:val="bottom"/>
            <w:hideMark/>
          </w:tcPr>
          <w:p w14:paraId="61844FDB"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211 (14%)</w:t>
            </w:r>
          </w:p>
        </w:tc>
      </w:tr>
      <w:tr w:rsidR="00750C20" w:rsidRPr="00BF0A96" w14:paraId="4E613ABA" w14:textId="77777777" w:rsidTr="0044518E">
        <w:trPr>
          <w:trHeight w:val="20"/>
        </w:trPr>
        <w:tc>
          <w:tcPr>
            <w:tcW w:w="4220" w:type="dxa"/>
            <w:shd w:val="clear" w:color="auto" w:fill="auto"/>
            <w:noWrap/>
            <w:vAlign w:val="bottom"/>
            <w:hideMark/>
          </w:tcPr>
          <w:p w14:paraId="747507C4"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≥75</w:t>
            </w:r>
          </w:p>
        </w:tc>
        <w:tc>
          <w:tcPr>
            <w:tcW w:w="3280" w:type="dxa"/>
            <w:shd w:val="clear" w:color="auto" w:fill="auto"/>
            <w:noWrap/>
            <w:vAlign w:val="bottom"/>
            <w:hideMark/>
          </w:tcPr>
          <w:p w14:paraId="48B7CDDC"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185 (13%)</w:t>
            </w:r>
          </w:p>
        </w:tc>
      </w:tr>
      <w:tr w:rsidR="00750C20" w:rsidRPr="00BF0A96" w14:paraId="6169FE04" w14:textId="77777777" w:rsidTr="0044518E">
        <w:trPr>
          <w:trHeight w:val="20"/>
        </w:trPr>
        <w:tc>
          <w:tcPr>
            <w:tcW w:w="4220" w:type="dxa"/>
            <w:shd w:val="clear" w:color="auto" w:fill="auto"/>
            <w:noWrap/>
            <w:vAlign w:val="bottom"/>
            <w:hideMark/>
          </w:tcPr>
          <w:p w14:paraId="0316C831"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45-54</w:t>
            </w:r>
          </w:p>
        </w:tc>
        <w:tc>
          <w:tcPr>
            <w:tcW w:w="3280" w:type="dxa"/>
            <w:shd w:val="clear" w:color="auto" w:fill="auto"/>
            <w:noWrap/>
            <w:vAlign w:val="bottom"/>
            <w:hideMark/>
          </w:tcPr>
          <w:p w14:paraId="1C0AB261"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231 (16%)</w:t>
            </w:r>
          </w:p>
        </w:tc>
      </w:tr>
      <w:tr w:rsidR="00750C20" w:rsidRPr="00BF0A96" w14:paraId="767920AA" w14:textId="77777777" w:rsidTr="0044518E">
        <w:trPr>
          <w:trHeight w:val="20"/>
        </w:trPr>
        <w:tc>
          <w:tcPr>
            <w:tcW w:w="4220" w:type="dxa"/>
            <w:shd w:val="clear" w:color="auto" w:fill="auto"/>
            <w:noWrap/>
            <w:vAlign w:val="bottom"/>
            <w:hideMark/>
          </w:tcPr>
          <w:p w14:paraId="3A42DAF0"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55-64</w:t>
            </w:r>
          </w:p>
        </w:tc>
        <w:tc>
          <w:tcPr>
            <w:tcW w:w="3280" w:type="dxa"/>
            <w:shd w:val="clear" w:color="auto" w:fill="auto"/>
            <w:noWrap/>
            <w:vAlign w:val="bottom"/>
            <w:hideMark/>
          </w:tcPr>
          <w:p w14:paraId="31D5E9DA"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392 (27%)</w:t>
            </w:r>
          </w:p>
        </w:tc>
      </w:tr>
      <w:tr w:rsidR="00750C20" w:rsidRPr="00BF0A96" w14:paraId="448CCC4D" w14:textId="77777777" w:rsidTr="0044518E">
        <w:trPr>
          <w:trHeight w:val="20"/>
        </w:trPr>
        <w:tc>
          <w:tcPr>
            <w:tcW w:w="4220" w:type="dxa"/>
            <w:shd w:val="clear" w:color="auto" w:fill="auto"/>
            <w:noWrap/>
            <w:vAlign w:val="bottom"/>
            <w:hideMark/>
          </w:tcPr>
          <w:p w14:paraId="1FE71D1C"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65-74</w:t>
            </w:r>
          </w:p>
        </w:tc>
        <w:tc>
          <w:tcPr>
            <w:tcW w:w="3280" w:type="dxa"/>
            <w:shd w:val="clear" w:color="auto" w:fill="auto"/>
            <w:noWrap/>
            <w:vAlign w:val="bottom"/>
            <w:hideMark/>
          </w:tcPr>
          <w:p w14:paraId="00547EB0"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445 (30%)</w:t>
            </w:r>
          </w:p>
        </w:tc>
      </w:tr>
      <w:tr w:rsidR="00750C20" w:rsidRPr="00BF0A96" w14:paraId="22235E5C" w14:textId="77777777" w:rsidTr="0044518E">
        <w:trPr>
          <w:trHeight w:val="20"/>
        </w:trPr>
        <w:tc>
          <w:tcPr>
            <w:tcW w:w="4220" w:type="dxa"/>
            <w:shd w:val="clear" w:color="auto" w:fill="auto"/>
            <w:noWrap/>
            <w:vAlign w:val="bottom"/>
            <w:hideMark/>
          </w:tcPr>
          <w:p w14:paraId="68867FD0"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Sex</w:t>
            </w:r>
          </w:p>
        </w:tc>
        <w:tc>
          <w:tcPr>
            <w:tcW w:w="3280" w:type="dxa"/>
            <w:shd w:val="clear" w:color="auto" w:fill="auto"/>
            <w:noWrap/>
            <w:vAlign w:val="bottom"/>
            <w:hideMark/>
          </w:tcPr>
          <w:p w14:paraId="0AE22EA0" w14:textId="77777777" w:rsidR="00750C20" w:rsidRPr="00BF0A96" w:rsidRDefault="00750C20" w:rsidP="0044518E">
            <w:pPr>
              <w:rPr>
                <w:rFonts w:ascii="Times New Roman" w:eastAsia="Times New Roman" w:hAnsi="Times New Roman" w:cs="Times New Roman"/>
                <w:color w:val="333333"/>
                <w:kern w:val="0"/>
                <w14:ligatures w14:val="none"/>
              </w:rPr>
            </w:pPr>
          </w:p>
        </w:tc>
      </w:tr>
      <w:tr w:rsidR="00750C20" w:rsidRPr="00BF0A96" w14:paraId="0FBE8F6B" w14:textId="77777777" w:rsidTr="0044518E">
        <w:trPr>
          <w:trHeight w:val="20"/>
        </w:trPr>
        <w:tc>
          <w:tcPr>
            <w:tcW w:w="4220" w:type="dxa"/>
            <w:shd w:val="clear" w:color="auto" w:fill="auto"/>
            <w:noWrap/>
            <w:vAlign w:val="bottom"/>
            <w:hideMark/>
          </w:tcPr>
          <w:p w14:paraId="41E7A5AC"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Female</w:t>
            </w:r>
          </w:p>
        </w:tc>
        <w:tc>
          <w:tcPr>
            <w:tcW w:w="3280" w:type="dxa"/>
            <w:shd w:val="clear" w:color="auto" w:fill="auto"/>
            <w:noWrap/>
            <w:vAlign w:val="bottom"/>
            <w:hideMark/>
          </w:tcPr>
          <w:p w14:paraId="6ECB7E70"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648 (44%)</w:t>
            </w:r>
          </w:p>
        </w:tc>
      </w:tr>
      <w:tr w:rsidR="00750C20" w:rsidRPr="00BF0A96" w14:paraId="118A577A" w14:textId="77777777" w:rsidTr="0044518E">
        <w:trPr>
          <w:trHeight w:val="20"/>
        </w:trPr>
        <w:tc>
          <w:tcPr>
            <w:tcW w:w="4220" w:type="dxa"/>
            <w:shd w:val="clear" w:color="auto" w:fill="auto"/>
            <w:noWrap/>
            <w:vAlign w:val="bottom"/>
            <w:hideMark/>
          </w:tcPr>
          <w:p w14:paraId="1C90B199"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Male</w:t>
            </w:r>
          </w:p>
        </w:tc>
        <w:tc>
          <w:tcPr>
            <w:tcW w:w="3280" w:type="dxa"/>
            <w:shd w:val="clear" w:color="auto" w:fill="auto"/>
            <w:noWrap/>
            <w:vAlign w:val="bottom"/>
            <w:hideMark/>
          </w:tcPr>
          <w:p w14:paraId="75F9F71F"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816 (56%)</w:t>
            </w:r>
          </w:p>
        </w:tc>
      </w:tr>
      <w:tr w:rsidR="00750C20" w:rsidRPr="00BF0A96" w14:paraId="41D3E77C" w14:textId="77777777" w:rsidTr="0044518E">
        <w:trPr>
          <w:trHeight w:val="20"/>
        </w:trPr>
        <w:tc>
          <w:tcPr>
            <w:tcW w:w="4220" w:type="dxa"/>
            <w:shd w:val="clear" w:color="auto" w:fill="auto"/>
            <w:noWrap/>
            <w:vAlign w:val="bottom"/>
            <w:hideMark/>
          </w:tcPr>
          <w:p w14:paraId="034A9680"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Race</w:t>
            </w:r>
          </w:p>
        </w:tc>
        <w:tc>
          <w:tcPr>
            <w:tcW w:w="3280" w:type="dxa"/>
            <w:shd w:val="clear" w:color="auto" w:fill="auto"/>
            <w:noWrap/>
            <w:vAlign w:val="bottom"/>
            <w:hideMark/>
          </w:tcPr>
          <w:p w14:paraId="5F7C624C" w14:textId="77777777" w:rsidR="00750C20" w:rsidRPr="00BF0A96" w:rsidRDefault="00750C20" w:rsidP="0044518E">
            <w:pPr>
              <w:rPr>
                <w:rFonts w:ascii="Times New Roman" w:eastAsia="Times New Roman" w:hAnsi="Times New Roman" w:cs="Times New Roman"/>
                <w:color w:val="333333"/>
                <w:kern w:val="0"/>
                <w14:ligatures w14:val="none"/>
              </w:rPr>
            </w:pPr>
          </w:p>
        </w:tc>
      </w:tr>
      <w:tr w:rsidR="00750C20" w:rsidRPr="00BF0A96" w14:paraId="17A750AD" w14:textId="77777777" w:rsidTr="0044518E">
        <w:trPr>
          <w:trHeight w:val="20"/>
        </w:trPr>
        <w:tc>
          <w:tcPr>
            <w:tcW w:w="4220" w:type="dxa"/>
            <w:shd w:val="clear" w:color="auto" w:fill="auto"/>
            <w:noWrap/>
            <w:vAlign w:val="bottom"/>
            <w:hideMark/>
          </w:tcPr>
          <w:p w14:paraId="796463C6"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White</w:t>
            </w:r>
          </w:p>
        </w:tc>
        <w:tc>
          <w:tcPr>
            <w:tcW w:w="3280" w:type="dxa"/>
            <w:shd w:val="clear" w:color="auto" w:fill="auto"/>
            <w:noWrap/>
            <w:vAlign w:val="bottom"/>
            <w:hideMark/>
          </w:tcPr>
          <w:p w14:paraId="1B549A11"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1,224 (84%)</w:t>
            </w:r>
          </w:p>
        </w:tc>
      </w:tr>
      <w:tr w:rsidR="00750C20" w:rsidRPr="00BF0A96" w14:paraId="014A5FD0" w14:textId="77777777" w:rsidTr="0044518E">
        <w:trPr>
          <w:trHeight w:val="20"/>
        </w:trPr>
        <w:tc>
          <w:tcPr>
            <w:tcW w:w="4220" w:type="dxa"/>
            <w:shd w:val="clear" w:color="auto" w:fill="auto"/>
            <w:noWrap/>
            <w:vAlign w:val="bottom"/>
            <w:hideMark/>
          </w:tcPr>
          <w:p w14:paraId="08CEAFCD"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Black</w:t>
            </w:r>
          </w:p>
        </w:tc>
        <w:tc>
          <w:tcPr>
            <w:tcW w:w="3280" w:type="dxa"/>
            <w:shd w:val="clear" w:color="auto" w:fill="auto"/>
            <w:noWrap/>
            <w:vAlign w:val="bottom"/>
            <w:hideMark/>
          </w:tcPr>
          <w:p w14:paraId="7C3B12BA"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155 (11%)</w:t>
            </w:r>
          </w:p>
        </w:tc>
      </w:tr>
      <w:tr w:rsidR="00750C20" w:rsidRPr="00BF0A96" w14:paraId="3ED05D00" w14:textId="77777777" w:rsidTr="0044518E">
        <w:trPr>
          <w:trHeight w:val="20"/>
        </w:trPr>
        <w:tc>
          <w:tcPr>
            <w:tcW w:w="4220" w:type="dxa"/>
            <w:shd w:val="clear" w:color="auto" w:fill="auto"/>
            <w:noWrap/>
            <w:vAlign w:val="bottom"/>
            <w:hideMark/>
          </w:tcPr>
          <w:p w14:paraId="1D4A53CE"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Other</w:t>
            </w:r>
          </w:p>
        </w:tc>
        <w:tc>
          <w:tcPr>
            <w:tcW w:w="3280" w:type="dxa"/>
            <w:shd w:val="clear" w:color="auto" w:fill="auto"/>
            <w:noWrap/>
            <w:vAlign w:val="bottom"/>
            <w:hideMark/>
          </w:tcPr>
          <w:p w14:paraId="477DC3E1"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85 (5.8%)</w:t>
            </w:r>
          </w:p>
        </w:tc>
      </w:tr>
      <w:tr w:rsidR="00750C20" w:rsidRPr="00BF0A96" w14:paraId="7D83B41B" w14:textId="77777777" w:rsidTr="0044518E">
        <w:trPr>
          <w:trHeight w:val="20"/>
        </w:trPr>
        <w:tc>
          <w:tcPr>
            <w:tcW w:w="4220" w:type="dxa"/>
            <w:shd w:val="clear" w:color="auto" w:fill="auto"/>
            <w:noWrap/>
            <w:vAlign w:val="bottom"/>
            <w:hideMark/>
          </w:tcPr>
          <w:p w14:paraId="5A8CAB74"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Married</w:t>
            </w:r>
          </w:p>
        </w:tc>
        <w:tc>
          <w:tcPr>
            <w:tcW w:w="3280" w:type="dxa"/>
            <w:shd w:val="clear" w:color="auto" w:fill="auto"/>
            <w:noWrap/>
            <w:vAlign w:val="bottom"/>
            <w:hideMark/>
          </w:tcPr>
          <w:p w14:paraId="619A74E7"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1,033 (71%)</w:t>
            </w:r>
          </w:p>
        </w:tc>
      </w:tr>
      <w:tr w:rsidR="00750C20" w:rsidRPr="00BF0A96" w14:paraId="44398829" w14:textId="77777777" w:rsidTr="0044518E">
        <w:trPr>
          <w:trHeight w:val="20"/>
        </w:trPr>
        <w:tc>
          <w:tcPr>
            <w:tcW w:w="4220" w:type="dxa"/>
            <w:shd w:val="clear" w:color="auto" w:fill="auto"/>
            <w:noWrap/>
            <w:vAlign w:val="bottom"/>
            <w:hideMark/>
          </w:tcPr>
          <w:p w14:paraId="40A1691E"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Insurance Status</w:t>
            </w:r>
          </w:p>
        </w:tc>
        <w:tc>
          <w:tcPr>
            <w:tcW w:w="3280" w:type="dxa"/>
            <w:shd w:val="clear" w:color="auto" w:fill="auto"/>
            <w:noWrap/>
            <w:vAlign w:val="bottom"/>
            <w:hideMark/>
          </w:tcPr>
          <w:p w14:paraId="0B4A80BD" w14:textId="77777777" w:rsidR="00750C20" w:rsidRPr="00BF0A96" w:rsidRDefault="00750C20" w:rsidP="0044518E">
            <w:pPr>
              <w:rPr>
                <w:rFonts w:ascii="Times New Roman" w:eastAsia="Times New Roman" w:hAnsi="Times New Roman" w:cs="Times New Roman"/>
                <w:color w:val="333333"/>
                <w:kern w:val="0"/>
                <w14:ligatures w14:val="none"/>
              </w:rPr>
            </w:pPr>
          </w:p>
        </w:tc>
      </w:tr>
      <w:tr w:rsidR="00750C20" w:rsidRPr="00BF0A96" w14:paraId="27FDA7C3" w14:textId="77777777" w:rsidTr="0044518E">
        <w:trPr>
          <w:trHeight w:val="20"/>
        </w:trPr>
        <w:tc>
          <w:tcPr>
            <w:tcW w:w="4220" w:type="dxa"/>
            <w:shd w:val="clear" w:color="auto" w:fill="auto"/>
            <w:noWrap/>
            <w:vAlign w:val="bottom"/>
            <w:hideMark/>
          </w:tcPr>
          <w:p w14:paraId="6E295AE4"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Indigent/Self Pay</w:t>
            </w:r>
          </w:p>
        </w:tc>
        <w:tc>
          <w:tcPr>
            <w:tcW w:w="3280" w:type="dxa"/>
            <w:shd w:val="clear" w:color="auto" w:fill="auto"/>
            <w:noWrap/>
            <w:vAlign w:val="bottom"/>
            <w:hideMark/>
          </w:tcPr>
          <w:p w14:paraId="4390E067"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51 (3.5%)</w:t>
            </w:r>
          </w:p>
        </w:tc>
      </w:tr>
      <w:tr w:rsidR="00750C20" w:rsidRPr="00BF0A96" w14:paraId="21CCD5D6" w14:textId="77777777" w:rsidTr="0044518E">
        <w:trPr>
          <w:trHeight w:val="20"/>
        </w:trPr>
        <w:tc>
          <w:tcPr>
            <w:tcW w:w="4220" w:type="dxa"/>
            <w:shd w:val="clear" w:color="auto" w:fill="auto"/>
            <w:noWrap/>
            <w:vAlign w:val="bottom"/>
            <w:hideMark/>
          </w:tcPr>
          <w:p w14:paraId="49199D3C"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Medicaid</w:t>
            </w:r>
          </w:p>
        </w:tc>
        <w:tc>
          <w:tcPr>
            <w:tcW w:w="3280" w:type="dxa"/>
            <w:shd w:val="clear" w:color="auto" w:fill="auto"/>
            <w:noWrap/>
            <w:vAlign w:val="bottom"/>
            <w:hideMark/>
          </w:tcPr>
          <w:p w14:paraId="76B1E5E1"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111 (7.6%)</w:t>
            </w:r>
          </w:p>
        </w:tc>
      </w:tr>
      <w:tr w:rsidR="00750C20" w:rsidRPr="00BF0A96" w14:paraId="16C92C9B" w14:textId="77777777" w:rsidTr="0044518E">
        <w:trPr>
          <w:trHeight w:val="20"/>
        </w:trPr>
        <w:tc>
          <w:tcPr>
            <w:tcW w:w="4220" w:type="dxa"/>
            <w:shd w:val="clear" w:color="auto" w:fill="auto"/>
            <w:noWrap/>
            <w:vAlign w:val="bottom"/>
            <w:hideMark/>
          </w:tcPr>
          <w:p w14:paraId="4A343833"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Medicare</w:t>
            </w:r>
          </w:p>
        </w:tc>
        <w:tc>
          <w:tcPr>
            <w:tcW w:w="3280" w:type="dxa"/>
            <w:shd w:val="clear" w:color="auto" w:fill="auto"/>
            <w:noWrap/>
            <w:vAlign w:val="bottom"/>
            <w:hideMark/>
          </w:tcPr>
          <w:p w14:paraId="505CE4FA"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590 (40%)</w:t>
            </w:r>
          </w:p>
        </w:tc>
      </w:tr>
      <w:tr w:rsidR="00750C20" w:rsidRPr="00BF0A96" w14:paraId="6DA33064" w14:textId="77777777" w:rsidTr="0044518E">
        <w:trPr>
          <w:trHeight w:val="20"/>
        </w:trPr>
        <w:tc>
          <w:tcPr>
            <w:tcW w:w="4220" w:type="dxa"/>
            <w:shd w:val="clear" w:color="auto" w:fill="auto"/>
            <w:noWrap/>
            <w:vAlign w:val="bottom"/>
            <w:hideMark/>
          </w:tcPr>
          <w:p w14:paraId="3EC0EB5C"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Private</w:t>
            </w:r>
          </w:p>
        </w:tc>
        <w:tc>
          <w:tcPr>
            <w:tcW w:w="3280" w:type="dxa"/>
            <w:shd w:val="clear" w:color="auto" w:fill="auto"/>
            <w:noWrap/>
            <w:vAlign w:val="bottom"/>
            <w:hideMark/>
          </w:tcPr>
          <w:p w14:paraId="0A11F2FB"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712 (49%)</w:t>
            </w:r>
          </w:p>
        </w:tc>
      </w:tr>
      <w:tr w:rsidR="00750C20" w:rsidRPr="00BF0A96" w14:paraId="01A85CFF" w14:textId="77777777" w:rsidTr="0044518E">
        <w:trPr>
          <w:trHeight w:val="20"/>
        </w:trPr>
        <w:tc>
          <w:tcPr>
            <w:tcW w:w="4220" w:type="dxa"/>
            <w:shd w:val="clear" w:color="auto" w:fill="auto"/>
            <w:noWrap/>
            <w:vAlign w:val="bottom"/>
            <w:hideMark/>
          </w:tcPr>
          <w:p w14:paraId="288468C9"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Median Household Income (USD)</w:t>
            </w:r>
          </w:p>
        </w:tc>
        <w:tc>
          <w:tcPr>
            <w:tcW w:w="3280" w:type="dxa"/>
            <w:shd w:val="clear" w:color="auto" w:fill="auto"/>
            <w:noWrap/>
            <w:vAlign w:val="bottom"/>
            <w:hideMark/>
          </w:tcPr>
          <w:p w14:paraId="7AB4B59E"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50,055 (42,285, 59,264)</w:t>
            </w:r>
          </w:p>
        </w:tc>
      </w:tr>
      <w:tr w:rsidR="00750C20" w:rsidRPr="00BF0A96" w14:paraId="4EC02075" w14:textId="77777777" w:rsidTr="0044518E">
        <w:trPr>
          <w:trHeight w:val="20"/>
        </w:trPr>
        <w:tc>
          <w:tcPr>
            <w:tcW w:w="4220" w:type="dxa"/>
            <w:shd w:val="clear" w:color="auto" w:fill="auto"/>
            <w:noWrap/>
            <w:vAlign w:val="bottom"/>
            <w:hideMark/>
          </w:tcPr>
          <w:p w14:paraId="33045A03"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Vital Status</w:t>
            </w:r>
          </w:p>
        </w:tc>
        <w:tc>
          <w:tcPr>
            <w:tcW w:w="3280" w:type="dxa"/>
            <w:shd w:val="clear" w:color="auto" w:fill="auto"/>
            <w:noWrap/>
            <w:vAlign w:val="bottom"/>
            <w:hideMark/>
          </w:tcPr>
          <w:p w14:paraId="48FDE17C" w14:textId="77777777" w:rsidR="00750C20" w:rsidRPr="00BF0A96" w:rsidRDefault="00750C20" w:rsidP="0044518E">
            <w:pPr>
              <w:rPr>
                <w:rFonts w:ascii="Times New Roman" w:eastAsia="Times New Roman" w:hAnsi="Times New Roman" w:cs="Times New Roman"/>
                <w:color w:val="333333"/>
                <w:kern w:val="0"/>
                <w14:ligatures w14:val="none"/>
              </w:rPr>
            </w:pPr>
          </w:p>
        </w:tc>
      </w:tr>
      <w:tr w:rsidR="00750C20" w:rsidRPr="00BF0A96" w14:paraId="527DDD0E" w14:textId="77777777" w:rsidTr="0044518E">
        <w:trPr>
          <w:trHeight w:val="20"/>
        </w:trPr>
        <w:tc>
          <w:tcPr>
            <w:tcW w:w="4220" w:type="dxa"/>
            <w:shd w:val="clear" w:color="auto" w:fill="auto"/>
            <w:noWrap/>
            <w:vAlign w:val="bottom"/>
            <w:hideMark/>
          </w:tcPr>
          <w:p w14:paraId="3BAA18E6"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Alive</w:t>
            </w:r>
          </w:p>
        </w:tc>
        <w:tc>
          <w:tcPr>
            <w:tcW w:w="3280" w:type="dxa"/>
            <w:shd w:val="clear" w:color="auto" w:fill="auto"/>
            <w:noWrap/>
            <w:vAlign w:val="bottom"/>
            <w:hideMark/>
          </w:tcPr>
          <w:p w14:paraId="0789F4B8"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249 (17%)</w:t>
            </w:r>
          </w:p>
        </w:tc>
      </w:tr>
      <w:tr w:rsidR="00750C20" w:rsidRPr="00BF0A96" w14:paraId="03856B51" w14:textId="77777777" w:rsidTr="0044518E">
        <w:trPr>
          <w:trHeight w:val="20"/>
        </w:trPr>
        <w:tc>
          <w:tcPr>
            <w:tcW w:w="4220" w:type="dxa"/>
            <w:shd w:val="clear" w:color="auto" w:fill="auto"/>
            <w:noWrap/>
            <w:vAlign w:val="bottom"/>
            <w:hideMark/>
          </w:tcPr>
          <w:p w14:paraId="4196545A"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Deceased</w:t>
            </w:r>
          </w:p>
        </w:tc>
        <w:tc>
          <w:tcPr>
            <w:tcW w:w="3280" w:type="dxa"/>
            <w:shd w:val="clear" w:color="auto" w:fill="auto"/>
            <w:noWrap/>
            <w:vAlign w:val="bottom"/>
            <w:hideMark/>
          </w:tcPr>
          <w:p w14:paraId="3F2EDA9C"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1,215 (83%)</w:t>
            </w:r>
          </w:p>
        </w:tc>
      </w:tr>
      <w:tr w:rsidR="00750C20" w:rsidRPr="00BF0A96" w14:paraId="03C2AEEB" w14:textId="77777777" w:rsidTr="0044518E">
        <w:trPr>
          <w:trHeight w:val="20"/>
        </w:trPr>
        <w:tc>
          <w:tcPr>
            <w:tcW w:w="4220" w:type="dxa"/>
            <w:shd w:val="clear" w:color="auto" w:fill="auto"/>
            <w:noWrap/>
            <w:vAlign w:val="bottom"/>
            <w:hideMark/>
          </w:tcPr>
          <w:p w14:paraId="3072B155"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IDH status</w:t>
            </w:r>
          </w:p>
        </w:tc>
        <w:tc>
          <w:tcPr>
            <w:tcW w:w="3280" w:type="dxa"/>
            <w:shd w:val="clear" w:color="auto" w:fill="auto"/>
            <w:noWrap/>
            <w:vAlign w:val="bottom"/>
            <w:hideMark/>
          </w:tcPr>
          <w:p w14:paraId="3B09D87B" w14:textId="77777777" w:rsidR="00750C20" w:rsidRPr="00BF0A96" w:rsidRDefault="00750C20" w:rsidP="0044518E">
            <w:pPr>
              <w:rPr>
                <w:rFonts w:ascii="Times New Roman" w:eastAsia="Times New Roman" w:hAnsi="Times New Roman" w:cs="Times New Roman"/>
                <w:color w:val="333333"/>
                <w:kern w:val="0"/>
                <w14:ligatures w14:val="none"/>
              </w:rPr>
            </w:pPr>
          </w:p>
        </w:tc>
      </w:tr>
      <w:tr w:rsidR="00750C20" w:rsidRPr="00BF0A96" w14:paraId="7EC80E90" w14:textId="77777777" w:rsidTr="0044518E">
        <w:trPr>
          <w:trHeight w:val="20"/>
        </w:trPr>
        <w:tc>
          <w:tcPr>
            <w:tcW w:w="4220" w:type="dxa"/>
            <w:shd w:val="clear" w:color="auto" w:fill="auto"/>
            <w:noWrap/>
            <w:vAlign w:val="bottom"/>
            <w:hideMark/>
          </w:tcPr>
          <w:p w14:paraId="5EBD24BE"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IDH-Mut</w:t>
            </w:r>
          </w:p>
        </w:tc>
        <w:tc>
          <w:tcPr>
            <w:tcW w:w="3280" w:type="dxa"/>
            <w:shd w:val="clear" w:color="auto" w:fill="auto"/>
            <w:noWrap/>
            <w:vAlign w:val="bottom"/>
            <w:hideMark/>
          </w:tcPr>
          <w:p w14:paraId="19376FC8"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92 (6.3%)</w:t>
            </w:r>
          </w:p>
        </w:tc>
      </w:tr>
      <w:tr w:rsidR="00750C20" w:rsidRPr="00BF0A96" w14:paraId="17D65109" w14:textId="77777777" w:rsidTr="0044518E">
        <w:trPr>
          <w:trHeight w:val="20"/>
        </w:trPr>
        <w:tc>
          <w:tcPr>
            <w:tcW w:w="4220" w:type="dxa"/>
            <w:shd w:val="clear" w:color="auto" w:fill="auto"/>
            <w:noWrap/>
            <w:vAlign w:val="bottom"/>
            <w:hideMark/>
          </w:tcPr>
          <w:p w14:paraId="5BE3B262"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IDH-WT</w:t>
            </w:r>
          </w:p>
        </w:tc>
        <w:tc>
          <w:tcPr>
            <w:tcW w:w="3280" w:type="dxa"/>
            <w:shd w:val="clear" w:color="auto" w:fill="auto"/>
            <w:noWrap/>
            <w:vAlign w:val="bottom"/>
            <w:hideMark/>
          </w:tcPr>
          <w:p w14:paraId="493F2E0C"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890 (61%)</w:t>
            </w:r>
          </w:p>
        </w:tc>
      </w:tr>
      <w:tr w:rsidR="00750C20" w:rsidRPr="00BF0A96" w14:paraId="3C033262" w14:textId="77777777" w:rsidTr="0044518E">
        <w:trPr>
          <w:trHeight w:val="20"/>
        </w:trPr>
        <w:tc>
          <w:tcPr>
            <w:tcW w:w="4220" w:type="dxa"/>
            <w:shd w:val="clear" w:color="auto" w:fill="auto"/>
            <w:noWrap/>
            <w:vAlign w:val="bottom"/>
            <w:hideMark/>
          </w:tcPr>
          <w:p w14:paraId="13EF9579"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Unknown</w:t>
            </w:r>
          </w:p>
        </w:tc>
        <w:tc>
          <w:tcPr>
            <w:tcW w:w="3280" w:type="dxa"/>
            <w:shd w:val="clear" w:color="auto" w:fill="auto"/>
            <w:noWrap/>
            <w:vAlign w:val="bottom"/>
            <w:hideMark/>
          </w:tcPr>
          <w:p w14:paraId="6945F635"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482 (33%)</w:t>
            </w:r>
          </w:p>
        </w:tc>
      </w:tr>
      <w:tr w:rsidR="00750C20" w:rsidRPr="00BF0A96" w14:paraId="1216A237" w14:textId="77777777" w:rsidTr="0044518E">
        <w:trPr>
          <w:trHeight w:val="20"/>
        </w:trPr>
        <w:tc>
          <w:tcPr>
            <w:tcW w:w="4220" w:type="dxa"/>
            <w:shd w:val="clear" w:color="auto" w:fill="auto"/>
            <w:noWrap/>
            <w:vAlign w:val="bottom"/>
            <w:hideMark/>
          </w:tcPr>
          <w:p w14:paraId="61B0BF5A"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MGMT status</w:t>
            </w:r>
          </w:p>
        </w:tc>
        <w:tc>
          <w:tcPr>
            <w:tcW w:w="3280" w:type="dxa"/>
            <w:shd w:val="clear" w:color="auto" w:fill="auto"/>
            <w:noWrap/>
            <w:vAlign w:val="bottom"/>
            <w:hideMark/>
          </w:tcPr>
          <w:p w14:paraId="54A9D329" w14:textId="77777777" w:rsidR="00750C20" w:rsidRPr="00BF0A96" w:rsidRDefault="00750C20" w:rsidP="0044518E">
            <w:pPr>
              <w:rPr>
                <w:rFonts w:ascii="Times New Roman" w:eastAsia="Times New Roman" w:hAnsi="Times New Roman" w:cs="Times New Roman"/>
                <w:color w:val="333333"/>
                <w:kern w:val="0"/>
                <w14:ligatures w14:val="none"/>
              </w:rPr>
            </w:pPr>
          </w:p>
        </w:tc>
      </w:tr>
      <w:tr w:rsidR="00750C20" w:rsidRPr="00BF0A96" w14:paraId="310A9EBE" w14:textId="77777777" w:rsidTr="0044518E">
        <w:trPr>
          <w:trHeight w:val="20"/>
        </w:trPr>
        <w:tc>
          <w:tcPr>
            <w:tcW w:w="4220" w:type="dxa"/>
            <w:shd w:val="clear" w:color="auto" w:fill="auto"/>
            <w:noWrap/>
            <w:vAlign w:val="bottom"/>
            <w:hideMark/>
          </w:tcPr>
          <w:p w14:paraId="0959D50D"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Methylated</w:t>
            </w:r>
          </w:p>
        </w:tc>
        <w:tc>
          <w:tcPr>
            <w:tcW w:w="3280" w:type="dxa"/>
            <w:shd w:val="clear" w:color="auto" w:fill="auto"/>
            <w:noWrap/>
            <w:vAlign w:val="bottom"/>
            <w:hideMark/>
          </w:tcPr>
          <w:p w14:paraId="564F089F"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344 (23%)</w:t>
            </w:r>
          </w:p>
        </w:tc>
      </w:tr>
      <w:tr w:rsidR="00750C20" w:rsidRPr="00BF0A96" w14:paraId="288EB06C" w14:textId="77777777" w:rsidTr="0044518E">
        <w:trPr>
          <w:trHeight w:val="20"/>
        </w:trPr>
        <w:tc>
          <w:tcPr>
            <w:tcW w:w="4220" w:type="dxa"/>
            <w:shd w:val="clear" w:color="auto" w:fill="auto"/>
            <w:noWrap/>
            <w:vAlign w:val="bottom"/>
            <w:hideMark/>
          </w:tcPr>
          <w:p w14:paraId="7F78B6D6"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Unknown</w:t>
            </w:r>
          </w:p>
        </w:tc>
        <w:tc>
          <w:tcPr>
            <w:tcW w:w="3280" w:type="dxa"/>
            <w:shd w:val="clear" w:color="auto" w:fill="auto"/>
            <w:noWrap/>
            <w:vAlign w:val="bottom"/>
            <w:hideMark/>
          </w:tcPr>
          <w:p w14:paraId="550B2B73"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576 (39%)</w:t>
            </w:r>
          </w:p>
        </w:tc>
      </w:tr>
      <w:tr w:rsidR="00750C20" w:rsidRPr="00BF0A96" w14:paraId="2B9AA755" w14:textId="77777777" w:rsidTr="0044518E">
        <w:trPr>
          <w:trHeight w:val="20"/>
        </w:trPr>
        <w:tc>
          <w:tcPr>
            <w:tcW w:w="4220" w:type="dxa"/>
            <w:shd w:val="clear" w:color="auto" w:fill="auto"/>
            <w:noWrap/>
            <w:vAlign w:val="bottom"/>
            <w:hideMark/>
          </w:tcPr>
          <w:p w14:paraId="0512EA51"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Unmethylated</w:t>
            </w:r>
          </w:p>
        </w:tc>
        <w:tc>
          <w:tcPr>
            <w:tcW w:w="3280" w:type="dxa"/>
            <w:shd w:val="clear" w:color="auto" w:fill="auto"/>
            <w:noWrap/>
            <w:vAlign w:val="bottom"/>
            <w:hideMark/>
          </w:tcPr>
          <w:p w14:paraId="41B3D90D"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544 (37%)</w:t>
            </w:r>
          </w:p>
        </w:tc>
      </w:tr>
      <w:tr w:rsidR="00750C20" w:rsidRPr="00BF0A96" w14:paraId="660F0306" w14:textId="77777777" w:rsidTr="0044518E">
        <w:trPr>
          <w:trHeight w:val="20"/>
        </w:trPr>
        <w:tc>
          <w:tcPr>
            <w:tcW w:w="4220" w:type="dxa"/>
            <w:shd w:val="clear" w:color="auto" w:fill="auto"/>
            <w:noWrap/>
            <w:vAlign w:val="bottom"/>
            <w:hideMark/>
          </w:tcPr>
          <w:p w14:paraId="67123906"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lastRenderedPageBreak/>
              <w:t>Extent of Resection</w:t>
            </w:r>
          </w:p>
        </w:tc>
        <w:tc>
          <w:tcPr>
            <w:tcW w:w="3280" w:type="dxa"/>
            <w:shd w:val="clear" w:color="auto" w:fill="auto"/>
            <w:noWrap/>
            <w:vAlign w:val="bottom"/>
            <w:hideMark/>
          </w:tcPr>
          <w:p w14:paraId="41229085" w14:textId="77777777" w:rsidR="00750C20" w:rsidRPr="00BF0A96" w:rsidRDefault="00750C20" w:rsidP="0044518E">
            <w:pPr>
              <w:rPr>
                <w:rFonts w:ascii="Times New Roman" w:eastAsia="Times New Roman" w:hAnsi="Times New Roman" w:cs="Times New Roman"/>
                <w:color w:val="333333"/>
                <w:kern w:val="0"/>
                <w14:ligatures w14:val="none"/>
              </w:rPr>
            </w:pPr>
          </w:p>
        </w:tc>
      </w:tr>
      <w:tr w:rsidR="00750C20" w:rsidRPr="00BF0A96" w14:paraId="463F9B34" w14:textId="77777777" w:rsidTr="0044518E">
        <w:trPr>
          <w:trHeight w:val="20"/>
        </w:trPr>
        <w:tc>
          <w:tcPr>
            <w:tcW w:w="4220" w:type="dxa"/>
            <w:shd w:val="clear" w:color="auto" w:fill="auto"/>
            <w:noWrap/>
            <w:vAlign w:val="bottom"/>
            <w:hideMark/>
          </w:tcPr>
          <w:p w14:paraId="68F3ECAC"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Biopsy</w:t>
            </w:r>
          </w:p>
        </w:tc>
        <w:tc>
          <w:tcPr>
            <w:tcW w:w="3280" w:type="dxa"/>
            <w:shd w:val="clear" w:color="auto" w:fill="auto"/>
            <w:noWrap/>
            <w:vAlign w:val="bottom"/>
            <w:hideMark/>
          </w:tcPr>
          <w:p w14:paraId="70CB671C"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430 (29%)</w:t>
            </w:r>
          </w:p>
        </w:tc>
      </w:tr>
      <w:tr w:rsidR="00750C20" w:rsidRPr="00BF0A96" w14:paraId="3ED93898" w14:textId="77777777" w:rsidTr="0044518E">
        <w:trPr>
          <w:trHeight w:val="20"/>
        </w:trPr>
        <w:tc>
          <w:tcPr>
            <w:tcW w:w="4220" w:type="dxa"/>
            <w:shd w:val="clear" w:color="auto" w:fill="auto"/>
            <w:noWrap/>
            <w:vAlign w:val="bottom"/>
            <w:hideMark/>
          </w:tcPr>
          <w:p w14:paraId="1131E14D"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Complete resection</w:t>
            </w:r>
          </w:p>
        </w:tc>
        <w:tc>
          <w:tcPr>
            <w:tcW w:w="3280" w:type="dxa"/>
            <w:shd w:val="clear" w:color="auto" w:fill="auto"/>
            <w:noWrap/>
            <w:vAlign w:val="bottom"/>
            <w:hideMark/>
          </w:tcPr>
          <w:p w14:paraId="419CFE6B"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671 (46%)</w:t>
            </w:r>
          </w:p>
        </w:tc>
      </w:tr>
      <w:tr w:rsidR="00750C20" w:rsidRPr="00BF0A96" w14:paraId="096DA225" w14:textId="77777777" w:rsidTr="0044518E">
        <w:trPr>
          <w:trHeight w:val="20"/>
        </w:trPr>
        <w:tc>
          <w:tcPr>
            <w:tcW w:w="4220" w:type="dxa"/>
            <w:shd w:val="clear" w:color="auto" w:fill="auto"/>
            <w:noWrap/>
            <w:vAlign w:val="bottom"/>
            <w:hideMark/>
          </w:tcPr>
          <w:p w14:paraId="2E5D0460"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Partial Resection</w:t>
            </w:r>
          </w:p>
        </w:tc>
        <w:tc>
          <w:tcPr>
            <w:tcW w:w="3280" w:type="dxa"/>
            <w:shd w:val="clear" w:color="auto" w:fill="auto"/>
            <w:noWrap/>
            <w:vAlign w:val="bottom"/>
            <w:hideMark/>
          </w:tcPr>
          <w:p w14:paraId="417D9298"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363 (25%)</w:t>
            </w:r>
          </w:p>
        </w:tc>
      </w:tr>
      <w:tr w:rsidR="00750C20" w:rsidRPr="00BF0A96" w14:paraId="5BD902C3" w14:textId="77777777" w:rsidTr="0044518E">
        <w:trPr>
          <w:trHeight w:val="20"/>
        </w:trPr>
        <w:tc>
          <w:tcPr>
            <w:tcW w:w="4220" w:type="dxa"/>
            <w:shd w:val="clear" w:color="auto" w:fill="auto"/>
            <w:noWrap/>
            <w:vAlign w:val="bottom"/>
            <w:hideMark/>
          </w:tcPr>
          <w:p w14:paraId="4DF21F83"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History of Radiotherapy</w:t>
            </w:r>
          </w:p>
        </w:tc>
        <w:tc>
          <w:tcPr>
            <w:tcW w:w="3280" w:type="dxa"/>
            <w:shd w:val="clear" w:color="auto" w:fill="auto"/>
            <w:noWrap/>
            <w:vAlign w:val="bottom"/>
            <w:hideMark/>
          </w:tcPr>
          <w:p w14:paraId="5CAFB5A9"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1,235 (84%)</w:t>
            </w:r>
          </w:p>
        </w:tc>
      </w:tr>
      <w:tr w:rsidR="00750C20" w:rsidRPr="00BF0A96" w14:paraId="4EAA9A54" w14:textId="77777777" w:rsidTr="0044518E">
        <w:trPr>
          <w:trHeight w:val="20"/>
        </w:trPr>
        <w:tc>
          <w:tcPr>
            <w:tcW w:w="4220" w:type="dxa"/>
            <w:shd w:val="clear" w:color="auto" w:fill="auto"/>
            <w:noWrap/>
            <w:vAlign w:val="bottom"/>
            <w:hideMark/>
          </w:tcPr>
          <w:p w14:paraId="2F4BE209"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History of Chemotherapy</w:t>
            </w:r>
          </w:p>
        </w:tc>
        <w:tc>
          <w:tcPr>
            <w:tcW w:w="3280" w:type="dxa"/>
            <w:shd w:val="clear" w:color="auto" w:fill="auto"/>
            <w:noWrap/>
            <w:vAlign w:val="bottom"/>
            <w:hideMark/>
          </w:tcPr>
          <w:p w14:paraId="0D2B3C07"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1,219 (83%)</w:t>
            </w:r>
          </w:p>
        </w:tc>
      </w:tr>
      <w:tr w:rsidR="00750C20" w:rsidRPr="00BF0A96" w14:paraId="36F4B66E" w14:textId="77777777" w:rsidTr="0044518E">
        <w:trPr>
          <w:trHeight w:val="20"/>
        </w:trPr>
        <w:tc>
          <w:tcPr>
            <w:tcW w:w="4220" w:type="dxa"/>
            <w:shd w:val="clear" w:color="auto" w:fill="auto"/>
            <w:noWrap/>
            <w:vAlign w:val="bottom"/>
            <w:hideMark/>
          </w:tcPr>
          <w:p w14:paraId="01EF74CB"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ADI National Percentile Rank</w:t>
            </w:r>
          </w:p>
        </w:tc>
        <w:tc>
          <w:tcPr>
            <w:tcW w:w="3280" w:type="dxa"/>
            <w:shd w:val="clear" w:color="auto" w:fill="auto"/>
            <w:noWrap/>
            <w:vAlign w:val="bottom"/>
            <w:hideMark/>
          </w:tcPr>
          <w:p w14:paraId="5A602EEA"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66 (46, 84)</w:t>
            </w:r>
          </w:p>
        </w:tc>
      </w:tr>
      <w:tr w:rsidR="00750C20" w:rsidRPr="00BF0A96" w14:paraId="39C41EAB" w14:textId="77777777" w:rsidTr="0044518E">
        <w:trPr>
          <w:trHeight w:val="20"/>
        </w:trPr>
        <w:tc>
          <w:tcPr>
            <w:tcW w:w="4220" w:type="dxa"/>
            <w:shd w:val="clear" w:color="auto" w:fill="auto"/>
            <w:noWrap/>
            <w:vAlign w:val="bottom"/>
            <w:hideMark/>
          </w:tcPr>
          <w:p w14:paraId="65076842"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RUCA</w:t>
            </w:r>
          </w:p>
        </w:tc>
        <w:tc>
          <w:tcPr>
            <w:tcW w:w="3280" w:type="dxa"/>
            <w:shd w:val="clear" w:color="auto" w:fill="auto"/>
            <w:noWrap/>
            <w:vAlign w:val="bottom"/>
            <w:hideMark/>
          </w:tcPr>
          <w:p w14:paraId="6837A50F" w14:textId="77777777" w:rsidR="00750C20" w:rsidRPr="00BF0A96" w:rsidRDefault="00750C20" w:rsidP="0044518E">
            <w:pPr>
              <w:rPr>
                <w:rFonts w:ascii="Times New Roman" w:eastAsia="Times New Roman" w:hAnsi="Times New Roman" w:cs="Times New Roman"/>
                <w:color w:val="333333"/>
                <w:kern w:val="0"/>
                <w14:ligatures w14:val="none"/>
              </w:rPr>
            </w:pPr>
          </w:p>
        </w:tc>
      </w:tr>
      <w:tr w:rsidR="00750C20" w:rsidRPr="00BF0A96" w14:paraId="131E7633" w14:textId="77777777" w:rsidTr="0044518E">
        <w:trPr>
          <w:trHeight w:val="20"/>
        </w:trPr>
        <w:tc>
          <w:tcPr>
            <w:tcW w:w="4220" w:type="dxa"/>
            <w:shd w:val="clear" w:color="auto" w:fill="auto"/>
            <w:noWrap/>
            <w:vAlign w:val="bottom"/>
            <w:hideMark/>
          </w:tcPr>
          <w:p w14:paraId="33D96761"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Metropolitan</w:t>
            </w:r>
          </w:p>
        </w:tc>
        <w:tc>
          <w:tcPr>
            <w:tcW w:w="3280" w:type="dxa"/>
            <w:shd w:val="clear" w:color="auto" w:fill="auto"/>
            <w:noWrap/>
            <w:vAlign w:val="bottom"/>
            <w:hideMark/>
          </w:tcPr>
          <w:p w14:paraId="365FC53D"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1,062 (73%)</w:t>
            </w:r>
          </w:p>
        </w:tc>
      </w:tr>
      <w:tr w:rsidR="00750C20" w:rsidRPr="00BF0A96" w14:paraId="2ED2537C" w14:textId="77777777" w:rsidTr="0044518E">
        <w:trPr>
          <w:trHeight w:val="20"/>
        </w:trPr>
        <w:tc>
          <w:tcPr>
            <w:tcW w:w="4220" w:type="dxa"/>
            <w:shd w:val="clear" w:color="auto" w:fill="auto"/>
            <w:noWrap/>
            <w:vAlign w:val="bottom"/>
            <w:hideMark/>
          </w:tcPr>
          <w:p w14:paraId="12A94F7B"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Micropolitan</w:t>
            </w:r>
          </w:p>
        </w:tc>
        <w:tc>
          <w:tcPr>
            <w:tcW w:w="3280" w:type="dxa"/>
            <w:shd w:val="clear" w:color="auto" w:fill="auto"/>
            <w:noWrap/>
            <w:vAlign w:val="bottom"/>
            <w:hideMark/>
          </w:tcPr>
          <w:p w14:paraId="045AEA11"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225 (15%)</w:t>
            </w:r>
          </w:p>
        </w:tc>
      </w:tr>
      <w:tr w:rsidR="00750C20" w:rsidRPr="00BF0A96" w14:paraId="052A8C20" w14:textId="77777777" w:rsidTr="0044518E">
        <w:trPr>
          <w:trHeight w:val="20"/>
        </w:trPr>
        <w:tc>
          <w:tcPr>
            <w:tcW w:w="4220" w:type="dxa"/>
            <w:shd w:val="clear" w:color="auto" w:fill="auto"/>
            <w:noWrap/>
            <w:vAlign w:val="bottom"/>
            <w:hideMark/>
          </w:tcPr>
          <w:p w14:paraId="55D9968F"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Rural</w:t>
            </w:r>
          </w:p>
        </w:tc>
        <w:tc>
          <w:tcPr>
            <w:tcW w:w="3280" w:type="dxa"/>
            <w:shd w:val="clear" w:color="auto" w:fill="auto"/>
            <w:noWrap/>
            <w:vAlign w:val="bottom"/>
            <w:hideMark/>
          </w:tcPr>
          <w:p w14:paraId="1771D5FA"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51 (3.5%)</w:t>
            </w:r>
          </w:p>
        </w:tc>
      </w:tr>
      <w:tr w:rsidR="00750C20" w:rsidRPr="00BF0A96" w14:paraId="30C0C651" w14:textId="77777777" w:rsidTr="0044518E">
        <w:trPr>
          <w:trHeight w:val="20"/>
        </w:trPr>
        <w:tc>
          <w:tcPr>
            <w:tcW w:w="4220" w:type="dxa"/>
            <w:shd w:val="clear" w:color="auto" w:fill="auto"/>
            <w:noWrap/>
            <w:vAlign w:val="bottom"/>
            <w:hideMark/>
          </w:tcPr>
          <w:p w14:paraId="4C4E52DC"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Small Town</w:t>
            </w:r>
          </w:p>
        </w:tc>
        <w:tc>
          <w:tcPr>
            <w:tcW w:w="3280" w:type="dxa"/>
            <w:shd w:val="clear" w:color="auto" w:fill="auto"/>
            <w:noWrap/>
            <w:vAlign w:val="bottom"/>
            <w:hideMark/>
          </w:tcPr>
          <w:p w14:paraId="73CD9457"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126 (8.6%)</w:t>
            </w:r>
          </w:p>
        </w:tc>
      </w:tr>
      <w:tr w:rsidR="00750C20" w:rsidRPr="00BF0A96" w14:paraId="64CF0E41" w14:textId="77777777" w:rsidTr="0044518E">
        <w:trPr>
          <w:trHeight w:val="20"/>
        </w:trPr>
        <w:tc>
          <w:tcPr>
            <w:tcW w:w="4220" w:type="dxa"/>
            <w:shd w:val="clear" w:color="auto" w:fill="auto"/>
            <w:noWrap/>
            <w:vAlign w:val="bottom"/>
            <w:hideMark/>
          </w:tcPr>
          <w:p w14:paraId="6E84DCE0"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Distance from Institution</w:t>
            </w:r>
          </w:p>
        </w:tc>
        <w:tc>
          <w:tcPr>
            <w:tcW w:w="3280" w:type="dxa"/>
            <w:shd w:val="clear" w:color="auto" w:fill="auto"/>
            <w:noWrap/>
            <w:vAlign w:val="bottom"/>
            <w:hideMark/>
          </w:tcPr>
          <w:p w14:paraId="7A1A7A34" w14:textId="77777777" w:rsidR="00750C20" w:rsidRPr="00BF0A96" w:rsidRDefault="00750C20" w:rsidP="0044518E">
            <w:pPr>
              <w:rPr>
                <w:rFonts w:ascii="Times New Roman" w:eastAsia="Times New Roman" w:hAnsi="Times New Roman" w:cs="Times New Roman"/>
                <w:color w:val="333333"/>
                <w:kern w:val="0"/>
                <w14:ligatures w14:val="none"/>
              </w:rPr>
            </w:pPr>
          </w:p>
        </w:tc>
      </w:tr>
      <w:tr w:rsidR="00750C20" w:rsidRPr="00BF0A96" w14:paraId="18FBEED1" w14:textId="77777777" w:rsidTr="0044518E">
        <w:trPr>
          <w:trHeight w:val="20"/>
        </w:trPr>
        <w:tc>
          <w:tcPr>
            <w:tcW w:w="4220" w:type="dxa"/>
            <w:shd w:val="clear" w:color="auto" w:fill="auto"/>
            <w:noWrap/>
            <w:vAlign w:val="bottom"/>
            <w:hideMark/>
          </w:tcPr>
          <w:p w14:paraId="7662CD12"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&lt;60</w:t>
            </w:r>
          </w:p>
        </w:tc>
        <w:tc>
          <w:tcPr>
            <w:tcW w:w="3280" w:type="dxa"/>
            <w:shd w:val="clear" w:color="auto" w:fill="auto"/>
            <w:noWrap/>
            <w:vAlign w:val="bottom"/>
            <w:hideMark/>
          </w:tcPr>
          <w:p w14:paraId="4762163D"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617 (42%)</w:t>
            </w:r>
          </w:p>
        </w:tc>
      </w:tr>
      <w:tr w:rsidR="00750C20" w:rsidRPr="00BF0A96" w14:paraId="1F8203EA" w14:textId="77777777" w:rsidTr="0044518E">
        <w:trPr>
          <w:trHeight w:val="20"/>
        </w:trPr>
        <w:tc>
          <w:tcPr>
            <w:tcW w:w="4220" w:type="dxa"/>
            <w:shd w:val="clear" w:color="auto" w:fill="auto"/>
            <w:noWrap/>
            <w:vAlign w:val="bottom"/>
            <w:hideMark/>
          </w:tcPr>
          <w:p w14:paraId="14057470"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≥200</w:t>
            </w:r>
          </w:p>
        </w:tc>
        <w:tc>
          <w:tcPr>
            <w:tcW w:w="3280" w:type="dxa"/>
            <w:shd w:val="clear" w:color="auto" w:fill="auto"/>
            <w:noWrap/>
            <w:vAlign w:val="bottom"/>
            <w:hideMark/>
          </w:tcPr>
          <w:p w14:paraId="30509C1E"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149 (10%)</w:t>
            </w:r>
          </w:p>
        </w:tc>
      </w:tr>
      <w:tr w:rsidR="00750C20" w:rsidRPr="00BF0A96" w14:paraId="26EA8910" w14:textId="77777777" w:rsidTr="0044518E">
        <w:trPr>
          <w:trHeight w:val="20"/>
        </w:trPr>
        <w:tc>
          <w:tcPr>
            <w:tcW w:w="4220" w:type="dxa"/>
            <w:tcBorders>
              <w:bottom w:val="nil"/>
            </w:tcBorders>
            <w:shd w:val="clear" w:color="auto" w:fill="auto"/>
            <w:noWrap/>
            <w:vAlign w:val="bottom"/>
            <w:hideMark/>
          </w:tcPr>
          <w:p w14:paraId="59DCF9C1"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    60-200</w:t>
            </w:r>
          </w:p>
        </w:tc>
        <w:tc>
          <w:tcPr>
            <w:tcW w:w="3280" w:type="dxa"/>
            <w:tcBorders>
              <w:bottom w:val="nil"/>
            </w:tcBorders>
            <w:shd w:val="clear" w:color="auto" w:fill="auto"/>
            <w:noWrap/>
            <w:vAlign w:val="bottom"/>
            <w:hideMark/>
          </w:tcPr>
          <w:p w14:paraId="0D664179"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698 (48%)</w:t>
            </w:r>
          </w:p>
        </w:tc>
      </w:tr>
      <w:tr w:rsidR="00750C20" w:rsidRPr="00BF0A96" w14:paraId="2BABCD01" w14:textId="77777777" w:rsidTr="0044518E">
        <w:trPr>
          <w:trHeight w:val="20"/>
        </w:trPr>
        <w:tc>
          <w:tcPr>
            <w:tcW w:w="4220" w:type="dxa"/>
            <w:tcBorders>
              <w:top w:val="nil"/>
              <w:bottom w:val="single" w:sz="4" w:space="0" w:color="auto"/>
            </w:tcBorders>
            <w:shd w:val="clear" w:color="auto" w:fill="auto"/>
            <w:noWrap/>
            <w:vAlign w:val="bottom"/>
            <w:hideMark/>
          </w:tcPr>
          <w:p w14:paraId="0E98F6F1"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Overall Survival (months)</w:t>
            </w:r>
          </w:p>
        </w:tc>
        <w:tc>
          <w:tcPr>
            <w:tcW w:w="3280" w:type="dxa"/>
            <w:tcBorders>
              <w:top w:val="nil"/>
              <w:bottom w:val="single" w:sz="4" w:space="0" w:color="auto"/>
            </w:tcBorders>
            <w:shd w:val="clear" w:color="auto" w:fill="auto"/>
            <w:noWrap/>
            <w:vAlign w:val="bottom"/>
            <w:hideMark/>
          </w:tcPr>
          <w:p w14:paraId="1D464402" w14:textId="77777777" w:rsidR="00750C20" w:rsidRPr="00BF0A96" w:rsidRDefault="00750C20" w:rsidP="0044518E">
            <w:pPr>
              <w:rPr>
                <w:rFonts w:ascii="Times New Roman" w:eastAsia="Times New Roman" w:hAnsi="Times New Roman" w:cs="Times New Roman"/>
                <w:color w:val="333333"/>
                <w:kern w:val="0"/>
                <w14:ligatures w14:val="none"/>
              </w:rPr>
            </w:pPr>
            <w:r w:rsidRPr="00BF0A96">
              <w:rPr>
                <w:rFonts w:ascii="Times New Roman" w:eastAsia="Times New Roman" w:hAnsi="Times New Roman" w:cs="Times New Roman"/>
                <w:color w:val="333333"/>
                <w:kern w:val="0"/>
                <w14:ligatures w14:val="none"/>
              </w:rPr>
              <w:t>13.78 (12.99 - 14.76)</w:t>
            </w:r>
          </w:p>
        </w:tc>
      </w:tr>
      <w:tr w:rsidR="00750C20" w:rsidRPr="00BF0A96" w14:paraId="0FD813BC" w14:textId="77777777" w:rsidTr="0044518E">
        <w:trPr>
          <w:trHeight w:val="20"/>
        </w:trPr>
        <w:tc>
          <w:tcPr>
            <w:tcW w:w="4220" w:type="dxa"/>
            <w:tcBorders>
              <w:top w:val="single" w:sz="4" w:space="0" w:color="auto"/>
            </w:tcBorders>
            <w:shd w:val="clear" w:color="auto" w:fill="auto"/>
            <w:noWrap/>
            <w:vAlign w:val="bottom"/>
            <w:hideMark/>
          </w:tcPr>
          <w:p w14:paraId="78E475C1" w14:textId="77777777" w:rsidR="00750C20" w:rsidRPr="00BF0A96" w:rsidRDefault="00750C20" w:rsidP="0044518E">
            <w:pPr>
              <w:rPr>
                <w:rFonts w:ascii="Times New Roman" w:eastAsia="Times New Roman" w:hAnsi="Times New Roman" w:cs="Times New Roman"/>
                <w:i/>
                <w:iCs/>
                <w:color w:val="333333"/>
                <w:kern w:val="0"/>
                <w14:ligatures w14:val="none"/>
              </w:rPr>
            </w:pPr>
            <w:r w:rsidRPr="00BF0A96">
              <w:rPr>
                <w:rFonts w:ascii="Times New Roman" w:eastAsia="Times New Roman" w:hAnsi="Times New Roman" w:cs="Times New Roman"/>
                <w:i/>
                <w:iCs/>
                <w:color w:val="333333"/>
                <w:kern w:val="0"/>
                <w:vertAlign w:val="superscript"/>
                <w14:ligatures w14:val="none"/>
              </w:rPr>
              <w:t>1</w:t>
            </w:r>
            <w:r w:rsidRPr="00BF0A96">
              <w:rPr>
                <w:rFonts w:ascii="Times New Roman" w:eastAsia="Times New Roman" w:hAnsi="Times New Roman" w:cs="Times New Roman"/>
                <w:color w:val="333333"/>
                <w:kern w:val="0"/>
                <w14:ligatures w14:val="none"/>
              </w:rPr>
              <w:t> n (%); Median (IQR)</w:t>
            </w:r>
            <w:r w:rsidRPr="00BF0A96">
              <w:rPr>
                <w:rFonts w:ascii="Times New Roman" w:eastAsia="Times New Roman" w:hAnsi="Times New Roman" w:cs="Times New Roman"/>
                <w:i/>
                <w:iCs/>
                <w:color w:val="333333"/>
                <w:kern w:val="0"/>
                <w14:ligatures w14:val="none"/>
              </w:rPr>
              <w:t xml:space="preserve">; </w:t>
            </w:r>
            <w:r w:rsidRPr="00BF0A96">
              <w:rPr>
                <w:rFonts w:ascii="Times New Roman" w:eastAsia="Times New Roman" w:hAnsi="Times New Roman" w:cs="Times New Roman"/>
                <w:color w:val="333333"/>
                <w:kern w:val="0"/>
                <w14:ligatures w14:val="none"/>
              </w:rPr>
              <w:t xml:space="preserve">Mean ± </w:t>
            </w:r>
            <w:r w:rsidRPr="00CA1EFA">
              <w:rPr>
                <w:rFonts w:ascii="Times New Roman" w:eastAsia="Times New Roman" w:hAnsi="Times New Roman" w:cs="Times New Roman"/>
                <w:color w:val="333333"/>
                <w:kern w:val="0"/>
                <w14:ligatures w14:val="none"/>
              </w:rPr>
              <w:t>SD</w:t>
            </w:r>
            <w:r w:rsidRPr="00BF0A96">
              <w:rPr>
                <w:rFonts w:ascii="Times New Roman" w:eastAsia="Times New Roman" w:hAnsi="Times New Roman" w:cs="Times New Roman"/>
                <w:color w:val="333333"/>
                <w:kern w:val="0"/>
                <w:vertAlign w:val="superscript"/>
                <w14:ligatures w14:val="none"/>
              </w:rPr>
              <w:t xml:space="preserve"> </w:t>
            </w:r>
          </w:p>
        </w:tc>
        <w:tc>
          <w:tcPr>
            <w:tcW w:w="3280" w:type="dxa"/>
            <w:tcBorders>
              <w:top w:val="single" w:sz="4" w:space="0" w:color="auto"/>
            </w:tcBorders>
            <w:shd w:val="clear" w:color="auto" w:fill="auto"/>
            <w:noWrap/>
            <w:vAlign w:val="bottom"/>
            <w:hideMark/>
          </w:tcPr>
          <w:p w14:paraId="6F865782" w14:textId="77777777" w:rsidR="00750C20" w:rsidRPr="00BF0A96" w:rsidRDefault="00750C20" w:rsidP="0044518E">
            <w:pPr>
              <w:rPr>
                <w:rFonts w:ascii="Times New Roman" w:eastAsia="Times New Roman" w:hAnsi="Times New Roman" w:cs="Times New Roman"/>
                <w:i/>
                <w:iCs/>
                <w:color w:val="333333"/>
                <w:kern w:val="0"/>
                <w14:ligatures w14:val="none"/>
              </w:rPr>
            </w:pPr>
          </w:p>
        </w:tc>
      </w:tr>
    </w:tbl>
    <w:p w14:paraId="31683C8C" w14:textId="77777777" w:rsidR="00750C20" w:rsidRDefault="00750C20">
      <w:pPr>
        <w:rPr>
          <w:rFonts w:ascii="Times New Roman" w:hAnsi="Times New Roman" w:cs="Times New Roman"/>
        </w:rPr>
      </w:pPr>
    </w:p>
    <w:p w14:paraId="7EADE8F7" w14:textId="77777777" w:rsidR="00750C20" w:rsidRDefault="00750C20">
      <w:pPr>
        <w:rPr>
          <w:rFonts w:ascii="Times New Roman" w:hAnsi="Times New Roman" w:cs="Times New Roman"/>
        </w:rPr>
      </w:pPr>
    </w:p>
    <w:p w14:paraId="58F1E067" w14:textId="77777777" w:rsidR="00750C20" w:rsidRDefault="00750C20">
      <w:pPr>
        <w:rPr>
          <w:rFonts w:ascii="Times New Roman" w:hAnsi="Times New Roman" w:cs="Times New Roman"/>
        </w:rPr>
      </w:pPr>
    </w:p>
    <w:p w14:paraId="334D6EAE" w14:textId="77777777" w:rsidR="00750C20" w:rsidRDefault="00750C20">
      <w:pPr>
        <w:rPr>
          <w:rFonts w:ascii="Times New Roman" w:hAnsi="Times New Roman" w:cs="Times New Roman"/>
        </w:rPr>
      </w:pPr>
    </w:p>
    <w:p w14:paraId="404E9ED5" w14:textId="77777777" w:rsidR="00750C20" w:rsidRDefault="00750C20">
      <w:pPr>
        <w:rPr>
          <w:rFonts w:ascii="Times New Roman" w:hAnsi="Times New Roman" w:cs="Times New Roman"/>
        </w:rPr>
      </w:pPr>
    </w:p>
    <w:p w14:paraId="06A3FB4D" w14:textId="77777777" w:rsidR="00750C20" w:rsidRDefault="00750C20">
      <w:pPr>
        <w:rPr>
          <w:rFonts w:ascii="Times New Roman" w:hAnsi="Times New Roman" w:cs="Times New Roman"/>
        </w:rPr>
      </w:pPr>
    </w:p>
    <w:p w14:paraId="16CD17AE" w14:textId="77777777" w:rsidR="00750C20" w:rsidRDefault="00750C20">
      <w:pPr>
        <w:rPr>
          <w:rFonts w:ascii="Times New Roman" w:hAnsi="Times New Roman" w:cs="Times New Roman"/>
        </w:rPr>
      </w:pPr>
    </w:p>
    <w:p w14:paraId="3283BB8B" w14:textId="77777777" w:rsidR="00750C20" w:rsidRDefault="00750C20">
      <w:pPr>
        <w:rPr>
          <w:rFonts w:ascii="Times New Roman" w:hAnsi="Times New Roman" w:cs="Times New Roman"/>
        </w:rPr>
      </w:pPr>
    </w:p>
    <w:p w14:paraId="641A0FC2" w14:textId="77777777" w:rsidR="00750C20" w:rsidRDefault="00750C20">
      <w:pPr>
        <w:rPr>
          <w:rFonts w:ascii="Times New Roman" w:hAnsi="Times New Roman" w:cs="Times New Roman"/>
        </w:rPr>
      </w:pPr>
    </w:p>
    <w:p w14:paraId="3D90594D" w14:textId="77777777" w:rsidR="00750C20" w:rsidRDefault="00750C20">
      <w:pPr>
        <w:rPr>
          <w:rFonts w:ascii="Times New Roman" w:hAnsi="Times New Roman" w:cs="Times New Roman"/>
        </w:rPr>
      </w:pPr>
    </w:p>
    <w:p w14:paraId="6123B0F7" w14:textId="77777777" w:rsidR="00750C20" w:rsidRDefault="00750C20">
      <w:pPr>
        <w:rPr>
          <w:rFonts w:ascii="Times New Roman" w:hAnsi="Times New Roman" w:cs="Times New Roman"/>
        </w:rPr>
      </w:pPr>
    </w:p>
    <w:p w14:paraId="538FAE5A" w14:textId="77777777" w:rsidR="00750C20" w:rsidRDefault="00750C20">
      <w:pPr>
        <w:rPr>
          <w:rFonts w:ascii="Times New Roman" w:hAnsi="Times New Roman" w:cs="Times New Roman"/>
        </w:rPr>
      </w:pPr>
    </w:p>
    <w:p w14:paraId="61346D7A" w14:textId="77777777" w:rsidR="00750C20" w:rsidRDefault="00750C20">
      <w:pPr>
        <w:rPr>
          <w:rFonts w:ascii="Times New Roman" w:hAnsi="Times New Roman" w:cs="Times New Roman"/>
        </w:rPr>
      </w:pPr>
    </w:p>
    <w:p w14:paraId="72A2D0EE" w14:textId="77777777" w:rsidR="00750C20" w:rsidRDefault="00750C20">
      <w:pPr>
        <w:rPr>
          <w:rFonts w:ascii="Times New Roman" w:hAnsi="Times New Roman" w:cs="Times New Roman"/>
        </w:rPr>
      </w:pPr>
    </w:p>
    <w:p w14:paraId="2C2713C6" w14:textId="77777777" w:rsidR="00750C20" w:rsidRDefault="00750C20">
      <w:pPr>
        <w:rPr>
          <w:rFonts w:ascii="Times New Roman" w:hAnsi="Times New Roman" w:cs="Times New Roman"/>
        </w:rPr>
      </w:pPr>
    </w:p>
    <w:p w14:paraId="75442A75" w14:textId="77777777" w:rsidR="00750C20" w:rsidRDefault="00750C20">
      <w:pPr>
        <w:rPr>
          <w:rFonts w:ascii="Times New Roman" w:hAnsi="Times New Roman" w:cs="Times New Roman"/>
        </w:rPr>
      </w:pPr>
    </w:p>
    <w:p w14:paraId="4BB60DF2" w14:textId="38B3276E" w:rsidR="00750C20" w:rsidRDefault="00750C20">
      <w:pPr>
        <w:rPr>
          <w:rFonts w:ascii="Times New Roman" w:hAnsi="Times New Roman" w:cs="Times New Roman"/>
        </w:rPr>
      </w:pPr>
      <w:r w:rsidRPr="00750C20">
        <w:rPr>
          <w:rFonts w:ascii="Times New Roman" w:hAnsi="Times New Roman" w:cs="Times New Roman"/>
          <w:b/>
          <w:bCs/>
        </w:rPr>
        <w:t>Table 7S.</w:t>
      </w:r>
      <w:r>
        <w:rPr>
          <w:rFonts w:ascii="Times New Roman" w:hAnsi="Times New Roman" w:cs="Times New Roman"/>
        </w:rPr>
        <w:t xml:space="preserve"> Results of Multivariate Cox Regression Analysis</w:t>
      </w:r>
    </w:p>
    <w:p w14:paraId="38275CD0" w14:textId="77777777" w:rsidR="00750C20" w:rsidRDefault="00750C20">
      <w:pPr>
        <w:rPr>
          <w:rFonts w:ascii="Times New Roman" w:hAnsi="Times New Roman" w:cs="Times New Roman"/>
        </w:rPr>
      </w:pPr>
    </w:p>
    <w:tbl>
      <w:tblPr>
        <w:tblW w:w="5000" w:type="pct"/>
        <w:tblBorders>
          <w:top w:val="single" w:sz="4" w:space="0" w:color="auto"/>
          <w:bottom w:val="single" w:sz="4" w:space="0" w:color="auto"/>
        </w:tblBorders>
        <w:tblLook w:val="04A0" w:firstRow="1" w:lastRow="0" w:firstColumn="1" w:lastColumn="0" w:noHBand="0" w:noVBand="1"/>
      </w:tblPr>
      <w:tblGrid>
        <w:gridCol w:w="1747"/>
        <w:gridCol w:w="386"/>
        <w:gridCol w:w="591"/>
        <w:gridCol w:w="513"/>
        <w:gridCol w:w="1748"/>
        <w:gridCol w:w="387"/>
        <w:gridCol w:w="592"/>
        <w:gridCol w:w="514"/>
        <w:gridCol w:w="1748"/>
        <w:gridCol w:w="387"/>
        <w:gridCol w:w="592"/>
        <w:gridCol w:w="514"/>
        <w:gridCol w:w="1748"/>
        <w:gridCol w:w="387"/>
        <w:gridCol w:w="592"/>
        <w:gridCol w:w="514"/>
      </w:tblGrid>
      <w:tr w:rsidR="00750C20" w:rsidRPr="00C848BE" w14:paraId="04E4C3BA" w14:textId="77777777" w:rsidTr="0044518E">
        <w:trPr>
          <w:trHeight w:val="20"/>
        </w:trPr>
        <w:tc>
          <w:tcPr>
            <w:tcW w:w="826" w:type="pct"/>
            <w:gridSpan w:val="2"/>
            <w:tcBorders>
              <w:bottom w:val="nil"/>
            </w:tcBorders>
            <w:shd w:val="clear" w:color="auto" w:fill="auto"/>
            <w:noWrap/>
            <w:vAlign w:val="bottom"/>
            <w:hideMark/>
          </w:tcPr>
          <w:p w14:paraId="34238664" w14:textId="77777777" w:rsidR="00750C20" w:rsidRPr="00C848BE" w:rsidRDefault="00750C20" w:rsidP="0044518E">
            <w:pPr>
              <w:rPr>
                <w:rFonts w:ascii="Times New Roman" w:eastAsia="Times New Roman" w:hAnsi="Times New Roman" w:cs="Times New Roman"/>
                <w:color w:val="000000"/>
                <w:kern w:val="0"/>
                <w:sz w:val="11"/>
                <w:szCs w:val="11"/>
                <w14:ligatures w14:val="none"/>
              </w:rPr>
            </w:pPr>
            <w:r w:rsidRPr="00C848BE">
              <w:rPr>
                <w:rFonts w:ascii="Times New Roman" w:eastAsia="Times New Roman" w:hAnsi="Times New Roman" w:cs="Times New Roman"/>
                <w:color w:val="000000"/>
                <w:kern w:val="0"/>
                <w:sz w:val="11"/>
                <w:szCs w:val="11"/>
                <w14:ligatures w14:val="none"/>
              </w:rPr>
              <w:t>Random Forest</w:t>
            </w:r>
          </w:p>
        </w:tc>
        <w:tc>
          <w:tcPr>
            <w:tcW w:w="229" w:type="pct"/>
            <w:tcBorders>
              <w:bottom w:val="nil"/>
            </w:tcBorders>
            <w:shd w:val="clear" w:color="auto" w:fill="auto"/>
            <w:noWrap/>
            <w:vAlign w:val="bottom"/>
            <w:hideMark/>
          </w:tcPr>
          <w:p w14:paraId="51E76E10" w14:textId="77777777" w:rsidR="00750C20" w:rsidRPr="00C848BE" w:rsidRDefault="00750C20" w:rsidP="0044518E">
            <w:pPr>
              <w:rPr>
                <w:rFonts w:ascii="Times New Roman" w:eastAsia="Times New Roman" w:hAnsi="Times New Roman" w:cs="Times New Roman"/>
                <w:color w:val="000000"/>
                <w:kern w:val="0"/>
                <w:sz w:val="11"/>
                <w:szCs w:val="11"/>
                <w14:ligatures w14:val="none"/>
              </w:rPr>
            </w:pPr>
          </w:p>
        </w:tc>
        <w:tc>
          <w:tcPr>
            <w:tcW w:w="199" w:type="pct"/>
            <w:tcBorders>
              <w:bottom w:val="nil"/>
            </w:tcBorders>
            <w:shd w:val="clear" w:color="auto" w:fill="auto"/>
            <w:noWrap/>
            <w:vAlign w:val="bottom"/>
            <w:hideMark/>
          </w:tcPr>
          <w:p w14:paraId="36763D72" w14:textId="77777777" w:rsidR="00750C20" w:rsidRPr="00C848BE" w:rsidRDefault="00750C20" w:rsidP="0044518E">
            <w:pPr>
              <w:jc w:val="center"/>
              <w:rPr>
                <w:rFonts w:ascii="Times New Roman" w:eastAsia="Times New Roman" w:hAnsi="Times New Roman" w:cs="Times New Roman"/>
                <w:kern w:val="0"/>
                <w:sz w:val="11"/>
                <w:szCs w:val="11"/>
                <w14:ligatures w14:val="none"/>
              </w:rPr>
            </w:pPr>
          </w:p>
        </w:tc>
        <w:tc>
          <w:tcPr>
            <w:tcW w:w="825" w:type="pct"/>
            <w:gridSpan w:val="2"/>
            <w:tcBorders>
              <w:bottom w:val="nil"/>
            </w:tcBorders>
            <w:shd w:val="clear" w:color="auto" w:fill="auto"/>
            <w:noWrap/>
            <w:vAlign w:val="bottom"/>
            <w:hideMark/>
          </w:tcPr>
          <w:p w14:paraId="71200BE3" w14:textId="77777777" w:rsidR="00750C20" w:rsidRPr="00C848BE" w:rsidRDefault="00750C20" w:rsidP="0044518E">
            <w:pPr>
              <w:rPr>
                <w:rFonts w:ascii="Times New Roman" w:eastAsia="Times New Roman" w:hAnsi="Times New Roman" w:cs="Times New Roman"/>
                <w:color w:val="000000"/>
                <w:kern w:val="0"/>
                <w:sz w:val="11"/>
                <w:szCs w:val="11"/>
                <w14:ligatures w14:val="none"/>
              </w:rPr>
            </w:pPr>
            <w:r w:rsidRPr="00C848BE">
              <w:rPr>
                <w:rFonts w:ascii="Times New Roman" w:eastAsia="Times New Roman" w:hAnsi="Times New Roman" w:cs="Times New Roman"/>
                <w:color w:val="000000"/>
                <w:kern w:val="0"/>
                <w:sz w:val="11"/>
                <w:szCs w:val="11"/>
                <w14:ligatures w14:val="none"/>
              </w:rPr>
              <w:t>Complete Case Analysis</w:t>
            </w:r>
          </w:p>
        </w:tc>
        <w:tc>
          <w:tcPr>
            <w:tcW w:w="229" w:type="pct"/>
            <w:tcBorders>
              <w:bottom w:val="nil"/>
            </w:tcBorders>
            <w:shd w:val="clear" w:color="auto" w:fill="auto"/>
            <w:noWrap/>
            <w:vAlign w:val="bottom"/>
            <w:hideMark/>
          </w:tcPr>
          <w:p w14:paraId="7574FC9F" w14:textId="77777777" w:rsidR="00750C20" w:rsidRPr="00C848BE" w:rsidRDefault="00750C20" w:rsidP="0044518E">
            <w:pPr>
              <w:rPr>
                <w:rFonts w:ascii="Times New Roman" w:eastAsia="Times New Roman" w:hAnsi="Times New Roman" w:cs="Times New Roman"/>
                <w:color w:val="000000"/>
                <w:kern w:val="0"/>
                <w:sz w:val="11"/>
                <w:szCs w:val="11"/>
                <w14:ligatures w14:val="none"/>
              </w:rPr>
            </w:pPr>
          </w:p>
        </w:tc>
        <w:tc>
          <w:tcPr>
            <w:tcW w:w="199" w:type="pct"/>
            <w:tcBorders>
              <w:bottom w:val="nil"/>
            </w:tcBorders>
            <w:shd w:val="clear" w:color="auto" w:fill="auto"/>
            <w:noWrap/>
            <w:vAlign w:val="bottom"/>
            <w:hideMark/>
          </w:tcPr>
          <w:p w14:paraId="240C5507" w14:textId="77777777" w:rsidR="00750C20" w:rsidRPr="00C848BE" w:rsidRDefault="00750C20" w:rsidP="0044518E">
            <w:pPr>
              <w:jc w:val="center"/>
              <w:rPr>
                <w:rFonts w:ascii="Times New Roman" w:eastAsia="Times New Roman" w:hAnsi="Times New Roman" w:cs="Times New Roman"/>
                <w:kern w:val="0"/>
                <w:sz w:val="11"/>
                <w:szCs w:val="11"/>
                <w14:ligatures w14:val="none"/>
              </w:rPr>
            </w:pPr>
          </w:p>
        </w:tc>
        <w:tc>
          <w:tcPr>
            <w:tcW w:w="825" w:type="pct"/>
            <w:gridSpan w:val="2"/>
            <w:tcBorders>
              <w:bottom w:val="nil"/>
            </w:tcBorders>
            <w:shd w:val="clear" w:color="auto" w:fill="auto"/>
            <w:noWrap/>
            <w:vAlign w:val="bottom"/>
            <w:hideMark/>
          </w:tcPr>
          <w:p w14:paraId="0826AB5D" w14:textId="77777777" w:rsidR="00750C20" w:rsidRPr="00C848BE" w:rsidRDefault="00750C20" w:rsidP="0044518E">
            <w:pPr>
              <w:rPr>
                <w:rFonts w:ascii="Times New Roman" w:eastAsia="Times New Roman" w:hAnsi="Times New Roman" w:cs="Times New Roman"/>
                <w:color w:val="000000"/>
                <w:kern w:val="0"/>
                <w:sz w:val="11"/>
                <w:szCs w:val="11"/>
                <w14:ligatures w14:val="none"/>
              </w:rPr>
            </w:pPr>
            <w:r w:rsidRPr="00C848BE">
              <w:rPr>
                <w:rFonts w:ascii="Times New Roman" w:eastAsia="Times New Roman" w:hAnsi="Times New Roman" w:cs="Times New Roman"/>
                <w:color w:val="000000"/>
                <w:kern w:val="0"/>
                <w:sz w:val="11"/>
                <w:szCs w:val="11"/>
                <w14:ligatures w14:val="none"/>
              </w:rPr>
              <w:t>Normal MICE</w:t>
            </w:r>
          </w:p>
        </w:tc>
        <w:tc>
          <w:tcPr>
            <w:tcW w:w="229" w:type="pct"/>
            <w:tcBorders>
              <w:bottom w:val="nil"/>
            </w:tcBorders>
            <w:shd w:val="clear" w:color="auto" w:fill="auto"/>
            <w:noWrap/>
            <w:vAlign w:val="bottom"/>
            <w:hideMark/>
          </w:tcPr>
          <w:p w14:paraId="4E88BCA4" w14:textId="77777777" w:rsidR="00750C20" w:rsidRPr="00C848BE" w:rsidRDefault="00750C20" w:rsidP="0044518E">
            <w:pPr>
              <w:rPr>
                <w:rFonts w:ascii="Times New Roman" w:eastAsia="Times New Roman" w:hAnsi="Times New Roman" w:cs="Times New Roman"/>
                <w:color w:val="000000"/>
                <w:kern w:val="0"/>
                <w:sz w:val="11"/>
                <w:szCs w:val="11"/>
                <w14:ligatures w14:val="none"/>
              </w:rPr>
            </w:pPr>
          </w:p>
        </w:tc>
        <w:tc>
          <w:tcPr>
            <w:tcW w:w="199" w:type="pct"/>
            <w:tcBorders>
              <w:bottom w:val="nil"/>
            </w:tcBorders>
            <w:shd w:val="clear" w:color="auto" w:fill="auto"/>
            <w:noWrap/>
            <w:vAlign w:val="bottom"/>
            <w:hideMark/>
          </w:tcPr>
          <w:p w14:paraId="6EB9BFB5" w14:textId="77777777" w:rsidR="00750C20" w:rsidRPr="00C848BE" w:rsidRDefault="00750C20" w:rsidP="0044518E">
            <w:pPr>
              <w:jc w:val="center"/>
              <w:rPr>
                <w:rFonts w:ascii="Times New Roman" w:eastAsia="Times New Roman" w:hAnsi="Times New Roman" w:cs="Times New Roman"/>
                <w:kern w:val="0"/>
                <w:sz w:val="11"/>
                <w:szCs w:val="11"/>
                <w14:ligatures w14:val="none"/>
              </w:rPr>
            </w:pPr>
          </w:p>
        </w:tc>
        <w:tc>
          <w:tcPr>
            <w:tcW w:w="1043" w:type="pct"/>
            <w:gridSpan w:val="3"/>
            <w:tcBorders>
              <w:bottom w:val="nil"/>
            </w:tcBorders>
            <w:shd w:val="clear" w:color="auto" w:fill="auto"/>
            <w:noWrap/>
            <w:vAlign w:val="bottom"/>
            <w:hideMark/>
          </w:tcPr>
          <w:p w14:paraId="66FC84AD" w14:textId="77777777" w:rsidR="00750C20" w:rsidRPr="00C848BE" w:rsidRDefault="00750C20" w:rsidP="0044518E">
            <w:pPr>
              <w:rPr>
                <w:rFonts w:ascii="Times New Roman" w:eastAsia="Times New Roman" w:hAnsi="Times New Roman" w:cs="Times New Roman"/>
                <w:color w:val="000000"/>
                <w:kern w:val="0"/>
                <w:sz w:val="11"/>
                <w:szCs w:val="11"/>
                <w14:ligatures w14:val="none"/>
              </w:rPr>
            </w:pPr>
            <w:r w:rsidRPr="00C848BE">
              <w:rPr>
                <w:rFonts w:ascii="Times New Roman" w:eastAsia="Times New Roman" w:hAnsi="Times New Roman" w:cs="Times New Roman"/>
                <w:color w:val="000000"/>
                <w:kern w:val="0"/>
                <w:sz w:val="11"/>
                <w:szCs w:val="11"/>
                <w14:ligatures w14:val="none"/>
              </w:rPr>
              <w:t>Post WHO Guidelines (2017 to present)</w:t>
            </w:r>
          </w:p>
        </w:tc>
        <w:tc>
          <w:tcPr>
            <w:tcW w:w="199" w:type="pct"/>
            <w:tcBorders>
              <w:bottom w:val="nil"/>
            </w:tcBorders>
            <w:shd w:val="clear" w:color="auto" w:fill="auto"/>
            <w:noWrap/>
            <w:vAlign w:val="bottom"/>
            <w:hideMark/>
          </w:tcPr>
          <w:p w14:paraId="007ADFB5" w14:textId="77777777" w:rsidR="00750C20" w:rsidRPr="00C848BE" w:rsidRDefault="00750C20" w:rsidP="0044518E">
            <w:pPr>
              <w:rPr>
                <w:rFonts w:ascii="Times New Roman" w:eastAsia="Times New Roman" w:hAnsi="Times New Roman" w:cs="Times New Roman"/>
                <w:color w:val="000000"/>
                <w:kern w:val="0"/>
                <w:sz w:val="11"/>
                <w:szCs w:val="11"/>
                <w14:ligatures w14:val="none"/>
              </w:rPr>
            </w:pPr>
          </w:p>
        </w:tc>
      </w:tr>
      <w:tr w:rsidR="00750C20" w:rsidRPr="00C848BE" w14:paraId="3FEE7F62" w14:textId="77777777" w:rsidTr="0044518E">
        <w:trPr>
          <w:trHeight w:val="20"/>
        </w:trPr>
        <w:tc>
          <w:tcPr>
            <w:tcW w:w="676" w:type="pct"/>
            <w:tcBorders>
              <w:top w:val="nil"/>
              <w:bottom w:val="single" w:sz="4" w:space="0" w:color="auto"/>
            </w:tcBorders>
            <w:shd w:val="clear" w:color="auto" w:fill="auto"/>
            <w:noWrap/>
            <w:vAlign w:val="bottom"/>
            <w:hideMark/>
          </w:tcPr>
          <w:p w14:paraId="5735670D" w14:textId="77777777" w:rsidR="00750C20" w:rsidRPr="00C848BE" w:rsidRDefault="00750C20" w:rsidP="0044518E">
            <w:pPr>
              <w:rPr>
                <w:rFonts w:ascii="Times New Roman" w:eastAsia="Times New Roman" w:hAnsi="Times New Roman" w:cs="Times New Roman"/>
                <w:b/>
                <w:bCs/>
                <w:color w:val="333333"/>
                <w:kern w:val="0"/>
                <w:sz w:val="11"/>
                <w:szCs w:val="11"/>
                <w14:ligatures w14:val="none"/>
              </w:rPr>
            </w:pPr>
            <w:r w:rsidRPr="00C848BE">
              <w:rPr>
                <w:rFonts w:ascii="Times New Roman" w:eastAsia="Times New Roman" w:hAnsi="Times New Roman" w:cs="Times New Roman"/>
                <w:b/>
                <w:bCs/>
                <w:color w:val="333333"/>
                <w:kern w:val="0"/>
                <w:sz w:val="11"/>
                <w:szCs w:val="11"/>
                <w14:ligatures w14:val="none"/>
              </w:rPr>
              <w:t>Characteristic</w:t>
            </w:r>
          </w:p>
        </w:tc>
        <w:tc>
          <w:tcPr>
            <w:tcW w:w="149" w:type="pct"/>
            <w:tcBorders>
              <w:top w:val="nil"/>
              <w:bottom w:val="single" w:sz="4" w:space="0" w:color="auto"/>
            </w:tcBorders>
            <w:shd w:val="clear" w:color="auto" w:fill="auto"/>
            <w:noWrap/>
            <w:vAlign w:val="bottom"/>
            <w:hideMark/>
          </w:tcPr>
          <w:p w14:paraId="36BF30B5" w14:textId="77777777" w:rsidR="00750C20" w:rsidRPr="00C848BE" w:rsidRDefault="00750C20" w:rsidP="0044518E">
            <w:pPr>
              <w:rPr>
                <w:rFonts w:ascii="Times New Roman" w:eastAsia="Times New Roman" w:hAnsi="Times New Roman" w:cs="Times New Roman"/>
                <w:b/>
                <w:bCs/>
                <w:color w:val="333333"/>
                <w:kern w:val="0"/>
                <w:sz w:val="11"/>
                <w:szCs w:val="11"/>
                <w14:ligatures w14:val="none"/>
              </w:rPr>
            </w:pPr>
            <w:r w:rsidRPr="00C848BE">
              <w:rPr>
                <w:rFonts w:ascii="Times New Roman" w:eastAsia="Times New Roman" w:hAnsi="Times New Roman" w:cs="Times New Roman"/>
                <w:b/>
                <w:bCs/>
                <w:color w:val="333333"/>
                <w:kern w:val="0"/>
                <w:sz w:val="11"/>
                <w:szCs w:val="11"/>
                <w14:ligatures w14:val="none"/>
              </w:rPr>
              <w:t>HR</w:t>
            </w:r>
            <w:r w:rsidRPr="00C848BE">
              <w:rPr>
                <w:rFonts w:ascii="Times New Roman" w:eastAsia="Times New Roman" w:hAnsi="Times New Roman" w:cs="Times New Roman"/>
                <w:i/>
                <w:iCs/>
                <w:color w:val="333333"/>
                <w:kern w:val="0"/>
                <w:sz w:val="11"/>
                <w:szCs w:val="11"/>
                <w:vertAlign w:val="superscript"/>
                <w14:ligatures w14:val="none"/>
              </w:rPr>
              <w:t>1</w:t>
            </w:r>
          </w:p>
        </w:tc>
        <w:tc>
          <w:tcPr>
            <w:tcW w:w="229" w:type="pct"/>
            <w:tcBorders>
              <w:top w:val="nil"/>
              <w:bottom w:val="single" w:sz="4" w:space="0" w:color="auto"/>
            </w:tcBorders>
            <w:shd w:val="clear" w:color="auto" w:fill="auto"/>
            <w:noWrap/>
            <w:vAlign w:val="bottom"/>
            <w:hideMark/>
          </w:tcPr>
          <w:p w14:paraId="5FBC5CDA" w14:textId="77777777" w:rsidR="00750C20" w:rsidRPr="00C848BE" w:rsidRDefault="00750C20" w:rsidP="0044518E">
            <w:pPr>
              <w:rPr>
                <w:rFonts w:ascii="Times New Roman" w:eastAsia="Times New Roman" w:hAnsi="Times New Roman" w:cs="Times New Roman"/>
                <w:b/>
                <w:bCs/>
                <w:color w:val="333333"/>
                <w:kern w:val="0"/>
                <w:sz w:val="11"/>
                <w:szCs w:val="11"/>
                <w14:ligatures w14:val="none"/>
              </w:rPr>
            </w:pPr>
            <w:r w:rsidRPr="00C848BE">
              <w:rPr>
                <w:rFonts w:ascii="Times New Roman" w:eastAsia="Times New Roman" w:hAnsi="Times New Roman" w:cs="Times New Roman"/>
                <w:b/>
                <w:bCs/>
                <w:color w:val="333333"/>
                <w:kern w:val="0"/>
                <w:sz w:val="11"/>
                <w:szCs w:val="11"/>
                <w14:ligatures w14:val="none"/>
              </w:rPr>
              <w:t>95% CI</w:t>
            </w:r>
            <w:r w:rsidRPr="00C848BE">
              <w:rPr>
                <w:rFonts w:ascii="Times New Roman" w:eastAsia="Times New Roman" w:hAnsi="Times New Roman" w:cs="Times New Roman"/>
                <w:i/>
                <w:iCs/>
                <w:color w:val="333333"/>
                <w:kern w:val="0"/>
                <w:sz w:val="11"/>
                <w:szCs w:val="11"/>
                <w:vertAlign w:val="superscript"/>
                <w14:ligatures w14:val="none"/>
              </w:rPr>
              <w:t>1</w:t>
            </w:r>
          </w:p>
        </w:tc>
        <w:tc>
          <w:tcPr>
            <w:tcW w:w="199" w:type="pct"/>
            <w:tcBorders>
              <w:top w:val="nil"/>
              <w:bottom w:val="single" w:sz="4" w:space="0" w:color="auto"/>
            </w:tcBorders>
            <w:shd w:val="clear" w:color="auto" w:fill="auto"/>
            <w:noWrap/>
            <w:vAlign w:val="bottom"/>
            <w:hideMark/>
          </w:tcPr>
          <w:p w14:paraId="584313E0" w14:textId="77777777" w:rsidR="00750C20" w:rsidRPr="00C848BE" w:rsidRDefault="00750C20" w:rsidP="0044518E">
            <w:pPr>
              <w:rPr>
                <w:rFonts w:ascii="Times New Roman" w:eastAsia="Times New Roman" w:hAnsi="Times New Roman" w:cs="Times New Roman"/>
                <w:b/>
                <w:bCs/>
                <w:color w:val="333333"/>
                <w:kern w:val="0"/>
                <w:sz w:val="11"/>
                <w:szCs w:val="11"/>
                <w14:ligatures w14:val="none"/>
              </w:rPr>
            </w:pPr>
            <w:r w:rsidRPr="00C848BE">
              <w:rPr>
                <w:rFonts w:ascii="Times New Roman" w:eastAsia="Times New Roman" w:hAnsi="Times New Roman" w:cs="Times New Roman"/>
                <w:b/>
                <w:bCs/>
                <w:color w:val="333333"/>
                <w:kern w:val="0"/>
                <w:sz w:val="11"/>
                <w:szCs w:val="11"/>
                <w14:ligatures w14:val="none"/>
              </w:rPr>
              <w:t>p-value</w:t>
            </w:r>
          </w:p>
        </w:tc>
        <w:tc>
          <w:tcPr>
            <w:tcW w:w="676" w:type="pct"/>
            <w:tcBorders>
              <w:top w:val="nil"/>
              <w:bottom w:val="single" w:sz="4" w:space="0" w:color="auto"/>
            </w:tcBorders>
            <w:shd w:val="clear" w:color="auto" w:fill="auto"/>
            <w:noWrap/>
            <w:vAlign w:val="bottom"/>
            <w:hideMark/>
          </w:tcPr>
          <w:p w14:paraId="205E5BCF" w14:textId="77777777" w:rsidR="00750C20" w:rsidRPr="00C848BE" w:rsidRDefault="00750C20" w:rsidP="0044518E">
            <w:pPr>
              <w:rPr>
                <w:rFonts w:ascii="Times New Roman" w:eastAsia="Times New Roman" w:hAnsi="Times New Roman" w:cs="Times New Roman"/>
                <w:b/>
                <w:bCs/>
                <w:color w:val="333333"/>
                <w:kern w:val="0"/>
                <w:sz w:val="11"/>
                <w:szCs w:val="11"/>
                <w14:ligatures w14:val="none"/>
              </w:rPr>
            </w:pPr>
            <w:r w:rsidRPr="00C848BE">
              <w:rPr>
                <w:rFonts w:ascii="Times New Roman" w:eastAsia="Times New Roman" w:hAnsi="Times New Roman" w:cs="Times New Roman"/>
                <w:b/>
                <w:bCs/>
                <w:color w:val="333333"/>
                <w:kern w:val="0"/>
                <w:sz w:val="11"/>
                <w:szCs w:val="11"/>
                <w14:ligatures w14:val="none"/>
              </w:rPr>
              <w:t>Characteristic</w:t>
            </w:r>
          </w:p>
        </w:tc>
        <w:tc>
          <w:tcPr>
            <w:tcW w:w="149" w:type="pct"/>
            <w:tcBorders>
              <w:top w:val="nil"/>
              <w:bottom w:val="single" w:sz="4" w:space="0" w:color="auto"/>
            </w:tcBorders>
            <w:shd w:val="clear" w:color="auto" w:fill="auto"/>
            <w:noWrap/>
            <w:vAlign w:val="bottom"/>
            <w:hideMark/>
          </w:tcPr>
          <w:p w14:paraId="5EF4C919" w14:textId="77777777" w:rsidR="00750C20" w:rsidRPr="00C848BE" w:rsidRDefault="00750C20" w:rsidP="0044518E">
            <w:pPr>
              <w:rPr>
                <w:rFonts w:ascii="Times New Roman" w:eastAsia="Times New Roman" w:hAnsi="Times New Roman" w:cs="Times New Roman"/>
                <w:b/>
                <w:bCs/>
                <w:color w:val="333333"/>
                <w:kern w:val="0"/>
                <w:sz w:val="11"/>
                <w:szCs w:val="11"/>
                <w14:ligatures w14:val="none"/>
              </w:rPr>
            </w:pPr>
            <w:r w:rsidRPr="00C848BE">
              <w:rPr>
                <w:rFonts w:ascii="Times New Roman" w:eastAsia="Times New Roman" w:hAnsi="Times New Roman" w:cs="Times New Roman"/>
                <w:b/>
                <w:bCs/>
                <w:color w:val="333333"/>
                <w:kern w:val="0"/>
                <w:sz w:val="11"/>
                <w:szCs w:val="11"/>
                <w14:ligatures w14:val="none"/>
              </w:rPr>
              <w:t>HR</w:t>
            </w:r>
            <w:r w:rsidRPr="00C848BE">
              <w:rPr>
                <w:rFonts w:ascii="Times New Roman" w:eastAsia="Times New Roman" w:hAnsi="Times New Roman" w:cs="Times New Roman"/>
                <w:i/>
                <w:iCs/>
                <w:color w:val="333333"/>
                <w:kern w:val="0"/>
                <w:sz w:val="11"/>
                <w:szCs w:val="11"/>
                <w:vertAlign w:val="superscript"/>
                <w14:ligatures w14:val="none"/>
              </w:rPr>
              <w:t>1</w:t>
            </w:r>
          </w:p>
        </w:tc>
        <w:tc>
          <w:tcPr>
            <w:tcW w:w="229" w:type="pct"/>
            <w:tcBorders>
              <w:top w:val="nil"/>
              <w:bottom w:val="single" w:sz="4" w:space="0" w:color="auto"/>
            </w:tcBorders>
            <w:shd w:val="clear" w:color="auto" w:fill="auto"/>
            <w:noWrap/>
            <w:vAlign w:val="bottom"/>
            <w:hideMark/>
          </w:tcPr>
          <w:p w14:paraId="6FD3A70F" w14:textId="77777777" w:rsidR="00750C20" w:rsidRPr="00C848BE" w:rsidRDefault="00750C20" w:rsidP="0044518E">
            <w:pPr>
              <w:rPr>
                <w:rFonts w:ascii="Times New Roman" w:eastAsia="Times New Roman" w:hAnsi="Times New Roman" w:cs="Times New Roman"/>
                <w:b/>
                <w:bCs/>
                <w:color w:val="333333"/>
                <w:kern w:val="0"/>
                <w:sz w:val="11"/>
                <w:szCs w:val="11"/>
                <w14:ligatures w14:val="none"/>
              </w:rPr>
            </w:pPr>
            <w:r w:rsidRPr="00C848BE">
              <w:rPr>
                <w:rFonts w:ascii="Times New Roman" w:eastAsia="Times New Roman" w:hAnsi="Times New Roman" w:cs="Times New Roman"/>
                <w:b/>
                <w:bCs/>
                <w:color w:val="333333"/>
                <w:kern w:val="0"/>
                <w:sz w:val="11"/>
                <w:szCs w:val="11"/>
                <w14:ligatures w14:val="none"/>
              </w:rPr>
              <w:t>95% CI</w:t>
            </w:r>
            <w:r w:rsidRPr="00C848BE">
              <w:rPr>
                <w:rFonts w:ascii="Times New Roman" w:eastAsia="Times New Roman" w:hAnsi="Times New Roman" w:cs="Times New Roman"/>
                <w:i/>
                <w:iCs/>
                <w:color w:val="333333"/>
                <w:kern w:val="0"/>
                <w:sz w:val="11"/>
                <w:szCs w:val="11"/>
                <w:vertAlign w:val="superscript"/>
                <w14:ligatures w14:val="none"/>
              </w:rPr>
              <w:t>1</w:t>
            </w:r>
          </w:p>
        </w:tc>
        <w:tc>
          <w:tcPr>
            <w:tcW w:w="199" w:type="pct"/>
            <w:tcBorders>
              <w:top w:val="nil"/>
              <w:bottom w:val="single" w:sz="4" w:space="0" w:color="auto"/>
            </w:tcBorders>
            <w:shd w:val="clear" w:color="auto" w:fill="auto"/>
            <w:noWrap/>
            <w:vAlign w:val="bottom"/>
            <w:hideMark/>
          </w:tcPr>
          <w:p w14:paraId="25BCE8A1" w14:textId="77777777" w:rsidR="00750C20" w:rsidRPr="00C848BE" w:rsidRDefault="00750C20" w:rsidP="0044518E">
            <w:pPr>
              <w:rPr>
                <w:rFonts w:ascii="Times New Roman" w:eastAsia="Times New Roman" w:hAnsi="Times New Roman" w:cs="Times New Roman"/>
                <w:b/>
                <w:bCs/>
                <w:color w:val="333333"/>
                <w:kern w:val="0"/>
                <w:sz w:val="11"/>
                <w:szCs w:val="11"/>
                <w14:ligatures w14:val="none"/>
              </w:rPr>
            </w:pPr>
            <w:r w:rsidRPr="00C848BE">
              <w:rPr>
                <w:rFonts w:ascii="Times New Roman" w:eastAsia="Times New Roman" w:hAnsi="Times New Roman" w:cs="Times New Roman"/>
                <w:b/>
                <w:bCs/>
                <w:color w:val="333333"/>
                <w:kern w:val="0"/>
                <w:sz w:val="11"/>
                <w:szCs w:val="11"/>
                <w14:ligatures w14:val="none"/>
              </w:rPr>
              <w:t>p-value</w:t>
            </w:r>
          </w:p>
        </w:tc>
        <w:tc>
          <w:tcPr>
            <w:tcW w:w="676" w:type="pct"/>
            <w:tcBorders>
              <w:top w:val="nil"/>
              <w:bottom w:val="single" w:sz="4" w:space="0" w:color="auto"/>
            </w:tcBorders>
            <w:shd w:val="clear" w:color="auto" w:fill="auto"/>
            <w:noWrap/>
            <w:vAlign w:val="bottom"/>
            <w:hideMark/>
          </w:tcPr>
          <w:p w14:paraId="5B353DD5" w14:textId="77777777" w:rsidR="00750C20" w:rsidRPr="00C848BE" w:rsidRDefault="00750C20" w:rsidP="0044518E">
            <w:pPr>
              <w:rPr>
                <w:rFonts w:ascii="Times New Roman" w:eastAsia="Times New Roman" w:hAnsi="Times New Roman" w:cs="Times New Roman"/>
                <w:b/>
                <w:bCs/>
                <w:color w:val="333333"/>
                <w:kern w:val="0"/>
                <w:sz w:val="11"/>
                <w:szCs w:val="11"/>
                <w14:ligatures w14:val="none"/>
              </w:rPr>
            </w:pPr>
            <w:r w:rsidRPr="00C848BE">
              <w:rPr>
                <w:rFonts w:ascii="Times New Roman" w:eastAsia="Times New Roman" w:hAnsi="Times New Roman" w:cs="Times New Roman"/>
                <w:b/>
                <w:bCs/>
                <w:color w:val="333333"/>
                <w:kern w:val="0"/>
                <w:sz w:val="11"/>
                <w:szCs w:val="11"/>
                <w14:ligatures w14:val="none"/>
              </w:rPr>
              <w:t>Characteristic</w:t>
            </w:r>
          </w:p>
        </w:tc>
        <w:tc>
          <w:tcPr>
            <w:tcW w:w="149" w:type="pct"/>
            <w:tcBorders>
              <w:top w:val="nil"/>
              <w:bottom w:val="single" w:sz="4" w:space="0" w:color="auto"/>
            </w:tcBorders>
            <w:shd w:val="clear" w:color="auto" w:fill="auto"/>
            <w:noWrap/>
            <w:vAlign w:val="bottom"/>
            <w:hideMark/>
          </w:tcPr>
          <w:p w14:paraId="2491E9F3" w14:textId="77777777" w:rsidR="00750C20" w:rsidRPr="00C848BE" w:rsidRDefault="00750C20" w:rsidP="0044518E">
            <w:pPr>
              <w:rPr>
                <w:rFonts w:ascii="Times New Roman" w:eastAsia="Times New Roman" w:hAnsi="Times New Roman" w:cs="Times New Roman"/>
                <w:b/>
                <w:bCs/>
                <w:color w:val="333333"/>
                <w:kern w:val="0"/>
                <w:sz w:val="11"/>
                <w:szCs w:val="11"/>
                <w14:ligatures w14:val="none"/>
              </w:rPr>
            </w:pPr>
            <w:r w:rsidRPr="00C848BE">
              <w:rPr>
                <w:rFonts w:ascii="Times New Roman" w:eastAsia="Times New Roman" w:hAnsi="Times New Roman" w:cs="Times New Roman"/>
                <w:b/>
                <w:bCs/>
                <w:color w:val="333333"/>
                <w:kern w:val="0"/>
                <w:sz w:val="11"/>
                <w:szCs w:val="11"/>
                <w14:ligatures w14:val="none"/>
              </w:rPr>
              <w:t>HR</w:t>
            </w:r>
            <w:r w:rsidRPr="00C848BE">
              <w:rPr>
                <w:rFonts w:ascii="Times New Roman" w:eastAsia="Times New Roman" w:hAnsi="Times New Roman" w:cs="Times New Roman"/>
                <w:i/>
                <w:iCs/>
                <w:color w:val="333333"/>
                <w:kern w:val="0"/>
                <w:sz w:val="11"/>
                <w:szCs w:val="11"/>
                <w:vertAlign w:val="superscript"/>
                <w14:ligatures w14:val="none"/>
              </w:rPr>
              <w:t>1</w:t>
            </w:r>
          </w:p>
        </w:tc>
        <w:tc>
          <w:tcPr>
            <w:tcW w:w="229" w:type="pct"/>
            <w:tcBorders>
              <w:top w:val="nil"/>
              <w:bottom w:val="single" w:sz="4" w:space="0" w:color="auto"/>
            </w:tcBorders>
            <w:shd w:val="clear" w:color="auto" w:fill="auto"/>
            <w:noWrap/>
            <w:vAlign w:val="bottom"/>
            <w:hideMark/>
          </w:tcPr>
          <w:p w14:paraId="0CC8D364" w14:textId="77777777" w:rsidR="00750C20" w:rsidRPr="00C848BE" w:rsidRDefault="00750C20" w:rsidP="0044518E">
            <w:pPr>
              <w:rPr>
                <w:rFonts w:ascii="Times New Roman" w:eastAsia="Times New Roman" w:hAnsi="Times New Roman" w:cs="Times New Roman"/>
                <w:b/>
                <w:bCs/>
                <w:color w:val="333333"/>
                <w:kern w:val="0"/>
                <w:sz w:val="11"/>
                <w:szCs w:val="11"/>
                <w14:ligatures w14:val="none"/>
              </w:rPr>
            </w:pPr>
            <w:r w:rsidRPr="00C848BE">
              <w:rPr>
                <w:rFonts w:ascii="Times New Roman" w:eastAsia="Times New Roman" w:hAnsi="Times New Roman" w:cs="Times New Roman"/>
                <w:b/>
                <w:bCs/>
                <w:color w:val="333333"/>
                <w:kern w:val="0"/>
                <w:sz w:val="11"/>
                <w:szCs w:val="11"/>
                <w14:ligatures w14:val="none"/>
              </w:rPr>
              <w:t>95% CI</w:t>
            </w:r>
            <w:r w:rsidRPr="00C848BE">
              <w:rPr>
                <w:rFonts w:ascii="Times New Roman" w:eastAsia="Times New Roman" w:hAnsi="Times New Roman" w:cs="Times New Roman"/>
                <w:i/>
                <w:iCs/>
                <w:color w:val="333333"/>
                <w:kern w:val="0"/>
                <w:sz w:val="11"/>
                <w:szCs w:val="11"/>
                <w:vertAlign w:val="superscript"/>
                <w14:ligatures w14:val="none"/>
              </w:rPr>
              <w:t>1</w:t>
            </w:r>
          </w:p>
        </w:tc>
        <w:tc>
          <w:tcPr>
            <w:tcW w:w="199" w:type="pct"/>
            <w:tcBorders>
              <w:top w:val="nil"/>
              <w:bottom w:val="single" w:sz="4" w:space="0" w:color="auto"/>
            </w:tcBorders>
            <w:shd w:val="clear" w:color="auto" w:fill="auto"/>
            <w:noWrap/>
            <w:vAlign w:val="bottom"/>
            <w:hideMark/>
          </w:tcPr>
          <w:p w14:paraId="0F625B14" w14:textId="77777777" w:rsidR="00750C20" w:rsidRPr="00C848BE" w:rsidRDefault="00750C20" w:rsidP="0044518E">
            <w:pPr>
              <w:rPr>
                <w:rFonts w:ascii="Times New Roman" w:eastAsia="Times New Roman" w:hAnsi="Times New Roman" w:cs="Times New Roman"/>
                <w:b/>
                <w:bCs/>
                <w:color w:val="333333"/>
                <w:kern w:val="0"/>
                <w:sz w:val="11"/>
                <w:szCs w:val="11"/>
                <w14:ligatures w14:val="none"/>
              </w:rPr>
            </w:pPr>
            <w:r w:rsidRPr="00C848BE">
              <w:rPr>
                <w:rFonts w:ascii="Times New Roman" w:eastAsia="Times New Roman" w:hAnsi="Times New Roman" w:cs="Times New Roman"/>
                <w:b/>
                <w:bCs/>
                <w:color w:val="333333"/>
                <w:kern w:val="0"/>
                <w:sz w:val="11"/>
                <w:szCs w:val="11"/>
                <w14:ligatures w14:val="none"/>
              </w:rPr>
              <w:t>p-value</w:t>
            </w:r>
          </w:p>
        </w:tc>
        <w:tc>
          <w:tcPr>
            <w:tcW w:w="665" w:type="pct"/>
            <w:tcBorders>
              <w:top w:val="nil"/>
              <w:bottom w:val="single" w:sz="4" w:space="0" w:color="auto"/>
            </w:tcBorders>
            <w:shd w:val="clear" w:color="auto" w:fill="auto"/>
            <w:noWrap/>
            <w:vAlign w:val="bottom"/>
            <w:hideMark/>
          </w:tcPr>
          <w:p w14:paraId="4B4CC723" w14:textId="77777777" w:rsidR="00750C20" w:rsidRPr="00C848BE" w:rsidRDefault="00750C20" w:rsidP="0044518E">
            <w:pPr>
              <w:rPr>
                <w:rFonts w:ascii="Times New Roman" w:eastAsia="Times New Roman" w:hAnsi="Times New Roman" w:cs="Times New Roman"/>
                <w:b/>
                <w:bCs/>
                <w:color w:val="333333"/>
                <w:kern w:val="0"/>
                <w:sz w:val="11"/>
                <w:szCs w:val="11"/>
                <w14:ligatures w14:val="none"/>
              </w:rPr>
            </w:pPr>
            <w:r w:rsidRPr="00C848BE">
              <w:rPr>
                <w:rFonts w:ascii="Times New Roman" w:eastAsia="Times New Roman" w:hAnsi="Times New Roman" w:cs="Times New Roman"/>
                <w:b/>
                <w:bCs/>
                <w:color w:val="333333"/>
                <w:kern w:val="0"/>
                <w:sz w:val="11"/>
                <w:szCs w:val="11"/>
                <w14:ligatures w14:val="none"/>
              </w:rPr>
              <w:t>Characteristic</w:t>
            </w:r>
          </w:p>
        </w:tc>
        <w:tc>
          <w:tcPr>
            <w:tcW w:w="149" w:type="pct"/>
            <w:tcBorders>
              <w:top w:val="nil"/>
              <w:bottom w:val="single" w:sz="4" w:space="0" w:color="auto"/>
            </w:tcBorders>
            <w:shd w:val="clear" w:color="auto" w:fill="auto"/>
            <w:noWrap/>
            <w:vAlign w:val="bottom"/>
            <w:hideMark/>
          </w:tcPr>
          <w:p w14:paraId="5B805E62" w14:textId="77777777" w:rsidR="00750C20" w:rsidRPr="00C848BE" w:rsidRDefault="00750C20" w:rsidP="0044518E">
            <w:pPr>
              <w:rPr>
                <w:rFonts w:ascii="Times New Roman" w:eastAsia="Times New Roman" w:hAnsi="Times New Roman" w:cs="Times New Roman"/>
                <w:b/>
                <w:bCs/>
                <w:color w:val="333333"/>
                <w:kern w:val="0"/>
                <w:sz w:val="11"/>
                <w:szCs w:val="11"/>
                <w14:ligatures w14:val="none"/>
              </w:rPr>
            </w:pPr>
            <w:r w:rsidRPr="00C848BE">
              <w:rPr>
                <w:rFonts w:ascii="Times New Roman" w:eastAsia="Times New Roman" w:hAnsi="Times New Roman" w:cs="Times New Roman"/>
                <w:b/>
                <w:bCs/>
                <w:color w:val="333333"/>
                <w:kern w:val="0"/>
                <w:sz w:val="11"/>
                <w:szCs w:val="11"/>
                <w14:ligatures w14:val="none"/>
              </w:rPr>
              <w:t>HR</w:t>
            </w:r>
            <w:r w:rsidRPr="00C848BE">
              <w:rPr>
                <w:rFonts w:ascii="Times New Roman" w:eastAsia="Times New Roman" w:hAnsi="Times New Roman" w:cs="Times New Roman"/>
                <w:i/>
                <w:iCs/>
                <w:color w:val="333333"/>
                <w:kern w:val="0"/>
                <w:sz w:val="11"/>
                <w:szCs w:val="11"/>
                <w:vertAlign w:val="superscript"/>
                <w14:ligatures w14:val="none"/>
              </w:rPr>
              <w:t>1</w:t>
            </w:r>
          </w:p>
        </w:tc>
        <w:tc>
          <w:tcPr>
            <w:tcW w:w="229" w:type="pct"/>
            <w:tcBorders>
              <w:top w:val="nil"/>
              <w:bottom w:val="single" w:sz="4" w:space="0" w:color="auto"/>
            </w:tcBorders>
            <w:shd w:val="clear" w:color="auto" w:fill="auto"/>
            <w:noWrap/>
            <w:vAlign w:val="bottom"/>
            <w:hideMark/>
          </w:tcPr>
          <w:p w14:paraId="66B1B92E" w14:textId="77777777" w:rsidR="00750C20" w:rsidRPr="00C848BE" w:rsidRDefault="00750C20" w:rsidP="0044518E">
            <w:pPr>
              <w:rPr>
                <w:rFonts w:ascii="Times New Roman" w:eastAsia="Times New Roman" w:hAnsi="Times New Roman" w:cs="Times New Roman"/>
                <w:b/>
                <w:bCs/>
                <w:color w:val="333333"/>
                <w:kern w:val="0"/>
                <w:sz w:val="11"/>
                <w:szCs w:val="11"/>
                <w14:ligatures w14:val="none"/>
              </w:rPr>
            </w:pPr>
            <w:r w:rsidRPr="00C848BE">
              <w:rPr>
                <w:rFonts w:ascii="Times New Roman" w:eastAsia="Times New Roman" w:hAnsi="Times New Roman" w:cs="Times New Roman"/>
                <w:b/>
                <w:bCs/>
                <w:color w:val="333333"/>
                <w:kern w:val="0"/>
                <w:sz w:val="11"/>
                <w:szCs w:val="11"/>
                <w14:ligatures w14:val="none"/>
              </w:rPr>
              <w:t>95% CI</w:t>
            </w:r>
            <w:r w:rsidRPr="00C848BE">
              <w:rPr>
                <w:rFonts w:ascii="Times New Roman" w:eastAsia="Times New Roman" w:hAnsi="Times New Roman" w:cs="Times New Roman"/>
                <w:i/>
                <w:iCs/>
                <w:color w:val="333333"/>
                <w:kern w:val="0"/>
                <w:sz w:val="11"/>
                <w:szCs w:val="11"/>
                <w:vertAlign w:val="superscript"/>
                <w14:ligatures w14:val="none"/>
              </w:rPr>
              <w:t>1</w:t>
            </w:r>
          </w:p>
        </w:tc>
        <w:tc>
          <w:tcPr>
            <w:tcW w:w="199" w:type="pct"/>
            <w:tcBorders>
              <w:top w:val="nil"/>
              <w:bottom w:val="single" w:sz="4" w:space="0" w:color="auto"/>
            </w:tcBorders>
            <w:shd w:val="clear" w:color="auto" w:fill="auto"/>
            <w:noWrap/>
            <w:vAlign w:val="bottom"/>
            <w:hideMark/>
          </w:tcPr>
          <w:p w14:paraId="4B1A02E9" w14:textId="77777777" w:rsidR="00750C20" w:rsidRPr="00C848BE" w:rsidRDefault="00750C20" w:rsidP="0044518E">
            <w:pPr>
              <w:rPr>
                <w:rFonts w:ascii="Times New Roman" w:eastAsia="Times New Roman" w:hAnsi="Times New Roman" w:cs="Times New Roman"/>
                <w:b/>
                <w:bCs/>
                <w:color w:val="333333"/>
                <w:kern w:val="0"/>
                <w:sz w:val="11"/>
                <w:szCs w:val="11"/>
                <w14:ligatures w14:val="none"/>
              </w:rPr>
            </w:pPr>
            <w:r w:rsidRPr="00C848BE">
              <w:rPr>
                <w:rFonts w:ascii="Times New Roman" w:eastAsia="Times New Roman" w:hAnsi="Times New Roman" w:cs="Times New Roman"/>
                <w:b/>
                <w:bCs/>
                <w:color w:val="333333"/>
                <w:kern w:val="0"/>
                <w:sz w:val="11"/>
                <w:szCs w:val="11"/>
                <w14:ligatures w14:val="none"/>
              </w:rPr>
              <w:t>p-value</w:t>
            </w:r>
          </w:p>
        </w:tc>
      </w:tr>
      <w:tr w:rsidR="00750C20" w:rsidRPr="00C848BE" w14:paraId="7E3481CA" w14:textId="77777777" w:rsidTr="0044518E">
        <w:trPr>
          <w:trHeight w:val="20"/>
        </w:trPr>
        <w:tc>
          <w:tcPr>
            <w:tcW w:w="676" w:type="pct"/>
            <w:tcBorders>
              <w:top w:val="single" w:sz="4" w:space="0" w:color="auto"/>
            </w:tcBorders>
            <w:shd w:val="clear" w:color="auto" w:fill="auto"/>
            <w:noWrap/>
            <w:vAlign w:val="bottom"/>
            <w:hideMark/>
          </w:tcPr>
          <w:p w14:paraId="3B99AB2B"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Sex</w:t>
            </w:r>
          </w:p>
        </w:tc>
        <w:tc>
          <w:tcPr>
            <w:tcW w:w="149" w:type="pct"/>
            <w:tcBorders>
              <w:top w:val="single" w:sz="4" w:space="0" w:color="auto"/>
            </w:tcBorders>
            <w:shd w:val="clear" w:color="auto" w:fill="auto"/>
            <w:noWrap/>
            <w:vAlign w:val="bottom"/>
            <w:hideMark/>
          </w:tcPr>
          <w:p w14:paraId="11485EED"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229" w:type="pct"/>
            <w:tcBorders>
              <w:top w:val="single" w:sz="4" w:space="0" w:color="auto"/>
            </w:tcBorders>
            <w:shd w:val="clear" w:color="auto" w:fill="auto"/>
            <w:noWrap/>
            <w:vAlign w:val="bottom"/>
            <w:hideMark/>
          </w:tcPr>
          <w:p w14:paraId="206E5675"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199" w:type="pct"/>
            <w:tcBorders>
              <w:top w:val="single" w:sz="4" w:space="0" w:color="auto"/>
            </w:tcBorders>
            <w:shd w:val="clear" w:color="auto" w:fill="auto"/>
            <w:noWrap/>
            <w:vAlign w:val="bottom"/>
            <w:hideMark/>
          </w:tcPr>
          <w:p w14:paraId="43F78E5C"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676" w:type="pct"/>
            <w:tcBorders>
              <w:top w:val="single" w:sz="4" w:space="0" w:color="auto"/>
            </w:tcBorders>
            <w:shd w:val="clear" w:color="auto" w:fill="auto"/>
            <w:noWrap/>
            <w:vAlign w:val="bottom"/>
            <w:hideMark/>
          </w:tcPr>
          <w:p w14:paraId="0B1D40A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Sex</w:t>
            </w:r>
          </w:p>
        </w:tc>
        <w:tc>
          <w:tcPr>
            <w:tcW w:w="149" w:type="pct"/>
            <w:tcBorders>
              <w:top w:val="single" w:sz="4" w:space="0" w:color="auto"/>
            </w:tcBorders>
            <w:shd w:val="clear" w:color="auto" w:fill="auto"/>
            <w:noWrap/>
            <w:vAlign w:val="bottom"/>
            <w:hideMark/>
          </w:tcPr>
          <w:p w14:paraId="7C47243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229" w:type="pct"/>
            <w:tcBorders>
              <w:top w:val="single" w:sz="4" w:space="0" w:color="auto"/>
            </w:tcBorders>
            <w:shd w:val="clear" w:color="auto" w:fill="auto"/>
            <w:noWrap/>
            <w:vAlign w:val="bottom"/>
            <w:hideMark/>
          </w:tcPr>
          <w:p w14:paraId="5044ECA7"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199" w:type="pct"/>
            <w:tcBorders>
              <w:top w:val="single" w:sz="4" w:space="0" w:color="auto"/>
            </w:tcBorders>
            <w:shd w:val="clear" w:color="auto" w:fill="auto"/>
            <w:noWrap/>
            <w:vAlign w:val="bottom"/>
            <w:hideMark/>
          </w:tcPr>
          <w:p w14:paraId="7F37B5FB"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676" w:type="pct"/>
            <w:tcBorders>
              <w:top w:val="single" w:sz="4" w:space="0" w:color="auto"/>
            </w:tcBorders>
            <w:shd w:val="clear" w:color="auto" w:fill="auto"/>
            <w:noWrap/>
            <w:vAlign w:val="bottom"/>
            <w:hideMark/>
          </w:tcPr>
          <w:p w14:paraId="174D4CEE"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Sex</w:t>
            </w:r>
          </w:p>
        </w:tc>
        <w:tc>
          <w:tcPr>
            <w:tcW w:w="149" w:type="pct"/>
            <w:tcBorders>
              <w:top w:val="single" w:sz="4" w:space="0" w:color="auto"/>
            </w:tcBorders>
            <w:shd w:val="clear" w:color="auto" w:fill="auto"/>
            <w:noWrap/>
            <w:vAlign w:val="bottom"/>
            <w:hideMark/>
          </w:tcPr>
          <w:p w14:paraId="0B8D0BC6"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229" w:type="pct"/>
            <w:tcBorders>
              <w:top w:val="single" w:sz="4" w:space="0" w:color="auto"/>
            </w:tcBorders>
            <w:shd w:val="clear" w:color="auto" w:fill="auto"/>
            <w:noWrap/>
            <w:vAlign w:val="bottom"/>
            <w:hideMark/>
          </w:tcPr>
          <w:p w14:paraId="3D095F15"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199" w:type="pct"/>
            <w:tcBorders>
              <w:top w:val="single" w:sz="4" w:space="0" w:color="auto"/>
            </w:tcBorders>
            <w:shd w:val="clear" w:color="auto" w:fill="auto"/>
            <w:noWrap/>
            <w:vAlign w:val="bottom"/>
            <w:hideMark/>
          </w:tcPr>
          <w:p w14:paraId="2B916C4A"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665" w:type="pct"/>
            <w:tcBorders>
              <w:top w:val="single" w:sz="4" w:space="0" w:color="auto"/>
            </w:tcBorders>
            <w:shd w:val="clear" w:color="auto" w:fill="auto"/>
            <w:noWrap/>
            <w:vAlign w:val="bottom"/>
            <w:hideMark/>
          </w:tcPr>
          <w:p w14:paraId="04F42D8D"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Sex</w:t>
            </w:r>
          </w:p>
        </w:tc>
        <w:tc>
          <w:tcPr>
            <w:tcW w:w="149" w:type="pct"/>
            <w:tcBorders>
              <w:top w:val="single" w:sz="4" w:space="0" w:color="auto"/>
            </w:tcBorders>
            <w:shd w:val="clear" w:color="auto" w:fill="auto"/>
            <w:noWrap/>
            <w:vAlign w:val="bottom"/>
            <w:hideMark/>
          </w:tcPr>
          <w:p w14:paraId="2684257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229" w:type="pct"/>
            <w:tcBorders>
              <w:top w:val="single" w:sz="4" w:space="0" w:color="auto"/>
            </w:tcBorders>
            <w:shd w:val="clear" w:color="auto" w:fill="auto"/>
            <w:noWrap/>
            <w:vAlign w:val="bottom"/>
            <w:hideMark/>
          </w:tcPr>
          <w:p w14:paraId="369DCBED"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199" w:type="pct"/>
            <w:tcBorders>
              <w:top w:val="single" w:sz="4" w:space="0" w:color="auto"/>
            </w:tcBorders>
            <w:shd w:val="clear" w:color="auto" w:fill="auto"/>
            <w:noWrap/>
            <w:vAlign w:val="bottom"/>
            <w:hideMark/>
          </w:tcPr>
          <w:p w14:paraId="5EA51571" w14:textId="77777777" w:rsidR="00750C20" w:rsidRPr="00C848BE" w:rsidRDefault="00750C20" w:rsidP="0044518E">
            <w:pPr>
              <w:rPr>
                <w:rFonts w:ascii="Times New Roman" w:eastAsia="Times New Roman" w:hAnsi="Times New Roman" w:cs="Times New Roman"/>
                <w:kern w:val="0"/>
                <w:sz w:val="11"/>
                <w:szCs w:val="11"/>
                <w14:ligatures w14:val="none"/>
              </w:rPr>
            </w:pPr>
          </w:p>
        </w:tc>
      </w:tr>
      <w:tr w:rsidR="00750C20" w:rsidRPr="00C848BE" w14:paraId="56B4645E" w14:textId="77777777" w:rsidTr="0044518E">
        <w:trPr>
          <w:trHeight w:val="20"/>
        </w:trPr>
        <w:tc>
          <w:tcPr>
            <w:tcW w:w="676" w:type="pct"/>
            <w:shd w:val="clear" w:color="auto" w:fill="auto"/>
            <w:noWrap/>
            <w:vAlign w:val="bottom"/>
            <w:hideMark/>
          </w:tcPr>
          <w:p w14:paraId="3F64183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Female</w:t>
            </w:r>
          </w:p>
        </w:tc>
        <w:tc>
          <w:tcPr>
            <w:tcW w:w="149" w:type="pct"/>
            <w:shd w:val="clear" w:color="auto" w:fill="auto"/>
            <w:noWrap/>
            <w:vAlign w:val="bottom"/>
            <w:hideMark/>
          </w:tcPr>
          <w:p w14:paraId="7E02F81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52F43D9B"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7EEC466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76" w:type="pct"/>
            <w:shd w:val="clear" w:color="auto" w:fill="auto"/>
            <w:noWrap/>
            <w:vAlign w:val="bottom"/>
            <w:hideMark/>
          </w:tcPr>
          <w:p w14:paraId="49571C7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Female</w:t>
            </w:r>
          </w:p>
        </w:tc>
        <w:tc>
          <w:tcPr>
            <w:tcW w:w="149" w:type="pct"/>
            <w:shd w:val="clear" w:color="auto" w:fill="auto"/>
            <w:noWrap/>
            <w:vAlign w:val="bottom"/>
            <w:hideMark/>
          </w:tcPr>
          <w:p w14:paraId="2DEAE827"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27D8F67D"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4974D67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76" w:type="pct"/>
            <w:shd w:val="clear" w:color="auto" w:fill="auto"/>
            <w:noWrap/>
            <w:vAlign w:val="bottom"/>
            <w:hideMark/>
          </w:tcPr>
          <w:p w14:paraId="2254E196"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Female</w:t>
            </w:r>
          </w:p>
        </w:tc>
        <w:tc>
          <w:tcPr>
            <w:tcW w:w="149" w:type="pct"/>
            <w:shd w:val="clear" w:color="auto" w:fill="auto"/>
            <w:noWrap/>
            <w:vAlign w:val="bottom"/>
            <w:hideMark/>
          </w:tcPr>
          <w:p w14:paraId="2D5EF41C"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2EC7ADFD"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3D6A984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65" w:type="pct"/>
            <w:shd w:val="clear" w:color="auto" w:fill="auto"/>
            <w:noWrap/>
            <w:vAlign w:val="bottom"/>
            <w:hideMark/>
          </w:tcPr>
          <w:p w14:paraId="3D5FCB2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Female</w:t>
            </w:r>
          </w:p>
        </w:tc>
        <w:tc>
          <w:tcPr>
            <w:tcW w:w="149" w:type="pct"/>
            <w:shd w:val="clear" w:color="auto" w:fill="auto"/>
            <w:noWrap/>
            <w:vAlign w:val="bottom"/>
            <w:hideMark/>
          </w:tcPr>
          <w:p w14:paraId="1F028E3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40157F2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13BD0D5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r>
      <w:tr w:rsidR="00750C20" w:rsidRPr="00C848BE" w14:paraId="74017347" w14:textId="77777777" w:rsidTr="0044518E">
        <w:trPr>
          <w:trHeight w:val="20"/>
        </w:trPr>
        <w:tc>
          <w:tcPr>
            <w:tcW w:w="676" w:type="pct"/>
            <w:shd w:val="clear" w:color="auto" w:fill="auto"/>
            <w:noWrap/>
            <w:vAlign w:val="bottom"/>
            <w:hideMark/>
          </w:tcPr>
          <w:p w14:paraId="617B4DB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Male</w:t>
            </w:r>
          </w:p>
        </w:tc>
        <w:tc>
          <w:tcPr>
            <w:tcW w:w="149" w:type="pct"/>
            <w:shd w:val="clear" w:color="auto" w:fill="auto"/>
            <w:noWrap/>
            <w:vAlign w:val="bottom"/>
            <w:hideMark/>
          </w:tcPr>
          <w:p w14:paraId="5261C1C5"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1.06</w:t>
            </w:r>
          </w:p>
        </w:tc>
        <w:tc>
          <w:tcPr>
            <w:tcW w:w="229" w:type="pct"/>
            <w:shd w:val="clear" w:color="auto" w:fill="auto"/>
            <w:noWrap/>
            <w:vAlign w:val="bottom"/>
            <w:hideMark/>
          </w:tcPr>
          <w:p w14:paraId="0B537D4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0.94, 1.19</w:t>
            </w:r>
          </w:p>
        </w:tc>
        <w:tc>
          <w:tcPr>
            <w:tcW w:w="199" w:type="pct"/>
            <w:shd w:val="clear" w:color="auto" w:fill="auto"/>
            <w:noWrap/>
            <w:vAlign w:val="bottom"/>
            <w:hideMark/>
          </w:tcPr>
          <w:p w14:paraId="1CFAF1E7"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0.3</w:t>
            </w:r>
          </w:p>
        </w:tc>
        <w:tc>
          <w:tcPr>
            <w:tcW w:w="676" w:type="pct"/>
            <w:shd w:val="clear" w:color="auto" w:fill="auto"/>
            <w:noWrap/>
            <w:vAlign w:val="bottom"/>
            <w:hideMark/>
          </w:tcPr>
          <w:p w14:paraId="621EF937"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Male</w:t>
            </w:r>
          </w:p>
        </w:tc>
        <w:tc>
          <w:tcPr>
            <w:tcW w:w="149" w:type="pct"/>
            <w:shd w:val="clear" w:color="auto" w:fill="auto"/>
            <w:noWrap/>
            <w:vAlign w:val="bottom"/>
            <w:hideMark/>
          </w:tcPr>
          <w:p w14:paraId="594BAC10"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1.08</w:t>
            </w:r>
          </w:p>
        </w:tc>
        <w:tc>
          <w:tcPr>
            <w:tcW w:w="229" w:type="pct"/>
            <w:shd w:val="clear" w:color="auto" w:fill="auto"/>
            <w:noWrap/>
            <w:vAlign w:val="bottom"/>
            <w:hideMark/>
          </w:tcPr>
          <w:p w14:paraId="4714D00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0.92, 1.27</w:t>
            </w:r>
          </w:p>
        </w:tc>
        <w:tc>
          <w:tcPr>
            <w:tcW w:w="199" w:type="pct"/>
            <w:shd w:val="clear" w:color="auto" w:fill="auto"/>
            <w:noWrap/>
            <w:vAlign w:val="bottom"/>
            <w:hideMark/>
          </w:tcPr>
          <w:p w14:paraId="047DA42B"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0.4</w:t>
            </w:r>
          </w:p>
        </w:tc>
        <w:tc>
          <w:tcPr>
            <w:tcW w:w="676" w:type="pct"/>
            <w:shd w:val="clear" w:color="auto" w:fill="auto"/>
            <w:noWrap/>
            <w:vAlign w:val="bottom"/>
            <w:hideMark/>
          </w:tcPr>
          <w:p w14:paraId="630FB04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Male</w:t>
            </w:r>
          </w:p>
        </w:tc>
        <w:tc>
          <w:tcPr>
            <w:tcW w:w="149" w:type="pct"/>
            <w:shd w:val="clear" w:color="auto" w:fill="auto"/>
            <w:noWrap/>
            <w:vAlign w:val="bottom"/>
            <w:hideMark/>
          </w:tcPr>
          <w:p w14:paraId="6BE99503"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1.03</w:t>
            </w:r>
          </w:p>
        </w:tc>
        <w:tc>
          <w:tcPr>
            <w:tcW w:w="229" w:type="pct"/>
            <w:shd w:val="clear" w:color="auto" w:fill="auto"/>
            <w:noWrap/>
            <w:vAlign w:val="bottom"/>
            <w:hideMark/>
          </w:tcPr>
          <w:p w14:paraId="7B068767"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0.92, 1.16</w:t>
            </w:r>
          </w:p>
        </w:tc>
        <w:tc>
          <w:tcPr>
            <w:tcW w:w="199" w:type="pct"/>
            <w:shd w:val="clear" w:color="auto" w:fill="auto"/>
            <w:noWrap/>
            <w:vAlign w:val="bottom"/>
            <w:hideMark/>
          </w:tcPr>
          <w:p w14:paraId="4485693D"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0.6</w:t>
            </w:r>
          </w:p>
        </w:tc>
        <w:tc>
          <w:tcPr>
            <w:tcW w:w="665" w:type="pct"/>
            <w:shd w:val="clear" w:color="auto" w:fill="auto"/>
            <w:noWrap/>
            <w:vAlign w:val="bottom"/>
            <w:hideMark/>
          </w:tcPr>
          <w:p w14:paraId="4D231583"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Male</w:t>
            </w:r>
          </w:p>
        </w:tc>
        <w:tc>
          <w:tcPr>
            <w:tcW w:w="149" w:type="pct"/>
            <w:shd w:val="clear" w:color="auto" w:fill="auto"/>
            <w:noWrap/>
            <w:vAlign w:val="bottom"/>
            <w:hideMark/>
          </w:tcPr>
          <w:p w14:paraId="55FD1FF3"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1.05</w:t>
            </w:r>
          </w:p>
        </w:tc>
        <w:tc>
          <w:tcPr>
            <w:tcW w:w="229" w:type="pct"/>
            <w:shd w:val="clear" w:color="auto" w:fill="auto"/>
            <w:noWrap/>
            <w:vAlign w:val="bottom"/>
            <w:hideMark/>
          </w:tcPr>
          <w:p w14:paraId="6ABF938D"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0.87, 1.26</w:t>
            </w:r>
          </w:p>
        </w:tc>
        <w:tc>
          <w:tcPr>
            <w:tcW w:w="199" w:type="pct"/>
            <w:shd w:val="clear" w:color="auto" w:fill="auto"/>
            <w:noWrap/>
            <w:vAlign w:val="bottom"/>
            <w:hideMark/>
          </w:tcPr>
          <w:p w14:paraId="528C861A"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0.6</w:t>
            </w:r>
          </w:p>
        </w:tc>
      </w:tr>
      <w:tr w:rsidR="00750C20" w:rsidRPr="00C848BE" w14:paraId="4C2092B9" w14:textId="77777777" w:rsidTr="0044518E">
        <w:trPr>
          <w:trHeight w:val="20"/>
        </w:trPr>
        <w:tc>
          <w:tcPr>
            <w:tcW w:w="676" w:type="pct"/>
            <w:shd w:val="clear" w:color="auto" w:fill="auto"/>
            <w:noWrap/>
            <w:vAlign w:val="bottom"/>
            <w:hideMark/>
          </w:tcPr>
          <w:p w14:paraId="76B050D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ADI</w:t>
            </w:r>
          </w:p>
        </w:tc>
        <w:tc>
          <w:tcPr>
            <w:tcW w:w="149" w:type="pct"/>
            <w:shd w:val="clear" w:color="auto" w:fill="auto"/>
            <w:noWrap/>
            <w:vAlign w:val="bottom"/>
            <w:hideMark/>
          </w:tcPr>
          <w:p w14:paraId="651A577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229" w:type="pct"/>
            <w:shd w:val="clear" w:color="auto" w:fill="auto"/>
            <w:noWrap/>
            <w:vAlign w:val="bottom"/>
            <w:hideMark/>
          </w:tcPr>
          <w:p w14:paraId="3E997653"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199" w:type="pct"/>
            <w:shd w:val="clear" w:color="auto" w:fill="auto"/>
            <w:noWrap/>
            <w:vAlign w:val="bottom"/>
            <w:hideMark/>
          </w:tcPr>
          <w:p w14:paraId="205D13B0"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676" w:type="pct"/>
            <w:shd w:val="clear" w:color="auto" w:fill="auto"/>
            <w:noWrap/>
            <w:vAlign w:val="bottom"/>
            <w:hideMark/>
          </w:tcPr>
          <w:p w14:paraId="2DC90FFE"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ADI</w:t>
            </w:r>
          </w:p>
        </w:tc>
        <w:tc>
          <w:tcPr>
            <w:tcW w:w="149" w:type="pct"/>
            <w:shd w:val="clear" w:color="auto" w:fill="auto"/>
            <w:noWrap/>
            <w:vAlign w:val="bottom"/>
            <w:hideMark/>
          </w:tcPr>
          <w:p w14:paraId="157760F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229" w:type="pct"/>
            <w:shd w:val="clear" w:color="auto" w:fill="auto"/>
            <w:noWrap/>
            <w:vAlign w:val="bottom"/>
            <w:hideMark/>
          </w:tcPr>
          <w:p w14:paraId="1FCE8C9D"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199" w:type="pct"/>
            <w:shd w:val="clear" w:color="auto" w:fill="auto"/>
            <w:noWrap/>
            <w:vAlign w:val="bottom"/>
            <w:hideMark/>
          </w:tcPr>
          <w:p w14:paraId="51F52A11"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676" w:type="pct"/>
            <w:shd w:val="clear" w:color="auto" w:fill="auto"/>
            <w:noWrap/>
            <w:vAlign w:val="bottom"/>
            <w:hideMark/>
          </w:tcPr>
          <w:p w14:paraId="455BAF82"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ADI</w:t>
            </w:r>
          </w:p>
        </w:tc>
        <w:tc>
          <w:tcPr>
            <w:tcW w:w="149" w:type="pct"/>
            <w:shd w:val="clear" w:color="auto" w:fill="auto"/>
            <w:noWrap/>
            <w:vAlign w:val="bottom"/>
            <w:hideMark/>
          </w:tcPr>
          <w:p w14:paraId="6968E63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229" w:type="pct"/>
            <w:shd w:val="clear" w:color="auto" w:fill="auto"/>
            <w:noWrap/>
            <w:vAlign w:val="bottom"/>
            <w:hideMark/>
          </w:tcPr>
          <w:p w14:paraId="7853C914"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199" w:type="pct"/>
            <w:shd w:val="clear" w:color="auto" w:fill="auto"/>
            <w:noWrap/>
            <w:vAlign w:val="bottom"/>
            <w:hideMark/>
          </w:tcPr>
          <w:p w14:paraId="4155F7F5"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665" w:type="pct"/>
            <w:shd w:val="clear" w:color="auto" w:fill="auto"/>
            <w:noWrap/>
            <w:vAlign w:val="bottom"/>
            <w:hideMark/>
          </w:tcPr>
          <w:p w14:paraId="1A1636DE"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ADI</w:t>
            </w:r>
          </w:p>
        </w:tc>
        <w:tc>
          <w:tcPr>
            <w:tcW w:w="149" w:type="pct"/>
            <w:shd w:val="clear" w:color="auto" w:fill="auto"/>
            <w:noWrap/>
            <w:vAlign w:val="bottom"/>
            <w:hideMark/>
          </w:tcPr>
          <w:p w14:paraId="6143935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229" w:type="pct"/>
            <w:shd w:val="clear" w:color="auto" w:fill="auto"/>
            <w:noWrap/>
            <w:vAlign w:val="bottom"/>
            <w:hideMark/>
          </w:tcPr>
          <w:p w14:paraId="7878C014"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199" w:type="pct"/>
            <w:shd w:val="clear" w:color="auto" w:fill="auto"/>
            <w:noWrap/>
            <w:vAlign w:val="bottom"/>
            <w:hideMark/>
          </w:tcPr>
          <w:p w14:paraId="4B6DBE0B" w14:textId="77777777" w:rsidR="00750C20" w:rsidRPr="00C848BE" w:rsidRDefault="00750C20" w:rsidP="0044518E">
            <w:pPr>
              <w:rPr>
                <w:rFonts w:ascii="Times New Roman" w:eastAsia="Times New Roman" w:hAnsi="Times New Roman" w:cs="Times New Roman"/>
                <w:kern w:val="0"/>
                <w:sz w:val="11"/>
                <w:szCs w:val="11"/>
                <w14:ligatures w14:val="none"/>
              </w:rPr>
            </w:pPr>
          </w:p>
        </w:tc>
      </w:tr>
      <w:tr w:rsidR="00750C20" w:rsidRPr="00C848BE" w14:paraId="4975FD10" w14:textId="77777777" w:rsidTr="0044518E">
        <w:trPr>
          <w:trHeight w:val="20"/>
        </w:trPr>
        <w:tc>
          <w:tcPr>
            <w:tcW w:w="676" w:type="pct"/>
            <w:shd w:val="clear" w:color="auto" w:fill="auto"/>
            <w:noWrap/>
            <w:vAlign w:val="bottom"/>
            <w:hideMark/>
          </w:tcPr>
          <w:p w14:paraId="18A99E2C"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Low ADI</w:t>
            </w:r>
          </w:p>
        </w:tc>
        <w:tc>
          <w:tcPr>
            <w:tcW w:w="149" w:type="pct"/>
            <w:shd w:val="clear" w:color="auto" w:fill="auto"/>
            <w:noWrap/>
            <w:vAlign w:val="bottom"/>
            <w:hideMark/>
          </w:tcPr>
          <w:p w14:paraId="3E25C517"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4A06EBA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068B5FE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76" w:type="pct"/>
            <w:shd w:val="clear" w:color="auto" w:fill="auto"/>
            <w:noWrap/>
            <w:vAlign w:val="bottom"/>
            <w:hideMark/>
          </w:tcPr>
          <w:p w14:paraId="2BE9F80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Low ADI</w:t>
            </w:r>
          </w:p>
        </w:tc>
        <w:tc>
          <w:tcPr>
            <w:tcW w:w="149" w:type="pct"/>
            <w:shd w:val="clear" w:color="auto" w:fill="auto"/>
            <w:noWrap/>
            <w:vAlign w:val="bottom"/>
            <w:hideMark/>
          </w:tcPr>
          <w:p w14:paraId="49DD14B6"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417060BC"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0F3BE53D"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76" w:type="pct"/>
            <w:shd w:val="clear" w:color="auto" w:fill="auto"/>
            <w:noWrap/>
            <w:vAlign w:val="bottom"/>
            <w:hideMark/>
          </w:tcPr>
          <w:p w14:paraId="07D61FF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Low ADI</w:t>
            </w:r>
          </w:p>
        </w:tc>
        <w:tc>
          <w:tcPr>
            <w:tcW w:w="149" w:type="pct"/>
            <w:shd w:val="clear" w:color="auto" w:fill="auto"/>
            <w:noWrap/>
            <w:vAlign w:val="bottom"/>
            <w:hideMark/>
          </w:tcPr>
          <w:p w14:paraId="3C941EAB"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19694FD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78292DD7"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65" w:type="pct"/>
            <w:shd w:val="clear" w:color="auto" w:fill="auto"/>
            <w:noWrap/>
            <w:vAlign w:val="bottom"/>
            <w:hideMark/>
          </w:tcPr>
          <w:p w14:paraId="5ED09487"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Low ADI</w:t>
            </w:r>
          </w:p>
        </w:tc>
        <w:tc>
          <w:tcPr>
            <w:tcW w:w="149" w:type="pct"/>
            <w:shd w:val="clear" w:color="auto" w:fill="auto"/>
            <w:noWrap/>
            <w:vAlign w:val="bottom"/>
            <w:hideMark/>
          </w:tcPr>
          <w:p w14:paraId="02DEEFD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3DA2C033"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27B442DE"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r>
      <w:tr w:rsidR="00750C20" w:rsidRPr="00C848BE" w14:paraId="2DF02492" w14:textId="77777777" w:rsidTr="0044518E">
        <w:trPr>
          <w:trHeight w:val="20"/>
        </w:trPr>
        <w:tc>
          <w:tcPr>
            <w:tcW w:w="676" w:type="pct"/>
            <w:shd w:val="clear" w:color="auto" w:fill="auto"/>
            <w:noWrap/>
            <w:vAlign w:val="bottom"/>
            <w:hideMark/>
          </w:tcPr>
          <w:p w14:paraId="4E7A346A" w14:textId="77777777" w:rsidR="00750C20" w:rsidRPr="00C848BE" w:rsidRDefault="00750C20" w:rsidP="0044518E">
            <w:pPr>
              <w:rPr>
                <w:rFonts w:ascii="Times New Roman" w:eastAsia="Times New Roman" w:hAnsi="Times New Roman" w:cs="Times New Roman"/>
                <w:b/>
                <w:bCs/>
                <w:color w:val="333333"/>
                <w:kern w:val="0"/>
                <w:sz w:val="11"/>
                <w:szCs w:val="11"/>
                <w14:ligatures w14:val="none"/>
              </w:rPr>
            </w:pPr>
            <w:r w:rsidRPr="00C848BE">
              <w:rPr>
                <w:rFonts w:ascii="Times New Roman" w:eastAsia="Times New Roman" w:hAnsi="Times New Roman" w:cs="Times New Roman"/>
                <w:b/>
                <w:bCs/>
                <w:color w:val="333333"/>
                <w:kern w:val="0"/>
                <w:sz w:val="11"/>
                <w:szCs w:val="11"/>
                <w14:ligatures w14:val="none"/>
              </w:rPr>
              <w:t>    High ADI</w:t>
            </w:r>
          </w:p>
        </w:tc>
        <w:tc>
          <w:tcPr>
            <w:tcW w:w="149" w:type="pct"/>
            <w:shd w:val="clear" w:color="auto" w:fill="auto"/>
            <w:noWrap/>
            <w:vAlign w:val="bottom"/>
            <w:hideMark/>
          </w:tcPr>
          <w:p w14:paraId="4139AC09" w14:textId="77777777" w:rsidR="00750C20" w:rsidRPr="00C848BE" w:rsidRDefault="00750C20" w:rsidP="0044518E">
            <w:pPr>
              <w:jc w:val="right"/>
              <w:rPr>
                <w:rFonts w:ascii="Times New Roman" w:eastAsia="Times New Roman" w:hAnsi="Times New Roman" w:cs="Times New Roman"/>
                <w:b/>
                <w:bCs/>
                <w:color w:val="333333"/>
                <w:kern w:val="0"/>
                <w:sz w:val="11"/>
                <w:szCs w:val="11"/>
                <w14:ligatures w14:val="none"/>
              </w:rPr>
            </w:pPr>
            <w:r w:rsidRPr="00C848BE">
              <w:rPr>
                <w:rFonts w:ascii="Times New Roman" w:eastAsia="Times New Roman" w:hAnsi="Times New Roman" w:cs="Times New Roman"/>
                <w:b/>
                <w:bCs/>
                <w:color w:val="333333"/>
                <w:kern w:val="0"/>
                <w:sz w:val="11"/>
                <w:szCs w:val="11"/>
                <w14:ligatures w14:val="none"/>
              </w:rPr>
              <w:t>1.25</w:t>
            </w:r>
          </w:p>
        </w:tc>
        <w:tc>
          <w:tcPr>
            <w:tcW w:w="229" w:type="pct"/>
            <w:shd w:val="clear" w:color="auto" w:fill="auto"/>
            <w:noWrap/>
            <w:vAlign w:val="bottom"/>
            <w:hideMark/>
          </w:tcPr>
          <w:p w14:paraId="5C89B3D4" w14:textId="77777777" w:rsidR="00750C20" w:rsidRPr="00C848BE" w:rsidRDefault="00750C20" w:rsidP="0044518E">
            <w:pPr>
              <w:rPr>
                <w:rFonts w:ascii="Times New Roman" w:eastAsia="Times New Roman" w:hAnsi="Times New Roman" w:cs="Times New Roman"/>
                <w:b/>
                <w:bCs/>
                <w:color w:val="333333"/>
                <w:kern w:val="0"/>
                <w:sz w:val="11"/>
                <w:szCs w:val="11"/>
                <w14:ligatures w14:val="none"/>
              </w:rPr>
            </w:pPr>
            <w:r w:rsidRPr="00C848BE">
              <w:rPr>
                <w:rFonts w:ascii="Times New Roman" w:eastAsia="Times New Roman" w:hAnsi="Times New Roman" w:cs="Times New Roman"/>
                <w:b/>
                <w:bCs/>
                <w:color w:val="333333"/>
                <w:kern w:val="0"/>
                <w:sz w:val="11"/>
                <w:szCs w:val="11"/>
                <w14:ligatures w14:val="none"/>
              </w:rPr>
              <w:t>1.09, 1.43</w:t>
            </w:r>
          </w:p>
        </w:tc>
        <w:tc>
          <w:tcPr>
            <w:tcW w:w="199" w:type="pct"/>
            <w:shd w:val="clear" w:color="auto" w:fill="auto"/>
            <w:noWrap/>
            <w:vAlign w:val="bottom"/>
            <w:hideMark/>
          </w:tcPr>
          <w:p w14:paraId="29C4AEB3" w14:textId="77777777" w:rsidR="00750C20" w:rsidRPr="00C848BE" w:rsidRDefault="00750C20" w:rsidP="0044518E">
            <w:pPr>
              <w:jc w:val="right"/>
              <w:rPr>
                <w:rFonts w:ascii="Times New Roman" w:eastAsia="Times New Roman" w:hAnsi="Times New Roman" w:cs="Times New Roman"/>
                <w:b/>
                <w:bCs/>
                <w:color w:val="333333"/>
                <w:kern w:val="0"/>
                <w:sz w:val="11"/>
                <w:szCs w:val="11"/>
                <w14:ligatures w14:val="none"/>
              </w:rPr>
            </w:pPr>
            <w:r w:rsidRPr="00C848BE">
              <w:rPr>
                <w:rFonts w:ascii="Times New Roman" w:eastAsia="Times New Roman" w:hAnsi="Times New Roman" w:cs="Times New Roman"/>
                <w:b/>
                <w:bCs/>
                <w:color w:val="333333"/>
                <w:kern w:val="0"/>
                <w:sz w:val="11"/>
                <w:szCs w:val="11"/>
                <w14:ligatures w14:val="none"/>
              </w:rPr>
              <w:t>0.001</w:t>
            </w:r>
          </w:p>
        </w:tc>
        <w:tc>
          <w:tcPr>
            <w:tcW w:w="676" w:type="pct"/>
            <w:shd w:val="clear" w:color="auto" w:fill="auto"/>
            <w:noWrap/>
            <w:vAlign w:val="bottom"/>
            <w:hideMark/>
          </w:tcPr>
          <w:p w14:paraId="796EC4F8" w14:textId="77777777" w:rsidR="00750C20" w:rsidRPr="00C848BE" w:rsidRDefault="00750C20" w:rsidP="0044518E">
            <w:pPr>
              <w:rPr>
                <w:rFonts w:ascii="Times New Roman" w:eastAsia="Times New Roman" w:hAnsi="Times New Roman" w:cs="Times New Roman"/>
                <w:b/>
                <w:bCs/>
                <w:color w:val="333333"/>
                <w:kern w:val="0"/>
                <w:sz w:val="11"/>
                <w:szCs w:val="11"/>
                <w14:ligatures w14:val="none"/>
              </w:rPr>
            </w:pPr>
            <w:r w:rsidRPr="00C848BE">
              <w:rPr>
                <w:rFonts w:ascii="Times New Roman" w:eastAsia="Times New Roman" w:hAnsi="Times New Roman" w:cs="Times New Roman"/>
                <w:b/>
                <w:bCs/>
                <w:color w:val="333333"/>
                <w:kern w:val="0"/>
                <w:sz w:val="11"/>
                <w:szCs w:val="11"/>
                <w14:ligatures w14:val="none"/>
              </w:rPr>
              <w:t>    High ADI</w:t>
            </w:r>
          </w:p>
        </w:tc>
        <w:tc>
          <w:tcPr>
            <w:tcW w:w="149" w:type="pct"/>
            <w:shd w:val="clear" w:color="auto" w:fill="auto"/>
            <w:noWrap/>
            <w:vAlign w:val="bottom"/>
            <w:hideMark/>
          </w:tcPr>
          <w:p w14:paraId="298743EC" w14:textId="77777777" w:rsidR="00750C20" w:rsidRPr="00C848BE" w:rsidRDefault="00750C20" w:rsidP="0044518E">
            <w:pPr>
              <w:jc w:val="right"/>
              <w:rPr>
                <w:rFonts w:ascii="Times New Roman" w:eastAsia="Times New Roman" w:hAnsi="Times New Roman" w:cs="Times New Roman"/>
                <w:b/>
                <w:bCs/>
                <w:color w:val="333333"/>
                <w:kern w:val="0"/>
                <w:sz w:val="11"/>
                <w:szCs w:val="11"/>
                <w14:ligatures w14:val="none"/>
              </w:rPr>
            </w:pPr>
            <w:r w:rsidRPr="00C848BE">
              <w:rPr>
                <w:rFonts w:ascii="Times New Roman" w:eastAsia="Times New Roman" w:hAnsi="Times New Roman" w:cs="Times New Roman"/>
                <w:b/>
                <w:bCs/>
                <w:color w:val="333333"/>
                <w:kern w:val="0"/>
                <w:sz w:val="11"/>
                <w:szCs w:val="11"/>
                <w14:ligatures w14:val="none"/>
              </w:rPr>
              <w:t>1.32</w:t>
            </w:r>
          </w:p>
        </w:tc>
        <w:tc>
          <w:tcPr>
            <w:tcW w:w="229" w:type="pct"/>
            <w:shd w:val="clear" w:color="auto" w:fill="auto"/>
            <w:noWrap/>
            <w:vAlign w:val="bottom"/>
            <w:hideMark/>
          </w:tcPr>
          <w:p w14:paraId="454588E1" w14:textId="77777777" w:rsidR="00750C20" w:rsidRPr="00C848BE" w:rsidRDefault="00750C20" w:rsidP="0044518E">
            <w:pPr>
              <w:rPr>
                <w:rFonts w:ascii="Times New Roman" w:eastAsia="Times New Roman" w:hAnsi="Times New Roman" w:cs="Times New Roman"/>
                <w:b/>
                <w:bCs/>
                <w:color w:val="333333"/>
                <w:kern w:val="0"/>
                <w:sz w:val="11"/>
                <w:szCs w:val="11"/>
                <w14:ligatures w14:val="none"/>
              </w:rPr>
            </w:pPr>
            <w:r w:rsidRPr="00C848BE">
              <w:rPr>
                <w:rFonts w:ascii="Times New Roman" w:eastAsia="Times New Roman" w:hAnsi="Times New Roman" w:cs="Times New Roman"/>
                <w:b/>
                <w:bCs/>
                <w:color w:val="333333"/>
                <w:kern w:val="0"/>
                <w:sz w:val="11"/>
                <w:szCs w:val="11"/>
                <w14:ligatures w14:val="none"/>
              </w:rPr>
              <w:t>1.09, 1.60</w:t>
            </w:r>
          </w:p>
        </w:tc>
        <w:tc>
          <w:tcPr>
            <w:tcW w:w="199" w:type="pct"/>
            <w:shd w:val="clear" w:color="auto" w:fill="auto"/>
            <w:noWrap/>
            <w:vAlign w:val="bottom"/>
            <w:hideMark/>
          </w:tcPr>
          <w:p w14:paraId="17A0F8E8" w14:textId="77777777" w:rsidR="00750C20" w:rsidRPr="00C848BE" w:rsidRDefault="00750C20" w:rsidP="0044518E">
            <w:pPr>
              <w:jc w:val="right"/>
              <w:rPr>
                <w:rFonts w:ascii="Times New Roman" w:eastAsia="Times New Roman" w:hAnsi="Times New Roman" w:cs="Times New Roman"/>
                <w:b/>
                <w:bCs/>
                <w:color w:val="333333"/>
                <w:kern w:val="0"/>
                <w:sz w:val="11"/>
                <w:szCs w:val="11"/>
                <w14:ligatures w14:val="none"/>
              </w:rPr>
            </w:pPr>
            <w:r w:rsidRPr="00C848BE">
              <w:rPr>
                <w:rFonts w:ascii="Times New Roman" w:eastAsia="Times New Roman" w:hAnsi="Times New Roman" w:cs="Times New Roman"/>
                <w:b/>
                <w:bCs/>
                <w:color w:val="333333"/>
                <w:kern w:val="0"/>
                <w:sz w:val="11"/>
                <w:szCs w:val="11"/>
                <w14:ligatures w14:val="none"/>
              </w:rPr>
              <w:t>0.005</w:t>
            </w:r>
          </w:p>
        </w:tc>
        <w:tc>
          <w:tcPr>
            <w:tcW w:w="676" w:type="pct"/>
            <w:shd w:val="clear" w:color="auto" w:fill="auto"/>
            <w:noWrap/>
            <w:vAlign w:val="bottom"/>
            <w:hideMark/>
          </w:tcPr>
          <w:p w14:paraId="1579959B" w14:textId="77777777" w:rsidR="00750C20" w:rsidRPr="00C848BE" w:rsidRDefault="00750C20" w:rsidP="0044518E">
            <w:pPr>
              <w:rPr>
                <w:rFonts w:ascii="Times New Roman" w:eastAsia="Times New Roman" w:hAnsi="Times New Roman" w:cs="Times New Roman"/>
                <w:b/>
                <w:bCs/>
                <w:color w:val="333333"/>
                <w:kern w:val="0"/>
                <w:sz w:val="11"/>
                <w:szCs w:val="11"/>
                <w14:ligatures w14:val="none"/>
              </w:rPr>
            </w:pPr>
            <w:r w:rsidRPr="00C848BE">
              <w:rPr>
                <w:rFonts w:ascii="Times New Roman" w:eastAsia="Times New Roman" w:hAnsi="Times New Roman" w:cs="Times New Roman"/>
                <w:b/>
                <w:bCs/>
                <w:color w:val="333333"/>
                <w:kern w:val="0"/>
                <w:sz w:val="11"/>
                <w:szCs w:val="11"/>
                <w14:ligatures w14:val="none"/>
              </w:rPr>
              <w:t>    High ADI</w:t>
            </w:r>
          </w:p>
        </w:tc>
        <w:tc>
          <w:tcPr>
            <w:tcW w:w="149" w:type="pct"/>
            <w:shd w:val="clear" w:color="auto" w:fill="auto"/>
            <w:noWrap/>
            <w:vAlign w:val="bottom"/>
            <w:hideMark/>
          </w:tcPr>
          <w:p w14:paraId="746D0D0F" w14:textId="77777777" w:rsidR="00750C20" w:rsidRPr="00C848BE" w:rsidRDefault="00750C20" w:rsidP="0044518E">
            <w:pPr>
              <w:jc w:val="right"/>
              <w:rPr>
                <w:rFonts w:ascii="Times New Roman" w:eastAsia="Times New Roman" w:hAnsi="Times New Roman" w:cs="Times New Roman"/>
                <w:b/>
                <w:bCs/>
                <w:color w:val="333333"/>
                <w:kern w:val="0"/>
                <w:sz w:val="11"/>
                <w:szCs w:val="11"/>
                <w14:ligatures w14:val="none"/>
              </w:rPr>
            </w:pPr>
            <w:r w:rsidRPr="00C848BE">
              <w:rPr>
                <w:rFonts w:ascii="Times New Roman" w:eastAsia="Times New Roman" w:hAnsi="Times New Roman" w:cs="Times New Roman"/>
                <w:b/>
                <w:bCs/>
                <w:color w:val="333333"/>
                <w:kern w:val="0"/>
                <w:sz w:val="11"/>
                <w:szCs w:val="11"/>
                <w14:ligatures w14:val="none"/>
              </w:rPr>
              <w:t>1.21</w:t>
            </w:r>
          </w:p>
        </w:tc>
        <w:tc>
          <w:tcPr>
            <w:tcW w:w="229" w:type="pct"/>
            <w:shd w:val="clear" w:color="auto" w:fill="auto"/>
            <w:noWrap/>
            <w:vAlign w:val="bottom"/>
            <w:hideMark/>
          </w:tcPr>
          <w:p w14:paraId="169AE9AB" w14:textId="77777777" w:rsidR="00750C20" w:rsidRPr="00C848BE" w:rsidRDefault="00750C20" w:rsidP="0044518E">
            <w:pPr>
              <w:rPr>
                <w:rFonts w:ascii="Times New Roman" w:eastAsia="Times New Roman" w:hAnsi="Times New Roman" w:cs="Times New Roman"/>
                <w:b/>
                <w:bCs/>
                <w:color w:val="333333"/>
                <w:kern w:val="0"/>
                <w:sz w:val="11"/>
                <w:szCs w:val="11"/>
                <w14:ligatures w14:val="none"/>
              </w:rPr>
            </w:pPr>
            <w:r w:rsidRPr="00C848BE">
              <w:rPr>
                <w:rFonts w:ascii="Times New Roman" w:eastAsia="Times New Roman" w:hAnsi="Times New Roman" w:cs="Times New Roman"/>
                <w:b/>
                <w:bCs/>
                <w:color w:val="333333"/>
                <w:kern w:val="0"/>
                <w:sz w:val="11"/>
                <w:szCs w:val="11"/>
                <w14:ligatures w14:val="none"/>
              </w:rPr>
              <w:t>1.06, 1.38</w:t>
            </w:r>
          </w:p>
        </w:tc>
        <w:tc>
          <w:tcPr>
            <w:tcW w:w="199" w:type="pct"/>
            <w:shd w:val="clear" w:color="auto" w:fill="auto"/>
            <w:noWrap/>
            <w:vAlign w:val="bottom"/>
            <w:hideMark/>
          </w:tcPr>
          <w:p w14:paraId="50030A47" w14:textId="77777777" w:rsidR="00750C20" w:rsidRPr="00C848BE" w:rsidRDefault="00750C20" w:rsidP="0044518E">
            <w:pPr>
              <w:jc w:val="right"/>
              <w:rPr>
                <w:rFonts w:ascii="Times New Roman" w:eastAsia="Times New Roman" w:hAnsi="Times New Roman" w:cs="Times New Roman"/>
                <w:b/>
                <w:bCs/>
                <w:color w:val="333333"/>
                <w:kern w:val="0"/>
                <w:sz w:val="11"/>
                <w:szCs w:val="11"/>
                <w14:ligatures w14:val="none"/>
              </w:rPr>
            </w:pPr>
            <w:r w:rsidRPr="00C848BE">
              <w:rPr>
                <w:rFonts w:ascii="Times New Roman" w:eastAsia="Times New Roman" w:hAnsi="Times New Roman" w:cs="Times New Roman"/>
                <w:b/>
                <w:bCs/>
                <w:color w:val="333333"/>
                <w:kern w:val="0"/>
                <w:sz w:val="11"/>
                <w:szCs w:val="11"/>
                <w14:ligatures w14:val="none"/>
              </w:rPr>
              <w:t>0.005</w:t>
            </w:r>
          </w:p>
        </w:tc>
        <w:tc>
          <w:tcPr>
            <w:tcW w:w="665" w:type="pct"/>
            <w:shd w:val="clear" w:color="auto" w:fill="auto"/>
            <w:noWrap/>
            <w:vAlign w:val="bottom"/>
            <w:hideMark/>
          </w:tcPr>
          <w:p w14:paraId="1FAE38BC"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High ADI</w:t>
            </w:r>
          </w:p>
        </w:tc>
        <w:tc>
          <w:tcPr>
            <w:tcW w:w="149" w:type="pct"/>
            <w:shd w:val="clear" w:color="auto" w:fill="auto"/>
            <w:noWrap/>
            <w:vAlign w:val="bottom"/>
            <w:hideMark/>
          </w:tcPr>
          <w:p w14:paraId="79C35032" w14:textId="77777777" w:rsidR="00750C20" w:rsidRPr="00C848BE" w:rsidRDefault="00750C20" w:rsidP="0044518E">
            <w:pPr>
              <w:jc w:val="right"/>
              <w:rPr>
                <w:rFonts w:ascii="Times New Roman" w:eastAsia="Times New Roman" w:hAnsi="Times New Roman" w:cs="Times New Roman"/>
                <w:color w:val="000000"/>
                <w:kern w:val="0"/>
                <w:sz w:val="11"/>
                <w:szCs w:val="11"/>
                <w14:ligatures w14:val="none"/>
              </w:rPr>
            </w:pPr>
            <w:r w:rsidRPr="00C848BE">
              <w:rPr>
                <w:rFonts w:ascii="Times New Roman" w:eastAsia="Times New Roman" w:hAnsi="Times New Roman" w:cs="Times New Roman"/>
                <w:color w:val="000000"/>
                <w:kern w:val="0"/>
                <w:sz w:val="11"/>
                <w:szCs w:val="11"/>
                <w14:ligatures w14:val="none"/>
              </w:rPr>
              <w:t>1.26</w:t>
            </w:r>
          </w:p>
        </w:tc>
        <w:tc>
          <w:tcPr>
            <w:tcW w:w="229" w:type="pct"/>
            <w:shd w:val="clear" w:color="auto" w:fill="auto"/>
            <w:noWrap/>
            <w:vAlign w:val="bottom"/>
            <w:hideMark/>
          </w:tcPr>
          <w:p w14:paraId="54E88E7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1.01, 1.56</w:t>
            </w:r>
          </w:p>
        </w:tc>
        <w:tc>
          <w:tcPr>
            <w:tcW w:w="199" w:type="pct"/>
            <w:shd w:val="clear" w:color="auto" w:fill="auto"/>
            <w:noWrap/>
            <w:vAlign w:val="bottom"/>
            <w:hideMark/>
          </w:tcPr>
          <w:p w14:paraId="78AD5DB0"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0.039</w:t>
            </w:r>
          </w:p>
        </w:tc>
      </w:tr>
      <w:tr w:rsidR="00750C20" w:rsidRPr="00C848BE" w14:paraId="43B37221" w14:textId="77777777" w:rsidTr="0044518E">
        <w:trPr>
          <w:trHeight w:val="20"/>
        </w:trPr>
        <w:tc>
          <w:tcPr>
            <w:tcW w:w="826" w:type="pct"/>
            <w:gridSpan w:val="2"/>
            <w:shd w:val="clear" w:color="auto" w:fill="auto"/>
            <w:noWrap/>
            <w:vAlign w:val="bottom"/>
            <w:hideMark/>
          </w:tcPr>
          <w:p w14:paraId="70B7C3A3"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Income Class</w:t>
            </w:r>
          </w:p>
        </w:tc>
        <w:tc>
          <w:tcPr>
            <w:tcW w:w="229" w:type="pct"/>
            <w:shd w:val="clear" w:color="auto" w:fill="auto"/>
            <w:noWrap/>
            <w:vAlign w:val="bottom"/>
            <w:hideMark/>
          </w:tcPr>
          <w:p w14:paraId="54D932C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2B7F0CF0"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825" w:type="pct"/>
            <w:gridSpan w:val="2"/>
            <w:shd w:val="clear" w:color="auto" w:fill="auto"/>
            <w:noWrap/>
            <w:vAlign w:val="bottom"/>
            <w:hideMark/>
          </w:tcPr>
          <w:p w14:paraId="44200F9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Income Class</w:t>
            </w:r>
          </w:p>
        </w:tc>
        <w:tc>
          <w:tcPr>
            <w:tcW w:w="229" w:type="pct"/>
            <w:shd w:val="clear" w:color="auto" w:fill="auto"/>
            <w:noWrap/>
            <w:vAlign w:val="bottom"/>
            <w:hideMark/>
          </w:tcPr>
          <w:p w14:paraId="1D028A0B"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05768358"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825" w:type="pct"/>
            <w:gridSpan w:val="2"/>
            <w:shd w:val="clear" w:color="auto" w:fill="auto"/>
            <w:noWrap/>
            <w:vAlign w:val="bottom"/>
            <w:hideMark/>
          </w:tcPr>
          <w:p w14:paraId="2E99750D"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Income Class</w:t>
            </w:r>
          </w:p>
        </w:tc>
        <w:tc>
          <w:tcPr>
            <w:tcW w:w="229" w:type="pct"/>
            <w:shd w:val="clear" w:color="auto" w:fill="auto"/>
            <w:noWrap/>
            <w:vAlign w:val="bottom"/>
            <w:hideMark/>
          </w:tcPr>
          <w:p w14:paraId="502C4266"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4CFC1241"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814" w:type="pct"/>
            <w:gridSpan w:val="2"/>
            <w:shd w:val="clear" w:color="auto" w:fill="auto"/>
            <w:noWrap/>
            <w:vAlign w:val="bottom"/>
            <w:hideMark/>
          </w:tcPr>
          <w:p w14:paraId="7D552139"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Income Class</w:t>
            </w:r>
          </w:p>
        </w:tc>
        <w:tc>
          <w:tcPr>
            <w:tcW w:w="229" w:type="pct"/>
            <w:shd w:val="clear" w:color="auto" w:fill="auto"/>
            <w:noWrap/>
            <w:vAlign w:val="bottom"/>
            <w:hideMark/>
          </w:tcPr>
          <w:p w14:paraId="45E89133"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0617375C" w14:textId="77777777" w:rsidR="00750C20" w:rsidRPr="00C848BE" w:rsidRDefault="00750C20" w:rsidP="0044518E">
            <w:pPr>
              <w:rPr>
                <w:rFonts w:ascii="Times New Roman" w:eastAsia="Times New Roman" w:hAnsi="Times New Roman" w:cs="Times New Roman"/>
                <w:kern w:val="0"/>
                <w:sz w:val="11"/>
                <w:szCs w:val="11"/>
                <w14:ligatures w14:val="none"/>
              </w:rPr>
            </w:pPr>
          </w:p>
        </w:tc>
      </w:tr>
      <w:tr w:rsidR="00750C20" w:rsidRPr="00C848BE" w14:paraId="11FBA4B9" w14:textId="77777777" w:rsidTr="0044518E">
        <w:trPr>
          <w:trHeight w:val="20"/>
        </w:trPr>
        <w:tc>
          <w:tcPr>
            <w:tcW w:w="676" w:type="pct"/>
            <w:shd w:val="clear" w:color="auto" w:fill="auto"/>
            <w:noWrap/>
            <w:vAlign w:val="bottom"/>
            <w:hideMark/>
          </w:tcPr>
          <w:p w14:paraId="562E2E2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Lower Class</w:t>
            </w:r>
          </w:p>
        </w:tc>
        <w:tc>
          <w:tcPr>
            <w:tcW w:w="149" w:type="pct"/>
            <w:shd w:val="clear" w:color="auto" w:fill="auto"/>
            <w:noWrap/>
            <w:vAlign w:val="bottom"/>
            <w:hideMark/>
          </w:tcPr>
          <w:p w14:paraId="44AEA4E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7AF8237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1C75F41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76" w:type="pct"/>
            <w:shd w:val="clear" w:color="auto" w:fill="auto"/>
            <w:noWrap/>
            <w:vAlign w:val="bottom"/>
            <w:hideMark/>
          </w:tcPr>
          <w:p w14:paraId="7420BD23"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Lower Class</w:t>
            </w:r>
          </w:p>
        </w:tc>
        <w:tc>
          <w:tcPr>
            <w:tcW w:w="149" w:type="pct"/>
            <w:shd w:val="clear" w:color="auto" w:fill="auto"/>
            <w:noWrap/>
            <w:vAlign w:val="bottom"/>
            <w:hideMark/>
          </w:tcPr>
          <w:p w14:paraId="2704D1D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7EF1FA3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24181DA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76" w:type="pct"/>
            <w:shd w:val="clear" w:color="auto" w:fill="auto"/>
            <w:noWrap/>
            <w:vAlign w:val="bottom"/>
            <w:hideMark/>
          </w:tcPr>
          <w:p w14:paraId="4C35EF6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Lower Class</w:t>
            </w:r>
          </w:p>
        </w:tc>
        <w:tc>
          <w:tcPr>
            <w:tcW w:w="149" w:type="pct"/>
            <w:shd w:val="clear" w:color="auto" w:fill="auto"/>
            <w:noWrap/>
            <w:vAlign w:val="bottom"/>
            <w:hideMark/>
          </w:tcPr>
          <w:p w14:paraId="4C2D04B3"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761A2429"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63EA30A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65" w:type="pct"/>
            <w:shd w:val="clear" w:color="auto" w:fill="auto"/>
            <w:noWrap/>
            <w:vAlign w:val="bottom"/>
            <w:hideMark/>
          </w:tcPr>
          <w:p w14:paraId="2A58745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Lower Class</w:t>
            </w:r>
          </w:p>
        </w:tc>
        <w:tc>
          <w:tcPr>
            <w:tcW w:w="149" w:type="pct"/>
            <w:shd w:val="clear" w:color="auto" w:fill="auto"/>
            <w:noWrap/>
            <w:vAlign w:val="bottom"/>
            <w:hideMark/>
          </w:tcPr>
          <w:p w14:paraId="1E7518DC"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0D477A2E"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0A26EA6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r>
      <w:tr w:rsidR="00750C20" w:rsidRPr="00C848BE" w14:paraId="25B41532" w14:textId="77777777" w:rsidTr="0044518E">
        <w:trPr>
          <w:trHeight w:val="20"/>
        </w:trPr>
        <w:tc>
          <w:tcPr>
            <w:tcW w:w="676" w:type="pct"/>
            <w:shd w:val="clear" w:color="auto" w:fill="auto"/>
            <w:noWrap/>
            <w:vAlign w:val="bottom"/>
            <w:hideMark/>
          </w:tcPr>
          <w:p w14:paraId="7DEB1A3B"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Middle Class</w:t>
            </w:r>
          </w:p>
        </w:tc>
        <w:tc>
          <w:tcPr>
            <w:tcW w:w="149" w:type="pct"/>
            <w:shd w:val="clear" w:color="auto" w:fill="auto"/>
            <w:noWrap/>
            <w:vAlign w:val="bottom"/>
            <w:hideMark/>
          </w:tcPr>
          <w:p w14:paraId="3F5A3F25"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0.96</w:t>
            </w:r>
          </w:p>
        </w:tc>
        <w:tc>
          <w:tcPr>
            <w:tcW w:w="229" w:type="pct"/>
            <w:shd w:val="clear" w:color="auto" w:fill="auto"/>
            <w:noWrap/>
            <w:vAlign w:val="bottom"/>
            <w:hideMark/>
          </w:tcPr>
          <w:p w14:paraId="04355612"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0.82, 1.12</w:t>
            </w:r>
          </w:p>
        </w:tc>
        <w:tc>
          <w:tcPr>
            <w:tcW w:w="199" w:type="pct"/>
            <w:shd w:val="clear" w:color="auto" w:fill="auto"/>
            <w:noWrap/>
            <w:vAlign w:val="bottom"/>
            <w:hideMark/>
          </w:tcPr>
          <w:p w14:paraId="0D33AC09"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0.6</w:t>
            </w:r>
          </w:p>
        </w:tc>
        <w:tc>
          <w:tcPr>
            <w:tcW w:w="676" w:type="pct"/>
            <w:shd w:val="clear" w:color="auto" w:fill="auto"/>
            <w:noWrap/>
            <w:vAlign w:val="bottom"/>
            <w:hideMark/>
          </w:tcPr>
          <w:p w14:paraId="125B914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Middle Class</w:t>
            </w:r>
          </w:p>
        </w:tc>
        <w:tc>
          <w:tcPr>
            <w:tcW w:w="149" w:type="pct"/>
            <w:shd w:val="clear" w:color="auto" w:fill="auto"/>
            <w:noWrap/>
            <w:vAlign w:val="bottom"/>
            <w:hideMark/>
          </w:tcPr>
          <w:p w14:paraId="5DE18A50"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0.8</w:t>
            </w:r>
          </w:p>
        </w:tc>
        <w:tc>
          <w:tcPr>
            <w:tcW w:w="229" w:type="pct"/>
            <w:shd w:val="clear" w:color="auto" w:fill="auto"/>
            <w:noWrap/>
            <w:vAlign w:val="bottom"/>
            <w:hideMark/>
          </w:tcPr>
          <w:p w14:paraId="3084156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0.64, 0.99</w:t>
            </w:r>
          </w:p>
        </w:tc>
        <w:tc>
          <w:tcPr>
            <w:tcW w:w="199" w:type="pct"/>
            <w:shd w:val="clear" w:color="auto" w:fill="auto"/>
            <w:noWrap/>
            <w:vAlign w:val="bottom"/>
            <w:hideMark/>
          </w:tcPr>
          <w:p w14:paraId="5634D672"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0.043</w:t>
            </w:r>
          </w:p>
        </w:tc>
        <w:tc>
          <w:tcPr>
            <w:tcW w:w="676" w:type="pct"/>
            <w:shd w:val="clear" w:color="auto" w:fill="auto"/>
            <w:noWrap/>
            <w:vAlign w:val="bottom"/>
            <w:hideMark/>
          </w:tcPr>
          <w:p w14:paraId="4413B3B2"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Middle Class</w:t>
            </w:r>
          </w:p>
        </w:tc>
        <w:tc>
          <w:tcPr>
            <w:tcW w:w="149" w:type="pct"/>
            <w:shd w:val="clear" w:color="auto" w:fill="auto"/>
            <w:noWrap/>
            <w:vAlign w:val="bottom"/>
            <w:hideMark/>
          </w:tcPr>
          <w:p w14:paraId="42E19D2A"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0.98</w:t>
            </w:r>
          </w:p>
        </w:tc>
        <w:tc>
          <w:tcPr>
            <w:tcW w:w="229" w:type="pct"/>
            <w:shd w:val="clear" w:color="auto" w:fill="auto"/>
            <w:noWrap/>
            <w:vAlign w:val="bottom"/>
            <w:hideMark/>
          </w:tcPr>
          <w:p w14:paraId="6457248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0.83, 1.14</w:t>
            </w:r>
          </w:p>
        </w:tc>
        <w:tc>
          <w:tcPr>
            <w:tcW w:w="199" w:type="pct"/>
            <w:shd w:val="clear" w:color="auto" w:fill="auto"/>
            <w:noWrap/>
            <w:vAlign w:val="bottom"/>
            <w:hideMark/>
          </w:tcPr>
          <w:p w14:paraId="7E20574E"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0.8</w:t>
            </w:r>
          </w:p>
        </w:tc>
        <w:tc>
          <w:tcPr>
            <w:tcW w:w="665" w:type="pct"/>
            <w:shd w:val="clear" w:color="auto" w:fill="auto"/>
            <w:noWrap/>
            <w:vAlign w:val="bottom"/>
            <w:hideMark/>
          </w:tcPr>
          <w:p w14:paraId="39C2418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Middle Class</w:t>
            </w:r>
          </w:p>
        </w:tc>
        <w:tc>
          <w:tcPr>
            <w:tcW w:w="149" w:type="pct"/>
            <w:shd w:val="clear" w:color="auto" w:fill="auto"/>
            <w:noWrap/>
            <w:vAlign w:val="bottom"/>
            <w:hideMark/>
          </w:tcPr>
          <w:p w14:paraId="6C579035"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0.73</w:t>
            </w:r>
          </w:p>
        </w:tc>
        <w:tc>
          <w:tcPr>
            <w:tcW w:w="229" w:type="pct"/>
            <w:shd w:val="clear" w:color="auto" w:fill="auto"/>
            <w:noWrap/>
            <w:vAlign w:val="bottom"/>
            <w:hideMark/>
          </w:tcPr>
          <w:p w14:paraId="764430B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0.57, 0.93</w:t>
            </w:r>
          </w:p>
        </w:tc>
        <w:tc>
          <w:tcPr>
            <w:tcW w:w="199" w:type="pct"/>
            <w:shd w:val="clear" w:color="auto" w:fill="auto"/>
            <w:noWrap/>
            <w:vAlign w:val="bottom"/>
            <w:hideMark/>
          </w:tcPr>
          <w:p w14:paraId="310EF404"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0.012</w:t>
            </w:r>
          </w:p>
        </w:tc>
      </w:tr>
      <w:tr w:rsidR="00750C20" w:rsidRPr="00C848BE" w14:paraId="52BE5028" w14:textId="77777777" w:rsidTr="0044518E">
        <w:trPr>
          <w:trHeight w:val="20"/>
        </w:trPr>
        <w:tc>
          <w:tcPr>
            <w:tcW w:w="676" w:type="pct"/>
            <w:shd w:val="clear" w:color="auto" w:fill="auto"/>
            <w:noWrap/>
            <w:vAlign w:val="bottom"/>
            <w:hideMark/>
          </w:tcPr>
          <w:p w14:paraId="089DED8B"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Upper Class</w:t>
            </w:r>
          </w:p>
        </w:tc>
        <w:tc>
          <w:tcPr>
            <w:tcW w:w="149" w:type="pct"/>
            <w:shd w:val="clear" w:color="auto" w:fill="auto"/>
            <w:noWrap/>
            <w:vAlign w:val="bottom"/>
            <w:hideMark/>
          </w:tcPr>
          <w:p w14:paraId="2DAEA0D3"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2.26</w:t>
            </w:r>
          </w:p>
        </w:tc>
        <w:tc>
          <w:tcPr>
            <w:tcW w:w="229" w:type="pct"/>
            <w:shd w:val="clear" w:color="auto" w:fill="auto"/>
            <w:noWrap/>
            <w:vAlign w:val="bottom"/>
            <w:hideMark/>
          </w:tcPr>
          <w:p w14:paraId="1F5C826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0.72, 7.11</w:t>
            </w:r>
          </w:p>
        </w:tc>
        <w:tc>
          <w:tcPr>
            <w:tcW w:w="199" w:type="pct"/>
            <w:shd w:val="clear" w:color="auto" w:fill="auto"/>
            <w:noWrap/>
            <w:vAlign w:val="bottom"/>
            <w:hideMark/>
          </w:tcPr>
          <w:p w14:paraId="3B02F199"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0.2</w:t>
            </w:r>
          </w:p>
        </w:tc>
        <w:tc>
          <w:tcPr>
            <w:tcW w:w="676" w:type="pct"/>
            <w:shd w:val="clear" w:color="auto" w:fill="auto"/>
            <w:noWrap/>
            <w:vAlign w:val="bottom"/>
            <w:hideMark/>
          </w:tcPr>
          <w:p w14:paraId="7AFB480E"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Upper Class</w:t>
            </w:r>
          </w:p>
        </w:tc>
        <w:tc>
          <w:tcPr>
            <w:tcW w:w="149" w:type="pct"/>
            <w:shd w:val="clear" w:color="auto" w:fill="auto"/>
            <w:noWrap/>
            <w:vAlign w:val="bottom"/>
            <w:hideMark/>
          </w:tcPr>
          <w:p w14:paraId="15083A3F"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2.3</w:t>
            </w:r>
          </w:p>
        </w:tc>
        <w:tc>
          <w:tcPr>
            <w:tcW w:w="229" w:type="pct"/>
            <w:shd w:val="clear" w:color="auto" w:fill="auto"/>
            <w:noWrap/>
            <w:vAlign w:val="bottom"/>
            <w:hideMark/>
          </w:tcPr>
          <w:p w14:paraId="77AF51C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0.55, 9.56</w:t>
            </w:r>
          </w:p>
        </w:tc>
        <w:tc>
          <w:tcPr>
            <w:tcW w:w="199" w:type="pct"/>
            <w:shd w:val="clear" w:color="auto" w:fill="auto"/>
            <w:noWrap/>
            <w:vAlign w:val="bottom"/>
            <w:hideMark/>
          </w:tcPr>
          <w:p w14:paraId="1BE17020"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0.3</w:t>
            </w:r>
          </w:p>
        </w:tc>
        <w:tc>
          <w:tcPr>
            <w:tcW w:w="676" w:type="pct"/>
            <w:shd w:val="clear" w:color="auto" w:fill="auto"/>
            <w:noWrap/>
            <w:vAlign w:val="bottom"/>
            <w:hideMark/>
          </w:tcPr>
          <w:p w14:paraId="329748E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Upper Class</w:t>
            </w:r>
          </w:p>
        </w:tc>
        <w:tc>
          <w:tcPr>
            <w:tcW w:w="149" w:type="pct"/>
            <w:shd w:val="clear" w:color="auto" w:fill="auto"/>
            <w:noWrap/>
            <w:vAlign w:val="bottom"/>
            <w:hideMark/>
          </w:tcPr>
          <w:p w14:paraId="70D39DA0"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2.2</w:t>
            </w:r>
          </w:p>
        </w:tc>
        <w:tc>
          <w:tcPr>
            <w:tcW w:w="229" w:type="pct"/>
            <w:shd w:val="clear" w:color="auto" w:fill="auto"/>
            <w:noWrap/>
            <w:vAlign w:val="bottom"/>
            <w:hideMark/>
          </w:tcPr>
          <w:p w14:paraId="015304AE"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0.70, 6.92</w:t>
            </w:r>
          </w:p>
        </w:tc>
        <w:tc>
          <w:tcPr>
            <w:tcW w:w="199" w:type="pct"/>
            <w:shd w:val="clear" w:color="auto" w:fill="auto"/>
            <w:noWrap/>
            <w:vAlign w:val="bottom"/>
            <w:hideMark/>
          </w:tcPr>
          <w:p w14:paraId="68E73CEF"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0.2</w:t>
            </w:r>
          </w:p>
        </w:tc>
        <w:tc>
          <w:tcPr>
            <w:tcW w:w="665" w:type="pct"/>
            <w:shd w:val="clear" w:color="auto" w:fill="auto"/>
            <w:noWrap/>
            <w:vAlign w:val="bottom"/>
            <w:hideMark/>
          </w:tcPr>
          <w:p w14:paraId="0A197FBC"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Upper Class</w:t>
            </w:r>
          </w:p>
        </w:tc>
        <w:tc>
          <w:tcPr>
            <w:tcW w:w="149" w:type="pct"/>
            <w:shd w:val="clear" w:color="auto" w:fill="auto"/>
            <w:noWrap/>
            <w:vAlign w:val="bottom"/>
            <w:hideMark/>
          </w:tcPr>
          <w:p w14:paraId="0F460540"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2.31</w:t>
            </w:r>
          </w:p>
        </w:tc>
        <w:tc>
          <w:tcPr>
            <w:tcW w:w="229" w:type="pct"/>
            <w:shd w:val="clear" w:color="auto" w:fill="auto"/>
            <w:noWrap/>
            <w:vAlign w:val="bottom"/>
            <w:hideMark/>
          </w:tcPr>
          <w:p w14:paraId="0C441356"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0.55, 9.66</w:t>
            </w:r>
          </w:p>
        </w:tc>
        <w:tc>
          <w:tcPr>
            <w:tcW w:w="199" w:type="pct"/>
            <w:shd w:val="clear" w:color="auto" w:fill="auto"/>
            <w:noWrap/>
            <w:vAlign w:val="bottom"/>
            <w:hideMark/>
          </w:tcPr>
          <w:p w14:paraId="2AA68EBA"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0.3</w:t>
            </w:r>
          </w:p>
        </w:tc>
      </w:tr>
      <w:tr w:rsidR="00750C20" w:rsidRPr="00C848BE" w14:paraId="44789677" w14:textId="77777777" w:rsidTr="0044518E">
        <w:trPr>
          <w:trHeight w:val="20"/>
        </w:trPr>
        <w:tc>
          <w:tcPr>
            <w:tcW w:w="676" w:type="pct"/>
            <w:shd w:val="clear" w:color="auto" w:fill="auto"/>
            <w:noWrap/>
            <w:vAlign w:val="bottom"/>
            <w:hideMark/>
          </w:tcPr>
          <w:p w14:paraId="6A15FF8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Age</w:t>
            </w:r>
          </w:p>
        </w:tc>
        <w:tc>
          <w:tcPr>
            <w:tcW w:w="149" w:type="pct"/>
            <w:shd w:val="clear" w:color="auto" w:fill="auto"/>
            <w:noWrap/>
            <w:vAlign w:val="bottom"/>
            <w:hideMark/>
          </w:tcPr>
          <w:p w14:paraId="68F88E3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229" w:type="pct"/>
            <w:shd w:val="clear" w:color="auto" w:fill="auto"/>
            <w:noWrap/>
            <w:vAlign w:val="bottom"/>
            <w:hideMark/>
          </w:tcPr>
          <w:p w14:paraId="2274F2AE"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199" w:type="pct"/>
            <w:shd w:val="clear" w:color="auto" w:fill="auto"/>
            <w:noWrap/>
            <w:vAlign w:val="bottom"/>
            <w:hideMark/>
          </w:tcPr>
          <w:p w14:paraId="7B8ECC1B"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676" w:type="pct"/>
            <w:shd w:val="clear" w:color="auto" w:fill="auto"/>
            <w:noWrap/>
            <w:vAlign w:val="bottom"/>
            <w:hideMark/>
          </w:tcPr>
          <w:p w14:paraId="30393247"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Age</w:t>
            </w:r>
          </w:p>
        </w:tc>
        <w:tc>
          <w:tcPr>
            <w:tcW w:w="149" w:type="pct"/>
            <w:shd w:val="clear" w:color="auto" w:fill="auto"/>
            <w:noWrap/>
            <w:vAlign w:val="bottom"/>
            <w:hideMark/>
          </w:tcPr>
          <w:p w14:paraId="1D4A9B0C"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229" w:type="pct"/>
            <w:shd w:val="clear" w:color="auto" w:fill="auto"/>
            <w:noWrap/>
            <w:vAlign w:val="bottom"/>
            <w:hideMark/>
          </w:tcPr>
          <w:p w14:paraId="522AD940"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199" w:type="pct"/>
            <w:shd w:val="clear" w:color="auto" w:fill="auto"/>
            <w:noWrap/>
            <w:vAlign w:val="bottom"/>
            <w:hideMark/>
          </w:tcPr>
          <w:p w14:paraId="50DD4770"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676" w:type="pct"/>
            <w:shd w:val="clear" w:color="auto" w:fill="auto"/>
            <w:noWrap/>
            <w:vAlign w:val="bottom"/>
            <w:hideMark/>
          </w:tcPr>
          <w:p w14:paraId="540A6FB3"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Age</w:t>
            </w:r>
          </w:p>
        </w:tc>
        <w:tc>
          <w:tcPr>
            <w:tcW w:w="149" w:type="pct"/>
            <w:shd w:val="clear" w:color="auto" w:fill="auto"/>
            <w:noWrap/>
            <w:vAlign w:val="bottom"/>
            <w:hideMark/>
          </w:tcPr>
          <w:p w14:paraId="2F6C01F7"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229" w:type="pct"/>
            <w:shd w:val="clear" w:color="auto" w:fill="auto"/>
            <w:noWrap/>
            <w:vAlign w:val="bottom"/>
            <w:hideMark/>
          </w:tcPr>
          <w:p w14:paraId="5D9435B3"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199" w:type="pct"/>
            <w:shd w:val="clear" w:color="auto" w:fill="auto"/>
            <w:noWrap/>
            <w:vAlign w:val="bottom"/>
            <w:hideMark/>
          </w:tcPr>
          <w:p w14:paraId="19DCED1F"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665" w:type="pct"/>
            <w:shd w:val="clear" w:color="auto" w:fill="auto"/>
            <w:noWrap/>
            <w:vAlign w:val="bottom"/>
            <w:hideMark/>
          </w:tcPr>
          <w:p w14:paraId="4B81709D"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Age</w:t>
            </w:r>
          </w:p>
        </w:tc>
        <w:tc>
          <w:tcPr>
            <w:tcW w:w="149" w:type="pct"/>
            <w:shd w:val="clear" w:color="auto" w:fill="auto"/>
            <w:noWrap/>
            <w:vAlign w:val="bottom"/>
            <w:hideMark/>
          </w:tcPr>
          <w:p w14:paraId="3FCA1346"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229" w:type="pct"/>
            <w:shd w:val="clear" w:color="auto" w:fill="auto"/>
            <w:noWrap/>
            <w:vAlign w:val="bottom"/>
            <w:hideMark/>
          </w:tcPr>
          <w:p w14:paraId="46522EE9"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199" w:type="pct"/>
            <w:shd w:val="clear" w:color="auto" w:fill="auto"/>
            <w:noWrap/>
            <w:vAlign w:val="bottom"/>
            <w:hideMark/>
          </w:tcPr>
          <w:p w14:paraId="59DE6940" w14:textId="77777777" w:rsidR="00750C20" w:rsidRPr="00C848BE" w:rsidRDefault="00750C20" w:rsidP="0044518E">
            <w:pPr>
              <w:rPr>
                <w:rFonts w:ascii="Times New Roman" w:eastAsia="Times New Roman" w:hAnsi="Times New Roman" w:cs="Times New Roman"/>
                <w:kern w:val="0"/>
                <w:sz w:val="11"/>
                <w:szCs w:val="11"/>
                <w14:ligatures w14:val="none"/>
              </w:rPr>
            </w:pPr>
          </w:p>
        </w:tc>
      </w:tr>
      <w:tr w:rsidR="00750C20" w:rsidRPr="00C848BE" w14:paraId="33E7045C" w14:textId="77777777" w:rsidTr="0044518E">
        <w:trPr>
          <w:trHeight w:val="20"/>
        </w:trPr>
        <w:tc>
          <w:tcPr>
            <w:tcW w:w="676" w:type="pct"/>
            <w:shd w:val="clear" w:color="auto" w:fill="auto"/>
            <w:noWrap/>
            <w:vAlign w:val="bottom"/>
            <w:hideMark/>
          </w:tcPr>
          <w:p w14:paraId="6131216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&lt; 45</w:t>
            </w:r>
          </w:p>
        </w:tc>
        <w:tc>
          <w:tcPr>
            <w:tcW w:w="149" w:type="pct"/>
            <w:shd w:val="clear" w:color="auto" w:fill="auto"/>
            <w:noWrap/>
            <w:vAlign w:val="bottom"/>
            <w:hideMark/>
          </w:tcPr>
          <w:p w14:paraId="34DA7163"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3B3CB31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22AE4D52"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76" w:type="pct"/>
            <w:shd w:val="clear" w:color="auto" w:fill="auto"/>
            <w:noWrap/>
            <w:vAlign w:val="bottom"/>
            <w:hideMark/>
          </w:tcPr>
          <w:p w14:paraId="13D91AD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&lt; 45</w:t>
            </w:r>
          </w:p>
        </w:tc>
        <w:tc>
          <w:tcPr>
            <w:tcW w:w="149" w:type="pct"/>
            <w:shd w:val="clear" w:color="auto" w:fill="auto"/>
            <w:noWrap/>
            <w:vAlign w:val="bottom"/>
            <w:hideMark/>
          </w:tcPr>
          <w:p w14:paraId="0AE7214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5FF3F6E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2D540DE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76" w:type="pct"/>
            <w:shd w:val="clear" w:color="auto" w:fill="auto"/>
            <w:noWrap/>
            <w:vAlign w:val="bottom"/>
            <w:hideMark/>
          </w:tcPr>
          <w:p w14:paraId="0CA54449"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&lt; 45</w:t>
            </w:r>
          </w:p>
        </w:tc>
        <w:tc>
          <w:tcPr>
            <w:tcW w:w="149" w:type="pct"/>
            <w:shd w:val="clear" w:color="auto" w:fill="auto"/>
            <w:noWrap/>
            <w:vAlign w:val="bottom"/>
            <w:hideMark/>
          </w:tcPr>
          <w:p w14:paraId="3B396C4D"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24FCA043"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0A9CFF76"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65" w:type="pct"/>
            <w:shd w:val="clear" w:color="auto" w:fill="auto"/>
            <w:noWrap/>
            <w:vAlign w:val="bottom"/>
            <w:hideMark/>
          </w:tcPr>
          <w:p w14:paraId="4401128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&lt; 45</w:t>
            </w:r>
          </w:p>
        </w:tc>
        <w:tc>
          <w:tcPr>
            <w:tcW w:w="149" w:type="pct"/>
            <w:shd w:val="clear" w:color="auto" w:fill="auto"/>
            <w:noWrap/>
            <w:vAlign w:val="bottom"/>
            <w:hideMark/>
          </w:tcPr>
          <w:p w14:paraId="7830BBE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00A483B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425E3A1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r>
      <w:tr w:rsidR="00750C20" w:rsidRPr="00C848BE" w14:paraId="24FB91EC" w14:textId="77777777" w:rsidTr="0044518E">
        <w:trPr>
          <w:trHeight w:val="20"/>
        </w:trPr>
        <w:tc>
          <w:tcPr>
            <w:tcW w:w="676" w:type="pct"/>
            <w:shd w:val="clear" w:color="auto" w:fill="auto"/>
            <w:noWrap/>
            <w:vAlign w:val="bottom"/>
            <w:hideMark/>
          </w:tcPr>
          <w:p w14:paraId="409EFC5D"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45-54</w:t>
            </w:r>
          </w:p>
        </w:tc>
        <w:tc>
          <w:tcPr>
            <w:tcW w:w="149" w:type="pct"/>
            <w:shd w:val="clear" w:color="auto" w:fill="auto"/>
            <w:noWrap/>
            <w:vAlign w:val="bottom"/>
            <w:hideMark/>
          </w:tcPr>
          <w:p w14:paraId="2E444571"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1.4</w:t>
            </w:r>
          </w:p>
        </w:tc>
        <w:tc>
          <w:tcPr>
            <w:tcW w:w="229" w:type="pct"/>
            <w:shd w:val="clear" w:color="auto" w:fill="auto"/>
            <w:noWrap/>
            <w:vAlign w:val="bottom"/>
            <w:hideMark/>
          </w:tcPr>
          <w:p w14:paraId="0C28C8BC"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1.12, 1.75</w:t>
            </w:r>
          </w:p>
        </w:tc>
        <w:tc>
          <w:tcPr>
            <w:tcW w:w="199" w:type="pct"/>
            <w:shd w:val="clear" w:color="auto" w:fill="auto"/>
            <w:noWrap/>
            <w:vAlign w:val="bottom"/>
            <w:hideMark/>
          </w:tcPr>
          <w:p w14:paraId="13A98F1E"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0.003</w:t>
            </w:r>
          </w:p>
        </w:tc>
        <w:tc>
          <w:tcPr>
            <w:tcW w:w="676" w:type="pct"/>
            <w:shd w:val="clear" w:color="auto" w:fill="auto"/>
            <w:noWrap/>
            <w:vAlign w:val="bottom"/>
            <w:hideMark/>
          </w:tcPr>
          <w:p w14:paraId="6AE43BED"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45-54</w:t>
            </w:r>
          </w:p>
        </w:tc>
        <w:tc>
          <w:tcPr>
            <w:tcW w:w="149" w:type="pct"/>
            <w:shd w:val="clear" w:color="auto" w:fill="auto"/>
            <w:noWrap/>
            <w:vAlign w:val="bottom"/>
            <w:hideMark/>
          </w:tcPr>
          <w:p w14:paraId="50DBDE9E"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1.4</w:t>
            </w:r>
          </w:p>
        </w:tc>
        <w:tc>
          <w:tcPr>
            <w:tcW w:w="229" w:type="pct"/>
            <w:shd w:val="clear" w:color="auto" w:fill="auto"/>
            <w:noWrap/>
            <w:vAlign w:val="bottom"/>
            <w:hideMark/>
          </w:tcPr>
          <w:p w14:paraId="1DF8466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0.99, 1.98</w:t>
            </w:r>
          </w:p>
        </w:tc>
        <w:tc>
          <w:tcPr>
            <w:tcW w:w="199" w:type="pct"/>
            <w:shd w:val="clear" w:color="auto" w:fill="auto"/>
            <w:noWrap/>
            <w:vAlign w:val="bottom"/>
            <w:hideMark/>
          </w:tcPr>
          <w:p w14:paraId="58B22361"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0.054</w:t>
            </w:r>
          </w:p>
        </w:tc>
        <w:tc>
          <w:tcPr>
            <w:tcW w:w="676" w:type="pct"/>
            <w:shd w:val="clear" w:color="auto" w:fill="auto"/>
            <w:noWrap/>
            <w:vAlign w:val="bottom"/>
            <w:hideMark/>
          </w:tcPr>
          <w:p w14:paraId="4504160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45-54</w:t>
            </w:r>
          </w:p>
        </w:tc>
        <w:tc>
          <w:tcPr>
            <w:tcW w:w="149" w:type="pct"/>
            <w:shd w:val="clear" w:color="auto" w:fill="auto"/>
            <w:noWrap/>
            <w:vAlign w:val="bottom"/>
            <w:hideMark/>
          </w:tcPr>
          <w:p w14:paraId="48CE09EC"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1.25</w:t>
            </w:r>
          </w:p>
        </w:tc>
        <w:tc>
          <w:tcPr>
            <w:tcW w:w="229" w:type="pct"/>
            <w:shd w:val="clear" w:color="auto" w:fill="auto"/>
            <w:noWrap/>
            <w:vAlign w:val="bottom"/>
            <w:hideMark/>
          </w:tcPr>
          <w:p w14:paraId="235F747C"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1.00, 1.57</w:t>
            </w:r>
          </w:p>
        </w:tc>
        <w:tc>
          <w:tcPr>
            <w:tcW w:w="199" w:type="pct"/>
            <w:shd w:val="clear" w:color="auto" w:fill="auto"/>
            <w:noWrap/>
            <w:vAlign w:val="bottom"/>
            <w:hideMark/>
          </w:tcPr>
          <w:p w14:paraId="2004730B"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0.05</w:t>
            </w:r>
          </w:p>
        </w:tc>
        <w:tc>
          <w:tcPr>
            <w:tcW w:w="665" w:type="pct"/>
            <w:shd w:val="clear" w:color="auto" w:fill="auto"/>
            <w:noWrap/>
            <w:vAlign w:val="bottom"/>
            <w:hideMark/>
          </w:tcPr>
          <w:p w14:paraId="65BE3719"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45-54</w:t>
            </w:r>
          </w:p>
        </w:tc>
        <w:tc>
          <w:tcPr>
            <w:tcW w:w="149" w:type="pct"/>
            <w:shd w:val="clear" w:color="auto" w:fill="auto"/>
            <w:noWrap/>
            <w:vAlign w:val="bottom"/>
            <w:hideMark/>
          </w:tcPr>
          <w:p w14:paraId="4D54AC92"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1.45</w:t>
            </w:r>
          </w:p>
        </w:tc>
        <w:tc>
          <w:tcPr>
            <w:tcW w:w="229" w:type="pct"/>
            <w:shd w:val="clear" w:color="auto" w:fill="auto"/>
            <w:noWrap/>
            <w:vAlign w:val="bottom"/>
            <w:hideMark/>
          </w:tcPr>
          <w:p w14:paraId="446D4BDC"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0.96, 2.19</w:t>
            </w:r>
          </w:p>
        </w:tc>
        <w:tc>
          <w:tcPr>
            <w:tcW w:w="199" w:type="pct"/>
            <w:shd w:val="clear" w:color="auto" w:fill="auto"/>
            <w:noWrap/>
            <w:vAlign w:val="bottom"/>
            <w:hideMark/>
          </w:tcPr>
          <w:p w14:paraId="30040333"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0.081</w:t>
            </w:r>
          </w:p>
        </w:tc>
      </w:tr>
      <w:tr w:rsidR="00750C20" w:rsidRPr="00C848BE" w14:paraId="140368CB" w14:textId="77777777" w:rsidTr="0044518E">
        <w:trPr>
          <w:trHeight w:val="20"/>
        </w:trPr>
        <w:tc>
          <w:tcPr>
            <w:tcW w:w="676" w:type="pct"/>
            <w:shd w:val="clear" w:color="auto" w:fill="auto"/>
            <w:noWrap/>
            <w:vAlign w:val="bottom"/>
            <w:hideMark/>
          </w:tcPr>
          <w:p w14:paraId="6219CEC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55-64</w:t>
            </w:r>
          </w:p>
        </w:tc>
        <w:tc>
          <w:tcPr>
            <w:tcW w:w="149" w:type="pct"/>
            <w:shd w:val="clear" w:color="auto" w:fill="auto"/>
            <w:noWrap/>
            <w:vAlign w:val="bottom"/>
            <w:hideMark/>
          </w:tcPr>
          <w:p w14:paraId="131E32B6"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1.84</w:t>
            </w:r>
          </w:p>
        </w:tc>
        <w:tc>
          <w:tcPr>
            <w:tcW w:w="229" w:type="pct"/>
            <w:shd w:val="clear" w:color="auto" w:fill="auto"/>
            <w:noWrap/>
            <w:vAlign w:val="bottom"/>
            <w:hideMark/>
          </w:tcPr>
          <w:p w14:paraId="088C2D1D"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1.49, 2.26</w:t>
            </w:r>
          </w:p>
        </w:tc>
        <w:tc>
          <w:tcPr>
            <w:tcW w:w="199" w:type="pct"/>
            <w:shd w:val="clear" w:color="auto" w:fill="auto"/>
            <w:noWrap/>
            <w:vAlign w:val="bottom"/>
            <w:hideMark/>
          </w:tcPr>
          <w:p w14:paraId="04AB5F7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&lt;0.001</w:t>
            </w:r>
          </w:p>
        </w:tc>
        <w:tc>
          <w:tcPr>
            <w:tcW w:w="676" w:type="pct"/>
            <w:shd w:val="clear" w:color="auto" w:fill="auto"/>
            <w:noWrap/>
            <w:vAlign w:val="bottom"/>
            <w:hideMark/>
          </w:tcPr>
          <w:p w14:paraId="3D7A3F5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55-64</w:t>
            </w:r>
          </w:p>
        </w:tc>
        <w:tc>
          <w:tcPr>
            <w:tcW w:w="149" w:type="pct"/>
            <w:shd w:val="clear" w:color="auto" w:fill="auto"/>
            <w:noWrap/>
            <w:vAlign w:val="bottom"/>
            <w:hideMark/>
          </w:tcPr>
          <w:p w14:paraId="15DC7753"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2.24</w:t>
            </w:r>
          </w:p>
        </w:tc>
        <w:tc>
          <w:tcPr>
            <w:tcW w:w="229" w:type="pct"/>
            <w:shd w:val="clear" w:color="auto" w:fill="auto"/>
            <w:noWrap/>
            <w:vAlign w:val="bottom"/>
            <w:hideMark/>
          </w:tcPr>
          <w:p w14:paraId="45DA5DA7"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1.62, 3.09</w:t>
            </w:r>
          </w:p>
        </w:tc>
        <w:tc>
          <w:tcPr>
            <w:tcW w:w="199" w:type="pct"/>
            <w:shd w:val="clear" w:color="auto" w:fill="auto"/>
            <w:noWrap/>
            <w:vAlign w:val="bottom"/>
            <w:hideMark/>
          </w:tcPr>
          <w:p w14:paraId="6547B9D7"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&lt;0.001</w:t>
            </w:r>
          </w:p>
        </w:tc>
        <w:tc>
          <w:tcPr>
            <w:tcW w:w="676" w:type="pct"/>
            <w:shd w:val="clear" w:color="auto" w:fill="auto"/>
            <w:noWrap/>
            <w:vAlign w:val="bottom"/>
            <w:hideMark/>
          </w:tcPr>
          <w:p w14:paraId="0BB155B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55-64</w:t>
            </w:r>
          </w:p>
        </w:tc>
        <w:tc>
          <w:tcPr>
            <w:tcW w:w="149" w:type="pct"/>
            <w:shd w:val="clear" w:color="auto" w:fill="auto"/>
            <w:noWrap/>
            <w:vAlign w:val="bottom"/>
            <w:hideMark/>
          </w:tcPr>
          <w:p w14:paraId="2D31CA1C"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1.63</w:t>
            </w:r>
          </w:p>
        </w:tc>
        <w:tc>
          <w:tcPr>
            <w:tcW w:w="229" w:type="pct"/>
            <w:shd w:val="clear" w:color="auto" w:fill="auto"/>
            <w:noWrap/>
            <w:vAlign w:val="bottom"/>
            <w:hideMark/>
          </w:tcPr>
          <w:p w14:paraId="6A236757"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1.32, 2.00</w:t>
            </w:r>
          </w:p>
        </w:tc>
        <w:tc>
          <w:tcPr>
            <w:tcW w:w="199" w:type="pct"/>
            <w:shd w:val="clear" w:color="auto" w:fill="auto"/>
            <w:noWrap/>
            <w:vAlign w:val="bottom"/>
            <w:hideMark/>
          </w:tcPr>
          <w:p w14:paraId="6B40664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&lt;0.001</w:t>
            </w:r>
          </w:p>
        </w:tc>
        <w:tc>
          <w:tcPr>
            <w:tcW w:w="665" w:type="pct"/>
            <w:shd w:val="clear" w:color="auto" w:fill="auto"/>
            <w:noWrap/>
            <w:vAlign w:val="bottom"/>
            <w:hideMark/>
          </w:tcPr>
          <w:p w14:paraId="20A053F6"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55-64</w:t>
            </w:r>
          </w:p>
        </w:tc>
        <w:tc>
          <w:tcPr>
            <w:tcW w:w="149" w:type="pct"/>
            <w:shd w:val="clear" w:color="auto" w:fill="auto"/>
            <w:noWrap/>
            <w:vAlign w:val="bottom"/>
            <w:hideMark/>
          </w:tcPr>
          <w:p w14:paraId="41C1D79D"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2.3</w:t>
            </w:r>
          </w:p>
        </w:tc>
        <w:tc>
          <w:tcPr>
            <w:tcW w:w="229" w:type="pct"/>
            <w:shd w:val="clear" w:color="auto" w:fill="auto"/>
            <w:noWrap/>
            <w:vAlign w:val="bottom"/>
            <w:hideMark/>
          </w:tcPr>
          <w:p w14:paraId="4479744E"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1.57, 3.36</w:t>
            </w:r>
          </w:p>
        </w:tc>
        <w:tc>
          <w:tcPr>
            <w:tcW w:w="199" w:type="pct"/>
            <w:shd w:val="clear" w:color="auto" w:fill="auto"/>
            <w:noWrap/>
            <w:vAlign w:val="bottom"/>
            <w:hideMark/>
          </w:tcPr>
          <w:p w14:paraId="026FBF1D"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&lt;0.001</w:t>
            </w:r>
          </w:p>
        </w:tc>
      </w:tr>
      <w:tr w:rsidR="00750C20" w:rsidRPr="00C848BE" w14:paraId="3AD1E852" w14:textId="77777777" w:rsidTr="0044518E">
        <w:trPr>
          <w:trHeight w:val="20"/>
        </w:trPr>
        <w:tc>
          <w:tcPr>
            <w:tcW w:w="676" w:type="pct"/>
            <w:shd w:val="clear" w:color="auto" w:fill="auto"/>
            <w:noWrap/>
            <w:vAlign w:val="bottom"/>
            <w:hideMark/>
          </w:tcPr>
          <w:p w14:paraId="61D8027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65-74</w:t>
            </w:r>
          </w:p>
        </w:tc>
        <w:tc>
          <w:tcPr>
            <w:tcW w:w="149" w:type="pct"/>
            <w:shd w:val="clear" w:color="auto" w:fill="auto"/>
            <w:noWrap/>
            <w:vAlign w:val="bottom"/>
            <w:hideMark/>
          </w:tcPr>
          <w:p w14:paraId="36E4AF4F"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2.99</w:t>
            </w:r>
          </w:p>
        </w:tc>
        <w:tc>
          <w:tcPr>
            <w:tcW w:w="229" w:type="pct"/>
            <w:shd w:val="clear" w:color="auto" w:fill="auto"/>
            <w:noWrap/>
            <w:vAlign w:val="bottom"/>
            <w:hideMark/>
          </w:tcPr>
          <w:p w14:paraId="7E26361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2.39, 3.74</w:t>
            </w:r>
          </w:p>
        </w:tc>
        <w:tc>
          <w:tcPr>
            <w:tcW w:w="199" w:type="pct"/>
            <w:shd w:val="clear" w:color="auto" w:fill="auto"/>
            <w:noWrap/>
            <w:vAlign w:val="bottom"/>
            <w:hideMark/>
          </w:tcPr>
          <w:p w14:paraId="1AF74DF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&lt;0.001</w:t>
            </w:r>
          </w:p>
        </w:tc>
        <w:tc>
          <w:tcPr>
            <w:tcW w:w="676" w:type="pct"/>
            <w:shd w:val="clear" w:color="auto" w:fill="auto"/>
            <w:noWrap/>
            <w:vAlign w:val="bottom"/>
            <w:hideMark/>
          </w:tcPr>
          <w:p w14:paraId="1C766BE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65-74</w:t>
            </w:r>
          </w:p>
        </w:tc>
        <w:tc>
          <w:tcPr>
            <w:tcW w:w="149" w:type="pct"/>
            <w:shd w:val="clear" w:color="auto" w:fill="auto"/>
            <w:noWrap/>
            <w:vAlign w:val="bottom"/>
            <w:hideMark/>
          </w:tcPr>
          <w:p w14:paraId="061528E0"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4.27</w:t>
            </w:r>
          </w:p>
        </w:tc>
        <w:tc>
          <w:tcPr>
            <w:tcW w:w="229" w:type="pct"/>
            <w:shd w:val="clear" w:color="auto" w:fill="auto"/>
            <w:noWrap/>
            <w:vAlign w:val="bottom"/>
            <w:hideMark/>
          </w:tcPr>
          <w:p w14:paraId="74CDCB33"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2.97, 6.14</w:t>
            </w:r>
          </w:p>
        </w:tc>
        <w:tc>
          <w:tcPr>
            <w:tcW w:w="199" w:type="pct"/>
            <w:shd w:val="clear" w:color="auto" w:fill="auto"/>
            <w:noWrap/>
            <w:vAlign w:val="bottom"/>
            <w:hideMark/>
          </w:tcPr>
          <w:p w14:paraId="15F95BB7"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&lt;0.001</w:t>
            </w:r>
          </w:p>
        </w:tc>
        <w:tc>
          <w:tcPr>
            <w:tcW w:w="676" w:type="pct"/>
            <w:shd w:val="clear" w:color="auto" w:fill="auto"/>
            <w:noWrap/>
            <w:vAlign w:val="bottom"/>
            <w:hideMark/>
          </w:tcPr>
          <w:p w14:paraId="1A403C72"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65-74</w:t>
            </w:r>
          </w:p>
        </w:tc>
        <w:tc>
          <w:tcPr>
            <w:tcW w:w="149" w:type="pct"/>
            <w:shd w:val="clear" w:color="auto" w:fill="auto"/>
            <w:noWrap/>
            <w:vAlign w:val="bottom"/>
            <w:hideMark/>
          </w:tcPr>
          <w:p w14:paraId="2D5BA766"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2.44</w:t>
            </w:r>
          </w:p>
        </w:tc>
        <w:tc>
          <w:tcPr>
            <w:tcW w:w="229" w:type="pct"/>
            <w:shd w:val="clear" w:color="auto" w:fill="auto"/>
            <w:noWrap/>
            <w:vAlign w:val="bottom"/>
            <w:hideMark/>
          </w:tcPr>
          <w:p w14:paraId="3031C08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1.95, 3.04</w:t>
            </w:r>
          </w:p>
        </w:tc>
        <w:tc>
          <w:tcPr>
            <w:tcW w:w="199" w:type="pct"/>
            <w:shd w:val="clear" w:color="auto" w:fill="auto"/>
            <w:noWrap/>
            <w:vAlign w:val="bottom"/>
            <w:hideMark/>
          </w:tcPr>
          <w:p w14:paraId="7FB4F2E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&lt;0.001</w:t>
            </w:r>
          </w:p>
        </w:tc>
        <w:tc>
          <w:tcPr>
            <w:tcW w:w="665" w:type="pct"/>
            <w:shd w:val="clear" w:color="auto" w:fill="auto"/>
            <w:noWrap/>
            <w:vAlign w:val="bottom"/>
            <w:hideMark/>
          </w:tcPr>
          <w:p w14:paraId="5BD6A623"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65-74</w:t>
            </w:r>
          </w:p>
        </w:tc>
        <w:tc>
          <w:tcPr>
            <w:tcW w:w="149" w:type="pct"/>
            <w:shd w:val="clear" w:color="auto" w:fill="auto"/>
            <w:noWrap/>
            <w:vAlign w:val="bottom"/>
            <w:hideMark/>
          </w:tcPr>
          <w:p w14:paraId="54B0650E"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4.7</w:t>
            </w:r>
          </w:p>
        </w:tc>
        <w:tc>
          <w:tcPr>
            <w:tcW w:w="229" w:type="pct"/>
            <w:shd w:val="clear" w:color="auto" w:fill="auto"/>
            <w:noWrap/>
            <w:vAlign w:val="bottom"/>
            <w:hideMark/>
          </w:tcPr>
          <w:p w14:paraId="0E21A9D9"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3.10, 7.12</w:t>
            </w:r>
          </w:p>
        </w:tc>
        <w:tc>
          <w:tcPr>
            <w:tcW w:w="199" w:type="pct"/>
            <w:shd w:val="clear" w:color="auto" w:fill="auto"/>
            <w:noWrap/>
            <w:vAlign w:val="bottom"/>
            <w:hideMark/>
          </w:tcPr>
          <w:p w14:paraId="3C7DA28E"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&lt;0.001</w:t>
            </w:r>
          </w:p>
        </w:tc>
      </w:tr>
      <w:tr w:rsidR="00750C20" w:rsidRPr="00C848BE" w14:paraId="1579992F" w14:textId="77777777" w:rsidTr="0044518E">
        <w:trPr>
          <w:trHeight w:val="20"/>
        </w:trPr>
        <w:tc>
          <w:tcPr>
            <w:tcW w:w="676" w:type="pct"/>
            <w:shd w:val="clear" w:color="auto" w:fill="auto"/>
            <w:noWrap/>
            <w:vAlign w:val="bottom"/>
            <w:hideMark/>
          </w:tcPr>
          <w:p w14:paraId="21CA574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≥75</w:t>
            </w:r>
          </w:p>
        </w:tc>
        <w:tc>
          <w:tcPr>
            <w:tcW w:w="149" w:type="pct"/>
            <w:shd w:val="clear" w:color="auto" w:fill="auto"/>
            <w:noWrap/>
            <w:vAlign w:val="bottom"/>
            <w:hideMark/>
          </w:tcPr>
          <w:p w14:paraId="6A81F456"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3.56</w:t>
            </w:r>
          </w:p>
        </w:tc>
        <w:tc>
          <w:tcPr>
            <w:tcW w:w="229" w:type="pct"/>
            <w:shd w:val="clear" w:color="auto" w:fill="auto"/>
            <w:noWrap/>
            <w:vAlign w:val="bottom"/>
            <w:hideMark/>
          </w:tcPr>
          <w:p w14:paraId="16876907"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2.76, 4.60</w:t>
            </w:r>
          </w:p>
        </w:tc>
        <w:tc>
          <w:tcPr>
            <w:tcW w:w="199" w:type="pct"/>
            <w:shd w:val="clear" w:color="auto" w:fill="auto"/>
            <w:noWrap/>
            <w:vAlign w:val="bottom"/>
            <w:hideMark/>
          </w:tcPr>
          <w:p w14:paraId="63D4E697"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&lt;0.001</w:t>
            </w:r>
          </w:p>
        </w:tc>
        <w:tc>
          <w:tcPr>
            <w:tcW w:w="676" w:type="pct"/>
            <w:shd w:val="clear" w:color="auto" w:fill="auto"/>
            <w:noWrap/>
            <w:vAlign w:val="bottom"/>
            <w:hideMark/>
          </w:tcPr>
          <w:p w14:paraId="799F1FC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≥75</w:t>
            </w:r>
          </w:p>
        </w:tc>
        <w:tc>
          <w:tcPr>
            <w:tcW w:w="149" w:type="pct"/>
            <w:shd w:val="clear" w:color="auto" w:fill="auto"/>
            <w:noWrap/>
            <w:vAlign w:val="bottom"/>
            <w:hideMark/>
          </w:tcPr>
          <w:p w14:paraId="6892BE80"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4.47</w:t>
            </w:r>
          </w:p>
        </w:tc>
        <w:tc>
          <w:tcPr>
            <w:tcW w:w="229" w:type="pct"/>
            <w:shd w:val="clear" w:color="auto" w:fill="auto"/>
            <w:noWrap/>
            <w:vAlign w:val="bottom"/>
            <w:hideMark/>
          </w:tcPr>
          <w:p w14:paraId="60A330F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2.96, 6.77</w:t>
            </w:r>
          </w:p>
        </w:tc>
        <w:tc>
          <w:tcPr>
            <w:tcW w:w="199" w:type="pct"/>
            <w:shd w:val="clear" w:color="auto" w:fill="auto"/>
            <w:noWrap/>
            <w:vAlign w:val="bottom"/>
            <w:hideMark/>
          </w:tcPr>
          <w:p w14:paraId="6F99F587"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&lt;0.001</w:t>
            </w:r>
          </w:p>
        </w:tc>
        <w:tc>
          <w:tcPr>
            <w:tcW w:w="676" w:type="pct"/>
            <w:shd w:val="clear" w:color="auto" w:fill="auto"/>
            <w:noWrap/>
            <w:vAlign w:val="bottom"/>
            <w:hideMark/>
          </w:tcPr>
          <w:p w14:paraId="006D23AC"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≥75</w:t>
            </w:r>
          </w:p>
        </w:tc>
        <w:tc>
          <w:tcPr>
            <w:tcW w:w="149" w:type="pct"/>
            <w:shd w:val="clear" w:color="auto" w:fill="auto"/>
            <w:noWrap/>
            <w:vAlign w:val="bottom"/>
            <w:hideMark/>
          </w:tcPr>
          <w:p w14:paraId="75FE390D"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2.85</w:t>
            </w:r>
          </w:p>
        </w:tc>
        <w:tc>
          <w:tcPr>
            <w:tcW w:w="229" w:type="pct"/>
            <w:shd w:val="clear" w:color="auto" w:fill="auto"/>
            <w:noWrap/>
            <w:vAlign w:val="bottom"/>
            <w:hideMark/>
          </w:tcPr>
          <w:p w14:paraId="34DF9113"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2.20, 3.68</w:t>
            </w:r>
          </w:p>
        </w:tc>
        <w:tc>
          <w:tcPr>
            <w:tcW w:w="199" w:type="pct"/>
            <w:shd w:val="clear" w:color="auto" w:fill="auto"/>
            <w:noWrap/>
            <w:vAlign w:val="bottom"/>
            <w:hideMark/>
          </w:tcPr>
          <w:p w14:paraId="7FCD53C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&lt;0.001</w:t>
            </w:r>
          </w:p>
        </w:tc>
        <w:tc>
          <w:tcPr>
            <w:tcW w:w="665" w:type="pct"/>
            <w:shd w:val="clear" w:color="auto" w:fill="auto"/>
            <w:noWrap/>
            <w:vAlign w:val="bottom"/>
            <w:hideMark/>
          </w:tcPr>
          <w:p w14:paraId="0312E26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≥75</w:t>
            </w:r>
          </w:p>
        </w:tc>
        <w:tc>
          <w:tcPr>
            <w:tcW w:w="149" w:type="pct"/>
            <w:shd w:val="clear" w:color="auto" w:fill="auto"/>
            <w:noWrap/>
            <w:vAlign w:val="bottom"/>
            <w:hideMark/>
          </w:tcPr>
          <w:p w14:paraId="0683D08D"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4.06</w:t>
            </w:r>
          </w:p>
        </w:tc>
        <w:tc>
          <w:tcPr>
            <w:tcW w:w="229" w:type="pct"/>
            <w:shd w:val="clear" w:color="auto" w:fill="auto"/>
            <w:noWrap/>
            <w:vAlign w:val="bottom"/>
            <w:hideMark/>
          </w:tcPr>
          <w:p w14:paraId="09E469E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2.51, 6.56</w:t>
            </w:r>
          </w:p>
        </w:tc>
        <w:tc>
          <w:tcPr>
            <w:tcW w:w="199" w:type="pct"/>
            <w:shd w:val="clear" w:color="auto" w:fill="auto"/>
            <w:noWrap/>
            <w:vAlign w:val="bottom"/>
            <w:hideMark/>
          </w:tcPr>
          <w:p w14:paraId="1ABE66C7"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&lt;0.001</w:t>
            </w:r>
          </w:p>
        </w:tc>
      </w:tr>
      <w:tr w:rsidR="00750C20" w:rsidRPr="00C848BE" w14:paraId="10BC8D9F" w14:textId="77777777" w:rsidTr="0044518E">
        <w:trPr>
          <w:trHeight w:val="20"/>
        </w:trPr>
        <w:tc>
          <w:tcPr>
            <w:tcW w:w="826" w:type="pct"/>
            <w:gridSpan w:val="2"/>
            <w:shd w:val="clear" w:color="auto" w:fill="auto"/>
            <w:noWrap/>
            <w:vAlign w:val="bottom"/>
            <w:hideMark/>
          </w:tcPr>
          <w:p w14:paraId="74F66CE9"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African American</w:t>
            </w:r>
          </w:p>
        </w:tc>
        <w:tc>
          <w:tcPr>
            <w:tcW w:w="229" w:type="pct"/>
            <w:shd w:val="clear" w:color="auto" w:fill="auto"/>
            <w:noWrap/>
            <w:vAlign w:val="bottom"/>
            <w:hideMark/>
          </w:tcPr>
          <w:p w14:paraId="2CBD1E1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6E394388"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825" w:type="pct"/>
            <w:gridSpan w:val="2"/>
            <w:shd w:val="clear" w:color="auto" w:fill="auto"/>
            <w:noWrap/>
            <w:vAlign w:val="bottom"/>
            <w:hideMark/>
          </w:tcPr>
          <w:p w14:paraId="25E0A20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African American</w:t>
            </w:r>
          </w:p>
        </w:tc>
        <w:tc>
          <w:tcPr>
            <w:tcW w:w="229" w:type="pct"/>
            <w:shd w:val="clear" w:color="auto" w:fill="auto"/>
            <w:noWrap/>
            <w:vAlign w:val="bottom"/>
            <w:hideMark/>
          </w:tcPr>
          <w:p w14:paraId="35B5D146"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1B2A2A45"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825" w:type="pct"/>
            <w:gridSpan w:val="2"/>
            <w:shd w:val="clear" w:color="auto" w:fill="auto"/>
            <w:noWrap/>
            <w:vAlign w:val="bottom"/>
            <w:hideMark/>
          </w:tcPr>
          <w:p w14:paraId="3BA4699D"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African American</w:t>
            </w:r>
          </w:p>
        </w:tc>
        <w:tc>
          <w:tcPr>
            <w:tcW w:w="229" w:type="pct"/>
            <w:shd w:val="clear" w:color="auto" w:fill="auto"/>
            <w:noWrap/>
            <w:vAlign w:val="bottom"/>
            <w:hideMark/>
          </w:tcPr>
          <w:p w14:paraId="2D748FFE"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6BC4C296"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814" w:type="pct"/>
            <w:gridSpan w:val="2"/>
            <w:shd w:val="clear" w:color="auto" w:fill="auto"/>
            <w:noWrap/>
            <w:vAlign w:val="bottom"/>
            <w:hideMark/>
          </w:tcPr>
          <w:p w14:paraId="7669E0FC"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African American</w:t>
            </w:r>
          </w:p>
        </w:tc>
        <w:tc>
          <w:tcPr>
            <w:tcW w:w="229" w:type="pct"/>
            <w:shd w:val="clear" w:color="auto" w:fill="auto"/>
            <w:noWrap/>
            <w:vAlign w:val="bottom"/>
            <w:hideMark/>
          </w:tcPr>
          <w:p w14:paraId="56E92459"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49244D76" w14:textId="77777777" w:rsidR="00750C20" w:rsidRPr="00C848BE" w:rsidRDefault="00750C20" w:rsidP="0044518E">
            <w:pPr>
              <w:rPr>
                <w:rFonts w:ascii="Times New Roman" w:eastAsia="Times New Roman" w:hAnsi="Times New Roman" w:cs="Times New Roman"/>
                <w:kern w:val="0"/>
                <w:sz w:val="11"/>
                <w:szCs w:val="11"/>
                <w14:ligatures w14:val="none"/>
              </w:rPr>
            </w:pPr>
          </w:p>
        </w:tc>
      </w:tr>
      <w:tr w:rsidR="00750C20" w:rsidRPr="00C848BE" w14:paraId="764ABD90" w14:textId="77777777" w:rsidTr="0044518E">
        <w:trPr>
          <w:trHeight w:val="20"/>
        </w:trPr>
        <w:tc>
          <w:tcPr>
            <w:tcW w:w="676" w:type="pct"/>
            <w:shd w:val="clear" w:color="auto" w:fill="auto"/>
            <w:noWrap/>
            <w:vAlign w:val="bottom"/>
            <w:hideMark/>
          </w:tcPr>
          <w:p w14:paraId="2C91D9DD"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Other</w:t>
            </w:r>
          </w:p>
        </w:tc>
        <w:tc>
          <w:tcPr>
            <w:tcW w:w="149" w:type="pct"/>
            <w:shd w:val="clear" w:color="auto" w:fill="auto"/>
            <w:noWrap/>
            <w:vAlign w:val="bottom"/>
            <w:hideMark/>
          </w:tcPr>
          <w:p w14:paraId="725FC99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5FC5FC6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496FCA36"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76" w:type="pct"/>
            <w:shd w:val="clear" w:color="auto" w:fill="auto"/>
            <w:noWrap/>
            <w:vAlign w:val="bottom"/>
            <w:hideMark/>
          </w:tcPr>
          <w:p w14:paraId="60AD639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Other</w:t>
            </w:r>
          </w:p>
        </w:tc>
        <w:tc>
          <w:tcPr>
            <w:tcW w:w="149" w:type="pct"/>
            <w:shd w:val="clear" w:color="auto" w:fill="auto"/>
            <w:noWrap/>
            <w:vAlign w:val="bottom"/>
            <w:hideMark/>
          </w:tcPr>
          <w:p w14:paraId="76D1855E"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5EF6633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2D49A07B"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76" w:type="pct"/>
            <w:shd w:val="clear" w:color="auto" w:fill="auto"/>
            <w:noWrap/>
            <w:vAlign w:val="bottom"/>
            <w:hideMark/>
          </w:tcPr>
          <w:p w14:paraId="7C9E648C"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Other</w:t>
            </w:r>
          </w:p>
        </w:tc>
        <w:tc>
          <w:tcPr>
            <w:tcW w:w="149" w:type="pct"/>
            <w:shd w:val="clear" w:color="auto" w:fill="auto"/>
            <w:noWrap/>
            <w:vAlign w:val="bottom"/>
            <w:hideMark/>
          </w:tcPr>
          <w:p w14:paraId="6384553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66C59FF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46963B57"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65" w:type="pct"/>
            <w:shd w:val="clear" w:color="auto" w:fill="auto"/>
            <w:noWrap/>
            <w:vAlign w:val="bottom"/>
            <w:hideMark/>
          </w:tcPr>
          <w:p w14:paraId="0C6F616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Other</w:t>
            </w:r>
          </w:p>
        </w:tc>
        <w:tc>
          <w:tcPr>
            <w:tcW w:w="149" w:type="pct"/>
            <w:shd w:val="clear" w:color="auto" w:fill="auto"/>
            <w:noWrap/>
            <w:vAlign w:val="bottom"/>
            <w:hideMark/>
          </w:tcPr>
          <w:p w14:paraId="27F99739"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2D2B2C8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6C57906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r>
      <w:tr w:rsidR="00750C20" w:rsidRPr="00C848BE" w14:paraId="532387EE" w14:textId="77777777" w:rsidTr="0044518E">
        <w:trPr>
          <w:trHeight w:val="20"/>
        </w:trPr>
        <w:tc>
          <w:tcPr>
            <w:tcW w:w="676" w:type="pct"/>
            <w:shd w:val="clear" w:color="auto" w:fill="auto"/>
            <w:noWrap/>
            <w:vAlign w:val="bottom"/>
            <w:hideMark/>
          </w:tcPr>
          <w:p w14:paraId="2C5745E9"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African American</w:t>
            </w:r>
          </w:p>
        </w:tc>
        <w:tc>
          <w:tcPr>
            <w:tcW w:w="149" w:type="pct"/>
            <w:shd w:val="clear" w:color="auto" w:fill="auto"/>
            <w:noWrap/>
            <w:vAlign w:val="bottom"/>
            <w:hideMark/>
          </w:tcPr>
          <w:p w14:paraId="2B21B438"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0.87</w:t>
            </w:r>
          </w:p>
        </w:tc>
        <w:tc>
          <w:tcPr>
            <w:tcW w:w="229" w:type="pct"/>
            <w:shd w:val="clear" w:color="auto" w:fill="auto"/>
            <w:noWrap/>
            <w:vAlign w:val="bottom"/>
            <w:hideMark/>
          </w:tcPr>
          <w:p w14:paraId="470B812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0.66, 1.15</w:t>
            </w:r>
          </w:p>
        </w:tc>
        <w:tc>
          <w:tcPr>
            <w:tcW w:w="199" w:type="pct"/>
            <w:shd w:val="clear" w:color="auto" w:fill="auto"/>
            <w:noWrap/>
            <w:vAlign w:val="bottom"/>
            <w:hideMark/>
          </w:tcPr>
          <w:p w14:paraId="1F660FC8"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0.3</w:t>
            </w:r>
          </w:p>
        </w:tc>
        <w:tc>
          <w:tcPr>
            <w:tcW w:w="676" w:type="pct"/>
            <w:shd w:val="clear" w:color="auto" w:fill="auto"/>
            <w:noWrap/>
            <w:vAlign w:val="bottom"/>
            <w:hideMark/>
          </w:tcPr>
          <w:p w14:paraId="29782CF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African American</w:t>
            </w:r>
          </w:p>
        </w:tc>
        <w:tc>
          <w:tcPr>
            <w:tcW w:w="149" w:type="pct"/>
            <w:shd w:val="clear" w:color="auto" w:fill="auto"/>
            <w:noWrap/>
            <w:vAlign w:val="bottom"/>
            <w:hideMark/>
          </w:tcPr>
          <w:p w14:paraId="0262F51A"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0.82</w:t>
            </w:r>
          </w:p>
        </w:tc>
        <w:tc>
          <w:tcPr>
            <w:tcW w:w="229" w:type="pct"/>
            <w:shd w:val="clear" w:color="auto" w:fill="auto"/>
            <w:noWrap/>
            <w:vAlign w:val="bottom"/>
            <w:hideMark/>
          </w:tcPr>
          <w:p w14:paraId="29619E5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0.49, 1.35</w:t>
            </w:r>
          </w:p>
        </w:tc>
        <w:tc>
          <w:tcPr>
            <w:tcW w:w="199" w:type="pct"/>
            <w:shd w:val="clear" w:color="auto" w:fill="auto"/>
            <w:noWrap/>
            <w:vAlign w:val="bottom"/>
            <w:hideMark/>
          </w:tcPr>
          <w:p w14:paraId="21045CC8"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0.4</w:t>
            </w:r>
          </w:p>
        </w:tc>
        <w:tc>
          <w:tcPr>
            <w:tcW w:w="676" w:type="pct"/>
            <w:shd w:val="clear" w:color="auto" w:fill="auto"/>
            <w:noWrap/>
            <w:vAlign w:val="bottom"/>
            <w:hideMark/>
          </w:tcPr>
          <w:p w14:paraId="3F6821B9"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African American</w:t>
            </w:r>
          </w:p>
        </w:tc>
        <w:tc>
          <w:tcPr>
            <w:tcW w:w="149" w:type="pct"/>
            <w:shd w:val="clear" w:color="auto" w:fill="auto"/>
            <w:noWrap/>
            <w:vAlign w:val="bottom"/>
            <w:hideMark/>
          </w:tcPr>
          <w:p w14:paraId="18E29179"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0.8</w:t>
            </w:r>
          </w:p>
        </w:tc>
        <w:tc>
          <w:tcPr>
            <w:tcW w:w="229" w:type="pct"/>
            <w:shd w:val="clear" w:color="auto" w:fill="auto"/>
            <w:noWrap/>
            <w:vAlign w:val="bottom"/>
            <w:hideMark/>
          </w:tcPr>
          <w:p w14:paraId="46F38B93"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0.60, 1.05</w:t>
            </w:r>
          </w:p>
        </w:tc>
        <w:tc>
          <w:tcPr>
            <w:tcW w:w="199" w:type="pct"/>
            <w:shd w:val="clear" w:color="auto" w:fill="auto"/>
            <w:noWrap/>
            <w:vAlign w:val="bottom"/>
            <w:hideMark/>
          </w:tcPr>
          <w:p w14:paraId="083E5E39"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0.11</w:t>
            </w:r>
          </w:p>
        </w:tc>
        <w:tc>
          <w:tcPr>
            <w:tcW w:w="665" w:type="pct"/>
            <w:shd w:val="clear" w:color="auto" w:fill="auto"/>
            <w:noWrap/>
            <w:vAlign w:val="bottom"/>
            <w:hideMark/>
          </w:tcPr>
          <w:p w14:paraId="5BB15FB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African American</w:t>
            </w:r>
          </w:p>
        </w:tc>
        <w:tc>
          <w:tcPr>
            <w:tcW w:w="149" w:type="pct"/>
            <w:shd w:val="clear" w:color="auto" w:fill="auto"/>
            <w:noWrap/>
            <w:vAlign w:val="bottom"/>
            <w:hideMark/>
          </w:tcPr>
          <w:p w14:paraId="3EB0B882"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0.95</w:t>
            </w:r>
          </w:p>
        </w:tc>
        <w:tc>
          <w:tcPr>
            <w:tcW w:w="229" w:type="pct"/>
            <w:shd w:val="clear" w:color="auto" w:fill="auto"/>
            <w:noWrap/>
            <w:vAlign w:val="bottom"/>
            <w:hideMark/>
          </w:tcPr>
          <w:p w14:paraId="1CA31757"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0.56, 1.61</w:t>
            </w:r>
          </w:p>
        </w:tc>
        <w:tc>
          <w:tcPr>
            <w:tcW w:w="199" w:type="pct"/>
            <w:shd w:val="clear" w:color="auto" w:fill="auto"/>
            <w:noWrap/>
            <w:vAlign w:val="bottom"/>
            <w:hideMark/>
          </w:tcPr>
          <w:p w14:paraId="37C31C5A"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0.8</w:t>
            </w:r>
          </w:p>
        </w:tc>
      </w:tr>
      <w:tr w:rsidR="00750C20" w:rsidRPr="00C848BE" w14:paraId="375FBC9D" w14:textId="77777777" w:rsidTr="0044518E">
        <w:trPr>
          <w:trHeight w:val="20"/>
        </w:trPr>
        <w:tc>
          <w:tcPr>
            <w:tcW w:w="826" w:type="pct"/>
            <w:gridSpan w:val="2"/>
            <w:shd w:val="clear" w:color="auto" w:fill="auto"/>
            <w:noWrap/>
            <w:vAlign w:val="bottom"/>
            <w:hideMark/>
          </w:tcPr>
          <w:p w14:paraId="15228A22"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Insurance Category</w:t>
            </w:r>
          </w:p>
        </w:tc>
        <w:tc>
          <w:tcPr>
            <w:tcW w:w="229" w:type="pct"/>
            <w:shd w:val="clear" w:color="auto" w:fill="auto"/>
            <w:noWrap/>
            <w:vAlign w:val="bottom"/>
            <w:hideMark/>
          </w:tcPr>
          <w:p w14:paraId="6919F79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243B5EE1"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825" w:type="pct"/>
            <w:gridSpan w:val="2"/>
            <w:shd w:val="clear" w:color="auto" w:fill="auto"/>
            <w:noWrap/>
            <w:vAlign w:val="bottom"/>
            <w:hideMark/>
          </w:tcPr>
          <w:p w14:paraId="14B3921E"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Insurance Category</w:t>
            </w:r>
          </w:p>
        </w:tc>
        <w:tc>
          <w:tcPr>
            <w:tcW w:w="229" w:type="pct"/>
            <w:shd w:val="clear" w:color="auto" w:fill="auto"/>
            <w:noWrap/>
            <w:vAlign w:val="bottom"/>
            <w:hideMark/>
          </w:tcPr>
          <w:p w14:paraId="47F93B1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3F5D22BF"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825" w:type="pct"/>
            <w:gridSpan w:val="2"/>
            <w:shd w:val="clear" w:color="auto" w:fill="auto"/>
            <w:noWrap/>
            <w:vAlign w:val="bottom"/>
            <w:hideMark/>
          </w:tcPr>
          <w:p w14:paraId="730ACC1B"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Insurance Category</w:t>
            </w:r>
          </w:p>
        </w:tc>
        <w:tc>
          <w:tcPr>
            <w:tcW w:w="229" w:type="pct"/>
            <w:shd w:val="clear" w:color="auto" w:fill="auto"/>
            <w:noWrap/>
            <w:vAlign w:val="bottom"/>
            <w:hideMark/>
          </w:tcPr>
          <w:p w14:paraId="0045160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756AEBDF"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814" w:type="pct"/>
            <w:gridSpan w:val="2"/>
            <w:shd w:val="clear" w:color="auto" w:fill="auto"/>
            <w:noWrap/>
            <w:vAlign w:val="bottom"/>
            <w:hideMark/>
          </w:tcPr>
          <w:p w14:paraId="21E7C85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Insurance Category</w:t>
            </w:r>
          </w:p>
        </w:tc>
        <w:tc>
          <w:tcPr>
            <w:tcW w:w="229" w:type="pct"/>
            <w:shd w:val="clear" w:color="auto" w:fill="auto"/>
            <w:noWrap/>
            <w:vAlign w:val="bottom"/>
            <w:hideMark/>
          </w:tcPr>
          <w:p w14:paraId="53FDA34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446D7CF6" w14:textId="77777777" w:rsidR="00750C20" w:rsidRPr="00C848BE" w:rsidRDefault="00750C20" w:rsidP="0044518E">
            <w:pPr>
              <w:rPr>
                <w:rFonts w:ascii="Times New Roman" w:eastAsia="Times New Roman" w:hAnsi="Times New Roman" w:cs="Times New Roman"/>
                <w:kern w:val="0"/>
                <w:sz w:val="11"/>
                <w:szCs w:val="11"/>
                <w14:ligatures w14:val="none"/>
              </w:rPr>
            </w:pPr>
          </w:p>
        </w:tc>
      </w:tr>
      <w:tr w:rsidR="00750C20" w:rsidRPr="00C848BE" w14:paraId="32BE1BE2" w14:textId="77777777" w:rsidTr="0044518E">
        <w:trPr>
          <w:trHeight w:val="20"/>
        </w:trPr>
        <w:tc>
          <w:tcPr>
            <w:tcW w:w="676" w:type="pct"/>
            <w:shd w:val="clear" w:color="auto" w:fill="auto"/>
            <w:noWrap/>
            <w:vAlign w:val="bottom"/>
            <w:hideMark/>
          </w:tcPr>
          <w:p w14:paraId="6ED3A54E"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Private</w:t>
            </w:r>
          </w:p>
        </w:tc>
        <w:tc>
          <w:tcPr>
            <w:tcW w:w="149" w:type="pct"/>
            <w:shd w:val="clear" w:color="auto" w:fill="auto"/>
            <w:noWrap/>
            <w:vAlign w:val="bottom"/>
            <w:hideMark/>
          </w:tcPr>
          <w:p w14:paraId="48798C1C"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7A00E1DD"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0EE5D75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76" w:type="pct"/>
            <w:shd w:val="clear" w:color="auto" w:fill="auto"/>
            <w:noWrap/>
            <w:vAlign w:val="bottom"/>
            <w:hideMark/>
          </w:tcPr>
          <w:p w14:paraId="22840332"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Private</w:t>
            </w:r>
          </w:p>
        </w:tc>
        <w:tc>
          <w:tcPr>
            <w:tcW w:w="149" w:type="pct"/>
            <w:shd w:val="clear" w:color="auto" w:fill="auto"/>
            <w:noWrap/>
            <w:vAlign w:val="bottom"/>
            <w:hideMark/>
          </w:tcPr>
          <w:p w14:paraId="3D7B6B0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42C5F1E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3EDD857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76" w:type="pct"/>
            <w:shd w:val="clear" w:color="auto" w:fill="auto"/>
            <w:noWrap/>
            <w:vAlign w:val="bottom"/>
            <w:hideMark/>
          </w:tcPr>
          <w:p w14:paraId="535593D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Private</w:t>
            </w:r>
          </w:p>
        </w:tc>
        <w:tc>
          <w:tcPr>
            <w:tcW w:w="149" w:type="pct"/>
            <w:shd w:val="clear" w:color="auto" w:fill="auto"/>
            <w:noWrap/>
            <w:vAlign w:val="bottom"/>
            <w:hideMark/>
          </w:tcPr>
          <w:p w14:paraId="1516BEF6"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24A89AE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734AE727"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65" w:type="pct"/>
            <w:shd w:val="clear" w:color="auto" w:fill="auto"/>
            <w:noWrap/>
            <w:vAlign w:val="bottom"/>
            <w:hideMark/>
          </w:tcPr>
          <w:p w14:paraId="1B92CA9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Private</w:t>
            </w:r>
          </w:p>
        </w:tc>
        <w:tc>
          <w:tcPr>
            <w:tcW w:w="149" w:type="pct"/>
            <w:shd w:val="clear" w:color="auto" w:fill="auto"/>
            <w:noWrap/>
            <w:vAlign w:val="bottom"/>
            <w:hideMark/>
          </w:tcPr>
          <w:p w14:paraId="6971D8D7"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4F98AAD6"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2EDEC1D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r>
      <w:tr w:rsidR="00750C20" w:rsidRPr="00C848BE" w14:paraId="08A731AB" w14:textId="77777777" w:rsidTr="0044518E">
        <w:trPr>
          <w:trHeight w:val="20"/>
        </w:trPr>
        <w:tc>
          <w:tcPr>
            <w:tcW w:w="676" w:type="pct"/>
            <w:shd w:val="clear" w:color="auto" w:fill="auto"/>
            <w:noWrap/>
            <w:vAlign w:val="bottom"/>
            <w:hideMark/>
          </w:tcPr>
          <w:p w14:paraId="42408657"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Public</w:t>
            </w:r>
          </w:p>
        </w:tc>
        <w:tc>
          <w:tcPr>
            <w:tcW w:w="149" w:type="pct"/>
            <w:shd w:val="clear" w:color="auto" w:fill="auto"/>
            <w:noWrap/>
            <w:vAlign w:val="bottom"/>
            <w:hideMark/>
          </w:tcPr>
          <w:p w14:paraId="406E9E42"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0.81</w:t>
            </w:r>
          </w:p>
        </w:tc>
        <w:tc>
          <w:tcPr>
            <w:tcW w:w="229" w:type="pct"/>
            <w:shd w:val="clear" w:color="auto" w:fill="auto"/>
            <w:noWrap/>
            <w:vAlign w:val="bottom"/>
            <w:hideMark/>
          </w:tcPr>
          <w:p w14:paraId="6EBA1DF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0.70, 0.93</w:t>
            </w:r>
          </w:p>
        </w:tc>
        <w:tc>
          <w:tcPr>
            <w:tcW w:w="199" w:type="pct"/>
            <w:shd w:val="clear" w:color="auto" w:fill="auto"/>
            <w:noWrap/>
            <w:vAlign w:val="bottom"/>
            <w:hideMark/>
          </w:tcPr>
          <w:p w14:paraId="751CA4AF"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0.004</w:t>
            </w:r>
          </w:p>
        </w:tc>
        <w:tc>
          <w:tcPr>
            <w:tcW w:w="676" w:type="pct"/>
            <w:shd w:val="clear" w:color="auto" w:fill="auto"/>
            <w:noWrap/>
            <w:vAlign w:val="bottom"/>
            <w:hideMark/>
          </w:tcPr>
          <w:p w14:paraId="66E6B57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Public</w:t>
            </w:r>
          </w:p>
        </w:tc>
        <w:tc>
          <w:tcPr>
            <w:tcW w:w="149" w:type="pct"/>
            <w:shd w:val="clear" w:color="auto" w:fill="auto"/>
            <w:noWrap/>
            <w:vAlign w:val="bottom"/>
            <w:hideMark/>
          </w:tcPr>
          <w:p w14:paraId="3BCDC6F1"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0.68</w:t>
            </w:r>
          </w:p>
        </w:tc>
        <w:tc>
          <w:tcPr>
            <w:tcW w:w="229" w:type="pct"/>
            <w:shd w:val="clear" w:color="auto" w:fill="auto"/>
            <w:noWrap/>
            <w:vAlign w:val="bottom"/>
            <w:hideMark/>
          </w:tcPr>
          <w:p w14:paraId="6055E46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0.54, 0.86</w:t>
            </w:r>
          </w:p>
        </w:tc>
        <w:tc>
          <w:tcPr>
            <w:tcW w:w="199" w:type="pct"/>
            <w:shd w:val="clear" w:color="auto" w:fill="auto"/>
            <w:noWrap/>
            <w:vAlign w:val="bottom"/>
            <w:hideMark/>
          </w:tcPr>
          <w:p w14:paraId="5A28A0AE"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0.001</w:t>
            </w:r>
          </w:p>
        </w:tc>
        <w:tc>
          <w:tcPr>
            <w:tcW w:w="676" w:type="pct"/>
            <w:shd w:val="clear" w:color="auto" w:fill="auto"/>
            <w:noWrap/>
            <w:vAlign w:val="bottom"/>
            <w:hideMark/>
          </w:tcPr>
          <w:p w14:paraId="63A91BC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Public</w:t>
            </w:r>
          </w:p>
        </w:tc>
        <w:tc>
          <w:tcPr>
            <w:tcW w:w="149" w:type="pct"/>
            <w:shd w:val="clear" w:color="auto" w:fill="auto"/>
            <w:noWrap/>
            <w:vAlign w:val="bottom"/>
            <w:hideMark/>
          </w:tcPr>
          <w:p w14:paraId="699CC3EA"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0.84</w:t>
            </w:r>
          </w:p>
        </w:tc>
        <w:tc>
          <w:tcPr>
            <w:tcW w:w="229" w:type="pct"/>
            <w:shd w:val="clear" w:color="auto" w:fill="auto"/>
            <w:noWrap/>
            <w:vAlign w:val="bottom"/>
            <w:hideMark/>
          </w:tcPr>
          <w:p w14:paraId="3E14E18B"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0.72, 0.97</w:t>
            </w:r>
          </w:p>
        </w:tc>
        <w:tc>
          <w:tcPr>
            <w:tcW w:w="199" w:type="pct"/>
            <w:shd w:val="clear" w:color="auto" w:fill="auto"/>
            <w:noWrap/>
            <w:vAlign w:val="bottom"/>
            <w:hideMark/>
          </w:tcPr>
          <w:p w14:paraId="421D5CCD"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0.016</w:t>
            </w:r>
          </w:p>
        </w:tc>
        <w:tc>
          <w:tcPr>
            <w:tcW w:w="665" w:type="pct"/>
            <w:shd w:val="clear" w:color="auto" w:fill="auto"/>
            <w:noWrap/>
            <w:vAlign w:val="bottom"/>
            <w:hideMark/>
          </w:tcPr>
          <w:p w14:paraId="7B7DED0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Public</w:t>
            </w:r>
          </w:p>
        </w:tc>
        <w:tc>
          <w:tcPr>
            <w:tcW w:w="149" w:type="pct"/>
            <w:shd w:val="clear" w:color="auto" w:fill="auto"/>
            <w:noWrap/>
            <w:vAlign w:val="bottom"/>
            <w:hideMark/>
          </w:tcPr>
          <w:p w14:paraId="28FA129C"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0.64</w:t>
            </w:r>
          </w:p>
        </w:tc>
        <w:tc>
          <w:tcPr>
            <w:tcW w:w="229" w:type="pct"/>
            <w:shd w:val="clear" w:color="auto" w:fill="auto"/>
            <w:noWrap/>
            <w:vAlign w:val="bottom"/>
            <w:hideMark/>
          </w:tcPr>
          <w:p w14:paraId="1CA8BD0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0.50, 0.83</w:t>
            </w:r>
          </w:p>
        </w:tc>
        <w:tc>
          <w:tcPr>
            <w:tcW w:w="199" w:type="pct"/>
            <w:shd w:val="clear" w:color="auto" w:fill="auto"/>
            <w:noWrap/>
            <w:vAlign w:val="bottom"/>
            <w:hideMark/>
          </w:tcPr>
          <w:p w14:paraId="10683433"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&lt;0.001</w:t>
            </w:r>
          </w:p>
        </w:tc>
      </w:tr>
      <w:tr w:rsidR="00750C20" w:rsidRPr="00C848BE" w14:paraId="187C838F" w14:textId="77777777" w:rsidTr="0044518E">
        <w:trPr>
          <w:trHeight w:val="20"/>
        </w:trPr>
        <w:tc>
          <w:tcPr>
            <w:tcW w:w="676" w:type="pct"/>
            <w:shd w:val="clear" w:color="auto" w:fill="auto"/>
            <w:noWrap/>
            <w:vAlign w:val="bottom"/>
            <w:hideMark/>
          </w:tcPr>
          <w:p w14:paraId="112915E3"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Self-Pay/Indigent</w:t>
            </w:r>
          </w:p>
        </w:tc>
        <w:tc>
          <w:tcPr>
            <w:tcW w:w="149" w:type="pct"/>
            <w:shd w:val="clear" w:color="auto" w:fill="auto"/>
            <w:noWrap/>
            <w:vAlign w:val="bottom"/>
            <w:hideMark/>
          </w:tcPr>
          <w:p w14:paraId="703951BF"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1.14</w:t>
            </w:r>
          </w:p>
        </w:tc>
        <w:tc>
          <w:tcPr>
            <w:tcW w:w="229" w:type="pct"/>
            <w:shd w:val="clear" w:color="auto" w:fill="auto"/>
            <w:noWrap/>
            <w:vAlign w:val="bottom"/>
            <w:hideMark/>
          </w:tcPr>
          <w:p w14:paraId="6201F3A3"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0.81, 1.62</w:t>
            </w:r>
          </w:p>
        </w:tc>
        <w:tc>
          <w:tcPr>
            <w:tcW w:w="199" w:type="pct"/>
            <w:shd w:val="clear" w:color="auto" w:fill="auto"/>
            <w:noWrap/>
            <w:vAlign w:val="bottom"/>
            <w:hideMark/>
          </w:tcPr>
          <w:p w14:paraId="7FEC9997"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0.4</w:t>
            </w:r>
          </w:p>
        </w:tc>
        <w:tc>
          <w:tcPr>
            <w:tcW w:w="676" w:type="pct"/>
            <w:shd w:val="clear" w:color="auto" w:fill="auto"/>
            <w:noWrap/>
            <w:vAlign w:val="bottom"/>
            <w:hideMark/>
          </w:tcPr>
          <w:p w14:paraId="32CD2CD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Self-Pay/Indigent</w:t>
            </w:r>
          </w:p>
        </w:tc>
        <w:tc>
          <w:tcPr>
            <w:tcW w:w="149" w:type="pct"/>
            <w:shd w:val="clear" w:color="auto" w:fill="auto"/>
            <w:noWrap/>
            <w:vAlign w:val="bottom"/>
            <w:hideMark/>
          </w:tcPr>
          <w:p w14:paraId="043E1F08"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0.58</w:t>
            </w:r>
          </w:p>
        </w:tc>
        <w:tc>
          <w:tcPr>
            <w:tcW w:w="229" w:type="pct"/>
            <w:shd w:val="clear" w:color="auto" w:fill="auto"/>
            <w:noWrap/>
            <w:vAlign w:val="bottom"/>
            <w:hideMark/>
          </w:tcPr>
          <w:p w14:paraId="5E393119"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0.30, 1.10</w:t>
            </w:r>
          </w:p>
        </w:tc>
        <w:tc>
          <w:tcPr>
            <w:tcW w:w="199" w:type="pct"/>
            <w:shd w:val="clear" w:color="auto" w:fill="auto"/>
            <w:noWrap/>
            <w:vAlign w:val="bottom"/>
            <w:hideMark/>
          </w:tcPr>
          <w:p w14:paraId="531D78F4"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0.1</w:t>
            </w:r>
          </w:p>
        </w:tc>
        <w:tc>
          <w:tcPr>
            <w:tcW w:w="676" w:type="pct"/>
            <w:shd w:val="clear" w:color="auto" w:fill="auto"/>
            <w:noWrap/>
            <w:vAlign w:val="bottom"/>
            <w:hideMark/>
          </w:tcPr>
          <w:p w14:paraId="2CB5FF8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Self-Pay/Indigent</w:t>
            </w:r>
          </w:p>
        </w:tc>
        <w:tc>
          <w:tcPr>
            <w:tcW w:w="149" w:type="pct"/>
            <w:shd w:val="clear" w:color="auto" w:fill="auto"/>
            <w:noWrap/>
            <w:vAlign w:val="bottom"/>
            <w:hideMark/>
          </w:tcPr>
          <w:p w14:paraId="5D19DF66"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1.15</w:t>
            </w:r>
          </w:p>
        </w:tc>
        <w:tc>
          <w:tcPr>
            <w:tcW w:w="229" w:type="pct"/>
            <w:shd w:val="clear" w:color="auto" w:fill="auto"/>
            <w:noWrap/>
            <w:vAlign w:val="bottom"/>
            <w:hideMark/>
          </w:tcPr>
          <w:p w14:paraId="449C2CB6"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0.81, 1.64</w:t>
            </w:r>
          </w:p>
        </w:tc>
        <w:tc>
          <w:tcPr>
            <w:tcW w:w="199" w:type="pct"/>
            <w:shd w:val="clear" w:color="auto" w:fill="auto"/>
            <w:noWrap/>
            <w:vAlign w:val="bottom"/>
            <w:hideMark/>
          </w:tcPr>
          <w:p w14:paraId="366C2818"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0.4</w:t>
            </w:r>
          </w:p>
        </w:tc>
        <w:tc>
          <w:tcPr>
            <w:tcW w:w="665" w:type="pct"/>
            <w:shd w:val="clear" w:color="auto" w:fill="auto"/>
            <w:noWrap/>
            <w:vAlign w:val="bottom"/>
            <w:hideMark/>
          </w:tcPr>
          <w:p w14:paraId="6E4B02B9"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Self-Pay/Indigent</w:t>
            </w:r>
          </w:p>
        </w:tc>
        <w:tc>
          <w:tcPr>
            <w:tcW w:w="149" w:type="pct"/>
            <w:shd w:val="clear" w:color="auto" w:fill="auto"/>
            <w:noWrap/>
            <w:vAlign w:val="bottom"/>
            <w:hideMark/>
          </w:tcPr>
          <w:p w14:paraId="4EB46386"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0.57</w:t>
            </w:r>
          </w:p>
        </w:tc>
        <w:tc>
          <w:tcPr>
            <w:tcW w:w="229" w:type="pct"/>
            <w:shd w:val="clear" w:color="auto" w:fill="auto"/>
            <w:noWrap/>
            <w:vAlign w:val="bottom"/>
            <w:hideMark/>
          </w:tcPr>
          <w:p w14:paraId="795AF04E"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0.29, 1.09</w:t>
            </w:r>
          </w:p>
        </w:tc>
        <w:tc>
          <w:tcPr>
            <w:tcW w:w="199" w:type="pct"/>
            <w:shd w:val="clear" w:color="auto" w:fill="auto"/>
            <w:noWrap/>
            <w:vAlign w:val="bottom"/>
            <w:hideMark/>
          </w:tcPr>
          <w:p w14:paraId="30C1DE5E"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0.09</w:t>
            </w:r>
          </w:p>
        </w:tc>
      </w:tr>
      <w:tr w:rsidR="00750C20" w:rsidRPr="00C848BE" w14:paraId="2C048C75" w14:textId="77777777" w:rsidTr="0044518E">
        <w:trPr>
          <w:trHeight w:val="20"/>
        </w:trPr>
        <w:tc>
          <w:tcPr>
            <w:tcW w:w="826" w:type="pct"/>
            <w:gridSpan w:val="2"/>
            <w:shd w:val="clear" w:color="auto" w:fill="auto"/>
            <w:noWrap/>
            <w:vAlign w:val="bottom"/>
            <w:hideMark/>
          </w:tcPr>
          <w:p w14:paraId="7BCFBC6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IDH status</w:t>
            </w:r>
          </w:p>
        </w:tc>
        <w:tc>
          <w:tcPr>
            <w:tcW w:w="229" w:type="pct"/>
            <w:shd w:val="clear" w:color="auto" w:fill="auto"/>
            <w:noWrap/>
            <w:vAlign w:val="bottom"/>
            <w:hideMark/>
          </w:tcPr>
          <w:p w14:paraId="6B7B586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75FBBFBC"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825" w:type="pct"/>
            <w:gridSpan w:val="2"/>
            <w:shd w:val="clear" w:color="auto" w:fill="auto"/>
            <w:noWrap/>
            <w:vAlign w:val="bottom"/>
            <w:hideMark/>
          </w:tcPr>
          <w:p w14:paraId="55F7786C"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IDH status</w:t>
            </w:r>
          </w:p>
        </w:tc>
        <w:tc>
          <w:tcPr>
            <w:tcW w:w="229" w:type="pct"/>
            <w:shd w:val="clear" w:color="auto" w:fill="auto"/>
            <w:noWrap/>
            <w:vAlign w:val="bottom"/>
            <w:hideMark/>
          </w:tcPr>
          <w:p w14:paraId="11D39B1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7DF131EB"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825" w:type="pct"/>
            <w:gridSpan w:val="2"/>
            <w:shd w:val="clear" w:color="auto" w:fill="auto"/>
            <w:noWrap/>
            <w:vAlign w:val="bottom"/>
            <w:hideMark/>
          </w:tcPr>
          <w:p w14:paraId="2914F48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IDH status</w:t>
            </w:r>
          </w:p>
        </w:tc>
        <w:tc>
          <w:tcPr>
            <w:tcW w:w="229" w:type="pct"/>
            <w:shd w:val="clear" w:color="auto" w:fill="auto"/>
            <w:noWrap/>
            <w:vAlign w:val="bottom"/>
            <w:hideMark/>
          </w:tcPr>
          <w:p w14:paraId="23F628D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35890690"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814" w:type="pct"/>
            <w:gridSpan w:val="2"/>
            <w:shd w:val="clear" w:color="auto" w:fill="auto"/>
            <w:noWrap/>
            <w:vAlign w:val="bottom"/>
            <w:hideMark/>
          </w:tcPr>
          <w:p w14:paraId="64CD88F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IDH status</w:t>
            </w:r>
          </w:p>
        </w:tc>
        <w:tc>
          <w:tcPr>
            <w:tcW w:w="229" w:type="pct"/>
            <w:shd w:val="clear" w:color="auto" w:fill="auto"/>
            <w:noWrap/>
            <w:vAlign w:val="bottom"/>
            <w:hideMark/>
          </w:tcPr>
          <w:p w14:paraId="3C0C76F3"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453C0E7C" w14:textId="77777777" w:rsidR="00750C20" w:rsidRPr="00C848BE" w:rsidRDefault="00750C20" w:rsidP="0044518E">
            <w:pPr>
              <w:rPr>
                <w:rFonts w:ascii="Times New Roman" w:eastAsia="Times New Roman" w:hAnsi="Times New Roman" w:cs="Times New Roman"/>
                <w:kern w:val="0"/>
                <w:sz w:val="11"/>
                <w:szCs w:val="11"/>
                <w14:ligatures w14:val="none"/>
              </w:rPr>
            </w:pPr>
          </w:p>
        </w:tc>
      </w:tr>
      <w:tr w:rsidR="00750C20" w:rsidRPr="00C848BE" w14:paraId="2E24000A" w14:textId="77777777" w:rsidTr="0044518E">
        <w:trPr>
          <w:trHeight w:val="20"/>
        </w:trPr>
        <w:tc>
          <w:tcPr>
            <w:tcW w:w="676" w:type="pct"/>
            <w:shd w:val="clear" w:color="auto" w:fill="auto"/>
            <w:noWrap/>
            <w:vAlign w:val="bottom"/>
            <w:hideMark/>
          </w:tcPr>
          <w:p w14:paraId="458D1D13"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Wild Type</w:t>
            </w:r>
          </w:p>
        </w:tc>
        <w:tc>
          <w:tcPr>
            <w:tcW w:w="149" w:type="pct"/>
            <w:shd w:val="clear" w:color="auto" w:fill="auto"/>
            <w:noWrap/>
            <w:vAlign w:val="bottom"/>
            <w:hideMark/>
          </w:tcPr>
          <w:p w14:paraId="51A1410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3249D08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54D1194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76" w:type="pct"/>
            <w:shd w:val="clear" w:color="auto" w:fill="auto"/>
            <w:noWrap/>
            <w:vAlign w:val="bottom"/>
            <w:hideMark/>
          </w:tcPr>
          <w:p w14:paraId="74C414B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Wild Type</w:t>
            </w:r>
          </w:p>
        </w:tc>
        <w:tc>
          <w:tcPr>
            <w:tcW w:w="149" w:type="pct"/>
            <w:shd w:val="clear" w:color="auto" w:fill="auto"/>
            <w:noWrap/>
            <w:vAlign w:val="bottom"/>
            <w:hideMark/>
          </w:tcPr>
          <w:p w14:paraId="215B420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45005A43"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399388C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76" w:type="pct"/>
            <w:shd w:val="clear" w:color="auto" w:fill="auto"/>
            <w:noWrap/>
            <w:vAlign w:val="bottom"/>
            <w:hideMark/>
          </w:tcPr>
          <w:p w14:paraId="6BF2AB8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Wild Type</w:t>
            </w:r>
          </w:p>
        </w:tc>
        <w:tc>
          <w:tcPr>
            <w:tcW w:w="149" w:type="pct"/>
            <w:shd w:val="clear" w:color="auto" w:fill="auto"/>
            <w:noWrap/>
            <w:vAlign w:val="bottom"/>
            <w:hideMark/>
          </w:tcPr>
          <w:p w14:paraId="57AB629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64F1063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0D87D53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65" w:type="pct"/>
            <w:shd w:val="clear" w:color="auto" w:fill="auto"/>
            <w:noWrap/>
            <w:vAlign w:val="bottom"/>
            <w:hideMark/>
          </w:tcPr>
          <w:p w14:paraId="2F0AFD57"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Wild Type</w:t>
            </w:r>
          </w:p>
        </w:tc>
        <w:tc>
          <w:tcPr>
            <w:tcW w:w="149" w:type="pct"/>
            <w:shd w:val="clear" w:color="auto" w:fill="auto"/>
            <w:noWrap/>
            <w:vAlign w:val="bottom"/>
            <w:hideMark/>
          </w:tcPr>
          <w:p w14:paraId="53A5B717"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176DC7F2"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699C598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r>
      <w:tr w:rsidR="00750C20" w:rsidRPr="00C848BE" w14:paraId="16C2FC90" w14:textId="77777777" w:rsidTr="0044518E">
        <w:trPr>
          <w:trHeight w:val="20"/>
        </w:trPr>
        <w:tc>
          <w:tcPr>
            <w:tcW w:w="676" w:type="pct"/>
            <w:shd w:val="clear" w:color="auto" w:fill="auto"/>
            <w:noWrap/>
            <w:vAlign w:val="bottom"/>
            <w:hideMark/>
          </w:tcPr>
          <w:p w14:paraId="3622519B"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Mutant</w:t>
            </w:r>
          </w:p>
        </w:tc>
        <w:tc>
          <w:tcPr>
            <w:tcW w:w="149" w:type="pct"/>
            <w:shd w:val="clear" w:color="auto" w:fill="auto"/>
            <w:noWrap/>
            <w:vAlign w:val="bottom"/>
            <w:hideMark/>
          </w:tcPr>
          <w:p w14:paraId="5DA17635"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0.65</w:t>
            </w:r>
          </w:p>
        </w:tc>
        <w:tc>
          <w:tcPr>
            <w:tcW w:w="229" w:type="pct"/>
            <w:shd w:val="clear" w:color="auto" w:fill="auto"/>
            <w:noWrap/>
            <w:vAlign w:val="bottom"/>
            <w:hideMark/>
          </w:tcPr>
          <w:p w14:paraId="1640B35C"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0.50, 0.83</w:t>
            </w:r>
          </w:p>
        </w:tc>
        <w:tc>
          <w:tcPr>
            <w:tcW w:w="199" w:type="pct"/>
            <w:shd w:val="clear" w:color="auto" w:fill="auto"/>
            <w:noWrap/>
            <w:vAlign w:val="bottom"/>
            <w:hideMark/>
          </w:tcPr>
          <w:p w14:paraId="4B2D9DAC"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&lt;0.001</w:t>
            </w:r>
          </w:p>
        </w:tc>
        <w:tc>
          <w:tcPr>
            <w:tcW w:w="676" w:type="pct"/>
            <w:shd w:val="clear" w:color="auto" w:fill="auto"/>
            <w:noWrap/>
            <w:vAlign w:val="bottom"/>
            <w:hideMark/>
          </w:tcPr>
          <w:p w14:paraId="3006B3BD"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Mutant</w:t>
            </w:r>
          </w:p>
        </w:tc>
        <w:tc>
          <w:tcPr>
            <w:tcW w:w="149" w:type="pct"/>
            <w:shd w:val="clear" w:color="auto" w:fill="auto"/>
            <w:noWrap/>
            <w:vAlign w:val="bottom"/>
            <w:hideMark/>
          </w:tcPr>
          <w:p w14:paraId="0C2A34DA"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0.61</w:t>
            </w:r>
          </w:p>
        </w:tc>
        <w:tc>
          <w:tcPr>
            <w:tcW w:w="229" w:type="pct"/>
            <w:shd w:val="clear" w:color="auto" w:fill="auto"/>
            <w:noWrap/>
            <w:vAlign w:val="bottom"/>
            <w:hideMark/>
          </w:tcPr>
          <w:p w14:paraId="4A3A44D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0.42, 0.87</w:t>
            </w:r>
          </w:p>
        </w:tc>
        <w:tc>
          <w:tcPr>
            <w:tcW w:w="199" w:type="pct"/>
            <w:shd w:val="clear" w:color="auto" w:fill="auto"/>
            <w:noWrap/>
            <w:vAlign w:val="bottom"/>
            <w:hideMark/>
          </w:tcPr>
          <w:p w14:paraId="386FEE68"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0.007</w:t>
            </w:r>
          </w:p>
        </w:tc>
        <w:tc>
          <w:tcPr>
            <w:tcW w:w="676" w:type="pct"/>
            <w:shd w:val="clear" w:color="auto" w:fill="auto"/>
            <w:noWrap/>
            <w:vAlign w:val="bottom"/>
            <w:hideMark/>
          </w:tcPr>
          <w:p w14:paraId="3919E0C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Mutant</w:t>
            </w:r>
          </w:p>
        </w:tc>
        <w:tc>
          <w:tcPr>
            <w:tcW w:w="149" w:type="pct"/>
            <w:shd w:val="clear" w:color="auto" w:fill="auto"/>
            <w:noWrap/>
            <w:vAlign w:val="bottom"/>
            <w:hideMark/>
          </w:tcPr>
          <w:p w14:paraId="30CFFED7"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0.51</w:t>
            </w:r>
          </w:p>
        </w:tc>
        <w:tc>
          <w:tcPr>
            <w:tcW w:w="229" w:type="pct"/>
            <w:shd w:val="clear" w:color="auto" w:fill="auto"/>
            <w:noWrap/>
            <w:vAlign w:val="bottom"/>
            <w:hideMark/>
          </w:tcPr>
          <w:p w14:paraId="367056D2"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0.41, 0.63</w:t>
            </w:r>
          </w:p>
        </w:tc>
        <w:tc>
          <w:tcPr>
            <w:tcW w:w="199" w:type="pct"/>
            <w:shd w:val="clear" w:color="auto" w:fill="auto"/>
            <w:noWrap/>
            <w:vAlign w:val="bottom"/>
            <w:hideMark/>
          </w:tcPr>
          <w:p w14:paraId="0EBF9287"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&lt;0.001</w:t>
            </w:r>
          </w:p>
        </w:tc>
        <w:tc>
          <w:tcPr>
            <w:tcW w:w="665" w:type="pct"/>
            <w:shd w:val="clear" w:color="auto" w:fill="auto"/>
            <w:noWrap/>
            <w:vAlign w:val="bottom"/>
            <w:hideMark/>
          </w:tcPr>
          <w:p w14:paraId="66650F8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Mutant</w:t>
            </w:r>
          </w:p>
        </w:tc>
        <w:tc>
          <w:tcPr>
            <w:tcW w:w="149" w:type="pct"/>
            <w:shd w:val="clear" w:color="auto" w:fill="auto"/>
            <w:noWrap/>
            <w:vAlign w:val="bottom"/>
            <w:hideMark/>
          </w:tcPr>
          <w:p w14:paraId="4E115049"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0.64</w:t>
            </w:r>
          </w:p>
        </w:tc>
        <w:tc>
          <w:tcPr>
            <w:tcW w:w="229" w:type="pct"/>
            <w:shd w:val="clear" w:color="auto" w:fill="auto"/>
            <w:noWrap/>
            <w:vAlign w:val="bottom"/>
            <w:hideMark/>
          </w:tcPr>
          <w:p w14:paraId="0941DABD"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0.43, 0.96</w:t>
            </w:r>
          </w:p>
        </w:tc>
        <w:tc>
          <w:tcPr>
            <w:tcW w:w="199" w:type="pct"/>
            <w:shd w:val="clear" w:color="auto" w:fill="auto"/>
            <w:noWrap/>
            <w:vAlign w:val="bottom"/>
            <w:hideMark/>
          </w:tcPr>
          <w:p w14:paraId="3E712C73"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0.032</w:t>
            </w:r>
          </w:p>
        </w:tc>
      </w:tr>
      <w:tr w:rsidR="00750C20" w:rsidRPr="00C848BE" w14:paraId="3BD6EA03" w14:textId="77777777" w:rsidTr="0044518E">
        <w:trPr>
          <w:trHeight w:val="20"/>
        </w:trPr>
        <w:tc>
          <w:tcPr>
            <w:tcW w:w="826" w:type="pct"/>
            <w:gridSpan w:val="2"/>
            <w:shd w:val="clear" w:color="auto" w:fill="auto"/>
            <w:noWrap/>
            <w:vAlign w:val="bottom"/>
            <w:hideMark/>
          </w:tcPr>
          <w:p w14:paraId="515FF069"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MGMT status</w:t>
            </w:r>
          </w:p>
        </w:tc>
        <w:tc>
          <w:tcPr>
            <w:tcW w:w="229" w:type="pct"/>
            <w:shd w:val="clear" w:color="auto" w:fill="auto"/>
            <w:noWrap/>
            <w:vAlign w:val="bottom"/>
            <w:hideMark/>
          </w:tcPr>
          <w:p w14:paraId="6896CCA6"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7C35FAB5"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825" w:type="pct"/>
            <w:gridSpan w:val="2"/>
            <w:shd w:val="clear" w:color="auto" w:fill="auto"/>
            <w:noWrap/>
            <w:vAlign w:val="bottom"/>
            <w:hideMark/>
          </w:tcPr>
          <w:p w14:paraId="3DDFDC0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MGMT status</w:t>
            </w:r>
          </w:p>
        </w:tc>
        <w:tc>
          <w:tcPr>
            <w:tcW w:w="229" w:type="pct"/>
            <w:shd w:val="clear" w:color="auto" w:fill="auto"/>
            <w:noWrap/>
            <w:vAlign w:val="bottom"/>
            <w:hideMark/>
          </w:tcPr>
          <w:p w14:paraId="5007DB9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587F3546"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825" w:type="pct"/>
            <w:gridSpan w:val="2"/>
            <w:shd w:val="clear" w:color="auto" w:fill="auto"/>
            <w:noWrap/>
            <w:vAlign w:val="bottom"/>
            <w:hideMark/>
          </w:tcPr>
          <w:p w14:paraId="232B91F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MGMT status</w:t>
            </w:r>
          </w:p>
        </w:tc>
        <w:tc>
          <w:tcPr>
            <w:tcW w:w="229" w:type="pct"/>
            <w:shd w:val="clear" w:color="auto" w:fill="auto"/>
            <w:noWrap/>
            <w:vAlign w:val="bottom"/>
            <w:hideMark/>
          </w:tcPr>
          <w:p w14:paraId="598BEB9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67DA4D3B"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814" w:type="pct"/>
            <w:gridSpan w:val="2"/>
            <w:shd w:val="clear" w:color="auto" w:fill="auto"/>
            <w:noWrap/>
            <w:vAlign w:val="bottom"/>
            <w:hideMark/>
          </w:tcPr>
          <w:p w14:paraId="3CD1CBE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MGMT status</w:t>
            </w:r>
          </w:p>
        </w:tc>
        <w:tc>
          <w:tcPr>
            <w:tcW w:w="229" w:type="pct"/>
            <w:shd w:val="clear" w:color="auto" w:fill="auto"/>
            <w:noWrap/>
            <w:vAlign w:val="bottom"/>
            <w:hideMark/>
          </w:tcPr>
          <w:p w14:paraId="5788B70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32E2A4BE" w14:textId="77777777" w:rsidR="00750C20" w:rsidRPr="00C848BE" w:rsidRDefault="00750C20" w:rsidP="0044518E">
            <w:pPr>
              <w:rPr>
                <w:rFonts w:ascii="Times New Roman" w:eastAsia="Times New Roman" w:hAnsi="Times New Roman" w:cs="Times New Roman"/>
                <w:kern w:val="0"/>
                <w:sz w:val="11"/>
                <w:szCs w:val="11"/>
                <w14:ligatures w14:val="none"/>
              </w:rPr>
            </w:pPr>
          </w:p>
        </w:tc>
      </w:tr>
      <w:tr w:rsidR="00750C20" w:rsidRPr="00C848BE" w14:paraId="00E33B9E" w14:textId="77777777" w:rsidTr="0044518E">
        <w:trPr>
          <w:trHeight w:val="20"/>
        </w:trPr>
        <w:tc>
          <w:tcPr>
            <w:tcW w:w="676" w:type="pct"/>
            <w:shd w:val="clear" w:color="auto" w:fill="auto"/>
            <w:noWrap/>
            <w:vAlign w:val="bottom"/>
            <w:hideMark/>
          </w:tcPr>
          <w:p w14:paraId="3EDC3887"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Unmethylated</w:t>
            </w:r>
          </w:p>
        </w:tc>
        <w:tc>
          <w:tcPr>
            <w:tcW w:w="149" w:type="pct"/>
            <w:shd w:val="clear" w:color="auto" w:fill="auto"/>
            <w:noWrap/>
            <w:vAlign w:val="bottom"/>
            <w:hideMark/>
          </w:tcPr>
          <w:p w14:paraId="217158CE"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14688E7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0A2D09A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76" w:type="pct"/>
            <w:shd w:val="clear" w:color="auto" w:fill="auto"/>
            <w:noWrap/>
            <w:vAlign w:val="bottom"/>
            <w:hideMark/>
          </w:tcPr>
          <w:p w14:paraId="7CD6F5AB"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Unmethylated</w:t>
            </w:r>
          </w:p>
        </w:tc>
        <w:tc>
          <w:tcPr>
            <w:tcW w:w="149" w:type="pct"/>
            <w:shd w:val="clear" w:color="auto" w:fill="auto"/>
            <w:noWrap/>
            <w:vAlign w:val="bottom"/>
            <w:hideMark/>
          </w:tcPr>
          <w:p w14:paraId="5D9BAA5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37E1AF6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681200C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76" w:type="pct"/>
            <w:shd w:val="clear" w:color="auto" w:fill="auto"/>
            <w:noWrap/>
            <w:vAlign w:val="bottom"/>
            <w:hideMark/>
          </w:tcPr>
          <w:p w14:paraId="15B53C72"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Unmethylated</w:t>
            </w:r>
          </w:p>
        </w:tc>
        <w:tc>
          <w:tcPr>
            <w:tcW w:w="149" w:type="pct"/>
            <w:shd w:val="clear" w:color="auto" w:fill="auto"/>
            <w:noWrap/>
            <w:vAlign w:val="bottom"/>
            <w:hideMark/>
          </w:tcPr>
          <w:p w14:paraId="64DCACF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00E376FE"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31588ECB"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65" w:type="pct"/>
            <w:shd w:val="clear" w:color="auto" w:fill="auto"/>
            <w:noWrap/>
            <w:vAlign w:val="bottom"/>
            <w:hideMark/>
          </w:tcPr>
          <w:p w14:paraId="2D6AD52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Unmethylated</w:t>
            </w:r>
          </w:p>
        </w:tc>
        <w:tc>
          <w:tcPr>
            <w:tcW w:w="149" w:type="pct"/>
            <w:shd w:val="clear" w:color="auto" w:fill="auto"/>
            <w:noWrap/>
            <w:vAlign w:val="bottom"/>
            <w:hideMark/>
          </w:tcPr>
          <w:p w14:paraId="767FB1C9"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1BD45D3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3D084246"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r>
      <w:tr w:rsidR="00750C20" w:rsidRPr="00C848BE" w14:paraId="4A983EDA" w14:textId="77777777" w:rsidTr="0044518E">
        <w:trPr>
          <w:trHeight w:val="20"/>
        </w:trPr>
        <w:tc>
          <w:tcPr>
            <w:tcW w:w="676" w:type="pct"/>
            <w:shd w:val="clear" w:color="auto" w:fill="auto"/>
            <w:noWrap/>
            <w:vAlign w:val="bottom"/>
            <w:hideMark/>
          </w:tcPr>
          <w:p w14:paraId="2872DB1D"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Methylated</w:t>
            </w:r>
          </w:p>
        </w:tc>
        <w:tc>
          <w:tcPr>
            <w:tcW w:w="149" w:type="pct"/>
            <w:shd w:val="clear" w:color="auto" w:fill="auto"/>
            <w:noWrap/>
            <w:vAlign w:val="bottom"/>
            <w:hideMark/>
          </w:tcPr>
          <w:p w14:paraId="594CC2A6"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0.53</w:t>
            </w:r>
          </w:p>
        </w:tc>
        <w:tc>
          <w:tcPr>
            <w:tcW w:w="229" w:type="pct"/>
            <w:shd w:val="clear" w:color="auto" w:fill="auto"/>
            <w:noWrap/>
            <w:vAlign w:val="bottom"/>
            <w:hideMark/>
          </w:tcPr>
          <w:p w14:paraId="70D43AD9"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0.47, 0.60</w:t>
            </w:r>
          </w:p>
        </w:tc>
        <w:tc>
          <w:tcPr>
            <w:tcW w:w="199" w:type="pct"/>
            <w:shd w:val="clear" w:color="auto" w:fill="auto"/>
            <w:noWrap/>
            <w:vAlign w:val="bottom"/>
            <w:hideMark/>
          </w:tcPr>
          <w:p w14:paraId="18E2859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&lt;0.001</w:t>
            </w:r>
          </w:p>
        </w:tc>
        <w:tc>
          <w:tcPr>
            <w:tcW w:w="676" w:type="pct"/>
            <w:shd w:val="clear" w:color="auto" w:fill="auto"/>
            <w:noWrap/>
            <w:vAlign w:val="bottom"/>
            <w:hideMark/>
          </w:tcPr>
          <w:p w14:paraId="452B4413"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Methylated</w:t>
            </w:r>
          </w:p>
        </w:tc>
        <w:tc>
          <w:tcPr>
            <w:tcW w:w="149" w:type="pct"/>
            <w:shd w:val="clear" w:color="auto" w:fill="auto"/>
            <w:noWrap/>
            <w:vAlign w:val="bottom"/>
            <w:hideMark/>
          </w:tcPr>
          <w:p w14:paraId="27DF676B"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0.51</w:t>
            </w:r>
          </w:p>
        </w:tc>
        <w:tc>
          <w:tcPr>
            <w:tcW w:w="229" w:type="pct"/>
            <w:shd w:val="clear" w:color="auto" w:fill="auto"/>
            <w:noWrap/>
            <w:vAlign w:val="bottom"/>
            <w:hideMark/>
          </w:tcPr>
          <w:p w14:paraId="408F378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0.43, 0.61</w:t>
            </w:r>
          </w:p>
        </w:tc>
        <w:tc>
          <w:tcPr>
            <w:tcW w:w="199" w:type="pct"/>
            <w:shd w:val="clear" w:color="auto" w:fill="auto"/>
            <w:noWrap/>
            <w:vAlign w:val="bottom"/>
            <w:hideMark/>
          </w:tcPr>
          <w:p w14:paraId="51523712"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&lt;0.001</w:t>
            </w:r>
          </w:p>
        </w:tc>
        <w:tc>
          <w:tcPr>
            <w:tcW w:w="676" w:type="pct"/>
            <w:shd w:val="clear" w:color="auto" w:fill="auto"/>
            <w:noWrap/>
            <w:vAlign w:val="bottom"/>
            <w:hideMark/>
          </w:tcPr>
          <w:p w14:paraId="5A177F22"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Methylated</w:t>
            </w:r>
          </w:p>
        </w:tc>
        <w:tc>
          <w:tcPr>
            <w:tcW w:w="149" w:type="pct"/>
            <w:shd w:val="clear" w:color="auto" w:fill="auto"/>
            <w:noWrap/>
            <w:vAlign w:val="bottom"/>
            <w:hideMark/>
          </w:tcPr>
          <w:p w14:paraId="52753423"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0.59</w:t>
            </w:r>
          </w:p>
        </w:tc>
        <w:tc>
          <w:tcPr>
            <w:tcW w:w="229" w:type="pct"/>
            <w:shd w:val="clear" w:color="auto" w:fill="auto"/>
            <w:noWrap/>
            <w:vAlign w:val="bottom"/>
            <w:hideMark/>
          </w:tcPr>
          <w:p w14:paraId="755DF50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0.52, 0.66</w:t>
            </w:r>
          </w:p>
        </w:tc>
        <w:tc>
          <w:tcPr>
            <w:tcW w:w="199" w:type="pct"/>
            <w:shd w:val="clear" w:color="auto" w:fill="auto"/>
            <w:noWrap/>
            <w:vAlign w:val="bottom"/>
            <w:hideMark/>
          </w:tcPr>
          <w:p w14:paraId="308F323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&lt;0.001</w:t>
            </w:r>
          </w:p>
        </w:tc>
        <w:tc>
          <w:tcPr>
            <w:tcW w:w="665" w:type="pct"/>
            <w:shd w:val="clear" w:color="auto" w:fill="auto"/>
            <w:noWrap/>
            <w:vAlign w:val="bottom"/>
            <w:hideMark/>
          </w:tcPr>
          <w:p w14:paraId="0085514E"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Methylated</w:t>
            </w:r>
          </w:p>
        </w:tc>
        <w:tc>
          <w:tcPr>
            <w:tcW w:w="149" w:type="pct"/>
            <w:shd w:val="clear" w:color="auto" w:fill="auto"/>
            <w:noWrap/>
            <w:vAlign w:val="bottom"/>
            <w:hideMark/>
          </w:tcPr>
          <w:p w14:paraId="158CC61A"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0.5</w:t>
            </w:r>
          </w:p>
        </w:tc>
        <w:tc>
          <w:tcPr>
            <w:tcW w:w="229" w:type="pct"/>
            <w:shd w:val="clear" w:color="auto" w:fill="auto"/>
            <w:noWrap/>
            <w:vAlign w:val="bottom"/>
            <w:hideMark/>
          </w:tcPr>
          <w:p w14:paraId="54987FB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0.41, 0.61</w:t>
            </w:r>
          </w:p>
        </w:tc>
        <w:tc>
          <w:tcPr>
            <w:tcW w:w="199" w:type="pct"/>
            <w:shd w:val="clear" w:color="auto" w:fill="auto"/>
            <w:noWrap/>
            <w:vAlign w:val="bottom"/>
            <w:hideMark/>
          </w:tcPr>
          <w:p w14:paraId="7968F552"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&lt;0.001</w:t>
            </w:r>
          </w:p>
        </w:tc>
      </w:tr>
      <w:tr w:rsidR="00750C20" w:rsidRPr="00C848BE" w14:paraId="513EB84B" w14:textId="77777777" w:rsidTr="0044518E">
        <w:trPr>
          <w:trHeight w:val="20"/>
        </w:trPr>
        <w:tc>
          <w:tcPr>
            <w:tcW w:w="676" w:type="pct"/>
            <w:shd w:val="clear" w:color="auto" w:fill="auto"/>
            <w:noWrap/>
            <w:vAlign w:val="bottom"/>
            <w:hideMark/>
          </w:tcPr>
          <w:p w14:paraId="4DB018F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Rural</w:t>
            </w:r>
          </w:p>
        </w:tc>
        <w:tc>
          <w:tcPr>
            <w:tcW w:w="149" w:type="pct"/>
            <w:shd w:val="clear" w:color="auto" w:fill="auto"/>
            <w:noWrap/>
            <w:vAlign w:val="bottom"/>
            <w:hideMark/>
          </w:tcPr>
          <w:p w14:paraId="77BAD1E2"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229" w:type="pct"/>
            <w:shd w:val="clear" w:color="auto" w:fill="auto"/>
            <w:noWrap/>
            <w:vAlign w:val="bottom"/>
            <w:hideMark/>
          </w:tcPr>
          <w:p w14:paraId="5512CB9A"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199" w:type="pct"/>
            <w:shd w:val="clear" w:color="auto" w:fill="auto"/>
            <w:noWrap/>
            <w:vAlign w:val="bottom"/>
            <w:hideMark/>
          </w:tcPr>
          <w:p w14:paraId="4D19C091"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676" w:type="pct"/>
            <w:shd w:val="clear" w:color="auto" w:fill="auto"/>
            <w:noWrap/>
            <w:vAlign w:val="bottom"/>
            <w:hideMark/>
          </w:tcPr>
          <w:p w14:paraId="6FFD4A8C"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Rural</w:t>
            </w:r>
          </w:p>
        </w:tc>
        <w:tc>
          <w:tcPr>
            <w:tcW w:w="149" w:type="pct"/>
            <w:shd w:val="clear" w:color="auto" w:fill="auto"/>
            <w:noWrap/>
            <w:vAlign w:val="bottom"/>
            <w:hideMark/>
          </w:tcPr>
          <w:p w14:paraId="6321CED3"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229" w:type="pct"/>
            <w:shd w:val="clear" w:color="auto" w:fill="auto"/>
            <w:noWrap/>
            <w:vAlign w:val="bottom"/>
            <w:hideMark/>
          </w:tcPr>
          <w:p w14:paraId="23085922"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199" w:type="pct"/>
            <w:shd w:val="clear" w:color="auto" w:fill="auto"/>
            <w:noWrap/>
            <w:vAlign w:val="bottom"/>
            <w:hideMark/>
          </w:tcPr>
          <w:p w14:paraId="12503716"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676" w:type="pct"/>
            <w:shd w:val="clear" w:color="auto" w:fill="auto"/>
            <w:noWrap/>
            <w:vAlign w:val="bottom"/>
            <w:hideMark/>
          </w:tcPr>
          <w:p w14:paraId="2A5DF04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Rural</w:t>
            </w:r>
          </w:p>
        </w:tc>
        <w:tc>
          <w:tcPr>
            <w:tcW w:w="149" w:type="pct"/>
            <w:shd w:val="clear" w:color="auto" w:fill="auto"/>
            <w:noWrap/>
            <w:vAlign w:val="bottom"/>
            <w:hideMark/>
          </w:tcPr>
          <w:p w14:paraId="70D7B0D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229" w:type="pct"/>
            <w:shd w:val="clear" w:color="auto" w:fill="auto"/>
            <w:noWrap/>
            <w:vAlign w:val="bottom"/>
            <w:hideMark/>
          </w:tcPr>
          <w:p w14:paraId="1DA88BF7"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199" w:type="pct"/>
            <w:shd w:val="clear" w:color="auto" w:fill="auto"/>
            <w:noWrap/>
            <w:vAlign w:val="bottom"/>
            <w:hideMark/>
          </w:tcPr>
          <w:p w14:paraId="660E4471"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665" w:type="pct"/>
            <w:shd w:val="clear" w:color="auto" w:fill="auto"/>
            <w:noWrap/>
            <w:vAlign w:val="bottom"/>
            <w:hideMark/>
          </w:tcPr>
          <w:p w14:paraId="4C64885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Rural</w:t>
            </w:r>
          </w:p>
        </w:tc>
        <w:tc>
          <w:tcPr>
            <w:tcW w:w="149" w:type="pct"/>
            <w:shd w:val="clear" w:color="auto" w:fill="auto"/>
            <w:noWrap/>
            <w:vAlign w:val="bottom"/>
            <w:hideMark/>
          </w:tcPr>
          <w:p w14:paraId="47CFD4B7"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229" w:type="pct"/>
            <w:shd w:val="clear" w:color="auto" w:fill="auto"/>
            <w:noWrap/>
            <w:vAlign w:val="bottom"/>
            <w:hideMark/>
          </w:tcPr>
          <w:p w14:paraId="0B20392A"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199" w:type="pct"/>
            <w:shd w:val="clear" w:color="auto" w:fill="auto"/>
            <w:noWrap/>
            <w:vAlign w:val="bottom"/>
            <w:hideMark/>
          </w:tcPr>
          <w:p w14:paraId="6E3DBB13" w14:textId="77777777" w:rsidR="00750C20" w:rsidRPr="00C848BE" w:rsidRDefault="00750C20" w:rsidP="0044518E">
            <w:pPr>
              <w:rPr>
                <w:rFonts w:ascii="Times New Roman" w:eastAsia="Times New Roman" w:hAnsi="Times New Roman" w:cs="Times New Roman"/>
                <w:kern w:val="0"/>
                <w:sz w:val="11"/>
                <w:szCs w:val="11"/>
                <w14:ligatures w14:val="none"/>
              </w:rPr>
            </w:pPr>
          </w:p>
        </w:tc>
      </w:tr>
      <w:tr w:rsidR="00750C20" w:rsidRPr="00C848BE" w14:paraId="420947CF" w14:textId="77777777" w:rsidTr="0044518E">
        <w:trPr>
          <w:trHeight w:val="20"/>
        </w:trPr>
        <w:tc>
          <w:tcPr>
            <w:tcW w:w="676" w:type="pct"/>
            <w:shd w:val="clear" w:color="auto" w:fill="auto"/>
            <w:noWrap/>
            <w:vAlign w:val="bottom"/>
            <w:hideMark/>
          </w:tcPr>
          <w:p w14:paraId="6E3100C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Not Rural</w:t>
            </w:r>
          </w:p>
        </w:tc>
        <w:tc>
          <w:tcPr>
            <w:tcW w:w="149" w:type="pct"/>
            <w:shd w:val="clear" w:color="auto" w:fill="auto"/>
            <w:noWrap/>
            <w:vAlign w:val="bottom"/>
            <w:hideMark/>
          </w:tcPr>
          <w:p w14:paraId="68F7522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73172157"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596706E2"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76" w:type="pct"/>
            <w:shd w:val="clear" w:color="auto" w:fill="auto"/>
            <w:noWrap/>
            <w:vAlign w:val="bottom"/>
            <w:hideMark/>
          </w:tcPr>
          <w:p w14:paraId="607FE4BD"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Not Rural</w:t>
            </w:r>
          </w:p>
        </w:tc>
        <w:tc>
          <w:tcPr>
            <w:tcW w:w="149" w:type="pct"/>
            <w:shd w:val="clear" w:color="auto" w:fill="auto"/>
            <w:noWrap/>
            <w:vAlign w:val="bottom"/>
            <w:hideMark/>
          </w:tcPr>
          <w:p w14:paraId="2577224B"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666B65D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412EFE1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76" w:type="pct"/>
            <w:shd w:val="clear" w:color="auto" w:fill="auto"/>
            <w:noWrap/>
            <w:vAlign w:val="bottom"/>
            <w:hideMark/>
          </w:tcPr>
          <w:p w14:paraId="42D5898C"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Not Rural</w:t>
            </w:r>
          </w:p>
        </w:tc>
        <w:tc>
          <w:tcPr>
            <w:tcW w:w="149" w:type="pct"/>
            <w:shd w:val="clear" w:color="auto" w:fill="auto"/>
            <w:noWrap/>
            <w:vAlign w:val="bottom"/>
            <w:hideMark/>
          </w:tcPr>
          <w:p w14:paraId="150AA29E"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540D4A4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1CE89A6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65" w:type="pct"/>
            <w:shd w:val="clear" w:color="auto" w:fill="auto"/>
            <w:noWrap/>
            <w:vAlign w:val="bottom"/>
            <w:hideMark/>
          </w:tcPr>
          <w:p w14:paraId="22785C3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Not Rural</w:t>
            </w:r>
          </w:p>
        </w:tc>
        <w:tc>
          <w:tcPr>
            <w:tcW w:w="149" w:type="pct"/>
            <w:shd w:val="clear" w:color="auto" w:fill="auto"/>
            <w:noWrap/>
            <w:vAlign w:val="bottom"/>
            <w:hideMark/>
          </w:tcPr>
          <w:p w14:paraId="7E76EBBE"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333ECD96"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0B61CD2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r>
      <w:tr w:rsidR="00750C20" w:rsidRPr="00C848BE" w14:paraId="2D7C3980" w14:textId="77777777" w:rsidTr="0044518E">
        <w:trPr>
          <w:trHeight w:val="20"/>
        </w:trPr>
        <w:tc>
          <w:tcPr>
            <w:tcW w:w="676" w:type="pct"/>
            <w:shd w:val="clear" w:color="auto" w:fill="auto"/>
            <w:noWrap/>
            <w:vAlign w:val="bottom"/>
            <w:hideMark/>
          </w:tcPr>
          <w:p w14:paraId="7914B1D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Rural</w:t>
            </w:r>
          </w:p>
        </w:tc>
        <w:tc>
          <w:tcPr>
            <w:tcW w:w="149" w:type="pct"/>
            <w:shd w:val="clear" w:color="auto" w:fill="auto"/>
            <w:noWrap/>
            <w:vAlign w:val="bottom"/>
            <w:hideMark/>
          </w:tcPr>
          <w:p w14:paraId="29F705DB"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1.02</w:t>
            </w:r>
          </w:p>
        </w:tc>
        <w:tc>
          <w:tcPr>
            <w:tcW w:w="229" w:type="pct"/>
            <w:shd w:val="clear" w:color="auto" w:fill="auto"/>
            <w:noWrap/>
            <w:vAlign w:val="bottom"/>
            <w:hideMark/>
          </w:tcPr>
          <w:p w14:paraId="04A8755C"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0.89, 1.17</w:t>
            </w:r>
          </w:p>
        </w:tc>
        <w:tc>
          <w:tcPr>
            <w:tcW w:w="199" w:type="pct"/>
            <w:shd w:val="clear" w:color="auto" w:fill="auto"/>
            <w:noWrap/>
            <w:vAlign w:val="bottom"/>
            <w:hideMark/>
          </w:tcPr>
          <w:p w14:paraId="4DAAF2E2"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0.8</w:t>
            </w:r>
          </w:p>
        </w:tc>
        <w:tc>
          <w:tcPr>
            <w:tcW w:w="676" w:type="pct"/>
            <w:shd w:val="clear" w:color="auto" w:fill="auto"/>
            <w:noWrap/>
            <w:vAlign w:val="bottom"/>
            <w:hideMark/>
          </w:tcPr>
          <w:p w14:paraId="3234A53D"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Rural</w:t>
            </w:r>
          </w:p>
        </w:tc>
        <w:tc>
          <w:tcPr>
            <w:tcW w:w="149" w:type="pct"/>
            <w:shd w:val="clear" w:color="auto" w:fill="auto"/>
            <w:noWrap/>
            <w:vAlign w:val="bottom"/>
            <w:hideMark/>
          </w:tcPr>
          <w:p w14:paraId="28B3E689"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0.87</w:t>
            </w:r>
          </w:p>
        </w:tc>
        <w:tc>
          <w:tcPr>
            <w:tcW w:w="229" w:type="pct"/>
            <w:shd w:val="clear" w:color="auto" w:fill="auto"/>
            <w:noWrap/>
            <w:vAlign w:val="bottom"/>
            <w:hideMark/>
          </w:tcPr>
          <w:p w14:paraId="189FD34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0.72, 1.07</w:t>
            </w:r>
          </w:p>
        </w:tc>
        <w:tc>
          <w:tcPr>
            <w:tcW w:w="199" w:type="pct"/>
            <w:shd w:val="clear" w:color="auto" w:fill="auto"/>
            <w:noWrap/>
            <w:vAlign w:val="bottom"/>
            <w:hideMark/>
          </w:tcPr>
          <w:p w14:paraId="4679763B"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0.2</w:t>
            </w:r>
          </w:p>
        </w:tc>
        <w:tc>
          <w:tcPr>
            <w:tcW w:w="676" w:type="pct"/>
            <w:shd w:val="clear" w:color="auto" w:fill="auto"/>
            <w:noWrap/>
            <w:vAlign w:val="bottom"/>
            <w:hideMark/>
          </w:tcPr>
          <w:p w14:paraId="3CB97FB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Rural</w:t>
            </w:r>
          </w:p>
        </w:tc>
        <w:tc>
          <w:tcPr>
            <w:tcW w:w="149" w:type="pct"/>
            <w:shd w:val="clear" w:color="auto" w:fill="auto"/>
            <w:noWrap/>
            <w:vAlign w:val="bottom"/>
            <w:hideMark/>
          </w:tcPr>
          <w:p w14:paraId="33645D01"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0.99</w:t>
            </w:r>
          </w:p>
        </w:tc>
        <w:tc>
          <w:tcPr>
            <w:tcW w:w="229" w:type="pct"/>
            <w:shd w:val="clear" w:color="auto" w:fill="auto"/>
            <w:noWrap/>
            <w:vAlign w:val="bottom"/>
            <w:hideMark/>
          </w:tcPr>
          <w:p w14:paraId="2C50AF9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0.86, 1.13</w:t>
            </w:r>
          </w:p>
        </w:tc>
        <w:tc>
          <w:tcPr>
            <w:tcW w:w="199" w:type="pct"/>
            <w:shd w:val="clear" w:color="auto" w:fill="auto"/>
            <w:noWrap/>
            <w:vAlign w:val="bottom"/>
            <w:hideMark/>
          </w:tcPr>
          <w:p w14:paraId="2E6C8DCB"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0.9</w:t>
            </w:r>
          </w:p>
        </w:tc>
        <w:tc>
          <w:tcPr>
            <w:tcW w:w="665" w:type="pct"/>
            <w:shd w:val="clear" w:color="auto" w:fill="auto"/>
            <w:noWrap/>
            <w:vAlign w:val="bottom"/>
            <w:hideMark/>
          </w:tcPr>
          <w:p w14:paraId="15887419"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Rural</w:t>
            </w:r>
          </w:p>
        </w:tc>
        <w:tc>
          <w:tcPr>
            <w:tcW w:w="149" w:type="pct"/>
            <w:shd w:val="clear" w:color="auto" w:fill="auto"/>
            <w:noWrap/>
            <w:vAlign w:val="bottom"/>
            <w:hideMark/>
          </w:tcPr>
          <w:p w14:paraId="2EDAA445"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0.89</w:t>
            </w:r>
          </w:p>
        </w:tc>
        <w:tc>
          <w:tcPr>
            <w:tcW w:w="229" w:type="pct"/>
            <w:shd w:val="clear" w:color="auto" w:fill="auto"/>
            <w:noWrap/>
            <w:vAlign w:val="bottom"/>
            <w:hideMark/>
          </w:tcPr>
          <w:p w14:paraId="14DCC5F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0.71, 1.11</w:t>
            </w:r>
          </w:p>
        </w:tc>
        <w:tc>
          <w:tcPr>
            <w:tcW w:w="199" w:type="pct"/>
            <w:shd w:val="clear" w:color="auto" w:fill="auto"/>
            <w:noWrap/>
            <w:vAlign w:val="bottom"/>
            <w:hideMark/>
          </w:tcPr>
          <w:p w14:paraId="74A30824"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0.3</w:t>
            </w:r>
          </w:p>
        </w:tc>
      </w:tr>
      <w:tr w:rsidR="00750C20" w:rsidRPr="00C848BE" w14:paraId="60D6CBD2" w14:textId="77777777" w:rsidTr="0044518E">
        <w:trPr>
          <w:trHeight w:val="20"/>
        </w:trPr>
        <w:tc>
          <w:tcPr>
            <w:tcW w:w="826" w:type="pct"/>
            <w:gridSpan w:val="2"/>
            <w:shd w:val="clear" w:color="auto" w:fill="auto"/>
            <w:noWrap/>
            <w:vAlign w:val="bottom"/>
            <w:hideMark/>
          </w:tcPr>
          <w:p w14:paraId="11B6B70C"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Extent of Resection</w:t>
            </w:r>
          </w:p>
        </w:tc>
        <w:tc>
          <w:tcPr>
            <w:tcW w:w="229" w:type="pct"/>
            <w:shd w:val="clear" w:color="auto" w:fill="auto"/>
            <w:noWrap/>
            <w:vAlign w:val="bottom"/>
            <w:hideMark/>
          </w:tcPr>
          <w:p w14:paraId="29990F2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6FE6B25D"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825" w:type="pct"/>
            <w:gridSpan w:val="2"/>
            <w:shd w:val="clear" w:color="auto" w:fill="auto"/>
            <w:noWrap/>
            <w:vAlign w:val="bottom"/>
            <w:hideMark/>
          </w:tcPr>
          <w:p w14:paraId="0055954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Extent of Resection</w:t>
            </w:r>
          </w:p>
        </w:tc>
        <w:tc>
          <w:tcPr>
            <w:tcW w:w="229" w:type="pct"/>
            <w:shd w:val="clear" w:color="auto" w:fill="auto"/>
            <w:noWrap/>
            <w:vAlign w:val="bottom"/>
            <w:hideMark/>
          </w:tcPr>
          <w:p w14:paraId="6E4C38B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7D292E68"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825" w:type="pct"/>
            <w:gridSpan w:val="2"/>
            <w:shd w:val="clear" w:color="auto" w:fill="auto"/>
            <w:noWrap/>
            <w:vAlign w:val="bottom"/>
            <w:hideMark/>
          </w:tcPr>
          <w:p w14:paraId="2FE6372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Extent of Resection</w:t>
            </w:r>
          </w:p>
        </w:tc>
        <w:tc>
          <w:tcPr>
            <w:tcW w:w="229" w:type="pct"/>
            <w:shd w:val="clear" w:color="auto" w:fill="auto"/>
            <w:noWrap/>
            <w:vAlign w:val="bottom"/>
            <w:hideMark/>
          </w:tcPr>
          <w:p w14:paraId="2DDEB83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544F2400"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814" w:type="pct"/>
            <w:gridSpan w:val="2"/>
            <w:shd w:val="clear" w:color="auto" w:fill="auto"/>
            <w:noWrap/>
            <w:vAlign w:val="bottom"/>
            <w:hideMark/>
          </w:tcPr>
          <w:p w14:paraId="7B24E90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Extent of Resection</w:t>
            </w:r>
          </w:p>
        </w:tc>
        <w:tc>
          <w:tcPr>
            <w:tcW w:w="229" w:type="pct"/>
            <w:shd w:val="clear" w:color="auto" w:fill="auto"/>
            <w:noWrap/>
            <w:vAlign w:val="bottom"/>
            <w:hideMark/>
          </w:tcPr>
          <w:p w14:paraId="520D2B0E"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5E398CAE" w14:textId="77777777" w:rsidR="00750C20" w:rsidRPr="00C848BE" w:rsidRDefault="00750C20" w:rsidP="0044518E">
            <w:pPr>
              <w:rPr>
                <w:rFonts w:ascii="Times New Roman" w:eastAsia="Times New Roman" w:hAnsi="Times New Roman" w:cs="Times New Roman"/>
                <w:kern w:val="0"/>
                <w:sz w:val="11"/>
                <w:szCs w:val="11"/>
                <w14:ligatures w14:val="none"/>
              </w:rPr>
            </w:pPr>
          </w:p>
        </w:tc>
      </w:tr>
      <w:tr w:rsidR="00750C20" w:rsidRPr="00C848BE" w14:paraId="36F991A2" w14:textId="77777777" w:rsidTr="0044518E">
        <w:trPr>
          <w:trHeight w:val="20"/>
        </w:trPr>
        <w:tc>
          <w:tcPr>
            <w:tcW w:w="676" w:type="pct"/>
            <w:shd w:val="clear" w:color="auto" w:fill="auto"/>
            <w:noWrap/>
            <w:vAlign w:val="bottom"/>
            <w:hideMark/>
          </w:tcPr>
          <w:p w14:paraId="2B56249C"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Biopsy</w:t>
            </w:r>
          </w:p>
        </w:tc>
        <w:tc>
          <w:tcPr>
            <w:tcW w:w="149" w:type="pct"/>
            <w:shd w:val="clear" w:color="auto" w:fill="auto"/>
            <w:noWrap/>
            <w:vAlign w:val="bottom"/>
            <w:hideMark/>
          </w:tcPr>
          <w:p w14:paraId="22C74F0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532FE85B"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6FF1CDF6"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76" w:type="pct"/>
            <w:shd w:val="clear" w:color="auto" w:fill="auto"/>
            <w:noWrap/>
            <w:vAlign w:val="bottom"/>
            <w:hideMark/>
          </w:tcPr>
          <w:p w14:paraId="2A774D9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Biopsy</w:t>
            </w:r>
          </w:p>
        </w:tc>
        <w:tc>
          <w:tcPr>
            <w:tcW w:w="149" w:type="pct"/>
            <w:shd w:val="clear" w:color="auto" w:fill="auto"/>
            <w:noWrap/>
            <w:vAlign w:val="bottom"/>
            <w:hideMark/>
          </w:tcPr>
          <w:p w14:paraId="3DE8004E"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08608C8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7AFACE02"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76" w:type="pct"/>
            <w:shd w:val="clear" w:color="auto" w:fill="auto"/>
            <w:noWrap/>
            <w:vAlign w:val="bottom"/>
            <w:hideMark/>
          </w:tcPr>
          <w:p w14:paraId="02BE15D2"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Biopsy</w:t>
            </w:r>
          </w:p>
        </w:tc>
        <w:tc>
          <w:tcPr>
            <w:tcW w:w="149" w:type="pct"/>
            <w:shd w:val="clear" w:color="auto" w:fill="auto"/>
            <w:noWrap/>
            <w:vAlign w:val="bottom"/>
            <w:hideMark/>
          </w:tcPr>
          <w:p w14:paraId="5157CCC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30574CE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202D1DC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65" w:type="pct"/>
            <w:shd w:val="clear" w:color="auto" w:fill="auto"/>
            <w:noWrap/>
            <w:vAlign w:val="bottom"/>
            <w:hideMark/>
          </w:tcPr>
          <w:p w14:paraId="7DDBD3B9"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Biopsy</w:t>
            </w:r>
          </w:p>
        </w:tc>
        <w:tc>
          <w:tcPr>
            <w:tcW w:w="149" w:type="pct"/>
            <w:shd w:val="clear" w:color="auto" w:fill="auto"/>
            <w:noWrap/>
            <w:vAlign w:val="bottom"/>
            <w:hideMark/>
          </w:tcPr>
          <w:p w14:paraId="7556532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0BC0A4B6"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787B8DBD"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r>
      <w:tr w:rsidR="00750C20" w:rsidRPr="00C848BE" w14:paraId="120A8374" w14:textId="77777777" w:rsidTr="0044518E">
        <w:trPr>
          <w:trHeight w:val="20"/>
        </w:trPr>
        <w:tc>
          <w:tcPr>
            <w:tcW w:w="676" w:type="pct"/>
            <w:shd w:val="clear" w:color="auto" w:fill="auto"/>
            <w:noWrap/>
            <w:vAlign w:val="bottom"/>
            <w:hideMark/>
          </w:tcPr>
          <w:p w14:paraId="1F54C50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Complete resection</w:t>
            </w:r>
          </w:p>
        </w:tc>
        <w:tc>
          <w:tcPr>
            <w:tcW w:w="149" w:type="pct"/>
            <w:shd w:val="clear" w:color="auto" w:fill="auto"/>
            <w:noWrap/>
            <w:vAlign w:val="bottom"/>
            <w:hideMark/>
          </w:tcPr>
          <w:p w14:paraId="12165FFA"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0.65</w:t>
            </w:r>
          </w:p>
        </w:tc>
        <w:tc>
          <w:tcPr>
            <w:tcW w:w="229" w:type="pct"/>
            <w:shd w:val="clear" w:color="auto" w:fill="auto"/>
            <w:noWrap/>
            <w:vAlign w:val="bottom"/>
            <w:hideMark/>
          </w:tcPr>
          <w:p w14:paraId="7F6CBE87"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0.56, 0.74</w:t>
            </w:r>
          </w:p>
        </w:tc>
        <w:tc>
          <w:tcPr>
            <w:tcW w:w="199" w:type="pct"/>
            <w:shd w:val="clear" w:color="auto" w:fill="auto"/>
            <w:noWrap/>
            <w:vAlign w:val="bottom"/>
            <w:hideMark/>
          </w:tcPr>
          <w:p w14:paraId="09D6308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&lt;0.001</w:t>
            </w:r>
          </w:p>
        </w:tc>
        <w:tc>
          <w:tcPr>
            <w:tcW w:w="676" w:type="pct"/>
            <w:shd w:val="clear" w:color="auto" w:fill="auto"/>
            <w:noWrap/>
            <w:vAlign w:val="bottom"/>
            <w:hideMark/>
          </w:tcPr>
          <w:p w14:paraId="7910DC6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Complete resection</w:t>
            </w:r>
          </w:p>
        </w:tc>
        <w:tc>
          <w:tcPr>
            <w:tcW w:w="149" w:type="pct"/>
            <w:shd w:val="clear" w:color="auto" w:fill="auto"/>
            <w:noWrap/>
            <w:vAlign w:val="bottom"/>
            <w:hideMark/>
          </w:tcPr>
          <w:p w14:paraId="16E40CB9"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0.58</w:t>
            </w:r>
          </w:p>
        </w:tc>
        <w:tc>
          <w:tcPr>
            <w:tcW w:w="229" w:type="pct"/>
            <w:shd w:val="clear" w:color="auto" w:fill="auto"/>
            <w:noWrap/>
            <w:vAlign w:val="bottom"/>
            <w:hideMark/>
          </w:tcPr>
          <w:p w14:paraId="45C8DC9D"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0.46, 0.71</w:t>
            </w:r>
          </w:p>
        </w:tc>
        <w:tc>
          <w:tcPr>
            <w:tcW w:w="199" w:type="pct"/>
            <w:shd w:val="clear" w:color="auto" w:fill="auto"/>
            <w:noWrap/>
            <w:vAlign w:val="bottom"/>
            <w:hideMark/>
          </w:tcPr>
          <w:p w14:paraId="45C450D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&lt;0.001</w:t>
            </w:r>
          </w:p>
        </w:tc>
        <w:tc>
          <w:tcPr>
            <w:tcW w:w="676" w:type="pct"/>
            <w:shd w:val="clear" w:color="auto" w:fill="auto"/>
            <w:noWrap/>
            <w:vAlign w:val="bottom"/>
            <w:hideMark/>
          </w:tcPr>
          <w:p w14:paraId="175E5832"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Complete resection</w:t>
            </w:r>
          </w:p>
        </w:tc>
        <w:tc>
          <w:tcPr>
            <w:tcW w:w="149" w:type="pct"/>
            <w:shd w:val="clear" w:color="auto" w:fill="auto"/>
            <w:noWrap/>
            <w:vAlign w:val="bottom"/>
            <w:hideMark/>
          </w:tcPr>
          <w:p w14:paraId="196A34F5"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0.63</w:t>
            </w:r>
          </w:p>
        </w:tc>
        <w:tc>
          <w:tcPr>
            <w:tcW w:w="229" w:type="pct"/>
            <w:shd w:val="clear" w:color="auto" w:fill="auto"/>
            <w:noWrap/>
            <w:vAlign w:val="bottom"/>
            <w:hideMark/>
          </w:tcPr>
          <w:p w14:paraId="1A7E56B9"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0.55, 0.73</w:t>
            </w:r>
          </w:p>
        </w:tc>
        <w:tc>
          <w:tcPr>
            <w:tcW w:w="199" w:type="pct"/>
            <w:shd w:val="clear" w:color="auto" w:fill="auto"/>
            <w:noWrap/>
            <w:vAlign w:val="bottom"/>
            <w:hideMark/>
          </w:tcPr>
          <w:p w14:paraId="7BD1C82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&lt;0.001</w:t>
            </w:r>
          </w:p>
        </w:tc>
        <w:tc>
          <w:tcPr>
            <w:tcW w:w="665" w:type="pct"/>
            <w:shd w:val="clear" w:color="auto" w:fill="auto"/>
            <w:noWrap/>
            <w:vAlign w:val="bottom"/>
            <w:hideMark/>
          </w:tcPr>
          <w:p w14:paraId="39F77A6C"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Complete resection</w:t>
            </w:r>
          </w:p>
        </w:tc>
        <w:tc>
          <w:tcPr>
            <w:tcW w:w="149" w:type="pct"/>
            <w:shd w:val="clear" w:color="auto" w:fill="auto"/>
            <w:noWrap/>
            <w:vAlign w:val="bottom"/>
            <w:hideMark/>
          </w:tcPr>
          <w:p w14:paraId="66205261"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0.53</w:t>
            </w:r>
          </w:p>
        </w:tc>
        <w:tc>
          <w:tcPr>
            <w:tcW w:w="229" w:type="pct"/>
            <w:shd w:val="clear" w:color="auto" w:fill="auto"/>
            <w:noWrap/>
            <w:vAlign w:val="bottom"/>
            <w:hideMark/>
          </w:tcPr>
          <w:p w14:paraId="0105489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0.42, 0.68</w:t>
            </w:r>
          </w:p>
        </w:tc>
        <w:tc>
          <w:tcPr>
            <w:tcW w:w="199" w:type="pct"/>
            <w:shd w:val="clear" w:color="auto" w:fill="auto"/>
            <w:noWrap/>
            <w:vAlign w:val="bottom"/>
            <w:hideMark/>
          </w:tcPr>
          <w:p w14:paraId="42BE1A7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&lt;0.001</w:t>
            </w:r>
          </w:p>
        </w:tc>
      </w:tr>
      <w:tr w:rsidR="00750C20" w:rsidRPr="00C848BE" w14:paraId="15B8830B" w14:textId="77777777" w:rsidTr="0044518E">
        <w:trPr>
          <w:trHeight w:val="20"/>
        </w:trPr>
        <w:tc>
          <w:tcPr>
            <w:tcW w:w="676" w:type="pct"/>
            <w:shd w:val="clear" w:color="auto" w:fill="auto"/>
            <w:noWrap/>
            <w:vAlign w:val="bottom"/>
            <w:hideMark/>
          </w:tcPr>
          <w:p w14:paraId="3861C2D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Partial Resection</w:t>
            </w:r>
          </w:p>
        </w:tc>
        <w:tc>
          <w:tcPr>
            <w:tcW w:w="149" w:type="pct"/>
            <w:shd w:val="clear" w:color="auto" w:fill="auto"/>
            <w:noWrap/>
            <w:vAlign w:val="bottom"/>
            <w:hideMark/>
          </w:tcPr>
          <w:p w14:paraId="197DB4AA"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0.74</w:t>
            </w:r>
          </w:p>
        </w:tc>
        <w:tc>
          <w:tcPr>
            <w:tcW w:w="229" w:type="pct"/>
            <w:shd w:val="clear" w:color="auto" w:fill="auto"/>
            <w:noWrap/>
            <w:vAlign w:val="bottom"/>
            <w:hideMark/>
          </w:tcPr>
          <w:p w14:paraId="06889476"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0.63, 0.86</w:t>
            </w:r>
          </w:p>
        </w:tc>
        <w:tc>
          <w:tcPr>
            <w:tcW w:w="199" w:type="pct"/>
            <w:shd w:val="clear" w:color="auto" w:fill="auto"/>
            <w:noWrap/>
            <w:vAlign w:val="bottom"/>
            <w:hideMark/>
          </w:tcPr>
          <w:p w14:paraId="40B416E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&lt;0.001</w:t>
            </w:r>
          </w:p>
        </w:tc>
        <w:tc>
          <w:tcPr>
            <w:tcW w:w="676" w:type="pct"/>
            <w:shd w:val="clear" w:color="auto" w:fill="auto"/>
            <w:noWrap/>
            <w:vAlign w:val="bottom"/>
            <w:hideMark/>
          </w:tcPr>
          <w:p w14:paraId="57DFAA4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Partial Resection</w:t>
            </w:r>
          </w:p>
        </w:tc>
        <w:tc>
          <w:tcPr>
            <w:tcW w:w="149" w:type="pct"/>
            <w:shd w:val="clear" w:color="auto" w:fill="auto"/>
            <w:noWrap/>
            <w:vAlign w:val="bottom"/>
            <w:hideMark/>
          </w:tcPr>
          <w:p w14:paraId="3A946A7E"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0.72</w:t>
            </w:r>
          </w:p>
        </w:tc>
        <w:tc>
          <w:tcPr>
            <w:tcW w:w="229" w:type="pct"/>
            <w:shd w:val="clear" w:color="auto" w:fill="auto"/>
            <w:noWrap/>
            <w:vAlign w:val="bottom"/>
            <w:hideMark/>
          </w:tcPr>
          <w:p w14:paraId="6AC6318C"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0.58, 0.91</w:t>
            </w:r>
          </w:p>
        </w:tc>
        <w:tc>
          <w:tcPr>
            <w:tcW w:w="199" w:type="pct"/>
            <w:shd w:val="clear" w:color="auto" w:fill="auto"/>
            <w:noWrap/>
            <w:vAlign w:val="bottom"/>
            <w:hideMark/>
          </w:tcPr>
          <w:p w14:paraId="5067B687"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0.005</w:t>
            </w:r>
          </w:p>
        </w:tc>
        <w:tc>
          <w:tcPr>
            <w:tcW w:w="676" w:type="pct"/>
            <w:shd w:val="clear" w:color="auto" w:fill="auto"/>
            <w:noWrap/>
            <w:vAlign w:val="bottom"/>
            <w:hideMark/>
          </w:tcPr>
          <w:p w14:paraId="35D23DD3"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Partial Resection</w:t>
            </w:r>
          </w:p>
        </w:tc>
        <w:tc>
          <w:tcPr>
            <w:tcW w:w="149" w:type="pct"/>
            <w:shd w:val="clear" w:color="auto" w:fill="auto"/>
            <w:noWrap/>
            <w:vAlign w:val="bottom"/>
            <w:hideMark/>
          </w:tcPr>
          <w:p w14:paraId="5D9A86E4"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0.72</w:t>
            </w:r>
          </w:p>
        </w:tc>
        <w:tc>
          <w:tcPr>
            <w:tcW w:w="229" w:type="pct"/>
            <w:shd w:val="clear" w:color="auto" w:fill="auto"/>
            <w:noWrap/>
            <w:vAlign w:val="bottom"/>
            <w:hideMark/>
          </w:tcPr>
          <w:p w14:paraId="0C35BE5C"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0.62, 0.85</w:t>
            </w:r>
          </w:p>
        </w:tc>
        <w:tc>
          <w:tcPr>
            <w:tcW w:w="199" w:type="pct"/>
            <w:shd w:val="clear" w:color="auto" w:fill="auto"/>
            <w:noWrap/>
            <w:vAlign w:val="bottom"/>
            <w:hideMark/>
          </w:tcPr>
          <w:p w14:paraId="04D4879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&lt;0.001</w:t>
            </w:r>
          </w:p>
        </w:tc>
        <w:tc>
          <w:tcPr>
            <w:tcW w:w="665" w:type="pct"/>
            <w:shd w:val="clear" w:color="auto" w:fill="auto"/>
            <w:noWrap/>
            <w:vAlign w:val="bottom"/>
            <w:hideMark/>
          </w:tcPr>
          <w:p w14:paraId="68639B1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Partial Resection</w:t>
            </w:r>
          </w:p>
        </w:tc>
        <w:tc>
          <w:tcPr>
            <w:tcW w:w="149" w:type="pct"/>
            <w:shd w:val="clear" w:color="auto" w:fill="auto"/>
            <w:noWrap/>
            <w:vAlign w:val="bottom"/>
            <w:hideMark/>
          </w:tcPr>
          <w:p w14:paraId="50413092"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0.68</w:t>
            </w:r>
          </w:p>
        </w:tc>
        <w:tc>
          <w:tcPr>
            <w:tcW w:w="229" w:type="pct"/>
            <w:shd w:val="clear" w:color="auto" w:fill="auto"/>
            <w:noWrap/>
            <w:vAlign w:val="bottom"/>
            <w:hideMark/>
          </w:tcPr>
          <w:p w14:paraId="6FF136DD"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0.53, 0.87</w:t>
            </w:r>
          </w:p>
        </w:tc>
        <w:tc>
          <w:tcPr>
            <w:tcW w:w="199" w:type="pct"/>
            <w:shd w:val="clear" w:color="auto" w:fill="auto"/>
            <w:noWrap/>
            <w:vAlign w:val="bottom"/>
            <w:hideMark/>
          </w:tcPr>
          <w:p w14:paraId="13D2B6B9"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0.002</w:t>
            </w:r>
          </w:p>
        </w:tc>
      </w:tr>
      <w:tr w:rsidR="00750C20" w:rsidRPr="00C848BE" w14:paraId="28F8D347" w14:textId="77777777" w:rsidTr="0044518E">
        <w:trPr>
          <w:trHeight w:val="20"/>
        </w:trPr>
        <w:tc>
          <w:tcPr>
            <w:tcW w:w="826" w:type="pct"/>
            <w:gridSpan w:val="2"/>
            <w:shd w:val="clear" w:color="auto" w:fill="auto"/>
            <w:noWrap/>
            <w:vAlign w:val="bottom"/>
            <w:hideMark/>
          </w:tcPr>
          <w:p w14:paraId="6287FA6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Chemotherapy</w:t>
            </w:r>
          </w:p>
        </w:tc>
        <w:tc>
          <w:tcPr>
            <w:tcW w:w="229" w:type="pct"/>
            <w:shd w:val="clear" w:color="auto" w:fill="auto"/>
            <w:noWrap/>
            <w:vAlign w:val="bottom"/>
            <w:hideMark/>
          </w:tcPr>
          <w:p w14:paraId="159F726E"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20F5B457"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825" w:type="pct"/>
            <w:gridSpan w:val="2"/>
            <w:shd w:val="clear" w:color="auto" w:fill="auto"/>
            <w:noWrap/>
            <w:vAlign w:val="bottom"/>
            <w:hideMark/>
          </w:tcPr>
          <w:p w14:paraId="0D1420E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Chemotherapy</w:t>
            </w:r>
          </w:p>
        </w:tc>
        <w:tc>
          <w:tcPr>
            <w:tcW w:w="229" w:type="pct"/>
            <w:shd w:val="clear" w:color="auto" w:fill="auto"/>
            <w:noWrap/>
            <w:vAlign w:val="bottom"/>
            <w:hideMark/>
          </w:tcPr>
          <w:p w14:paraId="5840348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322D3395"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825" w:type="pct"/>
            <w:gridSpan w:val="2"/>
            <w:shd w:val="clear" w:color="auto" w:fill="auto"/>
            <w:noWrap/>
            <w:vAlign w:val="bottom"/>
            <w:hideMark/>
          </w:tcPr>
          <w:p w14:paraId="0B20A89C"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Chemotherapy</w:t>
            </w:r>
          </w:p>
        </w:tc>
        <w:tc>
          <w:tcPr>
            <w:tcW w:w="229" w:type="pct"/>
            <w:shd w:val="clear" w:color="auto" w:fill="auto"/>
            <w:noWrap/>
            <w:vAlign w:val="bottom"/>
            <w:hideMark/>
          </w:tcPr>
          <w:p w14:paraId="7EF1151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01C37BA3"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814" w:type="pct"/>
            <w:gridSpan w:val="2"/>
            <w:shd w:val="clear" w:color="auto" w:fill="auto"/>
            <w:noWrap/>
            <w:vAlign w:val="bottom"/>
            <w:hideMark/>
          </w:tcPr>
          <w:p w14:paraId="436AD2FD"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Chemotherapy</w:t>
            </w:r>
          </w:p>
        </w:tc>
        <w:tc>
          <w:tcPr>
            <w:tcW w:w="229" w:type="pct"/>
            <w:shd w:val="clear" w:color="auto" w:fill="auto"/>
            <w:noWrap/>
            <w:vAlign w:val="bottom"/>
            <w:hideMark/>
          </w:tcPr>
          <w:p w14:paraId="742D054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7E309609" w14:textId="77777777" w:rsidR="00750C20" w:rsidRPr="00C848BE" w:rsidRDefault="00750C20" w:rsidP="0044518E">
            <w:pPr>
              <w:rPr>
                <w:rFonts w:ascii="Times New Roman" w:eastAsia="Times New Roman" w:hAnsi="Times New Roman" w:cs="Times New Roman"/>
                <w:kern w:val="0"/>
                <w:sz w:val="11"/>
                <w:szCs w:val="11"/>
                <w14:ligatures w14:val="none"/>
              </w:rPr>
            </w:pPr>
          </w:p>
        </w:tc>
      </w:tr>
      <w:tr w:rsidR="00750C20" w:rsidRPr="00C848BE" w14:paraId="368A94A8" w14:textId="77777777" w:rsidTr="0044518E">
        <w:trPr>
          <w:trHeight w:val="20"/>
        </w:trPr>
        <w:tc>
          <w:tcPr>
            <w:tcW w:w="676" w:type="pct"/>
            <w:shd w:val="clear" w:color="auto" w:fill="auto"/>
            <w:noWrap/>
            <w:vAlign w:val="bottom"/>
            <w:hideMark/>
          </w:tcPr>
          <w:p w14:paraId="6CCE15F2"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No</w:t>
            </w:r>
          </w:p>
        </w:tc>
        <w:tc>
          <w:tcPr>
            <w:tcW w:w="149" w:type="pct"/>
            <w:shd w:val="clear" w:color="auto" w:fill="auto"/>
            <w:noWrap/>
            <w:vAlign w:val="bottom"/>
            <w:hideMark/>
          </w:tcPr>
          <w:p w14:paraId="392CC5D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05AFD78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45EB1B06"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76" w:type="pct"/>
            <w:shd w:val="clear" w:color="auto" w:fill="auto"/>
            <w:noWrap/>
            <w:vAlign w:val="bottom"/>
            <w:hideMark/>
          </w:tcPr>
          <w:p w14:paraId="677880A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No</w:t>
            </w:r>
          </w:p>
        </w:tc>
        <w:tc>
          <w:tcPr>
            <w:tcW w:w="149" w:type="pct"/>
            <w:shd w:val="clear" w:color="auto" w:fill="auto"/>
            <w:noWrap/>
            <w:vAlign w:val="bottom"/>
            <w:hideMark/>
          </w:tcPr>
          <w:p w14:paraId="14EB9D52"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2DFF1DCB"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2F26C7C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76" w:type="pct"/>
            <w:shd w:val="clear" w:color="auto" w:fill="auto"/>
            <w:noWrap/>
            <w:vAlign w:val="bottom"/>
            <w:hideMark/>
          </w:tcPr>
          <w:p w14:paraId="7DCA8DEE"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No</w:t>
            </w:r>
          </w:p>
        </w:tc>
        <w:tc>
          <w:tcPr>
            <w:tcW w:w="149" w:type="pct"/>
            <w:shd w:val="clear" w:color="auto" w:fill="auto"/>
            <w:noWrap/>
            <w:vAlign w:val="bottom"/>
            <w:hideMark/>
          </w:tcPr>
          <w:p w14:paraId="5EB3DA9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34D5F21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0EB4C29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65" w:type="pct"/>
            <w:shd w:val="clear" w:color="auto" w:fill="auto"/>
            <w:noWrap/>
            <w:vAlign w:val="bottom"/>
            <w:hideMark/>
          </w:tcPr>
          <w:p w14:paraId="47999563"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No</w:t>
            </w:r>
          </w:p>
        </w:tc>
        <w:tc>
          <w:tcPr>
            <w:tcW w:w="149" w:type="pct"/>
            <w:shd w:val="clear" w:color="auto" w:fill="auto"/>
            <w:noWrap/>
            <w:vAlign w:val="bottom"/>
            <w:hideMark/>
          </w:tcPr>
          <w:p w14:paraId="6A04C6D6"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544CF1B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26E19129"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r>
      <w:tr w:rsidR="00750C20" w:rsidRPr="00C848BE" w14:paraId="1AFE2CA7" w14:textId="77777777" w:rsidTr="0044518E">
        <w:trPr>
          <w:trHeight w:val="20"/>
        </w:trPr>
        <w:tc>
          <w:tcPr>
            <w:tcW w:w="676" w:type="pct"/>
            <w:shd w:val="clear" w:color="auto" w:fill="auto"/>
            <w:noWrap/>
            <w:vAlign w:val="bottom"/>
            <w:hideMark/>
          </w:tcPr>
          <w:p w14:paraId="7D75C4CC"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Yes</w:t>
            </w:r>
          </w:p>
        </w:tc>
        <w:tc>
          <w:tcPr>
            <w:tcW w:w="149" w:type="pct"/>
            <w:shd w:val="clear" w:color="auto" w:fill="auto"/>
            <w:noWrap/>
            <w:vAlign w:val="bottom"/>
            <w:hideMark/>
          </w:tcPr>
          <w:p w14:paraId="2A0BC929"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0.78</w:t>
            </w:r>
          </w:p>
        </w:tc>
        <w:tc>
          <w:tcPr>
            <w:tcW w:w="229" w:type="pct"/>
            <w:shd w:val="clear" w:color="auto" w:fill="auto"/>
            <w:noWrap/>
            <w:vAlign w:val="bottom"/>
            <w:hideMark/>
          </w:tcPr>
          <w:p w14:paraId="2130F7E6"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0.60, 1.00</w:t>
            </w:r>
          </w:p>
        </w:tc>
        <w:tc>
          <w:tcPr>
            <w:tcW w:w="199" w:type="pct"/>
            <w:shd w:val="clear" w:color="auto" w:fill="auto"/>
            <w:noWrap/>
            <w:vAlign w:val="bottom"/>
            <w:hideMark/>
          </w:tcPr>
          <w:p w14:paraId="6EA2E966"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0.047</w:t>
            </w:r>
          </w:p>
        </w:tc>
        <w:tc>
          <w:tcPr>
            <w:tcW w:w="676" w:type="pct"/>
            <w:shd w:val="clear" w:color="auto" w:fill="auto"/>
            <w:noWrap/>
            <w:vAlign w:val="bottom"/>
            <w:hideMark/>
          </w:tcPr>
          <w:p w14:paraId="7AE0ECC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Yes</w:t>
            </w:r>
          </w:p>
        </w:tc>
        <w:tc>
          <w:tcPr>
            <w:tcW w:w="149" w:type="pct"/>
            <w:shd w:val="clear" w:color="auto" w:fill="auto"/>
            <w:noWrap/>
            <w:vAlign w:val="bottom"/>
            <w:hideMark/>
          </w:tcPr>
          <w:p w14:paraId="21E7AE50"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0.78</w:t>
            </w:r>
          </w:p>
        </w:tc>
        <w:tc>
          <w:tcPr>
            <w:tcW w:w="229" w:type="pct"/>
            <w:shd w:val="clear" w:color="auto" w:fill="auto"/>
            <w:noWrap/>
            <w:vAlign w:val="bottom"/>
            <w:hideMark/>
          </w:tcPr>
          <w:p w14:paraId="5016F2D3"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0.56, 1.08</w:t>
            </w:r>
          </w:p>
        </w:tc>
        <w:tc>
          <w:tcPr>
            <w:tcW w:w="199" w:type="pct"/>
            <w:shd w:val="clear" w:color="auto" w:fill="auto"/>
            <w:noWrap/>
            <w:vAlign w:val="bottom"/>
            <w:hideMark/>
          </w:tcPr>
          <w:p w14:paraId="1B6E7899"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0.14</w:t>
            </w:r>
          </w:p>
        </w:tc>
        <w:tc>
          <w:tcPr>
            <w:tcW w:w="676" w:type="pct"/>
            <w:shd w:val="clear" w:color="auto" w:fill="auto"/>
            <w:noWrap/>
            <w:vAlign w:val="bottom"/>
            <w:hideMark/>
          </w:tcPr>
          <w:p w14:paraId="7815474B"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Yes</w:t>
            </w:r>
          </w:p>
        </w:tc>
        <w:tc>
          <w:tcPr>
            <w:tcW w:w="149" w:type="pct"/>
            <w:shd w:val="clear" w:color="auto" w:fill="auto"/>
            <w:noWrap/>
            <w:vAlign w:val="bottom"/>
            <w:hideMark/>
          </w:tcPr>
          <w:p w14:paraId="635CED8C"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0.73</w:t>
            </w:r>
          </w:p>
        </w:tc>
        <w:tc>
          <w:tcPr>
            <w:tcW w:w="229" w:type="pct"/>
            <w:shd w:val="clear" w:color="auto" w:fill="auto"/>
            <w:noWrap/>
            <w:vAlign w:val="bottom"/>
            <w:hideMark/>
          </w:tcPr>
          <w:p w14:paraId="7F1203E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0.56, 0.94</w:t>
            </w:r>
          </w:p>
        </w:tc>
        <w:tc>
          <w:tcPr>
            <w:tcW w:w="199" w:type="pct"/>
            <w:shd w:val="clear" w:color="auto" w:fill="auto"/>
            <w:noWrap/>
            <w:vAlign w:val="bottom"/>
            <w:hideMark/>
          </w:tcPr>
          <w:p w14:paraId="712B976B"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0.016</w:t>
            </w:r>
          </w:p>
        </w:tc>
        <w:tc>
          <w:tcPr>
            <w:tcW w:w="665" w:type="pct"/>
            <w:shd w:val="clear" w:color="auto" w:fill="auto"/>
            <w:noWrap/>
            <w:vAlign w:val="bottom"/>
            <w:hideMark/>
          </w:tcPr>
          <w:p w14:paraId="305CC50E"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Yes</w:t>
            </w:r>
          </w:p>
        </w:tc>
        <w:tc>
          <w:tcPr>
            <w:tcW w:w="149" w:type="pct"/>
            <w:shd w:val="clear" w:color="auto" w:fill="auto"/>
            <w:noWrap/>
            <w:vAlign w:val="bottom"/>
            <w:hideMark/>
          </w:tcPr>
          <w:p w14:paraId="72007430"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0.89</w:t>
            </w:r>
          </w:p>
        </w:tc>
        <w:tc>
          <w:tcPr>
            <w:tcW w:w="229" w:type="pct"/>
            <w:shd w:val="clear" w:color="auto" w:fill="auto"/>
            <w:noWrap/>
            <w:vAlign w:val="bottom"/>
            <w:hideMark/>
          </w:tcPr>
          <w:p w14:paraId="167647EE"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0.62, 1.28</w:t>
            </w:r>
          </w:p>
        </w:tc>
        <w:tc>
          <w:tcPr>
            <w:tcW w:w="199" w:type="pct"/>
            <w:shd w:val="clear" w:color="auto" w:fill="auto"/>
            <w:noWrap/>
            <w:vAlign w:val="bottom"/>
            <w:hideMark/>
          </w:tcPr>
          <w:p w14:paraId="52B23DEA"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0.5</w:t>
            </w:r>
          </w:p>
        </w:tc>
      </w:tr>
      <w:tr w:rsidR="00750C20" w:rsidRPr="00C848BE" w14:paraId="5D4F1C50" w14:textId="77777777" w:rsidTr="0044518E">
        <w:trPr>
          <w:trHeight w:val="20"/>
        </w:trPr>
        <w:tc>
          <w:tcPr>
            <w:tcW w:w="826" w:type="pct"/>
            <w:gridSpan w:val="2"/>
            <w:shd w:val="clear" w:color="auto" w:fill="auto"/>
            <w:noWrap/>
            <w:vAlign w:val="bottom"/>
            <w:hideMark/>
          </w:tcPr>
          <w:p w14:paraId="2403B2B3"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Radiotherapy</w:t>
            </w:r>
          </w:p>
        </w:tc>
        <w:tc>
          <w:tcPr>
            <w:tcW w:w="229" w:type="pct"/>
            <w:shd w:val="clear" w:color="auto" w:fill="auto"/>
            <w:noWrap/>
            <w:vAlign w:val="bottom"/>
            <w:hideMark/>
          </w:tcPr>
          <w:p w14:paraId="3CEB411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282BD9F5"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825" w:type="pct"/>
            <w:gridSpan w:val="2"/>
            <w:shd w:val="clear" w:color="auto" w:fill="auto"/>
            <w:noWrap/>
            <w:vAlign w:val="bottom"/>
            <w:hideMark/>
          </w:tcPr>
          <w:p w14:paraId="355548F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Radiotherapy</w:t>
            </w:r>
          </w:p>
        </w:tc>
        <w:tc>
          <w:tcPr>
            <w:tcW w:w="229" w:type="pct"/>
            <w:shd w:val="clear" w:color="auto" w:fill="auto"/>
            <w:noWrap/>
            <w:vAlign w:val="bottom"/>
            <w:hideMark/>
          </w:tcPr>
          <w:p w14:paraId="23DE32E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1E54BB91"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825" w:type="pct"/>
            <w:gridSpan w:val="2"/>
            <w:shd w:val="clear" w:color="auto" w:fill="auto"/>
            <w:noWrap/>
            <w:vAlign w:val="bottom"/>
            <w:hideMark/>
          </w:tcPr>
          <w:p w14:paraId="33AC5AC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Radiotherapy</w:t>
            </w:r>
          </w:p>
        </w:tc>
        <w:tc>
          <w:tcPr>
            <w:tcW w:w="229" w:type="pct"/>
            <w:shd w:val="clear" w:color="auto" w:fill="auto"/>
            <w:noWrap/>
            <w:vAlign w:val="bottom"/>
            <w:hideMark/>
          </w:tcPr>
          <w:p w14:paraId="762276F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233B3EFF" w14:textId="77777777" w:rsidR="00750C20" w:rsidRPr="00C848BE" w:rsidRDefault="00750C20" w:rsidP="0044518E">
            <w:pPr>
              <w:rPr>
                <w:rFonts w:ascii="Times New Roman" w:eastAsia="Times New Roman" w:hAnsi="Times New Roman" w:cs="Times New Roman"/>
                <w:kern w:val="0"/>
                <w:sz w:val="11"/>
                <w:szCs w:val="11"/>
                <w14:ligatures w14:val="none"/>
              </w:rPr>
            </w:pPr>
          </w:p>
        </w:tc>
        <w:tc>
          <w:tcPr>
            <w:tcW w:w="814" w:type="pct"/>
            <w:gridSpan w:val="2"/>
            <w:shd w:val="clear" w:color="auto" w:fill="auto"/>
            <w:noWrap/>
            <w:vAlign w:val="bottom"/>
            <w:hideMark/>
          </w:tcPr>
          <w:p w14:paraId="32EC7EF3"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Radiotherapy</w:t>
            </w:r>
          </w:p>
        </w:tc>
        <w:tc>
          <w:tcPr>
            <w:tcW w:w="229" w:type="pct"/>
            <w:shd w:val="clear" w:color="auto" w:fill="auto"/>
            <w:noWrap/>
            <w:vAlign w:val="bottom"/>
            <w:hideMark/>
          </w:tcPr>
          <w:p w14:paraId="35CF009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99" w:type="pct"/>
            <w:shd w:val="clear" w:color="auto" w:fill="auto"/>
            <w:noWrap/>
            <w:vAlign w:val="bottom"/>
            <w:hideMark/>
          </w:tcPr>
          <w:p w14:paraId="6156E2FE" w14:textId="77777777" w:rsidR="00750C20" w:rsidRPr="00C848BE" w:rsidRDefault="00750C20" w:rsidP="0044518E">
            <w:pPr>
              <w:rPr>
                <w:rFonts w:ascii="Times New Roman" w:eastAsia="Times New Roman" w:hAnsi="Times New Roman" w:cs="Times New Roman"/>
                <w:kern w:val="0"/>
                <w:sz w:val="11"/>
                <w:szCs w:val="11"/>
                <w14:ligatures w14:val="none"/>
              </w:rPr>
            </w:pPr>
          </w:p>
        </w:tc>
      </w:tr>
      <w:tr w:rsidR="00750C20" w:rsidRPr="00C848BE" w14:paraId="08CF4022" w14:textId="77777777" w:rsidTr="0044518E">
        <w:trPr>
          <w:trHeight w:val="20"/>
        </w:trPr>
        <w:tc>
          <w:tcPr>
            <w:tcW w:w="676" w:type="pct"/>
            <w:shd w:val="clear" w:color="auto" w:fill="auto"/>
            <w:noWrap/>
            <w:vAlign w:val="bottom"/>
            <w:hideMark/>
          </w:tcPr>
          <w:p w14:paraId="3EFE146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No</w:t>
            </w:r>
          </w:p>
        </w:tc>
        <w:tc>
          <w:tcPr>
            <w:tcW w:w="149" w:type="pct"/>
            <w:shd w:val="clear" w:color="auto" w:fill="auto"/>
            <w:noWrap/>
            <w:vAlign w:val="bottom"/>
            <w:hideMark/>
          </w:tcPr>
          <w:p w14:paraId="3462CB5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4D1F29A9"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3F8E118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76" w:type="pct"/>
            <w:shd w:val="clear" w:color="auto" w:fill="auto"/>
            <w:noWrap/>
            <w:vAlign w:val="bottom"/>
            <w:hideMark/>
          </w:tcPr>
          <w:p w14:paraId="48447AA2"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No</w:t>
            </w:r>
          </w:p>
        </w:tc>
        <w:tc>
          <w:tcPr>
            <w:tcW w:w="149" w:type="pct"/>
            <w:shd w:val="clear" w:color="auto" w:fill="auto"/>
            <w:noWrap/>
            <w:vAlign w:val="bottom"/>
            <w:hideMark/>
          </w:tcPr>
          <w:p w14:paraId="062170F9"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4BF7A4F2"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767FC35C"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76" w:type="pct"/>
            <w:shd w:val="clear" w:color="auto" w:fill="auto"/>
            <w:noWrap/>
            <w:vAlign w:val="bottom"/>
            <w:hideMark/>
          </w:tcPr>
          <w:p w14:paraId="1E768C6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No</w:t>
            </w:r>
          </w:p>
        </w:tc>
        <w:tc>
          <w:tcPr>
            <w:tcW w:w="149" w:type="pct"/>
            <w:shd w:val="clear" w:color="auto" w:fill="auto"/>
            <w:noWrap/>
            <w:vAlign w:val="bottom"/>
            <w:hideMark/>
          </w:tcPr>
          <w:p w14:paraId="44F4CEC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7EADFBE3"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73A531DE"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665" w:type="pct"/>
            <w:shd w:val="clear" w:color="auto" w:fill="auto"/>
            <w:noWrap/>
            <w:vAlign w:val="bottom"/>
            <w:hideMark/>
          </w:tcPr>
          <w:p w14:paraId="2376FBF9"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No</w:t>
            </w:r>
          </w:p>
        </w:tc>
        <w:tc>
          <w:tcPr>
            <w:tcW w:w="149" w:type="pct"/>
            <w:shd w:val="clear" w:color="auto" w:fill="auto"/>
            <w:noWrap/>
            <w:vAlign w:val="bottom"/>
            <w:hideMark/>
          </w:tcPr>
          <w:p w14:paraId="26AD4FB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229" w:type="pct"/>
            <w:shd w:val="clear" w:color="auto" w:fill="auto"/>
            <w:noWrap/>
            <w:vAlign w:val="bottom"/>
            <w:hideMark/>
          </w:tcPr>
          <w:p w14:paraId="61D79AD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w:t>
            </w:r>
          </w:p>
        </w:tc>
        <w:tc>
          <w:tcPr>
            <w:tcW w:w="199" w:type="pct"/>
            <w:shd w:val="clear" w:color="auto" w:fill="auto"/>
            <w:noWrap/>
            <w:vAlign w:val="bottom"/>
            <w:hideMark/>
          </w:tcPr>
          <w:p w14:paraId="275BD38B"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r>
      <w:tr w:rsidR="00750C20" w:rsidRPr="00C848BE" w14:paraId="68795EFD" w14:textId="77777777" w:rsidTr="0044518E">
        <w:trPr>
          <w:trHeight w:val="20"/>
        </w:trPr>
        <w:tc>
          <w:tcPr>
            <w:tcW w:w="676" w:type="pct"/>
            <w:shd w:val="clear" w:color="auto" w:fill="auto"/>
            <w:noWrap/>
            <w:vAlign w:val="bottom"/>
            <w:hideMark/>
          </w:tcPr>
          <w:p w14:paraId="11DC1A8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Yes</w:t>
            </w:r>
          </w:p>
        </w:tc>
        <w:tc>
          <w:tcPr>
            <w:tcW w:w="149" w:type="pct"/>
            <w:shd w:val="clear" w:color="auto" w:fill="auto"/>
            <w:noWrap/>
            <w:vAlign w:val="bottom"/>
            <w:hideMark/>
          </w:tcPr>
          <w:p w14:paraId="43F1FC57"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0.5</w:t>
            </w:r>
          </w:p>
        </w:tc>
        <w:tc>
          <w:tcPr>
            <w:tcW w:w="229" w:type="pct"/>
            <w:shd w:val="clear" w:color="auto" w:fill="auto"/>
            <w:noWrap/>
            <w:vAlign w:val="bottom"/>
            <w:hideMark/>
          </w:tcPr>
          <w:p w14:paraId="356A6CE6"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0.39, 0.66</w:t>
            </w:r>
          </w:p>
        </w:tc>
        <w:tc>
          <w:tcPr>
            <w:tcW w:w="199" w:type="pct"/>
            <w:shd w:val="clear" w:color="auto" w:fill="auto"/>
            <w:noWrap/>
            <w:vAlign w:val="bottom"/>
            <w:hideMark/>
          </w:tcPr>
          <w:p w14:paraId="4EE07E7B"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&lt;0.001</w:t>
            </w:r>
          </w:p>
        </w:tc>
        <w:tc>
          <w:tcPr>
            <w:tcW w:w="676" w:type="pct"/>
            <w:shd w:val="clear" w:color="auto" w:fill="auto"/>
            <w:noWrap/>
            <w:vAlign w:val="bottom"/>
            <w:hideMark/>
          </w:tcPr>
          <w:p w14:paraId="1561271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Yes</w:t>
            </w:r>
          </w:p>
        </w:tc>
        <w:tc>
          <w:tcPr>
            <w:tcW w:w="149" w:type="pct"/>
            <w:shd w:val="clear" w:color="auto" w:fill="auto"/>
            <w:noWrap/>
            <w:vAlign w:val="bottom"/>
            <w:hideMark/>
          </w:tcPr>
          <w:p w14:paraId="4B25D1EF"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0.27</w:t>
            </w:r>
          </w:p>
        </w:tc>
        <w:tc>
          <w:tcPr>
            <w:tcW w:w="229" w:type="pct"/>
            <w:shd w:val="clear" w:color="auto" w:fill="auto"/>
            <w:noWrap/>
            <w:vAlign w:val="bottom"/>
            <w:hideMark/>
          </w:tcPr>
          <w:p w14:paraId="04F38E3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0.19, 0.38</w:t>
            </w:r>
          </w:p>
        </w:tc>
        <w:tc>
          <w:tcPr>
            <w:tcW w:w="199" w:type="pct"/>
            <w:shd w:val="clear" w:color="auto" w:fill="auto"/>
            <w:noWrap/>
            <w:vAlign w:val="bottom"/>
            <w:hideMark/>
          </w:tcPr>
          <w:p w14:paraId="0EA3F6BA"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&lt;0.001</w:t>
            </w:r>
          </w:p>
        </w:tc>
        <w:tc>
          <w:tcPr>
            <w:tcW w:w="676" w:type="pct"/>
            <w:shd w:val="clear" w:color="auto" w:fill="auto"/>
            <w:noWrap/>
            <w:vAlign w:val="bottom"/>
            <w:hideMark/>
          </w:tcPr>
          <w:p w14:paraId="433D052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Yes</w:t>
            </w:r>
          </w:p>
        </w:tc>
        <w:tc>
          <w:tcPr>
            <w:tcW w:w="149" w:type="pct"/>
            <w:shd w:val="clear" w:color="auto" w:fill="auto"/>
            <w:noWrap/>
            <w:vAlign w:val="bottom"/>
            <w:hideMark/>
          </w:tcPr>
          <w:p w14:paraId="16FA8860"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0.54</w:t>
            </w:r>
          </w:p>
        </w:tc>
        <w:tc>
          <w:tcPr>
            <w:tcW w:w="229" w:type="pct"/>
            <w:shd w:val="clear" w:color="auto" w:fill="auto"/>
            <w:noWrap/>
            <w:vAlign w:val="bottom"/>
            <w:hideMark/>
          </w:tcPr>
          <w:p w14:paraId="244E85F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0.41, 0.71</w:t>
            </w:r>
          </w:p>
        </w:tc>
        <w:tc>
          <w:tcPr>
            <w:tcW w:w="199" w:type="pct"/>
            <w:shd w:val="clear" w:color="auto" w:fill="auto"/>
            <w:noWrap/>
            <w:vAlign w:val="bottom"/>
            <w:hideMark/>
          </w:tcPr>
          <w:p w14:paraId="7377472C"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&lt;0.001</w:t>
            </w:r>
          </w:p>
        </w:tc>
        <w:tc>
          <w:tcPr>
            <w:tcW w:w="665" w:type="pct"/>
            <w:shd w:val="clear" w:color="auto" w:fill="auto"/>
            <w:noWrap/>
            <w:vAlign w:val="bottom"/>
            <w:hideMark/>
          </w:tcPr>
          <w:p w14:paraId="41F26463"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Yes</w:t>
            </w:r>
          </w:p>
        </w:tc>
        <w:tc>
          <w:tcPr>
            <w:tcW w:w="149" w:type="pct"/>
            <w:shd w:val="clear" w:color="auto" w:fill="auto"/>
            <w:noWrap/>
            <w:vAlign w:val="bottom"/>
            <w:hideMark/>
          </w:tcPr>
          <w:p w14:paraId="0B01F81E"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0.23</w:t>
            </w:r>
          </w:p>
        </w:tc>
        <w:tc>
          <w:tcPr>
            <w:tcW w:w="229" w:type="pct"/>
            <w:shd w:val="clear" w:color="auto" w:fill="auto"/>
            <w:noWrap/>
            <w:vAlign w:val="bottom"/>
            <w:hideMark/>
          </w:tcPr>
          <w:p w14:paraId="65985BAE"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0.16, 0.33</w:t>
            </w:r>
          </w:p>
        </w:tc>
        <w:tc>
          <w:tcPr>
            <w:tcW w:w="199" w:type="pct"/>
            <w:shd w:val="clear" w:color="auto" w:fill="auto"/>
            <w:noWrap/>
            <w:vAlign w:val="bottom"/>
            <w:hideMark/>
          </w:tcPr>
          <w:p w14:paraId="210218AD"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&lt;0.001</w:t>
            </w:r>
          </w:p>
        </w:tc>
      </w:tr>
      <w:tr w:rsidR="00750C20" w:rsidRPr="00C848BE" w14:paraId="3A0AD384" w14:textId="77777777" w:rsidTr="0044518E">
        <w:trPr>
          <w:trHeight w:val="20"/>
        </w:trPr>
        <w:tc>
          <w:tcPr>
            <w:tcW w:w="1054" w:type="pct"/>
            <w:gridSpan w:val="3"/>
            <w:shd w:val="clear" w:color="auto" w:fill="auto"/>
            <w:noWrap/>
            <w:vAlign w:val="bottom"/>
            <w:hideMark/>
          </w:tcPr>
          <w:p w14:paraId="133E0E5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African American * Insurance</w:t>
            </w:r>
          </w:p>
        </w:tc>
        <w:tc>
          <w:tcPr>
            <w:tcW w:w="199" w:type="pct"/>
            <w:shd w:val="clear" w:color="auto" w:fill="auto"/>
            <w:noWrap/>
            <w:vAlign w:val="bottom"/>
            <w:hideMark/>
          </w:tcPr>
          <w:p w14:paraId="4EB7FD4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054" w:type="pct"/>
            <w:gridSpan w:val="3"/>
            <w:shd w:val="clear" w:color="auto" w:fill="auto"/>
            <w:noWrap/>
            <w:vAlign w:val="bottom"/>
            <w:hideMark/>
          </w:tcPr>
          <w:p w14:paraId="037DAF4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African American * Insurance</w:t>
            </w:r>
          </w:p>
        </w:tc>
        <w:tc>
          <w:tcPr>
            <w:tcW w:w="199" w:type="pct"/>
            <w:shd w:val="clear" w:color="auto" w:fill="auto"/>
            <w:noWrap/>
            <w:vAlign w:val="bottom"/>
            <w:hideMark/>
          </w:tcPr>
          <w:p w14:paraId="07B9AF4E"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054" w:type="pct"/>
            <w:gridSpan w:val="3"/>
            <w:shd w:val="clear" w:color="auto" w:fill="auto"/>
            <w:noWrap/>
            <w:vAlign w:val="bottom"/>
            <w:hideMark/>
          </w:tcPr>
          <w:p w14:paraId="7986F08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African American * Insurance</w:t>
            </w:r>
          </w:p>
        </w:tc>
        <w:tc>
          <w:tcPr>
            <w:tcW w:w="199" w:type="pct"/>
            <w:shd w:val="clear" w:color="auto" w:fill="auto"/>
            <w:noWrap/>
            <w:vAlign w:val="bottom"/>
            <w:hideMark/>
          </w:tcPr>
          <w:p w14:paraId="48C5E619"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c>
          <w:tcPr>
            <w:tcW w:w="1043" w:type="pct"/>
            <w:gridSpan w:val="3"/>
            <w:shd w:val="clear" w:color="auto" w:fill="auto"/>
            <w:noWrap/>
            <w:vAlign w:val="bottom"/>
            <w:hideMark/>
          </w:tcPr>
          <w:p w14:paraId="6B19275E"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African American * Insurance</w:t>
            </w:r>
          </w:p>
        </w:tc>
        <w:tc>
          <w:tcPr>
            <w:tcW w:w="199" w:type="pct"/>
            <w:shd w:val="clear" w:color="auto" w:fill="auto"/>
            <w:noWrap/>
            <w:vAlign w:val="bottom"/>
            <w:hideMark/>
          </w:tcPr>
          <w:p w14:paraId="3F083CA1"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p>
        </w:tc>
      </w:tr>
      <w:tr w:rsidR="00750C20" w:rsidRPr="00C848BE" w14:paraId="59B1DCAF" w14:textId="77777777" w:rsidTr="0044518E">
        <w:trPr>
          <w:trHeight w:val="20"/>
        </w:trPr>
        <w:tc>
          <w:tcPr>
            <w:tcW w:w="676" w:type="pct"/>
            <w:shd w:val="clear" w:color="auto" w:fill="auto"/>
            <w:noWrap/>
            <w:vAlign w:val="bottom"/>
            <w:hideMark/>
          </w:tcPr>
          <w:p w14:paraId="4C613F6D"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African American * Public</w:t>
            </w:r>
          </w:p>
        </w:tc>
        <w:tc>
          <w:tcPr>
            <w:tcW w:w="149" w:type="pct"/>
            <w:shd w:val="clear" w:color="auto" w:fill="auto"/>
            <w:noWrap/>
            <w:vAlign w:val="bottom"/>
            <w:hideMark/>
          </w:tcPr>
          <w:p w14:paraId="49CB1595"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1.21</w:t>
            </w:r>
          </w:p>
        </w:tc>
        <w:tc>
          <w:tcPr>
            <w:tcW w:w="229" w:type="pct"/>
            <w:shd w:val="clear" w:color="auto" w:fill="auto"/>
            <w:noWrap/>
            <w:vAlign w:val="bottom"/>
            <w:hideMark/>
          </w:tcPr>
          <w:p w14:paraId="0F07DEEE"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0.83, 1.76</w:t>
            </w:r>
          </w:p>
        </w:tc>
        <w:tc>
          <w:tcPr>
            <w:tcW w:w="199" w:type="pct"/>
            <w:shd w:val="clear" w:color="auto" w:fill="auto"/>
            <w:noWrap/>
            <w:vAlign w:val="bottom"/>
            <w:hideMark/>
          </w:tcPr>
          <w:p w14:paraId="3C001638"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0.3</w:t>
            </w:r>
          </w:p>
        </w:tc>
        <w:tc>
          <w:tcPr>
            <w:tcW w:w="676" w:type="pct"/>
            <w:shd w:val="clear" w:color="auto" w:fill="auto"/>
            <w:noWrap/>
            <w:vAlign w:val="bottom"/>
            <w:hideMark/>
          </w:tcPr>
          <w:p w14:paraId="6A61404D"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African American * Public</w:t>
            </w:r>
          </w:p>
        </w:tc>
        <w:tc>
          <w:tcPr>
            <w:tcW w:w="149" w:type="pct"/>
            <w:shd w:val="clear" w:color="auto" w:fill="auto"/>
            <w:noWrap/>
            <w:vAlign w:val="bottom"/>
            <w:hideMark/>
          </w:tcPr>
          <w:p w14:paraId="2FECC1A2"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0.93</w:t>
            </w:r>
          </w:p>
        </w:tc>
        <w:tc>
          <w:tcPr>
            <w:tcW w:w="229" w:type="pct"/>
            <w:shd w:val="clear" w:color="auto" w:fill="auto"/>
            <w:noWrap/>
            <w:vAlign w:val="bottom"/>
            <w:hideMark/>
          </w:tcPr>
          <w:p w14:paraId="28CD40C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0.51, 1.72</w:t>
            </w:r>
          </w:p>
        </w:tc>
        <w:tc>
          <w:tcPr>
            <w:tcW w:w="199" w:type="pct"/>
            <w:shd w:val="clear" w:color="auto" w:fill="auto"/>
            <w:noWrap/>
            <w:vAlign w:val="bottom"/>
            <w:hideMark/>
          </w:tcPr>
          <w:p w14:paraId="653A5BAB"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0.8</w:t>
            </w:r>
          </w:p>
        </w:tc>
        <w:tc>
          <w:tcPr>
            <w:tcW w:w="676" w:type="pct"/>
            <w:shd w:val="clear" w:color="auto" w:fill="auto"/>
            <w:noWrap/>
            <w:vAlign w:val="bottom"/>
            <w:hideMark/>
          </w:tcPr>
          <w:p w14:paraId="0ADB9F5E"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African American * Public</w:t>
            </w:r>
          </w:p>
        </w:tc>
        <w:tc>
          <w:tcPr>
            <w:tcW w:w="149" w:type="pct"/>
            <w:shd w:val="clear" w:color="auto" w:fill="auto"/>
            <w:noWrap/>
            <w:vAlign w:val="bottom"/>
            <w:hideMark/>
          </w:tcPr>
          <w:p w14:paraId="267D905F"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1.31</w:t>
            </w:r>
          </w:p>
        </w:tc>
        <w:tc>
          <w:tcPr>
            <w:tcW w:w="229" w:type="pct"/>
            <w:shd w:val="clear" w:color="auto" w:fill="auto"/>
            <w:noWrap/>
            <w:vAlign w:val="bottom"/>
            <w:hideMark/>
          </w:tcPr>
          <w:p w14:paraId="3A18615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0.90, 1.91</w:t>
            </w:r>
          </w:p>
        </w:tc>
        <w:tc>
          <w:tcPr>
            <w:tcW w:w="199" w:type="pct"/>
            <w:shd w:val="clear" w:color="auto" w:fill="auto"/>
            <w:noWrap/>
            <w:vAlign w:val="bottom"/>
            <w:hideMark/>
          </w:tcPr>
          <w:p w14:paraId="545AC508"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0.2</w:t>
            </w:r>
          </w:p>
        </w:tc>
        <w:tc>
          <w:tcPr>
            <w:tcW w:w="665" w:type="pct"/>
            <w:shd w:val="clear" w:color="auto" w:fill="auto"/>
            <w:noWrap/>
            <w:vAlign w:val="bottom"/>
            <w:hideMark/>
          </w:tcPr>
          <w:p w14:paraId="3945A4DD"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African American * Public</w:t>
            </w:r>
          </w:p>
        </w:tc>
        <w:tc>
          <w:tcPr>
            <w:tcW w:w="149" w:type="pct"/>
            <w:shd w:val="clear" w:color="auto" w:fill="auto"/>
            <w:noWrap/>
            <w:vAlign w:val="bottom"/>
            <w:hideMark/>
          </w:tcPr>
          <w:p w14:paraId="3FD28DC6"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0.84</w:t>
            </w:r>
          </w:p>
        </w:tc>
        <w:tc>
          <w:tcPr>
            <w:tcW w:w="229" w:type="pct"/>
            <w:shd w:val="clear" w:color="auto" w:fill="auto"/>
            <w:noWrap/>
            <w:vAlign w:val="bottom"/>
            <w:hideMark/>
          </w:tcPr>
          <w:p w14:paraId="0B95B675"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0.44, 1.60</w:t>
            </w:r>
          </w:p>
        </w:tc>
        <w:tc>
          <w:tcPr>
            <w:tcW w:w="199" w:type="pct"/>
            <w:shd w:val="clear" w:color="auto" w:fill="auto"/>
            <w:noWrap/>
            <w:vAlign w:val="bottom"/>
            <w:hideMark/>
          </w:tcPr>
          <w:p w14:paraId="09854B99"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0.6</w:t>
            </w:r>
          </w:p>
        </w:tc>
      </w:tr>
      <w:tr w:rsidR="00750C20" w:rsidRPr="00C848BE" w14:paraId="30F536FB" w14:textId="77777777" w:rsidTr="0044518E">
        <w:trPr>
          <w:trHeight w:val="20"/>
        </w:trPr>
        <w:tc>
          <w:tcPr>
            <w:tcW w:w="676" w:type="pct"/>
            <w:tcBorders>
              <w:bottom w:val="single" w:sz="4" w:space="0" w:color="auto"/>
            </w:tcBorders>
            <w:shd w:val="clear" w:color="auto" w:fill="auto"/>
            <w:noWrap/>
            <w:vAlign w:val="bottom"/>
            <w:hideMark/>
          </w:tcPr>
          <w:p w14:paraId="176C16F2"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lastRenderedPageBreak/>
              <w:t>    African American * Self-Pay/Indigent</w:t>
            </w:r>
          </w:p>
        </w:tc>
        <w:tc>
          <w:tcPr>
            <w:tcW w:w="149" w:type="pct"/>
            <w:tcBorders>
              <w:bottom w:val="single" w:sz="4" w:space="0" w:color="auto"/>
            </w:tcBorders>
            <w:shd w:val="clear" w:color="auto" w:fill="auto"/>
            <w:noWrap/>
            <w:vAlign w:val="bottom"/>
            <w:hideMark/>
          </w:tcPr>
          <w:p w14:paraId="28B8EE93"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1.85</w:t>
            </w:r>
          </w:p>
        </w:tc>
        <w:tc>
          <w:tcPr>
            <w:tcW w:w="229" w:type="pct"/>
            <w:tcBorders>
              <w:bottom w:val="single" w:sz="4" w:space="0" w:color="auto"/>
            </w:tcBorders>
            <w:shd w:val="clear" w:color="auto" w:fill="auto"/>
            <w:noWrap/>
            <w:vAlign w:val="bottom"/>
            <w:hideMark/>
          </w:tcPr>
          <w:p w14:paraId="59A53AC4"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0.81, 4.22</w:t>
            </w:r>
          </w:p>
        </w:tc>
        <w:tc>
          <w:tcPr>
            <w:tcW w:w="199" w:type="pct"/>
            <w:tcBorders>
              <w:bottom w:val="single" w:sz="4" w:space="0" w:color="auto"/>
            </w:tcBorders>
            <w:shd w:val="clear" w:color="auto" w:fill="auto"/>
            <w:noWrap/>
            <w:vAlign w:val="bottom"/>
            <w:hideMark/>
          </w:tcPr>
          <w:p w14:paraId="32CC6857"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0.14</w:t>
            </w:r>
          </w:p>
        </w:tc>
        <w:tc>
          <w:tcPr>
            <w:tcW w:w="676" w:type="pct"/>
            <w:tcBorders>
              <w:bottom w:val="single" w:sz="4" w:space="0" w:color="auto"/>
            </w:tcBorders>
            <w:shd w:val="clear" w:color="auto" w:fill="auto"/>
            <w:noWrap/>
            <w:vAlign w:val="bottom"/>
            <w:hideMark/>
          </w:tcPr>
          <w:p w14:paraId="66CBA419"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African American * Self-Pay/Indigent</w:t>
            </w:r>
          </w:p>
        </w:tc>
        <w:tc>
          <w:tcPr>
            <w:tcW w:w="149" w:type="pct"/>
            <w:tcBorders>
              <w:bottom w:val="single" w:sz="4" w:space="0" w:color="auto"/>
            </w:tcBorders>
            <w:shd w:val="clear" w:color="auto" w:fill="auto"/>
            <w:noWrap/>
            <w:vAlign w:val="bottom"/>
            <w:hideMark/>
          </w:tcPr>
          <w:p w14:paraId="2D6352C3"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3.71</w:t>
            </w:r>
          </w:p>
        </w:tc>
        <w:tc>
          <w:tcPr>
            <w:tcW w:w="229" w:type="pct"/>
            <w:tcBorders>
              <w:bottom w:val="single" w:sz="4" w:space="0" w:color="auto"/>
            </w:tcBorders>
            <w:shd w:val="clear" w:color="auto" w:fill="auto"/>
            <w:noWrap/>
            <w:vAlign w:val="bottom"/>
            <w:hideMark/>
          </w:tcPr>
          <w:p w14:paraId="566ACA18"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0.90, 15.2</w:t>
            </w:r>
          </w:p>
        </w:tc>
        <w:tc>
          <w:tcPr>
            <w:tcW w:w="199" w:type="pct"/>
            <w:tcBorders>
              <w:bottom w:val="single" w:sz="4" w:space="0" w:color="auto"/>
            </w:tcBorders>
            <w:shd w:val="clear" w:color="auto" w:fill="auto"/>
            <w:noWrap/>
            <w:vAlign w:val="bottom"/>
            <w:hideMark/>
          </w:tcPr>
          <w:p w14:paraId="59D7F0F4"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0.069</w:t>
            </w:r>
          </w:p>
        </w:tc>
        <w:tc>
          <w:tcPr>
            <w:tcW w:w="676" w:type="pct"/>
            <w:tcBorders>
              <w:bottom w:val="single" w:sz="4" w:space="0" w:color="auto"/>
            </w:tcBorders>
            <w:shd w:val="clear" w:color="auto" w:fill="auto"/>
            <w:noWrap/>
            <w:vAlign w:val="bottom"/>
            <w:hideMark/>
          </w:tcPr>
          <w:p w14:paraId="4C43B29B"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African American * Self-Pay/Indigent</w:t>
            </w:r>
          </w:p>
        </w:tc>
        <w:tc>
          <w:tcPr>
            <w:tcW w:w="149" w:type="pct"/>
            <w:tcBorders>
              <w:bottom w:val="single" w:sz="4" w:space="0" w:color="auto"/>
            </w:tcBorders>
            <w:shd w:val="clear" w:color="auto" w:fill="auto"/>
            <w:noWrap/>
            <w:vAlign w:val="bottom"/>
            <w:hideMark/>
          </w:tcPr>
          <w:p w14:paraId="5C27C8B6"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1.92</w:t>
            </w:r>
          </w:p>
        </w:tc>
        <w:tc>
          <w:tcPr>
            <w:tcW w:w="229" w:type="pct"/>
            <w:tcBorders>
              <w:bottom w:val="single" w:sz="4" w:space="0" w:color="auto"/>
            </w:tcBorders>
            <w:shd w:val="clear" w:color="auto" w:fill="auto"/>
            <w:noWrap/>
            <w:vAlign w:val="bottom"/>
            <w:hideMark/>
          </w:tcPr>
          <w:p w14:paraId="7D4BD73D"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0.84, 4.37</w:t>
            </w:r>
          </w:p>
        </w:tc>
        <w:tc>
          <w:tcPr>
            <w:tcW w:w="199" w:type="pct"/>
            <w:tcBorders>
              <w:bottom w:val="single" w:sz="4" w:space="0" w:color="auto"/>
            </w:tcBorders>
            <w:shd w:val="clear" w:color="auto" w:fill="auto"/>
            <w:noWrap/>
            <w:vAlign w:val="bottom"/>
            <w:hideMark/>
          </w:tcPr>
          <w:p w14:paraId="618D394B"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0.12</w:t>
            </w:r>
          </w:p>
        </w:tc>
        <w:tc>
          <w:tcPr>
            <w:tcW w:w="665" w:type="pct"/>
            <w:tcBorders>
              <w:bottom w:val="single" w:sz="4" w:space="0" w:color="auto"/>
            </w:tcBorders>
            <w:shd w:val="clear" w:color="auto" w:fill="auto"/>
            <w:noWrap/>
            <w:vAlign w:val="bottom"/>
            <w:hideMark/>
          </w:tcPr>
          <w:p w14:paraId="01DBCEF0"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    African American * Self-Pay/Indigent</w:t>
            </w:r>
          </w:p>
        </w:tc>
        <w:tc>
          <w:tcPr>
            <w:tcW w:w="149" w:type="pct"/>
            <w:tcBorders>
              <w:bottom w:val="single" w:sz="4" w:space="0" w:color="auto"/>
            </w:tcBorders>
            <w:shd w:val="clear" w:color="auto" w:fill="auto"/>
            <w:noWrap/>
            <w:vAlign w:val="bottom"/>
            <w:hideMark/>
          </w:tcPr>
          <w:p w14:paraId="689E74BF"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2.23</w:t>
            </w:r>
          </w:p>
        </w:tc>
        <w:tc>
          <w:tcPr>
            <w:tcW w:w="229" w:type="pct"/>
            <w:tcBorders>
              <w:bottom w:val="single" w:sz="4" w:space="0" w:color="auto"/>
            </w:tcBorders>
            <w:shd w:val="clear" w:color="auto" w:fill="auto"/>
            <w:noWrap/>
            <w:vAlign w:val="bottom"/>
            <w:hideMark/>
          </w:tcPr>
          <w:p w14:paraId="21F1BFFF" w14:textId="77777777" w:rsidR="00750C20" w:rsidRPr="00C848BE" w:rsidRDefault="00750C20" w:rsidP="0044518E">
            <w:pPr>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0.43, 11.5</w:t>
            </w:r>
          </w:p>
        </w:tc>
        <w:tc>
          <w:tcPr>
            <w:tcW w:w="199" w:type="pct"/>
            <w:tcBorders>
              <w:bottom w:val="single" w:sz="4" w:space="0" w:color="auto"/>
            </w:tcBorders>
            <w:shd w:val="clear" w:color="auto" w:fill="auto"/>
            <w:noWrap/>
            <w:vAlign w:val="bottom"/>
            <w:hideMark/>
          </w:tcPr>
          <w:p w14:paraId="525F66BD" w14:textId="77777777" w:rsidR="00750C20" w:rsidRPr="00C848BE" w:rsidRDefault="00750C20" w:rsidP="0044518E">
            <w:pPr>
              <w:jc w:val="right"/>
              <w:rPr>
                <w:rFonts w:ascii="Times New Roman" w:eastAsia="Times New Roman" w:hAnsi="Times New Roman" w:cs="Times New Roman"/>
                <w:color w:val="333333"/>
                <w:kern w:val="0"/>
                <w:sz w:val="11"/>
                <w:szCs w:val="11"/>
                <w14:ligatures w14:val="none"/>
              </w:rPr>
            </w:pPr>
            <w:r w:rsidRPr="00C848BE">
              <w:rPr>
                <w:rFonts w:ascii="Times New Roman" w:eastAsia="Times New Roman" w:hAnsi="Times New Roman" w:cs="Times New Roman"/>
                <w:color w:val="333333"/>
                <w:kern w:val="0"/>
                <w:sz w:val="11"/>
                <w:szCs w:val="11"/>
                <w14:ligatures w14:val="none"/>
              </w:rPr>
              <w:t>0.3</w:t>
            </w:r>
          </w:p>
        </w:tc>
      </w:tr>
      <w:tr w:rsidR="00750C20" w:rsidRPr="00C848BE" w14:paraId="3F92D4E7" w14:textId="77777777" w:rsidTr="0044518E">
        <w:trPr>
          <w:trHeight w:val="20"/>
        </w:trPr>
        <w:tc>
          <w:tcPr>
            <w:tcW w:w="1253" w:type="pct"/>
            <w:gridSpan w:val="4"/>
            <w:tcBorders>
              <w:top w:val="single" w:sz="4" w:space="0" w:color="auto"/>
              <w:bottom w:val="single" w:sz="4" w:space="0" w:color="auto"/>
            </w:tcBorders>
            <w:shd w:val="clear" w:color="auto" w:fill="auto"/>
            <w:noWrap/>
            <w:vAlign w:val="bottom"/>
            <w:hideMark/>
          </w:tcPr>
          <w:p w14:paraId="4A4AF840" w14:textId="77777777" w:rsidR="00750C20" w:rsidRPr="00C848BE" w:rsidRDefault="00750C20" w:rsidP="0044518E">
            <w:pPr>
              <w:rPr>
                <w:rFonts w:ascii="Times New Roman" w:eastAsia="Times New Roman" w:hAnsi="Times New Roman" w:cs="Times New Roman"/>
                <w:i/>
                <w:iCs/>
                <w:color w:val="333333"/>
                <w:kern w:val="0"/>
                <w:sz w:val="11"/>
                <w:szCs w:val="11"/>
                <w14:ligatures w14:val="none"/>
              </w:rPr>
            </w:pPr>
            <w:r w:rsidRPr="00C848BE">
              <w:rPr>
                <w:rFonts w:ascii="Times New Roman" w:eastAsia="Times New Roman" w:hAnsi="Times New Roman" w:cs="Times New Roman"/>
                <w:i/>
                <w:iCs/>
                <w:color w:val="333333"/>
                <w:kern w:val="0"/>
                <w:sz w:val="11"/>
                <w:szCs w:val="11"/>
                <w:vertAlign w:val="superscript"/>
                <w14:ligatures w14:val="none"/>
              </w:rPr>
              <w:t>1</w:t>
            </w:r>
            <w:r w:rsidRPr="00C848BE">
              <w:rPr>
                <w:rFonts w:ascii="Times New Roman" w:eastAsia="Times New Roman" w:hAnsi="Times New Roman" w:cs="Times New Roman"/>
                <w:color w:val="333333"/>
                <w:kern w:val="0"/>
                <w:sz w:val="11"/>
                <w:szCs w:val="11"/>
                <w14:ligatures w14:val="none"/>
              </w:rPr>
              <w:t> HR = Hazard Ratio, CI = Confidence Interval</w:t>
            </w:r>
          </w:p>
        </w:tc>
        <w:tc>
          <w:tcPr>
            <w:tcW w:w="1253" w:type="pct"/>
            <w:gridSpan w:val="4"/>
            <w:tcBorders>
              <w:top w:val="single" w:sz="4" w:space="0" w:color="auto"/>
              <w:bottom w:val="single" w:sz="4" w:space="0" w:color="auto"/>
            </w:tcBorders>
            <w:shd w:val="clear" w:color="auto" w:fill="auto"/>
            <w:noWrap/>
            <w:vAlign w:val="bottom"/>
            <w:hideMark/>
          </w:tcPr>
          <w:p w14:paraId="39228A83" w14:textId="77777777" w:rsidR="00750C20" w:rsidRPr="00C848BE" w:rsidRDefault="00750C20" w:rsidP="0044518E">
            <w:pPr>
              <w:rPr>
                <w:rFonts w:ascii="Times New Roman" w:eastAsia="Times New Roman" w:hAnsi="Times New Roman" w:cs="Times New Roman"/>
                <w:i/>
                <w:iCs/>
                <w:color w:val="333333"/>
                <w:kern w:val="0"/>
                <w:sz w:val="11"/>
                <w:szCs w:val="11"/>
                <w14:ligatures w14:val="none"/>
              </w:rPr>
            </w:pPr>
            <w:r w:rsidRPr="00C848BE">
              <w:rPr>
                <w:rFonts w:ascii="Times New Roman" w:eastAsia="Times New Roman" w:hAnsi="Times New Roman" w:cs="Times New Roman"/>
                <w:i/>
                <w:iCs/>
                <w:color w:val="333333"/>
                <w:kern w:val="0"/>
                <w:sz w:val="11"/>
                <w:szCs w:val="11"/>
                <w:vertAlign w:val="superscript"/>
                <w14:ligatures w14:val="none"/>
              </w:rPr>
              <w:t>1</w:t>
            </w:r>
            <w:r w:rsidRPr="00C848BE">
              <w:rPr>
                <w:rFonts w:ascii="Times New Roman" w:eastAsia="Times New Roman" w:hAnsi="Times New Roman" w:cs="Times New Roman"/>
                <w:color w:val="333333"/>
                <w:kern w:val="0"/>
                <w:sz w:val="11"/>
                <w:szCs w:val="11"/>
                <w14:ligatures w14:val="none"/>
              </w:rPr>
              <w:t> HR = Hazard Ratio, CI = Confidence Interval</w:t>
            </w:r>
          </w:p>
        </w:tc>
        <w:tc>
          <w:tcPr>
            <w:tcW w:w="1253" w:type="pct"/>
            <w:gridSpan w:val="4"/>
            <w:tcBorders>
              <w:top w:val="single" w:sz="4" w:space="0" w:color="auto"/>
              <w:bottom w:val="single" w:sz="4" w:space="0" w:color="auto"/>
            </w:tcBorders>
            <w:shd w:val="clear" w:color="auto" w:fill="auto"/>
            <w:noWrap/>
            <w:vAlign w:val="bottom"/>
            <w:hideMark/>
          </w:tcPr>
          <w:p w14:paraId="7D28A691" w14:textId="77777777" w:rsidR="00750C20" w:rsidRPr="00C848BE" w:rsidRDefault="00750C20" w:rsidP="0044518E">
            <w:pPr>
              <w:rPr>
                <w:rFonts w:ascii="Times New Roman" w:eastAsia="Times New Roman" w:hAnsi="Times New Roman" w:cs="Times New Roman"/>
                <w:i/>
                <w:iCs/>
                <w:color w:val="333333"/>
                <w:kern w:val="0"/>
                <w:sz w:val="11"/>
                <w:szCs w:val="11"/>
                <w14:ligatures w14:val="none"/>
              </w:rPr>
            </w:pPr>
            <w:r w:rsidRPr="00C848BE">
              <w:rPr>
                <w:rFonts w:ascii="Times New Roman" w:eastAsia="Times New Roman" w:hAnsi="Times New Roman" w:cs="Times New Roman"/>
                <w:i/>
                <w:iCs/>
                <w:color w:val="333333"/>
                <w:kern w:val="0"/>
                <w:sz w:val="11"/>
                <w:szCs w:val="11"/>
                <w:vertAlign w:val="superscript"/>
                <w14:ligatures w14:val="none"/>
              </w:rPr>
              <w:t>1</w:t>
            </w:r>
            <w:r w:rsidRPr="00C848BE">
              <w:rPr>
                <w:rFonts w:ascii="Times New Roman" w:eastAsia="Times New Roman" w:hAnsi="Times New Roman" w:cs="Times New Roman"/>
                <w:color w:val="333333"/>
                <w:kern w:val="0"/>
                <w:sz w:val="11"/>
                <w:szCs w:val="11"/>
                <w14:ligatures w14:val="none"/>
              </w:rPr>
              <w:t> HR = Hazard Ratio, CI = Confidence Interval</w:t>
            </w:r>
          </w:p>
        </w:tc>
        <w:tc>
          <w:tcPr>
            <w:tcW w:w="1242" w:type="pct"/>
            <w:gridSpan w:val="4"/>
            <w:tcBorders>
              <w:top w:val="single" w:sz="4" w:space="0" w:color="auto"/>
              <w:bottom w:val="single" w:sz="4" w:space="0" w:color="auto"/>
            </w:tcBorders>
            <w:shd w:val="clear" w:color="auto" w:fill="auto"/>
            <w:noWrap/>
            <w:vAlign w:val="bottom"/>
            <w:hideMark/>
          </w:tcPr>
          <w:p w14:paraId="1B8B06DC" w14:textId="77777777" w:rsidR="00750C20" w:rsidRPr="00C848BE" w:rsidRDefault="00750C20" w:rsidP="0044518E">
            <w:pPr>
              <w:rPr>
                <w:rFonts w:ascii="Times New Roman" w:eastAsia="Times New Roman" w:hAnsi="Times New Roman" w:cs="Times New Roman"/>
                <w:i/>
                <w:iCs/>
                <w:color w:val="333333"/>
                <w:kern w:val="0"/>
                <w:sz w:val="11"/>
                <w:szCs w:val="11"/>
                <w14:ligatures w14:val="none"/>
              </w:rPr>
            </w:pPr>
            <w:r w:rsidRPr="00C848BE">
              <w:rPr>
                <w:rFonts w:ascii="Times New Roman" w:eastAsia="Times New Roman" w:hAnsi="Times New Roman" w:cs="Times New Roman"/>
                <w:i/>
                <w:iCs/>
                <w:color w:val="333333"/>
                <w:kern w:val="0"/>
                <w:sz w:val="11"/>
                <w:szCs w:val="11"/>
                <w:vertAlign w:val="superscript"/>
                <w14:ligatures w14:val="none"/>
              </w:rPr>
              <w:t>1</w:t>
            </w:r>
            <w:r w:rsidRPr="00C848BE">
              <w:rPr>
                <w:rFonts w:ascii="Times New Roman" w:eastAsia="Times New Roman" w:hAnsi="Times New Roman" w:cs="Times New Roman"/>
                <w:color w:val="333333"/>
                <w:kern w:val="0"/>
                <w:sz w:val="11"/>
                <w:szCs w:val="11"/>
                <w14:ligatures w14:val="none"/>
              </w:rPr>
              <w:t> HR = Hazard Ratio, CI = Confidence Interval</w:t>
            </w:r>
          </w:p>
        </w:tc>
      </w:tr>
    </w:tbl>
    <w:p w14:paraId="53935361" w14:textId="77777777" w:rsidR="00750C20" w:rsidRDefault="00750C20">
      <w:pPr>
        <w:rPr>
          <w:rFonts w:ascii="Times New Roman" w:hAnsi="Times New Roman" w:cs="Times New Roman"/>
        </w:rPr>
      </w:pPr>
    </w:p>
    <w:p w14:paraId="310B6877" w14:textId="77777777" w:rsidR="00750C20" w:rsidRDefault="00750C20">
      <w:pPr>
        <w:rPr>
          <w:rFonts w:ascii="Times New Roman" w:hAnsi="Times New Roman" w:cs="Times New Roman"/>
        </w:rPr>
      </w:pPr>
    </w:p>
    <w:p w14:paraId="0692FA3E" w14:textId="77777777" w:rsidR="00750C20" w:rsidRDefault="00750C20">
      <w:pPr>
        <w:rPr>
          <w:rFonts w:ascii="Times New Roman" w:hAnsi="Times New Roman" w:cs="Times New Roman"/>
        </w:rPr>
      </w:pPr>
    </w:p>
    <w:p w14:paraId="0CB1C93A" w14:textId="76E8D4C8" w:rsidR="00750C20" w:rsidRDefault="008A7DBC">
      <w:pPr>
        <w:rPr>
          <w:rFonts w:ascii="Times New Roman" w:hAnsi="Times New Roman" w:cs="Times New Roman"/>
        </w:rPr>
      </w:pPr>
      <w:r w:rsidRPr="008A7DBC">
        <w:rPr>
          <w:rFonts w:ascii="Times New Roman" w:hAnsi="Times New Roman" w:cs="Times New Roman"/>
          <w:b/>
          <w:bCs/>
        </w:rPr>
        <w:t>Table 8S.</w:t>
      </w:r>
      <w:r>
        <w:rPr>
          <w:rFonts w:ascii="Times New Roman" w:hAnsi="Times New Roman" w:cs="Times New Roman"/>
        </w:rPr>
        <w:t xml:space="preserve"> Domains of ADI Used in Calculation </w:t>
      </w:r>
    </w:p>
    <w:tbl>
      <w:tblPr>
        <w:tblW w:w="13157" w:type="dxa"/>
        <w:jc w:val="center"/>
        <w:tblBorders>
          <w:top w:val="single" w:sz="4" w:space="0" w:color="auto"/>
          <w:bottom w:val="single" w:sz="4" w:space="0" w:color="auto"/>
        </w:tblBorders>
        <w:tblLook w:val="04A0" w:firstRow="1" w:lastRow="0" w:firstColumn="1" w:lastColumn="0" w:noHBand="0" w:noVBand="1"/>
      </w:tblPr>
      <w:tblGrid>
        <w:gridCol w:w="3654"/>
        <w:gridCol w:w="3865"/>
        <w:gridCol w:w="2721"/>
        <w:gridCol w:w="2917"/>
      </w:tblGrid>
      <w:tr w:rsidR="008A7DBC" w:rsidRPr="008A7DBC" w14:paraId="1A2464FD" w14:textId="77777777" w:rsidTr="008A7DBC">
        <w:trPr>
          <w:trHeight w:val="363"/>
          <w:jc w:val="center"/>
        </w:trPr>
        <w:tc>
          <w:tcPr>
            <w:tcW w:w="3654" w:type="dxa"/>
            <w:tcBorders>
              <w:top w:val="single" w:sz="4" w:space="0" w:color="auto"/>
              <w:bottom w:val="single" w:sz="4" w:space="0" w:color="auto"/>
            </w:tcBorders>
            <w:shd w:val="clear" w:color="auto" w:fill="auto"/>
            <w:vAlign w:val="center"/>
            <w:hideMark/>
          </w:tcPr>
          <w:p w14:paraId="011FB85B" w14:textId="77777777" w:rsidR="008A7DBC" w:rsidRPr="008A7DBC" w:rsidRDefault="008A7DBC" w:rsidP="008A7DBC">
            <w:pPr>
              <w:jc w:val="center"/>
              <w:rPr>
                <w:rFonts w:ascii="Times New Roman" w:eastAsia="Times New Roman" w:hAnsi="Times New Roman" w:cs="Times New Roman"/>
                <w:b/>
                <w:bCs/>
                <w:color w:val="000000"/>
                <w:kern w:val="0"/>
                <w14:ligatures w14:val="none"/>
              </w:rPr>
            </w:pPr>
            <w:r w:rsidRPr="008A7DBC">
              <w:rPr>
                <w:rFonts w:ascii="Times New Roman" w:eastAsia="Times New Roman" w:hAnsi="Times New Roman" w:cs="Times New Roman"/>
                <w:b/>
                <w:bCs/>
                <w:color w:val="000000"/>
                <w:kern w:val="0"/>
                <w14:ligatures w14:val="none"/>
              </w:rPr>
              <w:t>Education</w:t>
            </w:r>
          </w:p>
        </w:tc>
        <w:tc>
          <w:tcPr>
            <w:tcW w:w="3865" w:type="dxa"/>
            <w:tcBorders>
              <w:top w:val="single" w:sz="4" w:space="0" w:color="auto"/>
              <w:bottom w:val="single" w:sz="4" w:space="0" w:color="auto"/>
            </w:tcBorders>
            <w:shd w:val="clear" w:color="auto" w:fill="auto"/>
            <w:vAlign w:val="center"/>
            <w:hideMark/>
          </w:tcPr>
          <w:p w14:paraId="38F01B81" w14:textId="77777777" w:rsidR="008A7DBC" w:rsidRPr="008A7DBC" w:rsidRDefault="008A7DBC" w:rsidP="008A7DBC">
            <w:pPr>
              <w:jc w:val="center"/>
              <w:rPr>
                <w:rFonts w:ascii="Times New Roman" w:eastAsia="Times New Roman" w:hAnsi="Times New Roman" w:cs="Times New Roman"/>
                <w:b/>
                <w:bCs/>
                <w:color w:val="000000"/>
                <w:kern w:val="0"/>
                <w14:ligatures w14:val="none"/>
              </w:rPr>
            </w:pPr>
            <w:r w:rsidRPr="008A7DBC">
              <w:rPr>
                <w:rFonts w:ascii="Times New Roman" w:eastAsia="Times New Roman" w:hAnsi="Times New Roman" w:cs="Times New Roman"/>
                <w:b/>
                <w:bCs/>
                <w:color w:val="000000"/>
                <w:kern w:val="0"/>
                <w14:ligatures w14:val="none"/>
              </w:rPr>
              <w:t>Income</w:t>
            </w:r>
          </w:p>
        </w:tc>
        <w:tc>
          <w:tcPr>
            <w:tcW w:w="2721" w:type="dxa"/>
            <w:tcBorders>
              <w:top w:val="single" w:sz="4" w:space="0" w:color="auto"/>
              <w:bottom w:val="single" w:sz="4" w:space="0" w:color="auto"/>
            </w:tcBorders>
            <w:shd w:val="clear" w:color="auto" w:fill="auto"/>
            <w:vAlign w:val="center"/>
            <w:hideMark/>
          </w:tcPr>
          <w:p w14:paraId="6E5BF04A" w14:textId="77777777" w:rsidR="008A7DBC" w:rsidRPr="008A7DBC" w:rsidRDefault="008A7DBC" w:rsidP="008A7DBC">
            <w:pPr>
              <w:jc w:val="center"/>
              <w:rPr>
                <w:rFonts w:ascii="Times New Roman" w:eastAsia="Times New Roman" w:hAnsi="Times New Roman" w:cs="Times New Roman"/>
                <w:b/>
                <w:bCs/>
                <w:color w:val="000000"/>
                <w:kern w:val="0"/>
                <w14:ligatures w14:val="none"/>
              </w:rPr>
            </w:pPr>
            <w:r w:rsidRPr="008A7DBC">
              <w:rPr>
                <w:rFonts w:ascii="Times New Roman" w:eastAsia="Times New Roman" w:hAnsi="Times New Roman" w:cs="Times New Roman"/>
                <w:b/>
                <w:bCs/>
                <w:color w:val="000000"/>
                <w:kern w:val="0"/>
                <w14:ligatures w14:val="none"/>
              </w:rPr>
              <w:t>Housing</w:t>
            </w:r>
          </w:p>
        </w:tc>
        <w:tc>
          <w:tcPr>
            <w:tcW w:w="2917" w:type="dxa"/>
            <w:tcBorders>
              <w:top w:val="single" w:sz="4" w:space="0" w:color="auto"/>
              <w:bottom w:val="single" w:sz="4" w:space="0" w:color="auto"/>
            </w:tcBorders>
            <w:shd w:val="clear" w:color="auto" w:fill="auto"/>
            <w:vAlign w:val="center"/>
            <w:hideMark/>
          </w:tcPr>
          <w:p w14:paraId="581E36AD" w14:textId="77777777" w:rsidR="008A7DBC" w:rsidRPr="008A7DBC" w:rsidRDefault="008A7DBC" w:rsidP="008A7DBC">
            <w:pPr>
              <w:jc w:val="center"/>
              <w:rPr>
                <w:rFonts w:ascii="Times New Roman" w:eastAsia="Times New Roman" w:hAnsi="Times New Roman" w:cs="Times New Roman"/>
                <w:b/>
                <w:bCs/>
                <w:color w:val="000000"/>
                <w:kern w:val="0"/>
                <w14:ligatures w14:val="none"/>
              </w:rPr>
            </w:pPr>
            <w:r w:rsidRPr="008A7DBC">
              <w:rPr>
                <w:rFonts w:ascii="Times New Roman" w:eastAsia="Times New Roman" w:hAnsi="Times New Roman" w:cs="Times New Roman"/>
                <w:b/>
                <w:bCs/>
                <w:color w:val="000000"/>
                <w:kern w:val="0"/>
                <w14:ligatures w14:val="none"/>
              </w:rPr>
              <w:t>Household Characteristics</w:t>
            </w:r>
          </w:p>
        </w:tc>
      </w:tr>
      <w:tr w:rsidR="008A7DBC" w:rsidRPr="008A7DBC" w14:paraId="0DF09CB7" w14:textId="77777777" w:rsidTr="00A7026E">
        <w:trPr>
          <w:trHeight w:val="3046"/>
          <w:jc w:val="center"/>
        </w:trPr>
        <w:tc>
          <w:tcPr>
            <w:tcW w:w="3654" w:type="dxa"/>
            <w:tcBorders>
              <w:top w:val="single" w:sz="4" w:space="0" w:color="auto"/>
            </w:tcBorders>
            <w:shd w:val="clear" w:color="auto" w:fill="auto"/>
            <w:noWrap/>
            <w:vAlign w:val="center"/>
            <w:hideMark/>
          </w:tcPr>
          <w:p w14:paraId="225C517E" w14:textId="77777777" w:rsidR="008A7DBC" w:rsidRPr="008A7DBC" w:rsidRDefault="008A7DBC" w:rsidP="008A7DBC">
            <w:pPr>
              <w:jc w:val="center"/>
              <w:rPr>
                <w:rFonts w:ascii="Times New Roman" w:eastAsia="Times New Roman" w:hAnsi="Times New Roman" w:cs="Times New Roman"/>
                <w:color w:val="000000"/>
                <w:kern w:val="0"/>
                <w14:ligatures w14:val="none"/>
              </w:rPr>
            </w:pPr>
            <w:r w:rsidRPr="008A7DBC">
              <w:rPr>
                <w:rFonts w:ascii="Times New Roman" w:eastAsia="Times New Roman" w:hAnsi="Times New Roman" w:cs="Times New Roman"/>
                <w:color w:val="000000"/>
                <w:kern w:val="0"/>
                <w14:ligatures w14:val="none"/>
              </w:rPr>
              <w:t xml:space="preserve">% Population aged 25 years or </w:t>
            </w:r>
            <w:r w:rsidRPr="008A7DBC">
              <w:rPr>
                <w:rFonts w:ascii="Times New Roman" w:eastAsia="Times New Roman" w:hAnsi="Times New Roman" w:cs="Times New Roman"/>
                <w:color w:val="000000"/>
                <w:kern w:val="0"/>
                <w14:ligatures w14:val="none"/>
              </w:rPr>
              <w:t>o</w:t>
            </w:r>
            <w:r w:rsidRPr="008A7DBC">
              <w:rPr>
                <w:rFonts w:ascii="Times New Roman" w:eastAsia="Times New Roman" w:hAnsi="Times New Roman" w:cs="Times New Roman"/>
                <w:color w:val="000000"/>
                <w:kern w:val="0"/>
                <w14:ligatures w14:val="none"/>
              </w:rPr>
              <w:t>lder with less than 9 years of education</w:t>
            </w:r>
          </w:p>
          <w:p w14:paraId="4AAF19C7" w14:textId="77777777" w:rsidR="008A7DBC" w:rsidRPr="008A7DBC" w:rsidRDefault="008A7DBC" w:rsidP="008A7DBC">
            <w:pPr>
              <w:jc w:val="center"/>
              <w:rPr>
                <w:rFonts w:ascii="Times New Roman" w:eastAsia="Times New Roman" w:hAnsi="Times New Roman" w:cs="Times New Roman"/>
                <w:color w:val="000000"/>
                <w:kern w:val="0"/>
                <w14:ligatures w14:val="none"/>
              </w:rPr>
            </w:pPr>
            <w:r w:rsidRPr="008A7DBC">
              <w:rPr>
                <w:rFonts w:ascii="Times New Roman" w:eastAsia="Times New Roman" w:hAnsi="Times New Roman" w:cs="Times New Roman"/>
                <w:color w:val="000000"/>
                <w:kern w:val="0"/>
                <w:sz w:val="14"/>
                <w:szCs w:val="14"/>
                <w14:ligatures w14:val="none"/>
              </w:rPr>
              <w:t xml:space="preserve"> </w:t>
            </w:r>
            <w:r w:rsidRPr="008A7DBC">
              <w:rPr>
                <w:rFonts w:ascii="Times New Roman" w:eastAsia="Times New Roman" w:hAnsi="Times New Roman" w:cs="Times New Roman"/>
                <w:color w:val="000000"/>
                <w:kern w:val="0"/>
                <w14:ligatures w14:val="none"/>
              </w:rPr>
              <w:t>% Population aged 25 years or older with at least a high school diploma</w:t>
            </w:r>
          </w:p>
          <w:p w14:paraId="01430519" w14:textId="3A7CBA50" w:rsidR="008A7DBC" w:rsidRPr="008A7DBC" w:rsidRDefault="008A7DBC" w:rsidP="008A7DBC">
            <w:pPr>
              <w:jc w:val="center"/>
              <w:rPr>
                <w:rFonts w:ascii="Times New Roman" w:eastAsia="Times New Roman" w:hAnsi="Times New Roman" w:cs="Times New Roman"/>
                <w:color w:val="000000"/>
                <w:kern w:val="0"/>
                <w14:ligatures w14:val="none"/>
              </w:rPr>
            </w:pPr>
            <w:r w:rsidRPr="008A7DBC">
              <w:rPr>
                <w:rFonts w:ascii="Times New Roman" w:eastAsia="Times New Roman" w:hAnsi="Times New Roman" w:cs="Times New Roman"/>
                <w:color w:val="000000"/>
                <w:kern w:val="0"/>
                <w14:ligatures w14:val="none"/>
              </w:rPr>
              <w:t>% Employed population aged 16 years or older in white-collar occupations</w:t>
            </w:r>
          </w:p>
        </w:tc>
        <w:tc>
          <w:tcPr>
            <w:tcW w:w="3865" w:type="dxa"/>
            <w:tcBorders>
              <w:top w:val="single" w:sz="4" w:space="0" w:color="auto"/>
            </w:tcBorders>
            <w:shd w:val="clear" w:color="auto" w:fill="auto"/>
            <w:noWrap/>
            <w:vAlign w:val="center"/>
            <w:hideMark/>
          </w:tcPr>
          <w:p w14:paraId="274A5740" w14:textId="77777777" w:rsidR="008A7DBC" w:rsidRPr="008A7DBC" w:rsidRDefault="008A7DBC" w:rsidP="008A7DBC">
            <w:pPr>
              <w:jc w:val="center"/>
              <w:rPr>
                <w:rFonts w:ascii="Times New Roman" w:eastAsia="Times New Roman" w:hAnsi="Times New Roman" w:cs="Times New Roman"/>
                <w:color w:val="000000"/>
                <w:kern w:val="0"/>
                <w14:ligatures w14:val="none"/>
              </w:rPr>
            </w:pPr>
            <w:r w:rsidRPr="008A7DBC">
              <w:rPr>
                <w:rFonts w:ascii="Times New Roman" w:eastAsia="Times New Roman" w:hAnsi="Times New Roman" w:cs="Times New Roman"/>
                <w:color w:val="000000"/>
                <w:kern w:val="0"/>
                <w14:ligatures w14:val="none"/>
              </w:rPr>
              <w:t>Median family income in US dollars</w:t>
            </w:r>
          </w:p>
          <w:p w14:paraId="6A020977" w14:textId="77777777" w:rsidR="008A7DBC" w:rsidRPr="008A7DBC" w:rsidRDefault="008A7DBC" w:rsidP="008A7DBC">
            <w:pPr>
              <w:jc w:val="center"/>
              <w:rPr>
                <w:rFonts w:ascii="Times New Roman" w:eastAsia="Times New Roman" w:hAnsi="Times New Roman" w:cs="Times New Roman"/>
                <w:color w:val="000000"/>
                <w:kern w:val="0"/>
                <w14:ligatures w14:val="none"/>
              </w:rPr>
            </w:pPr>
            <w:r w:rsidRPr="008A7DBC">
              <w:rPr>
                <w:rFonts w:ascii="Times New Roman" w:eastAsia="Times New Roman" w:hAnsi="Times New Roman" w:cs="Times New Roman"/>
                <w:color w:val="000000"/>
                <w:kern w:val="0"/>
                <w14:ligatures w14:val="none"/>
              </w:rPr>
              <w:t>Income disparity</w:t>
            </w:r>
          </w:p>
          <w:p w14:paraId="6B32048D" w14:textId="77777777" w:rsidR="008A7DBC" w:rsidRPr="008A7DBC" w:rsidRDefault="008A7DBC" w:rsidP="008A7DB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Pr="008A7DBC">
              <w:rPr>
                <w:rFonts w:ascii="Times New Roman" w:eastAsia="Times New Roman" w:hAnsi="Times New Roman" w:cs="Times New Roman"/>
                <w:color w:val="000000"/>
                <w:kern w:val="0"/>
                <w14:ligatures w14:val="none"/>
              </w:rPr>
              <w:t>Families below federal poverty level</w:t>
            </w:r>
          </w:p>
          <w:p w14:paraId="78E58BC2" w14:textId="77777777" w:rsidR="008A7DBC" w:rsidRPr="008A7DBC" w:rsidRDefault="008A7DBC" w:rsidP="008A7DBC">
            <w:pPr>
              <w:jc w:val="cente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 </w:t>
            </w:r>
            <w:r w:rsidRPr="008A7DBC">
              <w:rPr>
                <w:rFonts w:ascii="Times New Roman" w:eastAsia="Times New Roman" w:hAnsi="Times New Roman" w:cs="Times New Roman"/>
                <w:color w:val="000000"/>
                <w:kern w:val="0"/>
                <w14:ligatures w14:val="none"/>
              </w:rPr>
              <w:t>Population below 150% of federal poverty level</w:t>
            </w:r>
          </w:p>
          <w:p w14:paraId="032732A1" w14:textId="192F78F5" w:rsidR="008A7DBC" w:rsidRPr="008A7DBC" w:rsidRDefault="008A7DBC" w:rsidP="008A7DBC">
            <w:pPr>
              <w:jc w:val="center"/>
              <w:rPr>
                <w:rFonts w:ascii="Times New Roman" w:eastAsia="Times New Roman" w:hAnsi="Times New Roman" w:cs="Times New Roman"/>
                <w:color w:val="000000"/>
                <w:kern w:val="0"/>
                <w14:ligatures w14:val="none"/>
              </w:rPr>
            </w:pPr>
            <w:r w:rsidRPr="008A7DBC">
              <w:rPr>
                <w:rFonts w:ascii="Times New Roman" w:eastAsia="Times New Roman" w:hAnsi="Times New Roman" w:cs="Times New Roman"/>
                <w:color w:val="000000"/>
                <w:kern w:val="0"/>
                <w14:ligatures w14:val="none"/>
              </w:rPr>
              <w:t>% Civilian labor force population aged 16 years and older who are unemployed</w:t>
            </w:r>
          </w:p>
        </w:tc>
        <w:tc>
          <w:tcPr>
            <w:tcW w:w="2721" w:type="dxa"/>
            <w:tcBorders>
              <w:top w:val="single" w:sz="4" w:space="0" w:color="auto"/>
            </w:tcBorders>
            <w:shd w:val="clear" w:color="auto" w:fill="auto"/>
            <w:noWrap/>
            <w:vAlign w:val="center"/>
            <w:hideMark/>
          </w:tcPr>
          <w:p w14:paraId="600F288F" w14:textId="77777777" w:rsidR="008A7DBC" w:rsidRPr="008A7DBC" w:rsidRDefault="008A7DBC" w:rsidP="008A7DBC">
            <w:pPr>
              <w:jc w:val="center"/>
              <w:rPr>
                <w:rFonts w:ascii="Times New Roman" w:eastAsia="Times New Roman" w:hAnsi="Times New Roman" w:cs="Times New Roman"/>
                <w:color w:val="000000"/>
                <w:kern w:val="0"/>
                <w14:ligatures w14:val="none"/>
              </w:rPr>
            </w:pPr>
            <w:r w:rsidRPr="008A7DBC">
              <w:rPr>
                <w:rFonts w:ascii="Times New Roman" w:eastAsia="Times New Roman" w:hAnsi="Times New Roman" w:cs="Times New Roman"/>
                <w:color w:val="000000"/>
                <w:kern w:val="0"/>
                <w14:ligatures w14:val="none"/>
              </w:rPr>
              <w:t>Median home value in US dollars</w:t>
            </w:r>
          </w:p>
          <w:p w14:paraId="4093D495" w14:textId="77777777" w:rsidR="008A7DBC" w:rsidRPr="008A7DBC" w:rsidRDefault="008A7DBC" w:rsidP="008A7DBC">
            <w:pPr>
              <w:jc w:val="center"/>
              <w:rPr>
                <w:rFonts w:ascii="Times New Roman" w:eastAsia="Times New Roman" w:hAnsi="Times New Roman" w:cs="Times New Roman"/>
                <w:color w:val="000000"/>
                <w:kern w:val="0"/>
                <w14:ligatures w14:val="none"/>
              </w:rPr>
            </w:pPr>
            <w:r w:rsidRPr="008A7DBC">
              <w:rPr>
                <w:rFonts w:ascii="Times New Roman" w:eastAsia="Times New Roman" w:hAnsi="Times New Roman" w:cs="Times New Roman"/>
                <w:color w:val="000000"/>
                <w:kern w:val="0"/>
                <w14:ligatures w14:val="none"/>
              </w:rPr>
              <w:t>Median gross rent in US dollars</w:t>
            </w:r>
          </w:p>
          <w:p w14:paraId="024F41C8" w14:textId="77777777" w:rsidR="008A7DBC" w:rsidRPr="008A7DBC" w:rsidRDefault="008A7DBC" w:rsidP="008A7DBC">
            <w:pPr>
              <w:jc w:val="center"/>
              <w:rPr>
                <w:rFonts w:ascii="Times New Roman" w:eastAsia="Times New Roman" w:hAnsi="Times New Roman" w:cs="Times New Roman"/>
                <w:color w:val="000000"/>
                <w:kern w:val="0"/>
                <w14:ligatures w14:val="none"/>
              </w:rPr>
            </w:pPr>
            <w:r w:rsidRPr="008A7DBC">
              <w:rPr>
                <w:rFonts w:ascii="Times New Roman" w:eastAsia="Times New Roman" w:hAnsi="Times New Roman" w:cs="Times New Roman"/>
                <w:color w:val="000000"/>
                <w:kern w:val="0"/>
                <w14:ligatures w14:val="none"/>
              </w:rPr>
              <w:t>Median monthly mortgage in US dollars</w:t>
            </w:r>
          </w:p>
          <w:p w14:paraId="359B4D7B" w14:textId="77777777" w:rsidR="008A7DBC" w:rsidRPr="008A7DBC" w:rsidRDefault="008A7DBC" w:rsidP="008A7DBC">
            <w:pPr>
              <w:jc w:val="center"/>
              <w:rPr>
                <w:rFonts w:ascii="Times New Roman" w:eastAsia="Times New Roman" w:hAnsi="Times New Roman" w:cs="Times New Roman"/>
                <w:color w:val="000000"/>
                <w:kern w:val="0"/>
                <w14:ligatures w14:val="none"/>
              </w:rPr>
            </w:pPr>
            <w:r w:rsidRPr="008A7DBC">
              <w:rPr>
                <w:rFonts w:ascii="Times New Roman" w:eastAsia="Times New Roman" w:hAnsi="Times New Roman" w:cs="Times New Roman"/>
                <w:color w:val="000000"/>
                <w:kern w:val="0"/>
                <w14:ligatures w14:val="none"/>
              </w:rPr>
              <w:t>% Owner-occupied housing units</w:t>
            </w:r>
          </w:p>
          <w:p w14:paraId="11CDF3DA" w14:textId="21F82787" w:rsidR="008A7DBC" w:rsidRPr="008A7DBC" w:rsidRDefault="008A7DBC" w:rsidP="008A7DBC">
            <w:pPr>
              <w:jc w:val="center"/>
              <w:rPr>
                <w:rFonts w:ascii="Times New Roman" w:eastAsia="Times New Roman" w:hAnsi="Times New Roman" w:cs="Times New Roman"/>
                <w:color w:val="000000"/>
                <w:kern w:val="0"/>
                <w14:ligatures w14:val="none"/>
              </w:rPr>
            </w:pPr>
            <w:r w:rsidRPr="008A7DBC">
              <w:rPr>
                <w:rFonts w:ascii="Times New Roman" w:eastAsia="Times New Roman" w:hAnsi="Times New Roman" w:cs="Times New Roman"/>
                <w:color w:val="000000"/>
                <w:kern w:val="0"/>
                <w14:ligatures w14:val="none"/>
              </w:rPr>
              <w:t>% Occupied housing units without complete plumbing</w:t>
            </w:r>
          </w:p>
        </w:tc>
        <w:tc>
          <w:tcPr>
            <w:tcW w:w="2917" w:type="dxa"/>
            <w:tcBorders>
              <w:top w:val="single" w:sz="4" w:space="0" w:color="auto"/>
            </w:tcBorders>
            <w:shd w:val="clear" w:color="auto" w:fill="auto"/>
            <w:noWrap/>
            <w:vAlign w:val="center"/>
            <w:hideMark/>
          </w:tcPr>
          <w:p w14:paraId="1C46702C" w14:textId="77777777" w:rsidR="008A7DBC" w:rsidRPr="008A7DBC" w:rsidRDefault="008A7DBC" w:rsidP="008A7DBC">
            <w:pPr>
              <w:jc w:val="center"/>
              <w:rPr>
                <w:rFonts w:ascii="Times New Roman" w:eastAsia="Times New Roman" w:hAnsi="Times New Roman" w:cs="Times New Roman"/>
                <w:color w:val="000000"/>
                <w:kern w:val="0"/>
                <w14:ligatures w14:val="none"/>
              </w:rPr>
            </w:pPr>
            <w:r w:rsidRPr="008A7DBC">
              <w:rPr>
                <w:rFonts w:ascii="Times New Roman" w:eastAsia="Times New Roman" w:hAnsi="Times New Roman" w:cs="Times New Roman"/>
                <w:color w:val="000000"/>
                <w:kern w:val="0"/>
                <w14:ligatures w14:val="none"/>
              </w:rPr>
              <w:t>% Single-parent households with children younger than 18</w:t>
            </w:r>
          </w:p>
          <w:p w14:paraId="554A1828" w14:textId="77777777" w:rsidR="008A7DBC" w:rsidRPr="008A7DBC" w:rsidRDefault="008A7DBC" w:rsidP="008A7DBC">
            <w:pPr>
              <w:jc w:val="center"/>
              <w:rPr>
                <w:rFonts w:ascii="Times New Roman" w:eastAsia="Times New Roman" w:hAnsi="Times New Roman" w:cs="Times New Roman"/>
                <w:color w:val="000000"/>
                <w:kern w:val="0"/>
                <w14:ligatures w14:val="none"/>
              </w:rPr>
            </w:pPr>
            <w:r w:rsidRPr="008A7DBC">
              <w:rPr>
                <w:rFonts w:ascii="Times New Roman" w:eastAsia="Times New Roman" w:hAnsi="Times New Roman" w:cs="Times New Roman"/>
                <w:color w:val="000000"/>
                <w:kern w:val="0"/>
                <w14:ligatures w14:val="none"/>
              </w:rPr>
              <w:t>% Households without a motor vehicle</w:t>
            </w:r>
          </w:p>
          <w:p w14:paraId="168D9E03" w14:textId="77777777" w:rsidR="008A7DBC" w:rsidRPr="008A7DBC" w:rsidRDefault="008A7DBC" w:rsidP="008A7DBC">
            <w:pPr>
              <w:jc w:val="center"/>
              <w:rPr>
                <w:rFonts w:ascii="Times New Roman" w:eastAsia="Times New Roman" w:hAnsi="Times New Roman" w:cs="Times New Roman"/>
                <w:color w:val="000000"/>
                <w:kern w:val="0"/>
                <w14:ligatures w14:val="none"/>
              </w:rPr>
            </w:pPr>
            <w:r w:rsidRPr="008A7DBC">
              <w:rPr>
                <w:rFonts w:ascii="Times New Roman" w:eastAsia="Times New Roman" w:hAnsi="Times New Roman" w:cs="Times New Roman"/>
                <w:color w:val="000000"/>
                <w:kern w:val="0"/>
                <w14:ligatures w14:val="none"/>
              </w:rPr>
              <w:t>% Households without a telephone</w:t>
            </w:r>
          </w:p>
          <w:p w14:paraId="2510BB5D" w14:textId="51F386A5" w:rsidR="008A7DBC" w:rsidRPr="008A7DBC" w:rsidRDefault="008A7DBC" w:rsidP="008A7DBC">
            <w:pPr>
              <w:jc w:val="center"/>
              <w:rPr>
                <w:rFonts w:ascii="Times New Roman" w:eastAsia="Times New Roman" w:hAnsi="Times New Roman" w:cs="Times New Roman"/>
                <w:color w:val="000000"/>
                <w:kern w:val="0"/>
                <w14:ligatures w14:val="none"/>
              </w:rPr>
            </w:pPr>
            <w:r w:rsidRPr="008A7DBC">
              <w:rPr>
                <w:rFonts w:ascii="Times New Roman" w:eastAsia="Times New Roman" w:hAnsi="Times New Roman" w:cs="Times New Roman"/>
                <w:color w:val="000000"/>
                <w:kern w:val="0"/>
                <w14:ligatures w14:val="none"/>
              </w:rPr>
              <w:t>% Households with more than 1 person per room</w:t>
            </w:r>
          </w:p>
        </w:tc>
      </w:tr>
    </w:tbl>
    <w:p w14:paraId="49D88502" w14:textId="77777777" w:rsidR="00750C20" w:rsidRDefault="00750C20">
      <w:pPr>
        <w:rPr>
          <w:rFonts w:ascii="Times New Roman" w:hAnsi="Times New Roman" w:cs="Times New Roman"/>
        </w:rPr>
      </w:pPr>
    </w:p>
    <w:p w14:paraId="73A4BD00" w14:textId="77777777" w:rsidR="00750C20" w:rsidRDefault="00750C20">
      <w:pPr>
        <w:rPr>
          <w:rFonts w:ascii="Times New Roman" w:hAnsi="Times New Roman" w:cs="Times New Roman"/>
        </w:rPr>
      </w:pPr>
    </w:p>
    <w:p w14:paraId="69DA2B82" w14:textId="2241DBA0" w:rsidR="00750C20" w:rsidRDefault="00750C20" w:rsidP="00750C20">
      <w:pPr>
        <w:rPr>
          <w:rFonts w:ascii="Times New Roman" w:hAnsi="Times New Roman" w:cs="Times New Roman"/>
        </w:rPr>
      </w:pPr>
      <w:r>
        <w:rPr>
          <w:rFonts w:ascii="Times New Roman" w:hAnsi="Times New Roman" w:cs="Times New Roman"/>
          <w:noProof/>
        </w:rPr>
        <w:lastRenderedPageBreak/>
        <w:drawing>
          <wp:inline distT="0" distB="0" distL="0" distR="0" wp14:anchorId="0847B65E" wp14:editId="631F4E13">
            <wp:extent cx="6092190" cy="4550304"/>
            <wp:effectExtent l="12700" t="12700" r="16510" b="9525"/>
            <wp:docPr id="195236441" name="Picture 1" descr="A collage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36441" name="Picture 1" descr="A collage of a graph&#10;&#10;Description automatically generated"/>
                    <pic:cNvPicPr/>
                  </pic:nvPicPr>
                  <pic:blipFill rotWithShape="1">
                    <a:blip r:embed="rId5">
                      <a:extLst>
                        <a:ext uri="{28A0092B-C50C-407E-A947-70E740481C1C}">
                          <a14:useLocalDpi xmlns:a14="http://schemas.microsoft.com/office/drawing/2010/main" val="0"/>
                        </a:ext>
                      </a:extLst>
                    </a:blip>
                    <a:srcRect l="3903" t="6335" b="17104"/>
                    <a:stretch/>
                  </pic:blipFill>
                  <pic:spPr bwMode="auto">
                    <a:xfrm>
                      <a:off x="0" y="0"/>
                      <a:ext cx="6092412" cy="455047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4B0928C" w14:textId="547629A9" w:rsidR="00750C20" w:rsidRPr="00750C20" w:rsidRDefault="00750C20">
      <w:pPr>
        <w:rPr>
          <w:rFonts w:ascii="Times New Roman" w:hAnsi="Times New Roman" w:cs="Times New Roman"/>
        </w:rPr>
      </w:pPr>
      <w:r>
        <w:rPr>
          <w:rFonts w:ascii="Times New Roman" w:hAnsi="Times New Roman" w:cs="Times New Roman"/>
          <w:b/>
          <w:bCs/>
        </w:rPr>
        <w:t>Figure 1S.</w:t>
      </w:r>
      <w:r>
        <w:rPr>
          <w:rFonts w:ascii="Times New Roman" w:hAnsi="Times New Roman" w:cs="Times New Roman"/>
        </w:rPr>
        <w:t xml:space="preserve"> Schoenfeld’s Residuals for </w:t>
      </w:r>
      <w:r w:rsidRPr="00750C20">
        <w:rPr>
          <w:rFonts w:ascii="Times New Roman" w:hAnsi="Times New Roman" w:cs="Times New Roman"/>
          <w:b/>
          <w:bCs/>
        </w:rPr>
        <w:t>A.</w:t>
      </w:r>
      <w:r>
        <w:rPr>
          <w:rFonts w:ascii="Times New Roman" w:hAnsi="Times New Roman" w:cs="Times New Roman"/>
        </w:rPr>
        <w:t xml:space="preserve"> Random Forest imputed </w:t>
      </w:r>
      <w:r w:rsidRPr="00750C20">
        <w:rPr>
          <w:rFonts w:ascii="Times New Roman" w:hAnsi="Times New Roman" w:cs="Times New Roman"/>
          <w:b/>
          <w:bCs/>
        </w:rPr>
        <w:t>B.</w:t>
      </w:r>
      <w:r>
        <w:rPr>
          <w:rFonts w:ascii="Times New Roman" w:hAnsi="Times New Roman" w:cs="Times New Roman"/>
        </w:rPr>
        <w:t xml:space="preserve"> MICE imputed </w:t>
      </w:r>
      <w:r w:rsidRPr="00750C20">
        <w:rPr>
          <w:rFonts w:ascii="Times New Roman" w:hAnsi="Times New Roman" w:cs="Times New Roman"/>
          <w:b/>
          <w:bCs/>
        </w:rPr>
        <w:t>C.</w:t>
      </w:r>
      <w:r>
        <w:rPr>
          <w:rFonts w:ascii="Times New Roman" w:hAnsi="Times New Roman" w:cs="Times New Roman"/>
        </w:rPr>
        <w:t xml:space="preserve"> Complete Case </w:t>
      </w:r>
      <w:r w:rsidRPr="00750C20">
        <w:rPr>
          <w:rFonts w:ascii="Times New Roman" w:hAnsi="Times New Roman" w:cs="Times New Roman"/>
          <w:b/>
          <w:bCs/>
        </w:rPr>
        <w:t>D.</w:t>
      </w:r>
      <w:r>
        <w:rPr>
          <w:rFonts w:ascii="Times New Roman" w:hAnsi="Times New Roman" w:cs="Times New Roman"/>
        </w:rPr>
        <w:t xml:space="preserve"> Post-2016 WHO Guidelines cohorts.</w:t>
      </w:r>
    </w:p>
    <w:p w14:paraId="200A4B50" w14:textId="43031F72" w:rsidR="00CA1EFA" w:rsidRDefault="00750C20">
      <w:pPr>
        <w:rPr>
          <w:rFonts w:ascii="Times New Roman" w:hAnsi="Times New Roman" w:cs="Times New Roman"/>
        </w:rPr>
      </w:pPr>
      <w:r>
        <w:rPr>
          <w:rFonts w:ascii="Times New Roman" w:hAnsi="Times New Roman" w:cs="Times New Roman"/>
          <w:noProof/>
        </w:rPr>
        <w:lastRenderedPageBreak/>
        <w:drawing>
          <wp:inline distT="0" distB="0" distL="0" distR="0" wp14:anchorId="3810C976" wp14:editId="123A88C9">
            <wp:extent cx="4969510" cy="4238513"/>
            <wp:effectExtent l="12700" t="12700" r="8890" b="16510"/>
            <wp:docPr id="1347388940" name="Picture 2" descr="A diagram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388940" name="Picture 2" descr="A diagram of a graph&#10;&#10;Description automatically generated with medium confidence"/>
                    <pic:cNvPicPr/>
                  </pic:nvPicPr>
                  <pic:blipFill rotWithShape="1">
                    <a:blip r:embed="rId6">
                      <a:extLst>
                        <a:ext uri="{28A0092B-C50C-407E-A947-70E740481C1C}">
                          <a14:useLocalDpi xmlns:a14="http://schemas.microsoft.com/office/drawing/2010/main" val="0"/>
                        </a:ext>
                      </a:extLst>
                    </a:blip>
                    <a:srcRect l="9842" t="16470" r="11752" b="12199"/>
                    <a:stretch/>
                  </pic:blipFill>
                  <pic:spPr bwMode="auto">
                    <a:xfrm>
                      <a:off x="0" y="0"/>
                      <a:ext cx="4970788" cy="423960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245D11B" w14:textId="77777777" w:rsidR="00C36C00" w:rsidRDefault="00750C20">
      <w:pPr>
        <w:rPr>
          <w:rFonts w:ascii="Times New Roman" w:hAnsi="Times New Roman" w:cs="Times New Roman"/>
        </w:rPr>
      </w:pPr>
      <w:r>
        <w:rPr>
          <w:rFonts w:ascii="Times New Roman" w:hAnsi="Times New Roman" w:cs="Times New Roman"/>
          <w:b/>
          <w:bCs/>
        </w:rPr>
        <w:t>Figure 2S.</w:t>
      </w:r>
      <w:r>
        <w:rPr>
          <w:rFonts w:ascii="Times New Roman" w:hAnsi="Times New Roman" w:cs="Times New Roman"/>
        </w:rPr>
        <w:t xml:space="preserve"> Convergence Plots for </w:t>
      </w:r>
      <w:r>
        <w:rPr>
          <w:rFonts w:ascii="Times New Roman" w:hAnsi="Times New Roman" w:cs="Times New Roman"/>
          <w:b/>
          <w:bCs/>
        </w:rPr>
        <w:t>A.</w:t>
      </w:r>
      <w:r>
        <w:rPr>
          <w:rFonts w:ascii="Times New Roman" w:hAnsi="Times New Roman" w:cs="Times New Roman"/>
        </w:rPr>
        <w:t xml:space="preserve"> Random Forest imputation </w:t>
      </w:r>
      <w:r>
        <w:rPr>
          <w:rFonts w:ascii="Times New Roman" w:hAnsi="Times New Roman" w:cs="Times New Roman"/>
          <w:b/>
          <w:bCs/>
        </w:rPr>
        <w:t>B.</w:t>
      </w:r>
      <w:r>
        <w:rPr>
          <w:rFonts w:ascii="Times New Roman" w:hAnsi="Times New Roman" w:cs="Times New Roman"/>
        </w:rPr>
        <w:t xml:space="preserve"> MICE </w:t>
      </w:r>
    </w:p>
    <w:p w14:paraId="6D248D08" w14:textId="77777777" w:rsidR="008A7DBC" w:rsidRDefault="008A7DBC">
      <w:pPr>
        <w:rPr>
          <w:rFonts w:ascii="Times New Roman" w:hAnsi="Times New Roman" w:cs="Times New Roman"/>
        </w:rPr>
      </w:pPr>
    </w:p>
    <w:p w14:paraId="698EF740" w14:textId="77777777" w:rsidR="008A7DBC" w:rsidRDefault="008A7DBC">
      <w:pPr>
        <w:rPr>
          <w:rFonts w:ascii="Times New Roman" w:hAnsi="Times New Roman" w:cs="Times New Roman"/>
        </w:rPr>
      </w:pPr>
    </w:p>
    <w:p w14:paraId="00138373" w14:textId="77777777" w:rsidR="008A7DBC" w:rsidRDefault="008A7DBC">
      <w:pPr>
        <w:rPr>
          <w:rFonts w:ascii="Times New Roman" w:hAnsi="Times New Roman" w:cs="Times New Roman"/>
        </w:rPr>
      </w:pPr>
    </w:p>
    <w:p w14:paraId="43797217" w14:textId="77777777" w:rsidR="00C36C00" w:rsidRDefault="00C36C00">
      <w:pPr>
        <w:rPr>
          <w:rFonts w:ascii="Times New Roman" w:hAnsi="Times New Roman" w:cs="Times New Roman"/>
        </w:rPr>
      </w:pPr>
    </w:p>
    <w:p w14:paraId="377E463A" w14:textId="77777777" w:rsidR="00FC5C40" w:rsidRPr="00FC5C40" w:rsidRDefault="00C36C00" w:rsidP="00FC5C40">
      <w:pPr>
        <w:pStyle w:val="EndNoteBibliography"/>
        <w:rPr>
          <w:noProof/>
        </w:rPr>
      </w:pPr>
      <w:r>
        <w:rPr>
          <w:rFonts w:ascii="Times New Roman" w:hAnsi="Times New Roman" w:cs="Times New Roman"/>
        </w:rPr>
        <w:fldChar w:fldCharType="begin"/>
      </w:r>
      <w:r>
        <w:rPr>
          <w:rFonts w:ascii="Times New Roman" w:hAnsi="Times New Roman" w:cs="Times New Roman"/>
        </w:rPr>
        <w:instrText xml:space="preserve"> ADDIN EN.REFLIST </w:instrText>
      </w:r>
      <w:r>
        <w:rPr>
          <w:rFonts w:ascii="Times New Roman" w:hAnsi="Times New Roman" w:cs="Times New Roman"/>
        </w:rPr>
        <w:fldChar w:fldCharType="separate"/>
      </w:r>
      <w:r w:rsidR="00FC5C40" w:rsidRPr="00FC5C40">
        <w:rPr>
          <w:noProof/>
        </w:rPr>
        <w:t>1.</w:t>
      </w:r>
      <w:r w:rsidR="00FC5C40" w:rsidRPr="00FC5C40">
        <w:rPr>
          <w:noProof/>
        </w:rPr>
        <w:tab/>
        <w:t>NAMCS/NHAMCS - Ambulatory Health Care Data Homepage. 2023.</w:t>
      </w:r>
    </w:p>
    <w:p w14:paraId="2B1B0B44" w14:textId="77777777" w:rsidR="00FC5C40" w:rsidRPr="00FC5C40" w:rsidRDefault="00FC5C40" w:rsidP="00FC5C40">
      <w:pPr>
        <w:pStyle w:val="EndNoteBibliography"/>
        <w:rPr>
          <w:noProof/>
        </w:rPr>
      </w:pPr>
      <w:r w:rsidRPr="00FC5C40">
        <w:rPr>
          <w:noProof/>
        </w:rPr>
        <w:t>2.</w:t>
      </w:r>
      <w:r w:rsidRPr="00FC5C40">
        <w:rPr>
          <w:noProof/>
        </w:rPr>
        <w:tab/>
        <w:t>Bureau USC. Data from: ACS 5-Year Estimates Subject Tables</w:t>
      </w:r>
    </w:p>
    <w:p w14:paraId="5F492559" w14:textId="77777777" w:rsidR="00FC5C40" w:rsidRPr="00FC5C40" w:rsidRDefault="00FC5C40" w:rsidP="00FC5C40">
      <w:pPr>
        <w:pStyle w:val="EndNoteBibliography"/>
        <w:rPr>
          <w:noProof/>
        </w:rPr>
      </w:pPr>
      <w:r w:rsidRPr="00FC5C40">
        <w:rPr>
          <w:noProof/>
        </w:rPr>
        <w:t xml:space="preserve">Income in the Past 12 Months (in 2022 Inflation-Adjusted Dollars). 2022. </w:t>
      </w:r>
    </w:p>
    <w:p w14:paraId="49FE600F" w14:textId="5F9FCA9A" w:rsidR="00FC5C40" w:rsidRPr="00FC5C40" w:rsidRDefault="00FC5C40" w:rsidP="00FC5C40">
      <w:pPr>
        <w:pStyle w:val="EndNoteBibliography"/>
        <w:rPr>
          <w:noProof/>
        </w:rPr>
      </w:pPr>
      <w:r w:rsidRPr="00FC5C40">
        <w:rPr>
          <w:noProof/>
        </w:rPr>
        <w:lastRenderedPageBreak/>
        <w:t>3.</w:t>
      </w:r>
      <w:r w:rsidRPr="00FC5C40">
        <w:rPr>
          <w:noProof/>
        </w:rPr>
        <w:tab/>
        <w:t xml:space="preserve">Kochhar R, Sechopoulos S. How the American middle class has changed in the past five decades. </w:t>
      </w:r>
      <w:r w:rsidRPr="00FC5C40">
        <w:rPr>
          <w:i/>
          <w:noProof/>
        </w:rPr>
        <w:t>Pew Research Center</w:t>
      </w:r>
      <w:r w:rsidRPr="00FC5C40">
        <w:rPr>
          <w:noProof/>
        </w:rPr>
        <w:t xml:space="preserve"> blog. </w:t>
      </w:r>
      <w:hyperlink r:id="rId7" w:history="1">
        <w:r w:rsidRPr="00FC5C40">
          <w:rPr>
            <w:rStyle w:val="Hyperlink"/>
            <w:noProof/>
          </w:rPr>
          <w:t>https://www.pewresearch.org/short-reads/2022/04/20/how-the-american-middle-class-has-changed-in-the-past-five-decades/</w:t>
        </w:r>
      </w:hyperlink>
    </w:p>
    <w:p w14:paraId="51198F24" w14:textId="77777777" w:rsidR="00FC5C40" w:rsidRPr="00FC5C40" w:rsidRDefault="00FC5C40" w:rsidP="00FC5C40">
      <w:pPr>
        <w:pStyle w:val="EndNoteBibliography"/>
        <w:rPr>
          <w:noProof/>
        </w:rPr>
      </w:pPr>
      <w:r w:rsidRPr="00FC5C40">
        <w:rPr>
          <w:noProof/>
        </w:rPr>
        <w:t>files/68/how-the-american-middle-class-has-changed-in-the-past-five-decades.html</w:t>
      </w:r>
    </w:p>
    <w:p w14:paraId="6540D82B" w14:textId="77777777" w:rsidR="00FC5C40" w:rsidRPr="00FC5C40" w:rsidRDefault="00FC5C40" w:rsidP="00FC5C40">
      <w:pPr>
        <w:pStyle w:val="EndNoteBibliography"/>
        <w:rPr>
          <w:noProof/>
        </w:rPr>
      </w:pPr>
      <w:r w:rsidRPr="00FC5C40">
        <w:rPr>
          <w:noProof/>
        </w:rPr>
        <w:t>4.</w:t>
      </w:r>
      <w:r w:rsidRPr="00FC5C40">
        <w:rPr>
          <w:noProof/>
        </w:rPr>
        <w:tab/>
        <w:t xml:space="preserve">In J, Lee DK. Survival analysis: part II - applied clinical data analysis. </w:t>
      </w:r>
      <w:r w:rsidRPr="00FC5C40">
        <w:rPr>
          <w:i/>
          <w:noProof/>
        </w:rPr>
        <w:t>Korean J Anesthesiol</w:t>
      </w:r>
      <w:r w:rsidRPr="00FC5C40">
        <w:rPr>
          <w:noProof/>
        </w:rPr>
        <w:t>. Oct 2019;72(5):441-457. doi:10.4097/kja.19183</w:t>
      </w:r>
    </w:p>
    <w:p w14:paraId="7339F2CA" w14:textId="77777777" w:rsidR="00FC5C40" w:rsidRPr="00FC5C40" w:rsidRDefault="00FC5C40" w:rsidP="00FC5C40">
      <w:pPr>
        <w:pStyle w:val="EndNoteBibliography"/>
        <w:rPr>
          <w:noProof/>
        </w:rPr>
      </w:pPr>
      <w:r w:rsidRPr="00FC5C40">
        <w:rPr>
          <w:noProof/>
        </w:rPr>
        <w:t>5.</w:t>
      </w:r>
      <w:r w:rsidRPr="00FC5C40">
        <w:rPr>
          <w:noProof/>
        </w:rPr>
        <w:tab/>
        <w:t xml:space="preserve">Louis DN, Perry A, Reifenberger G, et al. The 2016 World Health Organization Classification of Tumors of the Central Nervous System: a summary. </w:t>
      </w:r>
      <w:r w:rsidRPr="00FC5C40">
        <w:rPr>
          <w:i/>
          <w:noProof/>
        </w:rPr>
        <w:t>Acta Neuropathol</w:t>
      </w:r>
      <w:r w:rsidRPr="00FC5C40">
        <w:rPr>
          <w:noProof/>
        </w:rPr>
        <w:t>. Jun 2016;131(6):803-20. doi:10.1007/s00401-016-1545-1</w:t>
      </w:r>
    </w:p>
    <w:p w14:paraId="503CB3CA" w14:textId="77777777" w:rsidR="00FC5C40" w:rsidRPr="00FC5C40" w:rsidRDefault="00FC5C40" w:rsidP="00FC5C40">
      <w:pPr>
        <w:pStyle w:val="EndNoteBibliography"/>
        <w:rPr>
          <w:noProof/>
        </w:rPr>
      </w:pPr>
      <w:r w:rsidRPr="00FC5C40">
        <w:rPr>
          <w:noProof/>
        </w:rPr>
        <w:t>6.</w:t>
      </w:r>
      <w:r w:rsidRPr="00FC5C40">
        <w:rPr>
          <w:noProof/>
        </w:rPr>
        <w:tab/>
        <w:t xml:space="preserve">Sterne JAC, White IR, Carlin JB, et al. Multiple imputation for missing data in epidemiological and clinical research: potential and pitfalls. </w:t>
      </w:r>
      <w:r w:rsidRPr="00FC5C40">
        <w:rPr>
          <w:i/>
          <w:noProof/>
        </w:rPr>
        <w:t>BMJ</w:t>
      </w:r>
      <w:r w:rsidRPr="00FC5C40">
        <w:rPr>
          <w:noProof/>
        </w:rPr>
        <w:t>. 2009;338:b2393. doi:10.1136/bmj.b2393</w:t>
      </w:r>
    </w:p>
    <w:p w14:paraId="695EBCDD" w14:textId="31C43BF3" w:rsidR="00750C20" w:rsidRPr="00750C20" w:rsidRDefault="00C36C00">
      <w:pPr>
        <w:rPr>
          <w:rFonts w:ascii="Times New Roman" w:hAnsi="Times New Roman" w:cs="Times New Roman"/>
        </w:rPr>
      </w:pPr>
      <w:r>
        <w:rPr>
          <w:rFonts w:ascii="Times New Roman" w:hAnsi="Times New Roman" w:cs="Times New Roman"/>
        </w:rPr>
        <w:fldChar w:fldCharType="end"/>
      </w:r>
    </w:p>
    <w:sectPr w:rsidR="00750C20" w:rsidRPr="00750C20" w:rsidSect="00102C0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068BE"/>
    <w:multiLevelType w:val="hybridMultilevel"/>
    <w:tmpl w:val="28D60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F3419A"/>
    <w:multiLevelType w:val="hybridMultilevel"/>
    <w:tmpl w:val="EC0C2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8517343">
    <w:abstractNumId w:val="1"/>
  </w:num>
  <w:num w:numId="2" w16cid:durableId="143629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AMA 11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z9wxtf2fa0fzoefddnp0pzwzz205adsadxz&quot;&gt;My EndNote Library&lt;record-ids&gt;&lt;item&gt;1977&lt;/item&gt;&lt;item&gt;2063&lt;/item&gt;&lt;item&gt;2547&lt;/item&gt;&lt;item&gt;2548&lt;/item&gt;&lt;item&gt;2550&lt;/item&gt;&lt;item&gt;2570&lt;/item&gt;&lt;/record-ids&gt;&lt;/item&gt;&lt;/Libraries&gt;"/>
  </w:docVars>
  <w:rsids>
    <w:rsidRoot w:val="006D71CC"/>
    <w:rsid w:val="00020034"/>
    <w:rsid w:val="000267B0"/>
    <w:rsid w:val="000723F9"/>
    <w:rsid w:val="00076B28"/>
    <w:rsid w:val="00084B6C"/>
    <w:rsid w:val="000932E1"/>
    <w:rsid w:val="0009678A"/>
    <w:rsid w:val="00096CCA"/>
    <w:rsid w:val="000A5C71"/>
    <w:rsid w:val="000A7666"/>
    <w:rsid w:val="000C0A04"/>
    <w:rsid w:val="000D2B65"/>
    <w:rsid w:val="000F37C7"/>
    <w:rsid w:val="00102C0D"/>
    <w:rsid w:val="00112C91"/>
    <w:rsid w:val="001146AB"/>
    <w:rsid w:val="00117AF5"/>
    <w:rsid w:val="00127D66"/>
    <w:rsid w:val="001565C4"/>
    <w:rsid w:val="001617B4"/>
    <w:rsid w:val="00171A8F"/>
    <w:rsid w:val="00172245"/>
    <w:rsid w:val="00181EC9"/>
    <w:rsid w:val="00185810"/>
    <w:rsid w:val="001926BE"/>
    <w:rsid w:val="001B6DE5"/>
    <w:rsid w:val="001C4CD9"/>
    <w:rsid w:val="001E4472"/>
    <w:rsid w:val="00212E11"/>
    <w:rsid w:val="00220DA1"/>
    <w:rsid w:val="00225FC2"/>
    <w:rsid w:val="00230653"/>
    <w:rsid w:val="00245A86"/>
    <w:rsid w:val="002650BD"/>
    <w:rsid w:val="002678EF"/>
    <w:rsid w:val="00287EC4"/>
    <w:rsid w:val="00293E2A"/>
    <w:rsid w:val="002A6AC8"/>
    <w:rsid w:val="002A7F7D"/>
    <w:rsid w:val="002B0A77"/>
    <w:rsid w:val="002D2446"/>
    <w:rsid w:val="002E479F"/>
    <w:rsid w:val="002F2AA4"/>
    <w:rsid w:val="003102AA"/>
    <w:rsid w:val="00373293"/>
    <w:rsid w:val="003B1D1A"/>
    <w:rsid w:val="003D6618"/>
    <w:rsid w:val="0040316B"/>
    <w:rsid w:val="004104E7"/>
    <w:rsid w:val="00432471"/>
    <w:rsid w:val="004373AE"/>
    <w:rsid w:val="004449ED"/>
    <w:rsid w:val="004478C1"/>
    <w:rsid w:val="0045763D"/>
    <w:rsid w:val="00480D83"/>
    <w:rsid w:val="00482CA9"/>
    <w:rsid w:val="00485CD7"/>
    <w:rsid w:val="004863DC"/>
    <w:rsid w:val="00492F7A"/>
    <w:rsid w:val="004A1F6D"/>
    <w:rsid w:val="004C2ED0"/>
    <w:rsid w:val="004C48FC"/>
    <w:rsid w:val="004E0EFC"/>
    <w:rsid w:val="004F436B"/>
    <w:rsid w:val="005034CF"/>
    <w:rsid w:val="00506E56"/>
    <w:rsid w:val="00524FE9"/>
    <w:rsid w:val="005370C7"/>
    <w:rsid w:val="00540DED"/>
    <w:rsid w:val="005458A6"/>
    <w:rsid w:val="00561A5B"/>
    <w:rsid w:val="00572B40"/>
    <w:rsid w:val="00576442"/>
    <w:rsid w:val="005D2C57"/>
    <w:rsid w:val="005D5AC8"/>
    <w:rsid w:val="006162B4"/>
    <w:rsid w:val="00646D96"/>
    <w:rsid w:val="0068133E"/>
    <w:rsid w:val="0069211C"/>
    <w:rsid w:val="006924C0"/>
    <w:rsid w:val="00692B62"/>
    <w:rsid w:val="006969F2"/>
    <w:rsid w:val="006A49E6"/>
    <w:rsid w:val="006D142B"/>
    <w:rsid w:val="006D1F2A"/>
    <w:rsid w:val="006D6355"/>
    <w:rsid w:val="006D71CC"/>
    <w:rsid w:val="006F3FA2"/>
    <w:rsid w:val="00705005"/>
    <w:rsid w:val="007050CF"/>
    <w:rsid w:val="00733E62"/>
    <w:rsid w:val="0073413C"/>
    <w:rsid w:val="00750B4B"/>
    <w:rsid w:val="00750C20"/>
    <w:rsid w:val="007513E3"/>
    <w:rsid w:val="0075363B"/>
    <w:rsid w:val="00785E56"/>
    <w:rsid w:val="007A0500"/>
    <w:rsid w:val="007A1B25"/>
    <w:rsid w:val="007C10B5"/>
    <w:rsid w:val="007C1D6B"/>
    <w:rsid w:val="0080394F"/>
    <w:rsid w:val="00812C1C"/>
    <w:rsid w:val="008900B9"/>
    <w:rsid w:val="008A4603"/>
    <w:rsid w:val="008A480A"/>
    <w:rsid w:val="008A65AA"/>
    <w:rsid w:val="008A7DBC"/>
    <w:rsid w:val="008B4EB2"/>
    <w:rsid w:val="008C142C"/>
    <w:rsid w:val="008C36AC"/>
    <w:rsid w:val="008C7572"/>
    <w:rsid w:val="008E1CEC"/>
    <w:rsid w:val="008E3857"/>
    <w:rsid w:val="008F7798"/>
    <w:rsid w:val="00935647"/>
    <w:rsid w:val="00936149"/>
    <w:rsid w:val="009421C9"/>
    <w:rsid w:val="009577A7"/>
    <w:rsid w:val="00957E4C"/>
    <w:rsid w:val="009664F4"/>
    <w:rsid w:val="00992BD5"/>
    <w:rsid w:val="00993064"/>
    <w:rsid w:val="009B2EF5"/>
    <w:rsid w:val="009D70CE"/>
    <w:rsid w:val="009D7CE6"/>
    <w:rsid w:val="009E529D"/>
    <w:rsid w:val="00A04C4A"/>
    <w:rsid w:val="00A51FF2"/>
    <w:rsid w:val="00A56484"/>
    <w:rsid w:val="00A610BD"/>
    <w:rsid w:val="00A63FB7"/>
    <w:rsid w:val="00A6592A"/>
    <w:rsid w:val="00AA676B"/>
    <w:rsid w:val="00AB7A70"/>
    <w:rsid w:val="00AC5C19"/>
    <w:rsid w:val="00AC5E66"/>
    <w:rsid w:val="00AD1BDD"/>
    <w:rsid w:val="00AD64BE"/>
    <w:rsid w:val="00B00C36"/>
    <w:rsid w:val="00B011FE"/>
    <w:rsid w:val="00B118AB"/>
    <w:rsid w:val="00B13FD9"/>
    <w:rsid w:val="00B3156B"/>
    <w:rsid w:val="00B317C0"/>
    <w:rsid w:val="00B33D1E"/>
    <w:rsid w:val="00B510BD"/>
    <w:rsid w:val="00B71D63"/>
    <w:rsid w:val="00BA6C4E"/>
    <w:rsid w:val="00BB06BC"/>
    <w:rsid w:val="00BE44AD"/>
    <w:rsid w:val="00BE6E41"/>
    <w:rsid w:val="00BF0A96"/>
    <w:rsid w:val="00C0309D"/>
    <w:rsid w:val="00C0432C"/>
    <w:rsid w:val="00C13F53"/>
    <w:rsid w:val="00C14D5C"/>
    <w:rsid w:val="00C2163D"/>
    <w:rsid w:val="00C23091"/>
    <w:rsid w:val="00C34A0B"/>
    <w:rsid w:val="00C36C00"/>
    <w:rsid w:val="00C60024"/>
    <w:rsid w:val="00C82828"/>
    <w:rsid w:val="00C93302"/>
    <w:rsid w:val="00C9343B"/>
    <w:rsid w:val="00CA1EFA"/>
    <w:rsid w:val="00CA70AD"/>
    <w:rsid w:val="00CD6C50"/>
    <w:rsid w:val="00D05A2A"/>
    <w:rsid w:val="00D13647"/>
    <w:rsid w:val="00D64A78"/>
    <w:rsid w:val="00D657AB"/>
    <w:rsid w:val="00D82708"/>
    <w:rsid w:val="00D83425"/>
    <w:rsid w:val="00D86E5C"/>
    <w:rsid w:val="00D953AA"/>
    <w:rsid w:val="00DA5014"/>
    <w:rsid w:val="00DA685D"/>
    <w:rsid w:val="00DB32E4"/>
    <w:rsid w:val="00DB4A2B"/>
    <w:rsid w:val="00DF0C22"/>
    <w:rsid w:val="00E11496"/>
    <w:rsid w:val="00E16A72"/>
    <w:rsid w:val="00E34BD2"/>
    <w:rsid w:val="00E43325"/>
    <w:rsid w:val="00E44D53"/>
    <w:rsid w:val="00E5203D"/>
    <w:rsid w:val="00E5455F"/>
    <w:rsid w:val="00E81970"/>
    <w:rsid w:val="00EB7436"/>
    <w:rsid w:val="00EC3041"/>
    <w:rsid w:val="00EC4A07"/>
    <w:rsid w:val="00ED2369"/>
    <w:rsid w:val="00EF593F"/>
    <w:rsid w:val="00F06646"/>
    <w:rsid w:val="00F06A39"/>
    <w:rsid w:val="00F10E4B"/>
    <w:rsid w:val="00F118C7"/>
    <w:rsid w:val="00F22AF1"/>
    <w:rsid w:val="00F35641"/>
    <w:rsid w:val="00F42F28"/>
    <w:rsid w:val="00F44524"/>
    <w:rsid w:val="00F55847"/>
    <w:rsid w:val="00F563FB"/>
    <w:rsid w:val="00F67C54"/>
    <w:rsid w:val="00FC076B"/>
    <w:rsid w:val="00FC5C40"/>
    <w:rsid w:val="00FF2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079C"/>
  <w15:chartTrackingRefBased/>
  <w15:docId w15:val="{4B2BB746-E3BC-704F-8F0C-6F814476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1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1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1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1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1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1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1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1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1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1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1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1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1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1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1CC"/>
    <w:rPr>
      <w:rFonts w:eastAsiaTheme="majorEastAsia" w:cstheme="majorBidi"/>
      <w:color w:val="272727" w:themeColor="text1" w:themeTint="D8"/>
    </w:rPr>
  </w:style>
  <w:style w:type="paragraph" w:styleId="Title">
    <w:name w:val="Title"/>
    <w:basedOn w:val="Normal"/>
    <w:next w:val="Normal"/>
    <w:link w:val="TitleChar"/>
    <w:uiPriority w:val="10"/>
    <w:qFormat/>
    <w:rsid w:val="006D71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1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1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71CC"/>
    <w:rPr>
      <w:i/>
      <w:iCs/>
      <w:color w:val="404040" w:themeColor="text1" w:themeTint="BF"/>
    </w:rPr>
  </w:style>
  <w:style w:type="paragraph" w:styleId="ListParagraph">
    <w:name w:val="List Paragraph"/>
    <w:basedOn w:val="Normal"/>
    <w:uiPriority w:val="34"/>
    <w:qFormat/>
    <w:rsid w:val="006D71CC"/>
    <w:pPr>
      <w:ind w:left="720"/>
      <w:contextualSpacing/>
    </w:pPr>
  </w:style>
  <w:style w:type="character" w:styleId="IntenseEmphasis">
    <w:name w:val="Intense Emphasis"/>
    <w:basedOn w:val="DefaultParagraphFont"/>
    <w:uiPriority w:val="21"/>
    <w:qFormat/>
    <w:rsid w:val="006D71CC"/>
    <w:rPr>
      <w:i/>
      <w:iCs/>
      <w:color w:val="0F4761" w:themeColor="accent1" w:themeShade="BF"/>
    </w:rPr>
  </w:style>
  <w:style w:type="paragraph" w:styleId="IntenseQuote">
    <w:name w:val="Intense Quote"/>
    <w:basedOn w:val="Normal"/>
    <w:next w:val="Normal"/>
    <w:link w:val="IntenseQuoteChar"/>
    <w:uiPriority w:val="30"/>
    <w:qFormat/>
    <w:rsid w:val="006D7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1CC"/>
    <w:rPr>
      <w:i/>
      <w:iCs/>
      <w:color w:val="0F4761" w:themeColor="accent1" w:themeShade="BF"/>
    </w:rPr>
  </w:style>
  <w:style w:type="character" w:styleId="IntenseReference">
    <w:name w:val="Intense Reference"/>
    <w:basedOn w:val="DefaultParagraphFont"/>
    <w:uiPriority w:val="32"/>
    <w:qFormat/>
    <w:rsid w:val="006D71CC"/>
    <w:rPr>
      <w:b/>
      <w:bCs/>
      <w:smallCaps/>
      <w:color w:val="0F4761" w:themeColor="accent1" w:themeShade="BF"/>
      <w:spacing w:val="5"/>
    </w:rPr>
  </w:style>
  <w:style w:type="character" w:customStyle="1" w:styleId="normaltextrun">
    <w:name w:val="normaltextrun"/>
    <w:basedOn w:val="DefaultParagraphFont"/>
    <w:rsid w:val="00C36C00"/>
  </w:style>
  <w:style w:type="paragraph" w:customStyle="1" w:styleId="EndNoteBibliographyTitle">
    <w:name w:val="EndNote Bibliography Title"/>
    <w:basedOn w:val="Normal"/>
    <w:link w:val="EndNoteBibliographyTitleChar"/>
    <w:rsid w:val="00C36C00"/>
    <w:pPr>
      <w:jc w:val="center"/>
    </w:pPr>
    <w:rPr>
      <w:rFonts w:ascii="Aptos" w:hAnsi="Aptos"/>
    </w:rPr>
  </w:style>
  <w:style w:type="character" w:customStyle="1" w:styleId="EndNoteBibliographyTitleChar">
    <w:name w:val="EndNote Bibliography Title Char"/>
    <w:basedOn w:val="DefaultParagraphFont"/>
    <w:link w:val="EndNoteBibliographyTitle"/>
    <w:rsid w:val="00C36C00"/>
    <w:rPr>
      <w:rFonts w:ascii="Aptos" w:hAnsi="Aptos"/>
    </w:rPr>
  </w:style>
  <w:style w:type="paragraph" w:customStyle="1" w:styleId="EndNoteBibliography">
    <w:name w:val="EndNote Bibliography"/>
    <w:basedOn w:val="Normal"/>
    <w:link w:val="EndNoteBibliographyChar"/>
    <w:rsid w:val="00C36C00"/>
    <w:rPr>
      <w:rFonts w:ascii="Aptos" w:hAnsi="Aptos"/>
    </w:rPr>
  </w:style>
  <w:style w:type="character" w:customStyle="1" w:styleId="EndNoteBibliographyChar">
    <w:name w:val="EndNote Bibliography Char"/>
    <w:basedOn w:val="DefaultParagraphFont"/>
    <w:link w:val="EndNoteBibliography"/>
    <w:rsid w:val="00C36C00"/>
    <w:rPr>
      <w:rFonts w:ascii="Aptos" w:hAnsi="Aptos"/>
    </w:rPr>
  </w:style>
  <w:style w:type="character" w:styleId="Hyperlink">
    <w:name w:val="Hyperlink"/>
    <w:basedOn w:val="DefaultParagraphFont"/>
    <w:uiPriority w:val="99"/>
    <w:unhideWhenUsed/>
    <w:rsid w:val="00C36C00"/>
    <w:rPr>
      <w:color w:val="467886" w:themeColor="hyperlink"/>
      <w:u w:val="single"/>
    </w:rPr>
  </w:style>
  <w:style w:type="character" w:styleId="UnresolvedMention">
    <w:name w:val="Unresolved Mention"/>
    <w:basedOn w:val="DefaultParagraphFont"/>
    <w:uiPriority w:val="99"/>
    <w:semiHidden/>
    <w:unhideWhenUsed/>
    <w:rsid w:val="00C36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009417">
      <w:bodyDiv w:val="1"/>
      <w:marLeft w:val="0"/>
      <w:marRight w:val="0"/>
      <w:marTop w:val="0"/>
      <w:marBottom w:val="0"/>
      <w:divBdr>
        <w:top w:val="none" w:sz="0" w:space="0" w:color="auto"/>
        <w:left w:val="none" w:sz="0" w:space="0" w:color="auto"/>
        <w:bottom w:val="none" w:sz="0" w:space="0" w:color="auto"/>
        <w:right w:val="none" w:sz="0" w:space="0" w:color="auto"/>
      </w:divBdr>
    </w:div>
    <w:div w:id="566961935">
      <w:bodyDiv w:val="1"/>
      <w:marLeft w:val="0"/>
      <w:marRight w:val="0"/>
      <w:marTop w:val="0"/>
      <w:marBottom w:val="0"/>
      <w:divBdr>
        <w:top w:val="none" w:sz="0" w:space="0" w:color="auto"/>
        <w:left w:val="none" w:sz="0" w:space="0" w:color="auto"/>
        <w:bottom w:val="none" w:sz="0" w:space="0" w:color="auto"/>
        <w:right w:val="none" w:sz="0" w:space="0" w:color="auto"/>
      </w:divBdr>
    </w:div>
    <w:div w:id="816842952">
      <w:bodyDiv w:val="1"/>
      <w:marLeft w:val="0"/>
      <w:marRight w:val="0"/>
      <w:marTop w:val="0"/>
      <w:marBottom w:val="0"/>
      <w:divBdr>
        <w:top w:val="none" w:sz="0" w:space="0" w:color="auto"/>
        <w:left w:val="none" w:sz="0" w:space="0" w:color="auto"/>
        <w:bottom w:val="none" w:sz="0" w:space="0" w:color="auto"/>
        <w:right w:val="none" w:sz="0" w:space="0" w:color="auto"/>
      </w:divBdr>
    </w:div>
    <w:div w:id="891573404">
      <w:bodyDiv w:val="1"/>
      <w:marLeft w:val="0"/>
      <w:marRight w:val="0"/>
      <w:marTop w:val="0"/>
      <w:marBottom w:val="0"/>
      <w:divBdr>
        <w:top w:val="none" w:sz="0" w:space="0" w:color="auto"/>
        <w:left w:val="none" w:sz="0" w:space="0" w:color="auto"/>
        <w:bottom w:val="none" w:sz="0" w:space="0" w:color="auto"/>
        <w:right w:val="none" w:sz="0" w:space="0" w:color="auto"/>
      </w:divBdr>
    </w:div>
    <w:div w:id="995231908">
      <w:bodyDiv w:val="1"/>
      <w:marLeft w:val="0"/>
      <w:marRight w:val="0"/>
      <w:marTop w:val="0"/>
      <w:marBottom w:val="0"/>
      <w:divBdr>
        <w:top w:val="none" w:sz="0" w:space="0" w:color="auto"/>
        <w:left w:val="none" w:sz="0" w:space="0" w:color="auto"/>
        <w:bottom w:val="none" w:sz="0" w:space="0" w:color="auto"/>
        <w:right w:val="none" w:sz="0" w:space="0" w:color="auto"/>
      </w:divBdr>
    </w:div>
    <w:div w:id="1035235980">
      <w:bodyDiv w:val="1"/>
      <w:marLeft w:val="0"/>
      <w:marRight w:val="0"/>
      <w:marTop w:val="0"/>
      <w:marBottom w:val="0"/>
      <w:divBdr>
        <w:top w:val="none" w:sz="0" w:space="0" w:color="auto"/>
        <w:left w:val="none" w:sz="0" w:space="0" w:color="auto"/>
        <w:bottom w:val="none" w:sz="0" w:space="0" w:color="auto"/>
        <w:right w:val="none" w:sz="0" w:space="0" w:color="auto"/>
      </w:divBdr>
    </w:div>
    <w:div w:id="1307658925">
      <w:bodyDiv w:val="1"/>
      <w:marLeft w:val="0"/>
      <w:marRight w:val="0"/>
      <w:marTop w:val="0"/>
      <w:marBottom w:val="0"/>
      <w:divBdr>
        <w:top w:val="none" w:sz="0" w:space="0" w:color="auto"/>
        <w:left w:val="none" w:sz="0" w:space="0" w:color="auto"/>
        <w:bottom w:val="none" w:sz="0" w:space="0" w:color="auto"/>
        <w:right w:val="none" w:sz="0" w:space="0" w:color="auto"/>
      </w:divBdr>
    </w:div>
    <w:div w:id="1777948218">
      <w:bodyDiv w:val="1"/>
      <w:marLeft w:val="0"/>
      <w:marRight w:val="0"/>
      <w:marTop w:val="0"/>
      <w:marBottom w:val="0"/>
      <w:divBdr>
        <w:top w:val="none" w:sz="0" w:space="0" w:color="auto"/>
        <w:left w:val="none" w:sz="0" w:space="0" w:color="auto"/>
        <w:bottom w:val="none" w:sz="0" w:space="0" w:color="auto"/>
        <w:right w:val="none" w:sz="0" w:space="0" w:color="auto"/>
      </w:divBdr>
    </w:div>
    <w:div w:id="1893955908">
      <w:bodyDiv w:val="1"/>
      <w:marLeft w:val="0"/>
      <w:marRight w:val="0"/>
      <w:marTop w:val="0"/>
      <w:marBottom w:val="0"/>
      <w:divBdr>
        <w:top w:val="none" w:sz="0" w:space="0" w:color="auto"/>
        <w:left w:val="none" w:sz="0" w:space="0" w:color="auto"/>
        <w:bottom w:val="none" w:sz="0" w:space="0" w:color="auto"/>
        <w:right w:val="none" w:sz="0" w:space="0" w:color="auto"/>
      </w:divBdr>
    </w:div>
    <w:div w:id="2013146061">
      <w:bodyDiv w:val="1"/>
      <w:marLeft w:val="0"/>
      <w:marRight w:val="0"/>
      <w:marTop w:val="0"/>
      <w:marBottom w:val="0"/>
      <w:divBdr>
        <w:top w:val="none" w:sz="0" w:space="0" w:color="auto"/>
        <w:left w:val="none" w:sz="0" w:space="0" w:color="auto"/>
        <w:bottom w:val="none" w:sz="0" w:space="0" w:color="auto"/>
        <w:right w:val="none" w:sz="0" w:space="0" w:color="auto"/>
      </w:divBdr>
    </w:div>
    <w:div w:id="2042854432">
      <w:bodyDiv w:val="1"/>
      <w:marLeft w:val="0"/>
      <w:marRight w:val="0"/>
      <w:marTop w:val="0"/>
      <w:marBottom w:val="0"/>
      <w:divBdr>
        <w:top w:val="none" w:sz="0" w:space="0" w:color="auto"/>
        <w:left w:val="none" w:sz="0" w:space="0" w:color="auto"/>
        <w:bottom w:val="none" w:sz="0" w:space="0" w:color="auto"/>
        <w:right w:val="none" w:sz="0" w:space="0" w:color="auto"/>
      </w:divBdr>
    </w:div>
    <w:div w:id="2063597701">
      <w:bodyDiv w:val="1"/>
      <w:marLeft w:val="0"/>
      <w:marRight w:val="0"/>
      <w:marTop w:val="0"/>
      <w:marBottom w:val="0"/>
      <w:divBdr>
        <w:top w:val="none" w:sz="0" w:space="0" w:color="auto"/>
        <w:left w:val="none" w:sz="0" w:space="0" w:color="auto"/>
        <w:bottom w:val="none" w:sz="0" w:space="0" w:color="auto"/>
        <w:right w:val="none" w:sz="0" w:space="0" w:color="auto"/>
      </w:divBdr>
    </w:div>
    <w:div w:id="208588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ewresearch.org/short-reads/2022/04/20/how-the-american-middle-class-has-changed-in-the-past-five-deca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3974</Words>
  <Characters>22653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Yifei</dc:creator>
  <cp:keywords/>
  <dc:description/>
  <cp:lastModifiedBy>Sun, Yifei</cp:lastModifiedBy>
  <cp:revision>3</cp:revision>
  <dcterms:created xsi:type="dcterms:W3CDTF">2024-10-08T19:07:00Z</dcterms:created>
  <dcterms:modified xsi:type="dcterms:W3CDTF">2024-12-31T22:00:00Z</dcterms:modified>
</cp:coreProperties>
</file>