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EA148" w14:textId="77777777" w:rsidR="008834AA" w:rsidRDefault="00082C23" w:rsidP="00082C23">
      <w:pPr>
        <w:rPr>
          <w:b/>
          <w:bCs/>
        </w:rPr>
      </w:pPr>
      <w:r w:rsidRPr="00082C23">
        <w:rPr>
          <w:b/>
          <w:bCs/>
        </w:rPr>
        <w:t xml:space="preserve">Online Resource </w:t>
      </w:r>
      <w:r>
        <w:rPr>
          <w:b/>
          <w:bCs/>
        </w:rPr>
        <w:t>5</w:t>
      </w:r>
      <w:r w:rsidRPr="00082C23">
        <w:rPr>
          <w:b/>
          <w:bCs/>
        </w:rPr>
        <w:t xml:space="preserve"> </w:t>
      </w:r>
    </w:p>
    <w:p w14:paraId="2FC61932" w14:textId="77777777" w:rsidR="008834AA" w:rsidRDefault="008834AA" w:rsidP="00082C23">
      <w:pPr>
        <w:rPr>
          <w:b/>
          <w:bCs/>
        </w:rPr>
      </w:pPr>
    </w:p>
    <w:p w14:paraId="5DC15D6B" w14:textId="77777777" w:rsidR="008834AA" w:rsidRPr="008834AA" w:rsidRDefault="008834AA" w:rsidP="008834AA">
      <w:r w:rsidRPr="008834AA">
        <w:rPr>
          <w:rFonts w:cstheme="minorHAnsi"/>
          <w:b/>
        </w:rPr>
        <w:t xml:space="preserve">Supplementary Appendix C. </w:t>
      </w:r>
      <w:r w:rsidRPr="008834AA">
        <w:t>Data Quality Results</w:t>
      </w:r>
    </w:p>
    <w:p w14:paraId="6BCF1CAA" w14:textId="77777777" w:rsidR="00082C23" w:rsidRDefault="00082C23" w:rsidP="00082C23"/>
    <w:p w14:paraId="77BBC524" w14:textId="7B5F33CF" w:rsidR="00082C23" w:rsidRPr="004163F8" w:rsidRDefault="00082C23" w:rsidP="00082C23">
      <w:r w:rsidRPr="00082C23">
        <w:t xml:space="preserve">In </w:t>
      </w:r>
      <w:r w:rsidRPr="00FB6200">
        <w:t xml:space="preserve">total, </w:t>
      </w:r>
      <w:r w:rsidRPr="0080576F">
        <w:t>7</w:t>
      </w:r>
      <w:r w:rsidR="00A47938" w:rsidRPr="0080576F">
        <w:t>8</w:t>
      </w:r>
      <w:r w:rsidRPr="0080576F">
        <w:t xml:space="preserve"> of the 2,</w:t>
      </w:r>
      <w:r w:rsidR="00A47938" w:rsidRPr="0080576F">
        <w:t>320</w:t>
      </w:r>
      <w:r w:rsidRPr="0080576F">
        <w:t xml:space="preserve"> people</w:t>
      </w:r>
      <w:r w:rsidRPr="00FB6200">
        <w:t xml:space="preserve"> who completed </w:t>
      </w:r>
      <w:r w:rsidR="00A47938" w:rsidRPr="00FB6200">
        <w:t>all</w:t>
      </w:r>
      <w:r w:rsidRPr="00FB6200">
        <w:t xml:space="preserve"> choice sets </w:t>
      </w:r>
      <w:r w:rsidRPr="004163F8">
        <w:t xml:space="preserve">answered the same for every DCE task (i.e. </w:t>
      </w:r>
      <w:r w:rsidR="00982B71">
        <w:t xml:space="preserve">3.4% </w:t>
      </w:r>
      <w:r w:rsidRPr="004163F8">
        <w:t xml:space="preserve">gave either all A’s or all </w:t>
      </w:r>
      <w:proofErr w:type="gramStart"/>
      <w:r w:rsidRPr="004163F8">
        <w:t>B’s</w:t>
      </w:r>
      <w:proofErr w:type="gramEnd"/>
      <w:r w:rsidRPr="004163F8">
        <w:t xml:space="preserve"> across their completed choice sets)</w:t>
      </w:r>
      <w:r w:rsidR="00982B71">
        <w:t>. W</w:t>
      </w:r>
      <w:r w:rsidRPr="004163F8">
        <w:t xml:space="preserve">hen the data from </w:t>
      </w:r>
      <w:r w:rsidRPr="0080576F">
        <w:t>these 7</w:t>
      </w:r>
      <w:r w:rsidR="00A47938" w:rsidRPr="0080576F">
        <w:t>8</w:t>
      </w:r>
      <w:r w:rsidRPr="0080576F">
        <w:t xml:space="preserve"> respondents were excluded and </w:t>
      </w:r>
      <w:r w:rsidR="00FB6200" w:rsidRPr="0080576F">
        <w:t>the un</w:t>
      </w:r>
      <w:r w:rsidRPr="0080576F">
        <w:t xml:space="preserve">weighted </w:t>
      </w:r>
      <w:r w:rsidR="00FB6200" w:rsidRPr="0080576F">
        <w:t xml:space="preserve">constrained conditional </w:t>
      </w:r>
      <w:r w:rsidR="008834AA" w:rsidRPr="0080576F">
        <w:t>logit was</w:t>
      </w:r>
      <w:r w:rsidRPr="0080576F">
        <w:t xml:space="preserve"> re-estimated, there was little difference (max absolute difference of 0.00</w:t>
      </w:r>
      <w:r w:rsidR="004163F8" w:rsidRPr="0080576F">
        <w:t>27</w:t>
      </w:r>
      <w:r w:rsidRPr="0080576F">
        <w:t>)</w:t>
      </w:r>
      <w:r w:rsidRPr="004163F8">
        <w:t xml:space="preserve"> and no evidence of bias </w:t>
      </w:r>
      <w:r w:rsidRPr="0080576F">
        <w:t>(mean difference of -0.00</w:t>
      </w:r>
      <w:r w:rsidR="004163F8" w:rsidRPr="0080576F">
        <w:t>15</w:t>
      </w:r>
      <w:r w:rsidRPr="0080576F">
        <w:t xml:space="preserve">). </w:t>
      </w:r>
    </w:p>
    <w:p w14:paraId="25817D14" w14:textId="77777777" w:rsidR="00082C23" w:rsidRPr="004163F8" w:rsidRDefault="00082C23" w:rsidP="00082C23"/>
    <w:p w14:paraId="47E84DD2" w14:textId="79AA3D2C" w:rsidR="00082C23" w:rsidRPr="00082C23" w:rsidRDefault="00082C23" w:rsidP="00082C23">
      <w:r w:rsidRPr="004163F8">
        <w:t xml:space="preserve">Statistics on time for survey completion </w:t>
      </w:r>
      <w:proofErr w:type="gramStart"/>
      <w:r w:rsidRPr="004163F8">
        <w:t>were:</w:t>
      </w:r>
      <w:proofErr w:type="gramEnd"/>
      <w:r w:rsidRPr="004163F8">
        <w:t xml:space="preserve"> </w:t>
      </w:r>
      <w:r w:rsidRPr="0080576F">
        <w:t>median 1</w:t>
      </w:r>
      <w:r w:rsidR="004163F8" w:rsidRPr="0080576F">
        <w:t>4</w:t>
      </w:r>
      <w:r w:rsidRPr="0080576F">
        <w:t xml:space="preserve"> minutes </w:t>
      </w:r>
      <w:r w:rsidR="004163F8" w:rsidRPr="0080576F">
        <w:t>29</w:t>
      </w:r>
      <w:r w:rsidRPr="0080576F">
        <w:t xml:space="preserve"> seconds (1</w:t>
      </w:r>
      <w:r w:rsidR="004163F8" w:rsidRPr="0080576F">
        <w:t>4</w:t>
      </w:r>
      <w:r w:rsidRPr="0080576F">
        <w:t>’</w:t>
      </w:r>
      <w:r w:rsidR="004163F8" w:rsidRPr="0080576F">
        <w:t>29</w:t>
      </w:r>
      <w:r w:rsidRPr="0080576F">
        <w:t>”),</w:t>
      </w:r>
      <w:r w:rsidR="004163F8" w:rsidRPr="0080576F">
        <w:t xml:space="preserve"> </w:t>
      </w:r>
      <w:r w:rsidRPr="0080576F">
        <w:t xml:space="preserve">interquartile range </w:t>
      </w:r>
      <w:r w:rsidR="004163F8" w:rsidRPr="0080576F">
        <w:t>9</w:t>
      </w:r>
      <w:r w:rsidRPr="0080576F">
        <w:t>’</w:t>
      </w:r>
      <w:r w:rsidR="004163F8" w:rsidRPr="0080576F">
        <w:t>09</w:t>
      </w:r>
      <w:r w:rsidRPr="0080576F">
        <w:t>” to 1</w:t>
      </w:r>
      <w:r w:rsidR="004163F8" w:rsidRPr="0080576F">
        <w:t>7</w:t>
      </w:r>
      <w:r w:rsidRPr="0080576F">
        <w:t>’</w:t>
      </w:r>
      <w:r w:rsidR="004163F8" w:rsidRPr="0080576F">
        <w:t>53</w:t>
      </w:r>
      <w:r w:rsidRPr="0080576F">
        <w:t xml:space="preserve">”, minimum </w:t>
      </w:r>
      <w:r w:rsidR="004163F8" w:rsidRPr="0080576F">
        <w:t>2</w:t>
      </w:r>
      <w:r w:rsidRPr="0080576F">
        <w:t>’4</w:t>
      </w:r>
      <w:r w:rsidR="004163F8" w:rsidRPr="0080576F">
        <w:t>8</w:t>
      </w:r>
      <w:r w:rsidRPr="0080576F">
        <w:t>”, maximum 6</w:t>
      </w:r>
      <w:r w:rsidR="004163F8" w:rsidRPr="0080576F">
        <w:t>0</w:t>
      </w:r>
      <w:r w:rsidRPr="0080576F">
        <w:t>’</w:t>
      </w:r>
      <w:r w:rsidR="004163F8" w:rsidRPr="0080576F">
        <w:t>03</w:t>
      </w:r>
      <w:r w:rsidRPr="0080576F">
        <w:t>”.</w:t>
      </w:r>
    </w:p>
    <w:p w14:paraId="152E6353" w14:textId="77777777" w:rsidR="00082C23" w:rsidRDefault="00082C23" w:rsidP="00082C23"/>
    <w:p w14:paraId="35FE4031" w14:textId="6E514942" w:rsidR="00082C23" w:rsidRPr="00082C23" w:rsidRDefault="00082C23" w:rsidP="00082C23">
      <w:r w:rsidRPr="00082C23">
        <w:t xml:space="preserve">Figure </w:t>
      </w:r>
      <w:r>
        <w:t>C</w:t>
      </w:r>
      <w:r w:rsidRPr="00082C23">
        <w:t xml:space="preserve"> shows that respondents in all completion time deciles sped up as they became</w:t>
      </w:r>
    </w:p>
    <w:p w14:paraId="75F1558A" w14:textId="77777777" w:rsidR="00082C23" w:rsidRPr="00082C23" w:rsidRDefault="00082C23" w:rsidP="00082C23">
      <w:r w:rsidRPr="00082C23">
        <w:t>more familiar with the choice task.</w:t>
      </w:r>
    </w:p>
    <w:p w14:paraId="6DE8B2FE" w14:textId="77777777" w:rsidR="00082C23" w:rsidRDefault="00082C23" w:rsidP="00082C23"/>
    <w:p w14:paraId="3E0A407B" w14:textId="497551CE" w:rsidR="00D963C7" w:rsidRPr="00082C23" w:rsidRDefault="00082C23" w:rsidP="00082C23">
      <w:r w:rsidRPr="00082C23">
        <w:t xml:space="preserve">Figure </w:t>
      </w:r>
      <w:r>
        <w:t>D</w:t>
      </w:r>
      <w:r w:rsidRPr="00082C23">
        <w:t xml:space="preserve"> shows </w:t>
      </w:r>
      <w:r w:rsidRPr="004163F8">
        <w:t xml:space="preserve">the fastest completion time decile yielded the least statistically significant coefficients </w:t>
      </w:r>
      <w:r w:rsidRPr="0080576F">
        <w:t>(</w:t>
      </w:r>
      <w:r w:rsidR="00FB6200" w:rsidRPr="0080576F">
        <w:t>8/33</w:t>
      </w:r>
      <w:r w:rsidRPr="0080576F">
        <w:t>)</w:t>
      </w:r>
      <w:r w:rsidRPr="004163F8">
        <w:t xml:space="preserve"> and th</w:t>
      </w:r>
      <w:r w:rsidR="00FB6200" w:rsidRPr="004163F8">
        <w:t>os</w:t>
      </w:r>
      <w:r w:rsidRPr="004163F8">
        <w:t>e</w:t>
      </w:r>
      <w:r w:rsidR="00FB6200" w:rsidRPr="004163F8">
        <w:t xml:space="preserve"> in the middle </w:t>
      </w:r>
      <w:r w:rsidR="008834AA" w:rsidRPr="004163F8">
        <w:t>deciles yielded</w:t>
      </w:r>
      <w:r w:rsidRPr="004163F8">
        <w:t xml:space="preserve"> the most </w:t>
      </w:r>
      <w:r w:rsidRPr="0080576F">
        <w:t>(</w:t>
      </w:r>
      <w:r w:rsidR="00FB6200" w:rsidRPr="0080576F">
        <w:t>up to 24/33 in the 4</w:t>
      </w:r>
      <w:r w:rsidR="00FB6200" w:rsidRPr="0080576F">
        <w:rPr>
          <w:vertAlign w:val="superscript"/>
        </w:rPr>
        <w:t>th</w:t>
      </w:r>
      <w:r w:rsidR="00FB6200" w:rsidRPr="0080576F">
        <w:t xml:space="preserve"> decile</w:t>
      </w:r>
      <w:r w:rsidR="008834AA">
        <w:t>)</w:t>
      </w:r>
      <w:r w:rsidR="00FB6200" w:rsidRPr="0080576F">
        <w:t>.</w:t>
      </w:r>
    </w:p>
    <w:p w14:paraId="7640A5EF" w14:textId="77777777" w:rsidR="00082C23" w:rsidRDefault="00082C23" w:rsidP="00082C23">
      <w:pPr>
        <w:rPr>
          <w:rFonts w:ascii="Times New Roman" w:hAnsi="Times New Roman" w:cs="Times New Roman"/>
          <w:i/>
          <w:iCs/>
          <w:kern w:val="0"/>
          <w:lang w:val="en-GB"/>
        </w:rPr>
      </w:pPr>
    </w:p>
    <w:p w14:paraId="1FBFF244" w14:textId="77777777" w:rsidR="00082C23" w:rsidRPr="00084150" w:rsidRDefault="00082C23" w:rsidP="00082C23">
      <w:pPr>
        <w:spacing w:after="120"/>
      </w:pPr>
      <w:r w:rsidRPr="00082C23">
        <w:rPr>
          <w:rFonts w:cstheme="minorHAnsi"/>
          <w:b/>
          <w:szCs w:val="22"/>
        </w:rPr>
        <w:t>Supplementary</w:t>
      </w:r>
      <w:r w:rsidRPr="00082C23">
        <w:rPr>
          <w:b/>
        </w:rPr>
        <w:t xml:space="preserve"> Figure C.</w:t>
      </w:r>
      <w:r w:rsidRPr="00084150">
        <w:t xml:space="preserve"> Distribution of time to completion by choice set</w:t>
      </w:r>
    </w:p>
    <w:p w14:paraId="5F37A416" w14:textId="71A49D86" w:rsidR="00082C23" w:rsidRDefault="00082C23" w:rsidP="00082C23">
      <w:pPr>
        <w:rPr>
          <w:rFonts w:cstheme="minorHAnsi"/>
          <w:b/>
          <w:szCs w:val="22"/>
        </w:rPr>
      </w:pPr>
      <w:r w:rsidRPr="00082C23">
        <w:rPr>
          <w:rFonts w:cstheme="minorHAnsi"/>
          <w:b/>
          <w:noProof/>
          <w:szCs w:val="22"/>
        </w:rPr>
        <w:drawing>
          <wp:inline distT="0" distB="0" distL="0" distR="0" wp14:anchorId="533C24A0" wp14:editId="3E25F42E">
            <wp:extent cx="5731510" cy="3904615"/>
            <wp:effectExtent l="0" t="0" r="0" b="0"/>
            <wp:docPr id="1769063495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63495" name="Picture 1" descr="A graph of different colored lin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6B918" w14:textId="77777777" w:rsidR="00082C23" w:rsidRDefault="00082C23" w:rsidP="00082C23">
      <w:pPr>
        <w:rPr>
          <w:rFonts w:cstheme="minorHAnsi"/>
          <w:b/>
          <w:szCs w:val="22"/>
        </w:rPr>
      </w:pPr>
    </w:p>
    <w:p w14:paraId="08CCFB9A" w14:textId="298573EB" w:rsidR="00082C23" w:rsidRDefault="00082C23">
      <w:pPr>
        <w:rPr>
          <w:rFonts w:cstheme="minorHAnsi"/>
          <w:b/>
          <w:szCs w:val="22"/>
        </w:rPr>
      </w:pPr>
    </w:p>
    <w:p w14:paraId="7596A294" w14:textId="77777777" w:rsidR="00982B71" w:rsidRDefault="00982B71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br w:type="page"/>
      </w:r>
    </w:p>
    <w:p w14:paraId="691D2FCE" w14:textId="40115FD7" w:rsidR="00082C23" w:rsidRDefault="00082C23" w:rsidP="00082C23">
      <w:pPr>
        <w:spacing w:after="120"/>
      </w:pPr>
      <w:r w:rsidRPr="00714FA1">
        <w:rPr>
          <w:rFonts w:cstheme="minorHAnsi"/>
          <w:b/>
          <w:szCs w:val="22"/>
        </w:rPr>
        <w:lastRenderedPageBreak/>
        <w:t>Supplementary</w:t>
      </w:r>
      <w:r w:rsidRPr="005929EF">
        <w:rPr>
          <w:b/>
        </w:rPr>
        <w:t xml:space="preserve"> Figure </w:t>
      </w:r>
      <w:r>
        <w:rPr>
          <w:b/>
        </w:rPr>
        <w:t>D.</w:t>
      </w:r>
      <w:r w:rsidRPr="005929EF">
        <w:rPr>
          <w:b/>
        </w:rPr>
        <w:t xml:space="preserve"> </w:t>
      </w:r>
      <w:r w:rsidRPr="005929EF">
        <w:t>Relationship of completion time decile with model fit and number of statistically significant coefficients</w:t>
      </w:r>
    </w:p>
    <w:p w14:paraId="495C651D" w14:textId="0FAC1292" w:rsidR="00082C23" w:rsidRDefault="00F96C43" w:rsidP="00082C23">
      <w:pPr>
        <w:spacing w:after="120"/>
      </w:pPr>
      <w:r w:rsidRPr="00F96C43">
        <w:rPr>
          <w:noProof/>
        </w:rPr>
        <w:drawing>
          <wp:inline distT="0" distB="0" distL="0" distR="0" wp14:anchorId="57512542" wp14:editId="53E10BAC">
            <wp:extent cx="5731510" cy="3418840"/>
            <wp:effectExtent l="0" t="0" r="0" b="0"/>
            <wp:docPr id="735161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618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F4FBD"/>
    <w:multiLevelType w:val="hybridMultilevel"/>
    <w:tmpl w:val="0F82653C"/>
    <w:lvl w:ilvl="0" w:tplc="2DAC8E42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23"/>
    <w:rsid w:val="000322CA"/>
    <w:rsid w:val="000339E1"/>
    <w:rsid w:val="000536A6"/>
    <w:rsid w:val="0007466E"/>
    <w:rsid w:val="00082C23"/>
    <w:rsid w:val="000D7B2F"/>
    <w:rsid w:val="000F0741"/>
    <w:rsid w:val="0011027B"/>
    <w:rsid w:val="00152069"/>
    <w:rsid w:val="002060CF"/>
    <w:rsid w:val="0024064A"/>
    <w:rsid w:val="002760B5"/>
    <w:rsid w:val="00281816"/>
    <w:rsid w:val="00282A7C"/>
    <w:rsid w:val="002E245B"/>
    <w:rsid w:val="00302735"/>
    <w:rsid w:val="00303482"/>
    <w:rsid w:val="00380105"/>
    <w:rsid w:val="003C1AF4"/>
    <w:rsid w:val="003E14FD"/>
    <w:rsid w:val="004163F8"/>
    <w:rsid w:val="00424FF3"/>
    <w:rsid w:val="00431081"/>
    <w:rsid w:val="0043238B"/>
    <w:rsid w:val="004C0B60"/>
    <w:rsid w:val="004F67C8"/>
    <w:rsid w:val="00546415"/>
    <w:rsid w:val="005615B4"/>
    <w:rsid w:val="0056247F"/>
    <w:rsid w:val="00572A48"/>
    <w:rsid w:val="005E5238"/>
    <w:rsid w:val="00690D83"/>
    <w:rsid w:val="00692A97"/>
    <w:rsid w:val="006A1E7C"/>
    <w:rsid w:val="006D30BA"/>
    <w:rsid w:val="007451B6"/>
    <w:rsid w:val="007C0221"/>
    <w:rsid w:val="007E7963"/>
    <w:rsid w:val="0080576F"/>
    <w:rsid w:val="00834F93"/>
    <w:rsid w:val="00850C5B"/>
    <w:rsid w:val="00866B6E"/>
    <w:rsid w:val="008834AA"/>
    <w:rsid w:val="008B5CFA"/>
    <w:rsid w:val="008C34B4"/>
    <w:rsid w:val="00906A2D"/>
    <w:rsid w:val="00975004"/>
    <w:rsid w:val="00982B71"/>
    <w:rsid w:val="00A009B3"/>
    <w:rsid w:val="00A1275D"/>
    <w:rsid w:val="00A269AE"/>
    <w:rsid w:val="00A47938"/>
    <w:rsid w:val="00A72B33"/>
    <w:rsid w:val="00AE3A44"/>
    <w:rsid w:val="00B46F37"/>
    <w:rsid w:val="00B65E8D"/>
    <w:rsid w:val="00B90A95"/>
    <w:rsid w:val="00BC3873"/>
    <w:rsid w:val="00BE1F58"/>
    <w:rsid w:val="00BE3A53"/>
    <w:rsid w:val="00BE3CF8"/>
    <w:rsid w:val="00C13439"/>
    <w:rsid w:val="00C209F4"/>
    <w:rsid w:val="00C411E3"/>
    <w:rsid w:val="00C947ED"/>
    <w:rsid w:val="00C950F0"/>
    <w:rsid w:val="00CC39FC"/>
    <w:rsid w:val="00CC5F86"/>
    <w:rsid w:val="00CD0805"/>
    <w:rsid w:val="00CF32DF"/>
    <w:rsid w:val="00CF71DC"/>
    <w:rsid w:val="00D07A33"/>
    <w:rsid w:val="00D21F37"/>
    <w:rsid w:val="00D21F5C"/>
    <w:rsid w:val="00D36BFD"/>
    <w:rsid w:val="00D475D4"/>
    <w:rsid w:val="00D71A6B"/>
    <w:rsid w:val="00D761CB"/>
    <w:rsid w:val="00D963C7"/>
    <w:rsid w:val="00DC1AFA"/>
    <w:rsid w:val="00E26B0E"/>
    <w:rsid w:val="00E32D7D"/>
    <w:rsid w:val="00E40B55"/>
    <w:rsid w:val="00E9064D"/>
    <w:rsid w:val="00EB3776"/>
    <w:rsid w:val="00F124C0"/>
    <w:rsid w:val="00F25D06"/>
    <w:rsid w:val="00F96C43"/>
    <w:rsid w:val="00FB6200"/>
    <w:rsid w:val="00FB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7D95"/>
  <w15:chartTrackingRefBased/>
  <w15:docId w15:val="{60203D60-57FE-8040-95E4-0E9A4F47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23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5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0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Madeleine King</cp:lastModifiedBy>
  <cp:revision>2</cp:revision>
  <dcterms:created xsi:type="dcterms:W3CDTF">2024-09-19T06:34:00Z</dcterms:created>
  <dcterms:modified xsi:type="dcterms:W3CDTF">2024-09-19T06:34:00Z</dcterms:modified>
</cp:coreProperties>
</file>