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90FE70" w14:textId="04F12FDA" w:rsidR="00A633CC" w:rsidRPr="00E27AED" w:rsidRDefault="00E27AED" w:rsidP="00E27AED">
      <w:pPr>
        <w:spacing w:line="360" w:lineRule="auto"/>
        <w:jc w:val="center"/>
        <w:rPr>
          <w:rFonts w:ascii="Times New Roman" w:eastAsiaTheme="minorEastAsia" w:hAnsi="Times New Roman" w:cs="Times New Roman"/>
          <w:b/>
          <w:bCs/>
          <w:sz w:val="28"/>
          <w:szCs w:val="36"/>
        </w:rPr>
      </w:pPr>
      <w:bookmarkStart w:id="0" w:name="OLE_LINK46"/>
      <w:bookmarkStart w:id="1" w:name="OLE_LINK47"/>
      <w:r w:rsidRPr="00E27AED">
        <w:rPr>
          <w:rFonts w:ascii="Times New Roman" w:eastAsiaTheme="minorEastAsia" w:hAnsi="Times New Roman" w:cs="Times New Roman"/>
          <w:b/>
          <w:bCs/>
          <w:sz w:val="28"/>
          <w:szCs w:val="36"/>
        </w:rPr>
        <w:t>Substrate Affinity as a Key Adaptive Mechanism in Ammonia Oxidation under Acidification</w:t>
      </w:r>
      <w:bookmarkEnd w:id="0"/>
      <w:bookmarkEnd w:id="1"/>
    </w:p>
    <w:p w14:paraId="377DE575" w14:textId="5CD00006" w:rsidR="00A633CC" w:rsidRPr="00A633CC" w:rsidRDefault="00A633CC" w:rsidP="00A633CC">
      <w:pPr>
        <w:jc w:val="center"/>
        <w:rPr>
          <w:rFonts w:ascii="Times New Roman" w:hAnsi="Times New Roman" w:cs="Times New Roman"/>
          <w:szCs w:val="21"/>
        </w:rPr>
      </w:pPr>
      <w:r w:rsidRPr="00A633CC">
        <w:rPr>
          <w:rFonts w:ascii="Times New Roman" w:hAnsi="Times New Roman" w:cs="Times New Roman"/>
          <w:szCs w:val="21"/>
        </w:rPr>
        <w:t>Senwei Tong</w:t>
      </w:r>
      <w:r w:rsidRPr="00A633CC">
        <w:rPr>
          <w:rFonts w:ascii="Times New Roman" w:hAnsi="Times New Roman" w:cs="Times New Roman"/>
          <w:szCs w:val="21"/>
          <w:vertAlign w:val="superscript"/>
        </w:rPr>
        <w:t>1</w:t>
      </w:r>
      <w:r w:rsidRPr="00A633CC">
        <w:rPr>
          <w:rFonts w:ascii="Times New Roman" w:hAnsi="Times New Roman" w:cs="Times New Roman"/>
          <w:szCs w:val="21"/>
        </w:rPr>
        <w:t>, Hui Shen</w:t>
      </w:r>
      <w:r w:rsidRPr="00A633CC">
        <w:rPr>
          <w:rFonts w:ascii="Times New Roman" w:hAnsi="Times New Roman" w:cs="Times New Roman"/>
          <w:szCs w:val="21"/>
          <w:vertAlign w:val="superscript"/>
        </w:rPr>
        <w:t>1</w:t>
      </w:r>
      <w:r w:rsidRPr="00A633CC">
        <w:rPr>
          <w:rFonts w:ascii="Times New Roman" w:hAnsi="Times New Roman" w:cs="Times New Roman"/>
          <w:szCs w:val="21"/>
        </w:rPr>
        <w:t>, Li-Li Han</w:t>
      </w:r>
      <w:r w:rsidRPr="00A633CC">
        <w:rPr>
          <w:rFonts w:ascii="Times New Roman" w:hAnsi="Times New Roman" w:cs="Times New Roman"/>
          <w:szCs w:val="21"/>
          <w:vertAlign w:val="superscript"/>
        </w:rPr>
        <w:t>2</w:t>
      </w:r>
      <w:r w:rsidRPr="00A633CC">
        <w:rPr>
          <w:rFonts w:ascii="Times New Roman" w:hAnsi="Times New Roman" w:cs="Times New Roman"/>
          <w:szCs w:val="21"/>
        </w:rPr>
        <w:t>, Jin-Ming Tang</w:t>
      </w:r>
      <w:r w:rsidRPr="00A633CC">
        <w:rPr>
          <w:rFonts w:ascii="Times New Roman" w:hAnsi="Times New Roman" w:cs="Times New Roman"/>
          <w:szCs w:val="21"/>
          <w:vertAlign w:val="superscript"/>
        </w:rPr>
        <w:t>1</w:t>
      </w:r>
      <w:r w:rsidRPr="00A633CC">
        <w:rPr>
          <w:rFonts w:ascii="Times New Roman" w:hAnsi="Times New Roman" w:cs="Times New Roman"/>
          <w:szCs w:val="21"/>
        </w:rPr>
        <w:t xml:space="preserve">, </w:t>
      </w:r>
      <w:proofErr w:type="spellStart"/>
      <w:r w:rsidRPr="00A633CC">
        <w:rPr>
          <w:rFonts w:ascii="Times New Roman" w:hAnsi="Times New Roman" w:cs="Times New Roman"/>
          <w:szCs w:val="21"/>
        </w:rPr>
        <w:t>Xianhui</w:t>
      </w:r>
      <w:proofErr w:type="spellEnd"/>
      <w:r w:rsidRPr="00A633CC">
        <w:rPr>
          <w:rFonts w:ascii="Times New Roman" w:hAnsi="Times New Roman" w:cs="Times New Roman"/>
          <w:szCs w:val="21"/>
        </w:rPr>
        <w:t xml:space="preserve"> S. Wan</w:t>
      </w:r>
      <w:r w:rsidRPr="00A633CC">
        <w:rPr>
          <w:rFonts w:ascii="Times New Roman" w:hAnsi="Times New Roman" w:cs="Times New Roman"/>
          <w:szCs w:val="21"/>
          <w:vertAlign w:val="superscript"/>
        </w:rPr>
        <w:t>1</w:t>
      </w:r>
      <w:r w:rsidRPr="00A633CC">
        <w:rPr>
          <w:rFonts w:ascii="Times New Roman" w:hAnsi="Times New Roman" w:cs="Times New Roman"/>
          <w:szCs w:val="21"/>
        </w:rPr>
        <w:t>, Zhen-Zhen Zheng</w:t>
      </w:r>
      <w:r w:rsidRPr="00A633CC">
        <w:rPr>
          <w:rFonts w:ascii="Times New Roman" w:hAnsi="Times New Roman" w:cs="Times New Roman"/>
          <w:szCs w:val="21"/>
          <w:vertAlign w:val="superscript"/>
        </w:rPr>
        <w:t>2</w:t>
      </w:r>
      <w:r w:rsidR="000E0954">
        <w:rPr>
          <w:rFonts w:ascii="Times New Roman" w:hAnsi="Times New Roman" w:cs="Times New Roman" w:hint="eastAsia"/>
          <w:szCs w:val="21"/>
          <w:vertAlign w:val="superscript"/>
        </w:rPr>
        <w:t>,</w:t>
      </w:r>
      <w:r w:rsidR="000E0954">
        <w:rPr>
          <w:rFonts w:ascii="Times New Roman" w:hAnsi="Times New Roman" w:cs="Times New Roman"/>
          <w:szCs w:val="21"/>
          <w:vertAlign w:val="superscript"/>
        </w:rPr>
        <w:t xml:space="preserve"> 3</w:t>
      </w:r>
      <w:r w:rsidRPr="00A633CC">
        <w:rPr>
          <w:rFonts w:ascii="Times New Roman" w:hAnsi="Times New Roman" w:cs="Times New Roman"/>
          <w:szCs w:val="21"/>
          <w:vertAlign w:val="superscript"/>
        </w:rPr>
        <w:t>*</w:t>
      </w:r>
      <w:r w:rsidRPr="00A633CC">
        <w:rPr>
          <w:rFonts w:ascii="Times New Roman" w:hAnsi="Times New Roman" w:cs="Times New Roman"/>
          <w:szCs w:val="21"/>
        </w:rPr>
        <w:t>, Shuh-Ji Kao</w:t>
      </w:r>
      <w:r w:rsidRPr="00A633CC">
        <w:rPr>
          <w:rFonts w:ascii="Times New Roman" w:hAnsi="Times New Roman" w:cs="Times New Roman"/>
          <w:szCs w:val="21"/>
          <w:vertAlign w:val="superscript"/>
        </w:rPr>
        <w:t>2*</w:t>
      </w:r>
      <w:r w:rsidRPr="00A633CC">
        <w:rPr>
          <w:rFonts w:ascii="Times New Roman" w:hAnsi="Times New Roman" w:cs="Times New Roman"/>
          <w:szCs w:val="21"/>
        </w:rPr>
        <w:t>.</w:t>
      </w:r>
    </w:p>
    <w:p w14:paraId="73D87A04" w14:textId="77777777" w:rsidR="00A633CC" w:rsidRDefault="00A633CC" w:rsidP="0027318E">
      <w:pPr>
        <w:spacing w:line="360" w:lineRule="auto"/>
        <w:jc w:val="both"/>
        <w:rPr>
          <w:rFonts w:ascii="Times New Roman" w:hAnsi="Times New Roman" w:cs="Times New Roman"/>
          <w:sz w:val="15"/>
          <w:szCs w:val="18"/>
        </w:rPr>
      </w:pPr>
      <w:bookmarkStart w:id="2" w:name="OLE_LINK8"/>
      <w:bookmarkStart w:id="3" w:name="OLE_LINK9"/>
      <w:r w:rsidRPr="00A633CC">
        <w:rPr>
          <w:rFonts w:ascii="Times New Roman" w:hAnsi="Times New Roman" w:cs="Times New Roman"/>
          <w:sz w:val="15"/>
          <w:szCs w:val="18"/>
          <w:vertAlign w:val="superscript"/>
        </w:rPr>
        <w:t>1</w:t>
      </w:r>
      <w:r w:rsidRPr="00A633CC">
        <w:rPr>
          <w:rFonts w:ascii="Times New Roman" w:hAnsi="Times New Roman" w:cs="Times New Roman"/>
          <w:sz w:val="15"/>
          <w:szCs w:val="18"/>
        </w:rPr>
        <w:t xml:space="preserve">State Key Laboratory of Marine Environmental Science, College of Ocean and Earth Sciences, Xiamen University, Xiamen, China. </w:t>
      </w:r>
    </w:p>
    <w:p w14:paraId="52CDD45A" w14:textId="77777777" w:rsidR="00A633CC" w:rsidRPr="00A633CC" w:rsidRDefault="00A633CC" w:rsidP="0027318E">
      <w:pPr>
        <w:spacing w:line="360" w:lineRule="auto"/>
        <w:jc w:val="both"/>
        <w:rPr>
          <w:rFonts w:ascii="Times New Roman" w:hAnsi="Times New Roman" w:cs="Times New Roman"/>
          <w:sz w:val="15"/>
          <w:szCs w:val="18"/>
        </w:rPr>
      </w:pPr>
      <w:r w:rsidRPr="00A633CC">
        <w:rPr>
          <w:rFonts w:ascii="Times New Roman" w:hAnsi="Times New Roman" w:cs="Times New Roman"/>
          <w:sz w:val="15"/>
          <w:szCs w:val="18"/>
          <w:vertAlign w:val="superscript"/>
        </w:rPr>
        <w:t>2</w:t>
      </w:r>
      <w:r w:rsidRPr="00A633CC">
        <w:rPr>
          <w:rFonts w:ascii="Times New Roman" w:hAnsi="Times New Roman" w:cs="Times New Roman"/>
          <w:sz w:val="15"/>
          <w:szCs w:val="18"/>
        </w:rPr>
        <w:t>State Key Laboratory of Marine Resources Utilization in South China Sea, Hainan University, Haikou, China</w:t>
      </w:r>
    </w:p>
    <w:p w14:paraId="3D5865ED" w14:textId="36849AB4" w:rsidR="00A633CC" w:rsidRDefault="000E0954" w:rsidP="0027318E">
      <w:pPr>
        <w:spacing w:line="360" w:lineRule="auto"/>
        <w:jc w:val="both"/>
        <w:rPr>
          <w:rFonts w:ascii="Times New Roman" w:eastAsiaTheme="minorEastAsia" w:hAnsi="Times New Roman" w:cs="Times New Roman"/>
          <w:sz w:val="15"/>
          <w:szCs w:val="18"/>
        </w:rPr>
      </w:pPr>
      <w:r w:rsidRPr="00BF3057">
        <w:rPr>
          <w:rFonts w:ascii="Times New Roman" w:eastAsiaTheme="minorEastAsia" w:hAnsi="Times New Roman" w:cs="Times New Roman"/>
          <w:sz w:val="15"/>
          <w:szCs w:val="18"/>
          <w:vertAlign w:val="superscript"/>
        </w:rPr>
        <w:t>3</w:t>
      </w:r>
      <w:r w:rsidRPr="00BF3057">
        <w:rPr>
          <w:rFonts w:ascii="Times New Roman" w:eastAsiaTheme="minorEastAsia" w:hAnsi="Times New Roman" w:cs="Times New Roman"/>
          <w:sz w:val="15"/>
          <w:szCs w:val="18"/>
        </w:rPr>
        <w:t>School of Marine Science and Engineering, Hainan University, Hainan, China</w:t>
      </w:r>
    </w:p>
    <w:p w14:paraId="7235AE96" w14:textId="77777777" w:rsidR="00517EB7" w:rsidRPr="00517EB7" w:rsidRDefault="00517EB7" w:rsidP="0027318E">
      <w:pPr>
        <w:spacing w:line="360" w:lineRule="auto"/>
        <w:rPr>
          <w:rFonts w:ascii="Times New Roman" w:eastAsiaTheme="minorEastAsia" w:hAnsi="Times New Roman" w:cs="Times New Roman"/>
          <w:sz w:val="15"/>
          <w:szCs w:val="15"/>
        </w:rPr>
      </w:pPr>
      <w:r w:rsidRPr="00517EB7">
        <w:rPr>
          <w:rFonts w:ascii="Times New Roman" w:eastAsia="Times New Roman" w:hAnsi="Times New Roman" w:cs="Times New Roman"/>
          <w:kern w:val="2"/>
          <w:sz w:val="15"/>
          <w:szCs w:val="15"/>
        </w:rPr>
        <w:t>*Corresponding author Email:</w:t>
      </w:r>
      <w:r w:rsidRPr="003248CC">
        <w:rPr>
          <w:sz w:val="15"/>
          <w:szCs w:val="15"/>
        </w:rPr>
        <w:t xml:space="preserve"> </w:t>
      </w:r>
      <w:hyperlink r:id="rId6" w:history="1">
        <w:r w:rsidRPr="00517EB7">
          <w:rPr>
            <w:rStyle w:val="a4"/>
            <w:rFonts w:ascii="Times New Roman" w:hAnsi="Times New Roman" w:cs="Times New Roman"/>
            <w:sz w:val="15"/>
            <w:szCs w:val="15"/>
          </w:rPr>
          <w:t>zzz@hainanu.edu.cn</w:t>
        </w:r>
      </w:hyperlink>
      <w:r w:rsidRPr="00517EB7">
        <w:rPr>
          <w:rFonts w:ascii="Times New Roman" w:hAnsi="Times New Roman" w:cs="Times New Roman"/>
          <w:sz w:val="15"/>
          <w:szCs w:val="15"/>
        </w:rPr>
        <w:t xml:space="preserve">; </w:t>
      </w:r>
      <w:r w:rsidRPr="00517EB7">
        <w:rPr>
          <w:rStyle w:val="a4"/>
          <w:rFonts w:ascii="Times New Roman" w:hAnsi="Times New Roman" w:cs="Times New Roman"/>
          <w:sz w:val="15"/>
          <w:szCs w:val="15"/>
        </w:rPr>
        <w:t>sjkao@hainanu.edu.cn</w:t>
      </w:r>
    </w:p>
    <w:bookmarkEnd w:id="2"/>
    <w:bookmarkEnd w:id="3"/>
    <w:p w14:paraId="182FBB91" w14:textId="77777777" w:rsidR="00517EB7" w:rsidRPr="00517EB7" w:rsidRDefault="00517EB7" w:rsidP="00C63F0A">
      <w:pPr>
        <w:spacing w:line="360" w:lineRule="auto"/>
        <w:jc w:val="both"/>
        <w:rPr>
          <w:rFonts w:ascii="Times New Roman" w:hAnsi="Times New Roman" w:cs="Times New Roman"/>
          <w:b/>
          <w:sz w:val="21"/>
          <w:szCs w:val="21"/>
        </w:rPr>
      </w:pPr>
    </w:p>
    <w:p w14:paraId="1F034EB7" w14:textId="7C96248D" w:rsidR="00C26ADA" w:rsidRPr="00C67884" w:rsidRDefault="00C63F0A" w:rsidP="00C63F0A">
      <w:pPr>
        <w:spacing w:line="360" w:lineRule="auto"/>
        <w:jc w:val="both"/>
        <w:rPr>
          <w:rFonts w:ascii="Times New Roman" w:hAnsi="Times New Roman" w:cs="Times New Roman"/>
          <w:b/>
          <w:sz w:val="21"/>
          <w:szCs w:val="21"/>
        </w:rPr>
      </w:pPr>
      <w:r w:rsidRPr="00C63F0A">
        <w:rPr>
          <w:rFonts w:ascii="Times New Roman" w:hAnsi="Times New Roman" w:cs="Times New Roman"/>
          <w:b/>
          <w:sz w:val="21"/>
          <w:szCs w:val="21"/>
        </w:rPr>
        <w:t>Supplementary Discussions</w:t>
      </w:r>
    </w:p>
    <w:p w14:paraId="5CEF73C8" w14:textId="77777777" w:rsidR="00C63F0A" w:rsidRPr="00C63F0A" w:rsidRDefault="00D21381" w:rsidP="00C63F0A">
      <w:pPr>
        <w:spacing w:line="360" w:lineRule="auto"/>
        <w:jc w:val="both"/>
        <w:rPr>
          <w:rFonts w:ascii="Times New Roman" w:hAnsi="Times New Roman" w:cs="Times New Roman"/>
          <w:b/>
          <w:sz w:val="21"/>
          <w:szCs w:val="21"/>
        </w:rPr>
      </w:pPr>
      <w:r>
        <w:rPr>
          <w:rFonts w:ascii="Times New Roman" w:hAnsi="Times New Roman" w:cs="Times New Roman"/>
          <w:b/>
          <w:sz w:val="21"/>
          <w:szCs w:val="21"/>
        </w:rPr>
        <w:t>T</w:t>
      </w:r>
      <w:r w:rsidRPr="00D21381">
        <w:rPr>
          <w:rFonts w:ascii="Times New Roman" w:hAnsi="Times New Roman" w:cs="Times New Roman"/>
          <w:b/>
          <w:sz w:val="21"/>
          <w:szCs w:val="21"/>
        </w:rPr>
        <w:t>he Combined Impact of Substrate Availability and Affinity on Ammonia Oxidation under Ocean Acidification</w:t>
      </w:r>
    </w:p>
    <w:p w14:paraId="6939AD6D" w14:textId="73D19067" w:rsidR="00C63F0A" w:rsidRPr="00C63F0A" w:rsidRDefault="00C63F0A" w:rsidP="00906412">
      <w:pPr>
        <w:spacing w:line="360" w:lineRule="auto"/>
        <w:ind w:firstLineChars="200" w:firstLine="420"/>
        <w:jc w:val="both"/>
        <w:rPr>
          <w:rFonts w:ascii="Times New Roman" w:hAnsi="Times New Roman" w:cs="Times New Roman"/>
          <w:b/>
          <w:bCs/>
          <w:sz w:val="21"/>
          <w:szCs w:val="21"/>
        </w:rPr>
        <w:sectPr w:rsidR="00C63F0A" w:rsidRPr="00C63F0A" w:rsidSect="00C63F0A">
          <w:pgSz w:w="11900" w:h="16840"/>
          <w:pgMar w:top="1440" w:right="1800" w:bottom="1440" w:left="1800" w:header="851" w:footer="992" w:gutter="0"/>
          <w:lnNumType w:countBy="1" w:restart="continuous"/>
          <w:cols w:space="425"/>
          <w:docGrid w:type="lines" w:linePitch="326"/>
        </w:sectPr>
      </w:pPr>
      <w:bookmarkStart w:id="4" w:name="OLE_LINK3"/>
      <w:r w:rsidRPr="00C63F0A">
        <w:rPr>
          <w:rFonts w:ascii="Times New Roman" w:hAnsi="Times New Roman" w:cs="Times New Roman"/>
          <w:sz w:val="21"/>
          <w:szCs w:val="21"/>
        </w:rPr>
        <w:t xml:space="preserve">To evaluate the individual and combined effect of ocean acidification on substrate availability and </w:t>
      </w:r>
      <w:bookmarkStart w:id="5" w:name="_Hlk176851985"/>
      <w:r w:rsidRPr="00C63F0A">
        <w:rPr>
          <w:rFonts w:ascii="Times New Roman" w:hAnsi="Times New Roman" w:cs="Times New Roman"/>
          <w:sz w:val="21"/>
          <w:szCs w:val="21"/>
        </w:rPr>
        <w:t>subst</w:t>
      </w:r>
      <w:r w:rsidRPr="00B04864">
        <w:rPr>
          <w:rFonts w:ascii="Times New Roman" w:hAnsi="Times New Roman" w:cs="Times New Roman"/>
          <w:sz w:val="21"/>
          <w:szCs w:val="21"/>
        </w:rPr>
        <w:t>rate affinity</w:t>
      </w:r>
      <w:bookmarkEnd w:id="5"/>
      <w:r w:rsidRPr="00B04864">
        <w:rPr>
          <w:rFonts w:ascii="Times New Roman" w:hAnsi="Times New Roman" w:cs="Times New Roman"/>
          <w:sz w:val="21"/>
          <w:szCs w:val="21"/>
        </w:rPr>
        <w:t xml:space="preserve">, we tested three models to predict the ammonia oxidation to ocean acidification: (I) S Avail model: </w:t>
      </w:r>
      <w:bookmarkStart w:id="6" w:name="_Hlk176851965"/>
      <w:r w:rsidRPr="00B04864">
        <w:rPr>
          <w:rFonts w:ascii="Times New Roman" w:hAnsi="Times New Roman" w:cs="Times New Roman"/>
          <w:sz w:val="21"/>
          <w:szCs w:val="21"/>
        </w:rPr>
        <w:t>considering solely the effect of substrate availability, without accounting for changes in substrate affinity induced by acidification</w:t>
      </w:r>
      <w:bookmarkEnd w:id="6"/>
      <w:r w:rsidRPr="00B04864">
        <w:rPr>
          <w:rFonts w:ascii="Times New Roman" w:hAnsi="Times New Roman" w:cs="Times New Roman"/>
          <w:sz w:val="21"/>
          <w:szCs w:val="21"/>
        </w:rPr>
        <w:t xml:space="preserve"> (substrate-availability based theory proposed by previous researchers)</w:t>
      </w:r>
      <w:bookmarkStart w:id="7" w:name="_Hlk178336169"/>
      <w:r w:rsidRPr="00B04864">
        <w:rPr>
          <w:rFonts w:ascii="Times New Roman" w:hAnsi="Times New Roman" w:cs="Times New Roman"/>
          <w:sz w:val="21"/>
          <w:szCs w:val="21"/>
        </w:rPr>
        <w:t xml:space="preserve"> (</w:t>
      </w:r>
      <w:r w:rsidRPr="00B04864">
        <w:rPr>
          <w:rFonts w:ascii="Times New Roman" w:hAnsi="Times New Roman" w:cs="Times New Roman"/>
          <w:color w:val="00B0F0"/>
          <w:sz w:val="21"/>
          <w:szCs w:val="21"/>
        </w:rPr>
        <w:t>Fig. 4a</w:t>
      </w:r>
      <w:r w:rsidRPr="00B04864">
        <w:rPr>
          <w:rFonts w:ascii="Times New Roman" w:hAnsi="Times New Roman" w:cs="Times New Roman"/>
          <w:sz w:val="21"/>
          <w:szCs w:val="21"/>
        </w:rPr>
        <w:t>)</w:t>
      </w:r>
      <w:bookmarkEnd w:id="7"/>
      <w:r w:rsidRPr="00B04864">
        <w:rPr>
          <w:rFonts w:ascii="Times New Roman" w:hAnsi="Times New Roman" w:cs="Times New Roman"/>
          <w:sz w:val="21"/>
          <w:szCs w:val="21"/>
        </w:rPr>
        <w:t xml:space="preserve">; (II) S </w:t>
      </w:r>
      <w:proofErr w:type="spellStart"/>
      <w:r w:rsidRPr="00B04864">
        <w:rPr>
          <w:rFonts w:ascii="Times New Roman" w:hAnsi="Times New Roman" w:cs="Times New Roman"/>
          <w:sz w:val="21"/>
          <w:szCs w:val="21"/>
        </w:rPr>
        <w:t>Affin</w:t>
      </w:r>
      <w:proofErr w:type="spellEnd"/>
      <w:r w:rsidRPr="00B04864">
        <w:rPr>
          <w:rFonts w:ascii="Times New Roman" w:hAnsi="Times New Roman" w:cs="Times New Roman"/>
          <w:sz w:val="21"/>
          <w:szCs w:val="21"/>
        </w:rPr>
        <w:t xml:space="preserve"> model: </w:t>
      </w:r>
      <w:bookmarkStart w:id="8" w:name="_Hlk176852028"/>
      <w:r w:rsidRPr="00B04864">
        <w:rPr>
          <w:rFonts w:ascii="Times New Roman" w:hAnsi="Times New Roman" w:cs="Times New Roman"/>
          <w:sz w:val="21"/>
          <w:szCs w:val="21"/>
        </w:rPr>
        <w:t>considering solely the changes in substrate affinity induced by acidification, without accounting for the effect of substrate availability</w:t>
      </w:r>
      <w:bookmarkStart w:id="9" w:name="_Hlk178336185"/>
      <w:bookmarkEnd w:id="8"/>
      <w:r w:rsidRPr="00B04864">
        <w:rPr>
          <w:rFonts w:ascii="Times New Roman" w:hAnsi="Times New Roman" w:cs="Times New Roman"/>
          <w:sz w:val="21"/>
          <w:szCs w:val="21"/>
        </w:rPr>
        <w:t xml:space="preserve"> (</w:t>
      </w:r>
      <w:r w:rsidRPr="00B04864">
        <w:rPr>
          <w:rFonts w:ascii="Times New Roman" w:hAnsi="Times New Roman" w:cs="Times New Roman"/>
          <w:color w:val="00B0F0"/>
          <w:sz w:val="21"/>
          <w:szCs w:val="21"/>
        </w:rPr>
        <w:t>Fig. 4b</w:t>
      </w:r>
      <w:r w:rsidRPr="00B04864">
        <w:rPr>
          <w:rFonts w:ascii="Times New Roman" w:hAnsi="Times New Roman" w:cs="Times New Roman"/>
          <w:sz w:val="21"/>
          <w:szCs w:val="21"/>
        </w:rPr>
        <w:t>)</w:t>
      </w:r>
      <w:bookmarkEnd w:id="9"/>
      <w:r w:rsidRPr="00B04864">
        <w:rPr>
          <w:rFonts w:ascii="Times New Roman" w:hAnsi="Times New Roman" w:cs="Times New Roman"/>
          <w:sz w:val="21"/>
          <w:szCs w:val="21"/>
        </w:rPr>
        <w:t xml:space="preserve">; (III) S Avail + S </w:t>
      </w:r>
      <w:proofErr w:type="spellStart"/>
      <w:r w:rsidRPr="00B04864">
        <w:rPr>
          <w:rFonts w:ascii="Times New Roman" w:hAnsi="Times New Roman" w:cs="Times New Roman"/>
          <w:sz w:val="21"/>
          <w:szCs w:val="21"/>
        </w:rPr>
        <w:t>Affin</w:t>
      </w:r>
      <w:proofErr w:type="spellEnd"/>
      <w:r w:rsidRPr="00B04864">
        <w:rPr>
          <w:rFonts w:ascii="Times New Roman" w:hAnsi="Times New Roman" w:cs="Times New Roman"/>
          <w:sz w:val="21"/>
          <w:szCs w:val="21"/>
        </w:rPr>
        <w:t xml:space="preserve"> model: both the two effects were taken into account</w:t>
      </w:r>
      <w:bookmarkStart w:id="10" w:name="_Hlk178336193"/>
      <w:r w:rsidRPr="00B04864">
        <w:rPr>
          <w:rFonts w:ascii="Times New Roman" w:hAnsi="Times New Roman" w:cs="Times New Roman"/>
          <w:sz w:val="21"/>
          <w:szCs w:val="21"/>
        </w:rPr>
        <w:t xml:space="preserve"> (</w:t>
      </w:r>
      <w:r w:rsidRPr="00B04864">
        <w:rPr>
          <w:rFonts w:ascii="Times New Roman" w:hAnsi="Times New Roman" w:cs="Times New Roman"/>
          <w:color w:val="00B0F0"/>
          <w:sz w:val="21"/>
          <w:szCs w:val="21"/>
        </w:rPr>
        <w:t>Fig. 4c</w:t>
      </w:r>
      <w:r w:rsidR="00010BE5">
        <w:rPr>
          <w:rFonts w:ascii="Times New Roman" w:hAnsi="Times New Roman" w:cs="Times New Roman"/>
          <w:color w:val="00B0F0"/>
          <w:sz w:val="21"/>
          <w:szCs w:val="21"/>
        </w:rPr>
        <w:t>,</w:t>
      </w:r>
      <w:r w:rsidR="00906412">
        <w:rPr>
          <w:rFonts w:ascii="Times New Roman" w:hAnsi="Times New Roman" w:cs="Times New Roman"/>
          <w:color w:val="00B0F0"/>
          <w:sz w:val="21"/>
          <w:szCs w:val="21"/>
        </w:rPr>
        <w:t xml:space="preserve"> </w:t>
      </w:r>
      <w:r w:rsidR="00010BE5">
        <w:rPr>
          <w:rFonts w:ascii="Times New Roman" w:hAnsi="Times New Roman" w:cs="Times New Roman"/>
          <w:color w:val="00B0F0"/>
          <w:sz w:val="21"/>
          <w:szCs w:val="21"/>
        </w:rPr>
        <w:t>d</w:t>
      </w:r>
      <w:r w:rsidRPr="00B04864">
        <w:rPr>
          <w:rFonts w:ascii="Times New Roman" w:hAnsi="Times New Roman" w:cs="Times New Roman"/>
          <w:sz w:val="21"/>
          <w:szCs w:val="21"/>
        </w:rPr>
        <w:t>)</w:t>
      </w:r>
      <w:bookmarkEnd w:id="10"/>
      <w:r w:rsidRPr="00B04864">
        <w:rPr>
          <w:rFonts w:ascii="Times New Roman" w:hAnsi="Times New Roman" w:cs="Times New Roman"/>
          <w:sz w:val="21"/>
          <w:szCs w:val="21"/>
        </w:rPr>
        <w:t>. When comparing the fitted results with the observed results, we found the observed results were best fitted when both substrate availability and substrate affinity were considered (</w:t>
      </w:r>
      <w:r w:rsidRPr="00B04864">
        <w:rPr>
          <w:rFonts w:ascii="Times New Roman" w:hAnsi="Times New Roman" w:cs="Times New Roman"/>
          <w:color w:val="FF0000"/>
          <w:sz w:val="21"/>
          <w:szCs w:val="21"/>
        </w:rPr>
        <w:t xml:space="preserve">Supplementary Fig. </w:t>
      </w:r>
      <w:r w:rsidR="001B7AD5">
        <w:rPr>
          <w:rFonts w:ascii="Times New Roman" w:hAnsi="Times New Roman" w:cs="Times New Roman"/>
          <w:color w:val="FF0000"/>
          <w:sz w:val="21"/>
          <w:szCs w:val="21"/>
        </w:rPr>
        <w:t>5</w:t>
      </w:r>
      <w:r w:rsidR="001B7AD5">
        <w:rPr>
          <w:rFonts w:ascii="Times New Roman" w:hAnsi="Times New Roman" w:cs="Times New Roman" w:hint="eastAsia"/>
          <w:color w:val="FF0000"/>
          <w:sz w:val="21"/>
          <w:szCs w:val="21"/>
        </w:rPr>
        <w:t>,</w:t>
      </w:r>
      <w:r w:rsidR="001B7AD5">
        <w:rPr>
          <w:rFonts w:ascii="Times New Roman" w:hAnsi="Times New Roman" w:cs="Times New Roman"/>
          <w:color w:val="FF0000"/>
          <w:sz w:val="21"/>
          <w:szCs w:val="21"/>
        </w:rPr>
        <w:t xml:space="preserve"> </w:t>
      </w:r>
      <w:r w:rsidRPr="00B04864">
        <w:rPr>
          <w:rFonts w:ascii="Times New Roman" w:hAnsi="Times New Roman" w:cs="Times New Roman"/>
          <w:color w:val="FF0000"/>
          <w:sz w:val="21"/>
          <w:szCs w:val="21"/>
        </w:rPr>
        <w:t>6</w:t>
      </w:r>
      <w:r w:rsidRPr="00B04864">
        <w:rPr>
          <w:rFonts w:ascii="Times New Roman" w:hAnsi="Times New Roman" w:cs="Times New Roman"/>
          <w:sz w:val="21"/>
          <w:szCs w:val="21"/>
        </w:rPr>
        <w:t xml:space="preserve">). </w:t>
      </w:r>
      <w:bookmarkEnd w:id="4"/>
      <w:r w:rsidR="003019D4">
        <w:rPr>
          <w:rFonts w:ascii="Times New Roman" w:hAnsi="Times New Roman" w:cs="Times New Roman"/>
          <w:sz w:val="21"/>
          <w:szCs w:val="21"/>
        </w:rPr>
        <w:t xml:space="preserve">We </w:t>
      </w:r>
      <w:r w:rsidR="003019D4" w:rsidRPr="00B04864">
        <w:rPr>
          <w:rFonts w:ascii="Times New Roman" w:hAnsi="Times New Roman" w:cs="Times New Roman"/>
          <w:sz w:val="21"/>
          <w:szCs w:val="21"/>
        </w:rPr>
        <w:t xml:space="preserve">analysis of </w:t>
      </w:r>
      <w:r w:rsidR="001B7AD5" w:rsidRPr="00B04864">
        <w:rPr>
          <w:rFonts w:ascii="Times New Roman" w:hAnsi="Times New Roman" w:cs="Times New Roman"/>
          <w:sz w:val="21"/>
          <w:szCs w:val="21"/>
        </w:rPr>
        <w:t xml:space="preserve">Taylor diagrams for the three models revealed that the S Avail + S </w:t>
      </w:r>
      <w:proofErr w:type="spellStart"/>
      <w:r w:rsidR="001B7AD5" w:rsidRPr="00B04864">
        <w:rPr>
          <w:rFonts w:ascii="Times New Roman" w:hAnsi="Times New Roman" w:cs="Times New Roman"/>
          <w:sz w:val="21"/>
          <w:szCs w:val="21"/>
        </w:rPr>
        <w:t>Affin</w:t>
      </w:r>
      <w:proofErr w:type="spellEnd"/>
      <w:r w:rsidR="001B7AD5" w:rsidRPr="00B04864">
        <w:rPr>
          <w:rFonts w:ascii="Times New Roman" w:hAnsi="Times New Roman" w:cs="Times New Roman"/>
          <w:sz w:val="21"/>
          <w:szCs w:val="21"/>
        </w:rPr>
        <w:t xml:space="preserve"> model </w:t>
      </w:r>
      <w:r w:rsidR="003019D4" w:rsidRPr="003019D4">
        <w:rPr>
          <w:rFonts w:ascii="Times New Roman" w:hAnsi="Times New Roman" w:cs="Times New Roman"/>
          <w:sz w:val="21"/>
          <w:szCs w:val="21"/>
        </w:rPr>
        <w:t>exhibited</w:t>
      </w:r>
      <w:r w:rsidR="001B7AD5" w:rsidRPr="00B04864">
        <w:rPr>
          <w:rFonts w:ascii="Times New Roman" w:hAnsi="Times New Roman" w:cs="Times New Roman"/>
          <w:sz w:val="21"/>
          <w:szCs w:val="21"/>
        </w:rPr>
        <w:t xml:space="preserve"> the closest standard deviation to the observed results and the highest correlation coefficient (</w:t>
      </w:r>
      <w:r w:rsidR="001B7AD5" w:rsidRPr="00B04864">
        <w:rPr>
          <w:rFonts w:ascii="Times New Roman" w:hAnsi="Times New Roman" w:cs="Times New Roman"/>
          <w:color w:val="FF0000"/>
          <w:sz w:val="21"/>
          <w:szCs w:val="21"/>
        </w:rPr>
        <w:t xml:space="preserve">Supplementary Fig. </w:t>
      </w:r>
      <w:r w:rsidR="003019D4">
        <w:rPr>
          <w:rFonts w:ascii="Times New Roman" w:hAnsi="Times New Roman" w:cs="Times New Roman"/>
          <w:color w:val="FF0000"/>
          <w:sz w:val="21"/>
          <w:szCs w:val="21"/>
        </w:rPr>
        <w:t>5</w:t>
      </w:r>
      <w:r w:rsidR="001B7AD5" w:rsidRPr="00B04864">
        <w:rPr>
          <w:rFonts w:ascii="Times New Roman" w:hAnsi="Times New Roman" w:cs="Times New Roman"/>
          <w:sz w:val="21"/>
          <w:szCs w:val="21"/>
        </w:rPr>
        <w:t xml:space="preserve">), </w:t>
      </w:r>
      <w:r w:rsidR="001B7AD5" w:rsidRPr="00D418ED">
        <w:rPr>
          <w:rFonts w:ascii="Times New Roman" w:hAnsi="Times New Roman" w:cs="Times New Roman"/>
          <w:sz w:val="21"/>
          <w:szCs w:val="21"/>
        </w:rPr>
        <w:t xml:space="preserve">reinforcing the </w:t>
      </w:r>
      <w:bookmarkStart w:id="11" w:name="OLE_LINK32"/>
      <w:bookmarkStart w:id="12" w:name="OLE_LINK31"/>
      <w:r w:rsidR="001B7AD5" w:rsidRPr="00D418ED">
        <w:rPr>
          <w:rFonts w:ascii="Times New Roman" w:hAnsi="Times New Roman" w:cs="Times New Roman"/>
          <w:sz w:val="21"/>
          <w:szCs w:val="21"/>
        </w:rPr>
        <w:t>counteractive effects</w:t>
      </w:r>
      <w:bookmarkEnd w:id="11"/>
      <w:bookmarkEnd w:id="12"/>
      <w:r w:rsidR="001B7AD5" w:rsidRPr="00D418ED">
        <w:rPr>
          <w:rFonts w:ascii="Times New Roman" w:hAnsi="Times New Roman" w:cs="Times New Roman"/>
          <w:sz w:val="21"/>
          <w:szCs w:val="21"/>
        </w:rPr>
        <w:t xml:space="preserve"> of substrate availability and substrate affinity in determining the net change of ammonia oxidation to the changing </w:t>
      </w:r>
      <w:proofErr w:type="spellStart"/>
      <w:r w:rsidR="001B7AD5" w:rsidRPr="00D418ED">
        <w:rPr>
          <w:rFonts w:ascii="Times New Roman" w:hAnsi="Times New Roman" w:cs="Times New Roman"/>
          <w:sz w:val="21"/>
          <w:szCs w:val="21"/>
        </w:rPr>
        <w:t>pH.</w:t>
      </w:r>
      <w:proofErr w:type="spellEnd"/>
      <w:r w:rsidR="003019D4" w:rsidRPr="00D418ED">
        <w:rPr>
          <w:rFonts w:ascii="Times New Roman" w:hAnsi="Times New Roman" w:cs="Times New Roman"/>
          <w:sz w:val="21"/>
          <w:szCs w:val="21"/>
        </w:rPr>
        <w:t xml:space="preserve"> Further assessed the model performance u</w:t>
      </w:r>
      <w:r w:rsidR="003019D4" w:rsidRPr="00B04864">
        <w:rPr>
          <w:rFonts w:ascii="Times New Roman" w:hAnsi="Times New Roman" w:cs="Times New Roman"/>
          <w:sz w:val="21"/>
          <w:szCs w:val="21"/>
        </w:rPr>
        <w:t xml:space="preserve">nder a series of substrate concentrations using </w:t>
      </w:r>
      <w:bookmarkStart w:id="13" w:name="_Hlk176851852"/>
      <w:r w:rsidR="003019D4" w:rsidRPr="00B04864">
        <w:rPr>
          <w:rFonts w:ascii="Times New Roman" w:hAnsi="Times New Roman" w:cs="Times New Roman"/>
          <w:sz w:val="21"/>
          <w:szCs w:val="21"/>
        </w:rPr>
        <w:t>Root Mean Square Error</w:t>
      </w:r>
      <w:bookmarkEnd w:id="13"/>
      <w:r w:rsidR="003019D4" w:rsidRPr="00B04864">
        <w:rPr>
          <w:rFonts w:ascii="Times New Roman" w:hAnsi="Times New Roman" w:cs="Times New Roman"/>
          <w:sz w:val="21"/>
          <w:szCs w:val="21"/>
        </w:rPr>
        <w:t xml:space="preserve"> (RSME)</w:t>
      </w:r>
      <w:r w:rsidR="003019D4">
        <w:rPr>
          <w:rFonts w:ascii="Times New Roman" w:hAnsi="Times New Roman" w:cs="Times New Roman"/>
          <w:sz w:val="21"/>
          <w:szCs w:val="21"/>
        </w:rPr>
        <w:t>,</w:t>
      </w:r>
      <w:r w:rsidR="003019D4" w:rsidRPr="00B04864">
        <w:rPr>
          <w:rFonts w:ascii="Times New Roman" w:hAnsi="Times New Roman" w:cs="Times New Roman"/>
          <w:sz w:val="21"/>
          <w:szCs w:val="21"/>
        </w:rPr>
        <w:t xml:space="preserve"> We found that th</w:t>
      </w:r>
      <w:r w:rsidR="003019D4" w:rsidRPr="00C63F0A">
        <w:rPr>
          <w:rFonts w:ascii="Times New Roman" w:hAnsi="Times New Roman" w:cs="Times New Roman"/>
          <w:sz w:val="21"/>
          <w:szCs w:val="21"/>
        </w:rPr>
        <w:t xml:space="preserve">e model incorporating the coupled effects of S Avail and S </w:t>
      </w:r>
      <w:proofErr w:type="spellStart"/>
      <w:r w:rsidR="003019D4" w:rsidRPr="00C63F0A">
        <w:rPr>
          <w:rFonts w:ascii="Times New Roman" w:hAnsi="Times New Roman" w:cs="Times New Roman"/>
          <w:sz w:val="21"/>
          <w:szCs w:val="21"/>
        </w:rPr>
        <w:t>Affin</w:t>
      </w:r>
      <w:proofErr w:type="spellEnd"/>
      <w:r w:rsidR="003019D4" w:rsidRPr="00C63F0A">
        <w:rPr>
          <w:rFonts w:ascii="Times New Roman" w:hAnsi="Times New Roman" w:cs="Times New Roman"/>
          <w:sz w:val="21"/>
          <w:szCs w:val="21"/>
        </w:rPr>
        <w:t xml:space="preserve"> yielded the smallest RSME across all study regions at all the tested pH </w:t>
      </w:r>
      <w:proofErr w:type="gramStart"/>
      <w:r w:rsidR="003019D4" w:rsidRPr="00C63F0A">
        <w:rPr>
          <w:rFonts w:ascii="Times New Roman" w:hAnsi="Times New Roman" w:cs="Times New Roman"/>
          <w:sz w:val="21"/>
          <w:szCs w:val="21"/>
        </w:rPr>
        <w:t>levels</w:t>
      </w:r>
      <w:r w:rsidR="003019D4" w:rsidRPr="00B04864">
        <w:rPr>
          <w:rFonts w:ascii="Times New Roman" w:hAnsi="Times New Roman" w:cs="Times New Roman"/>
          <w:sz w:val="21"/>
          <w:szCs w:val="21"/>
        </w:rPr>
        <w:t>(</w:t>
      </w:r>
      <w:proofErr w:type="gramEnd"/>
      <w:r w:rsidR="003019D4" w:rsidRPr="00B04864">
        <w:rPr>
          <w:rFonts w:ascii="Times New Roman" w:hAnsi="Times New Roman" w:cs="Times New Roman"/>
          <w:color w:val="FF0000"/>
          <w:sz w:val="21"/>
          <w:szCs w:val="21"/>
        </w:rPr>
        <w:t xml:space="preserve">Supplementary Fig. </w:t>
      </w:r>
      <w:r w:rsidR="003019D4">
        <w:rPr>
          <w:rFonts w:ascii="Times New Roman" w:hAnsi="Times New Roman" w:cs="Times New Roman"/>
          <w:color w:val="FF0000"/>
          <w:sz w:val="21"/>
          <w:szCs w:val="21"/>
        </w:rPr>
        <w:t>6</w:t>
      </w:r>
      <w:r w:rsidR="003019D4" w:rsidRPr="00B04864">
        <w:rPr>
          <w:rFonts w:ascii="Times New Roman" w:hAnsi="Times New Roman" w:cs="Times New Roman"/>
          <w:sz w:val="21"/>
          <w:szCs w:val="21"/>
        </w:rPr>
        <w:t>)</w:t>
      </w:r>
      <w:r w:rsidR="003019D4" w:rsidRPr="00C63F0A">
        <w:rPr>
          <w:rFonts w:ascii="Times New Roman" w:hAnsi="Times New Roman" w:cs="Times New Roman"/>
          <w:sz w:val="21"/>
          <w:szCs w:val="21"/>
        </w:rPr>
        <w:t>.</w:t>
      </w:r>
    </w:p>
    <w:p w14:paraId="64BF0C68" w14:textId="56D0BA5F" w:rsidR="00A244AE" w:rsidRDefault="00CB09E6" w:rsidP="00BF3057">
      <w:pPr>
        <w:jc w:val="center"/>
        <w:rPr>
          <w:rFonts w:ascii="Times New Roman" w:hAnsi="Times New Roman" w:cs="Times New Roman"/>
          <w:szCs w:val="21"/>
        </w:rPr>
      </w:pPr>
      <w:r w:rsidRPr="00C6071D">
        <w:rPr>
          <w:rFonts w:ascii="Times New Roman" w:hAnsi="Times New Roman" w:cs="Times New Roman"/>
          <w:b/>
          <w:bCs/>
        </w:rPr>
        <w:lastRenderedPageBreak/>
        <w:t>Supplementary Table S1</w:t>
      </w:r>
      <w:r w:rsidR="00517EB7">
        <w:rPr>
          <w:rFonts w:ascii="Times New Roman" w:hAnsi="Times New Roman" w:cs="Times New Roman"/>
          <w:b/>
          <w:bCs/>
        </w:rPr>
        <w:t>.</w:t>
      </w:r>
      <w:r w:rsidRPr="00C6071D">
        <w:rPr>
          <w:rFonts w:ascii="Times New Roman" w:hAnsi="Times New Roman" w:cs="Times New Roman"/>
        </w:rPr>
        <w:t xml:space="preserve"> </w:t>
      </w:r>
      <w:r w:rsidRPr="00BF3057">
        <w:rPr>
          <w:rFonts w:ascii="Times New Roman" w:hAnsi="Times New Roman" w:cs="Times New Roman"/>
          <w:b/>
        </w:rPr>
        <w:t xml:space="preserve">List of </w:t>
      </w:r>
      <w:r w:rsidR="006F3133">
        <w:rPr>
          <w:rFonts w:ascii="Times New Roman" w:hAnsi="Times New Roman" w:cs="Times New Roman" w:hint="eastAsia"/>
          <w:b/>
        </w:rPr>
        <w:t>e</w:t>
      </w:r>
      <w:r w:rsidR="006F3133" w:rsidRPr="006F3133">
        <w:rPr>
          <w:rFonts w:ascii="Times New Roman" w:hAnsi="Times New Roman" w:cs="Times New Roman"/>
          <w:b/>
        </w:rPr>
        <w:t>nvironmental</w:t>
      </w:r>
      <w:r w:rsidRPr="00BF3057">
        <w:rPr>
          <w:rFonts w:ascii="Times New Roman" w:hAnsi="Times New Roman" w:cs="Times New Roman"/>
          <w:b/>
        </w:rPr>
        <w:t xml:space="preserve"> parameters</w:t>
      </w:r>
      <w:r w:rsidR="008151DF">
        <w:rPr>
          <w:rFonts w:ascii="Times New Roman" w:hAnsi="Times New Roman" w:cs="Times New Roman"/>
          <w:b/>
        </w:rPr>
        <w:t>,</w:t>
      </w:r>
      <w:r w:rsidRPr="00BF3057">
        <w:rPr>
          <w:rFonts w:ascii="Times New Roman" w:hAnsi="Times New Roman" w:cs="Times New Roman"/>
          <w:b/>
        </w:rPr>
        <w:t xml:space="preserve"> </w:t>
      </w:r>
      <w:r w:rsidRPr="008151DF">
        <w:rPr>
          <w:rFonts w:ascii="Times New Roman" w:hAnsi="Times New Roman" w:cs="Times New Roman"/>
        </w:rPr>
        <w:t xml:space="preserve">including study areas, stations, sampling depth, bottom depth, temperature, salinity, </w:t>
      </w:r>
      <w:r w:rsidR="008151DF" w:rsidRPr="008151DF">
        <w:rPr>
          <w:rFonts w:ascii="Times New Roman" w:eastAsia="等线" w:hAnsi="Times New Roman" w:cs="Times New Roman"/>
          <w:color w:val="000000"/>
          <w:sz w:val="21"/>
          <w:szCs w:val="21"/>
        </w:rPr>
        <w:t xml:space="preserve">pH, </w:t>
      </w:r>
      <w:r w:rsidRPr="008151DF">
        <w:rPr>
          <w:rFonts w:ascii="Times New Roman" w:hAnsi="Times New Roman" w:cs="Times New Roman"/>
        </w:rPr>
        <w:t xml:space="preserve">ambient </w:t>
      </w:r>
      <w:r w:rsidR="00B74C2B" w:rsidRPr="008151DF">
        <w:rPr>
          <w:rFonts w:ascii="Times New Roman" w:eastAsia="等线" w:hAnsi="Times New Roman" w:cs="Times New Roman"/>
          <w:color w:val="000000"/>
          <w:sz w:val="21"/>
          <w:szCs w:val="21"/>
        </w:rPr>
        <w:t>NH</w:t>
      </w:r>
      <w:r w:rsidR="00B74C2B" w:rsidRPr="008151DF">
        <w:rPr>
          <w:rFonts w:ascii="Times New Roman" w:eastAsia="等线" w:hAnsi="Times New Roman" w:cs="Times New Roman"/>
          <w:color w:val="000000"/>
          <w:sz w:val="21"/>
          <w:szCs w:val="21"/>
          <w:vertAlign w:val="subscript"/>
        </w:rPr>
        <w:t>4</w:t>
      </w:r>
      <w:r w:rsidR="00B74C2B" w:rsidRPr="008151DF">
        <w:rPr>
          <w:rFonts w:ascii="Times New Roman" w:eastAsia="等线" w:hAnsi="Times New Roman" w:cs="Times New Roman"/>
          <w:color w:val="000000"/>
          <w:sz w:val="21"/>
          <w:szCs w:val="21"/>
          <w:vertAlign w:val="superscript"/>
        </w:rPr>
        <w:t>+</w:t>
      </w:r>
      <w:r w:rsidR="00B74C2B" w:rsidRPr="008151DF">
        <w:rPr>
          <w:rFonts w:ascii="Times New Roman" w:eastAsia="等线" w:hAnsi="Times New Roman" w:cs="Times New Roman"/>
          <w:color w:val="000000"/>
          <w:sz w:val="21"/>
          <w:szCs w:val="21"/>
        </w:rPr>
        <w:t xml:space="preserve">, </w:t>
      </w:r>
      <w:r w:rsidR="00C6071D" w:rsidRPr="008151DF">
        <w:rPr>
          <w:rFonts w:ascii="Times New Roman" w:hAnsi="Times New Roman" w:cs="Times New Roman"/>
        </w:rPr>
        <w:t>NO</w:t>
      </w:r>
      <w:r w:rsidR="00C6071D" w:rsidRPr="008151DF">
        <w:rPr>
          <w:rFonts w:ascii="Times New Roman" w:hAnsi="Times New Roman" w:cs="Times New Roman"/>
          <w:vertAlign w:val="subscript"/>
        </w:rPr>
        <w:t>2</w:t>
      </w:r>
      <w:r w:rsidR="00C6071D" w:rsidRPr="008151DF">
        <w:rPr>
          <w:rFonts w:ascii="Times New Roman" w:hAnsi="Times New Roman" w:cs="Times New Roman"/>
          <w:vertAlign w:val="superscript"/>
        </w:rPr>
        <w:t>-</w:t>
      </w:r>
      <w:r w:rsidR="00C6071D" w:rsidRPr="008151DF">
        <w:rPr>
          <w:rFonts w:ascii="Times New Roman" w:hAnsi="Times New Roman" w:cs="Times New Roman"/>
        </w:rPr>
        <w:t xml:space="preserve"> </w:t>
      </w:r>
      <w:r w:rsidR="00B74C2B" w:rsidRPr="008151DF">
        <w:rPr>
          <w:rFonts w:ascii="Times New Roman" w:hAnsi="Times New Roman" w:cs="Times New Roman"/>
        </w:rPr>
        <w:t xml:space="preserve">, </w:t>
      </w:r>
      <w:r w:rsidR="00C6071D" w:rsidRPr="008151DF">
        <w:rPr>
          <w:rFonts w:ascii="Times New Roman" w:hAnsi="Times New Roman" w:cs="Times New Roman"/>
        </w:rPr>
        <w:t>NO</w:t>
      </w:r>
      <w:r w:rsidR="00C6071D" w:rsidRPr="008151DF">
        <w:rPr>
          <w:rFonts w:ascii="Times New Roman" w:hAnsi="Times New Roman" w:cs="Times New Roman"/>
          <w:vertAlign w:val="subscript"/>
        </w:rPr>
        <w:t>3</w:t>
      </w:r>
      <w:r w:rsidR="00C6071D" w:rsidRPr="008151DF">
        <w:rPr>
          <w:rFonts w:ascii="Times New Roman" w:hAnsi="Times New Roman" w:cs="Times New Roman"/>
          <w:vertAlign w:val="superscript"/>
        </w:rPr>
        <w:t>-</w:t>
      </w:r>
      <w:r w:rsidRPr="008151DF">
        <w:rPr>
          <w:rFonts w:ascii="Times New Roman" w:hAnsi="Times New Roman" w:cs="Times New Roman"/>
        </w:rPr>
        <w:t xml:space="preserve"> concentration</w:t>
      </w:r>
      <w:r w:rsidR="003713BA" w:rsidRPr="008151DF">
        <w:rPr>
          <w:rFonts w:ascii="Times New Roman" w:hAnsi="Times New Roman" w:cs="Times New Roman"/>
        </w:rPr>
        <w:t>.</w:t>
      </w:r>
      <w:r w:rsidR="008F416E" w:rsidRPr="008151DF">
        <w:rPr>
          <w:rFonts w:ascii="Times New Roman" w:hAnsi="Times New Roman" w:cs="Times New Roman"/>
          <w:szCs w:val="21"/>
        </w:rPr>
        <w:t xml:space="preserve"> </w:t>
      </w:r>
    </w:p>
    <w:p w14:paraId="2E109B87" w14:textId="77777777" w:rsidR="00517EB7" w:rsidRPr="006F3133" w:rsidRDefault="00517EB7" w:rsidP="00BF3057">
      <w:pPr>
        <w:jc w:val="center"/>
        <w:rPr>
          <w:rFonts w:ascii="Times New Roman" w:hAnsi="Times New Roman" w:cs="Times New Roman"/>
          <w:szCs w:val="21"/>
        </w:rPr>
      </w:pPr>
    </w:p>
    <w:tbl>
      <w:tblPr>
        <w:tblW w:w="13892" w:type="dxa"/>
        <w:tblInd w:w="477" w:type="dxa"/>
        <w:tblLayout w:type="fixed"/>
        <w:tblLook w:val="04A0" w:firstRow="1" w:lastRow="0" w:firstColumn="1" w:lastColumn="0" w:noHBand="0" w:noVBand="1"/>
      </w:tblPr>
      <w:tblGrid>
        <w:gridCol w:w="1295"/>
        <w:gridCol w:w="1200"/>
        <w:gridCol w:w="1200"/>
        <w:gridCol w:w="1650"/>
        <w:gridCol w:w="1499"/>
        <w:gridCol w:w="1049"/>
        <w:gridCol w:w="2550"/>
        <w:gridCol w:w="1049"/>
        <w:gridCol w:w="1200"/>
        <w:gridCol w:w="1200"/>
      </w:tblGrid>
      <w:tr w:rsidR="00517EB7" w:rsidRPr="003D589B" w14:paraId="4F47B209" w14:textId="77777777" w:rsidTr="005E736F">
        <w:trPr>
          <w:trHeight w:val="1142"/>
        </w:trPr>
        <w:tc>
          <w:tcPr>
            <w:tcW w:w="1224" w:type="dxa"/>
            <w:tcBorders>
              <w:top w:val="single" w:sz="4" w:space="0" w:color="auto"/>
              <w:left w:val="nil"/>
              <w:bottom w:val="single" w:sz="4" w:space="0" w:color="auto"/>
              <w:right w:val="nil"/>
            </w:tcBorders>
            <w:shd w:val="clear" w:color="auto" w:fill="auto"/>
            <w:vAlign w:val="center"/>
            <w:hideMark/>
          </w:tcPr>
          <w:p w14:paraId="792D35B7"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Study </w:t>
            </w:r>
            <w:r w:rsidRPr="003D589B">
              <w:rPr>
                <w:rFonts w:ascii="Times New Roman" w:eastAsia="等线" w:hAnsi="Times New Roman" w:cs="Times New Roman"/>
                <w:color w:val="000000"/>
                <w:sz w:val="21"/>
                <w:szCs w:val="21"/>
              </w:rPr>
              <w:br/>
              <w:t>area</w:t>
            </w:r>
          </w:p>
        </w:tc>
        <w:tc>
          <w:tcPr>
            <w:tcW w:w="1134" w:type="dxa"/>
            <w:tcBorders>
              <w:top w:val="single" w:sz="4" w:space="0" w:color="auto"/>
              <w:left w:val="nil"/>
              <w:bottom w:val="single" w:sz="4" w:space="0" w:color="auto"/>
              <w:right w:val="nil"/>
            </w:tcBorders>
            <w:shd w:val="clear" w:color="auto" w:fill="auto"/>
            <w:noWrap/>
            <w:vAlign w:val="center"/>
            <w:hideMark/>
          </w:tcPr>
          <w:p w14:paraId="5672B061"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Station</w:t>
            </w:r>
          </w:p>
        </w:tc>
        <w:tc>
          <w:tcPr>
            <w:tcW w:w="1134" w:type="dxa"/>
            <w:tcBorders>
              <w:top w:val="single" w:sz="4" w:space="0" w:color="auto"/>
              <w:left w:val="nil"/>
              <w:bottom w:val="single" w:sz="4" w:space="0" w:color="auto"/>
              <w:right w:val="nil"/>
            </w:tcBorders>
            <w:shd w:val="clear" w:color="auto" w:fill="auto"/>
            <w:vAlign w:val="center"/>
            <w:hideMark/>
          </w:tcPr>
          <w:p w14:paraId="08E55FAB" w14:textId="6F343E1F"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Sampling </w:t>
            </w:r>
            <w:r w:rsidRPr="003D589B">
              <w:rPr>
                <w:rFonts w:ascii="Times New Roman" w:eastAsia="等线" w:hAnsi="Times New Roman" w:cs="Times New Roman"/>
                <w:color w:val="000000"/>
                <w:sz w:val="21"/>
                <w:szCs w:val="21"/>
              </w:rPr>
              <w:br/>
              <w:t>depth (m)</w:t>
            </w:r>
          </w:p>
        </w:tc>
        <w:tc>
          <w:tcPr>
            <w:tcW w:w="1560" w:type="dxa"/>
            <w:tcBorders>
              <w:top w:val="single" w:sz="4" w:space="0" w:color="auto"/>
              <w:left w:val="nil"/>
              <w:bottom w:val="single" w:sz="4" w:space="0" w:color="auto"/>
              <w:right w:val="nil"/>
            </w:tcBorders>
            <w:shd w:val="clear" w:color="auto" w:fill="auto"/>
            <w:vAlign w:val="center"/>
            <w:hideMark/>
          </w:tcPr>
          <w:p w14:paraId="6293E235" w14:textId="7D22C6D8"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Bottom </w:t>
            </w:r>
            <w:r w:rsidRPr="003D589B">
              <w:rPr>
                <w:rFonts w:ascii="Times New Roman" w:eastAsia="等线" w:hAnsi="Times New Roman" w:cs="Times New Roman"/>
                <w:color w:val="000000"/>
                <w:sz w:val="21"/>
                <w:szCs w:val="21"/>
              </w:rPr>
              <w:br/>
              <w:t>depth (m)</w:t>
            </w:r>
          </w:p>
        </w:tc>
        <w:tc>
          <w:tcPr>
            <w:tcW w:w="1417" w:type="dxa"/>
            <w:tcBorders>
              <w:top w:val="single" w:sz="4" w:space="0" w:color="auto"/>
              <w:left w:val="nil"/>
              <w:bottom w:val="single" w:sz="4" w:space="0" w:color="auto"/>
              <w:right w:val="nil"/>
            </w:tcBorders>
            <w:shd w:val="clear" w:color="auto" w:fill="auto"/>
            <w:vAlign w:val="center"/>
            <w:hideMark/>
          </w:tcPr>
          <w:p w14:paraId="5E5A0935" w14:textId="320B3290"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Temperature </w:t>
            </w:r>
            <w:r w:rsidRPr="003D589B">
              <w:rPr>
                <w:rFonts w:ascii="Times New Roman" w:eastAsia="等线" w:hAnsi="Times New Roman" w:cs="Times New Roman"/>
                <w:color w:val="000000"/>
                <w:sz w:val="21"/>
                <w:szCs w:val="21"/>
              </w:rPr>
              <w:br/>
              <w:t>(℃)</w:t>
            </w:r>
          </w:p>
        </w:tc>
        <w:tc>
          <w:tcPr>
            <w:tcW w:w="992" w:type="dxa"/>
            <w:tcBorders>
              <w:top w:val="single" w:sz="4" w:space="0" w:color="auto"/>
              <w:left w:val="nil"/>
              <w:bottom w:val="single" w:sz="4" w:space="0" w:color="auto"/>
              <w:right w:val="nil"/>
            </w:tcBorders>
            <w:shd w:val="clear" w:color="auto" w:fill="auto"/>
            <w:vAlign w:val="center"/>
            <w:hideMark/>
          </w:tcPr>
          <w:p w14:paraId="3F201D0E" w14:textId="0A766FA8"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Salinity</w:t>
            </w:r>
          </w:p>
        </w:tc>
        <w:tc>
          <w:tcPr>
            <w:tcW w:w="2410" w:type="dxa"/>
            <w:tcBorders>
              <w:top w:val="single" w:sz="4" w:space="0" w:color="auto"/>
              <w:left w:val="nil"/>
              <w:bottom w:val="single" w:sz="4" w:space="0" w:color="auto"/>
              <w:right w:val="nil"/>
            </w:tcBorders>
            <w:shd w:val="clear" w:color="auto" w:fill="auto"/>
            <w:vAlign w:val="center"/>
            <w:hideMark/>
          </w:tcPr>
          <w:p w14:paraId="7BD1F7BB" w14:textId="77777777" w:rsidR="00517EB7" w:rsidRPr="003D589B" w:rsidRDefault="002A28F3" w:rsidP="005E736F">
            <w:pPr>
              <w:spacing w:line="300" w:lineRule="exact"/>
              <w:jc w:val="center"/>
              <w:rPr>
                <w:rFonts w:ascii="Times New Roman" w:eastAsia="等线" w:hAnsi="Times New Roman" w:cs="Times New Roman"/>
                <w:color w:val="000000"/>
                <w:sz w:val="21"/>
                <w:szCs w:val="21"/>
                <w:vertAlign w:val="subscript"/>
              </w:rPr>
            </w:pPr>
            <w:proofErr w:type="spellStart"/>
            <w:r w:rsidRPr="003D589B">
              <w:rPr>
                <w:rFonts w:ascii="Times New Roman" w:eastAsia="等线" w:hAnsi="Times New Roman" w:cs="Times New Roman"/>
                <w:color w:val="000000"/>
                <w:sz w:val="21"/>
                <w:szCs w:val="21"/>
              </w:rPr>
              <w:t>pH</w:t>
            </w:r>
            <w:r w:rsidRPr="003D589B">
              <w:rPr>
                <w:rFonts w:ascii="Times New Roman" w:eastAsia="等线" w:hAnsi="Times New Roman" w:cs="Times New Roman"/>
                <w:color w:val="000000"/>
                <w:sz w:val="21"/>
                <w:szCs w:val="21"/>
                <w:vertAlign w:val="subscript"/>
              </w:rPr>
              <w:t>T</w:t>
            </w:r>
            <w:proofErr w:type="spellEnd"/>
          </w:p>
          <w:p w14:paraId="4E078404" w14:textId="44228841"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 (converted from </w:t>
            </w:r>
            <w:proofErr w:type="spellStart"/>
            <w:r w:rsidRPr="003D589B">
              <w:rPr>
                <w:rFonts w:ascii="Times New Roman" w:eastAsia="等线" w:hAnsi="Times New Roman" w:cs="Times New Roman"/>
                <w:color w:val="000000"/>
                <w:sz w:val="21"/>
                <w:szCs w:val="21"/>
              </w:rPr>
              <w:t>pH</w:t>
            </w:r>
            <w:r w:rsidRPr="003D589B">
              <w:rPr>
                <w:rFonts w:ascii="Times New Roman" w:eastAsia="等线" w:hAnsi="Times New Roman" w:cs="Times New Roman"/>
                <w:color w:val="000000"/>
                <w:sz w:val="21"/>
                <w:szCs w:val="21"/>
                <w:vertAlign w:val="subscript"/>
              </w:rPr>
              <w:t>NBS</w:t>
            </w:r>
            <w:proofErr w:type="spellEnd"/>
            <w:r w:rsidRPr="003D589B">
              <w:rPr>
                <w:rFonts w:ascii="Times New Roman" w:eastAsia="等线" w:hAnsi="Times New Roman" w:cs="Times New Roman"/>
                <w:color w:val="000000"/>
                <w:sz w:val="21"/>
                <w:szCs w:val="21"/>
              </w:rPr>
              <w:t>)</w:t>
            </w:r>
          </w:p>
        </w:tc>
        <w:tc>
          <w:tcPr>
            <w:tcW w:w="992" w:type="dxa"/>
            <w:tcBorders>
              <w:top w:val="single" w:sz="4" w:space="0" w:color="auto"/>
              <w:left w:val="nil"/>
              <w:bottom w:val="single" w:sz="4" w:space="0" w:color="auto"/>
              <w:right w:val="nil"/>
            </w:tcBorders>
            <w:shd w:val="clear" w:color="auto" w:fill="auto"/>
            <w:vAlign w:val="center"/>
            <w:hideMark/>
          </w:tcPr>
          <w:p w14:paraId="34379FD9" w14:textId="77777777" w:rsidR="00517EB7" w:rsidRPr="003D589B" w:rsidRDefault="002A28F3" w:rsidP="005E736F">
            <w:pPr>
              <w:spacing w:line="300" w:lineRule="exact"/>
              <w:jc w:val="center"/>
              <w:rPr>
                <w:rFonts w:ascii="Times New Roman" w:eastAsia="等线" w:hAnsi="Times New Roman" w:cs="Times New Roman"/>
                <w:color w:val="000000"/>
                <w:sz w:val="21"/>
                <w:szCs w:val="21"/>
                <w:vertAlign w:val="superscript"/>
              </w:rPr>
            </w:pPr>
            <w:r w:rsidRPr="003D589B">
              <w:rPr>
                <w:rFonts w:ascii="Times New Roman" w:eastAsia="等线" w:hAnsi="Times New Roman" w:cs="Times New Roman"/>
                <w:color w:val="000000"/>
                <w:sz w:val="21"/>
                <w:szCs w:val="21"/>
              </w:rPr>
              <w:t>NH</w:t>
            </w:r>
            <w:r w:rsidRPr="003D589B">
              <w:rPr>
                <w:rFonts w:ascii="Times New Roman" w:eastAsia="等线" w:hAnsi="Times New Roman" w:cs="Times New Roman"/>
                <w:color w:val="000000"/>
                <w:sz w:val="21"/>
                <w:szCs w:val="21"/>
                <w:vertAlign w:val="subscript"/>
              </w:rPr>
              <w:t>4</w:t>
            </w:r>
            <w:r w:rsidRPr="003D589B">
              <w:rPr>
                <w:rFonts w:ascii="Times New Roman" w:eastAsia="等线" w:hAnsi="Times New Roman" w:cs="Times New Roman"/>
                <w:color w:val="000000"/>
                <w:sz w:val="21"/>
                <w:szCs w:val="21"/>
                <w:vertAlign w:val="superscript"/>
              </w:rPr>
              <w:t>+</w:t>
            </w:r>
          </w:p>
          <w:p w14:paraId="116076CE" w14:textId="3A644854"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 (</w:t>
            </w:r>
            <w:proofErr w:type="spellStart"/>
            <w:r w:rsidRPr="003D589B">
              <w:rPr>
                <w:rFonts w:ascii="Times New Roman" w:eastAsia="等线" w:hAnsi="Times New Roman" w:cs="Times New Roman"/>
                <w:color w:val="000000"/>
                <w:sz w:val="21"/>
                <w:szCs w:val="21"/>
              </w:rPr>
              <w:t>nM</w:t>
            </w:r>
            <w:proofErr w:type="spellEnd"/>
            <w:r w:rsidRPr="003D589B">
              <w:rPr>
                <w:rFonts w:ascii="Times New Roman" w:eastAsia="等线" w:hAnsi="Times New Roman" w:cs="Times New Roman"/>
                <w:color w:val="000000"/>
                <w:sz w:val="21"/>
                <w:szCs w:val="21"/>
              </w:rPr>
              <w:t>)</w:t>
            </w:r>
          </w:p>
        </w:tc>
        <w:tc>
          <w:tcPr>
            <w:tcW w:w="1134" w:type="dxa"/>
            <w:tcBorders>
              <w:top w:val="single" w:sz="4" w:space="0" w:color="auto"/>
              <w:left w:val="nil"/>
              <w:bottom w:val="single" w:sz="4" w:space="0" w:color="auto"/>
              <w:right w:val="nil"/>
            </w:tcBorders>
            <w:shd w:val="clear" w:color="auto" w:fill="auto"/>
            <w:vAlign w:val="center"/>
            <w:hideMark/>
          </w:tcPr>
          <w:p w14:paraId="2773DD25" w14:textId="77777777" w:rsidR="00517EB7" w:rsidRPr="003D589B" w:rsidRDefault="002A28F3" w:rsidP="005E736F">
            <w:pPr>
              <w:spacing w:line="300" w:lineRule="exact"/>
              <w:jc w:val="center"/>
              <w:rPr>
                <w:rFonts w:ascii="Times New Roman" w:eastAsia="等线" w:hAnsi="Times New Roman" w:cs="Times New Roman"/>
                <w:color w:val="000000"/>
                <w:sz w:val="21"/>
                <w:szCs w:val="21"/>
                <w:vertAlign w:val="superscript"/>
              </w:rPr>
            </w:pPr>
            <w:r w:rsidRPr="003D589B">
              <w:rPr>
                <w:rFonts w:ascii="Times New Roman" w:eastAsia="等线" w:hAnsi="Times New Roman" w:cs="Times New Roman"/>
                <w:color w:val="000000"/>
                <w:sz w:val="21"/>
                <w:szCs w:val="21"/>
              </w:rPr>
              <w:t>NO</w:t>
            </w:r>
            <w:r w:rsidRPr="003D589B">
              <w:rPr>
                <w:rFonts w:ascii="Times New Roman" w:eastAsia="等线" w:hAnsi="Times New Roman" w:cs="Times New Roman"/>
                <w:color w:val="000000"/>
                <w:sz w:val="21"/>
                <w:szCs w:val="21"/>
                <w:vertAlign w:val="subscript"/>
              </w:rPr>
              <w:t>2</w:t>
            </w:r>
            <w:r w:rsidRPr="003D589B">
              <w:rPr>
                <w:rFonts w:ascii="Times New Roman" w:eastAsia="等线" w:hAnsi="Times New Roman" w:cs="Times New Roman"/>
                <w:color w:val="000000"/>
                <w:sz w:val="21"/>
                <w:szCs w:val="21"/>
                <w:vertAlign w:val="superscript"/>
              </w:rPr>
              <w:t>-</w:t>
            </w:r>
          </w:p>
          <w:p w14:paraId="3CBA7F26" w14:textId="5DE7FA22"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 (</w:t>
            </w:r>
            <w:proofErr w:type="spellStart"/>
            <w:r w:rsidRPr="003D589B">
              <w:rPr>
                <w:rFonts w:ascii="Times New Roman" w:eastAsia="等线" w:hAnsi="Times New Roman" w:cs="Times New Roman"/>
                <w:color w:val="000000"/>
                <w:sz w:val="21"/>
                <w:szCs w:val="21"/>
              </w:rPr>
              <w:t>nM</w:t>
            </w:r>
            <w:proofErr w:type="spellEnd"/>
            <w:r w:rsidRPr="003D589B">
              <w:rPr>
                <w:rFonts w:ascii="Times New Roman" w:eastAsia="等线" w:hAnsi="Times New Roman" w:cs="Times New Roman"/>
                <w:color w:val="000000"/>
                <w:sz w:val="21"/>
                <w:szCs w:val="21"/>
              </w:rPr>
              <w:t>)</w:t>
            </w:r>
          </w:p>
        </w:tc>
        <w:tc>
          <w:tcPr>
            <w:tcW w:w="1134" w:type="dxa"/>
            <w:tcBorders>
              <w:top w:val="single" w:sz="4" w:space="0" w:color="auto"/>
              <w:left w:val="nil"/>
              <w:bottom w:val="single" w:sz="4" w:space="0" w:color="auto"/>
              <w:right w:val="nil"/>
            </w:tcBorders>
            <w:shd w:val="clear" w:color="auto" w:fill="auto"/>
            <w:vAlign w:val="center"/>
            <w:hideMark/>
          </w:tcPr>
          <w:p w14:paraId="4047E2DA" w14:textId="77777777" w:rsidR="00517EB7" w:rsidRPr="003D589B" w:rsidRDefault="002A28F3" w:rsidP="005E736F">
            <w:pPr>
              <w:spacing w:line="300" w:lineRule="exact"/>
              <w:jc w:val="center"/>
              <w:rPr>
                <w:rFonts w:ascii="Times New Roman" w:eastAsia="等线" w:hAnsi="Times New Roman" w:cs="Times New Roman"/>
                <w:color w:val="000000"/>
                <w:sz w:val="21"/>
                <w:szCs w:val="21"/>
                <w:vertAlign w:val="superscript"/>
              </w:rPr>
            </w:pPr>
            <w:r w:rsidRPr="003D589B">
              <w:rPr>
                <w:rFonts w:ascii="Times New Roman" w:eastAsia="等线" w:hAnsi="Times New Roman" w:cs="Times New Roman"/>
                <w:color w:val="000000"/>
                <w:sz w:val="21"/>
                <w:szCs w:val="21"/>
              </w:rPr>
              <w:t>NO</w:t>
            </w:r>
            <w:r w:rsidRPr="003D589B">
              <w:rPr>
                <w:rFonts w:ascii="Times New Roman" w:eastAsia="等线" w:hAnsi="Times New Roman" w:cs="Times New Roman"/>
                <w:color w:val="000000"/>
                <w:sz w:val="21"/>
                <w:szCs w:val="21"/>
                <w:vertAlign w:val="subscript"/>
              </w:rPr>
              <w:t>3</w:t>
            </w:r>
            <w:r w:rsidRPr="003D589B">
              <w:rPr>
                <w:rFonts w:ascii="Times New Roman" w:eastAsia="等线" w:hAnsi="Times New Roman" w:cs="Times New Roman"/>
                <w:color w:val="000000"/>
                <w:sz w:val="21"/>
                <w:szCs w:val="21"/>
                <w:vertAlign w:val="superscript"/>
              </w:rPr>
              <w:t>-</w:t>
            </w:r>
          </w:p>
          <w:p w14:paraId="59ACA520" w14:textId="2E45A140"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 (</w:t>
            </w:r>
            <w:proofErr w:type="spellStart"/>
            <w:r w:rsidRPr="003D589B">
              <w:rPr>
                <w:rFonts w:ascii="Times New Roman" w:eastAsia="等线" w:hAnsi="Times New Roman" w:cs="Times New Roman"/>
                <w:color w:val="000000"/>
                <w:sz w:val="21"/>
                <w:szCs w:val="21"/>
              </w:rPr>
              <w:t>nM</w:t>
            </w:r>
            <w:proofErr w:type="spellEnd"/>
            <w:r w:rsidRPr="003D589B">
              <w:rPr>
                <w:rFonts w:ascii="Times New Roman" w:eastAsia="等线" w:hAnsi="Times New Roman" w:cs="Times New Roman"/>
                <w:color w:val="000000"/>
                <w:sz w:val="21"/>
                <w:szCs w:val="21"/>
              </w:rPr>
              <w:t>)</w:t>
            </w:r>
          </w:p>
        </w:tc>
      </w:tr>
      <w:tr w:rsidR="00517EB7" w:rsidRPr="003D589B" w14:paraId="1149B89D" w14:textId="77777777" w:rsidTr="005E736F">
        <w:trPr>
          <w:trHeight w:val="520"/>
        </w:trPr>
        <w:tc>
          <w:tcPr>
            <w:tcW w:w="1224" w:type="dxa"/>
            <w:tcBorders>
              <w:top w:val="nil"/>
              <w:left w:val="nil"/>
              <w:bottom w:val="single" w:sz="4" w:space="0" w:color="auto"/>
              <w:right w:val="nil"/>
            </w:tcBorders>
            <w:shd w:val="clear" w:color="auto" w:fill="auto"/>
            <w:vAlign w:val="center"/>
            <w:hideMark/>
          </w:tcPr>
          <w:p w14:paraId="0C85F550"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roofErr w:type="spellStart"/>
            <w:r w:rsidRPr="003D589B">
              <w:rPr>
                <w:rFonts w:ascii="Times New Roman" w:eastAsia="等线" w:hAnsi="Times New Roman" w:cs="Times New Roman"/>
                <w:color w:val="000000"/>
                <w:sz w:val="21"/>
                <w:szCs w:val="21"/>
              </w:rPr>
              <w:t>Shanmei</w:t>
            </w:r>
            <w:proofErr w:type="spellEnd"/>
            <w:r w:rsidRPr="003D589B">
              <w:rPr>
                <w:rFonts w:ascii="Times New Roman" w:eastAsia="等线" w:hAnsi="Times New Roman" w:cs="Times New Roman"/>
                <w:color w:val="000000"/>
                <w:sz w:val="21"/>
                <w:szCs w:val="21"/>
              </w:rPr>
              <w:t xml:space="preserve"> </w:t>
            </w:r>
            <w:r w:rsidRPr="003D589B">
              <w:rPr>
                <w:rFonts w:ascii="Times New Roman" w:eastAsia="等线" w:hAnsi="Times New Roman" w:cs="Times New Roman"/>
                <w:color w:val="000000"/>
                <w:sz w:val="21"/>
                <w:szCs w:val="21"/>
              </w:rPr>
              <w:br/>
              <w:t>Reservoir</w:t>
            </w:r>
          </w:p>
        </w:tc>
        <w:tc>
          <w:tcPr>
            <w:tcW w:w="1134" w:type="dxa"/>
            <w:tcBorders>
              <w:top w:val="nil"/>
              <w:left w:val="nil"/>
              <w:bottom w:val="single" w:sz="4" w:space="0" w:color="auto"/>
              <w:right w:val="nil"/>
            </w:tcBorders>
            <w:shd w:val="clear" w:color="auto" w:fill="auto"/>
            <w:noWrap/>
            <w:vAlign w:val="center"/>
            <w:hideMark/>
          </w:tcPr>
          <w:p w14:paraId="0A20C313"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SM</w:t>
            </w:r>
          </w:p>
        </w:tc>
        <w:tc>
          <w:tcPr>
            <w:tcW w:w="1134" w:type="dxa"/>
            <w:tcBorders>
              <w:top w:val="nil"/>
              <w:left w:val="nil"/>
              <w:bottom w:val="single" w:sz="4" w:space="0" w:color="auto"/>
              <w:right w:val="nil"/>
            </w:tcBorders>
            <w:shd w:val="clear" w:color="auto" w:fill="auto"/>
            <w:noWrap/>
            <w:vAlign w:val="center"/>
            <w:hideMark/>
          </w:tcPr>
          <w:p w14:paraId="25E86E8B"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16</w:t>
            </w:r>
          </w:p>
        </w:tc>
        <w:tc>
          <w:tcPr>
            <w:tcW w:w="1560" w:type="dxa"/>
            <w:tcBorders>
              <w:top w:val="nil"/>
              <w:left w:val="nil"/>
              <w:bottom w:val="single" w:sz="4" w:space="0" w:color="auto"/>
              <w:right w:val="nil"/>
            </w:tcBorders>
            <w:shd w:val="clear" w:color="auto" w:fill="auto"/>
            <w:noWrap/>
            <w:vAlign w:val="center"/>
            <w:hideMark/>
          </w:tcPr>
          <w:p w14:paraId="60E59EA4"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42</w:t>
            </w:r>
          </w:p>
        </w:tc>
        <w:tc>
          <w:tcPr>
            <w:tcW w:w="1417" w:type="dxa"/>
            <w:tcBorders>
              <w:top w:val="nil"/>
              <w:left w:val="nil"/>
              <w:bottom w:val="single" w:sz="4" w:space="0" w:color="auto"/>
              <w:right w:val="nil"/>
            </w:tcBorders>
            <w:shd w:val="clear" w:color="auto" w:fill="auto"/>
            <w:noWrap/>
            <w:vAlign w:val="center"/>
            <w:hideMark/>
          </w:tcPr>
          <w:p w14:paraId="6403D2BE"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17</w:t>
            </w:r>
          </w:p>
        </w:tc>
        <w:tc>
          <w:tcPr>
            <w:tcW w:w="992" w:type="dxa"/>
            <w:tcBorders>
              <w:top w:val="nil"/>
              <w:left w:val="nil"/>
              <w:bottom w:val="single" w:sz="4" w:space="0" w:color="auto"/>
              <w:right w:val="nil"/>
            </w:tcBorders>
            <w:shd w:val="clear" w:color="auto" w:fill="auto"/>
            <w:noWrap/>
            <w:vAlign w:val="center"/>
            <w:hideMark/>
          </w:tcPr>
          <w:p w14:paraId="01B8A2B6"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w:t>
            </w:r>
          </w:p>
        </w:tc>
        <w:tc>
          <w:tcPr>
            <w:tcW w:w="2410" w:type="dxa"/>
            <w:tcBorders>
              <w:top w:val="nil"/>
              <w:left w:val="nil"/>
              <w:bottom w:val="single" w:sz="4" w:space="0" w:color="auto"/>
              <w:right w:val="nil"/>
            </w:tcBorders>
            <w:shd w:val="clear" w:color="auto" w:fill="auto"/>
            <w:noWrap/>
            <w:vAlign w:val="center"/>
            <w:hideMark/>
          </w:tcPr>
          <w:p w14:paraId="2346D1DF" w14:textId="37A425BB"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7.549</w:t>
            </w:r>
          </w:p>
        </w:tc>
        <w:tc>
          <w:tcPr>
            <w:tcW w:w="992" w:type="dxa"/>
            <w:tcBorders>
              <w:top w:val="nil"/>
              <w:left w:val="nil"/>
              <w:bottom w:val="single" w:sz="4" w:space="0" w:color="auto"/>
              <w:right w:val="nil"/>
            </w:tcBorders>
            <w:shd w:val="clear" w:color="auto" w:fill="auto"/>
            <w:noWrap/>
            <w:vAlign w:val="center"/>
            <w:hideMark/>
          </w:tcPr>
          <w:p w14:paraId="6EEE22DD"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350</w:t>
            </w:r>
          </w:p>
        </w:tc>
        <w:tc>
          <w:tcPr>
            <w:tcW w:w="1134" w:type="dxa"/>
            <w:tcBorders>
              <w:top w:val="nil"/>
              <w:left w:val="nil"/>
              <w:bottom w:val="single" w:sz="4" w:space="0" w:color="auto"/>
              <w:right w:val="nil"/>
            </w:tcBorders>
            <w:shd w:val="clear" w:color="auto" w:fill="auto"/>
            <w:noWrap/>
            <w:vAlign w:val="center"/>
            <w:hideMark/>
          </w:tcPr>
          <w:p w14:paraId="40BC7ABC"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679</w:t>
            </w:r>
          </w:p>
        </w:tc>
        <w:tc>
          <w:tcPr>
            <w:tcW w:w="1134" w:type="dxa"/>
            <w:tcBorders>
              <w:top w:val="nil"/>
              <w:left w:val="nil"/>
              <w:bottom w:val="single" w:sz="4" w:space="0" w:color="auto"/>
              <w:right w:val="nil"/>
            </w:tcBorders>
            <w:shd w:val="clear" w:color="auto" w:fill="auto"/>
            <w:noWrap/>
            <w:vAlign w:val="center"/>
            <w:hideMark/>
          </w:tcPr>
          <w:p w14:paraId="19BD6148"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131000</w:t>
            </w:r>
          </w:p>
        </w:tc>
      </w:tr>
      <w:tr w:rsidR="00517EB7" w:rsidRPr="003D589B" w14:paraId="619B3F11" w14:textId="77777777" w:rsidTr="005E736F">
        <w:trPr>
          <w:trHeight w:val="280"/>
        </w:trPr>
        <w:tc>
          <w:tcPr>
            <w:tcW w:w="1224" w:type="dxa"/>
            <w:vMerge w:val="restart"/>
            <w:tcBorders>
              <w:top w:val="nil"/>
              <w:left w:val="nil"/>
              <w:bottom w:val="single" w:sz="4" w:space="0" w:color="000000"/>
              <w:right w:val="nil"/>
            </w:tcBorders>
            <w:shd w:val="clear" w:color="auto" w:fill="auto"/>
            <w:vAlign w:val="center"/>
            <w:hideMark/>
          </w:tcPr>
          <w:p w14:paraId="543C0E04"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Pearl River Estuary</w:t>
            </w:r>
          </w:p>
        </w:tc>
        <w:tc>
          <w:tcPr>
            <w:tcW w:w="1134" w:type="dxa"/>
            <w:tcBorders>
              <w:top w:val="nil"/>
              <w:left w:val="nil"/>
              <w:bottom w:val="nil"/>
              <w:right w:val="nil"/>
            </w:tcBorders>
            <w:shd w:val="clear" w:color="auto" w:fill="auto"/>
            <w:noWrap/>
            <w:vAlign w:val="center"/>
            <w:hideMark/>
          </w:tcPr>
          <w:p w14:paraId="1EF28506"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PRE1</w:t>
            </w:r>
          </w:p>
        </w:tc>
        <w:tc>
          <w:tcPr>
            <w:tcW w:w="1134" w:type="dxa"/>
            <w:tcBorders>
              <w:top w:val="nil"/>
              <w:left w:val="nil"/>
              <w:bottom w:val="nil"/>
              <w:right w:val="nil"/>
            </w:tcBorders>
            <w:shd w:val="clear" w:color="auto" w:fill="auto"/>
            <w:noWrap/>
            <w:vAlign w:val="center"/>
            <w:hideMark/>
          </w:tcPr>
          <w:p w14:paraId="58E5FB4A"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w:t>
            </w:r>
          </w:p>
        </w:tc>
        <w:tc>
          <w:tcPr>
            <w:tcW w:w="1560" w:type="dxa"/>
            <w:tcBorders>
              <w:top w:val="nil"/>
              <w:left w:val="nil"/>
              <w:bottom w:val="nil"/>
              <w:right w:val="nil"/>
            </w:tcBorders>
            <w:shd w:val="clear" w:color="auto" w:fill="auto"/>
            <w:noWrap/>
            <w:vAlign w:val="center"/>
            <w:hideMark/>
          </w:tcPr>
          <w:p w14:paraId="09E623FF"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w:t>
            </w:r>
          </w:p>
        </w:tc>
        <w:tc>
          <w:tcPr>
            <w:tcW w:w="1417" w:type="dxa"/>
            <w:tcBorders>
              <w:top w:val="nil"/>
              <w:left w:val="nil"/>
              <w:bottom w:val="nil"/>
              <w:right w:val="nil"/>
            </w:tcBorders>
            <w:shd w:val="clear" w:color="auto" w:fill="auto"/>
            <w:noWrap/>
            <w:vAlign w:val="center"/>
            <w:hideMark/>
          </w:tcPr>
          <w:p w14:paraId="5CFFA681"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31</w:t>
            </w:r>
          </w:p>
        </w:tc>
        <w:tc>
          <w:tcPr>
            <w:tcW w:w="992" w:type="dxa"/>
            <w:tcBorders>
              <w:top w:val="nil"/>
              <w:left w:val="nil"/>
              <w:bottom w:val="nil"/>
              <w:right w:val="nil"/>
            </w:tcBorders>
            <w:shd w:val="clear" w:color="auto" w:fill="auto"/>
            <w:noWrap/>
            <w:vAlign w:val="center"/>
            <w:hideMark/>
          </w:tcPr>
          <w:p w14:paraId="56A39DE5" w14:textId="2F48409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0.14</w:t>
            </w:r>
          </w:p>
        </w:tc>
        <w:tc>
          <w:tcPr>
            <w:tcW w:w="2410" w:type="dxa"/>
            <w:tcBorders>
              <w:top w:val="nil"/>
              <w:left w:val="nil"/>
              <w:bottom w:val="nil"/>
              <w:right w:val="nil"/>
            </w:tcBorders>
            <w:shd w:val="clear" w:color="auto" w:fill="auto"/>
            <w:noWrap/>
            <w:vAlign w:val="center"/>
            <w:hideMark/>
          </w:tcPr>
          <w:p w14:paraId="5DED3DC5" w14:textId="01E2A98A"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7.935</w:t>
            </w:r>
          </w:p>
        </w:tc>
        <w:tc>
          <w:tcPr>
            <w:tcW w:w="992" w:type="dxa"/>
            <w:tcBorders>
              <w:top w:val="nil"/>
              <w:left w:val="nil"/>
              <w:bottom w:val="nil"/>
              <w:right w:val="nil"/>
            </w:tcBorders>
            <w:shd w:val="clear" w:color="auto" w:fill="auto"/>
            <w:noWrap/>
            <w:vAlign w:val="center"/>
            <w:hideMark/>
          </w:tcPr>
          <w:p w14:paraId="716797C3"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905</w:t>
            </w:r>
          </w:p>
        </w:tc>
        <w:tc>
          <w:tcPr>
            <w:tcW w:w="1134" w:type="dxa"/>
            <w:tcBorders>
              <w:top w:val="nil"/>
              <w:left w:val="nil"/>
              <w:bottom w:val="nil"/>
              <w:right w:val="nil"/>
            </w:tcBorders>
            <w:shd w:val="clear" w:color="auto" w:fill="auto"/>
            <w:noWrap/>
            <w:vAlign w:val="center"/>
            <w:hideMark/>
          </w:tcPr>
          <w:p w14:paraId="2E3614F1"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3150</w:t>
            </w:r>
          </w:p>
        </w:tc>
        <w:tc>
          <w:tcPr>
            <w:tcW w:w="1134" w:type="dxa"/>
            <w:tcBorders>
              <w:top w:val="nil"/>
              <w:left w:val="nil"/>
              <w:bottom w:val="nil"/>
              <w:right w:val="nil"/>
            </w:tcBorders>
            <w:shd w:val="clear" w:color="auto" w:fill="auto"/>
            <w:noWrap/>
            <w:vAlign w:val="center"/>
            <w:hideMark/>
          </w:tcPr>
          <w:p w14:paraId="6BCE3A30"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119000</w:t>
            </w:r>
          </w:p>
        </w:tc>
      </w:tr>
      <w:tr w:rsidR="00517EB7" w:rsidRPr="003D589B" w14:paraId="6548FC83" w14:textId="77777777" w:rsidTr="005E736F">
        <w:trPr>
          <w:trHeight w:val="280"/>
        </w:trPr>
        <w:tc>
          <w:tcPr>
            <w:tcW w:w="1224" w:type="dxa"/>
            <w:vMerge/>
            <w:tcBorders>
              <w:top w:val="nil"/>
              <w:left w:val="nil"/>
              <w:bottom w:val="single" w:sz="4" w:space="0" w:color="000000"/>
              <w:right w:val="nil"/>
            </w:tcBorders>
            <w:vAlign w:val="center"/>
            <w:hideMark/>
          </w:tcPr>
          <w:p w14:paraId="1BCF6424"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
        </w:tc>
        <w:tc>
          <w:tcPr>
            <w:tcW w:w="1134" w:type="dxa"/>
            <w:tcBorders>
              <w:top w:val="nil"/>
              <w:left w:val="nil"/>
              <w:bottom w:val="nil"/>
              <w:right w:val="nil"/>
            </w:tcBorders>
            <w:shd w:val="clear" w:color="auto" w:fill="auto"/>
            <w:noWrap/>
            <w:vAlign w:val="center"/>
            <w:hideMark/>
          </w:tcPr>
          <w:p w14:paraId="7E41814E"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PRE2</w:t>
            </w:r>
          </w:p>
        </w:tc>
        <w:tc>
          <w:tcPr>
            <w:tcW w:w="1134" w:type="dxa"/>
            <w:tcBorders>
              <w:top w:val="nil"/>
              <w:left w:val="nil"/>
              <w:bottom w:val="nil"/>
              <w:right w:val="nil"/>
            </w:tcBorders>
            <w:shd w:val="clear" w:color="auto" w:fill="auto"/>
            <w:noWrap/>
            <w:vAlign w:val="center"/>
            <w:hideMark/>
          </w:tcPr>
          <w:p w14:paraId="320A9170"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w:t>
            </w:r>
          </w:p>
        </w:tc>
        <w:tc>
          <w:tcPr>
            <w:tcW w:w="1560" w:type="dxa"/>
            <w:tcBorders>
              <w:top w:val="nil"/>
              <w:left w:val="nil"/>
              <w:bottom w:val="nil"/>
              <w:right w:val="nil"/>
            </w:tcBorders>
            <w:shd w:val="clear" w:color="auto" w:fill="auto"/>
            <w:noWrap/>
            <w:vAlign w:val="center"/>
            <w:hideMark/>
          </w:tcPr>
          <w:p w14:paraId="5A7A3227"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21</w:t>
            </w:r>
          </w:p>
        </w:tc>
        <w:tc>
          <w:tcPr>
            <w:tcW w:w="1417" w:type="dxa"/>
            <w:tcBorders>
              <w:top w:val="nil"/>
              <w:left w:val="nil"/>
              <w:bottom w:val="nil"/>
              <w:right w:val="nil"/>
            </w:tcBorders>
            <w:shd w:val="clear" w:color="auto" w:fill="auto"/>
            <w:noWrap/>
            <w:vAlign w:val="center"/>
            <w:hideMark/>
          </w:tcPr>
          <w:p w14:paraId="1CE2F26A"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27</w:t>
            </w:r>
          </w:p>
        </w:tc>
        <w:tc>
          <w:tcPr>
            <w:tcW w:w="992" w:type="dxa"/>
            <w:tcBorders>
              <w:top w:val="nil"/>
              <w:left w:val="nil"/>
              <w:bottom w:val="nil"/>
              <w:right w:val="nil"/>
            </w:tcBorders>
            <w:shd w:val="clear" w:color="auto" w:fill="auto"/>
            <w:noWrap/>
            <w:vAlign w:val="center"/>
            <w:hideMark/>
          </w:tcPr>
          <w:p w14:paraId="497A83BB" w14:textId="6F8ECDF3"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19.90</w:t>
            </w:r>
          </w:p>
        </w:tc>
        <w:tc>
          <w:tcPr>
            <w:tcW w:w="2410" w:type="dxa"/>
            <w:tcBorders>
              <w:top w:val="nil"/>
              <w:left w:val="nil"/>
              <w:bottom w:val="nil"/>
              <w:right w:val="nil"/>
            </w:tcBorders>
            <w:shd w:val="clear" w:color="auto" w:fill="auto"/>
            <w:noWrap/>
            <w:vAlign w:val="center"/>
            <w:hideMark/>
          </w:tcPr>
          <w:p w14:paraId="7C1C71C0" w14:textId="547FD3AC"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7.698</w:t>
            </w:r>
          </w:p>
        </w:tc>
        <w:tc>
          <w:tcPr>
            <w:tcW w:w="992" w:type="dxa"/>
            <w:tcBorders>
              <w:top w:val="nil"/>
              <w:left w:val="nil"/>
              <w:bottom w:val="nil"/>
              <w:right w:val="nil"/>
            </w:tcBorders>
            <w:shd w:val="clear" w:color="auto" w:fill="auto"/>
            <w:noWrap/>
            <w:vAlign w:val="center"/>
            <w:hideMark/>
          </w:tcPr>
          <w:p w14:paraId="6A44C444"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1580</w:t>
            </w:r>
          </w:p>
        </w:tc>
        <w:tc>
          <w:tcPr>
            <w:tcW w:w="1134" w:type="dxa"/>
            <w:tcBorders>
              <w:top w:val="nil"/>
              <w:left w:val="nil"/>
              <w:bottom w:val="nil"/>
              <w:right w:val="nil"/>
            </w:tcBorders>
            <w:shd w:val="clear" w:color="auto" w:fill="auto"/>
            <w:noWrap/>
            <w:vAlign w:val="center"/>
            <w:hideMark/>
          </w:tcPr>
          <w:p w14:paraId="6B2A45BC"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1360</w:t>
            </w:r>
          </w:p>
        </w:tc>
        <w:tc>
          <w:tcPr>
            <w:tcW w:w="1134" w:type="dxa"/>
            <w:tcBorders>
              <w:top w:val="nil"/>
              <w:left w:val="nil"/>
              <w:bottom w:val="nil"/>
              <w:right w:val="nil"/>
            </w:tcBorders>
            <w:shd w:val="clear" w:color="auto" w:fill="auto"/>
            <w:noWrap/>
            <w:vAlign w:val="center"/>
            <w:hideMark/>
          </w:tcPr>
          <w:p w14:paraId="4FC21FC1"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18600</w:t>
            </w:r>
          </w:p>
        </w:tc>
      </w:tr>
      <w:tr w:rsidR="00517EB7" w:rsidRPr="003D589B" w14:paraId="381FBFF3" w14:textId="77777777" w:rsidTr="005E736F">
        <w:trPr>
          <w:trHeight w:val="280"/>
        </w:trPr>
        <w:tc>
          <w:tcPr>
            <w:tcW w:w="1224" w:type="dxa"/>
            <w:vMerge/>
            <w:tcBorders>
              <w:top w:val="nil"/>
              <w:left w:val="nil"/>
              <w:bottom w:val="single" w:sz="4" w:space="0" w:color="000000"/>
              <w:right w:val="nil"/>
            </w:tcBorders>
            <w:vAlign w:val="center"/>
            <w:hideMark/>
          </w:tcPr>
          <w:p w14:paraId="3C0C1FC8"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
        </w:tc>
        <w:tc>
          <w:tcPr>
            <w:tcW w:w="1134" w:type="dxa"/>
            <w:tcBorders>
              <w:top w:val="nil"/>
              <w:left w:val="nil"/>
              <w:bottom w:val="nil"/>
              <w:right w:val="nil"/>
            </w:tcBorders>
            <w:shd w:val="clear" w:color="auto" w:fill="auto"/>
            <w:noWrap/>
            <w:vAlign w:val="center"/>
            <w:hideMark/>
          </w:tcPr>
          <w:p w14:paraId="382C0E9A"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PRE3</w:t>
            </w:r>
          </w:p>
        </w:tc>
        <w:tc>
          <w:tcPr>
            <w:tcW w:w="1134" w:type="dxa"/>
            <w:tcBorders>
              <w:top w:val="nil"/>
              <w:left w:val="nil"/>
              <w:bottom w:val="nil"/>
              <w:right w:val="nil"/>
            </w:tcBorders>
            <w:shd w:val="clear" w:color="auto" w:fill="auto"/>
            <w:noWrap/>
            <w:vAlign w:val="center"/>
            <w:hideMark/>
          </w:tcPr>
          <w:p w14:paraId="0D3906B6"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14</w:t>
            </w:r>
          </w:p>
        </w:tc>
        <w:tc>
          <w:tcPr>
            <w:tcW w:w="1560" w:type="dxa"/>
            <w:tcBorders>
              <w:top w:val="nil"/>
              <w:left w:val="nil"/>
              <w:bottom w:val="nil"/>
              <w:right w:val="nil"/>
            </w:tcBorders>
            <w:shd w:val="clear" w:color="auto" w:fill="auto"/>
            <w:noWrap/>
            <w:vAlign w:val="center"/>
            <w:hideMark/>
          </w:tcPr>
          <w:p w14:paraId="5FC322A5"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16</w:t>
            </w:r>
          </w:p>
        </w:tc>
        <w:tc>
          <w:tcPr>
            <w:tcW w:w="1417" w:type="dxa"/>
            <w:tcBorders>
              <w:top w:val="nil"/>
              <w:left w:val="nil"/>
              <w:bottom w:val="nil"/>
              <w:right w:val="nil"/>
            </w:tcBorders>
            <w:shd w:val="clear" w:color="auto" w:fill="auto"/>
            <w:noWrap/>
            <w:vAlign w:val="center"/>
            <w:hideMark/>
          </w:tcPr>
          <w:p w14:paraId="5C150C6D"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23</w:t>
            </w:r>
          </w:p>
        </w:tc>
        <w:tc>
          <w:tcPr>
            <w:tcW w:w="992" w:type="dxa"/>
            <w:tcBorders>
              <w:top w:val="nil"/>
              <w:left w:val="nil"/>
              <w:bottom w:val="nil"/>
              <w:right w:val="nil"/>
            </w:tcBorders>
            <w:shd w:val="clear" w:color="auto" w:fill="auto"/>
            <w:noWrap/>
            <w:vAlign w:val="center"/>
            <w:hideMark/>
          </w:tcPr>
          <w:p w14:paraId="2E8A8E6F" w14:textId="46E849B9"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33.30</w:t>
            </w:r>
          </w:p>
        </w:tc>
        <w:tc>
          <w:tcPr>
            <w:tcW w:w="2410" w:type="dxa"/>
            <w:tcBorders>
              <w:top w:val="nil"/>
              <w:left w:val="nil"/>
              <w:bottom w:val="nil"/>
              <w:right w:val="nil"/>
            </w:tcBorders>
            <w:shd w:val="clear" w:color="auto" w:fill="auto"/>
            <w:noWrap/>
            <w:vAlign w:val="center"/>
            <w:hideMark/>
          </w:tcPr>
          <w:p w14:paraId="14871430" w14:textId="586108AF"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7.792</w:t>
            </w:r>
          </w:p>
        </w:tc>
        <w:tc>
          <w:tcPr>
            <w:tcW w:w="992" w:type="dxa"/>
            <w:tcBorders>
              <w:top w:val="nil"/>
              <w:left w:val="nil"/>
              <w:bottom w:val="nil"/>
              <w:right w:val="nil"/>
            </w:tcBorders>
            <w:shd w:val="clear" w:color="auto" w:fill="auto"/>
            <w:noWrap/>
            <w:vAlign w:val="center"/>
            <w:hideMark/>
          </w:tcPr>
          <w:p w14:paraId="1D1E4371"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569</w:t>
            </w:r>
          </w:p>
        </w:tc>
        <w:tc>
          <w:tcPr>
            <w:tcW w:w="1134" w:type="dxa"/>
            <w:tcBorders>
              <w:top w:val="nil"/>
              <w:left w:val="nil"/>
              <w:bottom w:val="nil"/>
              <w:right w:val="nil"/>
            </w:tcBorders>
            <w:shd w:val="clear" w:color="auto" w:fill="auto"/>
            <w:noWrap/>
            <w:vAlign w:val="center"/>
            <w:hideMark/>
          </w:tcPr>
          <w:p w14:paraId="2D0DFCE6"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2900</w:t>
            </w:r>
          </w:p>
        </w:tc>
        <w:tc>
          <w:tcPr>
            <w:tcW w:w="1134" w:type="dxa"/>
            <w:tcBorders>
              <w:top w:val="nil"/>
              <w:left w:val="nil"/>
              <w:bottom w:val="nil"/>
              <w:right w:val="nil"/>
            </w:tcBorders>
            <w:shd w:val="clear" w:color="auto" w:fill="auto"/>
            <w:noWrap/>
            <w:vAlign w:val="center"/>
            <w:hideMark/>
          </w:tcPr>
          <w:p w14:paraId="0CABDBE6"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2810</w:t>
            </w:r>
          </w:p>
        </w:tc>
      </w:tr>
      <w:tr w:rsidR="00517EB7" w:rsidRPr="003D589B" w14:paraId="307AF6C6" w14:textId="77777777" w:rsidTr="005E736F">
        <w:trPr>
          <w:trHeight w:val="280"/>
        </w:trPr>
        <w:tc>
          <w:tcPr>
            <w:tcW w:w="1224" w:type="dxa"/>
            <w:vMerge/>
            <w:tcBorders>
              <w:top w:val="nil"/>
              <w:left w:val="nil"/>
              <w:bottom w:val="single" w:sz="4" w:space="0" w:color="000000"/>
              <w:right w:val="nil"/>
            </w:tcBorders>
            <w:vAlign w:val="center"/>
            <w:hideMark/>
          </w:tcPr>
          <w:p w14:paraId="3513AC5D"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
        </w:tc>
        <w:tc>
          <w:tcPr>
            <w:tcW w:w="1134" w:type="dxa"/>
            <w:tcBorders>
              <w:top w:val="nil"/>
              <w:left w:val="nil"/>
              <w:bottom w:val="nil"/>
              <w:right w:val="nil"/>
            </w:tcBorders>
            <w:shd w:val="clear" w:color="auto" w:fill="auto"/>
            <w:noWrap/>
            <w:vAlign w:val="center"/>
            <w:hideMark/>
          </w:tcPr>
          <w:p w14:paraId="4EC83284"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PRE4</w:t>
            </w:r>
          </w:p>
        </w:tc>
        <w:tc>
          <w:tcPr>
            <w:tcW w:w="1134" w:type="dxa"/>
            <w:tcBorders>
              <w:top w:val="nil"/>
              <w:left w:val="nil"/>
              <w:bottom w:val="nil"/>
              <w:right w:val="nil"/>
            </w:tcBorders>
            <w:shd w:val="clear" w:color="auto" w:fill="auto"/>
            <w:noWrap/>
            <w:vAlign w:val="center"/>
            <w:hideMark/>
          </w:tcPr>
          <w:p w14:paraId="7146DDC6"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w:t>
            </w:r>
          </w:p>
        </w:tc>
        <w:tc>
          <w:tcPr>
            <w:tcW w:w="1560" w:type="dxa"/>
            <w:tcBorders>
              <w:top w:val="nil"/>
              <w:left w:val="nil"/>
              <w:bottom w:val="nil"/>
              <w:right w:val="nil"/>
            </w:tcBorders>
            <w:shd w:val="clear" w:color="auto" w:fill="auto"/>
            <w:noWrap/>
            <w:vAlign w:val="center"/>
            <w:hideMark/>
          </w:tcPr>
          <w:p w14:paraId="46B6DD61"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w:t>
            </w:r>
          </w:p>
        </w:tc>
        <w:tc>
          <w:tcPr>
            <w:tcW w:w="1417" w:type="dxa"/>
            <w:tcBorders>
              <w:top w:val="nil"/>
              <w:left w:val="nil"/>
              <w:bottom w:val="nil"/>
              <w:right w:val="nil"/>
            </w:tcBorders>
            <w:shd w:val="clear" w:color="auto" w:fill="auto"/>
            <w:noWrap/>
            <w:vAlign w:val="center"/>
            <w:hideMark/>
          </w:tcPr>
          <w:p w14:paraId="7057B404"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23</w:t>
            </w:r>
          </w:p>
        </w:tc>
        <w:tc>
          <w:tcPr>
            <w:tcW w:w="992" w:type="dxa"/>
            <w:tcBorders>
              <w:top w:val="nil"/>
              <w:left w:val="nil"/>
              <w:bottom w:val="nil"/>
              <w:right w:val="nil"/>
            </w:tcBorders>
            <w:shd w:val="clear" w:color="auto" w:fill="auto"/>
            <w:noWrap/>
            <w:vAlign w:val="center"/>
            <w:hideMark/>
          </w:tcPr>
          <w:p w14:paraId="6FA1FF3A" w14:textId="1D97108C"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33.90</w:t>
            </w:r>
          </w:p>
        </w:tc>
        <w:tc>
          <w:tcPr>
            <w:tcW w:w="2410" w:type="dxa"/>
            <w:tcBorders>
              <w:top w:val="nil"/>
              <w:left w:val="nil"/>
              <w:bottom w:val="nil"/>
              <w:right w:val="nil"/>
            </w:tcBorders>
            <w:shd w:val="clear" w:color="auto" w:fill="auto"/>
            <w:noWrap/>
            <w:vAlign w:val="center"/>
            <w:hideMark/>
          </w:tcPr>
          <w:p w14:paraId="34C944FD" w14:textId="47627EB6"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7.752</w:t>
            </w:r>
          </w:p>
        </w:tc>
        <w:tc>
          <w:tcPr>
            <w:tcW w:w="992" w:type="dxa"/>
            <w:tcBorders>
              <w:top w:val="nil"/>
              <w:left w:val="nil"/>
              <w:bottom w:val="nil"/>
              <w:right w:val="nil"/>
            </w:tcBorders>
            <w:shd w:val="clear" w:color="auto" w:fill="auto"/>
            <w:noWrap/>
            <w:vAlign w:val="center"/>
            <w:hideMark/>
          </w:tcPr>
          <w:p w14:paraId="28686D90"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w:t>
            </w:r>
          </w:p>
        </w:tc>
        <w:tc>
          <w:tcPr>
            <w:tcW w:w="1134" w:type="dxa"/>
            <w:tcBorders>
              <w:top w:val="nil"/>
              <w:left w:val="nil"/>
              <w:bottom w:val="nil"/>
              <w:right w:val="nil"/>
            </w:tcBorders>
            <w:shd w:val="clear" w:color="auto" w:fill="auto"/>
            <w:noWrap/>
            <w:vAlign w:val="center"/>
            <w:hideMark/>
          </w:tcPr>
          <w:p w14:paraId="493FE403"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333</w:t>
            </w:r>
          </w:p>
        </w:tc>
        <w:tc>
          <w:tcPr>
            <w:tcW w:w="1134" w:type="dxa"/>
            <w:tcBorders>
              <w:top w:val="nil"/>
              <w:left w:val="nil"/>
              <w:bottom w:val="nil"/>
              <w:right w:val="nil"/>
            </w:tcBorders>
            <w:shd w:val="clear" w:color="auto" w:fill="auto"/>
            <w:noWrap/>
            <w:vAlign w:val="center"/>
            <w:hideMark/>
          </w:tcPr>
          <w:p w14:paraId="331B117F"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1250</w:t>
            </w:r>
          </w:p>
        </w:tc>
      </w:tr>
      <w:tr w:rsidR="00517EB7" w:rsidRPr="003D589B" w14:paraId="4CB971E0" w14:textId="77777777" w:rsidTr="005E736F">
        <w:trPr>
          <w:trHeight w:val="280"/>
        </w:trPr>
        <w:tc>
          <w:tcPr>
            <w:tcW w:w="1224" w:type="dxa"/>
            <w:vMerge/>
            <w:tcBorders>
              <w:top w:val="nil"/>
              <w:left w:val="nil"/>
              <w:bottom w:val="single" w:sz="4" w:space="0" w:color="000000"/>
              <w:right w:val="nil"/>
            </w:tcBorders>
            <w:vAlign w:val="center"/>
            <w:hideMark/>
          </w:tcPr>
          <w:p w14:paraId="7859E843"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
        </w:tc>
        <w:tc>
          <w:tcPr>
            <w:tcW w:w="1134" w:type="dxa"/>
            <w:tcBorders>
              <w:top w:val="nil"/>
              <w:left w:val="nil"/>
              <w:bottom w:val="single" w:sz="4" w:space="0" w:color="auto"/>
              <w:right w:val="nil"/>
            </w:tcBorders>
            <w:shd w:val="clear" w:color="auto" w:fill="auto"/>
            <w:noWrap/>
            <w:vAlign w:val="center"/>
            <w:hideMark/>
          </w:tcPr>
          <w:p w14:paraId="2C30467B"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PRE5</w:t>
            </w:r>
          </w:p>
        </w:tc>
        <w:tc>
          <w:tcPr>
            <w:tcW w:w="1134" w:type="dxa"/>
            <w:tcBorders>
              <w:top w:val="nil"/>
              <w:left w:val="nil"/>
              <w:bottom w:val="single" w:sz="4" w:space="0" w:color="auto"/>
              <w:right w:val="nil"/>
            </w:tcBorders>
            <w:shd w:val="clear" w:color="auto" w:fill="auto"/>
            <w:noWrap/>
            <w:vAlign w:val="center"/>
            <w:hideMark/>
          </w:tcPr>
          <w:p w14:paraId="530CA4FD"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16</w:t>
            </w:r>
          </w:p>
        </w:tc>
        <w:tc>
          <w:tcPr>
            <w:tcW w:w="1560" w:type="dxa"/>
            <w:tcBorders>
              <w:top w:val="nil"/>
              <w:left w:val="nil"/>
              <w:bottom w:val="single" w:sz="4" w:space="0" w:color="auto"/>
              <w:right w:val="nil"/>
            </w:tcBorders>
            <w:shd w:val="clear" w:color="auto" w:fill="auto"/>
            <w:noWrap/>
            <w:vAlign w:val="center"/>
            <w:hideMark/>
          </w:tcPr>
          <w:p w14:paraId="2722629E"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35</w:t>
            </w:r>
          </w:p>
        </w:tc>
        <w:tc>
          <w:tcPr>
            <w:tcW w:w="1417" w:type="dxa"/>
            <w:tcBorders>
              <w:top w:val="nil"/>
              <w:left w:val="nil"/>
              <w:bottom w:val="single" w:sz="4" w:space="0" w:color="auto"/>
              <w:right w:val="nil"/>
            </w:tcBorders>
            <w:shd w:val="clear" w:color="auto" w:fill="auto"/>
            <w:noWrap/>
            <w:vAlign w:val="center"/>
            <w:hideMark/>
          </w:tcPr>
          <w:p w14:paraId="6D2DFFAB"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28</w:t>
            </w:r>
          </w:p>
        </w:tc>
        <w:tc>
          <w:tcPr>
            <w:tcW w:w="992" w:type="dxa"/>
            <w:tcBorders>
              <w:top w:val="nil"/>
              <w:left w:val="nil"/>
              <w:bottom w:val="single" w:sz="4" w:space="0" w:color="auto"/>
              <w:right w:val="nil"/>
            </w:tcBorders>
            <w:shd w:val="clear" w:color="auto" w:fill="auto"/>
            <w:noWrap/>
            <w:vAlign w:val="center"/>
            <w:hideMark/>
          </w:tcPr>
          <w:p w14:paraId="18B62CC6" w14:textId="28A3DA45"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34.30</w:t>
            </w:r>
          </w:p>
        </w:tc>
        <w:tc>
          <w:tcPr>
            <w:tcW w:w="2410" w:type="dxa"/>
            <w:tcBorders>
              <w:top w:val="nil"/>
              <w:left w:val="nil"/>
              <w:bottom w:val="single" w:sz="4" w:space="0" w:color="auto"/>
              <w:right w:val="nil"/>
            </w:tcBorders>
            <w:shd w:val="clear" w:color="auto" w:fill="auto"/>
            <w:noWrap/>
            <w:vAlign w:val="center"/>
            <w:hideMark/>
          </w:tcPr>
          <w:p w14:paraId="1FE05FC1" w14:textId="30F94DDA"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8.060</w:t>
            </w:r>
          </w:p>
        </w:tc>
        <w:tc>
          <w:tcPr>
            <w:tcW w:w="992" w:type="dxa"/>
            <w:tcBorders>
              <w:top w:val="nil"/>
              <w:left w:val="nil"/>
              <w:bottom w:val="single" w:sz="4" w:space="0" w:color="auto"/>
              <w:right w:val="nil"/>
            </w:tcBorders>
            <w:shd w:val="clear" w:color="auto" w:fill="auto"/>
            <w:noWrap/>
            <w:vAlign w:val="center"/>
            <w:hideMark/>
          </w:tcPr>
          <w:p w14:paraId="7DC62EF3"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256</w:t>
            </w:r>
          </w:p>
        </w:tc>
        <w:tc>
          <w:tcPr>
            <w:tcW w:w="1134" w:type="dxa"/>
            <w:tcBorders>
              <w:top w:val="nil"/>
              <w:left w:val="nil"/>
              <w:bottom w:val="single" w:sz="4" w:space="0" w:color="auto"/>
              <w:right w:val="nil"/>
            </w:tcBorders>
            <w:shd w:val="clear" w:color="auto" w:fill="auto"/>
            <w:noWrap/>
            <w:vAlign w:val="center"/>
            <w:hideMark/>
          </w:tcPr>
          <w:p w14:paraId="37041730"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36</w:t>
            </w:r>
          </w:p>
        </w:tc>
        <w:tc>
          <w:tcPr>
            <w:tcW w:w="1134" w:type="dxa"/>
            <w:tcBorders>
              <w:top w:val="nil"/>
              <w:left w:val="nil"/>
              <w:bottom w:val="single" w:sz="4" w:space="0" w:color="auto"/>
              <w:right w:val="nil"/>
            </w:tcBorders>
            <w:shd w:val="clear" w:color="auto" w:fill="auto"/>
            <w:noWrap/>
            <w:vAlign w:val="center"/>
            <w:hideMark/>
          </w:tcPr>
          <w:p w14:paraId="32FA7078"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95</w:t>
            </w:r>
          </w:p>
        </w:tc>
      </w:tr>
      <w:tr w:rsidR="00517EB7" w:rsidRPr="003D589B" w14:paraId="72829AD2" w14:textId="77777777" w:rsidTr="005E736F">
        <w:trPr>
          <w:trHeight w:val="280"/>
        </w:trPr>
        <w:tc>
          <w:tcPr>
            <w:tcW w:w="1224" w:type="dxa"/>
            <w:vMerge w:val="restart"/>
            <w:tcBorders>
              <w:top w:val="nil"/>
              <w:left w:val="nil"/>
              <w:bottom w:val="nil"/>
              <w:right w:val="nil"/>
            </w:tcBorders>
            <w:shd w:val="clear" w:color="auto" w:fill="auto"/>
            <w:vAlign w:val="center"/>
            <w:hideMark/>
          </w:tcPr>
          <w:p w14:paraId="015286C1"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roofErr w:type="spellStart"/>
            <w:r w:rsidRPr="003D589B">
              <w:rPr>
                <w:rFonts w:ascii="Times New Roman" w:eastAsia="等线" w:hAnsi="Times New Roman" w:cs="Times New Roman"/>
                <w:color w:val="000000"/>
                <w:sz w:val="21"/>
                <w:szCs w:val="21"/>
              </w:rPr>
              <w:t>Jiulong</w:t>
            </w:r>
            <w:proofErr w:type="spellEnd"/>
            <w:r w:rsidRPr="003D589B">
              <w:rPr>
                <w:rFonts w:ascii="Times New Roman" w:eastAsia="等线" w:hAnsi="Times New Roman" w:cs="Times New Roman"/>
                <w:color w:val="000000"/>
                <w:sz w:val="21"/>
                <w:szCs w:val="21"/>
              </w:rPr>
              <w:t xml:space="preserve"> River Estuary</w:t>
            </w:r>
          </w:p>
        </w:tc>
        <w:tc>
          <w:tcPr>
            <w:tcW w:w="1134" w:type="dxa"/>
            <w:tcBorders>
              <w:top w:val="nil"/>
              <w:left w:val="nil"/>
              <w:bottom w:val="nil"/>
              <w:right w:val="nil"/>
            </w:tcBorders>
            <w:shd w:val="clear" w:color="auto" w:fill="auto"/>
            <w:noWrap/>
            <w:vAlign w:val="center"/>
            <w:hideMark/>
          </w:tcPr>
          <w:p w14:paraId="56084E90"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JRE0</w:t>
            </w:r>
          </w:p>
        </w:tc>
        <w:tc>
          <w:tcPr>
            <w:tcW w:w="1134" w:type="dxa"/>
            <w:tcBorders>
              <w:top w:val="nil"/>
              <w:left w:val="nil"/>
              <w:bottom w:val="nil"/>
              <w:right w:val="nil"/>
            </w:tcBorders>
            <w:shd w:val="clear" w:color="auto" w:fill="auto"/>
            <w:noWrap/>
            <w:vAlign w:val="center"/>
            <w:hideMark/>
          </w:tcPr>
          <w:p w14:paraId="17BAC9DA"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w:t>
            </w:r>
          </w:p>
        </w:tc>
        <w:tc>
          <w:tcPr>
            <w:tcW w:w="1560" w:type="dxa"/>
            <w:tcBorders>
              <w:top w:val="nil"/>
              <w:left w:val="nil"/>
              <w:bottom w:val="nil"/>
              <w:right w:val="nil"/>
            </w:tcBorders>
            <w:shd w:val="clear" w:color="auto" w:fill="auto"/>
            <w:noWrap/>
            <w:vAlign w:val="center"/>
            <w:hideMark/>
          </w:tcPr>
          <w:p w14:paraId="73DE5F79"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w:t>
            </w:r>
          </w:p>
        </w:tc>
        <w:tc>
          <w:tcPr>
            <w:tcW w:w="1417" w:type="dxa"/>
            <w:tcBorders>
              <w:top w:val="nil"/>
              <w:left w:val="nil"/>
              <w:bottom w:val="nil"/>
              <w:right w:val="nil"/>
            </w:tcBorders>
            <w:shd w:val="clear" w:color="auto" w:fill="auto"/>
            <w:noWrap/>
            <w:vAlign w:val="center"/>
            <w:hideMark/>
          </w:tcPr>
          <w:p w14:paraId="35019666"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w:t>
            </w:r>
          </w:p>
        </w:tc>
        <w:tc>
          <w:tcPr>
            <w:tcW w:w="992" w:type="dxa"/>
            <w:tcBorders>
              <w:top w:val="nil"/>
              <w:left w:val="nil"/>
              <w:bottom w:val="nil"/>
              <w:right w:val="nil"/>
            </w:tcBorders>
            <w:shd w:val="clear" w:color="auto" w:fill="auto"/>
            <w:noWrap/>
            <w:vAlign w:val="center"/>
            <w:hideMark/>
          </w:tcPr>
          <w:p w14:paraId="18F3A10C" w14:textId="672C744B"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4.10</w:t>
            </w:r>
          </w:p>
        </w:tc>
        <w:tc>
          <w:tcPr>
            <w:tcW w:w="2410" w:type="dxa"/>
            <w:tcBorders>
              <w:top w:val="nil"/>
              <w:left w:val="nil"/>
              <w:bottom w:val="nil"/>
              <w:right w:val="nil"/>
            </w:tcBorders>
            <w:shd w:val="clear" w:color="auto" w:fill="auto"/>
            <w:noWrap/>
            <w:vAlign w:val="center"/>
            <w:hideMark/>
          </w:tcPr>
          <w:p w14:paraId="5576029B" w14:textId="2F7641C1"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7.483</w:t>
            </w:r>
          </w:p>
        </w:tc>
        <w:tc>
          <w:tcPr>
            <w:tcW w:w="992" w:type="dxa"/>
            <w:tcBorders>
              <w:top w:val="nil"/>
              <w:left w:val="nil"/>
              <w:bottom w:val="nil"/>
              <w:right w:val="nil"/>
            </w:tcBorders>
            <w:shd w:val="clear" w:color="auto" w:fill="auto"/>
            <w:noWrap/>
            <w:vAlign w:val="center"/>
            <w:hideMark/>
          </w:tcPr>
          <w:p w14:paraId="2B4EC575"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58700</w:t>
            </w:r>
          </w:p>
        </w:tc>
        <w:tc>
          <w:tcPr>
            <w:tcW w:w="1134" w:type="dxa"/>
            <w:tcBorders>
              <w:top w:val="nil"/>
              <w:left w:val="nil"/>
              <w:bottom w:val="nil"/>
              <w:right w:val="nil"/>
            </w:tcBorders>
            <w:shd w:val="clear" w:color="auto" w:fill="auto"/>
            <w:noWrap/>
            <w:vAlign w:val="center"/>
            <w:hideMark/>
          </w:tcPr>
          <w:p w14:paraId="07F9E87B"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1060</w:t>
            </w:r>
          </w:p>
        </w:tc>
        <w:tc>
          <w:tcPr>
            <w:tcW w:w="1134" w:type="dxa"/>
            <w:tcBorders>
              <w:top w:val="nil"/>
              <w:left w:val="nil"/>
              <w:bottom w:val="nil"/>
              <w:right w:val="nil"/>
            </w:tcBorders>
            <w:shd w:val="clear" w:color="auto" w:fill="auto"/>
            <w:noWrap/>
            <w:vAlign w:val="center"/>
            <w:hideMark/>
          </w:tcPr>
          <w:p w14:paraId="19587B65"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182000</w:t>
            </w:r>
          </w:p>
        </w:tc>
      </w:tr>
      <w:tr w:rsidR="00517EB7" w:rsidRPr="003D589B" w14:paraId="47CA6CBB" w14:textId="77777777" w:rsidTr="005E736F">
        <w:trPr>
          <w:trHeight w:val="280"/>
        </w:trPr>
        <w:tc>
          <w:tcPr>
            <w:tcW w:w="1224" w:type="dxa"/>
            <w:vMerge/>
            <w:tcBorders>
              <w:top w:val="nil"/>
              <w:left w:val="nil"/>
              <w:bottom w:val="nil"/>
              <w:right w:val="nil"/>
            </w:tcBorders>
            <w:vAlign w:val="center"/>
            <w:hideMark/>
          </w:tcPr>
          <w:p w14:paraId="177A4EEC"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
        </w:tc>
        <w:tc>
          <w:tcPr>
            <w:tcW w:w="1134" w:type="dxa"/>
            <w:tcBorders>
              <w:top w:val="nil"/>
              <w:left w:val="nil"/>
              <w:bottom w:val="nil"/>
              <w:right w:val="nil"/>
            </w:tcBorders>
            <w:shd w:val="clear" w:color="auto" w:fill="auto"/>
            <w:noWrap/>
            <w:vAlign w:val="center"/>
            <w:hideMark/>
          </w:tcPr>
          <w:p w14:paraId="4A32651D"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JRE1</w:t>
            </w:r>
          </w:p>
        </w:tc>
        <w:tc>
          <w:tcPr>
            <w:tcW w:w="1134" w:type="dxa"/>
            <w:tcBorders>
              <w:top w:val="nil"/>
              <w:left w:val="nil"/>
              <w:bottom w:val="nil"/>
              <w:right w:val="nil"/>
            </w:tcBorders>
            <w:shd w:val="clear" w:color="auto" w:fill="auto"/>
            <w:noWrap/>
            <w:vAlign w:val="center"/>
            <w:hideMark/>
          </w:tcPr>
          <w:p w14:paraId="0A5DD7EA"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0.5</w:t>
            </w:r>
          </w:p>
        </w:tc>
        <w:tc>
          <w:tcPr>
            <w:tcW w:w="1560" w:type="dxa"/>
            <w:tcBorders>
              <w:top w:val="nil"/>
              <w:left w:val="nil"/>
              <w:bottom w:val="nil"/>
              <w:right w:val="nil"/>
            </w:tcBorders>
            <w:shd w:val="clear" w:color="auto" w:fill="auto"/>
            <w:noWrap/>
            <w:vAlign w:val="center"/>
            <w:hideMark/>
          </w:tcPr>
          <w:p w14:paraId="4D30DF55"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w:t>
            </w:r>
          </w:p>
        </w:tc>
        <w:tc>
          <w:tcPr>
            <w:tcW w:w="1417" w:type="dxa"/>
            <w:tcBorders>
              <w:top w:val="nil"/>
              <w:left w:val="nil"/>
              <w:bottom w:val="nil"/>
              <w:right w:val="nil"/>
            </w:tcBorders>
            <w:shd w:val="clear" w:color="auto" w:fill="auto"/>
            <w:noWrap/>
            <w:vAlign w:val="center"/>
            <w:hideMark/>
          </w:tcPr>
          <w:p w14:paraId="66F4A9FA"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w:t>
            </w:r>
          </w:p>
        </w:tc>
        <w:tc>
          <w:tcPr>
            <w:tcW w:w="992" w:type="dxa"/>
            <w:tcBorders>
              <w:top w:val="nil"/>
              <w:left w:val="nil"/>
              <w:bottom w:val="nil"/>
              <w:right w:val="nil"/>
            </w:tcBorders>
            <w:shd w:val="clear" w:color="auto" w:fill="auto"/>
            <w:noWrap/>
            <w:vAlign w:val="center"/>
            <w:hideMark/>
          </w:tcPr>
          <w:p w14:paraId="5329BD73" w14:textId="66C5612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23.14</w:t>
            </w:r>
          </w:p>
        </w:tc>
        <w:tc>
          <w:tcPr>
            <w:tcW w:w="2410" w:type="dxa"/>
            <w:tcBorders>
              <w:top w:val="nil"/>
              <w:left w:val="nil"/>
              <w:bottom w:val="nil"/>
              <w:right w:val="nil"/>
            </w:tcBorders>
            <w:shd w:val="clear" w:color="auto" w:fill="auto"/>
            <w:noWrap/>
            <w:vAlign w:val="center"/>
            <w:hideMark/>
          </w:tcPr>
          <w:p w14:paraId="0355D89F" w14:textId="3D2CFF6B"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7.846</w:t>
            </w:r>
          </w:p>
        </w:tc>
        <w:tc>
          <w:tcPr>
            <w:tcW w:w="992" w:type="dxa"/>
            <w:tcBorders>
              <w:top w:val="nil"/>
              <w:left w:val="nil"/>
              <w:bottom w:val="nil"/>
              <w:right w:val="nil"/>
            </w:tcBorders>
            <w:shd w:val="clear" w:color="auto" w:fill="auto"/>
            <w:noWrap/>
            <w:vAlign w:val="center"/>
            <w:hideMark/>
          </w:tcPr>
          <w:p w14:paraId="0F63F833"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880</w:t>
            </w:r>
          </w:p>
        </w:tc>
        <w:tc>
          <w:tcPr>
            <w:tcW w:w="1134" w:type="dxa"/>
            <w:tcBorders>
              <w:top w:val="nil"/>
              <w:left w:val="nil"/>
              <w:bottom w:val="nil"/>
              <w:right w:val="nil"/>
            </w:tcBorders>
            <w:shd w:val="clear" w:color="auto" w:fill="auto"/>
            <w:noWrap/>
            <w:vAlign w:val="center"/>
            <w:hideMark/>
          </w:tcPr>
          <w:p w14:paraId="093564FE"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1010</w:t>
            </w:r>
          </w:p>
        </w:tc>
        <w:tc>
          <w:tcPr>
            <w:tcW w:w="1134" w:type="dxa"/>
            <w:tcBorders>
              <w:top w:val="nil"/>
              <w:left w:val="nil"/>
              <w:bottom w:val="nil"/>
              <w:right w:val="nil"/>
            </w:tcBorders>
            <w:shd w:val="clear" w:color="auto" w:fill="auto"/>
            <w:noWrap/>
            <w:vAlign w:val="center"/>
            <w:hideMark/>
          </w:tcPr>
          <w:p w14:paraId="60701B0B"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28900</w:t>
            </w:r>
          </w:p>
        </w:tc>
      </w:tr>
      <w:tr w:rsidR="00517EB7" w:rsidRPr="003D589B" w14:paraId="56EAA4F2" w14:textId="77777777" w:rsidTr="005E736F">
        <w:trPr>
          <w:trHeight w:val="280"/>
        </w:trPr>
        <w:tc>
          <w:tcPr>
            <w:tcW w:w="1224" w:type="dxa"/>
            <w:vMerge/>
            <w:tcBorders>
              <w:top w:val="nil"/>
              <w:left w:val="nil"/>
              <w:bottom w:val="nil"/>
              <w:right w:val="nil"/>
            </w:tcBorders>
            <w:vAlign w:val="center"/>
            <w:hideMark/>
          </w:tcPr>
          <w:p w14:paraId="3BBA25D0"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
        </w:tc>
        <w:tc>
          <w:tcPr>
            <w:tcW w:w="1134" w:type="dxa"/>
            <w:tcBorders>
              <w:top w:val="nil"/>
              <w:left w:val="nil"/>
              <w:bottom w:val="nil"/>
              <w:right w:val="nil"/>
            </w:tcBorders>
            <w:shd w:val="clear" w:color="auto" w:fill="auto"/>
            <w:noWrap/>
            <w:vAlign w:val="center"/>
            <w:hideMark/>
          </w:tcPr>
          <w:p w14:paraId="6F497B45"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JRE2</w:t>
            </w:r>
          </w:p>
        </w:tc>
        <w:tc>
          <w:tcPr>
            <w:tcW w:w="1134" w:type="dxa"/>
            <w:tcBorders>
              <w:top w:val="nil"/>
              <w:left w:val="nil"/>
              <w:bottom w:val="nil"/>
              <w:right w:val="nil"/>
            </w:tcBorders>
            <w:shd w:val="clear" w:color="auto" w:fill="auto"/>
            <w:noWrap/>
            <w:vAlign w:val="center"/>
            <w:hideMark/>
          </w:tcPr>
          <w:p w14:paraId="710AF6AE"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w:t>
            </w:r>
          </w:p>
        </w:tc>
        <w:tc>
          <w:tcPr>
            <w:tcW w:w="1560" w:type="dxa"/>
            <w:tcBorders>
              <w:top w:val="nil"/>
              <w:left w:val="nil"/>
              <w:bottom w:val="nil"/>
              <w:right w:val="nil"/>
            </w:tcBorders>
            <w:shd w:val="clear" w:color="auto" w:fill="auto"/>
            <w:noWrap/>
            <w:vAlign w:val="center"/>
            <w:hideMark/>
          </w:tcPr>
          <w:p w14:paraId="4CA671B6"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w:t>
            </w:r>
          </w:p>
        </w:tc>
        <w:tc>
          <w:tcPr>
            <w:tcW w:w="1417" w:type="dxa"/>
            <w:tcBorders>
              <w:top w:val="nil"/>
              <w:left w:val="nil"/>
              <w:bottom w:val="nil"/>
              <w:right w:val="nil"/>
            </w:tcBorders>
            <w:shd w:val="clear" w:color="auto" w:fill="auto"/>
            <w:noWrap/>
            <w:vAlign w:val="center"/>
            <w:hideMark/>
          </w:tcPr>
          <w:p w14:paraId="286540BD"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16</w:t>
            </w:r>
          </w:p>
        </w:tc>
        <w:tc>
          <w:tcPr>
            <w:tcW w:w="992" w:type="dxa"/>
            <w:tcBorders>
              <w:top w:val="nil"/>
              <w:left w:val="nil"/>
              <w:bottom w:val="nil"/>
              <w:right w:val="nil"/>
            </w:tcBorders>
            <w:shd w:val="clear" w:color="auto" w:fill="auto"/>
            <w:noWrap/>
            <w:vAlign w:val="center"/>
            <w:hideMark/>
          </w:tcPr>
          <w:p w14:paraId="4F716288" w14:textId="024F7515"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24.03</w:t>
            </w:r>
          </w:p>
        </w:tc>
        <w:tc>
          <w:tcPr>
            <w:tcW w:w="2410" w:type="dxa"/>
            <w:tcBorders>
              <w:top w:val="nil"/>
              <w:left w:val="nil"/>
              <w:bottom w:val="nil"/>
              <w:right w:val="nil"/>
            </w:tcBorders>
            <w:shd w:val="clear" w:color="auto" w:fill="auto"/>
            <w:noWrap/>
            <w:vAlign w:val="center"/>
            <w:hideMark/>
          </w:tcPr>
          <w:p w14:paraId="4BDDED5F" w14:textId="3D4B4580"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7.866</w:t>
            </w:r>
          </w:p>
        </w:tc>
        <w:tc>
          <w:tcPr>
            <w:tcW w:w="992" w:type="dxa"/>
            <w:tcBorders>
              <w:top w:val="nil"/>
              <w:left w:val="nil"/>
              <w:bottom w:val="nil"/>
              <w:right w:val="nil"/>
            </w:tcBorders>
            <w:shd w:val="clear" w:color="auto" w:fill="auto"/>
            <w:noWrap/>
            <w:vAlign w:val="center"/>
            <w:hideMark/>
          </w:tcPr>
          <w:p w14:paraId="1BE839EB"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271</w:t>
            </w:r>
          </w:p>
        </w:tc>
        <w:tc>
          <w:tcPr>
            <w:tcW w:w="1134" w:type="dxa"/>
            <w:tcBorders>
              <w:top w:val="nil"/>
              <w:left w:val="nil"/>
              <w:bottom w:val="nil"/>
              <w:right w:val="nil"/>
            </w:tcBorders>
            <w:shd w:val="clear" w:color="auto" w:fill="auto"/>
            <w:noWrap/>
            <w:vAlign w:val="center"/>
            <w:hideMark/>
          </w:tcPr>
          <w:p w14:paraId="3702AF22"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759</w:t>
            </w:r>
          </w:p>
        </w:tc>
        <w:tc>
          <w:tcPr>
            <w:tcW w:w="1134" w:type="dxa"/>
            <w:tcBorders>
              <w:top w:val="nil"/>
              <w:left w:val="nil"/>
              <w:bottom w:val="nil"/>
              <w:right w:val="nil"/>
            </w:tcBorders>
            <w:shd w:val="clear" w:color="auto" w:fill="auto"/>
            <w:noWrap/>
            <w:vAlign w:val="center"/>
            <w:hideMark/>
          </w:tcPr>
          <w:p w14:paraId="7D057F1E"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25700</w:t>
            </w:r>
          </w:p>
        </w:tc>
      </w:tr>
      <w:tr w:rsidR="00517EB7" w:rsidRPr="003D589B" w14:paraId="5541D990" w14:textId="77777777" w:rsidTr="005E736F">
        <w:trPr>
          <w:trHeight w:val="280"/>
        </w:trPr>
        <w:tc>
          <w:tcPr>
            <w:tcW w:w="1224" w:type="dxa"/>
            <w:vMerge/>
            <w:tcBorders>
              <w:top w:val="nil"/>
              <w:left w:val="nil"/>
              <w:bottom w:val="nil"/>
              <w:right w:val="nil"/>
            </w:tcBorders>
            <w:vAlign w:val="center"/>
            <w:hideMark/>
          </w:tcPr>
          <w:p w14:paraId="02C6CC48"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
        </w:tc>
        <w:tc>
          <w:tcPr>
            <w:tcW w:w="1134" w:type="dxa"/>
            <w:tcBorders>
              <w:top w:val="nil"/>
              <w:left w:val="nil"/>
              <w:bottom w:val="single" w:sz="4" w:space="0" w:color="auto"/>
              <w:right w:val="nil"/>
            </w:tcBorders>
            <w:shd w:val="clear" w:color="auto" w:fill="auto"/>
            <w:noWrap/>
            <w:vAlign w:val="center"/>
            <w:hideMark/>
          </w:tcPr>
          <w:p w14:paraId="1F979D02"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JRE3</w:t>
            </w:r>
          </w:p>
        </w:tc>
        <w:tc>
          <w:tcPr>
            <w:tcW w:w="1134" w:type="dxa"/>
            <w:tcBorders>
              <w:top w:val="nil"/>
              <w:left w:val="nil"/>
              <w:bottom w:val="nil"/>
              <w:right w:val="nil"/>
            </w:tcBorders>
            <w:shd w:val="clear" w:color="auto" w:fill="auto"/>
            <w:noWrap/>
            <w:vAlign w:val="center"/>
            <w:hideMark/>
          </w:tcPr>
          <w:p w14:paraId="166F07B5"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0.5</w:t>
            </w:r>
          </w:p>
        </w:tc>
        <w:tc>
          <w:tcPr>
            <w:tcW w:w="1560" w:type="dxa"/>
            <w:tcBorders>
              <w:top w:val="nil"/>
              <w:left w:val="nil"/>
              <w:bottom w:val="nil"/>
              <w:right w:val="nil"/>
            </w:tcBorders>
            <w:shd w:val="clear" w:color="auto" w:fill="auto"/>
            <w:noWrap/>
            <w:vAlign w:val="center"/>
            <w:hideMark/>
          </w:tcPr>
          <w:p w14:paraId="3C877B27"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w:t>
            </w:r>
          </w:p>
        </w:tc>
        <w:tc>
          <w:tcPr>
            <w:tcW w:w="1417" w:type="dxa"/>
            <w:tcBorders>
              <w:top w:val="nil"/>
              <w:left w:val="nil"/>
              <w:bottom w:val="nil"/>
              <w:right w:val="nil"/>
            </w:tcBorders>
            <w:shd w:val="clear" w:color="auto" w:fill="auto"/>
            <w:noWrap/>
            <w:vAlign w:val="center"/>
            <w:hideMark/>
          </w:tcPr>
          <w:p w14:paraId="348C5D30"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24</w:t>
            </w:r>
          </w:p>
        </w:tc>
        <w:tc>
          <w:tcPr>
            <w:tcW w:w="992" w:type="dxa"/>
            <w:tcBorders>
              <w:top w:val="nil"/>
              <w:left w:val="nil"/>
              <w:bottom w:val="nil"/>
              <w:right w:val="nil"/>
            </w:tcBorders>
            <w:shd w:val="clear" w:color="auto" w:fill="auto"/>
            <w:noWrap/>
            <w:vAlign w:val="center"/>
            <w:hideMark/>
          </w:tcPr>
          <w:p w14:paraId="07DFC1FF"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29.05</w:t>
            </w:r>
          </w:p>
        </w:tc>
        <w:tc>
          <w:tcPr>
            <w:tcW w:w="2410" w:type="dxa"/>
            <w:tcBorders>
              <w:top w:val="nil"/>
              <w:left w:val="nil"/>
              <w:bottom w:val="nil"/>
              <w:right w:val="nil"/>
            </w:tcBorders>
            <w:shd w:val="clear" w:color="auto" w:fill="auto"/>
            <w:noWrap/>
            <w:vAlign w:val="center"/>
            <w:hideMark/>
          </w:tcPr>
          <w:p w14:paraId="2E221906" w14:textId="0BB6130D"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7.921</w:t>
            </w:r>
          </w:p>
        </w:tc>
        <w:tc>
          <w:tcPr>
            <w:tcW w:w="992" w:type="dxa"/>
            <w:tcBorders>
              <w:top w:val="nil"/>
              <w:left w:val="nil"/>
              <w:bottom w:val="nil"/>
              <w:right w:val="nil"/>
            </w:tcBorders>
            <w:shd w:val="clear" w:color="auto" w:fill="auto"/>
            <w:noWrap/>
            <w:vAlign w:val="center"/>
            <w:hideMark/>
          </w:tcPr>
          <w:p w14:paraId="6D26B64C"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2360</w:t>
            </w:r>
          </w:p>
        </w:tc>
        <w:tc>
          <w:tcPr>
            <w:tcW w:w="1134" w:type="dxa"/>
            <w:tcBorders>
              <w:top w:val="nil"/>
              <w:left w:val="nil"/>
              <w:bottom w:val="nil"/>
              <w:right w:val="nil"/>
            </w:tcBorders>
            <w:shd w:val="clear" w:color="auto" w:fill="auto"/>
            <w:noWrap/>
            <w:vAlign w:val="center"/>
            <w:hideMark/>
          </w:tcPr>
          <w:p w14:paraId="012C6784"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4120</w:t>
            </w:r>
          </w:p>
        </w:tc>
        <w:tc>
          <w:tcPr>
            <w:tcW w:w="1134" w:type="dxa"/>
            <w:tcBorders>
              <w:top w:val="nil"/>
              <w:left w:val="nil"/>
              <w:bottom w:val="nil"/>
              <w:right w:val="nil"/>
            </w:tcBorders>
            <w:shd w:val="clear" w:color="auto" w:fill="auto"/>
            <w:noWrap/>
            <w:vAlign w:val="center"/>
            <w:hideMark/>
          </w:tcPr>
          <w:p w14:paraId="1F8BE7A1"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41800</w:t>
            </w:r>
          </w:p>
        </w:tc>
      </w:tr>
      <w:tr w:rsidR="00517EB7" w:rsidRPr="003D589B" w14:paraId="636E9A5C" w14:textId="77777777" w:rsidTr="005E736F">
        <w:trPr>
          <w:trHeight w:val="400"/>
        </w:trPr>
        <w:tc>
          <w:tcPr>
            <w:tcW w:w="1224" w:type="dxa"/>
            <w:vMerge w:val="restart"/>
            <w:tcBorders>
              <w:top w:val="single" w:sz="4" w:space="0" w:color="auto"/>
              <w:left w:val="nil"/>
              <w:bottom w:val="single" w:sz="4" w:space="0" w:color="000000"/>
              <w:right w:val="nil"/>
            </w:tcBorders>
            <w:shd w:val="clear" w:color="auto" w:fill="auto"/>
            <w:vAlign w:val="center"/>
            <w:hideMark/>
          </w:tcPr>
          <w:p w14:paraId="5A4458FE"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Tropical </w:t>
            </w:r>
            <w:r w:rsidRPr="003D589B">
              <w:rPr>
                <w:rFonts w:ascii="Times New Roman" w:eastAsia="等线" w:hAnsi="Times New Roman" w:cs="Times New Roman"/>
                <w:color w:val="000000"/>
                <w:sz w:val="21"/>
                <w:szCs w:val="21"/>
              </w:rPr>
              <w:br/>
              <w:t xml:space="preserve">Northwest </w:t>
            </w:r>
            <w:r w:rsidRPr="003D589B">
              <w:rPr>
                <w:rFonts w:ascii="Times New Roman" w:eastAsia="等线" w:hAnsi="Times New Roman" w:cs="Times New Roman"/>
                <w:color w:val="000000"/>
                <w:sz w:val="21"/>
                <w:szCs w:val="21"/>
              </w:rPr>
              <w:br/>
              <w:t>Pacific</w:t>
            </w:r>
          </w:p>
        </w:tc>
        <w:tc>
          <w:tcPr>
            <w:tcW w:w="1134" w:type="dxa"/>
            <w:tcBorders>
              <w:top w:val="nil"/>
              <w:left w:val="nil"/>
              <w:bottom w:val="nil"/>
              <w:right w:val="nil"/>
            </w:tcBorders>
            <w:shd w:val="clear" w:color="auto" w:fill="auto"/>
            <w:noWrap/>
            <w:vAlign w:val="center"/>
            <w:hideMark/>
          </w:tcPr>
          <w:p w14:paraId="0B16EB2F"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NWP1</w:t>
            </w:r>
          </w:p>
        </w:tc>
        <w:tc>
          <w:tcPr>
            <w:tcW w:w="1134" w:type="dxa"/>
            <w:tcBorders>
              <w:top w:val="single" w:sz="4" w:space="0" w:color="auto"/>
              <w:left w:val="nil"/>
              <w:bottom w:val="nil"/>
              <w:right w:val="nil"/>
            </w:tcBorders>
            <w:shd w:val="clear" w:color="auto" w:fill="auto"/>
            <w:noWrap/>
            <w:vAlign w:val="center"/>
            <w:hideMark/>
          </w:tcPr>
          <w:p w14:paraId="09491490"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140</w:t>
            </w:r>
          </w:p>
        </w:tc>
        <w:tc>
          <w:tcPr>
            <w:tcW w:w="1560" w:type="dxa"/>
            <w:tcBorders>
              <w:top w:val="single" w:sz="4" w:space="0" w:color="auto"/>
              <w:left w:val="nil"/>
              <w:bottom w:val="nil"/>
              <w:right w:val="nil"/>
            </w:tcBorders>
            <w:shd w:val="clear" w:color="auto" w:fill="auto"/>
            <w:noWrap/>
            <w:vAlign w:val="center"/>
            <w:hideMark/>
          </w:tcPr>
          <w:p w14:paraId="53A68B6A"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5724</w:t>
            </w:r>
          </w:p>
        </w:tc>
        <w:tc>
          <w:tcPr>
            <w:tcW w:w="1417" w:type="dxa"/>
            <w:tcBorders>
              <w:top w:val="single" w:sz="4" w:space="0" w:color="auto"/>
              <w:left w:val="nil"/>
              <w:bottom w:val="nil"/>
              <w:right w:val="nil"/>
            </w:tcBorders>
            <w:shd w:val="clear" w:color="auto" w:fill="auto"/>
            <w:noWrap/>
            <w:vAlign w:val="center"/>
            <w:hideMark/>
          </w:tcPr>
          <w:p w14:paraId="373F36B4"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23</w:t>
            </w:r>
          </w:p>
        </w:tc>
        <w:tc>
          <w:tcPr>
            <w:tcW w:w="992" w:type="dxa"/>
            <w:tcBorders>
              <w:top w:val="single" w:sz="4" w:space="0" w:color="auto"/>
              <w:left w:val="nil"/>
              <w:bottom w:val="nil"/>
              <w:right w:val="nil"/>
            </w:tcBorders>
            <w:shd w:val="clear" w:color="auto" w:fill="auto"/>
            <w:noWrap/>
            <w:vAlign w:val="center"/>
            <w:hideMark/>
          </w:tcPr>
          <w:p w14:paraId="0F225F06" w14:textId="63059224"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34.84</w:t>
            </w:r>
          </w:p>
        </w:tc>
        <w:tc>
          <w:tcPr>
            <w:tcW w:w="2410" w:type="dxa"/>
            <w:tcBorders>
              <w:top w:val="single" w:sz="4" w:space="0" w:color="auto"/>
              <w:left w:val="nil"/>
              <w:bottom w:val="nil"/>
              <w:right w:val="nil"/>
            </w:tcBorders>
            <w:shd w:val="clear" w:color="auto" w:fill="auto"/>
            <w:noWrap/>
            <w:vAlign w:val="center"/>
            <w:hideMark/>
          </w:tcPr>
          <w:p w14:paraId="34A43588" w14:textId="67C466A9"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8.090</w:t>
            </w:r>
          </w:p>
        </w:tc>
        <w:tc>
          <w:tcPr>
            <w:tcW w:w="992" w:type="dxa"/>
            <w:tcBorders>
              <w:top w:val="single" w:sz="4" w:space="0" w:color="auto"/>
              <w:left w:val="nil"/>
              <w:bottom w:val="nil"/>
              <w:right w:val="nil"/>
            </w:tcBorders>
            <w:shd w:val="clear" w:color="auto" w:fill="auto"/>
            <w:noWrap/>
            <w:vAlign w:val="center"/>
            <w:hideMark/>
          </w:tcPr>
          <w:p w14:paraId="1AA67FC5"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27</w:t>
            </w:r>
          </w:p>
        </w:tc>
        <w:tc>
          <w:tcPr>
            <w:tcW w:w="1134" w:type="dxa"/>
            <w:tcBorders>
              <w:top w:val="single" w:sz="4" w:space="0" w:color="auto"/>
              <w:left w:val="nil"/>
              <w:bottom w:val="nil"/>
              <w:right w:val="nil"/>
            </w:tcBorders>
            <w:shd w:val="clear" w:color="auto" w:fill="auto"/>
            <w:noWrap/>
            <w:vAlign w:val="center"/>
            <w:hideMark/>
          </w:tcPr>
          <w:p w14:paraId="0080687C"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w:t>
            </w:r>
          </w:p>
        </w:tc>
        <w:tc>
          <w:tcPr>
            <w:tcW w:w="1134" w:type="dxa"/>
            <w:tcBorders>
              <w:top w:val="single" w:sz="4" w:space="0" w:color="auto"/>
              <w:left w:val="nil"/>
              <w:bottom w:val="nil"/>
              <w:right w:val="nil"/>
            </w:tcBorders>
            <w:shd w:val="clear" w:color="auto" w:fill="auto"/>
            <w:noWrap/>
            <w:vAlign w:val="center"/>
            <w:hideMark/>
          </w:tcPr>
          <w:p w14:paraId="59350E33"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1080</w:t>
            </w:r>
          </w:p>
        </w:tc>
      </w:tr>
      <w:tr w:rsidR="00517EB7" w:rsidRPr="003D589B" w14:paraId="3DC94A76" w14:textId="77777777" w:rsidTr="005E736F">
        <w:trPr>
          <w:trHeight w:val="400"/>
        </w:trPr>
        <w:tc>
          <w:tcPr>
            <w:tcW w:w="1224" w:type="dxa"/>
            <w:vMerge/>
            <w:tcBorders>
              <w:top w:val="single" w:sz="4" w:space="0" w:color="auto"/>
              <w:left w:val="nil"/>
              <w:bottom w:val="single" w:sz="4" w:space="0" w:color="000000"/>
              <w:right w:val="nil"/>
            </w:tcBorders>
            <w:vAlign w:val="center"/>
            <w:hideMark/>
          </w:tcPr>
          <w:p w14:paraId="2524ACF1"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p>
        </w:tc>
        <w:tc>
          <w:tcPr>
            <w:tcW w:w="1134" w:type="dxa"/>
            <w:tcBorders>
              <w:top w:val="nil"/>
              <w:left w:val="nil"/>
              <w:bottom w:val="single" w:sz="4" w:space="0" w:color="auto"/>
              <w:right w:val="nil"/>
            </w:tcBorders>
            <w:shd w:val="clear" w:color="auto" w:fill="auto"/>
            <w:noWrap/>
            <w:vAlign w:val="center"/>
            <w:hideMark/>
          </w:tcPr>
          <w:p w14:paraId="0B0B5426"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NWP2</w:t>
            </w:r>
          </w:p>
        </w:tc>
        <w:tc>
          <w:tcPr>
            <w:tcW w:w="1134" w:type="dxa"/>
            <w:tcBorders>
              <w:top w:val="nil"/>
              <w:left w:val="nil"/>
              <w:bottom w:val="single" w:sz="4" w:space="0" w:color="auto"/>
              <w:right w:val="nil"/>
            </w:tcBorders>
            <w:shd w:val="clear" w:color="auto" w:fill="auto"/>
            <w:noWrap/>
            <w:vAlign w:val="center"/>
            <w:hideMark/>
          </w:tcPr>
          <w:p w14:paraId="4CA7EAEE"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140</w:t>
            </w:r>
          </w:p>
        </w:tc>
        <w:tc>
          <w:tcPr>
            <w:tcW w:w="1560" w:type="dxa"/>
            <w:tcBorders>
              <w:top w:val="nil"/>
              <w:left w:val="nil"/>
              <w:bottom w:val="single" w:sz="4" w:space="0" w:color="auto"/>
              <w:right w:val="nil"/>
            </w:tcBorders>
            <w:shd w:val="clear" w:color="auto" w:fill="auto"/>
            <w:noWrap/>
            <w:vAlign w:val="center"/>
            <w:hideMark/>
          </w:tcPr>
          <w:p w14:paraId="60EC7DFB"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4966</w:t>
            </w:r>
          </w:p>
        </w:tc>
        <w:tc>
          <w:tcPr>
            <w:tcW w:w="1417" w:type="dxa"/>
            <w:tcBorders>
              <w:top w:val="nil"/>
              <w:left w:val="nil"/>
              <w:bottom w:val="single" w:sz="4" w:space="0" w:color="auto"/>
              <w:right w:val="nil"/>
            </w:tcBorders>
            <w:shd w:val="clear" w:color="auto" w:fill="auto"/>
            <w:noWrap/>
            <w:vAlign w:val="center"/>
            <w:hideMark/>
          </w:tcPr>
          <w:p w14:paraId="6BA9F7FF"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26</w:t>
            </w:r>
          </w:p>
        </w:tc>
        <w:tc>
          <w:tcPr>
            <w:tcW w:w="992" w:type="dxa"/>
            <w:tcBorders>
              <w:top w:val="nil"/>
              <w:left w:val="nil"/>
              <w:bottom w:val="single" w:sz="4" w:space="0" w:color="auto"/>
              <w:right w:val="nil"/>
            </w:tcBorders>
            <w:shd w:val="clear" w:color="auto" w:fill="auto"/>
            <w:noWrap/>
            <w:vAlign w:val="center"/>
            <w:hideMark/>
          </w:tcPr>
          <w:p w14:paraId="729BEE77" w14:textId="74A35DB3"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34.94</w:t>
            </w:r>
          </w:p>
        </w:tc>
        <w:tc>
          <w:tcPr>
            <w:tcW w:w="2410" w:type="dxa"/>
            <w:tcBorders>
              <w:top w:val="nil"/>
              <w:left w:val="nil"/>
              <w:bottom w:val="single" w:sz="4" w:space="0" w:color="auto"/>
              <w:right w:val="nil"/>
            </w:tcBorders>
            <w:shd w:val="clear" w:color="auto" w:fill="auto"/>
            <w:noWrap/>
            <w:vAlign w:val="center"/>
            <w:hideMark/>
          </w:tcPr>
          <w:p w14:paraId="63183C98" w14:textId="3A4E82FB"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8.166</w:t>
            </w:r>
          </w:p>
        </w:tc>
        <w:tc>
          <w:tcPr>
            <w:tcW w:w="992" w:type="dxa"/>
            <w:tcBorders>
              <w:top w:val="nil"/>
              <w:left w:val="nil"/>
              <w:bottom w:val="single" w:sz="4" w:space="0" w:color="auto"/>
              <w:right w:val="nil"/>
            </w:tcBorders>
            <w:shd w:val="clear" w:color="auto" w:fill="auto"/>
            <w:noWrap/>
            <w:vAlign w:val="center"/>
            <w:hideMark/>
          </w:tcPr>
          <w:p w14:paraId="33D98CAE"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23</w:t>
            </w:r>
          </w:p>
        </w:tc>
        <w:tc>
          <w:tcPr>
            <w:tcW w:w="1134" w:type="dxa"/>
            <w:tcBorders>
              <w:top w:val="nil"/>
              <w:left w:val="nil"/>
              <w:bottom w:val="single" w:sz="4" w:space="0" w:color="auto"/>
              <w:right w:val="nil"/>
            </w:tcBorders>
            <w:shd w:val="clear" w:color="auto" w:fill="auto"/>
            <w:noWrap/>
            <w:vAlign w:val="center"/>
            <w:hideMark/>
          </w:tcPr>
          <w:p w14:paraId="3BF6B38C"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39</w:t>
            </w:r>
          </w:p>
        </w:tc>
        <w:tc>
          <w:tcPr>
            <w:tcW w:w="1134" w:type="dxa"/>
            <w:tcBorders>
              <w:top w:val="nil"/>
              <w:left w:val="nil"/>
              <w:bottom w:val="single" w:sz="4" w:space="0" w:color="auto"/>
              <w:right w:val="nil"/>
            </w:tcBorders>
            <w:shd w:val="clear" w:color="auto" w:fill="auto"/>
            <w:noWrap/>
            <w:vAlign w:val="center"/>
            <w:hideMark/>
          </w:tcPr>
          <w:p w14:paraId="0252CE84" w14:textId="77777777" w:rsidR="002A28F3" w:rsidRPr="003D589B" w:rsidRDefault="002A28F3" w:rsidP="005E736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367</w:t>
            </w:r>
          </w:p>
        </w:tc>
      </w:tr>
    </w:tbl>
    <w:p w14:paraId="3C7383DB" w14:textId="77777777" w:rsidR="00EB7183" w:rsidRDefault="00EB7183" w:rsidP="00CB09E6">
      <w:pPr>
        <w:rPr>
          <w:rFonts w:hint="eastAsia"/>
        </w:rPr>
      </w:pPr>
    </w:p>
    <w:p w14:paraId="3696318A" w14:textId="53ABD798" w:rsidR="00EB7183" w:rsidRDefault="00EB7183" w:rsidP="00CB09E6">
      <w:pPr>
        <w:rPr>
          <w:rFonts w:hint="eastAsia"/>
        </w:rPr>
      </w:pPr>
    </w:p>
    <w:p w14:paraId="027ABB50" w14:textId="10F4F38E" w:rsidR="008151DF" w:rsidRDefault="008151DF" w:rsidP="00CB09E6">
      <w:pPr>
        <w:rPr>
          <w:rFonts w:hint="eastAsia"/>
        </w:rPr>
      </w:pPr>
    </w:p>
    <w:p w14:paraId="3E9FDA08" w14:textId="77777777" w:rsidR="008151DF" w:rsidRDefault="008151DF" w:rsidP="00CB09E6">
      <w:pPr>
        <w:rPr>
          <w:rFonts w:hint="eastAsia"/>
        </w:rPr>
      </w:pPr>
    </w:p>
    <w:p w14:paraId="203FDCE5" w14:textId="77777777" w:rsidR="003D589B" w:rsidRDefault="003D589B" w:rsidP="00BF3057">
      <w:pPr>
        <w:jc w:val="center"/>
        <w:rPr>
          <w:rFonts w:ascii="Times New Roman" w:hAnsi="Times New Roman" w:cs="Times New Roman"/>
          <w:b/>
          <w:bCs/>
        </w:rPr>
      </w:pPr>
    </w:p>
    <w:p w14:paraId="3AF751D3" w14:textId="5F41D9F6" w:rsidR="00331F48" w:rsidRDefault="00F91853" w:rsidP="00BF3057">
      <w:pPr>
        <w:jc w:val="center"/>
        <w:rPr>
          <w:rFonts w:ascii="Times New Roman" w:hAnsi="Times New Roman" w:cs="Times New Roman"/>
          <w:b/>
        </w:rPr>
      </w:pPr>
      <w:r w:rsidRPr="00C6071D">
        <w:rPr>
          <w:rFonts w:ascii="Times New Roman" w:hAnsi="Times New Roman" w:cs="Times New Roman"/>
          <w:b/>
          <w:bCs/>
        </w:rPr>
        <w:lastRenderedPageBreak/>
        <w:t>Supplementary Table S</w:t>
      </w:r>
      <w:r>
        <w:rPr>
          <w:rFonts w:ascii="Times New Roman" w:hAnsi="Times New Roman" w:cs="Times New Roman"/>
          <w:b/>
          <w:bCs/>
        </w:rPr>
        <w:t>2</w:t>
      </w:r>
      <w:r w:rsidRPr="00C6071D">
        <w:rPr>
          <w:rFonts w:ascii="Times New Roman" w:hAnsi="Times New Roman" w:cs="Times New Roman"/>
        </w:rPr>
        <w:t xml:space="preserve"> </w:t>
      </w:r>
      <w:r w:rsidRPr="00BF3057">
        <w:rPr>
          <w:rFonts w:ascii="Times New Roman" w:hAnsi="Times New Roman" w:cs="Times New Roman"/>
          <w:b/>
        </w:rPr>
        <w:t>List of experimental parameter</w:t>
      </w:r>
      <w:r w:rsidRPr="006F3133">
        <w:rPr>
          <w:rFonts w:ascii="Times New Roman" w:hAnsi="Times New Roman" w:cs="Times New Roman"/>
          <w:b/>
        </w:rPr>
        <w:t>s</w:t>
      </w:r>
      <w:r w:rsidR="008151DF" w:rsidRPr="006F3133">
        <w:rPr>
          <w:rFonts w:ascii="Times New Roman" w:eastAsia="等线" w:hAnsi="Times New Roman" w:cs="Times New Roman"/>
          <w:b/>
          <w:color w:val="000000"/>
          <w:szCs w:val="21"/>
        </w:rPr>
        <w:t xml:space="preserve"> </w:t>
      </w:r>
      <w:r w:rsidR="003713BA" w:rsidRPr="006F3133">
        <w:rPr>
          <w:rFonts w:ascii="Times New Roman" w:hAnsi="Times New Roman" w:cs="Times New Roman"/>
          <w:b/>
        </w:rPr>
        <w:t>in field stud</w:t>
      </w:r>
      <w:r w:rsidR="003713BA" w:rsidRPr="006F3133">
        <w:rPr>
          <w:rFonts w:ascii="Times New Roman" w:hAnsi="Times New Roman" w:cs="Times New Roman" w:hint="eastAsia"/>
          <w:b/>
        </w:rPr>
        <w:t>y</w:t>
      </w:r>
    </w:p>
    <w:p w14:paraId="48B501CC" w14:textId="77777777" w:rsidR="005E736F" w:rsidRDefault="005E736F" w:rsidP="00BF3057">
      <w:pPr>
        <w:jc w:val="center"/>
        <w:rPr>
          <w:rFonts w:ascii="Times New Roman" w:hAnsi="Times New Roman" w:cs="Times New Roman"/>
        </w:rPr>
      </w:pPr>
    </w:p>
    <w:tbl>
      <w:tblPr>
        <w:tblW w:w="13892" w:type="dxa"/>
        <w:tblLook w:val="04A0" w:firstRow="1" w:lastRow="0" w:firstColumn="1" w:lastColumn="0" w:noHBand="0" w:noVBand="1"/>
      </w:tblPr>
      <w:tblGrid>
        <w:gridCol w:w="1303"/>
        <w:gridCol w:w="812"/>
        <w:gridCol w:w="1237"/>
        <w:gridCol w:w="1346"/>
        <w:gridCol w:w="1240"/>
        <w:gridCol w:w="1466"/>
        <w:gridCol w:w="1586"/>
        <w:gridCol w:w="1378"/>
        <w:gridCol w:w="1128"/>
        <w:gridCol w:w="1128"/>
        <w:gridCol w:w="1268"/>
      </w:tblGrid>
      <w:tr w:rsidR="00DB6DA0" w:rsidRPr="00106602" w14:paraId="2426DB16" w14:textId="77777777" w:rsidTr="005E736F">
        <w:trPr>
          <w:trHeight w:val="1142"/>
        </w:trPr>
        <w:tc>
          <w:tcPr>
            <w:tcW w:w="1303" w:type="dxa"/>
            <w:tcBorders>
              <w:top w:val="single" w:sz="4" w:space="0" w:color="auto"/>
              <w:left w:val="nil"/>
              <w:bottom w:val="single" w:sz="4" w:space="0" w:color="auto"/>
              <w:right w:val="nil"/>
            </w:tcBorders>
            <w:shd w:val="clear" w:color="auto" w:fill="auto"/>
            <w:noWrap/>
            <w:vAlign w:val="center"/>
            <w:hideMark/>
          </w:tcPr>
          <w:p w14:paraId="44535465"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Study area</w:t>
            </w:r>
          </w:p>
        </w:tc>
        <w:tc>
          <w:tcPr>
            <w:tcW w:w="729" w:type="dxa"/>
            <w:tcBorders>
              <w:top w:val="single" w:sz="4" w:space="0" w:color="auto"/>
              <w:left w:val="nil"/>
              <w:bottom w:val="single" w:sz="4" w:space="0" w:color="auto"/>
              <w:right w:val="nil"/>
            </w:tcBorders>
            <w:shd w:val="clear" w:color="auto" w:fill="auto"/>
            <w:noWrap/>
            <w:vAlign w:val="center"/>
            <w:hideMark/>
          </w:tcPr>
          <w:p w14:paraId="4BD97A03"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Station</w:t>
            </w:r>
          </w:p>
        </w:tc>
        <w:tc>
          <w:tcPr>
            <w:tcW w:w="1237" w:type="dxa"/>
            <w:tcBorders>
              <w:top w:val="single" w:sz="4" w:space="0" w:color="auto"/>
              <w:left w:val="nil"/>
              <w:bottom w:val="single" w:sz="4" w:space="0" w:color="auto"/>
              <w:right w:val="nil"/>
            </w:tcBorders>
            <w:shd w:val="clear" w:color="auto" w:fill="auto"/>
            <w:vAlign w:val="center"/>
            <w:hideMark/>
          </w:tcPr>
          <w:p w14:paraId="712A9E54"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t>time point (h)</w:t>
            </w:r>
          </w:p>
        </w:tc>
        <w:tc>
          <w:tcPr>
            <w:tcW w:w="1561" w:type="dxa"/>
            <w:tcBorders>
              <w:top w:val="single" w:sz="4" w:space="0" w:color="auto"/>
              <w:left w:val="nil"/>
              <w:bottom w:val="single" w:sz="4" w:space="0" w:color="auto"/>
              <w:right w:val="nil"/>
            </w:tcBorders>
            <w:vAlign w:val="center"/>
          </w:tcPr>
          <w:p w14:paraId="5C2C28CD" w14:textId="4B30E32A"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 xml:space="preserve">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143" w:type="dxa"/>
            <w:tcBorders>
              <w:top w:val="single" w:sz="4" w:space="0" w:color="auto"/>
              <w:left w:val="nil"/>
              <w:bottom w:val="single" w:sz="4" w:space="0" w:color="auto"/>
              <w:right w:val="nil"/>
            </w:tcBorders>
            <w:vAlign w:val="center"/>
          </w:tcPr>
          <w:p w14:paraId="6DB9D9F3" w14:textId="5CD5423C" w:rsidR="00DB6DA0" w:rsidRPr="00170729" w:rsidRDefault="00DB6DA0" w:rsidP="005E736F">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pKa</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w:t>
            </w:r>
          </w:p>
        </w:tc>
        <w:tc>
          <w:tcPr>
            <w:tcW w:w="1466" w:type="dxa"/>
            <w:tcBorders>
              <w:top w:val="single" w:sz="4" w:space="0" w:color="auto"/>
              <w:left w:val="nil"/>
              <w:bottom w:val="single" w:sz="4" w:space="0" w:color="auto"/>
              <w:right w:val="nil"/>
            </w:tcBorders>
            <w:shd w:val="clear" w:color="auto" w:fill="auto"/>
            <w:vAlign w:val="center"/>
            <w:hideMark/>
          </w:tcPr>
          <w:p w14:paraId="0B08E32C" w14:textId="12BCBD60" w:rsidR="00DB6DA0" w:rsidRPr="00170729" w:rsidRDefault="00DB6DA0" w:rsidP="005E736F">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pHnbs</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(measured by electrode)</w:t>
            </w:r>
          </w:p>
        </w:tc>
        <w:tc>
          <w:tcPr>
            <w:tcW w:w="1586" w:type="dxa"/>
            <w:tcBorders>
              <w:top w:val="single" w:sz="4" w:space="0" w:color="auto"/>
              <w:left w:val="nil"/>
              <w:bottom w:val="single" w:sz="4" w:space="0" w:color="auto"/>
              <w:right w:val="nil"/>
            </w:tcBorders>
            <w:shd w:val="clear" w:color="auto" w:fill="auto"/>
            <w:vAlign w:val="center"/>
            <w:hideMark/>
          </w:tcPr>
          <w:p w14:paraId="6EFFBC9D"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T</w:t>
            </w:r>
            <w:proofErr w:type="spellEnd"/>
            <w:r w:rsidRPr="00170729">
              <w:rPr>
                <w:rFonts w:ascii="Times New Roman" w:eastAsia="等线" w:hAnsi="Times New Roman" w:cs="Times New Roman"/>
                <w:color w:val="000000"/>
                <w:sz w:val="21"/>
                <w:szCs w:val="21"/>
              </w:rPr>
              <w:t xml:space="preserve"> (converted from </w:t>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NBS</w:t>
            </w:r>
            <w:proofErr w:type="spellEnd"/>
            <w:r w:rsidRPr="00170729">
              <w:rPr>
                <w:rFonts w:ascii="Times New Roman" w:eastAsia="等线" w:hAnsi="Times New Roman" w:cs="Times New Roman"/>
                <w:color w:val="000000"/>
                <w:sz w:val="21"/>
                <w:szCs w:val="21"/>
              </w:rPr>
              <w:t>)</w:t>
            </w:r>
          </w:p>
        </w:tc>
        <w:tc>
          <w:tcPr>
            <w:tcW w:w="1378" w:type="dxa"/>
            <w:tcBorders>
              <w:top w:val="single" w:sz="4" w:space="0" w:color="auto"/>
              <w:left w:val="nil"/>
              <w:bottom w:val="single" w:sz="4" w:space="0" w:color="auto"/>
              <w:right w:val="nil"/>
            </w:tcBorders>
            <w:shd w:val="clear" w:color="auto" w:fill="auto"/>
            <w:vAlign w:val="center"/>
            <w:hideMark/>
          </w:tcPr>
          <w:p w14:paraId="63F3C4A0"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ΔpH</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 xml:space="preserve">(compared with </w:t>
            </w: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w:t>
            </w:r>
          </w:p>
        </w:tc>
        <w:tc>
          <w:tcPr>
            <w:tcW w:w="1128" w:type="dxa"/>
            <w:tcBorders>
              <w:top w:val="single" w:sz="4" w:space="0" w:color="auto"/>
              <w:left w:val="nil"/>
              <w:bottom w:val="single" w:sz="4" w:space="0" w:color="auto"/>
              <w:right w:val="nil"/>
            </w:tcBorders>
            <w:shd w:val="clear" w:color="auto" w:fill="auto"/>
            <w:vAlign w:val="center"/>
            <w:hideMark/>
          </w:tcPr>
          <w:p w14:paraId="1F19C817"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vertAlign w:val="superscript"/>
              </w:rPr>
              <w:t>15</w:t>
            </w:r>
            <w:r w:rsidRPr="00170729">
              <w:rPr>
                <w:rFonts w:ascii="Times New Roman" w:eastAsia="等线" w:hAnsi="Times New Roman" w:cs="Times New Roman"/>
                <w:color w:val="000000"/>
                <w:sz w:val="21"/>
                <w:szCs w:val="21"/>
              </w:rPr>
              <w:t>N-NH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added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128" w:type="dxa"/>
            <w:tcBorders>
              <w:top w:val="single" w:sz="4" w:space="0" w:color="auto"/>
              <w:left w:val="nil"/>
              <w:bottom w:val="single" w:sz="4" w:space="0" w:color="auto"/>
              <w:right w:val="nil"/>
            </w:tcBorders>
            <w:shd w:val="clear" w:color="auto" w:fill="auto"/>
            <w:vAlign w:val="center"/>
            <w:hideMark/>
          </w:tcPr>
          <w:p w14:paraId="3B1DEC41"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68" w:type="dxa"/>
            <w:tcBorders>
              <w:top w:val="single" w:sz="4" w:space="0" w:color="auto"/>
              <w:left w:val="nil"/>
              <w:bottom w:val="single" w:sz="4" w:space="0" w:color="auto"/>
              <w:right w:val="nil"/>
            </w:tcBorders>
            <w:shd w:val="clear" w:color="auto" w:fill="auto"/>
            <w:vAlign w:val="center"/>
            <w:hideMark/>
          </w:tcPr>
          <w:p w14:paraId="05FD418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r>
      <w:tr w:rsidR="00DB6DA0" w:rsidRPr="00106602" w14:paraId="5FA54BD7" w14:textId="77777777" w:rsidTr="005E736F">
        <w:trPr>
          <w:trHeight w:val="301"/>
        </w:trPr>
        <w:tc>
          <w:tcPr>
            <w:tcW w:w="1303" w:type="dxa"/>
            <w:vMerge w:val="restart"/>
            <w:tcBorders>
              <w:top w:val="nil"/>
              <w:left w:val="nil"/>
              <w:bottom w:val="single" w:sz="4" w:space="0" w:color="000000"/>
              <w:right w:val="nil"/>
            </w:tcBorders>
            <w:shd w:val="clear" w:color="auto" w:fill="auto"/>
            <w:vAlign w:val="center"/>
            <w:hideMark/>
          </w:tcPr>
          <w:p w14:paraId="01AF9C69"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Shanmei</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Reservoir</w:t>
            </w:r>
          </w:p>
        </w:tc>
        <w:tc>
          <w:tcPr>
            <w:tcW w:w="729" w:type="dxa"/>
            <w:vMerge w:val="restart"/>
            <w:tcBorders>
              <w:top w:val="nil"/>
              <w:left w:val="nil"/>
              <w:bottom w:val="single" w:sz="4" w:space="0" w:color="000000"/>
              <w:right w:val="nil"/>
            </w:tcBorders>
            <w:shd w:val="clear" w:color="auto" w:fill="auto"/>
            <w:noWrap/>
            <w:vAlign w:val="center"/>
            <w:hideMark/>
          </w:tcPr>
          <w:p w14:paraId="49100B36"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SM</w:t>
            </w:r>
          </w:p>
        </w:tc>
        <w:tc>
          <w:tcPr>
            <w:tcW w:w="1237" w:type="dxa"/>
            <w:vMerge w:val="restart"/>
            <w:tcBorders>
              <w:top w:val="nil"/>
              <w:left w:val="nil"/>
              <w:bottom w:val="single" w:sz="4" w:space="0" w:color="000000"/>
              <w:right w:val="nil"/>
            </w:tcBorders>
            <w:shd w:val="clear" w:color="auto" w:fill="auto"/>
            <w:noWrap/>
            <w:vAlign w:val="center"/>
            <w:hideMark/>
          </w:tcPr>
          <w:p w14:paraId="078AF0C3"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0, 15, 21</w:t>
            </w:r>
          </w:p>
        </w:tc>
        <w:tc>
          <w:tcPr>
            <w:tcW w:w="1561" w:type="dxa"/>
            <w:vMerge w:val="restart"/>
            <w:tcBorders>
              <w:top w:val="nil"/>
              <w:left w:val="nil"/>
              <w:right w:val="nil"/>
            </w:tcBorders>
            <w:vAlign w:val="center"/>
          </w:tcPr>
          <w:p w14:paraId="455E579C" w14:textId="62352072" w:rsidR="00DB6DA0" w:rsidRPr="00170729" w:rsidRDefault="00DB6DA0" w:rsidP="005E736F">
            <w:pPr>
              <w:spacing w:line="300" w:lineRule="exact"/>
              <w:ind w:firstLineChars="300" w:firstLine="630"/>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350</w:t>
            </w:r>
          </w:p>
        </w:tc>
        <w:tc>
          <w:tcPr>
            <w:tcW w:w="1143" w:type="dxa"/>
            <w:vMerge w:val="restart"/>
            <w:tcBorders>
              <w:top w:val="nil"/>
              <w:left w:val="nil"/>
              <w:right w:val="nil"/>
            </w:tcBorders>
            <w:vAlign w:val="center"/>
          </w:tcPr>
          <w:p w14:paraId="10BC13CD" w14:textId="7C5AE9C2"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9.50</w:t>
            </w:r>
          </w:p>
        </w:tc>
        <w:tc>
          <w:tcPr>
            <w:tcW w:w="1466" w:type="dxa"/>
            <w:vMerge w:val="restart"/>
            <w:tcBorders>
              <w:top w:val="nil"/>
              <w:left w:val="nil"/>
              <w:right w:val="nil"/>
            </w:tcBorders>
            <w:shd w:val="clear" w:color="auto" w:fill="auto"/>
            <w:noWrap/>
            <w:vAlign w:val="center"/>
            <w:hideMark/>
          </w:tcPr>
          <w:p w14:paraId="784320A9" w14:textId="0DEB2376"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7.549</w:t>
            </w:r>
          </w:p>
        </w:tc>
        <w:tc>
          <w:tcPr>
            <w:tcW w:w="1586" w:type="dxa"/>
            <w:vMerge w:val="restart"/>
            <w:tcBorders>
              <w:top w:val="nil"/>
              <w:left w:val="nil"/>
              <w:right w:val="nil"/>
            </w:tcBorders>
            <w:shd w:val="clear" w:color="auto" w:fill="auto"/>
            <w:noWrap/>
            <w:vAlign w:val="center"/>
            <w:hideMark/>
          </w:tcPr>
          <w:p w14:paraId="4248D999" w14:textId="156F0E8C" w:rsidR="00DB6DA0" w:rsidRPr="00170729" w:rsidRDefault="00DB6DA0" w:rsidP="00AC2BA3">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7.549</w:t>
            </w:r>
          </w:p>
        </w:tc>
        <w:tc>
          <w:tcPr>
            <w:tcW w:w="1378" w:type="dxa"/>
            <w:vMerge w:val="restart"/>
            <w:tcBorders>
              <w:top w:val="nil"/>
              <w:left w:val="nil"/>
              <w:right w:val="nil"/>
            </w:tcBorders>
            <w:shd w:val="clear" w:color="auto" w:fill="auto"/>
            <w:noWrap/>
            <w:vAlign w:val="center"/>
            <w:hideMark/>
          </w:tcPr>
          <w:p w14:paraId="7FD09320" w14:textId="0CB758D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0</w:t>
            </w:r>
          </w:p>
        </w:tc>
        <w:tc>
          <w:tcPr>
            <w:tcW w:w="1128" w:type="dxa"/>
            <w:tcBorders>
              <w:top w:val="nil"/>
              <w:left w:val="nil"/>
              <w:bottom w:val="nil"/>
              <w:right w:val="nil"/>
            </w:tcBorders>
            <w:shd w:val="clear" w:color="auto" w:fill="auto"/>
            <w:noWrap/>
            <w:vAlign w:val="center"/>
            <w:hideMark/>
          </w:tcPr>
          <w:p w14:paraId="1A93CF3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4990</w:t>
            </w:r>
          </w:p>
        </w:tc>
        <w:tc>
          <w:tcPr>
            <w:tcW w:w="1128" w:type="dxa"/>
            <w:tcBorders>
              <w:top w:val="nil"/>
              <w:left w:val="nil"/>
              <w:bottom w:val="nil"/>
              <w:right w:val="nil"/>
            </w:tcBorders>
            <w:shd w:val="clear" w:color="auto" w:fill="auto"/>
            <w:noWrap/>
            <w:vAlign w:val="center"/>
            <w:hideMark/>
          </w:tcPr>
          <w:p w14:paraId="3381D0A4"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5340</w:t>
            </w:r>
          </w:p>
        </w:tc>
        <w:tc>
          <w:tcPr>
            <w:tcW w:w="1268" w:type="dxa"/>
            <w:tcBorders>
              <w:top w:val="nil"/>
              <w:left w:val="nil"/>
              <w:bottom w:val="nil"/>
              <w:right w:val="nil"/>
            </w:tcBorders>
            <w:shd w:val="clear" w:color="auto" w:fill="auto"/>
            <w:noWrap/>
            <w:vAlign w:val="center"/>
            <w:hideMark/>
          </w:tcPr>
          <w:p w14:paraId="162E04FD" w14:textId="7C153B8E"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60</w:t>
            </w:r>
          </w:p>
        </w:tc>
      </w:tr>
      <w:tr w:rsidR="00DB6DA0" w:rsidRPr="00106602" w14:paraId="18D10960" w14:textId="77777777" w:rsidTr="005E736F">
        <w:trPr>
          <w:trHeight w:val="301"/>
        </w:trPr>
        <w:tc>
          <w:tcPr>
            <w:tcW w:w="1303" w:type="dxa"/>
            <w:vMerge/>
            <w:tcBorders>
              <w:top w:val="nil"/>
              <w:left w:val="nil"/>
              <w:bottom w:val="single" w:sz="4" w:space="0" w:color="000000"/>
              <w:right w:val="nil"/>
            </w:tcBorders>
            <w:vAlign w:val="center"/>
            <w:hideMark/>
          </w:tcPr>
          <w:p w14:paraId="635B6B2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452B3852"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261C8A9E"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5D35DFA4" w14:textId="5EC91266"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1887CF10"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right w:val="nil"/>
            </w:tcBorders>
            <w:shd w:val="clear" w:color="auto" w:fill="auto"/>
            <w:noWrap/>
            <w:vAlign w:val="center"/>
            <w:hideMark/>
          </w:tcPr>
          <w:p w14:paraId="2FFE874C" w14:textId="1A50603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right w:val="nil"/>
            </w:tcBorders>
            <w:shd w:val="clear" w:color="auto" w:fill="auto"/>
            <w:noWrap/>
            <w:vAlign w:val="center"/>
            <w:hideMark/>
          </w:tcPr>
          <w:p w14:paraId="5299356A" w14:textId="3E161C41"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right w:val="nil"/>
            </w:tcBorders>
            <w:shd w:val="clear" w:color="auto" w:fill="auto"/>
            <w:noWrap/>
            <w:vAlign w:val="center"/>
            <w:hideMark/>
          </w:tcPr>
          <w:p w14:paraId="5AA3164C" w14:textId="44EA84E6"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08D6EA59"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19980</w:t>
            </w:r>
          </w:p>
        </w:tc>
        <w:tc>
          <w:tcPr>
            <w:tcW w:w="1128" w:type="dxa"/>
            <w:tcBorders>
              <w:top w:val="nil"/>
              <w:left w:val="nil"/>
              <w:bottom w:val="nil"/>
              <w:right w:val="nil"/>
            </w:tcBorders>
            <w:shd w:val="clear" w:color="auto" w:fill="auto"/>
            <w:noWrap/>
            <w:vAlign w:val="center"/>
            <w:hideMark/>
          </w:tcPr>
          <w:p w14:paraId="37E909D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20330</w:t>
            </w:r>
          </w:p>
        </w:tc>
        <w:tc>
          <w:tcPr>
            <w:tcW w:w="1268" w:type="dxa"/>
            <w:tcBorders>
              <w:top w:val="nil"/>
              <w:left w:val="nil"/>
              <w:bottom w:val="nil"/>
              <w:right w:val="nil"/>
            </w:tcBorders>
            <w:shd w:val="clear" w:color="auto" w:fill="auto"/>
            <w:noWrap/>
            <w:vAlign w:val="center"/>
            <w:hideMark/>
          </w:tcPr>
          <w:p w14:paraId="022C193D" w14:textId="6AE83592"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229</w:t>
            </w:r>
          </w:p>
        </w:tc>
      </w:tr>
      <w:tr w:rsidR="00DB6DA0" w:rsidRPr="00106602" w14:paraId="31B275B1" w14:textId="77777777" w:rsidTr="005E736F">
        <w:trPr>
          <w:trHeight w:val="301"/>
        </w:trPr>
        <w:tc>
          <w:tcPr>
            <w:tcW w:w="1303" w:type="dxa"/>
            <w:vMerge/>
            <w:tcBorders>
              <w:top w:val="nil"/>
              <w:left w:val="nil"/>
              <w:bottom w:val="single" w:sz="4" w:space="0" w:color="000000"/>
              <w:right w:val="nil"/>
            </w:tcBorders>
            <w:vAlign w:val="center"/>
            <w:hideMark/>
          </w:tcPr>
          <w:p w14:paraId="26617308"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0386B481"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61C76DF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5E5C2D50" w14:textId="2D9A8F89"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2499263D"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right w:val="nil"/>
            </w:tcBorders>
            <w:shd w:val="clear" w:color="auto" w:fill="auto"/>
            <w:noWrap/>
            <w:vAlign w:val="center"/>
            <w:hideMark/>
          </w:tcPr>
          <w:p w14:paraId="3AD3546F" w14:textId="2D1F4B51"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right w:val="nil"/>
            </w:tcBorders>
            <w:shd w:val="clear" w:color="auto" w:fill="auto"/>
            <w:noWrap/>
            <w:vAlign w:val="center"/>
            <w:hideMark/>
          </w:tcPr>
          <w:p w14:paraId="585AF1C7" w14:textId="63B575BE"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right w:val="nil"/>
            </w:tcBorders>
            <w:shd w:val="clear" w:color="auto" w:fill="auto"/>
            <w:noWrap/>
            <w:vAlign w:val="center"/>
            <w:hideMark/>
          </w:tcPr>
          <w:p w14:paraId="33FA35C3" w14:textId="497D1706"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4976E57D"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49940</w:t>
            </w:r>
          </w:p>
        </w:tc>
        <w:tc>
          <w:tcPr>
            <w:tcW w:w="1128" w:type="dxa"/>
            <w:tcBorders>
              <w:top w:val="nil"/>
              <w:left w:val="nil"/>
              <w:bottom w:val="nil"/>
              <w:right w:val="nil"/>
            </w:tcBorders>
            <w:shd w:val="clear" w:color="auto" w:fill="auto"/>
            <w:noWrap/>
            <w:vAlign w:val="center"/>
            <w:hideMark/>
          </w:tcPr>
          <w:p w14:paraId="714ED023"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50290</w:t>
            </w:r>
          </w:p>
        </w:tc>
        <w:tc>
          <w:tcPr>
            <w:tcW w:w="1268" w:type="dxa"/>
            <w:tcBorders>
              <w:top w:val="nil"/>
              <w:left w:val="nil"/>
              <w:bottom w:val="nil"/>
              <w:right w:val="nil"/>
            </w:tcBorders>
            <w:shd w:val="clear" w:color="auto" w:fill="auto"/>
            <w:noWrap/>
            <w:vAlign w:val="center"/>
            <w:hideMark/>
          </w:tcPr>
          <w:p w14:paraId="7793C5D9" w14:textId="0B085F66"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567</w:t>
            </w:r>
          </w:p>
        </w:tc>
      </w:tr>
      <w:tr w:rsidR="00DB6DA0" w:rsidRPr="00106602" w14:paraId="247B3611" w14:textId="77777777" w:rsidTr="005E736F">
        <w:trPr>
          <w:trHeight w:val="301"/>
        </w:trPr>
        <w:tc>
          <w:tcPr>
            <w:tcW w:w="1303" w:type="dxa"/>
            <w:vMerge/>
            <w:tcBorders>
              <w:top w:val="nil"/>
              <w:left w:val="nil"/>
              <w:bottom w:val="single" w:sz="4" w:space="0" w:color="000000"/>
              <w:right w:val="nil"/>
            </w:tcBorders>
            <w:vAlign w:val="center"/>
            <w:hideMark/>
          </w:tcPr>
          <w:p w14:paraId="2659D59A"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5F6447AA"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251E32F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5DA7D384" w14:textId="67187E43"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59817669"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right w:val="nil"/>
            </w:tcBorders>
            <w:shd w:val="clear" w:color="auto" w:fill="auto"/>
            <w:noWrap/>
            <w:vAlign w:val="center"/>
            <w:hideMark/>
          </w:tcPr>
          <w:p w14:paraId="12968215" w14:textId="225CB466"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right w:val="nil"/>
            </w:tcBorders>
            <w:shd w:val="clear" w:color="auto" w:fill="auto"/>
            <w:noWrap/>
            <w:vAlign w:val="center"/>
            <w:hideMark/>
          </w:tcPr>
          <w:p w14:paraId="33090A44" w14:textId="442F12B1"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right w:val="nil"/>
            </w:tcBorders>
            <w:shd w:val="clear" w:color="auto" w:fill="auto"/>
            <w:noWrap/>
            <w:vAlign w:val="center"/>
            <w:hideMark/>
          </w:tcPr>
          <w:p w14:paraId="7CDB93BD" w14:textId="388C8801"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6A5BBB46"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99880</w:t>
            </w:r>
          </w:p>
        </w:tc>
        <w:tc>
          <w:tcPr>
            <w:tcW w:w="1128" w:type="dxa"/>
            <w:tcBorders>
              <w:top w:val="nil"/>
              <w:left w:val="nil"/>
              <w:bottom w:val="nil"/>
              <w:right w:val="nil"/>
            </w:tcBorders>
            <w:shd w:val="clear" w:color="auto" w:fill="auto"/>
            <w:noWrap/>
            <w:vAlign w:val="center"/>
            <w:hideMark/>
          </w:tcPr>
          <w:p w14:paraId="5C2C5F12"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100230</w:t>
            </w:r>
          </w:p>
        </w:tc>
        <w:tc>
          <w:tcPr>
            <w:tcW w:w="1268" w:type="dxa"/>
            <w:tcBorders>
              <w:top w:val="nil"/>
              <w:left w:val="nil"/>
              <w:bottom w:val="nil"/>
              <w:right w:val="nil"/>
            </w:tcBorders>
            <w:shd w:val="clear" w:color="auto" w:fill="auto"/>
            <w:noWrap/>
            <w:vAlign w:val="center"/>
            <w:hideMark/>
          </w:tcPr>
          <w:p w14:paraId="2D480BEF" w14:textId="564F2039"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1130</w:t>
            </w:r>
          </w:p>
        </w:tc>
      </w:tr>
      <w:tr w:rsidR="00DB6DA0" w:rsidRPr="00106602" w14:paraId="365238FC" w14:textId="77777777" w:rsidTr="005E736F">
        <w:trPr>
          <w:trHeight w:val="301"/>
        </w:trPr>
        <w:tc>
          <w:tcPr>
            <w:tcW w:w="1303" w:type="dxa"/>
            <w:vMerge/>
            <w:tcBorders>
              <w:top w:val="nil"/>
              <w:left w:val="nil"/>
              <w:bottom w:val="single" w:sz="4" w:space="0" w:color="000000"/>
              <w:right w:val="nil"/>
            </w:tcBorders>
            <w:vAlign w:val="center"/>
            <w:hideMark/>
          </w:tcPr>
          <w:p w14:paraId="25D5E72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1A1230E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46EB681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29D0ACEC" w14:textId="45C709E5"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167687B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bottom w:val="single" w:sz="4" w:space="0" w:color="auto"/>
              <w:right w:val="nil"/>
            </w:tcBorders>
            <w:shd w:val="clear" w:color="auto" w:fill="auto"/>
            <w:noWrap/>
            <w:vAlign w:val="center"/>
            <w:hideMark/>
          </w:tcPr>
          <w:p w14:paraId="5005D19D" w14:textId="56A86D50"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bottom w:val="single" w:sz="4" w:space="0" w:color="auto"/>
              <w:right w:val="nil"/>
            </w:tcBorders>
            <w:shd w:val="clear" w:color="auto" w:fill="auto"/>
            <w:noWrap/>
            <w:vAlign w:val="center"/>
            <w:hideMark/>
          </w:tcPr>
          <w:p w14:paraId="0A474CE7" w14:textId="5F166588"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bottom w:val="single" w:sz="4" w:space="0" w:color="auto"/>
              <w:right w:val="nil"/>
            </w:tcBorders>
            <w:shd w:val="clear" w:color="auto" w:fill="auto"/>
            <w:noWrap/>
            <w:vAlign w:val="center"/>
            <w:hideMark/>
          </w:tcPr>
          <w:p w14:paraId="6C5DFDBA" w14:textId="4CF966BC"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single" w:sz="4" w:space="0" w:color="auto"/>
              <w:right w:val="nil"/>
            </w:tcBorders>
            <w:shd w:val="clear" w:color="auto" w:fill="auto"/>
            <w:noWrap/>
            <w:vAlign w:val="center"/>
            <w:hideMark/>
          </w:tcPr>
          <w:p w14:paraId="4328AE57"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199760</w:t>
            </w:r>
          </w:p>
        </w:tc>
        <w:tc>
          <w:tcPr>
            <w:tcW w:w="1128" w:type="dxa"/>
            <w:tcBorders>
              <w:top w:val="nil"/>
              <w:left w:val="nil"/>
              <w:bottom w:val="single" w:sz="4" w:space="0" w:color="auto"/>
              <w:right w:val="nil"/>
            </w:tcBorders>
            <w:shd w:val="clear" w:color="auto" w:fill="auto"/>
            <w:noWrap/>
            <w:vAlign w:val="center"/>
            <w:hideMark/>
          </w:tcPr>
          <w:p w14:paraId="0AB512D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200110</w:t>
            </w:r>
          </w:p>
        </w:tc>
        <w:tc>
          <w:tcPr>
            <w:tcW w:w="1268" w:type="dxa"/>
            <w:tcBorders>
              <w:top w:val="nil"/>
              <w:left w:val="nil"/>
              <w:bottom w:val="single" w:sz="4" w:space="0" w:color="auto"/>
              <w:right w:val="nil"/>
            </w:tcBorders>
            <w:shd w:val="clear" w:color="auto" w:fill="auto"/>
            <w:noWrap/>
            <w:vAlign w:val="center"/>
            <w:hideMark/>
          </w:tcPr>
          <w:p w14:paraId="5FA10777" w14:textId="2C8AEB8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2256</w:t>
            </w:r>
          </w:p>
        </w:tc>
      </w:tr>
      <w:tr w:rsidR="00DB6DA0" w:rsidRPr="00106602" w14:paraId="281C70B5" w14:textId="77777777" w:rsidTr="005E736F">
        <w:trPr>
          <w:trHeight w:val="301"/>
        </w:trPr>
        <w:tc>
          <w:tcPr>
            <w:tcW w:w="1303" w:type="dxa"/>
            <w:vMerge/>
            <w:tcBorders>
              <w:top w:val="nil"/>
              <w:left w:val="nil"/>
              <w:bottom w:val="single" w:sz="4" w:space="0" w:color="000000"/>
              <w:right w:val="nil"/>
            </w:tcBorders>
            <w:vAlign w:val="center"/>
            <w:hideMark/>
          </w:tcPr>
          <w:p w14:paraId="0B60EA4D"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20093BC7"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1D4716CA"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572613CE" w14:textId="36B12C24"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65407D79"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tcBorders>
              <w:top w:val="nil"/>
              <w:left w:val="nil"/>
              <w:bottom w:val="single" w:sz="4" w:space="0" w:color="auto"/>
              <w:right w:val="nil"/>
            </w:tcBorders>
            <w:shd w:val="clear" w:color="auto" w:fill="auto"/>
            <w:noWrap/>
            <w:vAlign w:val="center"/>
            <w:hideMark/>
          </w:tcPr>
          <w:p w14:paraId="4B420086" w14:textId="5C41D976"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7.340</w:t>
            </w:r>
          </w:p>
        </w:tc>
        <w:tc>
          <w:tcPr>
            <w:tcW w:w="1586" w:type="dxa"/>
            <w:tcBorders>
              <w:top w:val="nil"/>
              <w:left w:val="nil"/>
              <w:bottom w:val="single" w:sz="4" w:space="0" w:color="auto"/>
              <w:right w:val="nil"/>
            </w:tcBorders>
            <w:shd w:val="clear" w:color="auto" w:fill="auto"/>
            <w:noWrap/>
            <w:vAlign w:val="center"/>
            <w:hideMark/>
          </w:tcPr>
          <w:p w14:paraId="3E1AF6E9" w14:textId="37AC111A" w:rsidR="00DB6DA0" w:rsidRPr="00170729" w:rsidRDefault="00DB6DA0" w:rsidP="00AC2BA3">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7.340</w:t>
            </w:r>
          </w:p>
        </w:tc>
        <w:tc>
          <w:tcPr>
            <w:tcW w:w="1378" w:type="dxa"/>
            <w:tcBorders>
              <w:top w:val="nil"/>
              <w:left w:val="nil"/>
              <w:bottom w:val="single" w:sz="4" w:space="0" w:color="auto"/>
              <w:right w:val="nil"/>
            </w:tcBorders>
            <w:shd w:val="clear" w:color="auto" w:fill="auto"/>
            <w:noWrap/>
            <w:vAlign w:val="center"/>
            <w:hideMark/>
          </w:tcPr>
          <w:p w14:paraId="2B7F2781" w14:textId="5F18D6A1"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-0.209</w:t>
            </w:r>
          </w:p>
        </w:tc>
        <w:tc>
          <w:tcPr>
            <w:tcW w:w="1128" w:type="dxa"/>
            <w:tcBorders>
              <w:top w:val="nil"/>
              <w:left w:val="nil"/>
              <w:bottom w:val="single" w:sz="4" w:space="0" w:color="auto"/>
              <w:right w:val="nil"/>
            </w:tcBorders>
            <w:shd w:val="clear" w:color="auto" w:fill="auto"/>
            <w:noWrap/>
            <w:vAlign w:val="center"/>
            <w:hideMark/>
          </w:tcPr>
          <w:p w14:paraId="5C0DE2E8"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19980</w:t>
            </w:r>
          </w:p>
        </w:tc>
        <w:tc>
          <w:tcPr>
            <w:tcW w:w="1128" w:type="dxa"/>
            <w:tcBorders>
              <w:top w:val="nil"/>
              <w:left w:val="nil"/>
              <w:bottom w:val="single" w:sz="4" w:space="0" w:color="auto"/>
              <w:right w:val="nil"/>
            </w:tcBorders>
            <w:shd w:val="clear" w:color="auto" w:fill="auto"/>
            <w:noWrap/>
            <w:vAlign w:val="center"/>
            <w:hideMark/>
          </w:tcPr>
          <w:p w14:paraId="1BC6C59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20330</w:t>
            </w:r>
          </w:p>
        </w:tc>
        <w:tc>
          <w:tcPr>
            <w:tcW w:w="1268" w:type="dxa"/>
            <w:tcBorders>
              <w:top w:val="nil"/>
              <w:left w:val="nil"/>
              <w:bottom w:val="single" w:sz="4" w:space="0" w:color="auto"/>
              <w:right w:val="nil"/>
            </w:tcBorders>
            <w:shd w:val="clear" w:color="auto" w:fill="auto"/>
            <w:noWrap/>
            <w:vAlign w:val="center"/>
            <w:hideMark/>
          </w:tcPr>
          <w:p w14:paraId="3397B7A8" w14:textId="56EEC391"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142</w:t>
            </w:r>
          </w:p>
        </w:tc>
      </w:tr>
      <w:tr w:rsidR="00DB6DA0" w:rsidRPr="00106602" w14:paraId="09646E5B" w14:textId="77777777" w:rsidTr="005E736F">
        <w:trPr>
          <w:trHeight w:val="301"/>
        </w:trPr>
        <w:tc>
          <w:tcPr>
            <w:tcW w:w="1303" w:type="dxa"/>
            <w:vMerge/>
            <w:tcBorders>
              <w:top w:val="nil"/>
              <w:left w:val="nil"/>
              <w:bottom w:val="single" w:sz="4" w:space="0" w:color="000000"/>
              <w:right w:val="nil"/>
            </w:tcBorders>
            <w:vAlign w:val="center"/>
            <w:hideMark/>
          </w:tcPr>
          <w:p w14:paraId="661C876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6F8438D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3E864F13"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2D05445E" w14:textId="709AA0E8"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723722A0"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val="restart"/>
            <w:tcBorders>
              <w:top w:val="nil"/>
              <w:left w:val="nil"/>
              <w:right w:val="nil"/>
            </w:tcBorders>
            <w:shd w:val="clear" w:color="auto" w:fill="auto"/>
            <w:noWrap/>
            <w:vAlign w:val="center"/>
            <w:hideMark/>
          </w:tcPr>
          <w:p w14:paraId="28AD1EC6"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p w14:paraId="0BFD76C2" w14:textId="2D4AC67B"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7.130</w:t>
            </w:r>
          </w:p>
          <w:p w14:paraId="41946F2F" w14:textId="479FA568"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val="restart"/>
            <w:tcBorders>
              <w:top w:val="nil"/>
              <w:left w:val="nil"/>
              <w:right w:val="nil"/>
            </w:tcBorders>
            <w:shd w:val="clear" w:color="auto" w:fill="auto"/>
            <w:noWrap/>
            <w:vAlign w:val="center"/>
            <w:hideMark/>
          </w:tcPr>
          <w:p w14:paraId="767A2B66" w14:textId="4377A0E4" w:rsidR="00DB6DA0" w:rsidRPr="00170729" w:rsidRDefault="00DB6DA0" w:rsidP="00AC2BA3">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7.130</w:t>
            </w:r>
          </w:p>
        </w:tc>
        <w:tc>
          <w:tcPr>
            <w:tcW w:w="1378" w:type="dxa"/>
            <w:vMerge w:val="restart"/>
            <w:tcBorders>
              <w:top w:val="nil"/>
              <w:left w:val="nil"/>
              <w:right w:val="nil"/>
            </w:tcBorders>
            <w:shd w:val="clear" w:color="auto" w:fill="auto"/>
            <w:noWrap/>
            <w:vAlign w:val="center"/>
            <w:hideMark/>
          </w:tcPr>
          <w:p w14:paraId="47DFD347" w14:textId="7B9200C8"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-0.419</w:t>
            </w:r>
          </w:p>
        </w:tc>
        <w:tc>
          <w:tcPr>
            <w:tcW w:w="1128" w:type="dxa"/>
            <w:tcBorders>
              <w:top w:val="nil"/>
              <w:left w:val="nil"/>
              <w:bottom w:val="nil"/>
              <w:right w:val="nil"/>
            </w:tcBorders>
            <w:shd w:val="clear" w:color="auto" w:fill="auto"/>
            <w:noWrap/>
            <w:vAlign w:val="center"/>
            <w:hideMark/>
          </w:tcPr>
          <w:p w14:paraId="0957B12F"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4990</w:t>
            </w:r>
          </w:p>
        </w:tc>
        <w:tc>
          <w:tcPr>
            <w:tcW w:w="1128" w:type="dxa"/>
            <w:tcBorders>
              <w:top w:val="nil"/>
              <w:left w:val="nil"/>
              <w:bottom w:val="nil"/>
              <w:right w:val="nil"/>
            </w:tcBorders>
            <w:shd w:val="clear" w:color="auto" w:fill="auto"/>
            <w:noWrap/>
            <w:vAlign w:val="center"/>
            <w:hideMark/>
          </w:tcPr>
          <w:p w14:paraId="04350602"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5340</w:t>
            </w:r>
          </w:p>
        </w:tc>
        <w:tc>
          <w:tcPr>
            <w:tcW w:w="1268" w:type="dxa"/>
            <w:tcBorders>
              <w:top w:val="nil"/>
              <w:left w:val="nil"/>
              <w:bottom w:val="nil"/>
              <w:right w:val="nil"/>
            </w:tcBorders>
            <w:shd w:val="clear" w:color="auto" w:fill="auto"/>
            <w:noWrap/>
            <w:vAlign w:val="center"/>
            <w:hideMark/>
          </w:tcPr>
          <w:p w14:paraId="01343B78" w14:textId="1C20C8A1"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23</w:t>
            </w:r>
          </w:p>
        </w:tc>
      </w:tr>
      <w:tr w:rsidR="00DB6DA0" w:rsidRPr="00106602" w14:paraId="5FAF26B0" w14:textId="77777777" w:rsidTr="005E736F">
        <w:trPr>
          <w:trHeight w:val="301"/>
        </w:trPr>
        <w:tc>
          <w:tcPr>
            <w:tcW w:w="1303" w:type="dxa"/>
            <w:vMerge/>
            <w:tcBorders>
              <w:top w:val="nil"/>
              <w:left w:val="nil"/>
              <w:bottom w:val="single" w:sz="4" w:space="0" w:color="000000"/>
              <w:right w:val="nil"/>
            </w:tcBorders>
            <w:vAlign w:val="center"/>
            <w:hideMark/>
          </w:tcPr>
          <w:p w14:paraId="6CEA41F8"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71F1A7A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5EBA76EE"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68119D84" w14:textId="20CF3F81"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331C36DE"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right w:val="nil"/>
            </w:tcBorders>
            <w:shd w:val="clear" w:color="auto" w:fill="auto"/>
            <w:noWrap/>
            <w:vAlign w:val="center"/>
            <w:hideMark/>
          </w:tcPr>
          <w:p w14:paraId="327175A2" w14:textId="48384E2F"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right w:val="nil"/>
            </w:tcBorders>
            <w:shd w:val="clear" w:color="auto" w:fill="auto"/>
            <w:noWrap/>
            <w:vAlign w:val="center"/>
            <w:hideMark/>
          </w:tcPr>
          <w:p w14:paraId="45BA9447" w14:textId="5C9268D7"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right w:val="nil"/>
            </w:tcBorders>
            <w:shd w:val="clear" w:color="auto" w:fill="auto"/>
            <w:noWrap/>
            <w:vAlign w:val="center"/>
            <w:hideMark/>
          </w:tcPr>
          <w:p w14:paraId="21D74C20" w14:textId="7EEB1062"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43AB97C3"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19980</w:t>
            </w:r>
          </w:p>
        </w:tc>
        <w:tc>
          <w:tcPr>
            <w:tcW w:w="1128" w:type="dxa"/>
            <w:tcBorders>
              <w:top w:val="nil"/>
              <w:left w:val="nil"/>
              <w:bottom w:val="nil"/>
              <w:right w:val="nil"/>
            </w:tcBorders>
            <w:shd w:val="clear" w:color="auto" w:fill="auto"/>
            <w:noWrap/>
            <w:vAlign w:val="center"/>
            <w:hideMark/>
          </w:tcPr>
          <w:p w14:paraId="28E9F027"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20330</w:t>
            </w:r>
          </w:p>
        </w:tc>
        <w:tc>
          <w:tcPr>
            <w:tcW w:w="1268" w:type="dxa"/>
            <w:tcBorders>
              <w:top w:val="nil"/>
              <w:left w:val="nil"/>
              <w:bottom w:val="nil"/>
              <w:right w:val="nil"/>
            </w:tcBorders>
            <w:shd w:val="clear" w:color="auto" w:fill="auto"/>
            <w:noWrap/>
            <w:vAlign w:val="center"/>
            <w:hideMark/>
          </w:tcPr>
          <w:p w14:paraId="31AED99E" w14:textId="0D563714"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87</w:t>
            </w:r>
          </w:p>
        </w:tc>
      </w:tr>
      <w:tr w:rsidR="00DB6DA0" w:rsidRPr="00106602" w14:paraId="0DFDAF27" w14:textId="77777777" w:rsidTr="005E736F">
        <w:trPr>
          <w:trHeight w:val="301"/>
        </w:trPr>
        <w:tc>
          <w:tcPr>
            <w:tcW w:w="1303" w:type="dxa"/>
            <w:vMerge/>
            <w:tcBorders>
              <w:top w:val="nil"/>
              <w:left w:val="nil"/>
              <w:bottom w:val="single" w:sz="4" w:space="0" w:color="000000"/>
              <w:right w:val="nil"/>
            </w:tcBorders>
            <w:vAlign w:val="center"/>
            <w:hideMark/>
          </w:tcPr>
          <w:p w14:paraId="5D6C1EEE"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17EB6702"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3CDB6356"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2B69143A" w14:textId="54C0B0DC"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12393A82"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right w:val="nil"/>
            </w:tcBorders>
            <w:shd w:val="clear" w:color="auto" w:fill="auto"/>
            <w:noWrap/>
            <w:vAlign w:val="center"/>
            <w:hideMark/>
          </w:tcPr>
          <w:p w14:paraId="477EA924" w14:textId="5C71BBA9"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right w:val="nil"/>
            </w:tcBorders>
            <w:shd w:val="clear" w:color="auto" w:fill="auto"/>
            <w:noWrap/>
            <w:vAlign w:val="center"/>
            <w:hideMark/>
          </w:tcPr>
          <w:p w14:paraId="612BAE2E" w14:textId="1B1E443F"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right w:val="nil"/>
            </w:tcBorders>
            <w:shd w:val="clear" w:color="auto" w:fill="auto"/>
            <w:noWrap/>
            <w:vAlign w:val="center"/>
            <w:hideMark/>
          </w:tcPr>
          <w:p w14:paraId="63C60E53" w14:textId="23567530"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369EF2F8"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49940</w:t>
            </w:r>
          </w:p>
        </w:tc>
        <w:tc>
          <w:tcPr>
            <w:tcW w:w="1128" w:type="dxa"/>
            <w:tcBorders>
              <w:top w:val="nil"/>
              <w:left w:val="nil"/>
              <w:bottom w:val="nil"/>
              <w:right w:val="nil"/>
            </w:tcBorders>
            <w:shd w:val="clear" w:color="auto" w:fill="auto"/>
            <w:noWrap/>
            <w:vAlign w:val="center"/>
            <w:hideMark/>
          </w:tcPr>
          <w:p w14:paraId="0ADBF01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50290</w:t>
            </w:r>
          </w:p>
        </w:tc>
        <w:tc>
          <w:tcPr>
            <w:tcW w:w="1268" w:type="dxa"/>
            <w:tcBorders>
              <w:top w:val="nil"/>
              <w:left w:val="nil"/>
              <w:bottom w:val="nil"/>
              <w:right w:val="nil"/>
            </w:tcBorders>
            <w:shd w:val="clear" w:color="auto" w:fill="auto"/>
            <w:noWrap/>
            <w:vAlign w:val="center"/>
            <w:hideMark/>
          </w:tcPr>
          <w:p w14:paraId="329717BF" w14:textId="43C23E8F"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216</w:t>
            </w:r>
          </w:p>
        </w:tc>
      </w:tr>
      <w:tr w:rsidR="00DB6DA0" w:rsidRPr="00106602" w14:paraId="4552595D" w14:textId="77777777" w:rsidTr="005E736F">
        <w:trPr>
          <w:trHeight w:val="301"/>
        </w:trPr>
        <w:tc>
          <w:tcPr>
            <w:tcW w:w="1303" w:type="dxa"/>
            <w:vMerge/>
            <w:tcBorders>
              <w:top w:val="nil"/>
              <w:left w:val="nil"/>
              <w:bottom w:val="single" w:sz="4" w:space="0" w:color="000000"/>
              <w:right w:val="nil"/>
            </w:tcBorders>
            <w:vAlign w:val="center"/>
            <w:hideMark/>
          </w:tcPr>
          <w:p w14:paraId="58351D85"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08BA538F"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6F243910"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34A4CD4A" w14:textId="77C015B8"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12671FD0"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right w:val="nil"/>
            </w:tcBorders>
            <w:shd w:val="clear" w:color="auto" w:fill="auto"/>
            <w:noWrap/>
            <w:vAlign w:val="center"/>
            <w:hideMark/>
          </w:tcPr>
          <w:p w14:paraId="5BAE09C8" w14:textId="38864739"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right w:val="nil"/>
            </w:tcBorders>
            <w:shd w:val="clear" w:color="auto" w:fill="auto"/>
            <w:noWrap/>
            <w:vAlign w:val="center"/>
            <w:hideMark/>
          </w:tcPr>
          <w:p w14:paraId="3EBA17F2" w14:textId="567B4869"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right w:val="nil"/>
            </w:tcBorders>
            <w:shd w:val="clear" w:color="auto" w:fill="auto"/>
            <w:noWrap/>
            <w:vAlign w:val="center"/>
            <w:hideMark/>
          </w:tcPr>
          <w:p w14:paraId="04357409" w14:textId="0552800C"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57A1CA4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99880</w:t>
            </w:r>
          </w:p>
        </w:tc>
        <w:tc>
          <w:tcPr>
            <w:tcW w:w="1128" w:type="dxa"/>
            <w:tcBorders>
              <w:top w:val="nil"/>
              <w:left w:val="nil"/>
              <w:bottom w:val="nil"/>
              <w:right w:val="nil"/>
            </w:tcBorders>
            <w:shd w:val="clear" w:color="auto" w:fill="auto"/>
            <w:noWrap/>
            <w:vAlign w:val="center"/>
            <w:hideMark/>
          </w:tcPr>
          <w:p w14:paraId="74DAA298"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100230</w:t>
            </w:r>
          </w:p>
        </w:tc>
        <w:tc>
          <w:tcPr>
            <w:tcW w:w="1268" w:type="dxa"/>
            <w:tcBorders>
              <w:top w:val="nil"/>
              <w:left w:val="nil"/>
              <w:bottom w:val="nil"/>
              <w:right w:val="nil"/>
            </w:tcBorders>
            <w:shd w:val="clear" w:color="auto" w:fill="auto"/>
            <w:noWrap/>
            <w:vAlign w:val="center"/>
            <w:hideMark/>
          </w:tcPr>
          <w:p w14:paraId="029C8B06" w14:textId="7F1BBFA9"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431</w:t>
            </w:r>
          </w:p>
        </w:tc>
      </w:tr>
      <w:tr w:rsidR="00DB6DA0" w:rsidRPr="00106602" w14:paraId="6E1442A4" w14:textId="77777777" w:rsidTr="005E736F">
        <w:trPr>
          <w:trHeight w:val="301"/>
        </w:trPr>
        <w:tc>
          <w:tcPr>
            <w:tcW w:w="1303" w:type="dxa"/>
            <w:vMerge/>
            <w:tcBorders>
              <w:top w:val="nil"/>
              <w:left w:val="nil"/>
              <w:bottom w:val="single" w:sz="4" w:space="0" w:color="000000"/>
              <w:right w:val="nil"/>
            </w:tcBorders>
            <w:vAlign w:val="center"/>
            <w:hideMark/>
          </w:tcPr>
          <w:p w14:paraId="033B2D17"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103D78D7"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21518D67"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7416316E" w14:textId="66FE8BCA"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36A460C2"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bottom w:val="single" w:sz="4" w:space="0" w:color="auto"/>
              <w:right w:val="nil"/>
            </w:tcBorders>
            <w:shd w:val="clear" w:color="auto" w:fill="auto"/>
            <w:noWrap/>
            <w:vAlign w:val="center"/>
            <w:hideMark/>
          </w:tcPr>
          <w:p w14:paraId="50AA62DD" w14:textId="193C3AB1"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bottom w:val="single" w:sz="4" w:space="0" w:color="auto"/>
              <w:right w:val="nil"/>
            </w:tcBorders>
            <w:shd w:val="clear" w:color="auto" w:fill="auto"/>
            <w:noWrap/>
            <w:vAlign w:val="center"/>
            <w:hideMark/>
          </w:tcPr>
          <w:p w14:paraId="339F85D6" w14:textId="17B85031"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bottom w:val="single" w:sz="4" w:space="0" w:color="auto"/>
              <w:right w:val="nil"/>
            </w:tcBorders>
            <w:shd w:val="clear" w:color="auto" w:fill="auto"/>
            <w:noWrap/>
            <w:vAlign w:val="center"/>
            <w:hideMark/>
          </w:tcPr>
          <w:p w14:paraId="09DE3C83" w14:textId="24B44EE8"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single" w:sz="4" w:space="0" w:color="auto"/>
              <w:right w:val="nil"/>
            </w:tcBorders>
            <w:shd w:val="clear" w:color="auto" w:fill="auto"/>
            <w:noWrap/>
            <w:vAlign w:val="center"/>
            <w:hideMark/>
          </w:tcPr>
          <w:p w14:paraId="55F0B4F8"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199760</w:t>
            </w:r>
          </w:p>
        </w:tc>
        <w:tc>
          <w:tcPr>
            <w:tcW w:w="1128" w:type="dxa"/>
            <w:tcBorders>
              <w:top w:val="nil"/>
              <w:left w:val="nil"/>
              <w:bottom w:val="single" w:sz="4" w:space="0" w:color="auto"/>
              <w:right w:val="nil"/>
            </w:tcBorders>
            <w:shd w:val="clear" w:color="auto" w:fill="auto"/>
            <w:noWrap/>
            <w:vAlign w:val="center"/>
            <w:hideMark/>
          </w:tcPr>
          <w:p w14:paraId="0E5B8250"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200110</w:t>
            </w:r>
          </w:p>
        </w:tc>
        <w:tc>
          <w:tcPr>
            <w:tcW w:w="1268" w:type="dxa"/>
            <w:tcBorders>
              <w:top w:val="nil"/>
              <w:left w:val="nil"/>
              <w:bottom w:val="single" w:sz="4" w:space="0" w:color="auto"/>
              <w:right w:val="nil"/>
            </w:tcBorders>
            <w:shd w:val="clear" w:color="auto" w:fill="auto"/>
            <w:noWrap/>
            <w:vAlign w:val="center"/>
            <w:hideMark/>
          </w:tcPr>
          <w:p w14:paraId="67A2DFF9" w14:textId="0335F2A9"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860</w:t>
            </w:r>
          </w:p>
        </w:tc>
      </w:tr>
      <w:tr w:rsidR="00DB6DA0" w:rsidRPr="00106602" w14:paraId="646B77DA" w14:textId="77777777" w:rsidTr="005E736F">
        <w:trPr>
          <w:trHeight w:val="301"/>
        </w:trPr>
        <w:tc>
          <w:tcPr>
            <w:tcW w:w="1303" w:type="dxa"/>
            <w:vMerge/>
            <w:tcBorders>
              <w:top w:val="nil"/>
              <w:left w:val="nil"/>
              <w:bottom w:val="single" w:sz="4" w:space="0" w:color="000000"/>
              <w:right w:val="nil"/>
            </w:tcBorders>
            <w:vAlign w:val="center"/>
            <w:hideMark/>
          </w:tcPr>
          <w:p w14:paraId="1A4D73B5"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285CB069"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06E874D4"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67A311DA" w14:textId="5C73FE38"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1242C882"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val="restart"/>
            <w:tcBorders>
              <w:top w:val="nil"/>
              <w:left w:val="nil"/>
              <w:right w:val="nil"/>
            </w:tcBorders>
            <w:shd w:val="clear" w:color="auto" w:fill="auto"/>
            <w:noWrap/>
            <w:vAlign w:val="center"/>
            <w:hideMark/>
          </w:tcPr>
          <w:p w14:paraId="7ACED640"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p w14:paraId="6E7DBD18" w14:textId="1A383ED3"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6.730</w:t>
            </w:r>
          </w:p>
          <w:p w14:paraId="1ED6A3D6" w14:textId="683A3E4D"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val="restart"/>
            <w:tcBorders>
              <w:top w:val="nil"/>
              <w:left w:val="nil"/>
              <w:right w:val="nil"/>
            </w:tcBorders>
            <w:shd w:val="clear" w:color="auto" w:fill="auto"/>
            <w:noWrap/>
            <w:vAlign w:val="center"/>
            <w:hideMark/>
          </w:tcPr>
          <w:p w14:paraId="115C4A2E" w14:textId="77777777" w:rsidR="00DB6DA0" w:rsidRPr="00170729" w:rsidRDefault="00DB6DA0" w:rsidP="00AC2BA3">
            <w:pPr>
              <w:spacing w:line="300" w:lineRule="exact"/>
              <w:jc w:val="center"/>
              <w:rPr>
                <w:rFonts w:ascii="Times New Roman" w:eastAsia="等线" w:hAnsi="Times New Roman" w:cs="Times New Roman"/>
                <w:color w:val="000000"/>
                <w:sz w:val="21"/>
                <w:szCs w:val="21"/>
              </w:rPr>
            </w:pPr>
          </w:p>
          <w:p w14:paraId="53B89039" w14:textId="31D3471F" w:rsidR="00DB6DA0" w:rsidRPr="00170729" w:rsidRDefault="00DB6DA0" w:rsidP="00AC2BA3">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6.730</w:t>
            </w:r>
          </w:p>
          <w:p w14:paraId="2B5812C6" w14:textId="1F8C2A23"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val="restart"/>
            <w:tcBorders>
              <w:top w:val="nil"/>
              <w:left w:val="nil"/>
              <w:right w:val="nil"/>
            </w:tcBorders>
            <w:shd w:val="clear" w:color="auto" w:fill="auto"/>
            <w:noWrap/>
            <w:vAlign w:val="center"/>
            <w:hideMark/>
          </w:tcPr>
          <w:p w14:paraId="355E1B4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p w14:paraId="61E2EB90" w14:textId="15994E50"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-0.819</w:t>
            </w:r>
          </w:p>
          <w:p w14:paraId="6CD4FB16" w14:textId="0B1F6400"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4ED335BA"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4990</w:t>
            </w:r>
          </w:p>
        </w:tc>
        <w:tc>
          <w:tcPr>
            <w:tcW w:w="1128" w:type="dxa"/>
            <w:tcBorders>
              <w:top w:val="nil"/>
              <w:left w:val="nil"/>
              <w:bottom w:val="nil"/>
              <w:right w:val="nil"/>
            </w:tcBorders>
            <w:shd w:val="clear" w:color="auto" w:fill="auto"/>
            <w:noWrap/>
            <w:vAlign w:val="center"/>
            <w:hideMark/>
          </w:tcPr>
          <w:p w14:paraId="17C0FA7D"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5340</w:t>
            </w:r>
          </w:p>
        </w:tc>
        <w:tc>
          <w:tcPr>
            <w:tcW w:w="1268" w:type="dxa"/>
            <w:tcBorders>
              <w:top w:val="nil"/>
              <w:left w:val="nil"/>
              <w:bottom w:val="nil"/>
              <w:right w:val="nil"/>
            </w:tcBorders>
            <w:shd w:val="clear" w:color="auto" w:fill="auto"/>
            <w:noWrap/>
            <w:vAlign w:val="center"/>
            <w:hideMark/>
          </w:tcPr>
          <w:p w14:paraId="61563FAF" w14:textId="1DDCFE31"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9</w:t>
            </w:r>
          </w:p>
        </w:tc>
      </w:tr>
      <w:tr w:rsidR="00DB6DA0" w:rsidRPr="00106602" w14:paraId="2C13B8C0" w14:textId="77777777" w:rsidTr="005E736F">
        <w:trPr>
          <w:trHeight w:val="301"/>
        </w:trPr>
        <w:tc>
          <w:tcPr>
            <w:tcW w:w="1303" w:type="dxa"/>
            <w:vMerge/>
            <w:tcBorders>
              <w:top w:val="nil"/>
              <w:left w:val="nil"/>
              <w:bottom w:val="single" w:sz="4" w:space="0" w:color="000000"/>
              <w:right w:val="nil"/>
            </w:tcBorders>
            <w:vAlign w:val="center"/>
            <w:hideMark/>
          </w:tcPr>
          <w:p w14:paraId="09E1D4C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37AD271E"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08C28CA8"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332EF84A" w14:textId="2A79C976"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1B3ECC7C"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right w:val="nil"/>
            </w:tcBorders>
            <w:shd w:val="clear" w:color="auto" w:fill="auto"/>
            <w:noWrap/>
            <w:vAlign w:val="center"/>
            <w:hideMark/>
          </w:tcPr>
          <w:p w14:paraId="2A9ACBF2" w14:textId="35C1FFC3"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right w:val="nil"/>
            </w:tcBorders>
            <w:shd w:val="clear" w:color="auto" w:fill="auto"/>
            <w:noWrap/>
            <w:vAlign w:val="center"/>
            <w:hideMark/>
          </w:tcPr>
          <w:p w14:paraId="0F8EBE43" w14:textId="0F29DAB8"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right w:val="nil"/>
            </w:tcBorders>
            <w:shd w:val="clear" w:color="auto" w:fill="auto"/>
            <w:noWrap/>
            <w:vAlign w:val="center"/>
            <w:hideMark/>
          </w:tcPr>
          <w:p w14:paraId="7225BE6B" w14:textId="3E5BC6B5"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012DD0D9"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19980</w:t>
            </w:r>
          </w:p>
        </w:tc>
        <w:tc>
          <w:tcPr>
            <w:tcW w:w="1128" w:type="dxa"/>
            <w:tcBorders>
              <w:top w:val="nil"/>
              <w:left w:val="nil"/>
              <w:bottom w:val="nil"/>
              <w:right w:val="nil"/>
            </w:tcBorders>
            <w:shd w:val="clear" w:color="auto" w:fill="auto"/>
            <w:noWrap/>
            <w:vAlign w:val="center"/>
            <w:hideMark/>
          </w:tcPr>
          <w:p w14:paraId="55B1C815"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20330</w:t>
            </w:r>
          </w:p>
        </w:tc>
        <w:tc>
          <w:tcPr>
            <w:tcW w:w="1268" w:type="dxa"/>
            <w:tcBorders>
              <w:top w:val="nil"/>
              <w:left w:val="nil"/>
              <w:bottom w:val="nil"/>
              <w:right w:val="nil"/>
            </w:tcBorders>
            <w:shd w:val="clear" w:color="auto" w:fill="auto"/>
            <w:noWrap/>
            <w:vAlign w:val="center"/>
            <w:hideMark/>
          </w:tcPr>
          <w:p w14:paraId="2055B0C3" w14:textId="29C5B74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35</w:t>
            </w:r>
          </w:p>
        </w:tc>
      </w:tr>
      <w:tr w:rsidR="00DB6DA0" w:rsidRPr="00106602" w14:paraId="72E55DAA" w14:textId="77777777" w:rsidTr="005E736F">
        <w:trPr>
          <w:trHeight w:val="301"/>
        </w:trPr>
        <w:tc>
          <w:tcPr>
            <w:tcW w:w="1303" w:type="dxa"/>
            <w:vMerge/>
            <w:tcBorders>
              <w:top w:val="nil"/>
              <w:left w:val="nil"/>
              <w:bottom w:val="single" w:sz="4" w:space="0" w:color="000000"/>
              <w:right w:val="nil"/>
            </w:tcBorders>
            <w:vAlign w:val="center"/>
            <w:hideMark/>
          </w:tcPr>
          <w:p w14:paraId="0BA3635D"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16279073"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06DD3EF5"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63348CBE" w14:textId="4C2E2A44"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108549EE"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right w:val="nil"/>
            </w:tcBorders>
            <w:shd w:val="clear" w:color="auto" w:fill="auto"/>
            <w:noWrap/>
            <w:vAlign w:val="center"/>
            <w:hideMark/>
          </w:tcPr>
          <w:p w14:paraId="70C4F2CD" w14:textId="75EEC3A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right w:val="nil"/>
            </w:tcBorders>
            <w:shd w:val="clear" w:color="auto" w:fill="auto"/>
            <w:noWrap/>
            <w:vAlign w:val="center"/>
            <w:hideMark/>
          </w:tcPr>
          <w:p w14:paraId="4EA38C59" w14:textId="0B0403AA"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right w:val="nil"/>
            </w:tcBorders>
            <w:shd w:val="clear" w:color="auto" w:fill="auto"/>
            <w:noWrap/>
            <w:vAlign w:val="center"/>
            <w:hideMark/>
          </w:tcPr>
          <w:p w14:paraId="734BFF21" w14:textId="5543D26C"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7E7E9E71"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49940</w:t>
            </w:r>
          </w:p>
        </w:tc>
        <w:tc>
          <w:tcPr>
            <w:tcW w:w="1128" w:type="dxa"/>
            <w:tcBorders>
              <w:top w:val="nil"/>
              <w:left w:val="nil"/>
              <w:bottom w:val="nil"/>
              <w:right w:val="nil"/>
            </w:tcBorders>
            <w:shd w:val="clear" w:color="auto" w:fill="auto"/>
            <w:noWrap/>
            <w:vAlign w:val="center"/>
            <w:hideMark/>
          </w:tcPr>
          <w:p w14:paraId="5A91552D"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50290</w:t>
            </w:r>
          </w:p>
        </w:tc>
        <w:tc>
          <w:tcPr>
            <w:tcW w:w="1268" w:type="dxa"/>
            <w:tcBorders>
              <w:top w:val="nil"/>
              <w:left w:val="nil"/>
              <w:bottom w:val="nil"/>
              <w:right w:val="nil"/>
            </w:tcBorders>
            <w:shd w:val="clear" w:color="auto" w:fill="auto"/>
            <w:noWrap/>
            <w:vAlign w:val="center"/>
            <w:hideMark/>
          </w:tcPr>
          <w:p w14:paraId="147D906B" w14:textId="104699CA"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86</w:t>
            </w:r>
          </w:p>
        </w:tc>
      </w:tr>
      <w:tr w:rsidR="00DB6DA0" w:rsidRPr="00106602" w14:paraId="08F99C15" w14:textId="77777777" w:rsidTr="005E736F">
        <w:trPr>
          <w:trHeight w:val="301"/>
        </w:trPr>
        <w:tc>
          <w:tcPr>
            <w:tcW w:w="1303" w:type="dxa"/>
            <w:vMerge/>
            <w:tcBorders>
              <w:top w:val="nil"/>
              <w:left w:val="nil"/>
              <w:bottom w:val="single" w:sz="4" w:space="0" w:color="000000"/>
              <w:right w:val="nil"/>
            </w:tcBorders>
            <w:vAlign w:val="center"/>
            <w:hideMark/>
          </w:tcPr>
          <w:p w14:paraId="64473865"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1B4B5B47"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34F96B71"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41B246A9" w14:textId="33F58279"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0218ABF9"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right w:val="nil"/>
            </w:tcBorders>
            <w:shd w:val="clear" w:color="auto" w:fill="auto"/>
            <w:noWrap/>
            <w:vAlign w:val="center"/>
            <w:hideMark/>
          </w:tcPr>
          <w:p w14:paraId="5F9B8DD0" w14:textId="2E52E050"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right w:val="nil"/>
            </w:tcBorders>
            <w:shd w:val="clear" w:color="auto" w:fill="auto"/>
            <w:noWrap/>
            <w:vAlign w:val="center"/>
            <w:hideMark/>
          </w:tcPr>
          <w:p w14:paraId="6D9C5481" w14:textId="22FB4495"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right w:val="nil"/>
            </w:tcBorders>
            <w:shd w:val="clear" w:color="auto" w:fill="auto"/>
            <w:noWrap/>
            <w:vAlign w:val="center"/>
            <w:hideMark/>
          </w:tcPr>
          <w:p w14:paraId="2162C0F1" w14:textId="24384E00"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nil"/>
              <w:right w:val="nil"/>
            </w:tcBorders>
            <w:shd w:val="clear" w:color="auto" w:fill="auto"/>
            <w:noWrap/>
            <w:vAlign w:val="center"/>
            <w:hideMark/>
          </w:tcPr>
          <w:p w14:paraId="1AD3374D"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99880</w:t>
            </w:r>
          </w:p>
        </w:tc>
        <w:tc>
          <w:tcPr>
            <w:tcW w:w="1128" w:type="dxa"/>
            <w:tcBorders>
              <w:top w:val="nil"/>
              <w:left w:val="nil"/>
              <w:bottom w:val="nil"/>
              <w:right w:val="nil"/>
            </w:tcBorders>
            <w:shd w:val="clear" w:color="auto" w:fill="auto"/>
            <w:noWrap/>
            <w:vAlign w:val="center"/>
            <w:hideMark/>
          </w:tcPr>
          <w:p w14:paraId="33FD4988"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100230</w:t>
            </w:r>
          </w:p>
        </w:tc>
        <w:tc>
          <w:tcPr>
            <w:tcW w:w="1268" w:type="dxa"/>
            <w:tcBorders>
              <w:top w:val="nil"/>
              <w:left w:val="nil"/>
              <w:bottom w:val="nil"/>
              <w:right w:val="nil"/>
            </w:tcBorders>
            <w:shd w:val="clear" w:color="auto" w:fill="auto"/>
            <w:noWrap/>
            <w:vAlign w:val="center"/>
            <w:hideMark/>
          </w:tcPr>
          <w:p w14:paraId="16FAC7F7" w14:textId="087D1570"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171</w:t>
            </w:r>
          </w:p>
        </w:tc>
      </w:tr>
      <w:tr w:rsidR="00DB6DA0" w:rsidRPr="00106602" w14:paraId="4DDEA8CD" w14:textId="77777777" w:rsidTr="005E736F">
        <w:trPr>
          <w:trHeight w:val="301"/>
        </w:trPr>
        <w:tc>
          <w:tcPr>
            <w:tcW w:w="1303" w:type="dxa"/>
            <w:vMerge/>
            <w:tcBorders>
              <w:top w:val="nil"/>
              <w:left w:val="nil"/>
              <w:bottom w:val="single" w:sz="4" w:space="0" w:color="000000"/>
              <w:right w:val="nil"/>
            </w:tcBorders>
            <w:vAlign w:val="center"/>
            <w:hideMark/>
          </w:tcPr>
          <w:p w14:paraId="6AE579B7"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007B4224"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13A51EB2"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right w:val="nil"/>
            </w:tcBorders>
            <w:vAlign w:val="center"/>
          </w:tcPr>
          <w:p w14:paraId="0F3D9EFD" w14:textId="57573CCB"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right w:val="nil"/>
            </w:tcBorders>
            <w:vAlign w:val="center"/>
          </w:tcPr>
          <w:p w14:paraId="59459E2E"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vMerge/>
            <w:tcBorders>
              <w:left w:val="nil"/>
              <w:bottom w:val="single" w:sz="4" w:space="0" w:color="auto"/>
              <w:right w:val="nil"/>
            </w:tcBorders>
            <w:shd w:val="clear" w:color="auto" w:fill="auto"/>
            <w:noWrap/>
            <w:vAlign w:val="center"/>
            <w:hideMark/>
          </w:tcPr>
          <w:p w14:paraId="40974E4F" w14:textId="2541B620"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86" w:type="dxa"/>
            <w:vMerge/>
            <w:tcBorders>
              <w:left w:val="nil"/>
              <w:bottom w:val="single" w:sz="4" w:space="0" w:color="auto"/>
              <w:right w:val="nil"/>
            </w:tcBorders>
            <w:shd w:val="clear" w:color="auto" w:fill="auto"/>
            <w:noWrap/>
            <w:vAlign w:val="center"/>
            <w:hideMark/>
          </w:tcPr>
          <w:p w14:paraId="07A40229" w14:textId="6A14DFCE" w:rsidR="00DB6DA0" w:rsidRPr="00170729" w:rsidRDefault="00DB6DA0" w:rsidP="00AC2BA3">
            <w:pPr>
              <w:spacing w:line="300" w:lineRule="exact"/>
              <w:jc w:val="center"/>
              <w:rPr>
                <w:rFonts w:ascii="Times New Roman" w:eastAsia="等线" w:hAnsi="Times New Roman" w:cs="Times New Roman"/>
                <w:color w:val="000000"/>
                <w:sz w:val="21"/>
                <w:szCs w:val="21"/>
              </w:rPr>
            </w:pPr>
          </w:p>
        </w:tc>
        <w:tc>
          <w:tcPr>
            <w:tcW w:w="1378" w:type="dxa"/>
            <w:vMerge/>
            <w:tcBorders>
              <w:left w:val="nil"/>
              <w:bottom w:val="single" w:sz="4" w:space="0" w:color="auto"/>
              <w:right w:val="nil"/>
            </w:tcBorders>
            <w:shd w:val="clear" w:color="auto" w:fill="auto"/>
            <w:noWrap/>
            <w:vAlign w:val="center"/>
            <w:hideMark/>
          </w:tcPr>
          <w:p w14:paraId="39F38569" w14:textId="5F2D4181"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28" w:type="dxa"/>
            <w:tcBorders>
              <w:top w:val="nil"/>
              <w:left w:val="nil"/>
              <w:bottom w:val="single" w:sz="4" w:space="0" w:color="auto"/>
              <w:right w:val="nil"/>
            </w:tcBorders>
            <w:shd w:val="clear" w:color="auto" w:fill="auto"/>
            <w:noWrap/>
            <w:vAlign w:val="center"/>
            <w:hideMark/>
          </w:tcPr>
          <w:p w14:paraId="336E0D61"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199760</w:t>
            </w:r>
          </w:p>
        </w:tc>
        <w:tc>
          <w:tcPr>
            <w:tcW w:w="1128" w:type="dxa"/>
            <w:tcBorders>
              <w:top w:val="nil"/>
              <w:left w:val="nil"/>
              <w:bottom w:val="single" w:sz="4" w:space="0" w:color="auto"/>
              <w:right w:val="nil"/>
            </w:tcBorders>
            <w:shd w:val="clear" w:color="auto" w:fill="auto"/>
            <w:noWrap/>
            <w:vAlign w:val="center"/>
            <w:hideMark/>
          </w:tcPr>
          <w:p w14:paraId="20041C61"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200110</w:t>
            </w:r>
          </w:p>
        </w:tc>
        <w:tc>
          <w:tcPr>
            <w:tcW w:w="1268" w:type="dxa"/>
            <w:tcBorders>
              <w:top w:val="nil"/>
              <w:left w:val="nil"/>
              <w:bottom w:val="single" w:sz="4" w:space="0" w:color="auto"/>
              <w:right w:val="nil"/>
            </w:tcBorders>
            <w:shd w:val="clear" w:color="auto" w:fill="auto"/>
            <w:noWrap/>
            <w:vAlign w:val="center"/>
            <w:hideMark/>
          </w:tcPr>
          <w:p w14:paraId="58C17C6B" w14:textId="566601D8"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342</w:t>
            </w:r>
          </w:p>
        </w:tc>
      </w:tr>
      <w:tr w:rsidR="00DB6DA0" w:rsidRPr="00106602" w14:paraId="766B440F" w14:textId="77777777" w:rsidTr="005E736F">
        <w:trPr>
          <w:trHeight w:val="301"/>
        </w:trPr>
        <w:tc>
          <w:tcPr>
            <w:tcW w:w="1303" w:type="dxa"/>
            <w:vMerge/>
            <w:tcBorders>
              <w:top w:val="nil"/>
              <w:left w:val="nil"/>
              <w:bottom w:val="single" w:sz="4" w:space="0" w:color="000000"/>
              <w:right w:val="nil"/>
            </w:tcBorders>
            <w:vAlign w:val="center"/>
            <w:hideMark/>
          </w:tcPr>
          <w:p w14:paraId="71FEA480"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729" w:type="dxa"/>
            <w:vMerge/>
            <w:tcBorders>
              <w:top w:val="nil"/>
              <w:left w:val="nil"/>
              <w:bottom w:val="single" w:sz="4" w:space="0" w:color="000000"/>
              <w:right w:val="nil"/>
            </w:tcBorders>
            <w:vAlign w:val="center"/>
            <w:hideMark/>
          </w:tcPr>
          <w:p w14:paraId="50F9AF25"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237" w:type="dxa"/>
            <w:vMerge/>
            <w:tcBorders>
              <w:top w:val="nil"/>
              <w:left w:val="nil"/>
              <w:bottom w:val="single" w:sz="4" w:space="0" w:color="000000"/>
              <w:right w:val="nil"/>
            </w:tcBorders>
            <w:vAlign w:val="center"/>
            <w:hideMark/>
          </w:tcPr>
          <w:p w14:paraId="15C106D2"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561" w:type="dxa"/>
            <w:vMerge/>
            <w:tcBorders>
              <w:left w:val="nil"/>
              <w:bottom w:val="single" w:sz="4" w:space="0" w:color="auto"/>
              <w:right w:val="nil"/>
            </w:tcBorders>
            <w:vAlign w:val="center"/>
          </w:tcPr>
          <w:p w14:paraId="5940A2B3" w14:textId="558A98D8"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143" w:type="dxa"/>
            <w:vMerge/>
            <w:tcBorders>
              <w:left w:val="nil"/>
              <w:bottom w:val="single" w:sz="4" w:space="0" w:color="auto"/>
              <w:right w:val="nil"/>
            </w:tcBorders>
            <w:vAlign w:val="center"/>
          </w:tcPr>
          <w:p w14:paraId="3EB9ABEB"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p>
        </w:tc>
        <w:tc>
          <w:tcPr>
            <w:tcW w:w="1466" w:type="dxa"/>
            <w:tcBorders>
              <w:top w:val="nil"/>
              <w:left w:val="nil"/>
              <w:bottom w:val="single" w:sz="4" w:space="0" w:color="auto"/>
              <w:right w:val="nil"/>
            </w:tcBorders>
            <w:shd w:val="clear" w:color="auto" w:fill="auto"/>
            <w:noWrap/>
            <w:vAlign w:val="center"/>
            <w:hideMark/>
          </w:tcPr>
          <w:p w14:paraId="292F5ABE" w14:textId="5ED223F1"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6.355</w:t>
            </w:r>
          </w:p>
        </w:tc>
        <w:tc>
          <w:tcPr>
            <w:tcW w:w="1586" w:type="dxa"/>
            <w:tcBorders>
              <w:top w:val="nil"/>
              <w:left w:val="nil"/>
              <w:bottom w:val="single" w:sz="4" w:space="0" w:color="auto"/>
              <w:right w:val="nil"/>
            </w:tcBorders>
            <w:shd w:val="clear" w:color="auto" w:fill="auto"/>
            <w:noWrap/>
            <w:vAlign w:val="center"/>
            <w:hideMark/>
          </w:tcPr>
          <w:p w14:paraId="18B8E432" w14:textId="1710EDB3" w:rsidR="00DB6DA0" w:rsidRPr="00170729" w:rsidRDefault="00DB6DA0" w:rsidP="00AC2BA3">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6.355</w:t>
            </w:r>
          </w:p>
        </w:tc>
        <w:tc>
          <w:tcPr>
            <w:tcW w:w="1378" w:type="dxa"/>
            <w:tcBorders>
              <w:top w:val="nil"/>
              <w:left w:val="nil"/>
              <w:bottom w:val="single" w:sz="4" w:space="0" w:color="auto"/>
              <w:right w:val="nil"/>
            </w:tcBorders>
            <w:shd w:val="clear" w:color="auto" w:fill="auto"/>
            <w:noWrap/>
            <w:vAlign w:val="center"/>
            <w:hideMark/>
          </w:tcPr>
          <w:p w14:paraId="08171C59" w14:textId="7F7B9F80"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-1.194</w:t>
            </w:r>
          </w:p>
        </w:tc>
        <w:tc>
          <w:tcPr>
            <w:tcW w:w="1128" w:type="dxa"/>
            <w:tcBorders>
              <w:top w:val="nil"/>
              <w:left w:val="nil"/>
              <w:bottom w:val="single" w:sz="4" w:space="0" w:color="auto"/>
              <w:right w:val="nil"/>
            </w:tcBorders>
            <w:shd w:val="clear" w:color="auto" w:fill="auto"/>
            <w:noWrap/>
            <w:vAlign w:val="center"/>
            <w:hideMark/>
          </w:tcPr>
          <w:p w14:paraId="1DC56383"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19980</w:t>
            </w:r>
          </w:p>
        </w:tc>
        <w:tc>
          <w:tcPr>
            <w:tcW w:w="1128" w:type="dxa"/>
            <w:tcBorders>
              <w:top w:val="nil"/>
              <w:left w:val="nil"/>
              <w:bottom w:val="single" w:sz="4" w:space="0" w:color="auto"/>
              <w:right w:val="nil"/>
            </w:tcBorders>
            <w:shd w:val="clear" w:color="auto" w:fill="auto"/>
            <w:noWrap/>
            <w:vAlign w:val="center"/>
            <w:hideMark/>
          </w:tcPr>
          <w:p w14:paraId="3887653E" w14:textId="77777777"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20330</w:t>
            </w:r>
          </w:p>
        </w:tc>
        <w:tc>
          <w:tcPr>
            <w:tcW w:w="1268" w:type="dxa"/>
            <w:tcBorders>
              <w:top w:val="nil"/>
              <w:left w:val="nil"/>
              <w:bottom w:val="single" w:sz="4" w:space="0" w:color="auto"/>
              <w:right w:val="nil"/>
            </w:tcBorders>
            <w:shd w:val="clear" w:color="auto" w:fill="auto"/>
            <w:noWrap/>
            <w:vAlign w:val="center"/>
            <w:hideMark/>
          </w:tcPr>
          <w:p w14:paraId="3D43CE65" w14:textId="44A2E989" w:rsidR="00DB6DA0" w:rsidRPr="00170729" w:rsidRDefault="00DB6DA0" w:rsidP="005E736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15</w:t>
            </w:r>
          </w:p>
        </w:tc>
      </w:tr>
    </w:tbl>
    <w:p w14:paraId="1E04C8A8" w14:textId="65E5B5F7" w:rsidR="00A80FEF" w:rsidRDefault="00A80FEF" w:rsidP="00A80FEF">
      <w:pPr>
        <w:jc w:val="right"/>
        <w:rPr>
          <w:rFonts w:ascii="Times New Roman" w:hAnsi="Times New Roman" w:cs="Times New Roman"/>
          <w:b/>
        </w:rPr>
      </w:pPr>
      <w:r w:rsidRPr="003D589B">
        <w:rPr>
          <w:rFonts w:ascii="Times New Roman" w:hAnsi="Times New Roman" w:cs="Times New Roman"/>
          <w:b/>
        </w:rPr>
        <w:t>Continued on the next page</w:t>
      </w:r>
    </w:p>
    <w:p w14:paraId="25AD514F" w14:textId="77777777" w:rsidR="00A80FEF" w:rsidRDefault="00A80FEF" w:rsidP="00766BB4">
      <w:pPr>
        <w:rPr>
          <w:rFonts w:ascii="Times New Roman" w:hAnsi="Times New Roman" w:cs="Times New Roman"/>
          <w:b/>
        </w:rPr>
      </w:pPr>
    </w:p>
    <w:p w14:paraId="67ED7C4C" w14:textId="77777777" w:rsidR="00A80FEF" w:rsidRDefault="00A80FEF" w:rsidP="00766BB4">
      <w:pPr>
        <w:rPr>
          <w:rFonts w:ascii="Times New Roman" w:hAnsi="Times New Roman" w:cs="Times New Roman"/>
          <w:b/>
        </w:rPr>
      </w:pPr>
    </w:p>
    <w:p w14:paraId="7B7BFE2A" w14:textId="06A792DD" w:rsidR="005E736F" w:rsidRDefault="00766BB4" w:rsidP="00766BB4">
      <w:pPr>
        <w:rPr>
          <w:rFonts w:ascii="Times New Roman" w:hAnsi="Times New Roman" w:cs="Times New Roman"/>
          <w:b/>
        </w:rPr>
      </w:pPr>
      <w:r w:rsidRPr="00766BB4">
        <w:rPr>
          <w:rFonts w:ascii="Times New Roman" w:hAnsi="Times New Roman" w:cs="Times New Roman"/>
          <w:b/>
        </w:rPr>
        <w:lastRenderedPageBreak/>
        <w:t>Supplementary Table S2 (continued</w:t>
      </w:r>
      <w:r w:rsidR="00AB44D0">
        <w:rPr>
          <w:rFonts w:ascii="Times New Roman" w:hAnsi="Times New Roman" w:cs="Times New Roman"/>
          <w:b/>
        </w:rPr>
        <w:t xml:space="preserve"> 1</w:t>
      </w:r>
      <w:r w:rsidRPr="00766BB4">
        <w:rPr>
          <w:rFonts w:ascii="Times New Roman" w:hAnsi="Times New Roman" w:cs="Times New Roman"/>
          <w:b/>
        </w:rPr>
        <w:t>)</w:t>
      </w:r>
    </w:p>
    <w:tbl>
      <w:tblPr>
        <w:tblW w:w="13892" w:type="dxa"/>
        <w:tblLook w:val="04A0" w:firstRow="1" w:lastRow="0" w:firstColumn="1" w:lastColumn="0" w:noHBand="0" w:noVBand="1"/>
      </w:tblPr>
      <w:tblGrid>
        <w:gridCol w:w="1303"/>
        <w:gridCol w:w="812"/>
        <w:gridCol w:w="1237"/>
        <w:gridCol w:w="1346"/>
        <w:gridCol w:w="1240"/>
        <w:gridCol w:w="1466"/>
        <w:gridCol w:w="1586"/>
        <w:gridCol w:w="1378"/>
        <w:gridCol w:w="1128"/>
        <w:gridCol w:w="1128"/>
        <w:gridCol w:w="1268"/>
      </w:tblGrid>
      <w:tr w:rsidR="00C87005" w:rsidRPr="00106602" w14:paraId="64C177EE" w14:textId="77777777" w:rsidTr="0040199A">
        <w:trPr>
          <w:trHeight w:val="1142"/>
        </w:trPr>
        <w:tc>
          <w:tcPr>
            <w:tcW w:w="1303" w:type="dxa"/>
            <w:tcBorders>
              <w:top w:val="single" w:sz="4" w:space="0" w:color="auto"/>
              <w:left w:val="nil"/>
              <w:bottom w:val="single" w:sz="4" w:space="0" w:color="auto"/>
              <w:right w:val="nil"/>
            </w:tcBorders>
            <w:shd w:val="clear" w:color="auto" w:fill="auto"/>
            <w:noWrap/>
            <w:vAlign w:val="center"/>
            <w:hideMark/>
          </w:tcPr>
          <w:p w14:paraId="3A3262AD"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Study area</w:t>
            </w:r>
          </w:p>
        </w:tc>
        <w:tc>
          <w:tcPr>
            <w:tcW w:w="812" w:type="dxa"/>
            <w:tcBorders>
              <w:top w:val="single" w:sz="4" w:space="0" w:color="auto"/>
              <w:left w:val="nil"/>
              <w:bottom w:val="single" w:sz="4" w:space="0" w:color="auto"/>
              <w:right w:val="nil"/>
            </w:tcBorders>
            <w:shd w:val="clear" w:color="auto" w:fill="auto"/>
            <w:noWrap/>
            <w:vAlign w:val="center"/>
            <w:hideMark/>
          </w:tcPr>
          <w:p w14:paraId="3A006BC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Station</w:t>
            </w:r>
          </w:p>
        </w:tc>
        <w:tc>
          <w:tcPr>
            <w:tcW w:w="1237" w:type="dxa"/>
            <w:tcBorders>
              <w:top w:val="single" w:sz="4" w:space="0" w:color="auto"/>
              <w:left w:val="nil"/>
              <w:bottom w:val="single" w:sz="4" w:space="0" w:color="auto"/>
              <w:right w:val="nil"/>
            </w:tcBorders>
            <w:shd w:val="clear" w:color="auto" w:fill="auto"/>
            <w:vAlign w:val="center"/>
            <w:hideMark/>
          </w:tcPr>
          <w:p w14:paraId="3D337E7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t>time point (h)</w:t>
            </w:r>
          </w:p>
        </w:tc>
        <w:tc>
          <w:tcPr>
            <w:tcW w:w="1346" w:type="dxa"/>
            <w:tcBorders>
              <w:top w:val="single" w:sz="4" w:space="0" w:color="auto"/>
              <w:left w:val="nil"/>
              <w:bottom w:val="single" w:sz="4" w:space="0" w:color="auto"/>
              <w:right w:val="nil"/>
            </w:tcBorders>
            <w:vAlign w:val="center"/>
          </w:tcPr>
          <w:p w14:paraId="7B879EE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 xml:space="preserve">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40" w:type="dxa"/>
            <w:tcBorders>
              <w:top w:val="single" w:sz="4" w:space="0" w:color="auto"/>
              <w:left w:val="nil"/>
              <w:bottom w:val="single" w:sz="4" w:space="0" w:color="auto"/>
              <w:right w:val="nil"/>
            </w:tcBorders>
            <w:vAlign w:val="center"/>
          </w:tcPr>
          <w:p w14:paraId="1CE6FD0D"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pKa</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w:t>
            </w:r>
          </w:p>
        </w:tc>
        <w:tc>
          <w:tcPr>
            <w:tcW w:w="1466" w:type="dxa"/>
            <w:tcBorders>
              <w:top w:val="single" w:sz="4" w:space="0" w:color="auto"/>
              <w:left w:val="nil"/>
              <w:bottom w:val="single" w:sz="4" w:space="0" w:color="auto"/>
              <w:right w:val="nil"/>
            </w:tcBorders>
            <w:shd w:val="clear" w:color="auto" w:fill="auto"/>
            <w:vAlign w:val="center"/>
            <w:hideMark/>
          </w:tcPr>
          <w:p w14:paraId="648690FF"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pHnbs</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(measured by electrode)</w:t>
            </w:r>
          </w:p>
        </w:tc>
        <w:tc>
          <w:tcPr>
            <w:tcW w:w="1586" w:type="dxa"/>
            <w:tcBorders>
              <w:top w:val="single" w:sz="4" w:space="0" w:color="auto"/>
              <w:left w:val="nil"/>
              <w:bottom w:val="single" w:sz="4" w:space="0" w:color="auto"/>
              <w:right w:val="nil"/>
            </w:tcBorders>
            <w:shd w:val="clear" w:color="auto" w:fill="auto"/>
            <w:vAlign w:val="center"/>
            <w:hideMark/>
          </w:tcPr>
          <w:p w14:paraId="19756619"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T</w:t>
            </w:r>
            <w:proofErr w:type="spellEnd"/>
            <w:r w:rsidRPr="00170729">
              <w:rPr>
                <w:rFonts w:ascii="Times New Roman" w:eastAsia="等线" w:hAnsi="Times New Roman" w:cs="Times New Roman"/>
                <w:color w:val="000000"/>
                <w:sz w:val="21"/>
                <w:szCs w:val="21"/>
              </w:rPr>
              <w:t xml:space="preserve"> (converted from </w:t>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NBS</w:t>
            </w:r>
            <w:proofErr w:type="spellEnd"/>
            <w:r w:rsidRPr="00170729">
              <w:rPr>
                <w:rFonts w:ascii="Times New Roman" w:eastAsia="等线" w:hAnsi="Times New Roman" w:cs="Times New Roman"/>
                <w:color w:val="000000"/>
                <w:sz w:val="21"/>
                <w:szCs w:val="21"/>
              </w:rPr>
              <w:t>)</w:t>
            </w:r>
          </w:p>
        </w:tc>
        <w:tc>
          <w:tcPr>
            <w:tcW w:w="1378" w:type="dxa"/>
            <w:tcBorders>
              <w:top w:val="single" w:sz="4" w:space="0" w:color="auto"/>
              <w:left w:val="nil"/>
              <w:bottom w:val="single" w:sz="4" w:space="0" w:color="auto"/>
              <w:right w:val="nil"/>
            </w:tcBorders>
            <w:shd w:val="clear" w:color="auto" w:fill="auto"/>
            <w:vAlign w:val="center"/>
            <w:hideMark/>
          </w:tcPr>
          <w:p w14:paraId="47DA904B"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ΔpH</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 xml:space="preserve">(compared with </w:t>
            </w: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w:t>
            </w:r>
          </w:p>
        </w:tc>
        <w:tc>
          <w:tcPr>
            <w:tcW w:w="1128" w:type="dxa"/>
            <w:tcBorders>
              <w:top w:val="single" w:sz="4" w:space="0" w:color="auto"/>
              <w:left w:val="nil"/>
              <w:bottom w:val="single" w:sz="4" w:space="0" w:color="auto"/>
              <w:right w:val="nil"/>
            </w:tcBorders>
            <w:shd w:val="clear" w:color="auto" w:fill="auto"/>
            <w:vAlign w:val="center"/>
            <w:hideMark/>
          </w:tcPr>
          <w:p w14:paraId="26DE647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vertAlign w:val="superscript"/>
              </w:rPr>
              <w:t>15</w:t>
            </w:r>
            <w:r w:rsidRPr="00170729">
              <w:rPr>
                <w:rFonts w:ascii="Times New Roman" w:eastAsia="等线" w:hAnsi="Times New Roman" w:cs="Times New Roman"/>
                <w:color w:val="000000"/>
                <w:sz w:val="21"/>
                <w:szCs w:val="21"/>
              </w:rPr>
              <w:t>N-NH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added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128" w:type="dxa"/>
            <w:tcBorders>
              <w:top w:val="single" w:sz="4" w:space="0" w:color="auto"/>
              <w:left w:val="nil"/>
              <w:bottom w:val="single" w:sz="4" w:space="0" w:color="auto"/>
              <w:right w:val="nil"/>
            </w:tcBorders>
            <w:shd w:val="clear" w:color="auto" w:fill="auto"/>
            <w:vAlign w:val="center"/>
            <w:hideMark/>
          </w:tcPr>
          <w:p w14:paraId="3CC0ED3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68" w:type="dxa"/>
            <w:tcBorders>
              <w:top w:val="single" w:sz="4" w:space="0" w:color="auto"/>
              <w:left w:val="nil"/>
              <w:bottom w:val="single" w:sz="4" w:space="0" w:color="auto"/>
              <w:right w:val="nil"/>
            </w:tcBorders>
            <w:shd w:val="clear" w:color="auto" w:fill="auto"/>
            <w:vAlign w:val="center"/>
            <w:hideMark/>
          </w:tcPr>
          <w:p w14:paraId="505840F9"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r>
      <w:tr w:rsidR="0040199A" w:rsidRPr="00106602" w14:paraId="77B49A68" w14:textId="77777777" w:rsidTr="0040199A">
        <w:trPr>
          <w:trHeight w:val="301"/>
        </w:trPr>
        <w:tc>
          <w:tcPr>
            <w:tcW w:w="1303" w:type="dxa"/>
            <w:vMerge w:val="restart"/>
            <w:tcBorders>
              <w:top w:val="nil"/>
              <w:left w:val="nil"/>
              <w:bottom w:val="single" w:sz="4" w:space="0" w:color="000000"/>
              <w:right w:val="nil"/>
            </w:tcBorders>
            <w:shd w:val="clear" w:color="auto" w:fill="auto"/>
            <w:vAlign w:val="center"/>
          </w:tcPr>
          <w:p w14:paraId="6D22DFBE" w14:textId="6D62EEEE"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 xml:space="preserve">Pearl River </w:t>
            </w:r>
            <w:r w:rsidRPr="003D589B">
              <w:rPr>
                <w:rFonts w:ascii="Times New Roman" w:eastAsia="等线" w:hAnsi="Times New Roman" w:cs="Times New Roman"/>
                <w:color w:val="000000"/>
                <w:sz w:val="21"/>
                <w:szCs w:val="21"/>
              </w:rPr>
              <w:br/>
              <w:t>Estuary</w:t>
            </w:r>
          </w:p>
        </w:tc>
        <w:tc>
          <w:tcPr>
            <w:tcW w:w="812" w:type="dxa"/>
            <w:vMerge w:val="restart"/>
            <w:tcBorders>
              <w:top w:val="single" w:sz="4" w:space="0" w:color="auto"/>
              <w:left w:val="nil"/>
            </w:tcBorders>
            <w:shd w:val="clear" w:color="auto" w:fill="auto"/>
            <w:noWrap/>
            <w:vAlign w:val="center"/>
          </w:tcPr>
          <w:p w14:paraId="6DEE66A5" w14:textId="07751D4C"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PRE1</w:t>
            </w:r>
          </w:p>
        </w:tc>
        <w:tc>
          <w:tcPr>
            <w:tcW w:w="1237" w:type="dxa"/>
            <w:vMerge w:val="restart"/>
            <w:tcBorders>
              <w:top w:val="single" w:sz="4" w:space="0" w:color="auto"/>
            </w:tcBorders>
            <w:shd w:val="clear" w:color="auto" w:fill="auto"/>
            <w:noWrap/>
            <w:vAlign w:val="center"/>
          </w:tcPr>
          <w:p w14:paraId="6DE4B40F" w14:textId="32F19166"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0, 10, 18</w:t>
            </w:r>
          </w:p>
        </w:tc>
        <w:tc>
          <w:tcPr>
            <w:tcW w:w="1346" w:type="dxa"/>
            <w:vMerge w:val="restart"/>
            <w:tcBorders>
              <w:top w:val="single" w:sz="4" w:space="0" w:color="auto"/>
            </w:tcBorders>
            <w:vAlign w:val="center"/>
          </w:tcPr>
          <w:p w14:paraId="7863D702" w14:textId="77777777" w:rsidR="0040199A" w:rsidRDefault="0040199A" w:rsidP="0040199A">
            <w:pPr>
              <w:spacing w:line="300" w:lineRule="exact"/>
              <w:jc w:val="center"/>
              <w:rPr>
                <w:rFonts w:ascii="Times New Roman" w:eastAsia="等线" w:hAnsi="Times New Roman" w:cs="Times New Roman"/>
                <w:color w:val="000000"/>
                <w:sz w:val="21"/>
                <w:szCs w:val="21"/>
              </w:rPr>
            </w:pPr>
          </w:p>
          <w:p w14:paraId="293C6994" w14:textId="77777777" w:rsidR="0040199A" w:rsidRPr="003D589B"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905</w:t>
            </w:r>
          </w:p>
          <w:p w14:paraId="79DCA7D8" w14:textId="1978F5A3" w:rsidR="0040199A" w:rsidRPr="00170729" w:rsidRDefault="0040199A" w:rsidP="0040199A">
            <w:pPr>
              <w:spacing w:line="300" w:lineRule="exact"/>
              <w:ind w:firstLineChars="300" w:firstLine="630"/>
              <w:rPr>
                <w:rFonts w:ascii="Times New Roman" w:eastAsia="等线" w:hAnsi="Times New Roman" w:cs="Times New Roman"/>
                <w:color w:val="000000"/>
                <w:sz w:val="21"/>
                <w:szCs w:val="21"/>
              </w:rPr>
            </w:pPr>
          </w:p>
        </w:tc>
        <w:tc>
          <w:tcPr>
            <w:tcW w:w="1240" w:type="dxa"/>
            <w:vMerge w:val="restart"/>
            <w:tcBorders>
              <w:top w:val="single" w:sz="4" w:space="0" w:color="auto"/>
            </w:tcBorders>
            <w:vAlign w:val="center"/>
          </w:tcPr>
          <w:p w14:paraId="2120082D" w14:textId="0DAB245E"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9.06</w:t>
            </w:r>
          </w:p>
        </w:tc>
        <w:tc>
          <w:tcPr>
            <w:tcW w:w="1466" w:type="dxa"/>
            <w:vMerge w:val="restart"/>
            <w:tcBorders>
              <w:top w:val="single" w:sz="4" w:space="0" w:color="auto"/>
            </w:tcBorders>
            <w:shd w:val="clear" w:color="auto" w:fill="auto"/>
            <w:noWrap/>
            <w:vAlign w:val="center"/>
          </w:tcPr>
          <w:p w14:paraId="124BBF7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7.959</w:t>
            </w:r>
          </w:p>
          <w:p w14:paraId="0AC4EF3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7.472</w:t>
            </w:r>
          </w:p>
          <w:p w14:paraId="64E65FD1" w14:textId="4019CE59"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7.038</w:t>
            </w:r>
          </w:p>
        </w:tc>
        <w:tc>
          <w:tcPr>
            <w:tcW w:w="1586" w:type="dxa"/>
            <w:vMerge w:val="restart"/>
            <w:tcBorders>
              <w:top w:val="single" w:sz="4" w:space="0" w:color="auto"/>
            </w:tcBorders>
            <w:shd w:val="clear" w:color="auto" w:fill="auto"/>
            <w:noWrap/>
            <w:vAlign w:val="center"/>
          </w:tcPr>
          <w:p w14:paraId="67D60C1C"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7.935</w:t>
            </w:r>
          </w:p>
          <w:p w14:paraId="68B3C74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7.448</w:t>
            </w:r>
          </w:p>
          <w:p w14:paraId="74F6BAFA" w14:textId="53F1D4A6"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7.014</w:t>
            </w:r>
          </w:p>
        </w:tc>
        <w:tc>
          <w:tcPr>
            <w:tcW w:w="1378" w:type="dxa"/>
            <w:vMerge w:val="restart"/>
            <w:tcBorders>
              <w:top w:val="single" w:sz="4" w:space="0" w:color="auto"/>
            </w:tcBorders>
            <w:shd w:val="clear" w:color="auto" w:fill="auto"/>
            <w:noWrap/>
            <w:vAlign w:val="center"/>
          </w:tcPr>
          <w:p w14:paraId="4201B9D8"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w:t>
            </w:r>
          </w:p>
          <w:p w14:paraId="32BD40F9"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-0.487</w:t>
            </w:r>
          </w:p>
          <w:p w14:paraId="386FF1CC" w14:textId="21725C36"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-0.921</w:t>
            </w:r>
          </w:p>
        </w:tc>
        <w:tc>
          <w:tcPr>
            <w:tcW w:w="1128" w:type="dxa"/>
            <w:vMerge w:val="restart"/>
            <w:tcBorders>
              <w:top w:val="single" w:sz="4" w:space="0" w:color="auto"/>
            </w:tcBorders>
            <w:shd w:val="clear" w:color="auto" w:fill="auto"/>
            <w:noWrap/>
            <w:vAlign w:val="center"/>
          </w:tcPr>
          <w:p w14:paraId="399BE505" w14:textId="37CC6B86"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4000</w:t>
            </w:r>
          </w:p>
        </w:tc>
        <w:tc>
          <w:tcPr>
            <w:tcW w:w="1128" w:type="dxa"/>
            <w:vMerge w:val="restart"/>
            <w:tcBorders>
              <w:top w:val="single" w:sz="4" w:space="0" w:color="auto"/>
            </w:tcBorders>
            <w:shd w:val="clear" w:color="auto" w:fill="auto"/>
            <w:noWrap/>
            <w:vAlign w:val="center"/>
          </w:tcPr>
          <w:p w14:paraId="2CADB65A" w14:textId="3845BED5"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4905</w:t>
            </w:r>
          </w:p>
        </w:tc>
        <w:tc>
          <w:tcPr>
            <w:tcW w:w="1268" w:type="dxa"/>
            <w:tcBorders>
              <w:top w:val="single" w:sz="4" w:space="0" w:color="auto"/>
              <w:right w:val="nil"/>
            </w:tcBorders>
            <w:shd w:val="clear" w:color="auto" w:fill="auto"/>
            <w:noWrap/>
            <w:vAlign w:val="center"/>
          </w:tcPr>
          <w:p w14:paraId="1F3963C1" w14:textId="66B6D256"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369</w:t>
            </w:r>
          </w:p>
        </w:tc>
      </w:tr>
      <w:tr w:rsidR="0040199A" w:rsidRPr="00106602" w14:paraId="63DCCCEF" w14:textId="77777777" w:rsidTr="0040199A">
        <w:trPr>
          <w:trHeight w:val="301"/>
        </w:trPr>
        <w:tc>
          <w:tcPr>
            <w:tcW w:w="1303" w:type="dxa"/>
            <w:vMerge/>
            <w:tcBorders>
              <w:top w:val="nil"/>
              <w:left w:val="nil"/>
              <w:bottom w:val="single" w:sz="4" w:space="0" w:color="000000"/>
              <w:right w:val="nil"/>
            </w:tcBorders>
            <w:vAlign w:val="center"/>
          </w:tcPr>
          <w:p w14:paraId="669489EE"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left w:val="nil"/>
            </w:tcBorders>
            <w:vAlign w:val="center"/>
          </w:tcPr>
          <w:p w14:paraId="6B7C5CEE"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vAlign w:val="center"/>
          </w:tcPr>
          <w:p w14:paraId="1D05FEC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vAlign w:val="center"/>
          </w:tcPr>
          <w:p w14:paraId="0A0B52B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ign w:val="center"/>
          </w:tcPr>
          <w:p w14:paraId="6F6FE73A"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33068C3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1D3ED6DB"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0EC5491B"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41925777" w14:textId="040F5BC4"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26325516" w14:textId="7B2CE30D"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right w:val="nil"/>
            </w:tcBorders>
            <w:shd w:val="clear" w:color="auto" w:fill="auto"/>
            <w:noWrap/>
            <w:vAlign w:val="center"/>
          </w:tcPr>
          <w:p w14:paraId="73F6F332" w14:textId="4E9D5A33"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120</w:t>
            </w:r>
          </w:p>
        </w:tc>
      </w:tr>
      <w:tr w:rsidR="0040199A" w:rsidRPr="00106602" w14:paraId="7620217E" w14:textId="77777777" w:rsidTr="0040199A">
        <w:trPr>
          <w:trHeight w:val="301"/>
        </w:trPr>
        <w:tc>
          <w:tcPr>
            <w:tcW w:w="1303" w:type="dxa"/>
            <w:vMerge/>
            <w:tcBorders>
              <w:top w:val="nil"/>
              <w:left w:val="nil"/>
              <w:bottom w:val="single" w:sz="4" w:space="0" w:color="000000"/>
              <w:right w:val="nil"/>
            </w:tcBorders>
            <w:vAlign w:val="center"/>
          </w:tcPr>
          <w:p w14:paraId="28AECBC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left w:val="nil"/>
              <w:bottom w:val="single" w:sz="4" w:space="0" w:color="000000"/>
            </w:tcBorders>
            <w:vAlign w:val="center"/>
          </w:tcPr>
          <w:p w14:paraId="54CBB0A2"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tcBorders>
              <w:bottom w:val="single" w:sz="4" w:space="0" w:color="000000"/>
            </w:tcBorders>
            <w:vAlign w:val="center"/>
          </w:tcPr>
          <w:p w14:paraId="25442AEB"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tcBorders>
              <w:bottom w:val="single" w:sz="4" w:space="0" w:color="auto"/>
            </w:tcBorders>
            <w:vAlign w:val="center"/>
          </w:tcPr>
          <w:p w14:paraId="432F3AB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tcBorders>
              <w:bottom w:val="single" w:sz="4" w:space="0" w:color="auto"/>
            </w:tcBorders>
            <w:vAlign w:val="center"/>
          </w:tcPr>
          <w:p w14:paraId="05EC1A9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4DC47E06"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0623995B"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1EBEDE2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1B5C2F98" w14:textId="4CC812B0"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3A9A9603" w14:textId="25FF435D"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bottom w:val="single" w:sz="4" w:space="0" w:color="auto"/>
              <w:right w:val="nil"/>
            </w:tcBorders>
            <w:shd w:val="clear" w:color="auto" w:fill="auto"/>
            <w:noWrap/>
            <w:vAlign w:val="center"/>
          </w:tcPr>
          <w:p w14:paraId="5779C8FB" w14:textId="3B484F98"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44</w:t>
            </w:r>
          </w:p>
        </w:tc>
      </w:tr>
      <w:tr w:rsidR="0040199A" w:rsidRPr="00106602" w14:paraId="67E4C0F4" w14:textId="77777777" w:rsidTr="0040199A">
        <w:trPr>
          <w:trHeight w:val="301"/>
        </w:trPr>
        <w:tc>
          <w:tcPr>
            <w:tcW w:w="1303" w:type="dxa"/>
            <w:vMerge/>
            <w:tcBorders>
              <w:top w:val="nil"/>
              <w:left w:val="nil"/>
              <w:bottom w:val="single" w:sz="4" w:space="0" w:color="000000"/>
              <w:right w:val="nil"/>
            </w:tcBorders>
            <w:vAlign w:val="center"/>
          </w:tcPr>
          <w:p w14:paraId="49B1D69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val="restart"/>
            <w:tcBorders>
              <w:top w:val="nil"/>
              <w:left w:val="nil"/>
              <w:bottom w:val="single" w:sz="4" w:space="0" w:color="000000"/>
              <w:right w:val="nil"/>
            </w:tcBorders>
            <w:shd w:val="clear" w:color="auto" w:fill="auto"/>
            <w:vAlign w:val="center"/>
          </w:tcPr>
          <w:p w14:paraId="4681FD0D" w14:textId="60225B19"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PRE2</w:t>
            </w:r>
          </w:p>
        </w:tc>
        <w:tc>
          <w:tcPr>
            <w:tcW w:w="1237" w:type="dxa"/>
            <w:vMerge w:val="restart"/>
            <w:tcBorders>
              <w:top w:val="nil"/>
              <w:left w:val="nil"/>
            </w:tcBorders>
            <w:shd w:val="clear" w:color="auto" w:fill="auto"/>
            <w:vAlign w:val="center"/>
          </w:tcPr>
          <w:p w14:paraId="03D5BD49" w14:textId="210DC8F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0, 14</w:t>
            </w:r>
          </w:p>
        </w:tc>
        <w:tc>
          <w:tcPr>
            <w:tcW w:w="1346" w:type="dxa"/>
            <w:vMerge w:val="restart"/>
            <w:vAlign w:val="center"/>
          </w:tcPr>
          <w:p w14:paraId="28E38160" w14:textId="77777777" w:rsidR="0040199A" w:rsidRDefault="0040199A" w:rsidP="0040199A">
            <w:pPr>
              <w:spacing w:line="300" w:lineRule="exact"/>
              <w:jc w:val="center"/>
              <w:rPr>
                <w:rFonts w:ascii="Times New Roman" w:eastAsia="等线" w:hAnsi="Times New Roman" w:cs="Times New Roman"/>
                <w:color w:val="000000"/>
                <w:sz w:val="21"/>
                <w:szCs w:val="21"/>
              </w:rPr>
            </w:pPr>
          </w:p>
          <w:p w14:paraId="3AE70AF4" w14:textId="77777777" w:rsidR="0040199A" w:rsidRPr="003D589B"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1577</w:t>
            </w:r>
          </w:p>
          <w:p w14:paraId="39CB39AA"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restart"/>
            <w:vAlign w:val="center"/>
          </w:tcPr>
          <w:p w14:paraId="447005AD" w14:textId="4C9C0CA1"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9.15</w:t>
            </w:r>
          </w:p>
        </w:tc>
        <w:tc>
          <w:tcPr>
            <w:tcW w:w="1466" w:type="dxa"/>
            <w:vMerge w:val="restart"/>
            <w:tcBorders>
              <w:top w:val="single" w:sz="4" w:space="0" w:color="auto"/>
            </w:tcBorders>
            <w:shd w:val="clear" w:color="auto" w:fill="auto"/>
            <w:noWrap/>
            <w:vAlign w:val="center"/>
          </w:tcPr>
          <w:p w14:paraId="3333316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7.834</w:t>
            </w:r>
          </w:p>
          <w:p w14:paraId="19E4606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7.700</w:t>
            </w:r>
          </w:p>
          <w:p w14:paraId="18968C4D" w14:textId="69544096"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7.586</w:t>
            </w:r>
          </w:p>
        </w:tc>
        <w:tc>
          <w:tcPr>
            <w:tcW w:w="1586" w:type="dxa"/>
            <w:vMerge w:val="restart"/>
            <w:tcBorders>
              <w:top w:val="single" w:sz="4" w:space="0" w:color="auto"/>
            </w:tcBorders>
            <w:shd w:val="clear" w:color="auto" w:fill="auto"/>
            <w:noWrap/>
            <w:vAlign w:val="center"/>
          </w:tcPr>
          <w:p w14:paraId="4F6F34C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7.698</w:t>
            </w:r>
          </w:p>
          <w:p w14:paraId="6139B416"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7.564</w:t>
            </w:r>
          </w:p>
          <w:p w14:paraId="62912044" w14:textId="7DBE8DCD"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7.450</w:t>
            </w:r>
          </w:p>
        </w:tc>
        <w:tc>
          <w:tcPr>
            <w:tcW w:w="1378" w:type="dxa"/>
            <w:vMerge w:val="restart"/>
            <w:tcBorders>
              <w:top w:val="single" w:sz="4" w:space="0" w:color="auto"/>
            </w:tcBorders>
            <w:shd w:val="clear" w:color="auto" w:fill="auto"/>
            <w:noWrap/>
            <w:vAlign w:val="center"/>
          </w:tcPr>
          <w:p w14:paraId="3B87317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0.000</w:t>
            </w:r>
          </w:p>
          <w:p w14:paraId="0FAFF26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-0.134</w:t>
            </w:r>
          </w:p>
          <w:p w14:paraId="748FB6AD" w14:textId="6BF2CF60"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-0.248</w:t>
            </w:r>
          </w:p>
        </w:tc>
        <w:tc>
          <w:tcPr>
            <w:tcW w:w="1128" w:type="dxa"/>
            <w:vMerge w:val="restart"/>
            <w:tcBorders>
              <w:top w:val="single" w:sz="4" w:space="0" w:color="auto"/>
            </w:tcBorders>
            <w:shd w:val="clear" w:color="auto" w:fill="auto"/>
            <w:noWrap/>
            <w:vAlign w:val="center"/>
          </w:tcPr>
          <w:p w14:paraId="48601338" w14:textId="56E1AADA"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3964</w:t>
            </w:r>
          </w:p>
        </w:tc>
        <w:tc>
          <w:tcPr>
            <w:tcW w:w="1128" w:type="dxa"/>
            <w:vMerge w:val="restart"/>
            <w:tcBorders>
              <w:top w:val="single" w:sz="4" w:space="0" w:color="auto"/>
            </w:tcBorders>
            <w:shd w:val="clear" w:color="auto" w:fill="auto"/>
            <w:noWrap/>
            <w:vAlign w:val="center"/>
          </w:tcPr>
          <w:p w14:paraId="28CE154D" w14:textId="2A645CB1"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5541</w:t>
            </w:r>
          </w:p>
        </w:tc>
        <w:tc>
          <w:tcPr>
            <w:tcW w:w="1268" w:type="dxa"/>
            <w:tcBorders>
              <w:top w:val="single" w:sz="4" w:space="0" w:color="auto"/>
              <w:right w:val="nil"/>
            </w:tcBorders>
            <w:shd w:val="clear" w:color="auto" w:fill="auto"/>
            <w:noWrap/>
            <w:vAlign w:val="center"/>
          </w:tcPr>
          <w:p w14:paraId="0513E92B" w14:textId="6744B090"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197</w:t>
            </w:r>
          </w:p>
        </w:tc>
      </w:tr>
      <w:tr w:rsidR="0040199A" w:rsidRPr="00106602" w14:paraId="0682015D" w14:textId="77777777" w:rsidTr="0040199A">
        <w:trPr>
          <w:trHeight w:val="301"/>
        </w:trPr>
        <w:tc>
          <w:tcPr>
            <w:tcW w:w="1303" w:type="dxa"/>
            <w:vMerge/>
            <w:tcBorders>
              <w:top w:val="nil"/>
              <w:left w:val="nil"/>
              <w:bottom w:val="single" w:sz="4" w:space="0" w:color="000000"/>
              <w:right w:val="nil"/>
            </w:tcBorders>
            <w:vAlign w:val="center"/>
          </w:tcPr>
          <w:p w14:paraId="4DCB4288"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top w:val="nil"/>
              <w:left w:val="nil"/>
              <w:bottom w:val="single" w:sz="4" w:space="0" w:color="000000"/>
              <w:right w:val="nil"/>
            </w:tcBorders>
            <w:vAlign w:val="center"/>
          </w:tcPr>
          <w:p w14:paraId="09C438D8"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tcBorders>
              <w:left w:val="nil"/>
            </w:tcBorders>
            <w:vAlign w:val="center"/>
          </w:tcPr>
          <w:p w14:paraId="47C57D5A"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vAlign w:val="center"/>
          </w:tcPr>
          <w:p w14:paraId="7E66B916"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ign w:val="center"/>
          </w:tcPr>
          <w:p w14:paraId="45D7879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787881D7" w14:textId="2E4CB60C"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421A0FD7" w14:textId="7DBDA6FC"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7CDE72F5" w14:textId="56D3CC13"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7CED289F" w14:textId="7062B25F"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313C5346" w14:textId="178F52A8"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right w:val="nil"/>
            </w:tcBorders>
            <w:shd w:val="clear" w:color="auto" w:fill="auto"/>
            <w:noWrap/>
            <w:vAlign w:val="center"/>
          </w:tcPr>
          <w:p w14:paraId="7253737A" w14:textId="1D341F3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144</w:t>
            </w:r>
          </w:p>
        </w:tc>
      </w:tr>
      <w:tr w:rsidR="0040199A" w:rsidRPr="00106602" w14:paraId="4163E6AC" w14:textId="77777777" w:rsidTr="0040199A">
        <w:trPr>
          <w:trHeight w:val="301"/>
        </w:trPr>
        <w:tc>
          <w:tcPr>
            <w:tcW w:w="1303" w:type="dxa"/>
            <w:vMerge/>
            <w:tcBorders>
              <w:top w:val="nil"/>
              <w:left w:val="nil"/>
              <w:bottom w:val="single" w:sz="4" w:space="0" w:color="000000"/>
              <w:right w:val="nil"/>
            </w:tcBorders>
            <w:vAlign w:val="center"/>
          </w:tcPr>
          <w:p w14:paraId="447B11F2"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top w:val="nil"/>
              <w:left w:val="nil"/>
              <w:bottom w:val="single" w:sz="4" w:space="0" w:color="000000"/>
              <w:right w:val="nil"/>
            </w:tcBorders>
            <w:vAlign w:val="center"/>
          </w:tcPr>
          <w:p w14:paraId="406C3D7E"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tcBorders>
              <w:left w:val="nil"/>
              <w:bottom w:val="single" w:sz="4" w:space="0" w:color="000000"/>
            </w:tcBorders>
            <w:vAlign w:val="center"/>
          </w:tcPr>
          <w:p w14:paraId="137FD6AE"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tcBorders>
              <w:bottom w:val="single" w:sz="4" w:space="0" w:color="auto"/>
            </w:tcBorders>
            <w:vAlign w:val="center"/>
          </w:tcPr>
          <w:p w14:paraId="2A5B84C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tcBorders>
              <w:bottom w:val="single" w:sz="4" w:space="0" w:color="auto"/>
            </w:tcBorders>
            <w:vAlign w:val="center"/>
          </w:tcPr>
          <w:p w14:paraId="1401057C"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063C14F5" w14:textId="253813AC"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49FCA33D" w14:textId="56F5498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7C0F49C0" w14:textId="3F7253FA"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718D4ED9" w14:textId="18C5E54E"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5516BDA9" w14:textId="670DD589"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bottom w:val="single" w:sz="4" w:space="0" w:color="auto"/>
              <w:right w:val="nil"/>
            </w:tcBorders>
            <w:shd w:val="clear" w:color="auto" w:fill="auto"/>
            <w:noWrap/>
            <w:vAlign w:val="center"/>
          </w:tcPr>
          <w:p w14:paraId="6476ECB6" w14:textId="5D0A890A"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111</w:t>
            </w:r>
          </w:p>
        </w:tc>
      </w:tr>
      <w:tr w:rsidR="0040199A" w:rsidRPr="00106602" w14:paraId="3BA4E2C9" w14:textId="77777777" w:rsidTr="0040199A">
        <w:trPr>
          <w:trHeight w:val="301"/>
        </w:trPr>
        <w:tc>
          <w:tcPr>
            <w:tcW w:w="1303" w:type="dxa"/>
            <w:vMerge/>
            <w:tcBorders>
              <w:top w:val="nil"/>
              <w:left w:val="nil"/>
              <w:bottom w:val="single" w:sz="4" w:space="0" w:color="000000"/>
              <w:right w:val="nil"/>
            </w:tcBorders>
            <w:vAlign w:val="center"/>
          </w:tcPr>
          <w:p w14:paraId="3095252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val="restart"/>
            <w:tcBorders>
              <w:top w:val="nil"/>
              <w:left w:val="nil"/>
            </w:tcBorders>
            <w:shd w:val="clear" w:color="auto" w:fill="auto"/>
            <w:vAlign w:val="center"/>
          </w:tcPr>
          <w:p w14:paraId="64C0479A" w14:textId="78382583"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PRE3</w:t>
            </w:r>
          </w:p>
        </w:tc>
        <w:tc>
          <w:tcPr>
            <w:tcW w:w="1237" w:type="dxa"/>
            <w:vMerge w:val="restart"/>
            <w:tcBorders>
              <w:top w:val="nil"/>
            </w:tcBorders>
            <w:shd w:val="clear" w:color="auto" w:fill="auto"/>
            <w:vAlign w:val="center"/>
          </w:tcPr>
          <w:p w14:paraId="3F87BC62" w14:textId="1D040D7A"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0, 12, 19</w:t>
            </w:r>
          </w:p>
        </w:tc>
        <w:tc>
          <w:tcPr>
            <w:tcW w:w="1346" w:type="dxa"/>
            <w:vMerge w:val="restart"/>
            <w:vAlign w:val="center"/>
          </w:tcPr>
          <w:p w14:paraId="3F85B09A" w14:textId="77777777" w:rsidR="0040199A" w:rsidRDefault="0040199A" w:rsidP="0040199A">
            <w:pPr>
              <w:spacing w:line="300" w:lineRule="exact"/>
              <w:jc w:val="center"/>
              <w:rPr>
                <w:rFonts w:ascii="Times New Roman" w:eastAsia="等线" w:hAnsi="Times New Roman" w:cs="Times New Roman"/>
                <w:color w:val="000000"/>
                <w:sz w:val="21"/>
                <w:szCs w:val="21"/>
              </w:rPr>
            </w:pPr>
          </w:p>
          <w:p w14:paraId="06D4CF07" w14:textId="77777777" w:rsidR="0040199A" w:rsidRPr="003D589B"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569</w:t>
            </w:r>
          </w:p>
          <w:p w14:paraId="5552C27C"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restart"/>
            <w:vAlign w:val="center"/>
          </w:tcPr>
          <w:p w14:paraId="62FBE271" w14:textId="2D16F32C"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9.30</w:t>
            </w:r>
          </w:p>
        </w:tc>
        <w:tc>
          <w:tcPr>
            <w:tcW w:w="1466" w:type="dxa"/>
            <w:vMerge w:val="restart"/>
            <w:tcBorders>
              <w:top w:val="single" w:sz="4" w:space="0" w:color="auto"/>
            </w:tcBorders>
            <w:shd w:val="clear" w:color="auto" w:fill="auto"/>
            <w:noWrap/>
            <w:vAlign w:val="center"/>
          </w:tcPr>
          <w:p w14:paraId="7C412CC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7.928</w:t>
            </w:r>
          </w:p>
          <w:p w14:paraId="5E194992"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7.674</w:t>
            </w:r>
          </w:p>
          <w:p w14:paraId="0E802EAD" w14:textId="0B284DAB"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7.458</w:t>
            </w:r>
          </w:p>
        </w:tc>
        <w:tc>
          <w:tcPr>
            <w:tcW w:w="1586" w:type="dxa"/>
            <w:vMerge w:val="restart"/>
            <w:tcBorders>
              <w:top w:val="single" w:sz="4" w:space="0" w:color="auto"/>
            </w:tcBorders>
            <w:shd w:val="clear" w:color="auto" w:fill="auto"/>
            <w:noWrap/>
            <w:vAlign w:val="center"/>
          </w:tcPr>
          <w:p w14:paraId="169D35D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7.792</w:t>
            </w:r>
          </w:p>
          <w:p w14:paraId="2012ED6B"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7.538</w:t>
            </w:r>
          </w:p>
          <w:p w14:paraId="668B4B28" w14:textId="112AE84F"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7.322</w:t>
            </w:r>
          </w:p>
        </w:tc>
        <w:tc>
          <w:tcPr>
            <w:tcW w:w="1378" w:type="dxa"/>
            <w:vMerge w:val="restart"/>
            <w:tcBorders>
              <w:top w:val="single" w:sz="4" w:space="0" w:color="auto"/>
            </w:tcBorders>
            <w:shd w:val="clear" w:color="auto" w:fill="auto"/>
            <w:noWrap/>
            <w:vAlign w:val="center"/>
          </w:tcPr>
          <w:p w14:paraId="5AEC77B2"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0.000</w:t>
            </w:r>
          </w:p>
          <w:p w14:paraId="55F66B1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-0.254</w:t>
            </w:r>
          </w:p>
          <w:p w14:paraId="08CF3319" w14:textId="697731A3"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-0.470</w:t>
            </w:r>
          </w:p>
        </w:tc>
        <w:tc>
          <w:tcPr>
            <w:tcW w:w="1128" w:type="dxa"/>
            <w:vMerge w:val="restart"/>
            <w:tcBorders>
              <w:top w:val="single" w:sz="4" w:space="0" w:color="auto"/>
            </w:tcBorders>
            <w:shd w:val="clear" w:color="auto" w:fill="auto"/>
            <w:noWrap/>
            <w:vAlign w:val="center"/>
          </w:tcPr>
          <w:p w14:paraId="0FE7F956" w14:textId="143967AC"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800</w:t>
            </w:r>
          </w:p>
        </w:tc>
        <w:tc>
          <w:tcPr>
            <w:tcW w:w="1128" w:type="dxa"/>
            <w:vMerge w:val="restart"/>
            <w:tcBorders>
              <w:top w:val="single" w:sz="4" w:space="0" w:color="auto"/>
            </w:tcBorders>
            <w:shd w:val="clear" w:color="auto" w:fill="auto"/>
            <w:noWrap/>
            <w:vAlign w:val="center"/>
          </w:tcPr>
          <w:p w14:paraId="51551502" w14:textId="794AE22F"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1369</w:t>
            </w:r>
          </w:p>
        </w:tc>
        <w:tc>
          <w:tcPr>
            <w:tcW w:w="1268" w:type="dxa"/>
            <w:tcBorders>
              <w:top w:val="single" w:sz="4" w:space="0" w:color="auto"/>
              <w:right w:val="nil"/>
            </w:tcBorders>
            <w:shd w:val="clear" w:color="auto" w:fill="auto"/>
            <w:noWrap/>
            <w:vAlign w:val="center"/>
          </w:tcPr>
          <w:p w14:paraId="4813D37B" w14:textId="48D427D3"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43</w:t>
            </w:r>
          </w:p>
        </w:tc>
      </w:tr>
      <w:tr w:rsidR="0040199A" w:rsidRPr="00106602" w14:paraId="6C45614A" w14:textId="77777777" w:rsidTr="0040199A">
        <w:trPr>
          <w:trHeight w:val="301"/>
        </w:trPr>
        <w:tc>
          <w:tcPr>
            <w:tcW w:w="1303" w:type="dxa"/>
            <w:vMerge/>
            <w:tcBorders>
              <w:top w:val="nil"/>
              <w:left w:val="nil"/>
              <w:bottom w:val="single" w:sz="4" w:space="0" w:color="000000"/>
              <w:right w:val="nil"/>
            </w:tcBorders>
            <w:vAlign w:val="center"/>
          </w:tcPr>
          <w:p w14:paraId="3F9D0F56"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left w:val="nil"/>
            </w:tcBorders>
            <w:vAlign w:val="center"/>
          </w:tcPr>
          <w:p w14:paraId="076239A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vAlign w:val="center"/>
          </w:tcPr>
          <w:p w14:paraId="5E4B56B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vAlign w:val="center"/>
          </w:tcPr>
          <w:p w14:paraId="0B4BC05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ign w:val="center"/>
          </w:tcPr>
          <w:p w14:paraId="741FADF6"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7E61B212"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04F9588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6CC6BE0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1F745A0D" w14:textId="04CA8C81"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4DAF59FF" w14:textId="6623C1B1"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right w:val="nil"/>
            </w:tcBorders>
            <w:shd w:val="clear" w:color="auto" w:fill="auto"/>
            <w:noWrap/>
            <w:vAlign w:val="center"/>
          </w:tcPr>
          <w:p w14:paraId="5B1C6B18" w14:textId="1A599BB5"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24</w:t>
            </w:r>
          </w:p>
        </w:tc>
      </w:tr>
      <w:tr w:rsidR="0040199A" w:rsidRPr="00106602" w14:paraId="653E5E6D" w14:textId="77777777" w:rsidTr="0040199A">
        <w:trPr>
          <w:trHeight w:val="301"/>
        </w:trPr>
        <w:tc>
          <w:tcPr>
            <w:tcW w:w="1303" w:type="dxa"/>
            <w:vMerge/>
            <w:tcBorders>
              <w:top w:val="nil"/>
              <w:left w:val="nil"/>
              <w:bottom w:val="single" w:sz="4" w:space="0" w:color="000000"/>
              <w:right w:val="nil"/>
            </w:tcBorders>
            <w:vAlign w:val="center"/>
          </w:tcPr>
          <w:p w14:paraId="3CB2517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left w:val="nil"/>
              <w:bottom w:val="single" w:sz="4" w:space="0" w:color="000000"/>
            </w:tcBorders>
            <w:vAlign w:val="center"/>
          </w:tcPr>
          <w:p w14:paraId="1FEC0631"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tcBorders>
              <w:bottom w:val="single" w:sz="4" w:space="0" w:color="000000"/>
            </w:tcBorders>
            <w:vAlign w:val="center"/>
          </w:tcPr>
          <w:p w14:paraId="3CB655F9"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tcBorders>
              <w:bottom w:val="single" w:sz="4" w:space="0" w:color="auto"/>
            </w:tcBorders>
            <w:vAlign w:val="center"/>
          </w:tcPr>
          <w:p w14:paraId="3A0D18E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tcBorders>
              <w:bottom w:val="single" w:sz="4" w:space="0" w:color="auto"/>
            </w:tcBorders>
            <w:vAlign w:val="center"/>
          </w:tcPr>
          <w:p w14:paraId="23825CB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5B2CCFA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6126D8FC"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2A5F38E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2216CB57" w14:textId="18AE06E0"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5F837EC7" w14:textId="77732DB9"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bottom w:val="single" w:sz="4" w:space="0" w:color="auto"/>
              <w:right w:val="nil"/>
            </w:tcBorders>
            <w:shd w:val="clear" w:color="auto" w:fill="auto"/>
            <w:noWrap/>
            <w:vAlign w:val="center"/>
          </w:tcPr>
          <w:p w14:paraId="52A37EA5" w14:textId="1CB823B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15</w:t>
            </w:r>
          </w:p>
        </w:tc>
      </w:tr>
      <w:tr w:rsidR="0040199A" w:rsidRPr="00106602" w14:paraId="44817911" w14:textId="77777777" w:rsidTr="0040199A">
        <w:trPr>
          <w:trHeight w:val="301"/>
        </w:trPr>
        <w:tc>
          <w:tcPr>
            <w:tcW w:w="1303" w:type="dxa"/>
            <w:vMerge/>
            <w:tcBorders>
              <w:top w:val="nil"/>
              <w:left w:val="nil"/>
              <w:bottom w:val="single" w:sz="4" w:space="0" w:color="000000"/>
              <w:right w:val="nil"/>
            </w:tcBorders>
            <w:vAlign w:val="center"/>
          </w:tcPr>
          <w:p w14:paraId="24B9575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val="restart"/>
            <w:tcBorders>
              <w:top w:val="nil"/>
              <w:left w:val="nil"/>
            </w:tcBorders>
            <w:shd w:val="clear" w:color="auto" w:fill="auto"/>
            <w:vAlign w:val="center"/>
          </w:tcPr>
          <w:p w14:paraId="75575820" w14:textId="5F3EF3BA"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PRE4</w:t>
            </w:r>
          </w:p>
        </w:tc>
        <w:tc>
          <w:tcPr>
            <w:tcW w:w="1237" w:type="dxa"/>
            <w:vMerge w:val="restart"/>
            <w:tcBorders>
              <w:top w:val="nil"/>
            </w:tcBorders>
            <w:shd w:val="clear" w:color="auto" w:fill="auto"/>
            <w:vAlign w:val="center"/>
          </w:tcPr>
          <w:p w14:paraId="32DCA914" w14:textId="0D191505"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0, 11, 25</w:t>
            </w:r>
          </w:p>
        </w:tc>
        <w:tc>
          <w:tcPr>
            <w:tcW w:w="1346" w:type="dxa"/>
            <w:vMerge w:val="restart"/>
            <w:vAlign w:val="center"/>
          </w:tcPr>
          <w:p w14:paraId="16480A41" w14:textId="77777777" w:rsidR="0040199A" w:rsidRDefault="0040199A" w:rsidP="0040199A">
            <w:pPr>
              <w:spacing w:line="300" w:lineRule="exact"/>
              <w:jc w:val="center"/>
              <w:rPr>
                <w:rFonts w:ascii="Times New Roman" w:eastAsia="等线" w:hAnsi="Times New Roman" w:cs="Times New Roman"/>
                <w:color w:val="000000"/>
                <w:sz w:val="21"/>
                <w:szCs w:val="21"/>
              </w:rPr>
            </w:pPr>
          </w:p>
          <w:p w14:paraId="64BE243F" w14:textId="77777777" w:rsidR="0040199A" w:rsidRPr="003D589B"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w:t>
            </w:r>
          </w:p>
          <w:p w14:paraId="564F3C01"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restart"/>
            <w:vAlign w:val="center"/>
          </w:tcPr>
          <w:p w14:paraId="38BDE71A" w14:textId="6D816D69"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9.30</w:t>
            </w:r>
          </w:p>
        </w:tc>
        <w:tc>
          <w:tcPr>
            <w:tcW w:w="1466" w:type="dxa"/>
            <w:vMerge w:val="restart"/>
            <w:tcBorders>
              <w:top w:val="single" w:sz="4" w:space="0" w:color="auto"/>
            </w:tcBorders>
            <w:shd w:val="clear" w:color="auto" w:fill="auto"/>
            <w:noWrap/>
            <w:vAlign w:val="center"/>
          </w:tcPr>
          <w:p w14:paraId="0647B81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7.888</w:t>
            </w:r>
          </w:p>
          <w:p w14:paraId="049E8296"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7.668</w:t>
            </w:r>
          </w:p>
          <w:p w14:paraId="6857AA22" w14:textId="50047348"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7.448</w:t>
            </w:r>
          </w:p>
        </w:tc>
        <w:tc>
          <w:tcPr>
            <w:tcW w:w="1586" w:type="dxa"/>
            <w:vMerge w:val="restart"/>
            <w:tcBorders>
              <w:top w:val="single" w:sz="4" w:space="0" w:color="auto"/>
            </w:tcBorders>
            <w:shd w:val="clear" w:color="auto" w:fill="auto"/>
            <w:noWrap/>
            <w:vAlign w:val="center"/>
          </w:tcPr>
          <w:p w14:paraId="203EF74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7.752</w:t>
            </w:r>
          </w:p>
          <w:p w14:paraId="5F9CBC1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7.532</w:t>
            </w:r>
          </w:p>
          <w:p w14:paraId="0626C474" w14:textId="1AE85210"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7.312</w:t>
            </w:r>
          </w:p>
        </w:tc>
        <w:tc>
          <w:tcPr>
            <w:tcW w:w="1378" w:type="dxa"/>
            <w:vMerge w:val="restart"/>
            <w:tcBorders>
              <w:top w:val="single" w:sz="4" w:space="0" w:color="auto"/>
            </w:tcBorders>
            <w:shd w:val="clear" w:color="auto" w:fill="auto"/>
            <w:noWrap/>
            <w:vAlign w:val="center"/>
          </w:tcPr>
          <w:p w14:paraId="6FC4AC9A"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0.000</w:t>
            </w:r>
          </w:p>
          <w:p w14:paraId="04ABCC7A"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-0.220</w:t>
            </w:r>
          </w:p>
          <w:p w14:paraId="184B5169" w14:textId="4DD006C9"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-0.440</w:t>
            </w:r>
          </w:p>
        </w:tc>
        <w:tc>
          <w:tcPr>
            <w:tcW w:w="1128" w:type="dxa"/>
            <w:vMerge w:val="restart"/>
            <w:tcBorders>
              <w:top w:val="single" w:sz="4" w:space="0" w:color="auto"/>
            </w:tcBorders>
            <w:shd w:val="clear" w:color="auto" w:fill="auto"/>
            <w:noWrap/>
            <w:vAlign w:val="center"/>
          </w:tcPr>
          <w:p w14:paraId="1C7EF69F" w14:textId="280132A8"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4000</w:t>
            </w:r>
          </w:p>
        </w:tc>
        <w:tc>
          <w:tcPr>
            <w:tcW w:w="1128" w:type="dxa"/>
            <w:vMerge w:val="restart"/>
            <w:tcBorders>
              <w:top w:val="single" w:sz="4" w:space="0" w:color="auto"/>
            </w:tcBorders>
            <w:shd w:val="clear" w:color="auto" w:fill="auto"/>
            <w:noWrap/>
            <w:vAlign w:val="center"/>
          </w:tcPr>
          <w:p w14:paraId="4DC8048F" w14:textId="51011944"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4200</w:t>
            </w:r>
          </w:p>
        </w:tc>
        <w:tc>
          <w:tcPr>
            <w:tcW w:w="1268" w:type="dxa"/>
            <w:tcBorders>
              <w:top w:val="single" w:sz="4" w:space="0" w:color="auto"/>
              <w:right w:val="nil"/>
            </w:tcBorders>
            <w:shd w:val="clear" w:color="auto" w:fill="auto"/>
            <w:noWrap/>
            <w:vAlign w:val="center"/>
          </w:tcPr>
          <w:p w14:paraId="0D63B0C7" w14:textId="3233356C"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120</w:t>
            </w:r>
          </w:p>
        </w:tc>
      </w:tr>
      <w:tr w:rsidR="0040199A" w:rsidRPr="00106602" w14:paraId="5D99E213" w14:textId="77777777" w:rsidTr="0040199A">
        <w:trPr>
          <w:trHeight w:val="301"/>
        </w:trPr>
        <w:tc>
          <w:tcPr>
            <w:tcW w:w="1303" w:type="dxa"/>
            <w:vMerge/>
            <w:tcBorders>
              <w:top w:val="nil"/>
              <w:left w:val="nil"/>
              <w:bottom w:val="single" w:sz="4" w:space="0" w:color="000000"/>
              <w:right w:val="nil"/>
            </w:tcBorders>
            <w:vAlign w:val="center"/>
          </w:tcPr>
          <w:p w14:paraId="360E528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left w:val="nil"/>
            </w:tcBorders>
            <w:vAlign w:val="center"/>
          </w:tcPr>
          <w:p w14:paraId="5E81A8B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vAlign w:val="center"/>
          </w:tcPr>
          <w:p w14:paraId="2F33395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vAlign w:val="center"/>
          </w:tcPr>
          <w:p w14:paraId="5B2CBBC4"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ign w:val="center"/>
          </w:tcPr>
          <w:p w14:paraId="5E2C2844"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5F119F4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42185A2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3B488C6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693FF2C8" w14:textId="7E3FCF9E"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5551E3E8" w14:textId="3182B3FD"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right w:val="nil"/>
            </w:tcBorders>
            <w:shd w:val="clear" w:color="auto" w:fill="auto"/>
            <w:noWrap/>
            <w:vAlign w:val="center"/>
          </w:tcPr>
          <w:p w14:paraId="41A121C9" w14:textId="1A5915E2"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72</w:t>
            </w:r>
          </w:p>
        </w:tc>
      </w:tr>
      <w:tr w:rsidR="0040199A" w:rsidRPr="00106602" w14:paraId="766CEBE7" w14:textId="77777777" w:rsidTr="0040199A">
        <w:trPr>
          <w:trHeight w:val="301"/>
        </w:trPr>
        <w:tc>
          <w:tcPr>
            <w:tcW w:w="1303" w:type="dxa"/>
            <w:vMerge/>
            <w:tcBorders>
              <w:top w:val="nil"/>
              <w:left w:val="nil"/>
              <w:bottom w:val="single" w:sz="4" w:space="0" w:color="000000"/>
              <w:right w:val="nil"/>
            </w:tcBorders>
            <w:vAlign w:val="center"/>
          </w:tcPr>
          <w:p w14:paraId="7382ECBC"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left w:val="nil"/>
              <w:bottom w:val="single" w:sz="4" w:space="0" w:color="000000"/>
            </w:tcBorders>
            <w:vAlign w:val="center"/>
          </w:tcPr>
          <w:p w14:paraId="00C0CF7A"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tcBorders>
              <w:bottom w:val="single" w:sz="4" w:space="0" w:color="000000"/>
            </w:tcBorders>
            <w:vAlign w:val="center"/>
          </w:tcPr>
          <w:p w14:paraId="7FE4337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tcBorders>
              <w:bottom w:val="single" w:sz="4" w:space="0" w:color="auto"/>
            </w:tcBorders>
            <w:vAlign w:val="center"/>
          </w:tcPr>
          <w:p w14:paraId="709651C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tcBorders>
              <w:bottom w:val="single" w:sz="4" w:space="0" w:color="auto"/>
            </w:tcBorders>
            <w:vAlign w:val="center"/>
          </w:tcPr>
          <w:p w14:paraId="51CB97CE"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6393F52E"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1655D4E2"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221913AB"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37145379" w14:textId="16756E7A"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21D32652" w14:textId="13BB6098"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bottom w:val="single" w:sz="4" w:space="0" w:color="auto"/>
              <w:right w:val="nil"/>
            </w:tcBorders>
            <w:shd w:val="clear" w:color="auto" w:fill="auto"/>
            <w:noWrap/>
            <w:vAlign w:val="center"/>
          </w:tcPr>
          <w:p w14:paraId="3C71D7B4" w14:textId="40A13C23"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43</w:t>
            </w:r>
          </w:p>
        </w:tc>
      </w:tr>
      <w:tr w:rsidR="0040199A" w:rsidRPr="00106602" w14:paraId="280F3525" w14:textId="77777777" w:rsidTr="0040199A">
        <w:trPr>
          <w:trHeight w:val="301"/>
        </w:trPr>
        <w:tc>
          <w:tcPr>
            <w:tcW w:w="1303" w:type="dxa"/>
            <w:vMerge/>
            <w:tcBorders>
              <w:top w:val="nil"/>
              <w:left w:val="nil"/>
              <w:bottom w:val="single" w:sz="4" w:space="0" w:color="000000"/>
              <w:right w:val="nil"/>
            </w:tcBorders>
            <w:vAlign w:val="center"/>
          </w:tcPr>
          <w:p w14:paraId="4BA3031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val="restart"/>
            <w:tcBorders>
              <w:top w:val="nil"/>
              <w:left w:val="nil"/>
            </w:tcBorders>
            <w:shd w:val="clear" w:color="auto" w:fill="auto"/>
            <w:vAlign w:val="center"/>
          </w:tcPr>
          <w:p w14:paraId="47BB55AA" w14:textId="048CF2DE"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PRE5</w:t>
            </w:r>
          </w:p>
        </w:tc>
        <w:tc>
          <w:tcPr>
            <w:tcW w:w="1237" w:type="dxa"/>
            <w:vMerge w:val="restart"/>
            <w:tcBorders>
              <w:top w:val="nil"/>
            </w:tcBorders>
            <w:shd w:val="clear" w:color="auto" w:fill="auto"/>
            <w:vAlign w:val="center"/>
          </w:tcPr>
          <w:p w14:paraId="78D22456" w14:textId="2E4DF48F"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0, 16, 24</w:t>
            </w:r>
          </w:p>
        </w:tc>
        <w:tc>
          <w:tcPr>
            <w:tcW w:w="1346" w:type="dxa"/>
            <w:vMerge w:val="restart"/>
            <w:vAlign w:val="center"/>
          </w:tcPr>
          <w:p w14:paraId="7FABD77B" w14:textId="77777777" w:rsidR="0040199A" w:rsidRDefault="0040199A" w:rsidP="0040199A">
            <w:pPr>
              <w:spacing w:line="300" w:lineRule="exact"/>
              <w:jc w:val="center"/>
              <w:rPr>
                <w:rFonts w:ascii="Times New Roman" w:eastAsia="等线" w:hAnsi="Times New Roman" w:cs="Times New Roman"/>
                <w:color w:val="000000"/>
                <w:sz w:val="21"/>
                <w:szCs w:val="21"/>
              </w:rPr>
            </w:pPr>
          </w:p>
          <w:p w14:paraId="7E767919" w14:textId="77777777" w:rsidR="0040199A" w:rsidRPr="003D589B"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256</w:t>
            </w:r>
          </w:p>
          <w:p w14:paraId="30C8DF52"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restart"/>
            <w:vAlign w:val="center"/>
          </w:tcPr>
          <w:p w14:paraId="252C0BCE" w14:textId="2210B82F"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9.13</w:t>
            </w:r>
          </w:p>
        </w:tc>
        <w:tc>
          <w:tcPr>
            <w:tcW w:w="1466" w:type="dxa"/>
            <w:vMerge w:val="restart"/>
            <w:tcBorders>
              <w:top w:val="single" w:sz="4" w:space="0" w:color="auto"/>
            </w:tcBorders>
            <w:shd w:val="clear" w:color="auto" w:fill="auto"/>
            <w:noWrap/>
            <w:vAlign w:val="center"/>
          </w:tcPr>
          <w:p w14:paraId="45C59E8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8.191</w:t>
            </w:r>
          </w:p>
          <w:p w14:paraId="4EC5B4C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7.962</w:t>
            </w:r>
          </w:p>
          <w:p w14:paraId="18232D3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7.758</w:t>
            </w:r>
          </w:p>
          <w:p w14:paraId="25CDAE76" w14:textId="188A6549"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7.373</w:t>
            </w:r>
          </w:p>
        </w:tc>
        <w:tc>
          <w:tcPr>
            <w:tcW w:w="1586" w:type="dxa"/>
            <w:vMerge w:val="restart"/>
            <w:tcBorders>
              <w:top w:val="single" w:sz="4" w:space="0" w:color="auto"/>
            </w:tcBorders>
            <w:shd w:val="clear" w:color="auto" w:fill="auto"/>
            <w:noWrap/>
            <w:vAlign w:val="center"/>
          </w:tcPr>
          <w:p w14:paraId="43B2660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8.060</w:t>
            </w:r>
          </w:p>
          <w:p w14:paraId="11BB304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7.831</w:t>
            </w:r>
          </w:p>
          <w:p w14:paraId="40247898"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7.627</w:t>
            </w:r>
          </w:p>
          <w:p w14:paraId="5EAAA96D" w14:textId="5233407A"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7.242</w:t>
            </w:r>
          </w:p>
        </w:tc>
        <w:tc>
          <w:tcPr>
            <w:tcW w:w="1378" w:type="dxa"/>
            <w:vMerge w:val="restart"/>
            <w:tcBorders>
              <w:top w:val="single" w:sz="4" w:space="0" w:color="auto"/>
            </w:tcBorders>
            <w:shd w:val="clear" w:color="auto" w:fill="auto"/>
            <w:noWrap/>
            <w:vAlign w:val="center"/>
          </w:tcPr>
          <w:p w14:paraId="0C10144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0.000</w:t>
            </w:r>
          </w:p>
          <w:p w14:paraId="261C0EA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-0.229</w:t>
            </w:r>
          </w:p>
          <w:p w14:paraId="33985FD4"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-0.433</w:t>
            </w:r>
          </w:p>
          <w:p w14:paraId="54329C27" w14:textId="77A114F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-0.818</w:t>
            </w:r>
          </w:p>
        </w:tc>
        <w:tc>
          <w:tcPr>
            <w:tcW w:w="1128" w:type="dxa"/>
            <w:vMerge w:val="restart"/>
            <w:tcBorders>
              <w:top w:val="single" w:sz="4" w:space="0" w:color="auto"/>
            </w:tcBorders>
            <w:shd w:val="clear" w:color="auto" w:fill="auto"/>
            <w:noWrap/>
            <w:vAlign w:val="center"/>
          </w:tcPr>
          <w:p w14:paraId="349D710A" w14:textId="0A1EAC6E"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2000</w:t>
            </w:r>
          </w:p>
        </w:tc>
        <w:tc>
          <w:tcPr>
            <w:tcW w:w="1128" w:type="dxa"/>
            <w:vMerge w:val="restart"/>
            <w:tcBorders>
              <w:top w:val="single" w:sz="4" w:space="0" w:color="auto"/>
            </w:tcBorders>
            <w:shd w:val="clear" w:color="auto" w:fill="auto"/>
            <w:noWrap/>
            <w:vAlign w:val="center"/>
          </w:tcPr>
          <w:p w14:paraId="1706638D" w14:textId="55C9BADF"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2256</w:t>
            </w:r>
          </w:p>
        </w:tc>
        <w:tc>
          <w:tcPr>
            <w:tcW w:w="1268" w:type="dxa"/>
            <w:tcBorders>
              <w:top w:val="single" w:sz="4" w:space="0" w:color="auto"/>
              <w:right w:val="nil"/>
            </w:tcBorders>
            <w:shd w:val="clear" w:color="auto" w:fill="auto"/>
            <w:noWrap/>
            <w:vAlign w:val="center"/>
          </w:tcPr>
          <w:p w14:paraId="6B25E6AC" w14:textId="3712DEB8"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193</w:t>
            </w:r>
          </w:p>
        </w:tc>
      </w:tr>
      <w:tr w:rsidR="0040199A" w:rsidRPr="00106602" w14:paraId="722BD6BB" w14:textId="77777777" w:rsidTr="0040199A">
        <w:trPr>
          <w:trHeight w:val="301"/>
        </w:trPr>
        <w:tc>
          <w:tcPr>
            <w:tcW w:w="1303" w:type="dxa"/>
            <w:vMerge/>
            <w:tcBorders>
              <w:top w:val="nil"/>
              <w:left w:val="nil"/>
              <w:bottom w:val="single" w:sz="4" w:space="0" w:color="000000"/>
              <w:right w:val="nil"/>
            </w:tcBorders>
            <w:vAlign w:val="center"/>
          </w:tcPr>
          <w:p w14:paraId="6A768C34"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left w:val="nil"/>
            </w:tcBorders>
            <w:vAlign w:val="center"/>
          </w:tcPr>
          <w:p w14:paraId="60ED96D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vAlign w:val="center"/>
          </w:tcPr>
          <w:p w14:paraId="15C0517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vAlign w:val="center"/>
          </w:tcPr>
          <w:p w14:paraId="0E01B472"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ign w:val="center"/>
          </w:tcPr>
          <w:p w14:paraId="72744311"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713DD238"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6BB68FAC"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55B2B7E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444569CA" w14:textId="1ADC8C4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35F83A8F" w14:textId="570CA32B"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right w:val="nil"/>
            </w:tcBorders>
            <w:shd w:val="clear" w:color="auto" w:fill="auto"/>
            <w:noWrap/>
            <w:vAlign w:val="center"/>
          </w:tcPr>
          <w:p w14:paraId="0EEB4111" w14:textId="50CDD9E5"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114</w:t>
            </w:r>
          </w:p>
        </w:tc>
      </w:tr>
      <w:tr w:rsidR="0040199A" w:rsidRPr="00106602" w14:paraId="4EF12940" w14:textId="77777777" w:rsidTr="0040199A">
        <w:trPr>
          <w:trHeight w:val="301"/>
        </w:trPr>
        <w:tc>
          <w:tcPr>
            <w:tcW w:w="1303" w:type="dxa"/>
            <w:vMerge/>
            <w:tcBorders>
              <w:top w:val="nil"/>
              <w:left w:val="nil"/>
              <w:bottom w:val="single" w:sz="4" w:space="0" w:color="000000"/>
              <w:right w:val="nil"/>
            </w:tcBorders>
            <w:vAlign w:val="center"/>
          </w:tcPr>
          <w:p w14:paraId="4625337E"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left w:val="nil"/>
            </w:tcBorders>
            <w:vAlign w:val="center"/>
          </w:tcPr>
          <w:p w14:paraId="1C3543F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vAlign w:val="center"/>
          </w:tcPr>
          <w:p w14:paraId="427D1061"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vAlign w:val="center"/>
          </w:tcPr>
          <w:p w14:paraId="52EA352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vAlign w:val="center"/>
          </w:tcPr>
          <w:p w14:paraId="7E06D45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670C008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527CA0BE"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122F7C3B"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42BDA9CB"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shd w:val="clear" w:color="auto" w:fill="auto"/>
            <w:noWrap/>
            <w:vAlign w:val="center"/>
          </w:tcPr>
          <w:p w14:paraId="012799BB"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right w:val="nil"/>
            </w:tcBorders>
            <w:shd w:val="clear" w:color="auto" w:fill="auto"/>
            <w:noWrap/>
            <w:vAlign w:val="center"/>
          </w:tcPr>
          <w:p w14:paraId="67414B43" w14:textId="55338A95"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71</w:t>
            </w:r>
          </w:p>
        </w:tc>
      </w:tr>
      <w:tr w:rsidR="0040199A" w:rsidRPr="00106602" w14:paraId="72C9F2D1" w14:textId="77777777" w:rsidTr="0040199A">
        <w:trPr>
          <w:trHeight w:val="301"/>
        </w:trPr>
        <w:tc>
          <w:tcPr>
            <w:tcW w:w="1303" w:type="dxa"/>
            <w:vMerge/>
            <w:tcBorders>
              <w:top w:val="nil"/>
              <w:left w:val="nil"/>
              <w:bottom w:val="single" w:sz="4" w:space="0" w:color="000000"/>
              <w:right w:val="nil"/>
            </w:tcBorders>
            <w:vAlign w:val="center"/>
          </w:tcPr>
          <w:p w14:paraId="16D9AE8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812" w:type="dxa"/>
            <w:vMerge/>
            <w:tcBorders>
              <w:left w:val="nil"/>
              <w:bottom w:val="single" w:sz="4" w:space="0" w:color="000000"/>
            </w:tcBorders>
            <w:vAlign w:val="center"/>
          </w:tcPr>
          <w:p w14:paraId="380A69B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37" w:type="dxa"/>
            <w:vMerge/>
            <w:tcBorders>
              <w:bottom w:val="single" w:sz="4" w:space="0" w:color="000000"/>
            </w:tcBorders>
            <w:vAlign w:val="center"/>
          </w:tcPr>
          <w:p w14:paraId="028622B8"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46" w:type="dxa"/>
            <w:vMerge/>
            <w:tcBorders>
              <w:bottom w:val="single" w:sz="4" w:space="0" w:color="auto"/>
            </w:tcBorders>
            <w:vAlign w:val="center"/>
          </w:tcPr>
          <w:p w14:paraId="6EEE97C6"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40" w:type="dxa"/>
            <w:vMerge/>
            <w:tcBorders>
              <w:bottom w:val="single" w:sz="4" w:space="0" w:color="auto"/>
            </w:tcBorders>
            <w:vAlign w:val="center"/>
          </w:tcPr>
          <w:p w14:paraId="52418A35"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375FE6CD"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75260E40"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4FFDADE7"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52054C1C" w14:textId="61B70277"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128" w:type="dxa"/>
            <w:vMerge/>
            <w:tcBorders>
              <w:bottom w:val="single" w:sz="4" w:space="0" w:color="auto"/>
            </w:tcBorders>
            <w:shd w:val="clear" w:color="auto" w:fill="auto"/>
            <w:noWrap/>
            <w:vAlign w:val="center"/>
          </w:tcPr>
          <w:p w14:paraId="3045BC2B" w14:textId="4B5A4933" w:rsidR="0040199A" w:rsidRPr="00170729" w:rsidRDefault="0040199A" w:rsidP="0040199A">
            <w:pPr>
              <w:spacing w:line="300" w:lineRule="exact"/>
              <w:jc w:val="center"/>
              <w:rPr>
                <w:rFonts w:ascii="Times New Roman" w:eastAsia="等线" w:hAnsi="Times New Roman" w:cs="Times New Roman"/>
                <w:color w:val="000000"/>
                <w:sz w:val="21"/>
                <w:szCs w:val="21"/>
              </w:rPr>
            </w:pPr>
          </w:p>
        </w:tc>
        <w:tc>
          <w:tcPr>
            <w:tcW w:w="1268" w:type="dxa"/>
            <w:tcBorders>
              <w:bottom w:val="single" w:sz="4" w:space="0" w:color="auto"/>
              <w:right w:val="nil"/>
            </w:tcBorders>
            <w:shd w:val="clear" w:color="auto" w:fill="auto"/>
            <w:noWrap/>
            <w:vAlign w:val="center"/>
          </w:tcPr>
          <w:p w14:paraId="7E5089F8" w14:textId="79AE3679"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29</w:t>
            </w:r>
          </w:p>
        </w:tc>
      </w:tr>
    </w:tbl>
    <w:p w14:paraId="3146F758" w14:textId="77777777" w:rsidR="0040199A" w:rsidRDefault="0040199A" w:rsidP="0040199A">
      <w:pPr>
        <w:jc w:val="right"/>
        <w:rPr>
          <w:rFonts w:ascii="Times New Roman" w:hAnsi="Times New Roman" w:cs="Times New Roman"/>
          <w:b/>
        </w:rPr>
      </w:pPr>
      <w:r w:rsidRPr="003D589B">
        <w:rPr>
          <w:rFonts w:ascii="Times New Roman" w:hAnsi="Times New Roman" w:cs="Times New Roman"/>
          <w:b/>
        </w:rPr>
        <w:t>Continued on the next page</w:t>
      </w:r>
    </w:p>
    <w:p w14:paraId="65B9E6D9" w14:textId="127AE483" w:rsidR="00C87005" w:rsidRDefault="00C87005" w:rsidP="00766BB4">
      <w:pPr>
        <w:rPr>
          <w:rFonts w:ascii="Times New Roman" w:hAnsi="Times New Roman" w:cs="Times New Roman"/>
          <w:b/>
        </w:rPr>
      </w:pPr>
    </w:p>
    <w:p w14:paraId="0F9D2EB0" w14:textId="60987408" w:rsidR="00C87005" w:rsidRDefault="00C87005" w:rsidP="00766BB4">
      <w:pPr>
        <w:rPr>
          <w:rFonts w:ascii="Times New Roman" w:hAnsi="Times New Roman" w:cs="Times New Roman"/>
          <w:b/>
        </w:rPr>
      </w:pPr>
    </w:p>
    <w:p w14:paraId="53A842F4" w14:textId="2E288CCA" w:rsidR="00C87005" w:rsidRDefault="00C87005" w:rsidP="00766BB4">
      <w:pPr>
        <w:rPr>
          <w:rFonts w:ascii="Times New Roman" w:hAnsi="Times New Roman" w:cs="Times New Roman"/>
          <w:b/>
        </w:rPr>
      </w:pPr>
    </w:p>
    <w:p w14:paraId="64ADE45E" w14:textId="4931EA4E" w:rsidR="00C87005" w:rsidRDefault="00C87005" w:rsidP="00766BB4">
      <w:pPr>
        <w:rPr>
          <w:rFonts w:ascii="Times New Roman" w:hAnsi="Times New Roman" w:cs="Times New Roman"/>
          <w:b/>
        </w:rPr>
      </w:pPr>
    </w:p>
    <w:p w14:paraId="14F9209B" w14:textId="13F39630" w:rsidR="005E736F" w:rsidRDefault="005A378D" w:rsidP="005A378D">
      <w:pPr>
        <w:rPr>
          <w:rFonts w:ascii="Times New Roman" w:hAnsi="Times New Roman" w:cs="Times New Roman"/>
          <w:b/>
        </w:rPr>
      </w:pPr>
      <w:r w:rsidRPr="004051B9">
        <w:rPr>
          <w:rFonts w:ascii="Times New Roman" w:hAnsi="Times New Roman" w:cs="Times New Roman"/>
          <w:b/>
        </w:rPr>
        <w:lastRenderedPageBreak/>
        <w:t>Supplementary Table S2 (continued</w:t>
      </w:r>
      <w:r w:rsidR="00AB44D0" w:rsidRPr="004051B9">
        <w:rPr>
          <w:rFonts w:ascii="Times New Roman" w:hAnsi="Times New Roman" w:cs="Times New Roman"/>
          <w:b/>
        </w:rPr>
        <w:t xml:space="preserve"> 2</w:t>
      </w:r>
      <w:r w:rsidRPr="004051B9">
        <w:rPr>
          <w:rFonts w:ascii="Times New Roman" w:hAnsi="Times New Roman" w:cs="Times New Roman"/>
          <w:b/>
        </w:rPr>
        <w:t>)</w:t>
      </w:r>
    </w:p>
    <w:tbl>
      <w:tblPr>
        <w:tblW w:w="13917" w:type="dxa"/>
        <w:tblLook w:val="04A0" w:firstRow="1" w:lastRow="0" w:firstColumn="1" w:lastColumn="0" w:noHBand="0" w:noVBand="1"/>
      </w:tblPr>
      <w:tblGrid>
        <w:gridCol w:w="1303"/>
        <w:gridCol w:w="812"/>
        <w:gridCol w:w="1237"/>
        <w:gridCol w:w="1371"/>
        <w:gridCol w:w="1240"/>
        <w:gridCol w:w="1466"/>
        <w:gridCol w:w="1586"/>
        <w:gridCol w:w="1378"/>
        <w:gridCol w:w="1128"/>
        <w:gridCol w:w="1128"/>
        <w:gridCol w:w="1268"/>
      </w:tblGrid>
      <w:tr w:rsidR="004051B9" w:rsidRPr="00106602" w14:paraId="6AA88F8E" w14:textId="77777777" w:rsidTr="00C87005">
        <w:trPr>
          <w:trHeight w:val="934"/>
        </w:trPr>
        <w:tc>
          <w:tcPr>
            <w:tcW w:w="1303" w:type="dxa"/>
            <w:tcBorders>
              <w:top w:val="single" w:sz="4" w:space="0" w:color="auto"/>
              <w:left w:val="nil"/>
              <w:bottom w:val="single" w:sz="4" w:space="0" w:color="auto"/>
              <w:right w:val="nil"/>
            </w:tcBorders>
            <w:shd w:val="clear" w:color="auto" w:fill="auto"/>
            <w:noWrap/>
            <w:vAlign w:val="center"/>
            <w:hideMark/>
          </w:tcPr>
          <w:p w14:paraId="29E8035A"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Study area</w:t>
            </w:r>
          </w:p>
        </w:tc>
        <w:tc>
          <w:tcPr>
            <w:tcW w:w="812" w:type="dxa"/>
            <w:tcBorders>
              <w:top w:val="single" w:sz="4" w:space="0" w:color="auto"/>
              <w:left w:val="nil"/>
              <w:bottom w:val="single" w:sz="4" w:space="0" w:color="auto"/>
              <w:right w:val="nil"/>
            </w:tcBorders>
            <w:shd w:val="clear" w:color="auto" w:fill="auto"/>
            <w:noWrap/>
            <w:vAlign w:val="center"/>
            <w:hideMark/>
          </w:tcPr>
          <w:p w14:paraId="44D567B1"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Station</w:t>
            </w:r>
          </w:p>
        </w:tc>
        <w:tc>
          <w:tcPr>
            <w:tcW w:w="1237" w:type="dxa"/>
            <w:tcBorders>
              <w:top w:val="single" w:sz="4" w:space="0" w:color="auto"/>
              <w:left w:val="nil"/>
              <w:bottom w:val="single" w:sz="4" w:space="0" w:color="auto"/>
              <w:right w:val="nil"/>
            </w:tcBorders>
            <w:shd w:val="clear" w:color="auto" w:fill="auto"/>
            <w:vAlign w:val="center"/>
            <w:hideMark/>
          </w:tcPr>
          <w:p w14:paraId="49F7BC87"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 xml:space="preserve">Incubation </w:t>
            </w:r>
            <w:r w:rsidRPr="009254DF">
              <w:rPr>
                <w:rFonts w:ascii="Times New Roman" w:eastAsia="等线" w:hAnsi="Times New Roman" w:cs="Times New Roman"/>
                <w:color w:val="000000"/>
                <w:sz w:val="21"/>
                <w:szCs w:val="21"/>
              </w:rPr>
              <w:br/>
              <w:t>time point (h)</w:t>
            </w:r>
          </w:p>
        </w:tc>
        <w:tc>
          <w:tcPr>
            <w:tcW w:w="1371" w:type="dxa"/>
            <w:tcBorders>
              <w:top w:val="single" w:sz="4" w:space="0" w:color="auto"/>
              <w:left w:val="nil"/>
              <w:bottom w:val="single" w:sz="4" w:space="0" w:color="auto"/>
              <w:right w:val="nil"/>
            </w:tcBorders>
            <w:vAlign w:val="center"/>
          </w:tcPr>
          <w:p w14:paraId="40086EF8"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i/>
                <w:iCs/>
                <w:color w:val="000000"/>
                <w:sz w:val="21"/>
                <w:szCs w:val="21"/>
              </w:rPr>
              <w:t>In-Situ</w:t>
            </w:r>
            <w:r w:rsidRPr="009254DF">
              <w:rPr>
                <w:rFonts w:ascii="Times New Roman" w:eastAsia="等线" w:hAnsi="Times New Roman" w:cs="Times New Roman"/>
                <w:color w:val="000000"/>
                <w:sz w:val="21"/>
                <w:szCs w:val="21"/>
              </w:rPr>
              <w:t xml:space="preserve"> NH</w:t>
            </w:r>
            <w:r w:rsidRPr="009254DF">
              <w:rPr>
                <w:rFonts w:ascii="Times New Roman" w:eastAsia="等线" w:hAnsi="Times New Roman" w:cs="Times New Roman"/>
                <w:color w:val="000000"/>
                <w:sz w:val="21"/>
                <w:szCs w:val="21"/>
                <w:vertAlign w:val="subscript"/>
              </w:rPr>
              <w:t>4</w:t>
            </w:r>
            <w:r w:rsidRPr="009254DF">
              <w:rPr>
                <w:rFonts w:ascii="Times New Roman" w:eastAsia="等线" w:hAnsi="Times New Roman" w:cs="Times New Roman"/>
                <w:color w:val="000000"/>
                <w:sz w:val="21"/>
                <w:szCs w:val="21"/>
                <w:vertAlign w:val="superscript"/>
              </w:rPr>
              <w:t>+</w:t>
            </w:r>
            <w:r w:rsidRPr="009254DF">
              <w:rPr>
                <w:rFonts w:ascii="Times New Roman" w:eastAsia="等线" w:hAnsi="Times New Roman" w:cs="Times New Roman"/>
                <w:color w:val="000000"/>
                <w:sz w:val="21"/>
                <w:szCs w:val="21"/>
              </w:rPr>
              <w:t xml:space="preserve"> </w:t>
            </w:r>
            <w:r w:rsidRPr="009254DF">
              <w:rPr>
                <w:rFonts w:ascii="Times New Roman" w:eastAsia="等线" w:hAnsi="Times New Roman" w:cs="Times New Roman"/>
                <w:color w:val="000000"/>
                <w:sz w:val="21"/>
                <w:szCs w:val="21"/>
              </w:rPr>
              <w:br/>
              <w:t>(</w:t>
            </w:r>
            <w:proofErr w:type="spellStart"/>
            <w:r w:rsidRPr="009254DF">
              <w:rPr>
                <w:rFonts w:ascii="Times New Roman" w:eastAsia="等线" w:hAnsi="Times New Roman" w:cs="Times New Roman"/>
                <w:color w:val="000000"/>
                <w:sz w:val="21"/>
                <w:szCs w:val="21"/>
              </w:rPr>
              <w:t>nM</w:t>
            </w:r>
            <w:proofErr w:type="spellEnd"/>
            <w:r w:rsidRPr="009254DF">
              <w:rPr>
                <w:rFonts w:ascii="Times New Roman" w:eastAsia="等线" w:hAnsi="Times New Roman" w:cs="Times New Roman"/>
                <w:color w:val="000000"/>
                <w:sz w:val="21"/>
                <w:szCs w:val="21"/>
              </w:rPr>
              <w:t>)</w:t>
            </w:r>
          </w:p>
        </w:tc>
        <w:tc>
          <w:tcPr>
            <w:tcW w:w="1240" w:type="dxa"/>
            <w:tcBorders>
              <w:top w:val="single" w:sz="4" w:space="0" w:color="auto"/>
              <w:left w:val="nil"/>
              <w:bottom w:val="single" w:sz="4" w:space="0" w:color="auto"/>
              <w:right w:val="nil"/>
            </w:tcBorders>
            <w:vAlign w:val="center"/>
          </w:tcPr>
          <w:p w14:paraId="1E95F776"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proofErr w:type="spellStart"/>
            <w:r w:rsidRPr="009254DF">
              <w:rPr>
                <w:rFonts w:ascii="Times New Roman" w:eastAsia="等线" w:hAnsi="Times New Roman" w:cs="Times New Roman"/>
                <w:color w:val="000000"/>
                <w:sz w:val="21"/>
                <w:szCs w:val="21"/>
              </w:rPr>
              <w:t>pKa</w:t>
            </w:r>
            <w:proofErr w:type="spellEnd"/>
            <w:r w:rsidRPr="009254DF">
              <w:rPr>
                <w:rFonts w:ascii="Times New Roman" w:eastAsia="等线" w:hAnsi="Times New Roman" w:cs="Times New Roman"/>
                <w:color w:val="000000"/>
                <w:sz w:val="21"/>
                <w:szCs w:val="21"/>
              </w:rPr>
              <w:t xml:space="preserve"> </w:t>
            </w:r>
            <w:r w:rsidRPr="009254DF">
              <w:rPr>
                <w:rFonts w:ascii="Times New Roman" w:eastAsia="等线" w:hAnsi="Times New Roman" w:cs="Times New Roman"/>
                <w:color w:val="000000"/>
                <w:sz w:val="21"/>
                <w:szCs w:val="21"/>
              </w:rPr>
              <w:br/>
              <w:t>(NH</w:t>
            </w:r>
            <w:r w:rsidRPr="009254DF">
              <w:rPr>
                <w:rFonts w:ascii="Times New Roman" w:eastAsia="等线" w:hAnsi="Times New Roman" w:cs="Times New Roman"/>
                <w:color w:val="000000"/>
                <w:sz w:val="21"/>
                <w:szCs w:val="21"/>
                <w:vertAlign w:val="subscript"/>
              </w:rPr>
              <w:t>3</w:t>
            </w:r>
            <w:r w:rsidRPr="009254DF">
              <w:rPr>
                <w:rFonts w:ascii="Times New Roman" w:eastAsia="等线" w:hAnsi="Times New Roman" w:cs="Times New Roman"/>
                <w:color w:val="000000"/>
                <w:sz w:val="21"/>
                <w:szCs w:val="21"/>
              </w:rPr>
              <w:t>/NH</w:t>
            </w:r>
            <w:r w:rsidRPr="009254DF">
              <w:rPr>
                <w:rFonts w:ascii="Times New Roman" w:eastAsia="等线" w:hAnsi="Times New Roman" w:cs="Times New Roman"/>
                <w:color w:val="000000"/>
                <w:sz w:val="21"/>
                <w:szCs w:val="21"/>
                <w:vertAlign w:val="subscript"/>
              </w:rPr>
              <w:t>4</w:t>
            </w:r>
            <w:r w:rsidRPr="009254DF">
              <w:rPr>
                <w:rFonts w:ascii="Times New Roman" w:eastAsia="等线" w:hAnsi="Times New Roman" w:cs="Times New Roman"/>
                <w:color w:val="000000"/>
                <w:sz w:val="21"/>
                <w:szCs w:val="21"/>
                <w:vertAlign w:val="superscript"/>
              </w:rPr>
              <w:t>+</w:t>
            </w:r>
            <w:r w:rsidRPr="009254DF">
              <w:rPr>
                <w:rFonts w:ascii="Times New Roman" w:eastAsia="等线" w:hAnsi="Times New Roman" w:cs="Times New Roman"/>
                <w:color w:val="000000"/>
                <w:sz w:val="21"/>
                <w:szCs w:val="21"/>
              </w:rPr>
              <w:t>)</w:t>
            </w:r>
          </w:p>
        </w:tc>
        <w:tc>
          <w:tcPr>
            <w:tcW w:w="1466" w:type="dxa"/>
            <w:tcBorders>
              <w:top w:val="single" w:sz="4" w:space="0" w:color="auto"/>
              <w:left w:val="nil"/>
              <w:bottom w:val="single" w:sz="4" w:space="0" w:color="auto"/>
              <w:right w:val="nil"/>
            </w:tcBorders>
            <w:shd w:val="clear" w:color="auto" w:fill="auto"/>
            <w:vAlign w:val="center"/>
            <w:hideMark/>
          </w:tcPr>
          <w:p w14:paraId="7A433BC3"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proofErr w:type="spellStart"/>
            <w:r w:rsidRPr="009254DF">
              <w:rPr>
                <w:rFonts w:ascii="Times New Roman" w:eastAsia="等线" w:hAnsi="Times New Roman" w:cs="Times New Roman"/>
                <w:color w:val="000000"/>
                <w:sz w:val="21"/>
                <w:szCs w:val="21"/>
              </w:rPr>
              <w:t>pHnbs</w:t>
            </w:r>
            <w:proofErr w:type="spellEnd"/>
            <w:r w:rsidRPr="009254DF">
              <w:rPr>
                <w:rFonts w:ascii="Times New Roman" w:eastAsia="等线" w:hAnsi="Times New Roman" w:cs="Times New Roman"/>
                <w:color w:val="000000"/>
                <w:sz w:val="21"/>
                <w:szCs w:val="21"/>
              </w:rPr>
              <w:t xml:space="preserve"> </w:t>
            </w:r>
            <w:r w:rsidRPr="009254DF">
              <w:rPr>
                <w:rFonts w:ascii="Times New Roman" w:eastAsia="等线" w:hAnsi="Times New Roman" w:cs="Times New Roman"/>
                <w:color w:val="000000"/>
                <w:sz w:val="21"/>
                <w:szCs w:val="21"/>
              </w:rPr>
              <w:br/>
              <w:t>(measured by electrode)</w:t>
            </w:r>
          </w:p>
        </w:tc>
        <w:tc>
          <w:tcPr>
            <w:tcW w:w="1586" w:type="dxa"/>
            <w:tcBorders>
              <w:top w:val="single" w:sz="4" w:space="0" w:color="auto"/>
              <w:left w:val="nil"/>
              <w:bottom w:val="single" w:sz="4" w:space="0" w:color="auto"/>
              <w:right w:val="nil"/>
            </w:tcBorders>
            <w:shd w:val="clear" w:color="auto" w:fill="auto"/>
            <w:vAlign w:val="center"/>
            <w:hideMark/>
          </w:tcPr>
          <w:p w14:paraId="00589623"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 xml:space="preserve">Incubation </w:t>
            </w:r>
            <w:r w:rsidRPr="009254DF">
              <w:rPr>
                <w:rFonts w:ascii="Times New Roman" w:eastAsia="等线" w:hAnsi="Times New Roman" w:cs="Times New Roman"/>
                <w:color w:val="000000"/>
                <w:sz w:val="21"/>
                <w:szCs w:val="21"/>
              </w:rPr>
              <w:br/>
            </w:r>
            <w:proofErr w:type="spellStart"/>
            <w:r w:rsidRPr="009254DF">
              <w:rPr>
                <w:rFonts w:ascii="Times New Roman" w:eastAsia="等线" w:hAnsi="Times New Roman" w:cs="Times New Roman"/>
                <w:color w:val="000000"/>
                <w:sz w:val="21"/>
                <w:szCs w:val="21"/>
              </w:rPr>
              <w:t>pH</w:t>
            </w:r>
            <w:r w:rsidRPr="009254DF">
              <w:rPr>
                <w:rFonts w:ascii="Times New Roman" w:eastAsia="等线" w:hAnsi="Times New Roman" w:cs="Times New Roman"/>
                <w:color w:val="000000"/>
                <w:sz w:val="21"/>
                <w:szCs w:val="21"/>
                <w:vertAlign w:val="subscript"/>
              </w:rPr>
              <w:t>T</w:t>
            </w:r>
            <w:proofErr w:type="spellEnd"/>
            <w:r w:rsidRPr="009254DF">
              <w:rPr>
                <w:rFonts w:ascii="Times New Roman" w:eastAsia="等线" w:hAnsi="Times New Roman" w:cs="Times New Roman"/>
                <w:color w:val="000000"/>
                <w:sz w:val="21"/>
                <w:szCs w:val="21"/>
              </w:rPr>
              <w:t xml:space="preserve"> (converted from </w:t>
            </w:r>
            <w:proofErr w:type="spellStart"/>
            <w:r w:rsidRPr="009254DF">
              <w:rPr>
                <w:rFonts w:ascii="Times New Roman" w:eastAsia="等线" w:hAnsi="Times New Roman" w:cs="Times New Roman"/>
                <w:color w:val="000000"/>
                <w:sz w:val="21"/>
                <w:szCs w:val="21"/>
              </w:rPr>
              <w:t>pH</w:t>
            </w:r>
            <w:r w:rsidRPr="009254DF">
              <w:rPr>
                <w:rFonts w:ascii="Times New Roman" w:eastAsia="等线" w:hAnsi="Times New Roman" w:cs="Times New Roman"/>
                <w:color w:val="000000"/>
                <w:sz w:val="21"/>
                <w:szCs w:val="21"/>
                <w:vertAlign w:val="subscript"/>
              </w:rPr>
              <w:t>NBS</w:t>
            </w:r>
            <w:proofErr w:type="spellEnd"/>
            <w:r w:rsidRPr="009254DF">
              <w:rPr>
                <w:rFonts w:ascii="Times New Roman" w:eastAsia="等线" w:hAnsi="Times New Roman" w:cs="Times New Roman"/>
                <w:color w:val="000000"/>
                <w:sz w:val="21"/>
                <w:szCs w:val="21"/>
              </w:rPr>
              <w:t>)</w:t>
            </w:r>
          </w:p>
        </w:tc>
        <w:tc>
          <w:tcPr>
            <w:tcW w:w="1378" w:type="dxa"/>
            <w:tcBorders>
              <w:top w:val="single" w:sz="4" w:space="0" w:color="auto"/>
              <w:left w:val="nil"/>
              <w:bottom w:val="single" w:sz="4" w:space="0" w:color="auto"/>
              <w:right w:val="nil"/>
            </w:tcBorders>
            <w:shd w:val="clear" w:color="auto" w:fill="auto"/>
            <w:vAlign w:val="center"/>
            <w:hideMark/>
          </w:tcPr>
          <w:p w14:paraId="61847E93"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proofErr w:type="spellStart"/>
            <w:r w:rsidRPr="009254DF">
              <w:rPr>
                <w:rFonts w:ascii="Times New Roman" w:eastAsia="等线" w:hAnsi="Times New Roman" w:cs="Times New Roman"/>
                <w:color w:val="000000"/>
                <w:sz w:val="21"/>
                <w:szCs w:val="21"/>
              </w:rPr>
              <w:t>ΔpH</w:t>
            </w:r>
            <w:proofErr w:type="spellEnd"/>
            <w:r w:rsidRPr="009254DF">
              <w:rPr>
                <w:rFonts w:ascii="Times New Roman" w:eastAsia="等线" w:hAnsi="Times New Roman" w:cs="Times New Roman"/>
                <w:color w:val="000000"/>
                <w:sz w:val="21"/>
                <w:szCs w:val="21"/>
              </w:rPr>
              <w:t xml:space="preserve"> </w:t>
            </w:r>
            <w:r w:rsidRPr="009254DF">
              <w:rPr>
                <w:rFonts w:ascii="Times New Roman" w:eastAsia="等线" w:hAnsi="Times New Roman" w:cs="Times New Roman"/>
                <w:color w:val="000000"/>
                <w:sz w:val="21"/>
                <w:szCs w:val="21"/>
              </w:rPr>
              <w:br/>
              <w:t xml:space="preserve">(compared with </w:t>
            </w:r>
            <w:r w:rsidRPr="009254DF">
              <w:rPr>
                <w:rFonts w:ascii="Times New Roman" w:eastAsia="等线" w:hAnsi="Times New Roman" w:cs="Times New Roman"/>
                <w:i/>
                <w:iCs/>
                <w:color w:val="000000"/>
                <w:sz w:val="21"/>
                <w:szCs w:val="21"/>
              </w:rPr>
              <w:t>In-situ</w:t>
            </w:r>
            <w:r w:rsidRPr="009254DF">
              <w:rPr>
                <w:rFonts w:ascii="Times New Roman" w:eastAsia="等线" w:hAnsi="Times New Roman" w:cs="Times New Roman"/>
                <w:color w:val="000000"/>
                <w:sz w:val="21"/>
                <w:szCs w:val="21"/>
              </w:rPr>
              <w:t>)</w:t>
            </w:r>
          </w:p>
        </w:tc>
        <w:tc>
          <w:tcPr>
            <w:tcW w:w="1128" w:type="dxa"/>
            <w:tcBorders>
              <w:top w:val="single" w:sz="4" w:space="0" w:color="auto"/>
              <w:left w:val="nil"/>
              <w:bottom w:val="single" w:sz="4" w:space="0" w:color="auto"/>
              <w:right w:val="nil"/>
            </w:tcBorders>
            <w:shd w:val="clear" w:color="auto" w:fill="auto"/>
            <w:vAlign w:val="center"/>
            <w:hideMark/>
          </w:tcPr>
          <w:p w14:paraId="32F8C0A5"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vertAlign w:val="superscript"/>
              </w:rPr>
              <w:t>15</w:t>
            </w:r>
            <w:r w:rsidRPr="009254DF">
              <w:rPr>
                <w:rFonts w:ascii="Times New Roman" w:eastAsia="等线" w:hAnsi="Times New Roman" w:cs="Times New Roman"/>
                <w:color w:val="000000"/>
                <w:sz w:val="21"/>
                <w:szCs w:val="21"/>
              </w:rPr>
              <w:t>N-NH</w:t>
            </w:r>
            <w:r w:rsidRPr="009254DF">
              <w:rPr>
                <w:rFonts w:ascii="Times New Roman" w:eastAsia="等线" w:hAnsi="Times New Roman" w:cs="Times New Roman"/>
                <w:color w:val="000000"/>
                <w:sz w:val="21"/>
                <w:szCs w:val="21"/>
                <w:vertAlign w:val="subscript"/>
              </w:rPr>
              <w:t>4</w:t>
            </w:r>
            <w:r w:rsidRPr="009254DF">
              <w:rPr>
                <w:rFonts w:ascii="Times New Roman" w:eastAsia="等线" w:hAnsi="Times New Roman" w:cs="Times New Roman"/>
                <w:color w:val="000000"/>
                <w:sz w:val="21"/>
                <w:szCs w:val="21"/>
                <w:vertAlign w:val="superscript"/>
              </w:rPr>
              <w:t>+</w:t>
            </w:r>
            <w:r w:rsidRPr="009254DF">
              <w:rPr>
                <w:rFonts w:ascii="Times New Roman" w:eastAsia="等线" w:hAnsi="Times New Roman" w:cs="Times New Roman"/>
                <w:color w:val="000000"/>
                <w:sz w:val="21"/>
                <w:szCs w:val="21"/>
              </w:rPr>
              <w:t xml:space="preserve"> added </w:t>
            </w:r>
            <w:r w:rsidRPr="009254DF">
              <w:rPr>
                <w:rFonts w:ascii="Times New Roman" w:eastAsia="等线" w:hAnsi="Times New Roman" w:cs="Times New Roman"/>
                <w:color w:val="000000"/>
                <w:sz w:val="21"/>
                <w:szCs w:val="21"/>
              </w:rPr>
              <w:br/>
              <w:t>(</w:t>
            </w:r>
            <w:proofErr w:type="spellStart"/>
            <w:r w:rsidRPr="009254DF">
              <w:rPr>
                <w:rFonts w:ascii="Times New Roman" w:eastAsia="等线" w:hAnsi="Times New Roman" w:cs="Times New Roman"/>
                <w:color w:val="000000"/>
                <w:sz w:val="21"/>
                <w:szCs w:val="21"/>
              </w:rPr>
              <w:t>nM</w:t>
            </w:r>
            <w:proofErr w:type="spellEnd"/>
            <w:r w:rsidRPr="009254DF">
              <w:rPr>
                <w:rFonts w:ascii="Times New Roman" w:eastAsia="等线" w:hAnsi="Times New Roman" w:cs="Times New Roman"/>
                <w:color w:val="000000"/>
                <w:sz w:val="21"/>
                <w:szCs w:val="21"/>
              </w:rPr>
              <w:t>)</w:t>
            </w:r>
          </w:p>
        </w:tc>
        <w:tc>
          <w:tcPr>
            <w:tcW w:w="1128" w:type="dxa"/>
            <w:tcBorders>
              <w:top w:val="single" w:sz="4" w:space="0" w:color="auto"/>
              <w:left w:val="nil"/>
              <w:bottom w:val="single" w:sz="4" w:space="0" w:color="auto"/>
              <w:right w:val="nil"/>
            </w:tcBorders>
            <w:shd w:val="clear" w:color="auto" w:fill="auto"/>
            <w:vAlign w:val="center"/>
            <w:hideMark/>
          </w:tcPr>
          <w:p w14:paraId="0C0349BE"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Total NH</w:t>
            </w:r>
            <w:r w:rsidRPr="009254DF">
              <w:rPr>
                <w:rFonts w:ascii="Times New Roman" w:eastAsia="等线" w:hAnsi="Times New Roman" w:cs="Times New Roman"/>
                <w:color w:val="000000"/>
                <w:sz w:val="21"/>
                <w:szCs w:val="21"/>
                <w:vertAlign w:val="subscript"/>
              </w:rPr>
              <w:t>4</w:t>
            </w:r>
            <w:r w:rsidRPr="009254DF">
              <w:rPr>
                <w:rFonts w:ascii="Times New Roman" w:eastAsia="等线" w:hAnsi="Times New Roman" w:cs="Times New Roman"/>
                <w:color w:val="000000"/>
                <w:sz w:val="21"/>
                <w:szCs w:val="21"/>
                <w:vertAlign w:val="superscript"/>
              </w:rPr>
              <w:t>+</w:t>
            </w:r>
            <w:r w:rsidRPr="009254DF">
              <w:rPr>
                <w:rFonts w:ascii="Times New Roman" w:eastAsia="等线" w:hAnsi="Times New Roman" w:cs="Times New Roman"/>
                <w:color w:val="000000"/>
                <w:sz w:val="21"/>
                <w:szCs w:val="21"/>
              </w:rPr>
              <w:t xml:space="preserve"> </w:t>
            </w:r>
            <w:r w:rsidRPr="009254DF">
              <w:rPr>
                <w:rFonts w:ascii="Times New Roman" w:eastAsia="等线" w:hAnsi="Times New Roman" w:cs="Times New Roman"/>
                <w:color w:val="000000"/>
                <w:sz w:val="21"/>
                <w:szCs w:val="21"/>
              </w:rPr>
              <w:br/>
              <w:t>(</w:t>
            </w:r>
            <w:proofErr w:type="spellStart"/>
            <w:r w:rsidRPr="009254DF">
              <w:rPr>
                <w:rFonts w:ascii="Times New Roman" w:eastAsia="等线" w:hAnsi="Times New Roman" w:cs="Times New Roman"/>
                <w:color w:val="000000"/>
                <w:sz w:val="21"/>
                <w:szCs w:val="21"/>
              </w:rPr>
              <w:t>nM</w:t>
            </w:r>
            <w:proofErr w:type="spellEnd"/>
            <w:r w:rsidRPr="009254DF">
              <w:rPr>
                <w:rFonts w:ascii="Times New Roman" w:eastAsia="等线" w:hAnsi="Times New Roman" w:cs="Times New Roman"/>
                <w:color w:val="000000"/>
                <w:sz w:val="21"/>
                <w:szCs w:val="21"/>
              </w:rPr>
              <w:t>)</w:t>
            </w:r>
          </w:p>
        </w:tc>
        <w:tc>
          <w:tcPr>
            <w:tcW w:w="1268" w:type="dxa"/>
            <w:tcBorders>
              <w:top w:val="single" w:sz="4" w:space="0" w:color="auto"/>
              <w:left w:val="nil"/>
              <w:bottom w:val="single" w:sz="4" w:space="0" w:color="auto"/>
              <w:right w:val="nil"/>
            </w:tcBorders>
            <w:shd w:val="clear" w:color="auto" w:fill="auto"/>
            <w:vAlign w:val="center"/>
            <w:hideMark/>
          </w:tcPr>
          <w:p w14:paraId="7530C2A8" w14:textId="77777777" w:rsidR="004051B9" w:rsidRPr="009254DF" w:rsidRDefault="004051B9" w:rsidP="0040199A">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Total NH</w:t>
            </w:r>
            <w:r w:rsidRPr="009254DF">
              <w:rPr>
                <w:rFonts w:ascii="Times New Roman" w:eastAsia="等线" w:hAnsi="Times New Roman" w:cs="Times New Roman"/>
                <w:color w:val="000000"/>
                <w:sz w:val="21"/>
                <w:szCs w:val="21"/>
                <w:vertAlign w:val="subscript"/>
              </w:rPr>
              <w:t>3</w:t>
            </w:r>
            <w:r w:rsidRPr="009254DF">
              <w:rPr>
                <w:rFonts w:ascii="Times New Roman" w:eastAsia="等线" w:hAnsi="Times New Roman" w:cs="Times New Roman"/>
                <w:color w:val="000000"/>
                <w:sz w:val="21"/>
                <w:szCs w:val="21"/>
              </w:rPr>
              <w:t xml:space="preserve"> </w:t>
            </w:r>
            <w:r w:rsidRPr="009254DF">
              <w:rPr>
                <w:rFonts w:ascii="Times New Roman" w:eastAsia="等线" w:hAnsi="Times New Roman" w:cs="Times New Roman"/>
                <w:color w:val="000000"/>
                <w:sz w:val="21"/>
                <w:szCs w:val="21"/>
              </w:rPr>
              <w:br/>
              <w:t>(</w:t>
            </w:r>
            <w:proofErr w:type="spellStart"/>
            <w:r w:rsidRPr="009254DF">
              <w:rPr>
                <w:rFonts w:ascii="Times New Roman" w:eastAsia="等线" w:hAnsi="Times New Roman" w:cs="Times New Roman"/>
                <w:color w:val="000000"/>
                <w:sz w:val="21"/>
                <w:szCs w:val="21"/>
              </w:rPr>
              <w:t>nM</w:t>
            </w:r>
            <w:proofErr w:type="spellEnd"/>
            <w:r w:rsidRPr="009254DF">
              <w:rPr>
                <w:rFonts w:ascii="Times New Roman" w:eastAsia="等线" w:hAnsi="Times New Roman" w:cs="Times New Roman"/>
                <w:color w:val="000000"/>
                <w:sz w:val="21"/>
                <w:szCs w:val="21"/>
              </w:rPr>
              <w:t>)</w:t>
            </w:r>
          </w:p>
        </w:tc>
      </w:tr>
      <w:tr w:rsidR="001042EE" w:rsidRPr="00106602" w14:paraId="35DCFF73" w14:textId="77777777" w:rsidTr="001042EE">
        <w:trPr>
          <w:trHeight w:val="301"/>
        </w:trPr>
        <w:tc>
          <w:tcPr>
            <w:tcW w:w="1303" w:type="dxa"/>
            <w:vMerge w:val="restart"/>
            <w:tcBorders>
              <w:top w:val="single" w:sz="4" w:space="0" w:color="auto"/>
              <w:bottom w:val="single" w:sz="4" w:space="0" w:color="auto"/>
            </w:tcBorders>
            <w:shd w:val="clear" w:color="auto" w:fill="auto"/>
            <w:vAlign w:val="center"/>
            <w:hideMark/>
          </w:tcPr>
          <w:p w14:paraId="5F982369" w14:textId="600AE303" w:rsidR="001042EE" w:rsidRPr="009254DF" w:rsidRDefault="001042EE" w:rsidP="001042EE">
            <w:pPr>
              <w:spacing w:line="300" w:lineRule="exact"/>
              <w:jc w:val="center"/>
              <w:rPr>
                <w:rFonts w:ascii="Times New Roman" w:eastAsia="等线" w:hAnsi="Times New Roman" w:cs="Times New Roman"/>
                <w:color w:val="000000"/>
                <w:sz w:val="21"/>
                <w:szCs w:val="21"/>
              </w:rPr>
            </w:pPr>
            <w:proofErr w:type="spellStart"/>
            <w:r w:rsidRPr="009254DF">
              <w:rPr>
                <w:rFonts w:ascii="Times New Roman" w:eastAsia="等线" w:hAnsi="Times New Roman" w:cs="Times New Roman"/>
                <w:color w:val="000000"/>
                <w:sz w:val="21"/>
                <w:szCs w:val="21"/>
              </w:rPr>
              <w:t>Jiulong</w:t>
            </w:r>
            <w:proofErr w:type="spellEnd"/>
            <w:r w:rsidRPr="009254DF">
              <w:rPr>
                <w:rFonts w:ascii="Times New Roman" w:eastAsia="等线" w:hAnsi="Times New Roman" w:cs="Times New Roman"/>
                <w:color w:val="000000"/>
                <w:sz w:val="21"/>
                <w:szCs w:val="21"/>
              </w:rPr>
              <w:t xml:space="preserve"> River </w:t>
            </w:r>
            <w:r w:rsidRPr="009254DF">
              <w:rPr>
                <w:rFonts w:ascii="Times New Roman" w:eastAsia="等线" w:hAnsi="Times New Roman" w:cs="Times New Roman"/>
                <w:color w:val="000000"/>
                <w:sz w:val="21"/>
                <w:szCs w:val="21"/>
              </w:rPr>
              <w:br/>
              <w:t>Estuary</w:t>
            </w:r>
          </w:p>
        </w:tc>
        <w:tc>
          <w:tcPr>
            <w:tcW w:w="812" w:type="dxa"/>
            <w:vMerge w:val="restart"/>
            <w:tcBorders>
              <w:top w:val="single" w:sz="4" w:space="0" w:color="auto"/>
              <w:bottom w:val="single" w:sz="4" w:space="0" w:color="auto"/>
            </w:tcBorders>
            <w:shd w:val="clear" w:color="auto" w:fill="auto"/>
            <w:noWrap/>
            <w:vAlign w:val="center"/>
            <w:hideMark/>
          </w:tcPr>
          <w:p w14:paraId="6A935167" w14:textId="0E30C2AC"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JRE0</w:t>
            </w:r>
          </w:p>
        </w:tc>
        <w:tc>
          <w:tcPr>
            <w:tcW w:w="1237" w:type="dxa"/>
            <w:vMerge w:val="restart"/>
            <w:tcBorders>
              <w:top w:val="single" w:sz="4" w:space="0" w:color="auto"/>
              <w:bottom w:val="single" w:sz="4" w:space="0" w:color="auto"/>
            </w:tcBorders>
            <w:shd w:val="clear" w:color="auto" w:fill="auto"/>
            <w:noWrap/>
            <w:vAlign w:val="center"/>
            <w:hideMark/>
          </w:tcPr>
          <w:p w14:paraId="30A6C997" w14:textId="718047B2"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0, 3, 6</w:t>
            </w:r>
          </w:p>
        </w:tc>
        <w:tc>
          <w:tcPr>
            <w:tcW w:w="1371" w:type="dxa"/>
            <w:vMerge w:val="restart"/>
            <w:tcBorders>
              <w:top w:val="single" w:sz="4" w:space="0" w:color="auto"/>
              <w:bottom w:val="single" w:sz="4" w:space="0" w:color="auto"/>
            </w:tcBorders>
            <w:vAlign w:val="center"/>
          </w:tcPr>
          <w:p w14:paraId="09907249" w14:textId="06F381B2"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58696</w:t>
            </w:r>
          </w:p>
        </w:tc>
        <w:tc>
          <w:tcPr>
            <w:tcW w:w="1240" w:type="dxa"/>
            <w:vMerge w:val="restart"/>
            <w:tcBorders>
              <w:top w:val="single" w:sz="4" w:space="0" w:color="auto"/>
              <w:bottom w:val="single" w:sz="4" w:space="0" w:color="auto"/>
            </w:tcBorders>
            <w:vAlign w:val="center"/>
          </w:tcPr>
          <w:p w14:paraId="057D187D" w14:textId="2FBDB73C"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eastAsia="等线" w:hAnsi="Times New Roman" w:cs="Times New Roman"/>
                <w:color w:val="000000"/>
                <w:sz w:val="21"/>
                <w:szCs w:val="21"/>
              </w:rPr>
              <w:t>9.38</w:t>
            </w:r>
          </w:p>
        </w:tc>
        <w:tc>
          <w:tcPr>
            <w:tcW w:w="1466" w:type="dxa"/>
            <w:vMerge w:val="restart"/>
            <w:tcBorders>
              <w:top w:val="single" w:sz="4" w:space="0" w:color="auto"/>
              <w:bottom w:val="single" w:sz="4" w:space="0" w:color="auto"/>
            </w:tcBorders>
            <w:shd w:val="clear" w:color="auto" w:fill="auto"/>
            <w:noWrap/>
            <w:vAlign w:val="center"/>
            <w:hideMark/>
          </w:tcPr>
          <w:p w14:paraId="2B212F34" w14:textId="2B909D63"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7.585</w:t>
            </w:r>
          </w:p>
        </w:tc>
        <w:tc>
          <w:tcPr>
            <w:tcW w:w="1586" w:type="dxa"/>
            <w:vMerge w:val="restart"/>
            <w:tcBorders>
              <w:top w:val="single" w:sz="4" w:space="0" w:color="auto"/>
              <w:bottom w:val="single" w:sz="4" w:space="0" w:color="auto"/>
            </w:tcBorders>
            <w:shd w:val="clear" w:color="auto" w:fill="auto"/>
            <w:noWrap/>
            <w:vAlign w:val="center"/>
            <w:hideMark/>
          </w:tcPr>
          <w:p w14:paraId="331CB5C8" w14:textId="6EBF01DD"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7.483</w:t>
            </w:r>
          </w:p>
        </w:tc>
        <w:tc>
          <w:tcPr>
            <w:tcW w:w="1378" w:type="dxa"/>
            <w:vMerge w:val="restart"/>
            <w:tcBorders>
              <w:top w:val="single" w:sz="4" w:space="0" w:color="auto"/>
              <w:bottom w:val="single" w:sz="4" w:space="0" w:color="auto"/>
            </w:tcBorders>
            <w:shd w:val="clear" w:color="auto" w:fill="auto"/>
            <w:noWrap/>
            <w:vAlign w:val="center"/>
            <w:hideMark/>
          </w:tcPr>
          <w:p w14:paraId="6F7695F7" w14:textId="3E4F0936"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0</w:t>
            </w:r>
          </w:p>
        </w:tc>
        <w:tc>
          <w:tcPr>
            <w:tcW w:w="1128" w:type="dxa"/>
            <w:tcBorders>
              <w:top w:val="single" w:sz="4" w:space="0" w:color="auto"/>
            </w:tcBorders>
            <w:shd w:val="clear" w:color="auto" w:fill="auto"/>
            <w:noWrap/>
            <w:vAlign w:val="center"/>
            <w:hideMark/>
          </w:tcPr>
          <w:p w14:paraId="33641C8B" w14:textId="7E221C72"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5000</w:t>
            </w:r>
          </w:p>
        </w:tc>
        <w:tc>
          <w:tcPr>
            <w:tcW w:w="1128" w:type="dxa"/>
            <w:tcBorders>
              <w:top w:val="single" w:sz="4" w:space="0" w:color="auto"/>
            </w:tcBorders>
            <w:shd w:val="clear" w:color="auto" w:fill="auto"/>
            <w:noWrap/>
            <w:vAlign w:val="center"/>
            <w:hideMark/>
          </w:tcPr>
          <w:p w14:paraId="22A7C50F" w14:textId="076D7E88"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63696</w:t>
            </w:r>
          </w:p>
        </w:tc>
        <w:tc>
          <w:tcPr>
            <w:tcW w:w="1268" w:type="dxa"/>
            <w:tcBorders>
              <w:top w:val="single" w:sz="4" w:space="0" w:color="auto"/>
            </w:tcBorders>
            <w:shd w:val="clear" w:color="auto" w:fill="auto"/>
            <w:noWrap/>
            <w:vAlign w:val="center"/>
            <w:hideMark/>
          </w:tcPr>
          <w:p w14:paraId="193F8BA5" w14:textId="0C56DFB5"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807</w:t>
            </w:r>
          </w:p>
        </w:tc>
      </w:tr>
      <w:tr w:rsidR="001042EE" w:rsidRPr="00106602" w14:paraId="3CF61C4B" w14:textId="77777777" w:rsidTr="001042EE">
        <w:trPr>
          <w:trHeight w:val="301"/>
        </w:trPr>
        <w:tc>
          <w:tcPr>
            <w:tcW w:w="1303" w:type="dxa"/>
            <w:vMerge/>
            <w:tcBorders>
              <w:top w:val="single" w:sz="4" w:space="0" w:color="auto"/>
              <w:bottom w:val="single" w:sz="4" w:space="0" w:color="auto"/>
            </w:tcBorders>
            <w:vAlign w:val="center"/>
            <w:hideMark/>
          </w:tcPr>
          <w:p w14:paraId="7A40B5B1"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hideMark/>
          </w:tcPr>
          <w:p w14:paraId="1F873C1E"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hideMark/>
          </w:tcPr>
          <w:p w14:paraId="221A0545"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1" w:type="dxa"/>
            <w:vMerge/>
            <w:tcBorders>
              <w:top w:val="single" w:sz="4" w:space="0" w:color="auto"/>
              <w:bottom w:val="single" w:sz="4" w:space="0" w:color="auto"/>
            </w:tcBorders>
            <w:vAlign w:val="center"/>
          </w:tcPr>
          <w:p w14:paraId="5B48EEA6"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7F83431"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hideMark/>
          </w:tcPr>
          <w:p w14:paraId="27F70622"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hideMark/>
          </w:tcPr>
          <w:p w14:paraId="4AB30105"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hideMark/>
          </w:tcPr>
          <w:p w14:paraId="503AFF46"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hideMark/>
          </w:tcPr>
          <w:p w14:paraId="025FEDD6" w14:textId="17441543"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50000</w:t>
            </w:r>
          </w:p>
        </w:tc>
        <w:tc>
          <w:tcPr>
            <w:tcW w:w="1128" w:type="dxa"/>
            <w:shd w:val="clear" w:color="auto" w:fill="auto"/>
            <w:noWrap/>
            <w:vAlign w:val="center"/>
            <w:hideMark/>
          </w:tcPr>
          <w:p w14:paraId="3533D035" w14:textId="0663BEBD"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108696</w:t>
            </w:r>
          </w:p>
        </w:tc>
        <w:tc>
          <w:tcPr>
            <w:tcW w:w="1268" w:type="dxa"/>
            <w:shd w:val="clear" w:color="auto" w:fill="auto"/>
            <w:noWrap/>
            <w:vAlign w:val="center"/>
            <w:hideMark/>
          </w:tcPr>
          <w:p w14:paraId="1FC75434" w14:textId="793FAEB6"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1378</w:t>
            </w:r>
          </w:p>
        </w:tc>
      </w:tr>
      <w:tr w:rsidR="001042EE" w:rsidRPr="00106602" w14:paraId="400EBD13" w14:textId="77777777" w:rsidTr="001042EE">
        <w:trPr>
          <w:trHeight w:val="301"/>
        </w:trPr>
        <w:tc>
          <w:tcPr>
            <w:tcW w:w="1303" w:type="dxa"/>
            <w:vMerge/>
            <w:tcBorders>
              <w:top w:val="single" w:sz="4" w:space="0" w:color="auto"/>
              <w:bottom w:val="single" w:sz="4" w:space="0" w:color="auto"/>
            </w:tcBorders>
            <w:vAlign w:val="center"/>
            <w:hideMark/>
          </w:tcPr>
          <w:p w14:paraId="48A83513"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hideMark/>
          </w:tcPr>
          <w:p w14:paraId="7808ECD8"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hideMark/>
          </w:tcPr>
          <w:p w14:paraId="09731D99"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1" w:type="dxa"/>
            <w:vMerge/>
            <w:tcBorders>
              <w:top w:val="single" w:sz="4" w:space="0" w:color="auto"/>
              <w:bottom w:val="single" w:sz="4" w:space="0" w:color="auto"/>
            </w:tcBorders>
            <w:vAlign w:val="center"/>
          </w:tcPr>
          <w:p w14:paraId="20432544"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4AF95B66"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hideMark/>
          </w:tcPr>
          <w:p w14:paraId="5B342CA6"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hideMark/>
          </w:tcPr>
          <w:p w14:paraId="7BA1B8EA"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hideMark/>
          </w:tcPr>
          <w:p w14:paraId="063FD655"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hideMark/>
          </w:tcPr>
          <w:p w14:paraId="5A0E2EF4" w14:textId="7B212CB5"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200000</w:t>
            </w:r>
          </w:p>
        </w:tc>
        <w:tc>
          <w:tcPr>
            <w:tcW w:w="1128" w:type="dxa"/>
            <w:tcBorders>
              <w:bottom w:val="single" w:sz="4" w:space="0" w:color="auto"/>
            </w:tcBorders>
            <w:shd w:val="clear" w:color="auto" w:fill="auto"/>
            <w:noWrap/>
            <w:vAlign w:val="center"/>
            <w:hideMark/>
          </w:tcPr>
          <w:p w14:paraId="6D2C29B2" w14:textId="68D59B21"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258696</w:t>
            </w:r>
          </w:p>
        </w:tc>
        <w:tc>
          <w:tcPr>
            <w:tcW w:w="1268" w:type="dxa"/>
            <w:tcBorders>
              <w:bottom w:val="single" w:sz="4" w:space="0" w:color="auto"/>
            </w:tcBorders>
            <w:shd w:val="clear" w:color="auto" w:fill="auto"/>
            <w:noWrap/>
            <w:vAlign w:val="center"/>
            <w:hideMark/>
          </w:tcPr>
          <w:p w14:paraId="52487073" w14:textId="40D07BD0"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3279</w:t>
            </w:r>
          </w:p>
        </w:tc>
      </w:tr>
      <w:tr w:rsidR="001042EE" w:rsidRPr="00106602" w14:paraId="528AD601" w14:textId="77777777" w:rsidTr="001042EE">
        <w:trPr>
          <w:trHeight w:val="301"/>
        </w:trPr>
        <w:tc>
          <w:tcPr>
            <w:tcW w:w="1303" w:type="dxa"/>
            <w:vMerge/>
            <w:tcBorders>
              <w:top w:val="single" w:sz="4" w:space="0" w:color="auto"/>
              <w:bottom w:val="single" w:sz="4" w:space="0" w:color="auto"/>
            </w:tcBorders>
            <w:vAlign w:val="center"/>
            <w:hideMark/>
          </w:tcPr>
          <w:p w14:paraId="49D55CB0"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hideMark/>
          </w:tcPr>
          <w:p w14:paraId="19519632"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hideMark/>
          </w:tcPr>
          <w:p w14:paraId="69FBAFDD"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1" w:type="dxa"/>
            <w:vMerge/>
            <w:tcBorders>
              <w:top w:val="single" w:sz="4" w:space="0" w:color="auto"/>
              <w:bottom w:val="single" w:sz="4" w:space="0" w:color="auto"/>
            </w:tcBorders>
            <w:vAlign w:val="center"/>
          </w:tcPr>
          <w:p w14:paraId="779697DC"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74CC64F"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bottom w:val="single" w:sz="4" w:space="0" w:color="auto"/>
            </w:tcBorders>
            <w:shd w:val="clear" w:color="auto" w:fill="auto"/>
            <w:noWrap/>
            <w:vAlign w:val="center"/>
            <w:hideMark/>
          </w:tcPr>
          <w:p w14:paraId="2F04C88E" w14:textId="1D1604C6"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7.207</w:t>
            </w:r>
          </w:p>
        </w:tc>
        <w:tc>
          <w:tcPr>
            <w:tcW w:w="1586" w:type="dxa"/>
            <w:vMerge w:val="restart"/>
            <w:tcBorders>
              <w:top w:val="single" w:sz="4" w:space="0" w:color="auto"/>
              <w:bottom w:val="single" w:sz="4" w:space="0" w:color="auto"/>
            </w:tcBorders>
            <w:shd w:val="clear" w:color="auto" w:fill="auto"/>
            <w:noWrap/>
            <w:vAlign w:val="center"/>
            <w:hideMark/>
          </w:tcPr>
          <w:p w14:paraId="658EAFB9" w14:textId="299E6559"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7.105</w:t>
            </w:r>
          </w:p>
        </w:tc>
        <w:tc>
          <w:tcPr>
            <w:tcW w:w="1378" w:type="dxa"/>
            <w:vMerge w:val="restart"/>
            <w:tcBorders>
              <w:top w:val="single" w:sz="4" w:space="0" w:color="auto"/>
              <w:bottom w:val="single" w:sz="4" w:space="0" w:color="auto"/>
            </w:tcBorders>
            <w:shd w:val="clear" w:color="auto" w:fill="auto"/>
            <w:noWrap/>
            <w:vAlign w:val="center"/>
            <w:hideMark/>
          </w:tcPr>
          <w:p w14:paraId="2DF838A1" w14:textId="592A0118"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-0.378</w:t>
            </w:r>
          </w:p>
        </w:tc>
        <w:tc>
          <w:tcPr>
            <w:tcW w:w="1128" w:type="dxa"/>
            <w:tcBorders>
              <w:top w:val="single" w:sz="4" w:space="0" w:color="auto"/>
            </w:tcBorders>
            <w:shd w:val="clear" w:color="auto" w:fill="auto"/>
            <w:noWrap/>
            <w:vAlign w:val="center"/>
            <w:hideMark/>
          </w:tcPr>
          <w:p w14:paraId="26A14BF6" w14:textId="14B1181B"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5000</w:t>
            </w:r>
          </w:p>
        </w:tc>
        <w:tc>
          <w:tcPr>
            <w:tcW w:w="1128" w:type="dxa"/>
            <w:tcBorders>
              <w:top w:val="single" w:sz="4" w:space="0" w:color="auto"/>
            </w:tcBorders>
            <w:shd w:val="clear" w:color="auto" w:fill="auto"/>
            <w:noWrap/>
            <w:vAlign w:val="center"/>
            <w:hideMark/>
          </w:tcPr>
          <w:p w14:paraId="14EBDD2F" w14:textId="51062BCE"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63696</w:t>
            </w:r>
          </w:p>
        </w:tc>
        <w:tc>
          <w:tcPr>
            <w:tcW w:w="1268" w:type="dxa"/>
            <w:tcBorders>
              <w:top w:val="single" w:sz="4" w:space="0" w:color="auto"/>
            </w:tcBorders>
            <w:shd w:val="clear" w:color="auto" w:fill="auto"/>
            <w:noWrap/>
            <w:vAlign w:val="center"/>
            <w:hideMark/>
          </w:tcPr>
          <w:p w14:paraId="37910C1F" w14:textId="38AA311D"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338</w:t>
            </w:r>
          </w:p>
        </w:tc>
      </w:tr>
      <w:tr w:rsidR="001042EE" w:rsidRPr="00106602" w14:paraId="7D66E2CB" w14:textId="77777777" w:rsidTr="001042EE">
        <w:trPr>
          <w:trHeight w:val="301"/>
        </w:trPr>
        <w:tc>
          <w:tcPr>
            <w:tcW w:w="1303" w:type="dxa"/>
            <w:vMerge/>
            <w:tcBorders>
              <w:top w:val="single" w:sz="4" w:space="0" w:color="auto"/>
              <w:bottom w:val="single" w:sz="4" w:space="0" w:color="auto"/>
            </w:tcBorders>
            <w:vAlign w:val="center"/>
            <w:hideMark/>
          </w:tcPr>
          <w:p w14:paraId="3340CEEA"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hideMark/>
          </w:tcPr>
          <w:p w14:paraId="584EA5B9"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hideMark/>
          </w:tcPr>
          <w:p w14:paraId="5C388552"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1" w:type="dxa"/>
            <w:vMerge/>
            <w:tcBorders>
              <w:top w:val="single" w:sz="4" w:space="0" w:color="auto"/>
              <w:bottom w:val="single" w:sz="4" w:space="0" w:color="auto"/>
            </w:tcBorders>
            <w:vAlign w:val="center"/>
          </w:tcPr>
          <w:p w14:paraId="7F5F6FD4"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0B521E71"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hideMark/>
          </w:tcPr>
          <w:p w14:paraId="6866836E"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hideMark/>
          </w:tcPr>
          <w:p w14:paraId="3FCCFD82"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hideMark/>
          </w:tcPr>
          <w:p w14:paraId="3626494E"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hideMark/>
          </w:tcPr>
          <w:p w14:paraId="75D71072" w14:textId="309F5708"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50000</w:t>
            </w:r>
          </w:p>
        </w:tc>
        <w:tc>
          <w:tcPr>
            <w:tcW w:w="1128" w:type="dxa"/>
            <w:shd w:val="clear" w:color="auto" w:fill="auto"/>
            <w:noWrap/>
            <w:vAlign w:val="center"/>
            <w:hideMark/>
          </w:tcPr>
          <w:p w14:paraId="569EE0D2" w14:textId="3BDE3907"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108696</w:t>
            </w:r>
          </w:p>
        </w:tc>
        <w:tc>
          <w:tcPr>
            <w:tcW w:w="1268" w:type="dxa"/>
            <w:shd w:val="clear" w:color="auto" w:fill="auto"/>
            <w:noWrap/>
            <w:vAlign w:val="center"/>
            <w:hideMark/>
          </w:tcPr>
          <w:p w14:paraId="2823B86D" w14:textId="182C4CA8"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577</w:t>
            </w:r>
          </w:p>
        </w:tc>
      </w:tr>
      <w:tr w:rsidR="001042EE" w:rsidRPr="00106602" w14:paraId="2543BBEA" w14:textId="77777777" w:rsidTr="001042EE">
        <w:trPr>
          <w:trHeight w:val="301"/>
        </w:trPr>
        <w:tc>
          <w:tcPr>
            <w:tcW w:w="1303" w:type="dxa"/>
            <w:vMerge/>
            <w:tcBorders>
              <w:top w:val="single" w:sz="4" w:space="0" w:color="auto"/>
              <w:bottom w:val="single" w:sz="4" w:space="0" w:color="auto"/>
            </w:tcBorders>
            <w:vAlign w:val="center"/>
            <w:hideMark/>
          </w:tcPr>
          <w:p w14:paraId="6F178499"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hideMark/>
          </w:tcPr>
          <w:p w14:paraId="7446CF59"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hideMark/>
          </w:tcPr>
          <w:p w14:paraId="5B8D8D94"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1" w:type="dxa"/>
            <w:vMerge/>
            <w:tcBorders>
              <w:top w:val="single" w:sz="4" w:space="0" w:color="auto"/>
              <w:bottom w:val="single" w:sz="4" w:space="0" w:color="auto"/>
            </w:tcBorders>
            <w:vAlign w:val="center"/>
          </w:tcPr>
          <w:p w14:paraId="607D5788"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4393E468"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hideMark/>
          </w:tcPr>
          <w:p w14:paraId="1BAE481E"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hideMark/>
          </w:tcPr>
          <w:p w14:paraId="081174AE"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hideMark/>
          </w:tcPr>
          <w:p w14:paraId="20B5D928"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hideMark/>
          </w:tcPr>
          <w:p w14:paraId="7B5891DE" w14:textId="79E99A30"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200000</w:t>
            </w:r>
          </w:p>
        </w:tc>
        <w:tc>
          <w:tcPr>
            <w:tcW w:w="1128" w:type="dxa"/>
            <w:tcBorders>
              <w:bottom w:val="single" w:sz="4" w:space="0" w:color="auto"/>
            </w:tcBorders>
            <w:shd w:val="clear" w:color="auto" w:fill="auto"/>
            <w:noWrap/>
            <w:vAlign w:val="center"/>
            <w:hideMark/>
          </w:tcPr>
          <w:p w14:paraId="0FE0F6A6" w14:textId="06391831"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258696</w:t>
            </w:r>
          </w:p>
        </w:tc>
        <w:tc>
          <w:tcPr>
            <w:tcW w:w="1268" w:type="dxa"/>
            <w:tcBorders>
              <w:bottom w:val="single" w:sz="4" w:space="0" w:color="auto"/>
            </w:tcBorders>
            <w:shd w:val="clear" w:color="auto" w:fill="auto"/>
            <w:noWrap/>
            <w:vAlign w:val="center"/>
            <w:hideMark/>
          </w:tcPr>
          <w:p w14:paraId="446301AA" w14:textId="5B037E2E"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1373</w:t>
            </w:r>
          </w:p>
        </w:tc>
      </w:tr>
      <w:tr w:rsidR="001042EE" w:rsidRPr="00106602" w14:paraId="76675189" w14:textId="77777777" w:rsidTr="001042EE">
        <w:trPr>
          <w:trHeight w:val="301"/>
        </w:trPr>
        <w:tc>
          <w:tcPr>
            <w:tcW w:w="1303" w:type="dxa"/>
            <w:vMerge/>
            <w:tcBorders>
              <w:top w:val="single" w:sz="4" w:space="0" w:color="auto"/>
              <w:bottom w:val="single" w:sz="4" w:space="0" w:color="auto"/>
            </w:tcBorders>
            <w:vAlign w:val="center"/>
            <w:hideMark/>
          </w:tcPr>
          <w:p w14:paraId="5FE0CD7C"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hideMark/>
          </w:tcPr>
          <w:p w14:paraId="4E37F72C"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hideMark/>
          </w:tcPr>
          <w:p w14:paraId="541226C1"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1" w:type="dxa"/>
            <w:vMerge/>
            <w:tcBorders>
              <w:top w:val="single" w:sz="4" w:space="0" w:color="auto"/>
              <w:bottom w:val="single" w:sz="4" w:space="0" w:color="auto"/>
            </w:tcBorders>
            <w:vAlign w:val="center"/>
          </w:tcPr>
          <w:p w14:paraId="576596CC"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F570465"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bottom w:val="single" w:sz="4" w:space="0" w:color="auto"/>
            </w:tcBorders>
            <w:shd w:val="clear" w:color="auto" w:fill="auto"/>
            <w:noWrap/>
            <w:vAlign w:val="center"/>
            <w:hideMark/>
          </w:tcPr>
          <w:p w14:paraId="2D2C1CDF" w14:textId="355D646F"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6.935</w:t>
            </w:r>
          </w:p>
        </w:tc>
        <w:tc>
          <w:tcPr>
            <w:tcW w:w="1586" w:type="dxa"/>
            <w:vMerge w:val="restart"/>
            <w:tcBorders>
              <w:top w:val="single" w:sz="4" w:space="0" w:color="auto"/>
              <w:bottom w:val="single" w:sz="4" w:space="0" w:color="auto"/>
            </w:tcBorders>
            <w:shd w:val="clear" w:color="auto" w:fill="auto"/>
            <w:noWrap/>
            <w:vAlign w:val="center"/>
            <w:hideMark/>
          </w:tcPr>
          <w:p w14:paraId="1A2E6F13" w14:textId="5AE2C599"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6.833</w:t>
            </w:r>
          </w:p>
        </w:tc>
        <w:tc>
          <w:tcPr>
            <w:tcW w:w="1378" w:type="dxa"/>
            <w:vMerge w:val="restart"/>
            <w:tcBorders>
              <w:top w:val="single" w:sz="4" w:space="0" w:color="auto"/>
              <w:bottom w:val="single" w:sz="4" w:space="0" w:color="auto"/>
            </w:tcBorders>
            <w:shd w:val="clear" w:color="auto" w:fill="auto"/>
            <w:noWrap/>
            <w:vAlign w:val="center"/>
            <w:hideMark/>
          </w:tcPr>
          <w:p w14:paraId="7D613939" w14:textId="48C35F2A"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-0.65</w:t>
            </w:r>
          </w:p>
        </w:tc>
        <w:tc>
          <w:tcPr>
            <w:tcW w:w="1128" w:type="dxa"/>
            <w:tcBorders>
              <w:top w:val="single" w:sz="4" w:space="0" w:color="auto"/>
            </w:tcBorders>
            <w:shd w:val="clear" w:color="auto" w:fill="auto"/>
            <w:noWrap/>
            <w:vAlign w:val="center"/>
            <w:hideMark/>
          </w:tcPr>
          <w:p w14:paraId="15DD4D66" w14:textId="6F539835"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5000</w:t>
            </w:r>
          </w:p>
        </w:tc>
        <w:tc>
          <w:tcPr>
            <w:tcW w:w="1128" w:type="dxa"/>
            <w:tcBorders>
              <w:top w:val="single" w:sz="4" w:space="0" w:color="auto"/>
            </w:tcBorders>
            <w:shd w:val="clear" w:color="auto" w:fill="auto"/>
            <w:noWrap/>
            <w:vAlign w:val="center"/>
            <w:hideMark/>
          </w:tcPr>
          <w:p w14:paraId="65EF081C" w14:textId="10CE13B5"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63696</w:t>
            </w:r>
          </w:p>
        </w:tc>
        <w:tc>
          <w:tcPr>
            <w:tcW w:w="1268" w:type="dxa"/>
            <w:tcBorders>
              <w:top w:val="single" w:sz="4" w:space="0" w:color="auto"/>
            </w:tcBorders>
            <w:shd w:val="clear" w:color="auto" w:fill="auto"/>
            <w:noWrap/>
            <w:vAlign w:val="center"/>
            <w:hideMark/>
          </w:tcPr>
          <w:p w14:paraId="1E171402" w14:textId="63E4446A"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181</w:t>
            </w:r>
          </w:p>
        </w:tc>
      </w:tr>
      <w:tr w:rsidR="001042EE" w:rsidRPr="00106602" w14:paraId="37A65353" w14:textId="77777777" w:rsidTr="001042EE">
        <w:trPr>
          <w:trHeight w:val="301"/>
        </w:trPr>
        <w:tc>
          <w:tcPr>
            <w:tcW w:w="1303" w:type="dxa"/>
            <w:vMerge/>
            <w:tcBorders>
              <w:top w:val="single" w:sz="4" w:space="0" w:color="auto"/>
              <w:bottom w:val="single" w:sz="4" w:space="0" w:color="auto"/>
            </w:tcBorders>
            <w:vAlign w:val="center"/>
            <w:hideMark/>
          </w:tcPr>
          <w:p w14:paraId="74AFF98A"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hideMark/>
          </w:tcPr>
          <w:p w14:paraId="1E051E3E"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hideMark/>
          </w:tcPr>
          <w:p w14:paraId="4565F4C8"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1" w:type="dxa"/>
            <w:vMerge/>
            <w:tcBorders>
              <w:top w:val="single" w:sz="4" w:space="0" w:color="auto"/>
              <w:bottom w:val="single" w:sz="4" w:space="0" w:color="auto"/>
            </w:tcBorders>
            <w:vAlign w:val="center"/>
          </w:tcPr>
          <w:p w14:paraId="736C88B3"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25C53862"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hideMark/>
          </w:tcPr>
          <w:p w14:paraId="1A10DD19"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hideMark/>
          </w:tcPr>
          <w:p w14:paraId="13FEC53A"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hideMark/>
          </w:tcPr>
          <w:p w14:paraId="2FE0FDF0"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hideMark/>
          </w:tcPr>
          <w:p w14:paraId="657ABF0B" w14:textId="6D076827"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50000</w:t>
            </w:r>
          </w:p>
        </w:tc>
        <w:tc>
          <w:tcPr>
            <w:tcW w:w="1128" w:type="dxa"/>
            <w:shd w:val="clear" w:color="auto" w:fill="auto"/>
            <w:noWrap/>
            <w:vAlign w:val="center"/>
            <w:hideMark/>
          </w:tcPr>
          <w:p w14:paraId="3100078D" w14:textId="6340E06F"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108696</w:t>
            </w:r>
          </w:p>
        </w:tc>
        <w:tc>
          <w:tcPr>
            <w:tcW w:w="1268" w:type="dxa"/>
            <w:shd w:val="clear" w:color="auto" w:fill="auto"/>
            <w:noWrap/>
            <w:vAlign w:val="center"/>
            <w:hideMark/>
          </w:tcPr>
          <w:p w14:paraId="692E7E0B" w14:textId="4D6370AC"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308</w:t>
            </w:r>
          </w:p>
        </w:tc>
      </w:tr>
      <w:tr w:rsidR="001042EE" w:rsidRPr="00106602" w14:paraId="37DFB2CF" w14:textId="77777777" w:rsidTr="001042EE">
        <w:trPr>
          <w:trHeight w:val="301"/>
        </w:trPr>
        <w:tc>
          <w:tcPr>
            <w:tcW w:w="1303" w:type="dxa"/>
            <w:vMerge/>
            <w:tcBorders>
              <w:top w:val="single" w:sz="4" w:space="0" w:color="auto"/>
              <w:bottom w:val="single" w:sz="4" w:space="0" w:color="auto"/>
            </w:tcBorders>
            <w:vAlign w:val="center"/>
            <w:hideMark/>
          </w:tcPr>
          <w:p w14:paraId="02D75D24"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hideMark/>
          </w:tcPr>
          <w:p w14:paraId="1B1CD438"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hideMark/>
          </w:tcPr>
          <w:p w14:paraId="3C062D48"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1" w:type="dxa"/>
            <w:vMerge/>
            <w:tcBorders>
              <w:top w:val="single" w:sz="4" w:space="0" w:color="auto"/>
              <w:bottom w:val="single" w:sz="4" w:space="0" w:color="auto"/>
            </w:tcBorders>
            <w:vAlign w:val="center"/>
          </w:tcPr>
          <w:p w14:paraId="5403F1D4"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6614794"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hideMark/>
          </w:tcPr>
          <w:p w14:paraId="4D03D261"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hideMark/>
          </w:tcPr>
          <w:p w14:paraId="26AAB65F"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hideMark/>
          </w:tcPr>
          <w:p w14:paraId="7E2319E6" w14:textId="77777777" w:rsidR="001042EE" w:rsidRPr="009254DF" w:rsidRDefault="001042EE" w:rsidP="001042EE">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hideMark/>
          </w:tcPr>
          <w:p w14:paraId="23A58005" w14:textId="7222A09F"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200000</w:t>
            </w:r>
          </w:p>
        </w:tc>
        <w:tc>
          <w:tcPr>
            <w:tcW w:w="1128" w:type="dxa"/>
            <w:tcBorders>
              <w:bottom w:val="single" w:sz="4" w:space="0" w:color="auto"/>
            </w:tcBorders>
            <w:shd w:val="clear" w:color="auto" w:fill="auto"/>
            <w:noWrap/>
            <w:vAlign w:val="center"/>
            <w:hideMark/>
          </w:tcPr>
          <w:p w14:paraId="1F2D1636" w14:textId="7A7F3022"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258696</w:t>
            </w:r>
          </w:p>
        </w:tc>
        <w:tc>
          <w:tcPr>
            <w:tcW w:w="1268" w:type="dxa"/>
            <w:tcBorders>
              <w:bottom w:val="single" w:sz="4" w:space="0" w:color="auto"/>
            </w:tcBorders>
            <w:shd w:val="clear" w:color="auto" w:fill="auto"/>
            <w:noWrap/>
            <w:vAlign w:val="center"/>
            <w:hideMark/>
          </w:tcPr>
          <w:p w14:paraId="1FB9D9A8" w14:textId="01AEC2A6" w:rsidR="001042EE" w:rsidRPr="009254DF" w:rsidRDefault="001042EE" w:rsidP="001042EE">
            <w:pPr>
              <w:spacing w:line="300" w:lineRule="exact"/>
              <w:jc w:val="center"/>
              <w:rPr>
                <w:rFonts w:ascii="Times New Roman" w:eastAsia="等线" w:hAnsi="Times New Roman" w:cs="Times New Roman"/>
                <w:color w:val="000000"/>
                <w:sz w:val="21"/>
                <w:szCs w:val="21"/>
              </w:rPr>
            </w:pPr>
            <w:r w:rsidRPr="009254DF">
              <w:rPr>
                <w:rFonts w:ascii="Times New Roman" w:hAnsi="Times New Roman" w:cs="Times New Roman"/>
                <w:sz w:val="21"/>
                <w:szCs w:val="21"/>
              </w:rPr>
              <w:t>734</w:t>
            </w:r>
          </w:p>
        </w:tc>
      </w:tr>
    </w:tbl>
    <w:p w14:paraId="31510E4D" w14:textId="18CF7F81" w:rsidR="005A378D" w:rsidRDefault="005A378D" w:rsidP="0040199A">
      <w:pPr>
        <w:jc w:val="right"/>
        <w:rPr>
          <w:rFonts w:ascii="Times New Roman" w:hAnsi="Times New Roman" w:cs="Times New Roman"/>
          <w:b/>
          <w:bCs/>
        </w:rPr>
      </w:pPr>
      <w:r w:rsidRPr="005A378D">
        <w:rPr>
          <w:rFonts w:ascii="Times New Roman" w:hAnsi="Times New Roman" w:cs="Times New Roman"/>
          <w:b/>
        </w:rPr>
        <w:t>Continued on the next page</w:t>
      </w:r>
    </w:p>
    <w:p w14:paraId="4E8C0518" w14:textId="60F608FA" w:rsidR="00766BB4" w:rsidRDefault="00766BB4" w:rsidP="00BF3057">
      <w:pPr>
        <w:jc w:val="center"/>
        <w:rPr>
          <w:rFonts w:ascii="Times New Roman" w:hAnsi="Times New Roman" w:cs="Times New Roman"/>
          <w:b/>
          <w:bCs/>
        </w:rPr>
      </w:pPr>
    </w:p>
    <w:p w14:paraId="59C3483E" w14:textId="204706C8" w:rsidR="00AB44D0" w:rsidRDefault="00AB44D0" w:rsidP="00BF3057">
      <w:pPr>
        <w:jc w:val="center"/>
        <w:rPr>
          <w:rFonts w:ascii="Times New Roman" w:hAnsi="Times New Roman" w:cs="Times New Roman"/>
          <w:b/>
          <w:bCs/>
        </w:rPr>
      </w:pPr>
    </w:p>
    <w:p w14:paraId="5FDBF362" w14:textId="7885BC6A" w:rsidR="00AB44D0" w:rsidRDefault="00AB44D0" w:rsidP="00BF3057">
      <w:pPr>
        <w:jc w:val="center"/>
        <w:rPr>
          <w:rFonts w:ascii="Times New Roman" w:hAnsi="Times New Roman" w:cs="Times New Roman"/>
          <w:b/>
          <w:bCs/>
        </w:rPr>
      </w:pPr>
    </w:p>
    <w:p w14:paraId="3D9A2738" w14:textId="6E939CFA" w:rsidR="00AB44D0" w:rsidRDefault="00AB44D0" w:rsidP="00BF3057">
      <w:pPr>
        <w:jc w:val="center"/>
        <w:rPr>
          <w:rFonts w:ascii="Times New Roman" w:hAnsi="Times New Roman" w:cs="Times New Roman"/>
          <w:b/>
          <w:bCs/>
        </w:rPr>
      </w:pPr>
    </w:p>
    <w:p w14:paraId="2FFA26EC" w14:textId="70216A88" w:rsidR="00AB44D0" w:rsidRDefault="00AB44D0" w:rsidP="00BF3057">
      <w:pPr>
        <w:jc w:val="center"/>
        <w:rPr>
          <w:rFonts w:ascii="Times New Roman" w:hAnsi="Times New Roman" w:cs="Times New Roman"/>
          <w:b/>
          <w:bCs/>
        </w:rPr>
      </w:pPr>
    </w:p>
    <w:p w14:paraId="4D00CAA8" w14:textId="025E2787" w:rsidR="00AB44D0" w:rsidRDefault="00AB44D0" w:rsidP="00BF3057">
      <w:pPr>
        <w:jc w:val="center"/>
        <w:rPr>
          <w:rFonts w:ascii="Times New Roman" w:hAnsi="Times New Roman" w:cs="Times New Roman"/>
          <w:b/>
          <w:bCs/>
        </w:rPr>
      </w:pPr>
    </w:p>
    <w:p w14:paraId="711F1C70" w14:textId="639534C7" w:rsidR="00AB44D0" w:rsidRDefault="00AB44D0" w:rsidP="00BF3057">
      <w:pPr>
        <w:jc w:val="center"/>
        <w:rPr>
          <w:rFonts w:ascii="Times New Roman" w:hAnsi="Times New Roman" w:cs="Times New Roman"/>
          <w:b/>
          <w:bCs/>
        </w:rPr>
      </w:pPr>
    </w:p>
    <w:p w14:paraId="17E69037" w14:textId="77777777" w:rsidR="00D9372F" w:rsidRDefault="00D9372F" w:rsidP="00AB44D0">
      <w:pPr>
        <w:rPr>
          <w:rFonts w:ascii="Times New Roman" w:hAnsi="Times New Roman" w:cs="Times New Roman"/>
          <w:b/>
        </w:rPr>
      </w:pPr>
    </w:p>
    <w:p w14:paraId="7D80AC10" w14:textId="77777777" w:rsidR="009254DF" w:rsidRDefault="009254DF" w:rsidP="00AB44D0">
      <w:pPr>
        <w:rPr>
          <w:rFonts w:ascii="Times New Roman" w:hAnsi="Times New Roman" w:cs="Times New Roman"/>
          <w:b/>
          <w:highlight w:val="yellow"/>
        </w:rPr>
      </w:pPr>
    </w:p>
    <w:p w14:paraId="2D633221" w14:textId="77777777" w:rsidR="009254DF" w:rsidRDefault="009254DF" w:rsidP="00AB44D0">
      <w:pPr>
        <w:rPr>
          <w:rFonts w:ascii="Times New Roman" w:hAnsi="Times New Roman" w:cs="Times New Roman"/>
          <w:b/>
          <w:highlight w:val="yellow"/>
        </w:rPr>
      </w:pPr>
    </w:p>
    <w:p w14:paraId="3FAE08AB" w14:textId="77777777" w:rsidR="00C87005" w:rsidRDefault="00C87005" w:rsidP="00C87005">
      <w:pPr>
        <w:rPr>
          <w:rFonts w:ascii="Times New Roman" w:hAnsi="Times New Roman" w:cs="Times New Roman"/>
          <w:b/>
        </w:rPr>
      </w:pPr>
    </w:p>
    <w:p w14:paraId="0621FE86" w14:textId="77777777" w:rsidR="0040199A" w:rsidRDefault="0040199A" w:rsidP="00C87005">
      <w:pPr>
        <w:rPr>
          <w:rFonts w:ascii="Times New Roman" w:hAnsi="Times New Roman" w:cs="Times New Roman"/>
          <w:b/>
        </w:rPr>
      </w:pPr>
    </w:p>
    <w:p w14:paraId="5ED5F75C" w14:textId="66B6993F" w:rsidR="001042EE" w:rsidRDefault="00AB44D0" w:rsidP="00C87005">
      <w:pPr>
        <w:rPr>
          <w:rFonts w:ascii="Times New Roman" w:hAnsi="Times New Roman" w:cs="Times New Roman"/>
          <w:b/>
        </w:rPr>
      </w:pPr>
      <w:r w:rsidRPr="009254DF">
        <w:rPr>
          <w:rFonts w:ascii="Times New Roman" w:hAnsi="Times New Roman" w:cs="Times New Roman"/>
          <w:b/>
        </w:rPr>
        <w:lastRenderedPageBreak/>
        <w:t>Supplementary Table S2 (continued 3)</w:t>
      </w:r>
    </w:p>
    <w:tbl>
      <w:tblPr>
        <w:tblW w:w="13892" w:type="dxa"/>
        <w:tblLook w:val="04A0" w:firstRow="1" w:lastRow="0" w:firstColumn="1" w:lastColumn="0" w:noHBand="0" w:noVBand="1"/>
      </w:tblPr>
      <w:tblGrid>
        <w:gridCol w:w="1303"/>
        <w:gridCol w:w="812"/>
        <w:gridCol w:w="1237"/>
        <w:gridCol w:w="1346"/>
        <w:gridCol w:w="1240"/>
        <w:gridCol w:w="1466"/>
        <w:gridCol w:w="1586"/>
        <w:gridCol w:w="1378"/>
        <w:gridCol w:w="1128"/>
        <w:gridCol w:w="1128"/>
        <w:gridCol w:w="1268"/>
      </w:tblGrid>
      <w:tr w:rsidR="001042EE" w:rsidRPr="00106602" w14:paraId="7E3CFFF9" w14:textId="77777777" w:rsidTr="00C87005">
        <w:trPr>
          <w:trHeight w:val="1038"/>
        </w:trPr>
        <w:tc>
          <w:tcPr>
            <w:tcW w:w="1303" w:type="dxa"/>
            <w:tcBorders>
              <w:top w:val="single" w:sz="4" w:space="0" w:color="auto"/>
              <w:left w:val="nil"/>
              <w:bottom w:val="single" w:sz="4" w:space="0" w:color="auto"/>
            </w:tcBorders>
            <w:shd w:val="clear" w:color="auto" w:fill="auto"/>
            <w:noWrap/>
            <w:vAlign w:val="center"/>
            <w:hideMark/>
          </w:tcPr>
          <w:p w14:paraId="7645AB9C"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Study area</w:t>
            </w:r>
          </w:p>
        </w:tc>
        <w:tc>
          <w:tcPr>
            <w:tcW w:w="812" w:type="dxa"/>
            <w:tcBorders>
              <w:top w:val="single" w:sz="4" w:space="0" w:color="auto"/>
              <w:bottom w:val="single" w:sz="4" w:space="0" w:color="auto"/>
            </w:tcBorders>
            <w:shd w:val="clear" w:color="auto" w:fill="auto"/>
            <w:noWrap/>
            <w:vAlign w:val="center"/>
            <w:hideMark/>
          </w:tcPr>
          <w:p w14:paraId="69D564E6"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Station</w:t>
            </w:r>
          </w:p>
        </w:tc>
        <w:tc>
          <w:tcPr>
            <w:tcW w:w="1237" w:type="dxa"/>
            <w:tcBorders>
              <w:top w:val="single" w:sz="4" w:space="0" w:color="auto"/>
              <w:bottom w:val="single" w:sz="4" w:space="0" w:color="auto"/>
            </w:tcBorders>
            <w:shd w:val="clear" w:color="auto" w:fill="auto"/>
            <w:vAlign w:val="center"/>
            <w:hideMark/>
          </w:tcPr>
          <w:p w14:paraId="3A8CB4AE"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t>time point (h)</w:t>
            </w:r>
          </w:p>
        </w:tc>
        <w:tc>
          <w:tcPr>
            <w:tcW w:w="1346" w:type="dxa"/>
            <w:tcBorders>
              <w:top w:val="single" w:sz="4" w:space="0" w:color="auto"/>
              <w:bottom w:val="single" w:sz="4" w:space="0" w:color="auto"/>
            </w:tcBorders>
            <w:vAlign w:val="center"/>
          </w:tcPr>
          <w:p w14:paraId="42FC4AFB"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 xml:space="preserve">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40" w:type="dxa"/>
            <w:tcBorders>
              <w:top w:val="single" w:sz="4" w:space="0" w:color="auto"/>
              <w:bottom w:val="single" w:sz="4" w:space="0" w:color="auto"/>
            </w:tcBorders>
            <w:vAlign w:val="center"/>
          </w:tcPr>
          <w:p w14:paraId="63D55BDE"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pKa</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w:t>
            </w:r>
          </w:p>
        </w:tc>
        <w:tc>
          <w:tcPr>
            <w:tcW w:w="1466" w:type="dxa"/>
            <w:tcBorders>
              <w:top w:val="single" w:sz="4" w:space="0" w:color="auto"/>
              <w:bottom w:val="single" w:sz="4" w:space="0" w:color="auto"/>
            </w:tcBorders>
            <w:shd w:val="clear" w:color="auto" w:fill="auto"/>
            <w:vAlign w:val="center"/>
            <w:hideMark/>
          </w:tcPr>
          <w:p w14:paraId="0B3247F1"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pHnbs</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(measured by electrode)</w:t>
            </w:r>
          </w:p>
        </w:tc>
        <w:tc>
          <w:tcPr>
            <w:tcW w:w="1586" w:type="dxa"/>
            <w:tcBorders>
              <w:top w:val="single" w:sz="4" w:space="0" w:color="auto"/>
              <w:bottom w:val="single" w:sz="4" w:space="0" w:color="auto"/>
            </w:tcBorders>
            <w:shd w:val="clear" w:color="auto" w:fill="auto"/>
            <w:vAlign w:val="center"/>
            <w:hideMark/>
          </w:tcPr>
          <w:p w14:paraId="22FE986F"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T</w:t>
            </w:r>
            <w:proofErr w:type="spellEnd"/>
            <w:r w:rsidRPr="00170729">
              <w:rPr>
                <w:rFonts w:ascii="Times New Roman" w:eastAsia="等线" w:hAnsi="Times New Roman" w:cs="Times New Roman"/>
                <w:color w:val="000000"/>
                <w:sz w:val="21"/>
                <w:szCs w:val="21"/>
              </w:rPr>
              <w:t xml:space="preserve"> (converted from </w:t>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NBS</w:t>
            </w:r>
            <w:proofErr w:type="spellEnd"/>
            <w:r w:rsidRPr="00170729">
              <w:rPr>
                <w:rFonts w:ascii="Times New Roman" w:eastAsia="等线" w:hAnsi="Times New Roman" w:cs="Times New Roman"/>
                <w:color w:val="000000"/>
                <w:sz w:val="21"/>
                <w:szCs w:val="21"/>
              </w:rPr>
              <w:t>)</w:t>
            </w:r>
          </w:p>
        </w:tc>
        <w:tc>
          <w:tcPr>
            <w:tcW w:w="1378" w:type="dxa"/>
            <w:tcBorders>
              <w:top w:val="single" w:sz="4" w:space="0" w:color="auto"/>
              <w:bottom w:val="single" w:sz="4" w:space="0" w:color="auto"/>
            </w:tcBorders>
            <w:shd w:val="clear" w:color="auto" w:fill="auto"/>
            <w:vAlign w:val="center"/>
            <w:hideMark/>
          </w:tcPr>
          <w:p w14:paraId="1C2A906D"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ΔpH</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 xml:space="preserve">(compared with </w:t>
            </w: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27F35E9F"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vertAlign w:val="superscript"/>
              </w:rPr>
              <w:t>15</w:t>
            </w:r>
            <w:r w:rsidRPr="00170729">
              <w:rPr>
                <w:rFonts w:ascii="Times New Roman" w:eastAsia="等线" w:hAnsi="Times New Roman" w:cs="Times New Roman"/>
                <w:color w:val="000000"/>
                <w:sz w:val="21"/>
                <w:szCs w:val="21"/>
              </w:rPr>
              <w:t>N-NH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added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3E81B601"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68" w:type="dxa"/>
            <w:tcBorders>
              <w:top w:val="single" w:sz="4" w:space="0" w:color="auto"/>
              <w:bottom w:val="single" w:sz="4" w:space="0" w:color="auto"/>
              <w:right w:val="nil"/>
            </w:tcBorders>
            <w:shd w:val="clear" w:color="auto" w:fill="auto"/>
            <w:vAlign w:val="center"/>
            <w:hideMark/>
          </w:tcPr>
          <w:p w14:paraId="11301FB4"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r>
      <w:tr w:rsidR="001042EE" w:rsidRPr="00106602" w14:paraId="0C2501D1" w14:textId="77777777" w:rsidTr="009254DF">
        <w:trPr>
          <w:trHeight w:val="301"/>
        </w:trPr>
        <w:tc>
          <w:tcPr>
            <w:tcW w:w="1303" w:type="dxa"/>
            <w:vMerge w:val="restart"/>
            <w:tcBorders>
              <w:top w:val="single" w:sz="4" w:space="0" w:color="auto"/>
              <w:left w:val="nil"/>
              <w:bottom w:val="single" w:sz="4" w:space="0" w:color="auto"/>
            </w:tcBorders>
            <w:shd w:val="clear" w:color="auto" w:fill="auto"/>
            <w:vAlign w:val="center"/>
          </w:tcPr>
          <w:p w14:paraId="0534ED85" w14:textId="1D536E53" w:rsidR="001042EE" w:rsidRPr="00170729" w:rsidRDefault="001042EE" w:rsidP="009254DF">
            <w:pPr>
              <w:spacing w:line="300" w:lineRule="exact"/>
              <w:jc w:val="center"/>
              <w:rPr>
                <w:rFonts w:ascii="Times New Roman" w:eastAsia="等线" w:hAnsi="Times New Roman" w:cs="Times New Roman"/>
                <w:color w:val="000000"/>
                <w:sz w:val="21"/>
                <w:szCs w:val="21"/>
              </w:rPr>
            </w:pPr>
            <w:proofErr w:type="spellStart"/>
            <w:r w:rsidRPr="003D589B">
              <w:rPr>
                <w:rFonts w:ascii="Times New Roman" w:eastAsia="等线" w:hAnsi="Times New Roman" w:cs="Times New Roman"/>
                <w:color w:val="000000"/>
                <w:sz w:val="21"/>
                <w:szCs w:val="21"/>
              </w:rPr>
              <w:t>Jiulong</w:t>
            </w:r>
            <w:proofErr w:type="spellEnd"/>
            <w:r w:rsidRPr="003D589B">
              <w:rPr>
                <w:rFonts w:ascii="Times New Roman" w:eastAsia="等线" w:hAnsi="Times New Roman" w:cs="Times New Roman"/>
                <w:color w:val="000000"/>
                <w:sz w:val="21"/>
                <w:szCs w:val="21"/>
              </w:rPr>
              <w:t xml:space="preserve"> River </w:t>
            </w:r>
            <w:r w:rsidRPr="003D589B">
              <w:rPr>
                <w:rFonts w:ascii="Times New Roman" w:eastAsia="等线" w:hAnsi="Times New Roman" w:cs="Times New Roman"/>
                <w:color w:val="000000"/>
                <w:sz w:val="21"/>
                <w:szCs w:val="21"/>
              </w:rPr>
              <w:br/>
              <w:t>Estuary</w:t>
            </w:r>
          </w:p>
        </w:tc>
        <w:tc>
          <w:tcPr>
            <w:tcW w:w="812" w:type="dxa"/>
            <w:vMerge w:val="restart"/>
            <w:tcBorders>
              <w:top w:val="single" w:sz="4" w:space="0" w:color="auto"/>
              <w:bottom w:val="single" w:sz="4" w:space="0" w:color="auto"/>
            </w:tcBorders>
            <w:shd w:val="clear" w:color="auto" w:fill="auto"/>
            <w:noWrap/>
            <w:vAlign w:val="center"/>
          </w:tcPr>
          <w:p w14:paraId="5A88B6BF" w14:textId="24BC3979"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JRE1</w:t>
            </w:r>
          </w:p>
        </w:tc>
        <w:tc>
          <w:tcPr>
            <w:tcW w:w="1237" w:type="dxa"/>
            <w:vMerge w:val="restart"/>
            <w:tcBorders>
              <w:top w:val="single" w:sz="4" w:space="0" w:color="auto"/>
              <w:bottom w:val="single" w:sz="4" w:space="0" w:color="auto"/>
            </w:tcBorders>
            <w:shd w:val="clear" w:color="auto" w:fill="auto"/>
            <w:noWrap/>
            <w:vAlign w:val="center"/>
          </w:tcPr>
          <w:p w14:paraId="49D79667" w14:textId="63F5B032"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0, 3, 6</w:t>
            </w:r>
          </w:p>
        </w:tc>
        <w:tc>
          <w:tcPr>
            <w:tcW w:w="1346" w:type="dxa"/>
            <w:vMerge w:val="restart"/>
            <w:tcBorders>
              <w:top w:val="single" w:sz="4" w:space="0" w:color="auto"/>
              <w:bottom w:val="single" w:sz="4" w:space="0" w:color="auto"/>
            </w:tcBorders>
            <w:vAlign w:val="center"/>
          </w:tcPr>
          <w:p w14:paraId="6EB1BF2A" w14:textId="0084FE4C" w:rsidR="001042EE" w:rsidRPr="00170729" w:rsidRDefault="001042EE" w:rsidP="009254DF">
            <w:pPr>
              <w:spacing w:line="300" w:lineRule="exact"/>
              <w:ind w:firstLineChars="100" w:firstLine="210"/>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880</w:t>
            </w:r>
          </w:p>
        </w:tc>
        <w:tc>
          <w:tcPr>
            <w:tcW w:w="1240" w:type="dxa"/>
            <w:vMerge w:val="restart"/>
            <w:tcBorders>
              <w:top w:val="single" w:sz="4" w:space="0" w:color="auto"/>
              <w:bottom w:val="single" w:sz="4" w:space="0" w:color="auto"/>
            </w:tcBorders>
            <w:vAlign w:val="center"/>
          </w:tcPr>
          <w:p w14:paraId="33FF8E9E" w14:textId="18294642"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9.46</w:t>
            </w:r>
          </w:p>
        </w:tc>
        <w:tc>
          <w:tcPr>
            <w:tcW w:w="1466" w:type="dxa"/>
            <w:vMerge w:val="restart"/>
            <w:tcBorders>
              <w:top w:val="single" w:sz="4" w:space="0" w:color="auto"/>
            </w:tcBorders>
            <w:shd w:val="clear" w:color="auto" w:fill="auto"/>
            <w:noWrap/>
            <w:vAlign w:val="center"/>
          </w:tcPr>
          <w:p w14:paraId="6E0F0DA6" w14:textId="1EABA4A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7.991</w:t>
            </w:r>
          </w:p>
        </w:tc>
        <w:tc>
          <w:tcPr>
            <w:tcW w:w="1586" w:type="dxa"/>
            <w:vMerge w:val="restart"/>
            <w:tcBorders>
              <w:top w:val="single" w:sz="4" w:space="0" w:color="auto"/>
            </w:tcBorders>
            <w:shd w:val="clear" w:color="auto" w:fill="auto"/>
            <w:noWrap/>
            <w:vAlign w:val="center"/>
          </w:tcPr>
          <w:p w14:paraId="528B99BB" w14:textId="39D86526" w:rsidR="001042EE" w:rsidRPr="00170729" w:rsidRDefault="001042EE" w:rsidP="00AC2BA3">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7.846</w:t>
            </w:r>
          </w:p>
        </w:tc>
        <w:tc>
          <w:tcPr>
            <w:tcW w:w="1378" w:type="dxa"/>
            <w:vMerge w:val="restart"/>
            <w:tcBorders>
              <w:top w:val="single" w:sz="4" w:space="0" w:color="auto"/>
            </w:tcBorders>
            <w:shd w:val="clear" w:color="auto" w:fill="auto"/>
            <w:noWrap/>
            <w:vAlign w:val="center"/>
          </w:tcPr>
          <w:p w14:paraId="509581A9" w14:textId="3DAD2B69"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w:t>
            </w:r>
          </w:p>
        </w:tc>
        <w:tc>
          <w:tcPr>
            <w:tcW w:w="1128" w:type="dxa"/>
            <w:tcBorders>
              <w:top w:val="single" w:sz="4" w:space="0" w:color="auto"/>
            </w:tcBorders>
            <w:shd w:val="clear" w:color="auto" w:fill="auto"/>
            <w:noWrap/>
            <w:vAlign w:val="center"/>
          </w:tcPr>
          <w:p w14:paraId="129C0B5C" w14:textId="1F3331C6"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500</w:t>
            </w:r>
          </w:p>
        </w:tc>
        <w:tc>
          <w:tcPr>
            <w:tcW w:w="1128" w:type="dxa"/>
            <w:tcBorders>
              <w:top w:val="single" w:sz="4" w:space="0" w:color="auto"/>
            </w:tcBorders>
            <w:shd w:val="clear" w:color="auto" w:fill="auto"/>
            <w:noWrap/>
            <w:vAlign w:val="center"/>
          </w:tcPr>
          <w:p w14:paraId="076C8F88" w14:textId="0A09322E"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1380</w:t>
            </w:r>
          </w:p>
        </w:tc>
        <w:tc>
          <w:tcPr>
            <w:tcW w:w="1268" w:type="dxa"/>
            <w:tcBorders>
              <w:top w:val="single" w:sz="4" w:space="0" w:color="auto"/>
              <w:right w:val="nil"/>
            </w:tcBorders>
            <w:shd w:val="clear" w:color="auto" w:fill="auto"/>
            <w:noWrap/>
            <w:vAlign w:val="center"/>
          </w:tcPr>
          <w:p w14:paraId="6ACB1657" w14:textId="1DD6B97F"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34</w:t>
            </w:r>
          </w:p>
        </w:tc>
      </w:tr>
      <w:tr w:rsidR="001042EE" w:rsidRPr="00106602" w14:paraId="3F23C30D" w14:textId="77777777" w:rsidTr="009254DF">
        <w:trPr>
          <w:trHeight w:val="301"/>
        </w:trPr>
        <w:tc>
          <w:tcPr>
            <w:tcW w:w="1303" w:type="dxa"/>
            <w:vMerge/>
            <w:tcBorders>
              <w:top w:val="single" w:sz="4" w:space="0" w:color="auto"/>
              <w:left w:val="nil"/>
              <w:bottom w:val="single" w:sz="4" w:space="0" w:color="auto"/>
            </w:tcBorders>
            <w:vAlign w:val="center"/>
          </w:tcPr>
          <w:p w14:paraId="02C36C4C"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1E1E4A05"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0B0A7451"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B1D1162"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5309ACC"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04AF2E73" w14:textId="505AE0B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4F9596F1" w14:textId="668CF000"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38CC78FD" w14:textId="7632BC68"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174A48CC" w14:textId="51970C1C"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1000</w:t>
            </w:r>
          </w:p>
        </w:tc>
        <w:tc>
          <w:tcPr>
            <w:tcW w:w="1128" w:type="dxa"/>
            <w:shd w:val="clear" w:color="auto" w:fill="auto"/>
            <w:noWrap/>
            <w:vAlign w:val="center"/>
          </w:tcPr>
          <w:p w14:paraId="17D76725" w14:textId="2AB8793F"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1880</w:t>
            </w:r>
          </w:p>
        </w:tc>
        <w:tc>
          <w:tcPr>
            <w:tcW w:w="1268" w:type="dxa"/>
            <w:tcBorders>
              <w:right w:val="nil"/>
            </w:tcBorders>
            <w:shd w:val="clear" w:color="auto" w:fill="auto"/>
            <w:noWrap/>
            <w:vAlign w:val="center"/>
          </w:tcPr>
          <w:p w14:paraId="3D9CB049" w14:textId="02102F05"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46</w:t>
            </w:r>
          </w:p>
        </w:tc>
      </w:tr>
      <w:tr w:rsidR="001042EE" w:rsidRPr="00106602" w14:paraId="1F710735" w14:textId="77777777" w:rsidTr="009254DF">
        <w:trPr>
          <w:trHeight w:val="301"/>
        </w:trPr>
        <w:tc>
          <w:tcPr>
            <w:tcW w:w="1303" w:type="dxa"/>
            <w:vMerge/>
            <w:tcBorders>
              <w:top w:val="single" w:sz="4" w:space="0" w:color="auto"/>
              <w:left w:val="nil"/>
              <w:bottom w:val="single" w:sz="4" w:space="0" w:color="auto"/>
            </w:tcBorders>
            <w:vAlign w:val="center"/>
          </w:tcPr>
          <w:p w14:paraId="59FE9E17"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1803C66E"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3E016EB"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6DC0E9D"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3295D52"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44EE0D26" w14:textId="629C9054"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7B7B3608" w14:textId="130B3E9C"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40D4B8D5" w14:textId="3A8443CA"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BC39AD2" w14:textId="41E89115"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2000</w:t>
            </w:r>
          </w:p>
        </w:tc>
        <w:tc>
          <w:tcPr>
            <w:tcW w:w="1128" w:type="dxa"/>
            <w:shd w:val="clear" w:color="auto" w:fill="auto"/>
            <w:noWrap/>
            <w:vAlign w:val="center"/>
          </w:tcPr>
          <w:p w14:paraId="5A174327" w14:textId="1212AA4D"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2880</w:t>
            </w:r>
          </w:p>
        </w:tc>
        <w:tc>
          <w:tcPr>
            <w:tcW w:w="1268" w:type="dxa"/>
            <w:tcBorders>
              <w:right w:val="nil"/>
            </w:tcBorders>
            <w:shd w:val="clear" w:color="auto" w:fill="auto"/>
            <w:noWrap/>
            <w:vAlign w:val="center"/>
          </w:tcPr>
          <w:p w14:paraId="49781957" w14:textId="711C0404"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71</w:t>
            </w:r>
          </w:p>
        </w:tc>
      </w:tr>
      <w:tr w:rsidR="001042EE" w:rsidRPr="00106602" w14:paraId="748C7A97" w14:textId="77777777" w:rsidTr="009254DF">
        <w:trPr>
          <w:trHeight w:val="301"/>
        </w:trPr>
        <w:tc>
          <w:tcPr>
            <w:tcW w:w="1303" w:type="dxa"/>
            <w:vMerge/>
            <w:tcBorders>
              <w:top w:val="single" w:sz="4" w:space="0" w:color="auto"/>
              <w:left w:val="nil"/>
              <w:bottom w:val="single" w:sz="4" w:space="0" w:color="auto"/>
            </w:tcBorders>
            <w:vAlign w:val="center"/>
          </w:tcPr>
          <w:p w14:paraId="4E2E459C"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603144D7"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D2ADDC5"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508ABD76"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5932B1C"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29E9C9CF" w14:textId="1BCD8D82"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08EFCEC3" w14:textId="52D61991"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72DBCA08" w14:textId="629D35E0"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74E281C6" w14:textId="5AD3088F"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4000</w:t>
            </w:r>
          </w:p>
        </w:tc>
        <w:tc>
          <w:tcPr>
            <w:tcW w:w="1128" w:type="dxa"/>
            <w:shd w:val="clear" w:color="auto" w:fill="auto"/>
            <w:noWrap/>
            <w:vAlign w:val="center"/>
          </w:tcPr>
          <w:p w14:paraId="30998649" w14:textId="6CFC4092"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4880</w:t>
            </w:r>
          </w:p>
        </w:tc>
        <w:tc>
          <w:tcPr>
            <w:tcW w:w="1268" w:type="dxa"/>
            <w:tcBorders>
              <w:right w:val="nil"/>
            </w:tcBorders>
            <w:shd w:val="clear" w:color="auto" w:fill="auto"/>
            <w:noWrap/>
            <w:vAlign w:val="center"/>
          </w:tcPr>
          <w:p w14:paraId="0CC17404" w14:textId="24460D16"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120</w:t>
            </w:r>
          </w:p>
        </w:tc>
      </w:tr>
      <w:tr w:rsidR="001042EE" w:rsidRPr="00106602" w14:paraId="544AFB3B" w14:textId="77777777" w:rsidTr="009254DF">
        <w:trPr>
          <w:trHeight w:val="301"/>
        </w:trPr>
        <w:tc>
          <w:tcPr>
            <w:tcW w:w="1303" w:type="dxa"/>
            <w:vMerge/>
            <w:tcBorders>
              <w:top w:val="single" w:sz="4" w:space="0" w:color="auto"/>
              <w:left w:val="nil"/>
              <w:bottom w:val="single" w:sz="4" w:space="0" w:color="auto"/>
            </w:tcBorders>
            <w:vAlign w:val="center"/>
          </w:tcPr>
          <w:p w14:paraId="4C47FB73"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008649B7"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AC6AA47"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27F337E"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4E75BF1"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0ABEE713" w14:textId="75FD6C75"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58B3720F" w14:textId="1C605E80"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772B7F17" w14:textId="56A5D470"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5AB786CC" w14:textId="2E70DC23"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8000</w:t>
            </w:r>
          </w:p>
        </w:tc>
        <w:tc>
          <w:tcPr>
            <w:tcW w:w="1128" w:type="dxa"/>
            <w:shd w:val="clear" w:color="auto" w:fill="auto"/>
            <w:noWrap/>
            <w:vAlign w:val="center"/>
          </w:tcPr>
          <w:p w14:paraId="4DBB1A3F" w14:textId="3AB9E7B5"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8880</w:t>
            </w:r>
          </w:p>
        </w:tc>
        <w:tc>
          <w:tcPr>
            <w:tcW w:w="1268" w:type="dxa"/>
            <w:tcBorders>
              <w:right w:val="nil"/>
            </w:tcBorders>
            <w:shd w:val="clear" w:color="auto" w:fill="auto"/>
            <w:noWrap/>
            <w:vAlign w:val="center"/>
          </w:tcPr>
          <w:p w14:paraId="1DEAD06F" w14:textId="08FADF0D"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218</w:t>
            </w:r>
          </w:p>
        </w:tc>
      </w:tr>
      <w:tr w:rsidR="001042EE" w:rsidRPr="00106602" w14:paraId="0A7A8970" w14:textId="77777777" w:rsidTr="009254DF">
        <w:trPr>
          <w:trHeight w:val="301"/>
        </w:trPr>
        <w:tc>
          <w:tcPr>
            <w:tcW w:w="1303" w:type="dxa"/>
            <w:vMerge/>
            <w:tcBorders>
              <w:top w:val="single" w:sz="4" w:space="0" w:color="auto"/>
              <w:left w:val="nil"/>
              <w:bottom w:val="single" w:sz="4" w:space="0" w:color="auto"/>
            </w:tcBorders>
            <w:vAlign w:val="center"/>
          </w:tcPr>
          <w:p w14:paraId="5B94D628"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7E8A08F"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2647A9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53C001BE"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080FBEC7"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5F168938" w14:textId="42B557C4"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7E9B1AA2" w14:textId="2A9F76A4"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1F59AB45" w14:textId="49BE086C"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4E0C37A1" w14:textId="1B4BB677"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20000</w:t>
            </w:r>
          </w:p>
        </w:tc>
        <w:tc>
          <w:tcPr>
            <w:tcW w:w="1128" w:type="dxa"/>
            <w:tcBorders>
              <w:bottom w:val="single" w:sz="4" w:space="0" w:color="auto"/>
            </w:tcBorders>
            <w:shd w:val="clear" w:color="auto" w:fill="auto"/>
            <w:noWrap/>
            <w:vAlign w:val="center"/>
          </w:tcPr>
          <w:p w14:paraId="45BEF2DB" w14:textId="42A3A44F"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20880</w:t>
            </w:r>
          </w:p>
        </w:tc>
        <w:tc>
          <w:tcPr>
            <w:tcW w:w="1268" w:type="dxa"/>
            <w:tcBorders>
              <w:bottom w:val="single" w:sz="4" w:space="0" w:color="auto"/>
              <w:right w:val="nil"/>
            </w:tcBorders>
            <w:shd w:val="clear" w:color="auto" w:fill="auto"/>
            <w:noWrap/>
            <w:vAlign w:val="center"/>
          </w:tcPr>
          <w:p w14:paraId="49778D74" w14:textId="1AE34391"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512</w:t>
            </w:r>
          </w:p>
        </w:tc>
      </w:tr>
      <w:tr w:rsidR="001042EE" w:rsidRPr="00106602" w14:paraId="320AB152" w14:textId="77777777" w:rsidTr="009254DF">
        <w:trPr>
          <w:trHeight w:val="301"/>
        </w:trPr>
        <w:tc>
          <w:tcPr>
            <w:tcW w:w="1303" w:type="dxa"/>
            <w:vMerge/>
            <w:tcBorders>
              <w:top w:val="single" w:sz="4" w:space="0" w:color="auto"/>
              <w:left w:val="nil"/>
              <w:bottom w:val="single" w:sz="4" w:space="0" w:color="auto"/>
            </w:tcBorders>
            <w:vAlign w:val="center"/>
          </w:tcPr>
          <w:p w14:paraId="19F74F8D"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3FB3A11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93823DB"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9C4785A"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149EED5"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bottom w:val="single" w:sz="4" w:space="0" w:color="auto"/>
            </w:tcBorders>
            <w:shd w:val="clear" w:color="auto" w:fill="auto"/>
            <w:noWrap/>
            <w:vAlign w:val="center"/>
          </w:tcPr>
          <w:p w14:paraId="631BECD4" w14:textId="3767355C"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7.799</w:t>
            </w:r>
          </w:p>
        </w:tc>
        <w:tc>
          <w:tcPr>
            <w:tcW w:w="1586" w:type="dxa"/>
            <w:vMerge w:val="restart"/>
            <w:tcBorders>
              <w:top w:val="single" w:sz="4" w:space="0" w:color="auto"/>
              <w:bottom w:val="single" w:sz="4" w:space="0" w:color="auto"/>
            </w:tcBorders>
            <w:shd w:val="clear" w:color="auto" w:fill="auto"/>
            <w:noWrap/>
            <w:vAlign w:val="center"/>
          </w:tcPr>
          <w:p w14:paraId="41595CCE" w14:textId="0D76D893" w:rsidR="001042EE" w:rsidRPr="00170729" w:rsidRDefault="001042EE" w:rsidP="00AC2BA3">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7.654</w:t>
            </w:r>
          </w:p>
        </w:tc>
        <w:tc>
          <w:tcPr>
            <w:tcW w:w="1378" w:type="dxa"/>
            <w:vMerge w:val="restart"/>
            <w:tcBorders>
              <w:top w:val="single" w:sz="4" w:space="0" w:color="auto"/>
              <w:bottom w:val="single" w:sz="4" w:space="0" w:color="auto"/>
            </w:tcBorders>
            <w:shd w:val="clear" w:color="auto" w:fill="auto"/>
            <w:noWrap/>
            <w:vAlign w:val="center"/>
          </w:tcPr>
          <w:p w14:paraId="1C4A11DF" w14:textId="235F4430"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-0.192</w:t>
            </w:r>
          </w:p>
        </w:tc>
        <w:tc>
          <w:tcPr>
            <w:tcW w:w="1128" w:type="dxa"/>
            <w:tcBorders>
              <w:top w:val="single" w:sz="4" w:space="0" w:color="auto"/>
            </w:tcBorders>
            <w:shd w:val="clear" w:color="auto" w:fill="auto"/>
            <w:noWrap/>
            <w:vAlign w:val="center"/>
          </w:tcPr>
          <w:p w14:paraId="609C52FB" w14:textId="1BA3D57D"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500</w:t>
            </w:r>
          </w:p>
        </w:tc>
        <w:tc>
          <w:tcPr>
            <w:tcW w:w="1128" w:type="dxa"/>
            <w:tcBorders>
              <w:top w:val="single" w:sz="4" w:space="0" w:color="auto"/>
            </w:tcBorders>
            <w:shd w:val="clear" w:color="auto" w:fill="auto"/>
            <w:noWrap/>
            <w:vAlign w:val="center"/>
          </w:tcPr>
          <w:p w14:paraId="68283F26" w14:textId="7741DEA5"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1380</w:t>
            </w:r>
          </w:p>
        </w:tc>
        <w:tc>
          <w:tcPr>
            <w:tcW w:w="1268" w:type="dxa"/>
            <w:tcBorders>
              <w:top w:val="single" w:sz="4" w:space="0" w:color="auto"/>
              <w:right w:val="nil"/>
            </w:tcBorders>
            <w:shd w:val="clear" w:color="auto" w:fill="auto"/>
            <w:noWrap/>
            <w:vAlign w:val="center"/>
          </w:tcPr>
          <w:p w14:paraId="6B0B7815" w14:textId="35074FA9"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22</w:t>
            </w:r>
          </w:p>
        </w:tc>
      </w:tr>
      <w:tr w:rsidR="001042EE" w:rsidRPr="00106602" w14:paraId="4B4AAFB5" w14:textId="77777777" w:rsidTr="009254DF">
        <w:trPr>
          <w:trHeight w:val="301"/>
        </w:trPr>
        <w:tc>
          <w:tcPr>
            <w:tcW w:w="1303" w:type="dxa"/>
            <w:vMerge/>
            <w:tcBorders>
              <w:top w:val="single" w:sz="4" w:space="0" w:color="auto"/>
              <w:left w:val="nil"/>
              <w:bottom w:val="single" w:sz="4" w:space="0" w:color="auto"/>
            </w:tcBorders>
            <w:vAlign w:val="center"/>
          </w:tcPr>
          <w:p w14:paraId="5F415BA6"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6965C65F"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007806E7"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17AD7DF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5C679D2"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5A3C53C1"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5765E8E8" w14:textId="77777777"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7BA4E54B"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7FFD665A" w14:textId="7487D9A3"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1000</w:t>
            </w:r>
          </w:p>
        </w:tc>
        <w:tc>
          <w:tcPr>
            <w:tcW w:w="1128" w:type="dxa"/>
            <w:shd w:val="clear" w:color="auto" w:fill="auto"/>
            <w:noWrap/>
            <w:vAlign w:val="center"/>
          </w:tcPr>
          <w:p w14:paraId="374C917E" w14:textId="1AB53ADA"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1880</w:t>
            </w:r>
          </w:p>
        </w:tc>
        <w:tc>
          <w:tcPr>
            <w:tcW w:w="1268" w:type="dxa"/>
            <w:tcBorders>
              <w:right w:val="nil"/>
            </w:tcBorders>
            <w:shd w:val="clear" w:color="auto" w:fill="auto"/>
            <w:noWrap/>
            <w:vAlign w:val="center"/>
          </w:tcPr>
          <w:p w14:paraId="0F765FED" w14:textId="359F81C1"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30</w:t>
            </w:r>
          </w:p>
        </w:tc>
      </w:tr>
      <w:tr w:rsidR="001042EE" w:rsidRPr="00106602" w14:paraId="41C3D623" w14:textId="77777777" w:rsidTr="009254DF">
        <w:trPr>
          <w:trHeight w:val="301"/>
        </w:trPr>
        <w:tc>
          <w:tcPr>
            <w:tcW w:w="1303" w:type="dxa"/>
            <w:vMerge/>
            <w:tcBorders>
              <w:top w:val="single" w:sz="4" w:space="0" w:color="auto"/>
              <w:left w:val="nil"/>
              <w:bottom w:val="single" w:sz="4" w:space="0" w:color="auto"/>
            </w:tcBorders>
            <w:vAlign w:val="center"/>
          </w:tcPr>
          <w:p w14:paraId="0B439DD4"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3C0A9725"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7D554B11"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4C2DC934"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38CBDD0"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195A99F3"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43D0BA65" w14:textId="77777777"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398B9A98"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BB69442" w14:textId="4341AAAC"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2000</w:t>
            </w:r>
          </w:p>
        </w:tc>
        <w:tc>
          <w:tcPr>
            <w:tcW w:w="1128" w:type="dxa"/>
            <w:shd w:val="clear" w:color="auto" w:fill="auto"/>
            <w:noWrap/>
            <w:vAlign w:val="center"/>
          </w:tcPr>
          <w:p w14:paraId="6662760D" w14:textId="493D4EFE"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2880</w:t>
            </w:r>
          </w:p>
        </w:tc>
        <w:tc>
          <w:tcPr>
            <w:tcW w:w="1268" w:type="dxa"/>
            <w:tcBorders>
              <w:right w:val="nil"/>
            </w:tcBorders>
            <w:shd w:val="clear" w:color="auto" w:fill="auto"/>
            <w:noWrap/>
            <w:vAlign w:val="center"/>
          </w:tcPr>
          <w:p w14:paraId="6A57B4E6" w14:textId="500C3D31"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45</w:t>
            </w:r>
          </w:p>
        </w:tc>
      </w:tr>
      <w:tr w:rsidR="001042EE" w:rsidRPr="00106602" w14:paraId="7282A831" w14:textId="77777777" w:rsidTr="009254DF">
        <w:trPr>
          <w:trHeight w:val="301"/>
        </w:trPr>
        <w:tc>
          <w:tcPr>
            <w:tcW w:w="1303" w:type="dxa"/>
            <w:vMerge/>
            <w:tcBorders>
              <w:top w:val="single" w:sz="4" w:space="0" w:color="auto"/>
              <w:left w:val="nil"/>
              <w:bottom w:val="single" w:sz="4" w:space="0" w:color="auto"/>
            </w:tcBorders>
            <w:vAlign w:val="center"/>
          </w:tcPr>
          <w:p w14:paraId="10FADCDA"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02F74C66"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43A972E"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6C6AD6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EF75C9F"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72A94AE7"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63AB6598" w14:textId="77777777"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416564CA"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69D87ACA" w14:textId="00944F41"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4000</w:t>
            </w:r>
          </w:p>
        </w:tc>
        <w:tc>
          <w:tcPr>
            <w:tcW w:w="1128" w:type="dxa"/>
            <w:shd w:val="clear" w:color="auto" w:fill="auto"/>
            <w:noWrap/>
            <w:vAlign w:val="center"/>
          </w:tcPr>
          <w:p w14:paraId="30EB7651" w14:textId="54B12AE8"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4880</w:t>
            </w:r>
          </w:p>
        </w:tc>
        <w:tc>
          <w:tcPr>
            <w:tcW w:w="1268" w:type="dxa"/>
            <w:tcBorders>
              <w:right w:val="nil"/>
            </w:tcBorders>
            <w:shd w:val="clear" w:color="auto" w:fill="auto"/>
            <w:noWrap/>
            <w:vAlign w:val="center"/>
          </w:tcPr>
          <w:p w14:paraId="5426E095" w14:textId="2BC7EC43"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77</w:t>
            </w:r>
          </w:p>
        </w:tc>
      </w:tr>
      <w:tr w:rsidR="001042EE" w:rsidRPr="00106602" w14:paraId="492A5820" w14:textId="77777777" w:rsidTr="009254DF">
        <w:trPr>
          <w:trHeight w:val="301"/>
        </w:trPr>
        <w:tc>
          <w:tcPr>
            <w:tcW w:w="1303" w:type="dxa"/>
            <w:vMerge/>
            <w:tcBorders>
              <w:top w:val="single" w:sz="4" w:space="0" w:color="auto"/>
              <w:left w:val="nil"/>
              <w:bottom w:val="single" w:sz="4" w:space="0" w:color="auto"/>
            </w:tcBorders>
            <w:vAlign w:val="center"/>
          </w:tcPr>
          <w:p w14:paraId="2374216E"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39333A4D"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7D505E6E"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F43A696"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15A8F73"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7A3E0923"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38F1862A" w14:textId="77777777"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24B4DC3D"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4971E7FA" w14:textId="2FBF8D73"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8000</w:t>
            </w:r>
          </w:p>
        </w:tc>
        <w:tc>
          <w:tcPr>
            <w:tcW w:w="1128" w:type="dxa"/>
            <w:shd w:val="clear" w:color="auto" w:fill="auto"/>
            <w:noWrap/>
            <w:vAlign w:val="center"/>
          </w:tcPr>
          <w:p w14:paraId="31DD372A" w14:textId="62A236B6"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8880</w:t>
            </w:r>
          </w:p>
        </w:tc>
        <w:tc>
          <w:tcPr>
            <w:tcW w:w="1268" w:type="dxa"/>
            <w:tcBorders>
              <w:right w:val="nil"/>
            </w:tcBorders>
            <w:shd w:val="clear" w:color="auto" w:fill="auto"/>
            <w:noWrap/>
            <w:vAlign w:val="center"/>
          </w:tcPr>
          <w:p w14:paraId="0E9A1BD4" w14:textId="0419DE54"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140</w:t>
            </w:r>
          </w:p>
        </w:tc>
      </w:tr>
      <w:tr w:rsidR="001042EE" w:rsidRPr="00106602" w14:paraId="281FF7B2" w14:textId="77777777" w:rsidTr="009254DF">
        <w:trPr>
          <w:trHeight w:val="301"/>
        </w:trPr>
        <w:tc>
          <w:tcPr>
            <w:tcW w:w="1303" w:type="dxa"/>
            <w:vMerge/>
            <w:tcBorders>
              <w:top w:val="single" w:sz="4" w:space="0" w:color="auto"/>
              <w:left w:val="nil"/>
              <w:bottom w:val="single" w:sz="4" w:space="0" w:color="auto"/>
            </w:tcBorders>
            <w:vAlign w:val="center"/>
          </w:tcPr>
          <w:p w14:paraId="197B4781"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2972E254"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761686A"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EEF7151"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2DAFCDB"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16231B87"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5BE3C5D6" w14:textId="77777777" w:rsidR="001042EE" w:rsidRPr="00170729" w:rsidRDefault="001042EE"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4C297AA2"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6E527529" w14:textId="6F72F9CE"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20000</w:t>
            </w:r>
          </w:p>
        </w:tc>
        <w:tc>
          <w:tcPr>
            <w:tcW w:w="1128" w:type="dxa"/>
            <w:tcBorders>
              <w:bottom w:val="single" w:sz="4" w:space="0" w:color="auto"/>
            </w:tcBorders>
            <w:shd w:val="clear" w:color="auto" w:fill="auto"/>
            <w:noWrap/>
            <w:vAlign w:val="center"/>
          </w:tcPr>
          <w:p w14:paraId="6C659DB4" w14:textId="28E64401"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20880</w:t>
            </w:r>
          </w:p>
        </w:tc>
        <w:tc>
          <w:tcPr>
            <w:tcW w:w="1268" w:type="dxa"/>
            <w:tcBorders>
              <w:bottom w:val="single" w:sz="4" w:space="0" w:color="auto"/>
              <w:right w:val="nil"/>
            </w:tcBorders>
            <w:shd w:val="clear" w:color="auto" w:fill="auto"/>
            <w:noWrap/>
            <w:vAlign w:val="center"/>
          </w:tcPr>
          <w:p w14:paraId="115FED51" w14:textId="24CBB10F"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329</w:t>
            </w:r>
          </w:p>
        </w:tc>
      </w:tr>
      <w:tr w:rsidR="001042EE" w:rsidRPr="00106602" w14:paraId="24F66B3F" w14:textId="77777777" w:rsidTr="009254DF">
        <w:trPr>
          <w:trHeight w:val="301"/>
        </w:trPr>
        <w:tc>
          <w:tcPr>
            <w:tcW w:w="1303" w:type="dxa"/>
            <w:vMerge/>
            <w:tcBorders>
              <w:top w:val="single" w:sz="4" w:space="0" w:color="auto"/>
              <w:left w:val="nil"/>
              <w:bottom w:val="single" w:sz="4" w:space="0" w:color="auto"/>
            </w:tcBorders>
            <w:vAlign w:val="center"/>
          </w:tcPr>
          <w:p w14:paraId="6D6E3523"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37F978E0"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789EF845"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5A7798A"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04EE4A06"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tcBorders>
            <w:shd w:val="clear" w:color="auto" w:fill="auto"/>
            <w:noWrap/>
            <w:vAlign w:val="center"/>
          </w:tcPr>
          <w:p w14:paraId="2AFE2A95" w14:textId="18C7B58A"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7.492</w:t>
            </w:r>
          </w:p>
        </w:tc>
        <w:tc>
          <w:tcPr>
            <w:tcW w:w="1586" w:type="dxa"/>
            <w:vMerge w:val="restart"/>
            <w:tcBorders>
              <w:top w:val="single" w:sz="4" w:space="0" w:color="auto"/>
            </w:tcBorders>
            <w:shd w:val="clear" w:color="auto" w:fill="auto"/>
            <w:noWrap/>
            <w:vAlign w:val="center"/>
          </w:tcPr>
          <w:p w14:paraId="56E623AE" w14:textId="408C2947" w:rsidR="001042EE" w:rsidRPr="00170729" w:rsidRDefault="001042EE" w:rsidP="00AC2BA3">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7.347</w:t>
            </w:r>
          </w:p>
        </w:tc>
        <w:tc>
          <w:tcPr>
            <w:tcW w:w="1378" w:type="dxa"/>
            <w:vMerge w:val="restart"/>
            <w:tcBorders>
              <w:top w:val="single" w:sz="4" w:space="0" w:color="auto"/>
            </w:tcBorders>
            <w:shd w:val="clear" w:color="auto" w:fill="auto"/>
            <w:noWrap/>
            <w:vAlign w:val="center"/>
          </w:tcPr>
          <w:p w14:paraId="70401946" w14:textId="5C1860D5"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-0.499</w:t>
            </w:r>
          </w:p>
        </w:tc>
        <w:tc>
          <w:tcPr>
            <w:tcW w:w="1128" w:type="dxa"/>
            <w:tcBorders>
              <w:top w:val="single" w:sz="4" w:space="0" w:color="auto"/>
            </w:tcBorders>
            <w:shd w:val="clear" w:color="auto" w:fill="auto"/>
            <w:noWrap/>
            <w:vAlign w:val="center"/>
          </w:tcPr>
          <w:p w14:paraId="66167ABB" w14:textId="355445FF"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500</w:t>
            </w:r>
          </w:p>
        </w:tc>
        <w:tc>
          <w:tcPr>
            <w:tcW w:w="1128" w:type="dxa"/>
            <w:tcBorders>
              <w:top w:val="single" w:sz="4" w:space="0" w:color="auto"/>
            </w:tcBorders>
            <w:shd w:val="clear" w:color="auto" w:fill="auto"/>
            <w:noWrap/>
            <w:vAlign w:val="center"/>
          </w:tcPr>
          <w:p w14:paraId="076F3752" w14:textId="7D0E0E4A"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1380</w:t>
            </w:r>
          </w:p>
        </w:tc>
        <w:tc>
          <w:tcPr>
            <w:tcW w:w="1268" w:type="dxa"/>
            <w:tcBorders>
              <w:top w:val="single" w:sz="4" w:space="0" w:color="auto"/>
              <w:right w:val="nil"/>
            </w:tcBorders>
            <w:shd w:val="clear" w:color="auto" w:fill="auto"/>
            <w:noWrap/>
            <w:vAlign w:val="center"/>
          </w:tcPr>
          <w:p w14:paraId="50AA0108" w14:textId="1F47381A"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11</w:t>
            </w:r>
          </w:p>
        </w:tc>
      </w:tr>
      <w:tr w:rsidR="001042EE" w:rsidRPr="00106602" w14:paraId="3D79DF15" w14:textId="77777777" w:rsidTr="009254DF">
        <w:trPr>
          <w:trHeight w:val="301"/>
        </w:trPr>
        <w:tc>
          <w:tcPr>
            <w:tcW w:w="1303" w:type="dxa"/>
            <w:vMerge/>
            <w:tcBorders>
              <w:top w:val="single" w:sz="4" w:space="0" w:color="auto"/>
              <w:left w:val="nil"/>
              <w:bottom w:val="single" w:sz="4" w:space="0" w:color="auto"/>
            </w:tcBorders>
            <w:vAlign w:val="center"/>
          </w:tcPr>
          <w:p w14:paraId="1C7D137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0560DCA8"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FFDC862"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5FD5002"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1F3590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3FAB6EEF" w14:textId="4FE4B3E9"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2ECB974C" w14:textId="6E5E7363"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53781B98" w14:textId="7839B7E4"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41C78005" w14:textId="0A4003CE"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1000</w:t>
            </w:r>
          </w:p>
        </w:tc>
        <w:tc>
          <w:tcPr>
            <w:tcW w:w="1128" w:type="dxa"/>
            <w:shd w:val="clear" w:color="auto" w:fill="auto"/>
            <w:noWrap/>
            <w:vAlign w:val="center"/>
          </w:tcPr>
          <w:p w14:paraId="1D870594" w14:textId="54DEBED1"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1880</w:t>
            </w:r>
          </w:p>
        </w:tc>
        <w:tc>
          <w:tcPr>
            <w:tcW w:w="1268" w:type="dxa"/>
            <w:tcBorders>
              <w:right w:val="nil"/>
            </w:tcBorders>
            <w:shd w:val="clear" w:color="auto" w:fill="auto"/>
            <w:noWrap/>
            <w:vAlign w:val="center"/>
          </w:tcPr>
          <w:p w14:paraId="5FEDB65C" w14:textId="004B2E9F"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15</w:t>
            </w:r>
          </w:p>
        </w:tc>
      </w:tr>
      <w:tr w:rsidR="001042EE" w:rsidRPr="00106602" w14:paraId="7A5B882A" w14:textId="77777777" w:rsidTr="009254DF">
        <w:trPr>
          <w:trHeight w:val="301"/>
        </w:trPr>
        <w:tc>
          <w:tcPr>
            <w:tcW w:w="1303" w:type="dxa"/>
            <w:vMerge/>
            <w:tcBorders>
              <w:top w:val="single" w:sz="4" w:space="0" w:color="auto"/>
              <w:left w:val="nil"/>
              <w:bottom w:val="single" w:sz="4" w:space="0" w:color="auto"/>
            </w:tcBorders>
            <w:vAlign w:val="center"/>
          </w:tcPr>
          <w:p w14:paraId="0770058B"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6F9161F6"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7680A9C"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D6BE06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E8CD88A"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1C5BE90C" w14:textId="7157CE98"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0D082CB5" w14:textId="6BD1407C"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0DA7C9D7" w14:textId="7DF00D40"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78F6E56A" w14:textId="5F48434E"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2000</w:t>
            </w:r>
          </w:p>
        </w:tc>
        <w:tc>
          <w:tcPr>
            <w:tcW w:w="1128" w:type="dxa"/>
            <w:shd w:val="clear" w:color="auto" w:fill="auto"/>
            <w:noWrap/>
            <w:vAlign w:val="center"/>
          </w:tcPr>
          <w:p w14:paraId="32CC0912" w14:textId="724AF45B"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2880</w:t>
            </w:r>
          </w:p>
        </w:tc>
        <w:tc>
          <w:tcPr>
            <w:tcW w:w="1268" w:type="dxa"/>
            <w:tcBorders>
              <w:right w:val="nil"/>
            </w:tcBorders>
            <w:shd w:val="clear" w:color="auto" w:fill="auto"/>
            <w:noWrap/>
            <w:vAlign w:val="center"/>
          </w:tcPr>
          <w:p w14:paraId="5884D13A" w14:textId="408D3A4C"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22</w:t>
            </w:r>
          </w:p>
        </w:tc>
      </w:tr>
      <w:tr w:rsidR="001042EE" w:rsidRPr="00106602" w14:paraId="2F9D32E0" w14:textId="77777777" w:rsidTr="009254DF">
        <w:trPr>
          <w:trHeight w:val="301"/>
        </w:trPr>
        <w:tc>
          <w:tcPr>
            <w:tcW w:w="1303" w:type="dxa"/>
            <w:vMerge/>
            <w:tcBorders>
              <w:top w:val="single" w:sz="4" w:space="0" w:color="auto"/>
              <w:left w:val="nil"/>
              <w:bottom w:val="single" w:sz="4" w:space="0" w:color="auto"/>
            </w:tcBorders>
            <w:vAlign w:val="center"/>
          </w:tcPr>
          <w:p w14:paraId="2483BB41"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6CB37A2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C627706"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87CEC0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B77DA5A"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20009AAB" w14:textId="63367F78"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523A6225" w14:textId="0C4C74E5"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24D3FEFC" w14:textId="6E397F09"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73E9BF58" w14:textId="05025D8A"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4000</w:t>
            </w:r>
          </w:p>
        </w:tc>
        <w:tc>
          <w:tcPr>
            <w:tcW w:w="1128" w:type="dxa"/>
            <w:shd w:val="clear" w:color="auto" w:fill="auto"/>
            <w:noWrap/>
            <w:vAlign w:val="center"/>
          </w:tcPr>
          <w:p w14:paraId="695E7CD7" w14:textId="46CB2823"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4880</w:t>
            </w:r>
          </w:p>
        </w:tc>
        <w:tc>
          <w:tcPr>
            <w:tcW w:w="1268" w:type="dxa"/>
            <w:tcBorders>
              <w:right w:val="nil"/>
            </w:tcBorders>
            <w:shd w:val="clear" w:color="auto" w:fill="auto"/>
            <w:noWrap/>
            <w:vAlign w:val="center"/>
          </w:tcPr>
          <w:p w14:paraId="68E83745" w14:textId="7ACF989C"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38</w:t>
            </w:r>
          </w:p>
        </w:tc>
      </w:tr>
      <w:tr w:rsidR="001042EE" w:rsidRPr="00106602" w14:paraId="2A334E74" w14:textId="77777777" w:rsidTr="009254DF">
        <w:trPr>
          <w:trHeight w:val="301"/>
        </w:trPr>
        <w:tc>
          <w:tcPr>
            <w:tcW w:w="1303" w:type="dxa"/>
            <w:vMerge/>
            <w:tcBorders>
              <w:top w:val="single" w:sz="4" w:space="0" w:color="auto"/>
              <w:left w:val="nil"/>
              <w:bottom w:val="single" w:sz="4" w:space="0" w:color="auto"/>
            </w:tcBorders>
            <w:vAlign w:val="center"/>
          </w:tcPr>
          <w:p w14:paraId="3CB588ED"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1B52C5DD"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17D79FD"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55BDBC6B"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AF24915"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6BEAA044" w14:textId="1DDB2B66"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23133170" w14:textId="6ED7A8A1"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325C5C59" w14:textId="39E80312"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1C4F80D3" w14:textId="091E86F8"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8000</w:t>
            </w:r>
          </w:p>
        </w:tc>
        <w:tc>
          <w:tcPr>
            <w:tcW w:w="1128" w:type="dxa"/>
            <w:shd w:val="clear" w:color="auto" w:fill="auto"/>
            <w:noWrap/>
            <w:vAlign w:val="center"/>
          </w:tcPr>
          <w:p w14:paraId="310DE4DD" w14:textId="732C99F4"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8880</w:t>
            </w:r>
          </w:p>
        </w:tc>
        <w:tc>
          <w:tcPr>
            <w:tcW w:w="1268" w:type="dxa"/>
            <w:tcBorders>
              <w:right w:val="nil"/>
            </w:tcBorders>
            <w:shd w:val="clear" w:color="auto" w:fill="auto"/>
            <w:noWrap/>
            <w:vAlign w:val="center"/>
          </w:tcPr>
          <w:p w14:paraId="7D11AD53" w14:textId="111B18E2"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69</w:t>
            </w:r>
          </w:p>
        </w:tc>
      </w:tr>
      <w:tr w:rsidR="001042EE" w:rsidRPr="00106602" w14:paraId="53431A08" w14:textId="77777777" w:rsidTr="009254DF">
        <w:trPr>
          <w:trHeight w:val="301"/>
        </w:trPr>
        <w:tc>
          <w:tcPr>
            <w:tcW w:w="1303" w:type="dxa"/>
            <w:vMerge/>
            <w:tcBorders>
              <w:top w:val="single" w:sz="4" w:space="0" w:color="auto"/>
              <w:left w:val="nil"/>
              <w:bottom w:val="single" w:sz="4" w:space="0" w:color="000000"/>
            </w:tcBorders>
            <w:vAlign w:val="center"/>
          </w:tcPr>
          <w:p w14:paraId="0D557104"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000000"/>
            </w:tcBorders>
            <w:vAlign w:val="center"/>
          </w:tcPr>
          <w:p w14:paraId="21DD54C3"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000000"/>
            </w:tcBorders>
            <w:vAlign w:val="center"/>
          </w:tcPr>
          <w:p w14:paraId="43097A0E"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5D9C5449"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15A4F42" w14:textId="77777777"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109F6F8C" w14:textId="5BC6931D"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4F86F5CC" w14:textId="17CAC4DF"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079065D5" w14:textId="376B9AF3" w:rsidR="001042EE" w:rsidRPr="00170729" w:rsidRDefault="001042EE" w:rsidP="009254DF">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499F643C" w14:textId="579657AA"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20000</w:t>
            </w:r>
          </w:p>
        </w:tc>
        <w:tc>
          <w:tcPr>
            <w:tcW w:w="1128" w:type="dxa"/>
            <w:tcBorders>
              <w:bottom w:val="single" w:sz="4" w:space="0" w:color="auto"/>
            </w:tcBorders>
            <w:shd w:val="clear" w:color="auto" w:fill="auto"/>
            <w:noWrap/>
            <w:vAlign w:val="center"/>
          </w:tcPr>
          <w:p w14:paraId="02D5330F" w14:textId="3DADEC20"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20880</w:t>
            </w:r>
          </w:p>
        </w:tc>
        <w:tc>
          <w:tcPr>
            <w:tcW w:w="1268" w:type="dxa"/>
            <w:tcBorders>
              <w:bottom w:val="single" w:sz="4" w:space="0" w:color="auto"/>
              <w:right w:val="nil"/>
            </w:tcBorders>
            <w:shd w:val="clear" w:color="auto" w:fill="auto"/>
            <w:noWrap/>
            <w:vAlign w:val="center"/>
          </w:tcPr>
          <w:p w14:paraId="48147115" w14:textId="54485985" w:rsidR="001042EE" w:rsidRPr="00170729" w:rsidRDefault="001042EE" w:rsidP="009254DF">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162</w:t>
            </w:r>
          </w:p>
        </w:tc>
      </w:tr>
    </w:tbl>
    <w:p w14:paraId="702DD51D" w14:textId="298E06FE" w:rsidR="005E736F" w:rsidRPr="00C87005" w:rsidRDefault="00AB44D0" w:rsidP="0040199A">
      <w:pPr>
        <w:jc w:val="right"/>
        <w:rPr>
          <w:rFonts w:ascii="Times New Roman" w:hAnsi="Times New Roman" w:cs="Times New Roman"/>
          <w:b/>
          <w:bCs/>
        </w:rPr>
      </w:pPr>
      <w:r w:rsidRPr="005A378D">
        <w:rPr>
          <w:rFonts w:ascii="Times New Roman" w:hAnsi="Times New Roman" w:cs="Times New Roman"/>
          <w:b/>
        </w:rPr>
        <w:t>Continued on the next page</w:t>
      </w:r>
    </w:p>
    <w:p w14:paraId="69C247F7" w14:textId="77777777" w:rsidR="00C87005" w:rsidRDefault="00C87005" w:rsidP="00AB44D0">
      <w:pPr>
        <w:rPr>
          <w:rFonts w:ascii="Times New Roman" w:hAnsi="Times New Roman" w:cs="Times New Roman"/>
          <w:b/>
          <w:highlight w:val="yellow"/>
        </w:rPr>
      </w:pPr>
    </w:p>
    <w:p w14:paraId="09AD87B3" w14:textId="77777777" w:rsidR="0040199A" w:rsidRDefault="0040199A" w:rsidP="00AB44D0">
      <w:pPr>
        <w:rPr>
          <w:rFonts w:ascii="Times New Roman" w:hAnsi="Times New Roman" w:cs="Times New Roman"/>
          <w:b/>
          <w:highlight w:val="yellow"/>
        </w:rPr>
      </w:pPr>
    </w:p>
    <w:p w14:paraId="44C65540" w14:textId="77777777" w:rsidR="0040199A" w:rsidRDefault="0040199A" w:rsidP="0040199A">
      <w:pPr>
        <w:rPr>
          <w:rFonts w:ascii="Times New Roman" w:hAnsi="Times New Roman" w:cs="Times New Roman"/>
          <w:b/>
          <w:highlight w:val="yellow"/>
        </w:rPr>
      </w:pPr>
    </w:p>
    <w:p w14:paraId="31801591" w14:textId="254E37FB" w:rsidR="005E736F" w:rsidRPr="0040199A" w:rsidRDefault="00AB44D0" w:rsidP="0040199A">
      <w:pPr>
        <w:rPr>
          <w:rFonts w:ascii="Times New Roman" w:hAnsi="Times New Roman" w:cs="Times New Roman"/>
          <w:b/>
        </w:rPr>
      </w:pPr>
      <w:r w:rsidRPr="0040199A">
        <w:rPr>
          <w:rFonts w:ascii="Times New Roman" w:hAnsi="Times New Roman" w:cs="Times New Roman"/>
          <w:b/>
        </w:rPr>
        <w:lastRenderedPageBreak/>
        <w:t xml:space="preserve">Supplementary Table S2 (continued </w:t>
      </w:r>
      <w:r w:rsidR="00A80FEF" w:rsidRPr="0040199A">
        <w:rPr>
          <w:rFonts w:ascii="Times New Roman" w:hAnsi="Times New Roman" w:cs="Times New Roman"/>
          <w:b/>
        </w:rPr>
        <w:t>4</w:t>
      </w:r>
      <w:r w:rsidRPr="0040199A">
        <w:rPr>
          <w:rFonts w:ascii="Times New Roman" w:hAnsi="Times New Roman" w:cs="Times New Roman"/>
          <w:b/>
        </w:rPr>
        <w:t>)</w:t>
      </w:r>
    </w:p>
    <w:tbl>
      <w:tblPr>
        <w:tblW w:w="13892" w:type="dxa"/>
        <w:tblLook w:val="04A0" w:firstRow="1" w:lastRow="0" w:firstColumn="1" w:lastColumn="0" w:noHBand="0" w:noVBand="1"/>
      </w:tblPr>
      <w:tblGrid>
        <w:gridCol w:w="1303"/>
        <w:gridCol w:w="812"/>
        <w:gridCol w:w="1237"/>
        <w:gridCol w:w="1346"/>
        <w:gridCol w:w="1240"/>
        <w:gridCol w:w="1466"/>
        <w:gridCol w:w="1586"/>
        <w:gridCol w:w="1378"/>
        <w:gridCol w:w="1128"/>
        <w:gridCol w:w="1128"/>
        <w:gridCol w:w="1268"/>
      </w:tblGrid>
      <w:tr w:rsidR="009254DF" w:rsidRPr="00106602" w14:paraId="065AC493" w14:textId="77777777" w:rsidTr="00C87005">
        <w:trPr>
          <w:trHeight w:val="934"/>
        </w:trPr>
        <w:tc>
          <w:tcPr>
            <w:tcW w:w="1303" w:type="dxa"/>
            <w:tcBorders>
              <w:top w:val="single" w:sz="4" w:space="0" w:color="auto"/>
              <w:left w:val="nil"/>
              <w:bottom w:val="single" w:sz="4" w:space="0" w:color="auto"/>
            </w:tcBorders>
            <w:shd w:val="clear" w:color="auto" w:fill="auto"/>
            <w:noWrap/>
            <w:vAlign w:val="center"/>
            <w:hideMark/>
          </w:tcPr>
          <w:p w14:paraId="59D18BA0"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Study area</w:t>
            </w:r>
          </w:p>
        </w:tc>
        <w:tc>
          <w:tcPr>
            <w:tcW w:w="812" w:type="dxa"/>
            <w:tcBorders>
              <w:top w:val="single" w:sz="4" w:space="0" w:color="auto"/>
              <w:bottom w:val="single" w:sz="4" w:space="0" w:color="auto"/>
            </w:tcBorders>
            <w:shd w:val="clear" w:color="auto" w:fill="auto"/>
            <w:noWrap/>
            <w:vAlign w:val="center"/>
            <w:hideMark/>
          </w:tcPr>
          <w:p w14:paraId="56E65822"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Station</w:t>
            </w:r>
          </w:p>
        </w:tc>
        <w:tc>
          <w:tcPr>
            <w:tcW w:w="1237" w:type="dxa"/>
            <w:tcBorders>
              <w:top w:val="single" w:sz="4" w:space="0" w:color="auto"/>
              <w:bottom w:val="single" w:sz="4" w:space="0" w:color="auto"/>
            </w:tcBorders>
            <w:shd w:val="clear" w:color="auto" w:fill="auto"/>
            <w:vAlign w:val="center"/>
            <w:hideMark/>
          </w:tcPr>
          <w:p w14:paraId="5DCFF67A"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t>time point (h)</w:t>
            </w:r>
          </w:p>
        </w:tc>
        <w:tc>
          <w:tcPr>
            <w:tcW w:w="1346" w:type="dxa"/>
            <w:tcBorders>
              <w:top w:val="single" w:sz="4" w:space="0" w:color="auto"/>
              <w:bottom w:val="single" w:sz="4" w:space="0" w:color="auto"/>
            </w:tcBorders>
            <w:vAlign w:val="center"/>
          </w:tcPr>
          <w:p w14:paraId="0E2F9644"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 xml:space="preserve">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40" w:type="dxa"/>
            <w:tcBorders>
              <w:top w:val="single" w:sz="4" w:space="0" w:color="auto"/>
              <w:bottom w:val="single" w:sz="4" w:space="0" w:color="auto"/>
            </w:tcBorders>
            <w:vAlign w:val="center"/>
          </w:tcPr>
          <w:p w14:paraId="52A4706A"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pKa</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w:t>
            </w:r>
          </w:p>
        </w:tc>
        <w:tc>
          <w:tcPr>
            <w:tcW w:w="1466" w:type="dxa"/>
            <w:tcBorders>
              <w:top w:val="single" w:sz="4" w:space="0" w:color="auto"/>
              <w:bottom w:val="single" w:sz="4" w:space="0" w:color="auto"/>
            </w:tcBorders>
            <w:shd w:val="clear" w:color="auto" w:fill="auto"/>
            <w:vAlign w:val="center"/>
            <w:hideMark/>
          </w:tcPr>
          <w:p w14:paraId="097977D1"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pHnbs</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(measured by electrode)</w:t>
            </w:r>
          </w:p>
        </w:tc>
        <w:tc>
          <w:tcPr>
            <w:tcW w:w="1586" w:type="dxa"/>
            <w:tcBorders>
              <w:top w:val="single" w:sz="4" w:space="0" w:color="auto"/>
              <w:bottom w:val="single" w:sz="4" w:space="0" w:color="auto"/>
            </w:tcBorders>
            <w:shd w:val="clear" w:color="auto" w:fill="auto"/>
            <w:vAlign w:val="center"/>
            <w:hideMark/>
          </w:tcPr>
          <w:p w14:paraId="13F63038"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T</w:t>
            </w:r>
            <w:proofErr w:type="spellEnd"/>
            <w:r w:rsidRPr="00170729">
              <w:rPr>
                <w:rFonts w:ascii="Times New Roman" w:eastAsia="等线" w:hAnsi="Times New Roman" w:cs="Times New Roman"/>
                <w:color w:val="000000"/>
                <w:sz w:val="21"/>
                <w:szCs w:val="21"/>
              </w:rPr>
              <w:t xml:space="preserve"> (converted from </w:t>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NBS</w:t>
            </w:r>
            <w:proofErr w:type="spellEnd"/>
            <w:r w:rsidRPr="00170729">
              <w:rPr>
                <w:rFonts w:ascii="Times New Roman" w:eastAsia="等线" w:hAnsi="Times New Roman" w:cs="Times New Roman"/>
                <w:color w:val="000000"/>
                <w:sz w:val="21"/>
                <w:szCs w:val="21"/>
              </w:rPr>
              <w:t>)</w:t>
            </w:r>
          </w:p>
        </w:tc>
        <w:tc>
          <w:tcPr>
            <w:tcW w:w="1378" w:type="dxa"/>
            <w:tcBorders>
              <w:top w:val="single" w:sz="4" w:space="0" w:color="auto"/>
              <w:bottom w:val="single" w:sz="4" w:space="0" w:color="auto"/>
            </w:tcBorders>
            <w:shd w:val="clear" w:color="auto" w:fill="auto"/>
            <w:vAlign w:val="center"/>
            <w:hideMark/>
          </w:tcPr>
          <w:p w14:paraId="66A49D06"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ΔpH</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 xml:space="preserve">(compared with </w:t>
            </w: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5428D05C"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vertAlign w:val="superscript"/>
              </w:rPr>
              <w:t>15</w:t>
            </w:r>
            <w:r w:rsidRPr="00170729">
              <w:rPr>
                <w:rFonts w:ascii="Times New Roman" w:eastAsia="等线" w:hAnsi="Times New Roman" w:cs="Times New Roman"/>
                <w:color w:val="000000"/>
                <w:sz w:val="21"/>
                <w:szCs w:val="21"/>
              </w:rPr>
              <w:t>N-NH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added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3CCE49D1"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68" w:type="dxa"/>
            <w:tcBorders>
              <w:top w:val="single" w:sz="4" w:space="0" w:color="auto"/>
              <w:bottom w:val="single" w:sz="4" w:space="0" w:color="auto"/>
              <w:right w:val="nil"/>
            </w:tcBorders>
            <w:shd w:val="clear" w:color="auto" w:fill="auto"/>
            <w:vAlign w:val="center"/>
            <w:hideMark/>
          </w:tcPr>
          <w:p w14:paraId="50F29C15" w14:textId="77777777" w:rsidR="009254DF" w:rsidRPr="00170729" w:rsidRDefault="009254DF"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r>
      <w:tr w:rsidR="00C87005" w:rsidRPr="00106602" w14:paraId="2585D1C0" w14:textId="77777777" w:rsidTr="0040199A">
        <w:trPr>
          <w:trHeight w:val="301"/>
        </w:trPr>
        <w:tc>
          <w:tcPr>
            <w:tcW w:w="1303" w:type="dxa"/>
            <w:vMerge w:val="restart"/>
            <w:tcBorders>
              <w:top w:val="single" w:sz="4" w:space="0" w:color="auto"/>
              <w:left w:val="nil"/>
              <w:bottom w:val="single" w:sz="4" w:space="0" w:color="auto"/>
            </w:tcBorders>
            <w:shd w:val="clear" w:color="auto" w:fill="auto"/>
            <w:vAlign w:val="center"/>
          </w:tcPr>
          <w:p w14:paraId="6333E0F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roofErr w:type="spellStart"/>
            <w:r w:rsidRPr="003D589B">
              <w:rPr>
                <w:rFonts w:ascii="Times New Roman" w:eastAsia="等线" w:hAnsi="Times New Roman" w:cs="Times New Roman"/>
                <w:color w:val="000000"/>
                <w:sz w:val="21"/>
                <w:szCs w:val="21"/>
              </w:rPr>
              <w:t>Jiulong</w:t>
            </w:r>
            <w:proofErr w:type="spellEnd"/>
            <w:r w:rsidRPr="003D589B">
              <w:rPr>
                <w:rFonts w:ascii="Times New Roman" w:eastAsia="等线" w:hAnsi="Times New Roman" w:cs="Times New Roman"/>
                <w:color w:val="000000"/>
                <w:sz w:val="21"/>
                <w:szCs w:val="21"/>
              </w:rPr>
              <w:t xml:space="preserve"> River </w:t>
            </w:r>
            <w:r w:rsidRPr="003D589B">
              <w:rPr>
                <w:rFonts w:ascii="Times New Roman" w:eastAsia="等线" w:hAnsi="Times New Roman" w:cs="Times New Roman"/>
                <w:color w:val="000000"/>
                <w:sz w:val="21"/>
                <w:szCs w:val="21"/>
              </w:rPr>
              <w:br/>
              <w:t>Estuary</w:t>
            </w:r>
          </w:p>
        </w:tc>
        <w:tc>
          <w:tcPr>
            <w:tcW w:w="812" w:type="dxa"/>
            <w:vMerge w:val="restart"/>
            <w:tcBorders>
              <w:top w:val="single" w:sz="4" w:space="0" w:color="auto"/>
              <w:bottom w:val="single" w:sz="4" w:space="0" w:color="auto"/>
            </w:tcBorders>
            <w:shd w:val="clear" w:color="auto" w:fill="auto"/>
            <w:noWrap/>
            <w:vAlign w:val="center"/>
          </w:tcPr>
          <w:p w14:paraId="58495777" w14:textId="372A86B5"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JRE2</w:t>
            </w:r>
          </w:p>
        </w:tc>
        <w:tc>
          <w:tcPr>
            <w:tcW w:w="1237" w:type="dxa"/>
            <w:vMerge w:val="restart"/>
            <w:tcBorders>
              <w:top w:val="single" w:sz="4" w:space="0" w:color="auto"/>
              <w:bottom w:val="single" w:sz="4" w:space="0" w:color="auto"/>
            </w:tcBorders>
            <w:shd w:val="clear" w:color="auto" w:fill="auto"/>
            <w:noWrap/>
            <w:vAlign w:val="center"/>
          </w:tcPr>
          <w:p w14:paraId="10AD48E0" w14:textId="757E9AED"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0, 3, 6</w:t>
            </w:r>
          </w:p>
        </w:tc>
        <w:tc>
          <w:tcPr>
            <w:tcW w:w="1346" w:type="dxa"/>
            <w:vMerge w:val="restart"/>
            <w:tcBorders>
              <w:top w:val="single" w:sz="4" w:space="0" w:color="auto"/>
              <w:bottom w:val="single" w:sz="4" w:space="0" w:color="auto"/>
            </w:tcBorders>
            <w:vAlign w:val="center"/>
          </w:tcPr>
          <w:p w14:paraId="62D16847" w14:textId="5FCAE1BC" w:rsidR="00C87005" w:rsidRPr="00170729" w:rsidRDefault="00C87005" w:rsidP="0040199A">
            <w:pPr>
              <w:spacing w:line="300" w:lineRule="exact"/>
              <w:ind w:firstLineChars="100" w:firstLine="210"/>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271</w:t>
            </w:r>
          </w:p>
        </w:tc>
        <w:tc>
          <w:tcPr>
            <w:tcW w:w="1240" w:type="dxa"/>
            <w:vMerge w:val="restart"/>
            <w:tcBorders>
              <w:top w:val="single" w:sz="4" w:space="0" w:color="auto"/>
              <w:bottom w:val="single" w:sz="4" w:space="0" w:color="auto"/>
            </w:tcBorders>
            <w:vAlign w:val="center"/>
          </w:tcPr>
          <w:p w14:paraId="169A60C2" w14:textId="524D1C11"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9.53</w:t>
            </w:r>
          </w:p>
        </w:tc>
        <w:tc>
          <w:tcPr>
            <w:tcW w:w="1466" w:type="dxa"/>
            <w:vMerge w:val="restart"/>
            <w:tcBorders>
              <w:top w:val="single" w:sz="4" w:space="0" w:color="auto"/>
            </w:tcBorders>
            <w:shd w:val="clear" w:color="auto" w:fill="auto"/>
            <w:noWrap/>
            <w:vAlign w:val="center"/>
          </w:tcPr>
          <w:p w14:paraId="3B7EBAB5" w14:textId="655CBC57" w:rsidR="00C87005" w:rsidRPr="00170729" w:rsidRDefault="00C87005" w:rsidP="00AC2BA3">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8.013</w:t>
            </w:r>
          </w:p>
        </w:tc>
        <w:tc>
          <w:tcPr>
            <w:tcW w:w="1586" w:type="dxa"/>
            <w:vMerge w:val="restart"/>
            <w:tcBorders>
              <w:top w:val="single" w:sz="4" w:space="0" w:color="auto"/>
            </w:tcBorders>
            <w:shd w:val="clear" w:color="auto" w:fill="auto"/>
            <w:noWrap/>
            <w:vAlign w:val="center"/>
          </w:tcPr>
          <w:p w14:paraId="07CD8F7E" w14:textId="31B23657" w:rsidR="00C87005" w:rsidRPr="00170729" w:rsidRDefault="00C87005" w:rsidP="00AC2BA3">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7.866</w:t>
            </w:r>
          </w:p>
        </w:tc>
        <w:tc>
          <w:tcPr>
            <w:tcW w:w="1378" w:type="dxa"/>
            <w:vMerge w:val="restart"/>
            <w:tcBorders>
              <w:top w:val="single" w:sz="4" w:space="0" w:color="auto"/>
            </w:tcBorders>
            <w:shd w:val="clear" w:color="auto" w:fill="auto"/>
            <w:noWrap/>
            <w:vAlign w:val="center"/>
          </w:tcPr>
          <w:p w14:paraId="7406912A" w14:textId="1CDB6E31"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w:t>
            </w:r>
          </w:p>
        </w:tc>
        <w:tc>
          <w:tcPr>
            <w:tcW w:w="1128" w:type="dxa"/>
            <w:tcBorders>
              <w:top w:val="single" w:sz="4" w:space="0" w:color="auto"/>
            </w:tcBorders>
            <w:shd w:val="clear" w:color="auto" w:fill="auto"/>
            <w:noWrap/>
            <w:vAlign w:val="center"/>
          </w:tcPr>
          <w:p w14:paraId="3AFBE188" w14:textId="3D59191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w:t>
            </w:r>
          </w:p>
        </w:tc>
        <w:tc>
          <w:tcPr>
            <w:tcW w:w="1128" w:type="dxa"/>
            <w:tcBorders>
              <w:top w:val="single" w:sz="4" w:space="0" w:color="auto"/>
            </w:tcBorders>
            <w:shd w:val="clear" w:color="auto" w:fill="auto"/>
            <w:noWrap/>
            <w:vAlign w:val="center"/>
          </w:tcPr>
          <w:p w14:paraId="6C08002F" w14:textId="1E246F6F"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471</w:t>
            </w:r>
          </w:p>
        </w:tc>
        <w:tc>
          <w:tcPr>
            <w:tcW w:w="1268" w:type="dxa"/>
            <w:tcBorders>
              <w:top w:val="single" w:sz="4" w:space="0" w:color="auto"/>
              <w:right w:val="nil"/>
            </w:tcBorders>
            <w:shd w:val="clear" w:color="auto" w:fill="auto"/>
            <w:noWrap/>
            <w:vAlign w:val="center"/>
          </w:tcPr>
          <w:p w14:paraId="09FC0CDB" w14:textId="76D3B443"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w:t>
            </w:r>
          </w:p>
        </w:tc>
      </w:tr>
      <w:tr w:rsidR="00C87005" w:rsidRPr="00106602" w14:paraId="33F85885" w14:textId="77777777" w:rsidTr="0040199A">
        <w:trPr>
          <w:trHeight w:val="301"/>
        </w:trPr>
        <w:tc>
          <w:tcPr>
            <w:tcW w:w="1303" w:type="dxa"/>
            <w:vMerge/>
            <w:tcBorders>
              <w:top w:val="single" w:sz="4" w:space="0" w:color="auto"/>
              <w:left w:val="nil"/>
              <w:bottom w:val="single" w:sz="4" w:space="0" w:color="auto"/>
            </w:tcBorders>
            <w:vAlign w:val="center"/>
          </w:tcPr>
          <w:p w14:paraId="19CC8254"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55B0803E"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F34BF69"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55A006C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730957F"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1DE4127D"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51A607DF"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6988D44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4144483D" w14:textId="32B75E5C"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400</w:t>
            </w:r>
          </w:p>
        </w:tc>
        <w:tc>
          <w:tcPr>
            <w:tcW w:w="1128" w:type="dxa"/>
            <w:shd w:val="clear" w:color="auto" w:fill="auto"/>
            <w:noWrap/>
            <w:vAlign w:val="center"/>
          </w:tcPr>
          <w:p w14:paraId="73941896" w14:textId="3FABB82D"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671</w:t>
            </w:r>
          </w:p>
        </w:tc>
        <w:tc>
          <w:tcPr>
            <w:tcW w:w="1268" w:type="dxa"/>
            <w:tcBorders>
              <w:right w:val="nil"/>
            </w:tcBorders>
            <w:shd w:val="clear" w:color="auto" w:fill="auto"/>
            <w:noWrap/>
            <w:vAlign w:val="center"/>
          </w:tcPr>
          <w:p w14:paraId="138016D3" w14:textId="39C57E80"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15</w:t>
            </w:r>
          </w:p>
        </w:tc>
      </w:tr>
      <w:tr w:rsidR="00C87005" w:rsidRPr="00106602" w14:paraId="02F86999" w14:textId="77777777" w:rsidTr="0040199A">
        <w:trPr>
          <w:trHeight w:val="301"/>
        </w:trPr>
        <w:tc>
          <w:tcPr>
            <w:tcW w:w="1303" w:type="dxa"/>
            <w:vMerge/>
            <w:tcBorders>
              <w:top w:val="single" w:sz="4" w:space="0" w:color="auto"/>
              <w:left w:val="nil"/>
              <w:bottom w:val="single" w:sz="4" w:space="0" w:color="auto"/>
            </w:tcBorders>
            <w:vAlign w:val="center"/>
          </w:tcPr>
          <w:p w14:paraId="5968C52D"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2361278A"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136AAF4"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94939F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941A513"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4666BCC4"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6E64967F"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23EE8A89"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1145821D" w14:textId="6892BA68"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800</w:t>
            </w:r>
          </w:p>
        </w:tc>
        <w:tc>
          <w:tcPr>
            <w:tcW w:w="1128" w:type="dxa"/>
            <w:shd w:val="clear" w:color="auto" w:fill="auto"/>
            <w:noWrap/>
            <w:vAlign w:val="center"/>
          </w:tcPr>
          <w:p w14:paraId="329D4BEE" w14:textId="600613AD"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1071</w:t>
            </w:r>
          </w:p>
        </w:tc>
        <w:tc>
          <w:tcPr>
            <w:tcW w:w="1268" w:type="dxa"/>
            <w:tcBorders>
              <w:right w:val="nil"/>
            </w:tcBorders>
            <w:shd w:val="clear" w:color="auto" w:fill="auto"/>
            <w:noWrap/>
            <w:vAlign w:val="center"/>
          </w:tcPr>
          <w:p w14:paraId="5776C88B" w14:textId="642DC344"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23</w:t>
            </w:r>
          </w:p>
        </w:tc>
      </w:tr>
      <w:tr w:rsidR="00C87005" w:rsidRPr="00106602" w14:paraId="5E9CB327" w14:textId="77777777" w:rsidTr="0040199A">
        <w:trPr>
          <w:trHeight w:val="301"/>
        </w:trPr>
        <w:tc>
          <w:tcPr>
            <w:tcW w:w="1303" w:type="dxa"/>
            <w:vMerge/>
            <w:tcBorders>
              <w:top w:val="single" w:sz="4" w:space="0" w:color="auto"/>
              <w:left w:val="nil"/>
              <w:bottom w:val="single" w:sz="4" w:space="0" w:color="auto"/>
            </w:tcBorders>
            <w:vAlign w:val="center"/>
          </w:tcPr>
          <w:p w14:paraId="0EF7B1AE"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4F68224D"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8F8B664"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87A130A"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E393202"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23406C97"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7992AC0D"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0ADF6EB4"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8A6AC29" w14:textId="4AA8E55D"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1600</w:t>
            </w:r>
          </w:p>
        </w:tc>
        <w:tc>
          <w:tcPr>
            <w:tcW w:w="1128" w:type="dxa"/>
            <w:shd w:val="clear" w:color="auto" w:fill="auto"/>
            <w:noWrap/>
            <w:vAlign w:val="center"/>
          </w:tcPr>
          <w:p w14:paraId="6D276048" w14:textId="4C73FC92"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1871</w:t>
            </w:r>
          </w:p>
        </w:tc>
        <w:tc>
          <w:tcPr>
            <w:tcW w:w="1268" w:type="dxa"/>
            <w:tcBorders>
              <w:right w:val="nil"/>
            </w:tcBorders>
            <w:shd w:val="clear" w:color="auto" w:fill="auto"/>
            <w:noWrap/>
            <w:vAlign w:val="center"/>
          </w:tcPr>
          <w:p w14:paraId="1AA59DA0" w14:textId="18AD5A70"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41</w:t>
            </w:r>
          </w:p>
        </w:tc>
      </w:tr>
      <w:tr w:rsidR="00C87005" w:rsidRPr="00106602" w14:paraId="13AC59F6" w14:textId="77777777" w:rsidTr="00C87005">
        <w:trPr>
          <w:trHeight w:val="301"/>
        </w:trPr>
        <w:tc>
          <w:tcPr>
            <w:tcW w:w="1303" w:type="dxa"/>
            <w:vMerge/>
            <w:tcBorders>
              <w:top w:val="single" w:sz="4" w:space="0" w:color="auto"/>
              <w:left w:val="nil"/>
              <w:bottom w:val="single" w:sz="4" w:space="0" w:color="auto"/>
            </w:tcBorders>
            <w:vAlign w:val="center"/>
          </w:tcPr>
          <w:p w14:paraId="3C91C99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3FEE96D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F1CB34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4B16A573"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ED613E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35C5762E"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73539B93"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69844093"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11AE3015" w14:textId="4D7335A8"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3200</w:t>
            </w:r>
          </w:p>
        </w:tc>
        <w:tc>
          <w:tcPr>
            <w:tcW w:w="1128" w:type="dxa"/>
            <w:shd w:val="clear" w:color="auto" w:fill="auto"/>
            <w:noWrap/>
            <w:vAlign w:val="center"/>
          </w:tcPr>
          <w:p w14:paraId="62773F96" w14:textId="57DE45FF"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3471</w:t>
            </w:r>
          </w:p>
        </w:tc>
        <w:tc>
          <w:tcPr>
            <w:tcW w:w="1268" w:type="dxa"/>
            <w:tcBorders>
              <w:right w:val="nil"/>
            </w:tcBorders>
            <w:shd w:val="clear" w:color="auto" w:fill="auto"/>
            <w:noWrap/>
            <w:vAlign w:val="center"/>
          </w:tcPr>
          <w:p w14:paraId="13CF52E8" w14:textId="05302AEC"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76</w:t>
            </w:r>
          </w:p>
        </w:tc>
      </w:tr>
      <w:tr w:rsidR="00C87005" w:rsidRPr="00106602" w14:paraId="1B3D698D" w14:textId="77777777" w:rsidTr="00C87005">
        <w:trPr>
          <w:trHeight w:val="301"/>
        </w:trPr>
        <w:tc>
          <w:tcPr>
            <w:tcW w:w="1303" w:type="dxa"/>
            <w:vMerge/>
            <w:tcBorders>
              <w:top w:val="single" w:sz="4" w:space="0" w:color="auto"/>
              <w:left w:val="nil"/>
              <w:bottom w:val="single" w:sz="4" w:space="0" w:color="auto"/>
            </w:tcBorders>
            <w:vAlign w:val="center"/>
          </w:tcPr>
          <w:p w14:paraId="242E82D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275D41BA"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FAF401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413A325B"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0AAA6E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5DD1973A"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4CA3659C"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337DEDD6"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0119EE42" w14:textId="23EB46B3" w:rsidR="00C87005" w:rsidRPr="003D589B"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6400</w:t>
            </w:r>
          </w:p>
        </w:tc>
        <w:tc>
          <w:tcPr>
            <w:tcW w:w="1128" w:type="dxa"/>
            <w:shd w:val="clear" w:color="auto" w:fill="auto"/>
            <w:noWrap/>
            <w:vAlign w:val="center"/>
          </w:tcPr>
          <w:p w14:paraId="5AD60057" w14:textId="140405E4" w:rsidR="00C87005" w:rsidRPr="003D589B"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6671</w:t>
            </w:r>
          </w:p>
        </w:tc>
        <w:tc>
          <w:tcPr>
            <w:tcW w:w="1268" w:type="dxa"/>
            <w:tcBorders>
              <w:right w:val="nil"/>
            </w:tcBorders>
            <w:shd w:val="clear" w:color="auto" w:fill="auto"/>
            <w:noWrap/>
            <w:vAlign w:val="center"/>
          </w:tcPr>
          <w:p w14:paraId="5ED7E372" w14:textId="7962AC87" w:rsidR="00C87005" w:rsidRPr="003D589B"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146</w:t>
            </w:r>
          </w:p>
        </w:tc>
      </w:tr>
      <w:tr w:rsidR="00C87005" w:rsidRPr="00106602" w14:paraId="54D32D7A" w14:textId="77777777" w:rsidTr="00C87005">
        <w:trPr>
          <w:trHeight w:val="301"/>
        </w:trPr>
        <w:tc>
          <w:tcPr>
            <w:tcW w:w="1303" w:type="dxa"/>
            <w:vMerge/>
            <w:tcBorders>
              <w:top w:val="single" w:sz="4" w:space="0" w:color="auto"/>
              <w:left w:val="nil"/>
              <w:bottom w:val="single" w:sz="4" w:space="0" w:color="auto"/>
            </w:tcBorders>
            <w:vAlign w:val="center"/>
          </w:tcPr>
          <w:p w14:paraId="5603F76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13602E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401945E2"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49AC85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104984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0851EFFA"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4A6FEEAF"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4324978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6DD4E0DD" w14:textId="5981B9CB"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12800</w:t>
            </w:r>
          </w:p>
        </w:tc>
        <w:tc>
          <w:tcPr>
            <w:tcW w:w="1128" w:type="dxa"/>
            <w:tcBorders>
              <w:bottom w:val="single" w:sz="4" w:space="0" w:color="auto"/>
            </w:tcBorders>
            <w:shd w:val="clear" w:color="auto" w:fill="auto"/>
            <w:noWrap/>
            <w:vAlign w:val="center"/>
          </w:tcPr>
          <w:p w14:paraId="1AC3768C" w14:textId="60C1793C"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13071</w:t>
            </w:r>
          </w:p>
        </w:tc>
        <w:tc>
          <w:tcPr>
            <w:tcW w:w="1268" w:type="dxa"/>
            <w:tcBorders>
              <w:bottom w:val="single" w:sz="4" w:space="0" w:color="auto"/>
              <w:right w:val="nil"/>
            </w:tcBorders>
            <w:shd w:val="clear" w:color="auto" w:fill="auto"/>
            <w:noWrap/>
            <w:vAlign w:val="center"/>
          </w:tcPr>
          <w:p w14:paraId="57A7A0DD" w14:textId="7954E07D"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285</w:t>
            </w:r>
          </w:p>
        </w:tc>
      </w:tr>
      <w:tr w:rsidR="00C87005" w:rsidRPr="00106602" w14:paraId="72615161" w14:textId="77777777" w:rsidTr="0040199A">
        <w:trPr>
          <w:trHeight w:val="301"/>
        </w:trPr>
        <w:tc>
          <w:tcPr>
            <w:tcW w:w="1303" w:type="dxa"/>
            <w:vMerge/>
            <w:tcBorders>
              <w:top w:val="single" w:sz="4" w:space="0" w:color="auto"/>
              <w:left w:val="nil"/>
              <w:bottom w:val="single" w:sz="4" w:space="0" w:color="auto"/>
            </w:tcBorders>
            <w:vAlign w:val="center"/>
          </w:tcPr>
          <w:p w14:paraId="4484907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2CA600D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777AFE03"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446FA4FD"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0A1946F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bottom w:val="single" w:sz="4" w:space="0" w:color="auto"/>
            </w:tcBorders>
            <w:shd w:val="clear" w:color="auto" w:fill="auto"/>
            <w:noWrap/>
            <w:vAlign w:val="center"/>
          </w:tcPr>
          <w:p w14:paraId="06C44F65" w14:textId="291F0553" w:rsidR="00C87005" w:rsidRPr="00170729" w:rsidRDefault="00C87005" w:rsidP="00AC2BA3">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7.826</w:t>
            </w:r>
          </w:p>
        </w:tc>
        <w:tc>
          <w:tcPr>
            <w:tcW w:w="1586" w:type="dxa"/>
            <w:vMerge w:val="restart"/>
            <w:tcBorders>
              <w:top w:val="single" w:sz="4" w:space="0" w:color="auto"/>
              <w:bottom w:val="single" w:sz="4" w:space="0" w:color="auto"/>
            </w:tcBorders>
            <w:shd w:val="clear" w:color="auto" w:fill="auto"/>
            <w:noWrap/>
            <w:vAlign w:val="center"/>
          </w:tcPr>
          <w:p w14:paraId="34268B1E" w14:textId="261C0B7C" w:rsidR="00C87005" w:rsidRPr="00170729" w:rsidRDefault="00C87005" w:rsidP="00AC2BA3">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7.679</w:t>
            </w:r>
          </w:p>
        </w:tc>
        <w:tc>
          <w:tcPr>
            <w:tcW w:w="1378" w:type="dxa"/>
            <w:vMerge w:val="restart"/>
            <w:tcBorders>
              <w:top w:val="single" w:sz="4" w:space="0" w:color="auto"/>
              <w:bottom w:val="single" w:sz="4" w:space="0" w:color="auto"/>
            </w:tcBorders>
            <w:shd w:val="clear" w:color="auto" w:fill="auto"/>
            <w:noWrap/>
            <w:vAlign w:val="center"/>
          </w:tcPr>
          <w:p w14:paraId="45B3C4EE" w14:textId="1CF14EB8"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-0.187</w:t>
            </w:r>
          </w:p>
        </w:tc>
        <w:tc>
          <w:tcPr>
            <w:tcW w:w="1128" w:type="dxa"/>
            <w:tcBorders>
              <w:top w:val="single" w:sz="4" w:space="0" w:color="auto"/>
            </w:tcBorders>
            <w:shd w:val="clear" w:color="auto" w:fill="auto"/>
            <w:noWrap/>
            <w:vAlign w:val="center"/>
          </w:tcPr>
          <w:p w14:paraId="1C96BFCC" w14:textId="4835189D"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w:t>
            </w:r>
          </w:p>
        </w:tc>
        <w:tc>
          <w:tcPr>
            <w:tcW w:w="1128" w:type="dxa"/>
            <w:tcBorders>
              <w:top w:val="single" w:sz="4" w:space="0" w:color="auto"/>
            </w:tcBorders>
            <w:shd w:val="clear" w:color="auto" w:fill="auto"/>
            <w:noWrap/>
            <w:vAlign w:val="center"/>
          </w:tcPr>
          <w:p w14:paraId="5E48A6B6" w14:textId="37FE2CF5"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471</w:t>
            </w:r>
          </w:p>
        </w:tc>
        <w:tc>
          <w:tcPr>
            <w:tcW w:w="1268" w:type="dxa"/>
            <w:tcBorders>
              <w:top w:val="single" w:sz="4" w:space="0" w:color="auto"/>
              <w:right w:val="nil"/>
            </w:tcBorders>
            <w:shd w:val="clear" w:color="auto" w:fill="auto"/>
            <w:noWrap/>
            <w:vAlign w:val="center"/>
          </w:tcPr>
          <w:p w14:paraId="24307766" w14:textId="2D0F7864"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w:t>
            </w:r>
          </w:p>
        </w:tc>
      </w:tr>
      <w:tr w:rsidR="00C87005" w:rsidRPr="00106602" w14:paraId="363A4A81" w14:textId="77777777" w:rsidTr="0040199A">
        <w:trPr>
          <w:trHeight w:val="301"/>
        </w:trPr>
        <w:tc>
          <w:tcPr>
            <w:tcW w:w="1303" w:type="dxa"/>
            <w:vMerge/>
            <w:tcBorders>
              <w:top w:val="single" w:sz="4" w:space="0" w:color="auto"/>
              <w:left w:val="nil"/>
              <w:bottom w:val="single" w:sz="4" w:space="0" w:color="auto"/>
            </w:tcBorders>
            <w:vAlign w:val="center"/>
          </w:tcPr>
          <w:p w14:paraId="1A7BE17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1D854303"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C68871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11304EC"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01B0B8D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73AFC12E"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389300F1"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7A97F87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322C731" w14:textId="458A4F72"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400</w:t>
            </w:r>
          </w:p>
        </w:tc>
        <w:tc>
          <w:tcPr>
            <w:tcW w:w="1128" w:type="dxa"/>
            <w:shd w:val="clear" w:color="auto" w:fill="auto"/>
            <w:noWrap/>
            <w:vAlign w:val="center"/>
          </w:tcPr>
          <w:p w14:paraId="584068DC" w14:textId="6616AE51"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671</w:t>
            </w:r>
          </w:p>
        </w:tc>
        <w:tc>
          <w:tcPr>
            <w:tcW w:w="1268" w:type="dxa"/>
            <w:tcBorders>
              <w:right w:val="nil"/>
            </w:tcBorders>
            <w:shd w:val="clear" w:color="auto" w:fill="auto"/>
            <w:noWrap/>
            <w:vAlign w:val="center"/>
          </w:tcPr>
          <w:p w14:paraId="3A039365" w14:textId="0F2A3478"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w:t>
            </w:r>
          </w:p>
        </w:tc>
      </w:tr>
      <w:tr w:rsidR="00C87005" w:rsidRPr="00106602" w14:paraId="71F8EDD7" w14:textId="77777777" w:rsidTr="0040199A">
        <w:trPr>
          <w:trHeight w:val="301"/>
        </w:trPr>
        <w:tc>
          <w:tcPr>
            <w:tcW w:w="1303" w:type="dxa"/>
            <w:vMerge/>
            <w:tcBorders>
              <w:top w:val="single" w:sz="4" w:space="0" w:color="auto"/>
              <w:left w:val="nil"/>
              <w:bottom w:val="single" w:sz="4" w:space="0" w:color="auto"/>
            </w:tcBorders>
            <w:vAlign w:val="center"/>
          </w:tcPr>
          <w:p w14:paraId="7549154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0FC1F32D"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E9AC99C"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3352B5B"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9CD190E"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6C46DD23"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759E8A9D"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5E388F76"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AE48765" w14:textId="612B874E"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800</w:t>
            </w:r>
          </w:p>
        </w:tc>
        <w:tc>
          <w:tcPr>
            <w:tcW w:w="1128" w:type="dxa"/>
            <w:shd w:val="clear" w:color="auto" w:fill="auto"/>
            <w:noWrap/>
            <w:vAlign w:val="center"/>
          </w:tcPr>
          <w:p w14:paraId="6C2B0C40" w14:textId="5DF29F83"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1071</w:t>
            </w:r>
          </w:p>
        </w:tc>
        <w:tc>
          <w:tcPr>
            <w:tcW w:w="1268" w:type="dxa"/>
            <w:tcBorders>
              <w:right w:val="nil"/>
            </w:tcBorders>
            <w:shd w:val="clear" w:color="auto" w:fill="auto"/>
            <w:noWrap/>
            <w:vAlign w:val="center"/>
          </w:tcPr>
          <w:p w14:paraId="4A81D5EE" w14:textId="3FDE5F2C"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15</w:t>
            </w:r>
          </w:p>
        </w:tc>
      </w:tr>
      <w:tr w:rsidR="00C87005" w:rsidRPr="00106602" w14:paraId="1ABFE87B" w14:textId="77777777" w:rsidTr="0040199A">
        <w:trPr>
          <w:trHeight w:val="301"/>
        </w:trPr>
        <w:tc>
          <w:tcPr>
            <w:tcW w:w="1303" w:type="dxa"/>
            <w:vMerge/>
            <w:tcBorders>
              <w:top w:val="single" w:sz="4" w:space="0" w:color="auto"/>
              <w:left w:val="nil"/>
              <w:bottom w:val="single" w:sz="4" w:space="0" w:color="auto"/>
            </w:tcBorders>
            <w:vAlign w:val="center"/>
          </w:tcPr>
          <w:p w14:paraId="75C93DE6"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445896DE"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5A0954C"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4C8C457F"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C52FE84"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56FADE93"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71399853"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499589B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08D0D1C7" w14:textId="50F5FB1E"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1600</w:t>
            </w:r>
          </w:p>
        </w:tc>
        <w:tc>
          <w:tcPr>
            <w:tcW w:w="1128" w:type="dxa"/>
            <w:shd w:val="clear" w:color="auto" w:fill="auto"/>
            <w:noWrap/>
            <w:vAlign w:val="center"/>
          </w:tcPr>
          <w:p w14:paraId="4E0C7DC8" w14:textId="07AF897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1871</w:t>
            </w:r>
          </w:p>
        </w:tc>
        <w:tc>
          <w:tcPr>
            <w:tcW w:w="1268" w:type="dxa"/>
            <w:tcBorders>
              <w:right w:val="nil"/>
            </w:tcBorders>
            <w:shd w:val="clear" w:color="auto" w:fill="auto"/>
            <w:noWrap/>
            <w:vAlign w:val="center"/>
          </w:tcPr>
          <w:p w14:paraId="50424E3A" w14:textId="74394C5B"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27</w:t>
            </w:r>
          </w:p>
        </w:tc>
      </w:tr>
      <w:tr w:rsidR="00C87005" w:rsidRPr="00106602" w14:paraId="4AAB85CE" w14:textId="77777777" w:rsidTr="0040199A">
        <w:trPr>
          <w:trHeight w:val="301"/>
        </w:trPr>
        <w:tc>
          <w:tcPr>
            <w:tcW w:w="1303" w:type="dxa"/>
            <w:vMerge/>
            <w:tcBorders>
              <w:top w:val="single" w:sz="4" w:space="0" w:color="auto"/>
              <w:left w:val="nil"/>
              <w:bottom w:val="single" w:sz="4" w:space="0" w:color="auto"/>
            </w:tcBorders>
            <w:vAlign w:val="center"/>
          </w:tcPr>
          <w:p w14:paraId="41A26EF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0F87D49F"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8F497E6"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A743EFB"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28A0D04B"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3C638E0F"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524DB3DC"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09F9D3AB"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503A0B4E" w14:textId="55332CC1" w:rsidR="00C87005" w:rsidRPr="003D589B"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3200</w:t>
            </w:r>
          </w:p>
        </w:tc>
        <w:tc>
          <w:tcPr>
            <w:tcW w:w="1128" w:type="dxa"/>
            <w:shd w:val="clear" w:color="auto" w:fill="auto"/>
            <w:noWrap/>
            <w:vAlign w:val="center"/>
          </w:tcPr>
          <w:p w14:paraId="5DD0946A" w14:textId="2748BEF5" w:rsidR="00C87005" w:rsidRPr="003D589B"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3471</w:t>
            </w:r>
          </w:p>
        </w:tc>
        <w:tc>
          <w:tcPr>
            <w:tcW w:w="1268" w:type="dxa"/>
            <w:tcBorders>
              <w:right w:val="nil"/>
            </w:tcBorders>
            <w:shd w:val="clear" w:color="auto" w:fill="auto"/>
            <w:noWrap/>
            <w:vAlign w:val="center"/>
          </w:tcPr>
          <w:p w14:paraId="25DA819F" w14:textId="2CD2847D" w:rsidR="00C87005" w:rsidRPr="003D589B"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49</w:t>
            </w:r>
          </w:p>
        </w:tc>
      </w:tr>
      <w:tr w:rsidR="00C87005" w:rsidRPr="00106602" w14:paraId="19433FDA" w14:textId="77777777" w:rsidTr="0040199A">
        <w:trPr>
          <w:trHeight w:val="301"/>
        </w:trPr>
        <w:tc>
          <w:tcPr>
            <w:tcW w:w="1303" w:type="dxa"/>
            <w:vMerge/>
            <w:tcBorders>
              <w:top w:val="single" w:sz="4" w:space="0" w:color="auto"/>
              <w:left w:val="nil"/>
              <w:bottom w:val="single" w:sz="4" w:space="0" w:color="auto"/>
            </w:tcBorders>
            <w:vAlign w:val="center"/>
          </w:tcPr>
          <w:p w14:paraId="4F466F4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5C26EFC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CC94CA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18DA43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21E0AE44"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438A1E9A"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24C4C0C1"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2B23788B"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0AD42A77" w14:textId="23316DD4"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6400</w:t>
            </w:r>
          </w:p>
        </w:tc>
        <w:tc>
          <w:tcPr>
            <w:tcW w:w="1128" w:type="dxa"/>
            <w:shd w:val="clear" w:color="auto" w:fill="auto"/>
            <w:noWrap/>
            <w:vAlign w:val="center"/>
          </w:tcPr>
          <w:p w14:paraId="086DD307" w14:textId="3A4F1D41"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6671</w:t>
            </w:r>
          </w:p>
        </w:tc>
        <w:tc>
          <w:tcPr>
            <w:tcW w:w="1268" w:type="dxa"/>
            <w:tcBorders>
              <w:right w:val="nil"/>
            </w:tcBorders>
            <w:shd w:val="clear" w:color="auto" w:fill="auto"/>
            <w:noWrap/>
            <w:vAlign w:val="center"/>
          </w:tcPr>
          <w:p w14:paraId="78456511" w14:textId="08222C25"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95</w:t>
            </w:r>
          </w:p>
        </w:tc>
      </w:tr>
      <w:tr w:rsidR="00C87005" w:rsidRPr="00106602" w14:paraId="7D7D641D" w14:textId="77777777" w:rsidTr="0040199A">
        <w:trPr>
          <w:trHeight w:val="301"/>
        </w:trPr>
        <w:tc>
          <w:tcPr>
            <w:tcW w:w="1303" w:type="dxa"/>
            <w:vMerge/>
            <w:tcBorders>
              <w:top w:val="single" w:sz="4" w:space="0" w:color="auto"/>
              <w:left w:val="nil"/>
              <w:bottom w:val="single" w:sz="4" w:space="0" w:color="auto"/>
            </w:tcBorders>
            <w:vAlign w:val="center"/>
          </w:tcPr>
          <w:p w14:paraId="43F55FA4"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3763016D"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C3A8D2F"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1D473512"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4FCBA3B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52549BD1"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12EA6FD4" w14:textId="77777777" w:rsidR="00C87005" w:rsidRPr="00170729" w:rsidRDefault="00C87005"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46D0D5C2"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54A540BA" w14:textId="22043FA4"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12800</w:t>
            </w:r>
          </w:p>
        </w:tc>
        <w:tc>
          <w:tcPr>
            <w:tcW w:w="1128" w:type="dxa"/>
            <w:tcBorders>
              <w:bottom w:val="single" w:sz="4" w:space="0" w:color="auto"/>
            </w:tcBorders>
            <w:shd w:val="clear" w:color="auto" w:fill="auto"/>
            <w:noWrap/>
            <w:vAlign w:val="center"/>
          </w:tcPr>
          <w:p w14:paraId="62B103D3" w14:textId="180A32E6"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13071</w:t>
            </w:r>
          </w:p>
        </w:tc>
        <w:tc>
          <w:tcPr>
            <w:tcW w:w="1268" w:type="dxa"/>
            <w:tcBorders>
              <w:bottom w:val="single" w:sz="4" w:space="0" w:color="auto"/>
              <w:right w:val="nil"/>
            </w:tcBorders>
            <w:shd w:val="clear" w:color="auto" w:fill="auto"/>
            <w:noWrap/>
            <w:vAlign w:val="center"/>
          </w:tcPr>
          <w:p w14:paraId="3BEC90D7" w14:textId="5A4F5D7F"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185</w:t>
            </w:r>
          </w:p>
        </w:tc>
      </w:tr>
      <w:tr w:rsidR="00C87005" w:rsidRPr="00106602" w14:paraId="00C2EE4D" w14:textId="77777777" w:rsidTr="0040199A">
        <w:trPr>
          <w:trHeight w:val="301"/>
        </w:trPr>
        <w:tc>
          <w:tcPr>
            <w:tcW w:w="1303" w:type="dxa"/>
            <w:vMerge/>
            <w:tcBorders>
              <w:top w:val="single" w:sz="4" w:space="0" w:color="auto"/>
              <w:left w:val="nil"/>
              <w:bottom w:val="single" w:sz="4" w:space="0" w:color="auto"/>
            </w:tcBorders>
            <w:vAlign w:val="center"/>
          </w:tcPr>
          <w:p w14:paraId="4E76AED6"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3A1E1CC9"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0432B14"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1BD872DD"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9BB3E8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tcBorders>
            <w:shd w:val="clear" w:color="auto" w:fill="auto"/>
            <w:noWrap/>
            <w:vAlign w:val="center"/>
          </w:tcPr>
          <w:p w14:paraId="7F5AD4B9" w14:textId="7065A4EF" w:rsidR="00C87005" w:rsidRPr="00170729" w:rsidRDefault="00C87005" w:rsidP="00AC2BA3">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7.524</w:t>
            </w:r>
          </w:p>
        </w:tc>
        <w:tc>
          <w:tcPr>
            <w:tcW w:w="1586" w:type="dxa"/>
            <w:vMerge w:val="restart"/>
            <w:tcBorders>
              <w:top w:val="single" w:sz="4" w:space="0" w:color="auto"/>
            </w:tcBorders>
            <w:shd w:val="clear" w:color="auto" w:fill="auto"/>
            <w:noWrap/>
            <w:vAlign w:val="center"/>
          </w:tcPr>
          <w:p w14:paraId="5A9FBDEF" w14:textId="06755898" w:rsidR="00C87005" w:rsidRPr="00170729" w:rsidRDefault="00C87005" w:rsidP="00AC2BA3">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7.377</w:t>
            </w:r>
          </w:p>
        </w:tc>
        <w:tc>
          <w:tcPr>
            <w:tcW w:w="1378" w:type="dxa"/>
            <w:vMerge w:val="restart"/>
            <w:tcBorders>
              <w:top w:val="single" w:sz="4" w:space="0" w:color="auto"/>
            </w:tcBorders>
            <w:shd w:val="clear" w:color="auto" w:fill="auto"/>
            <w:noWrap/>
            <w:vAlign w:val="center"/>
          </w:tcPr>
          <w:p w14:paraId="3D465610" w14:textId="5ED464C2"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-0.489</w:t>
            </w:r>
          </w:p>
        </w:tc>
        <w:tc>
          <w:tcPr>
            <w:tcW w:w="1128" w:type="dxa"/>
            <w:tcBorders>
              <w:top w:val="single" w:sz="4" w:space="0" w:color="auto"/>
            </w:tcBorders>
            <w:shd w:val="clear" w:color="auto" w:fill="auto"/>
            <w:noWrap/>
            <w:vAlign w:val="center"/>
          </w:tcPr>
          <w:p w14:paraId="4E606E4A" w14:textId="31C2B6F7"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200</w:t>
            </w:r>
          </w:p>
        </w:tc>
        <w:tc>
          <w:tcPr>
            <w:tcW w:w="1128" w:type="dxa"/>
            <w:tcBorders>
              <w:top w:val="single" w:sz="4" w:space="0" w:color="auto"/>
            </w:tcBorders>
            <w:shd w:val="clear" w:color="auto" w:fill="auto"/>
            <w:noWrap/>
            <w:vAlign w:val="center"/>
          </w:tcPr>
          <w:p w14:paraId="6473FBDA" w14:textId="15F1F5CE"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471</w:t>
            </w:r>
          </w:p>
        </w:tc>
        <w:tc>
          <w:tcPr>
            <w:tcW w:w="1268" w:type="dxa"/>
            <w:tcBorders>
              <w:top w:val="single" w:sz="4" w:space="0" w:color="auto"/>
              <w:right w:val="nil"/>
            </w:tcBorders>
            <w:shd w:val="clear" w:color="auto" w:fill="auto"/>
            <w:noWrap/>
            <w:vAlign w:val="center"/>
          </w:tcPr>
          <w:p w14:paraId="5091B469" w14:textId="7E6F8BAA"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w:t>
            </w:r>
          </w:p>
        </w:tc>
      </w:tr>
      <w:tr w:rsidR="00C87005" w:rsidRPr="00106602" w14:paraId="1B46545F" w14:textId="77777777" w:rsidTr="0040199A">
        <w:trPr>
          <w:trHeight w:val="301"/>
        </w:trPr>
        <w:tc>
          <w:tcPr>
            <w:tcW w:w="1303" w:type="dxa"/>
            <w:vMerge/>
            <w:tcBorders>
              <w:top w:val="single" w:sz="4" w:space="0" w:color="auto"/>
              <w:left w:val="nil"/>
              <w:bottom w:val="single" w:sz="4" w:space="0" w:color="auto"/>
            </w:tcBorders>
            <w:vAlign w:val="center"/>
          </w:tcPr>
          <w:p w14:paraId="513C9E6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1D9558CB"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057C295C"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74B5816"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07EF72A"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51DD08C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27A6CAAE"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44BA4FE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A9715F9" w14:textId="184E02EE"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400</w:t>
            </w:r>
          </w:p>
        </w:tc>
        <w:tc>
          <w:tcPr>
            <w:tcW w:w="1128" w:type="dxa"/>
            <w:shd w:val="clear" w:color="auto" w:fill="auto"/>
            <w:noWrap/>
            <w:vAlign w:val="center"/>
          </w:tcPr>
          <w:p w14:paraId="5132C3E1" w14:textId="03D315D8"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671</w:t>
            </w:r>
          </w:p>
        </w:tc>
        <w:tc>
          <w:tcPr>
            <w:tcW w:w="1268" w:type="dxa"/>
            <w:tcBorders>
              <w:right w:val="nil"/>
            </w:tcBorders>
            <w:shd w:val="clear" w:color="auto" w:fill="auto"/>
            <w:noWrap/>
            <w:vAlign w:val="center"/>
          </w:tcPr>
          <w:p w14:paraId="23916116" w14:textId="53F9A77B"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5</w:t>
            </w:r>
          </w:p>
        </w:tc>
      </w:tr>
      <w:tr w:rsidR="00C87005" w:rsidRPr="00106602" w14:paraId="1CEB8397" w14:textId="77777777" w:rsidTr="0040199A">
        <w:trPr>
          <w:trHeight w:val="301"/>
        </w:trPr>
        <w:tc>
          <w:tcPr>
            <w:tcW w:w="1303" w:type="dxa"/>
            <w:vMerge/>
            <w:tcBorders>
              <w:top w:val="single" w:sz="4" w:space="0" w:color="auto"/>
              <w:left w:val="nil"/>
              <w:bottom w:val="single" w:sz="4" w:space="0" w:color="auto"/>
            </w:tcBorders>
            <w:vAlign w:val="center"/>
          </w:tcPr>
          <w:p w14:paraId="741F9002"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9E49236"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0CA1AA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46C5373"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ACA4F1F"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3E4A4B4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4336B5BD"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24E6F06C"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4AA23421" w14:textId="2B9AF360"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800</w:t>
            </w:r>
          </w:p>
        </w:tc>
        <w:tc>
          <w:tcPr>
            <w:tcW w:w="1128" w:type="dxa"/>
            <w:shd w:val="clear" w:color="auto" w:fill="auto"/>
            <w:noWrap/>
            <w:vAlign w:val="center"/>
          </w:tcPr>
          <w:p w14:paraId="4BB6A81C" w14:textId="72776D9C"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1071</w:t>
            </w:r>
          </w:p>
        </w:tc>
        <w:tc>
          <w:tcPr>
            <w:tcW w:w="1268" w:type="dxa"/>
            <w:tcBorders>
              <w:right w:val="nil"/>
            </w:tcBorders>
            <w:shd w:val="clear" w:color="auto" w:fill="auto"/>
            <w:noWrap/>
            <w:vAlign w:val="center"/>
          </w:tcPr>
          <w:p w14:paraId="395C1702" w14:textId="6AB4DB4D"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8</w:t>
            </w:r>
          </w:p>
        </w:tc>
      </w:tr>
      <w:tr w:rsidR="00C87005" w:rsidRPr="00106602" w14:paraId="623411C9" w14:textId="77777777" w:rsidTr="0040199A">
        <w:trPr>
          <w:trHeight w:val="301"/>
        </w:trPr>
        <w:tc>
          <w:tcPr>
            <w:tcW w:w="1303" w:type="dxa"/>
            <w:vMerge/>
            <w:tcBorders>
              <w:top w:val="single" w:sz="4" w:space="0" w:color="auto"/>
              <w:left w:val="nil"/>
              <w:bottom w:val="single" w:sz="4" w:space="0" w:color="auto"/>
            </w:tcBorders>
            <w:vAlign w:val="center"/>
          </w:tcPr>
          <w:p w14:paraId="122405DC"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0B017FC6"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38F80E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4351240A"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AE072B8"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2F9DC394"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5264CA39"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7FAED52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7134414F" w14:textId="374E0CE3"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1600</w:t>
            </w:r>
          </w:p>
        </w:tc>
        <w:tc>
          <w:tcPr>
            <w:tcW w:w="1128" w:type="dxa"/>
            <w:shd w:val="clear" w:color="auto" w:fill="auto"/>
            <w:noWrap/>
            <w:vAlign w:val="center"/>
          </w:tcPr>
          <w:p w14:paraId="7CBA758C" w14:textId="48513A3B"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1871</w:t>
            </w:r>
          </w:p>
        </w:tc>
        <w:tc>
          <w:tcPr>
            <w:tcW w:w="1268" w:type="dxa"/>
            <w:tcBorders>
              <w:right w:val="nil"/>
            </w:tcBorders>
            <w:shd w:val="clear" w:color="auto" w:fill="auto"/>
            <w:noWrap/>
            <w:vAlign w:val="center"/>
          </w:tcPr>
          <w:p w14:paraId="183C73D3" w14:textId="6F33B422"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w:t>
            </w:r>
          </w:p>
        </w:tc>
      </w:tr>
      <w:tr w:rsidR="00C87005" w:rsidRPr="00106602" w14:paraId="707AC560" w14:textId="77777777" w:rsidTr="0040199A">
        <w:trPr>
          <w:trHeight w:val="301"/>
        </w:trPr>
        <w:tc>
          <w:tcPr>
            <w:tcW w:w="1303" w:type="dxa"/>
            <w:vMerge/>
            <w:tcBorders>
              <w:top w:val="single" w:sz="4" w:space="0" w:color="auto"/>
              <w:left w:val="nil"/>
              <w:bottom w:val="single" w:sz="4" w:space="0" w:color="auto"/>
            </w:tcBorders>
            <w:vAlign w:val="center"/>
          </w:tcPr>
          <w:p w14:paraId="7B5194F9"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03CD137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D706B3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CCDCC3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4E1F11B2"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18F6C5B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4E0BAE1C"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31233D9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2FFEA665" w14:textId="2D92803A" w:rsidR="00C87005" w:rsidRPr="003D589B"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3200</w:t>
            </w:r>
          </w:p>
        </w:tc>
        <w:tc>
          <w:tcPr>
            <w:tcW w:w="1128" w:type="dxa"/>
            <w:shd w:val="clear" w:color="auto" w:fill="auto"/>
            <w:noWrap/>
            <w:vAlign w:val="center"/>
          </w:tcPr>
          <w:p w14:paraId="574230AE" w14:textId="684DFEEB" w:rsidR="00C87005" w:rsidRPr="003D589B"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3471</w:t>
            </w:r>
          </w:p>
        </w:tc>
        <w:tc>
          <w:tcPr>
            <w:tcW w:w="1268" w:type="dxa"/>
            <w:tcBorders>
              <w:right w:val="nil"/>
            </w:tcBorders>
            <w:shd w:val="clear" w:color="auto" w:fill="auto"/>
            <w:noWrap/>
            <w:vAlign w:val="center"/>
          </w:tcPr>
          <w:p w14:paraId="215261B3" w14:textId="13397303" w:rsidR="00C87005" w:rsidRPr="003D589B"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25</w:t>
            </w:r>
          </w:p>
        </w:tc>
      </w:tr>
      <w:tr w:rsidR="00C87005" w:rsidRPr="00106602" w14:paraId="5B6426F1" w14:textId="77777777" w:rsidTr="0040199A">
        <w:trPr>
          <w:trHeight w:val="301"/>
        </w:trPr>
        <w:tc>
          <w:tcPr>
            <w:tcW w:w="1303" w:type="dxa"/>
            <w:vMerge/>
            <w:tcBorders>
              <w:top w:val="single" w:sz="4" w:space="0" w:color="auto"/>
              <w:left w:val="nil"/>
              <w:bottom w:val="single" w:sz="4" w:space="0" w:color="auto"/>
            </w:tcBorders>
            <w:vAlign w:val="center"/>
          </w:tcPr>
          <w:p w14:paraId="029B255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14F41B8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73CFCD60"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606BE7C"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4BC6500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11F8B9C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0DFB67E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00CDB84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6F232779" w14:textId="1DFDF450"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6400</w:t>
            </w:r>
          </w:p>
        </w:tc>
        <w:tc>
          <w:tcPr>
            <w:tcW w:w="1128" w:type="dxa"/>
            <w:shd w:val="clear" w:color="auto" w:fill="auto"/>
            <w:noWrap/>
            <w:vAlign w:val="center"/>
          </w:tcPr>
          <w:p w14:paraId="32AE4931" w14:textId="329259B6"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6671</w:t>
            </w:r>
          </w:p>
        </w:tc>
        <w:tc>
          <w:tcPr>
            <w:tcW w:w="1268" w:type="dxa"/>
            <w:tcBorders>
              <w:right w:val="nil"/>
            </w:tcBorders>
            <w:shd w:val="clear" w:color="auto" w:fill="auto"/>
            <w:noWrap/>
            <w:vAlign w:val="center"/>
          </w:tcPr>
          <w:p w14:paraId="633AA1F5" w14:textId="33885AE2"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47</w:t>
            </w:r>
          </w:p>
        </w:tc>
      </w:tr>
      <w:tr w:rsidR="00C87005" w:rsidRPr="00106602" w14:paraId="67FD34A3" w14:textId="77777777" w:rsidTr="0040199A">
        <w:trPr>
          <w:trHeight w:val="301"/>
        </w:trPr>
        <w:tc>
          <w:tcPr>
            <w:tcW w:w="1303" w:type="dxa"/>
            <w:vMerge/>
            <w:tcBorders>
              <w:top w:val="single" w:sz="4" w:space="0" w:color="auto"/>
              <w:left w:val="nil"/>
              <w:bottom w:val="single" w:sz="4" w:space="0" w:color="000000"/>
            </w:tcBorders>
            <w:vAlign w:val="center"/>
          </w:tcPr>
          <w:p w14:paraId="2C36DDD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000000"/>
            </w:tcBorders>
            <w:vAlign w:val="center"/>
          </w:tcPr>
          <w:p w14:paraId="4FE874D7"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000000"/>
            </w:tcBorders>
            <w:vAlign w:val="center"/>
          </w:tcPr>
          <w:p w14:paraId="23D734BF"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120F58A9"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1C8F3A1"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45375615"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76EE415C"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2D4E6F8B" w14:textId="77777777" w:rsidR="00C87005" w:rsidRPr="00170729" w:rsidRDefault="00C87005" w:rsidP="0040199A">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3519EA8F" w14:textId="111359AF"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12800</w:t>
            </w:r>
          </w:p>
        </w:tc>
        <w:tc>
          <w:tcPr>
            <w:tcW w:w="1128" w:type="dxa"/>
            <w:tcBorders>
              <w:bottom w:val="single" w:sz="4" w:space="0" w:color="auto"/>
            </w:tcBorders>
            <w:shd w:val="clear" w:color="auto" w:fill="auto"/>
            <w:noWrap/>
            <w:vAlign w:val="center"/>
          </w:tcPr>
          <w:p w14:paraId="3E48393B" w14:textId="2E64504A"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13071</w:t>
            </w:r>
          </w:p>
        </w:tc>
        <w:tc>
          <w:tcPr>
            <w:tcW w:w="1268" w:type="dxa"/>
            <w:tcBorders>
              <w:bottom w:val="single" w:sz="4" w:space="0" w:color="auto"/>
              <w:right w:val="nil"/>
            </w:tcBorders>
            <w:shd w:val="clear" w:color="auto" w:fill="auto"/>
            <w:noWrap/>
            <w:vAlign w:val="center"/>
          </w:tcPr>
          <w:p w14:paraId="73C858A2" w14:textId="5968E5D2" w:rsidR="00C87005" w:rsidRPr="00170729" w:rsidRDefault="00C87005" w:rsidP="0040199A">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93</w:t>
            </w:r>
          </w:p>
        </w:tc>
      </w:tr>
    </w:tbl>
    <w:p w14:paraId="3D4CC32C" w14:textId="77777777" w:rsidR="00C87005" w:rsidRDefault="00C87005" w:rsidP="00C87005">
      <w:pPr>
        <w:jc w:val="right"/>
        <w:rPr>
          <w:rFonts w:ascii="Times New Roman" w:hAnsi="Times New Roman" w:cs="Times New Roman"/>
          <w:b/>
          <w:bCs/>
        </w:rPr>
      </w:pPr>
      <w:r w:rsidRPr="005A378D">
        <w:rPr>
          <w:rFonts w:ascii="Times New Roman" w:hAnsi="Times New Roman" w:cs="Times New Roman"/>
          <w:b/>
        </w:rPr>
        <w:t>Continued on the next page</w:t>
      </w:r>
    </w:p>
    <w:p w14:paraId="4466E4C7" w14:textId="77777777" w:rsidR="009254DF" w:rsidRDefault="009254DF" w:rsidP="00AB44D0">
      <w:pPr>
        <w:rPr>
          <w:rFonts w:ascii="Times New Roman" w:hAnsi="Times New Roman" w:cs="Times New Roman"/>
          <w:b/>
        </w:rPr>
      </w:pPr>
    </w:p>
    <w:p w14:paraId="2568EB02" w14:textId="20CDB1F2" w:rsidR="003D589B" w:rsidRPr="00AC2BA3" w:rsidRDefault="003D589B" w:rsidP="003D589B">
      <w:pPr>
        <w:rPr>
          <w:rFonts w:ascii="Times New Roman" w:hAnsi="Times New Roman" w:cs="Times New Roman"/>
          <w:b/>
        </w:rPr>
      </w:pPr>
      <w:r w:rsidRPr="00AC2BA3">
        <w:rPr>
          <w:rFonts w:ascii="Times New Roman" w:hAnsi="Times New Roman" w:cs="Times New Roman"/>
          <w:b/>
        </w:rPr>
        <w:t xml:space="preserve">Supplementary Table S2 (continued </w:t>
      </w:r>
      <w:r w:rsidR="00A80FEF" w:rsidRPr="00AC2BA3">
        <w:rPr>
          <w:rFonts w:ascii="Times New Roman" w:hAnsi="Times New Roman" w:cs="Times New Roman"/>
          <w:b/>
        </w:rPr>
        <w:t>5</w:t>
      </w:r>
      <w:r w:rsidRPr="00AC2BA3">
        <w:rPr>
          <w:rFonts w:ascii="Times New Roman" w:hAnsi="Times New Roman" w:cs="Times New Roman"/>
          <w:b/>
        </w:rPr>
        <w:t>)</w:t>
      </w:r>
    </w:p>
    <w:tbl>
      <w:tblPr>
        <w:tblW w:w="13892" w:type="dxa"/>
        <w:tblLook w:val="04A0" w:firstRow="1" w:lastRow="0" w:firstColumn="1" w:lastColumn="0" w:noHBand="0" w:noVBand="1"/>
      </w:tblPr>
      <w:tblGrid>
        <w:gridCol w:w="1303"/>
        <w:gridCol w:w="812"/>
        <w:gridCol w:w="1237"/>
        <w:gridCol w:w="1346"/>
        <w:gridCol w:w="1240"/>
        <w:gridCol w:w="1466"/>
        <w:gridCol w:w="1586"/>
        <w:gridCol w:w="1378"/>
        <w:gridCol w:w="1128"/>
        <w:gridCol w:w="1128"/>
        <w:gridCol w:w="1268"/>
      </w:tblGrid>
      <w:tr w:rsidR="0040199A" w:rsidRPr="00106602" w14:paraId="61D5CD89" w14:textId="77777777" w:rsidTr="0040199A">
        <w:trPr>
          <w:trHeight w:val="934"/>
        </w:trPr>
        <w:tc>
          <w:tcPr>
            <w:tcW w:w="1303" w:type="dxa"/>
            <w:tcBorders>
              <w:top w:val="single" w:sz="4" w:space="0" w:color="auto"/>
              <w:left w:val="nil"/>
              <w:bottom w:val="single" w:sz="4" w:space="0" w:color="auto"/>
            </w:tcBorders>
            <w:shd w:val="clear" w:color="auto" w:fill="auto"/>
            <w:noWrap/>
            <w:vAlign w:val="center"/>
            <w:hideMark/>
          </w:tcPr>
          <w:p w14:paraId="691FAECA"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Study area</w:t>
            </w:r>
          </w:p>
        </w:tc>
        <w:tc>
          <w:tcPr>
            <w:tcW w:w="812" w:type="dxa"/>
            <w:tcBorders>
              <w:top w:val="single" w:sz="4" w:space="0" w:color="auto"/>
              <w:bottom w:val="single" w:sz="4" w:space="0" w:color="auto"/>
            </w:tcBorders>
            <w:shd w:val="clear" w:color="auto" w:fill="auto"/>
            <w:noWrap/>
            <w:vAlign w:val="center"/>
            <w:hideMark/>
          </w:tcPr>
          <w:p w14:paraId="7F815B96"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Station</w:t>
            </w:r>
          </w:p>
        </w:tc>
        <w:tc>
          <w:tcPr>
            <w:tcW w:w="1237" w:type="dxa"/>
            <w:tcBorders>
              <w:top w:val="single" w:sz="4" w:space="0" w:color="auto"/>
              <w:bottom w:val="single" w:sz="4" w:space="0" w:color="auto"/>
            </w:tcBorders>
            <w:shd w:val="clear" w:color="auto" w:fill="auto"/>
            <w:vAlign w:val="center"/>
            <w:hideMark/>
          </w:tcPr>
          <w:p w14:paraId="20A39263"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t>time point (h)</w:t>
            </w:r>
          </w:p>
        </w:tc>
        <w:tc>
          <w:tcPr>
            <w:tcW w:w="1346" w:type="dxa"/>
            <w:tcBorders>
              <w:top w:val="single" w:sz="4" w:space="0" w:color="auto"/>
              <w:bottom w:val="single" w:sz="4" w:space="0" w:color="auto"/>
            </w:tcBorders>
            <w:vAlign w:val="center"/>
          </w:tcPr>
          <w:p w14:paraId="3E33B469"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 xml:space="preserve">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40" w:type="dxa"/>
            <w:tcBorders>
              <w:top w:val="single" w:sz="4" w:space="0" w:color="auto"/>
              <w:bottom w:val="single" w:sz="4" w:space="0" w:color="auto"/>
            </w:tcBorders>
            <w:vAlign w:val="center"/>
          </w:tcPr>
          <w:p w14:paraId="609CEED1"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pKa</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w:t>
            </w:r>
          </w:p>
        </w:tc>
        <w:tc>
          <w:tcPr>
            <w:tcW w:w="1466" w:type="dxa"/>
            <w:tcBorders>
              <w:top w:val="single" w:sz="4" w:space="0" w:color="auto"/>
              <w:bottom w:val="single" w:sz="4" w:space="0" w:color="auto"/>
            </w:tcBorders>
            <w:shd w:val="clear" w:color="auto" w:fill="auto"/>
            <w:vAlign w:val="center"/>
            <w:hideMark/>
          </w:tcPr>
          <w:p w14:paraId="7F82BD7C"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pHnbs</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(measured by electrode)</w:t>
            </w:r>
          </w:p>
        </w:tc>
        <w:tc>
          <w:tcPr>
            <w:tcW w:w="1586" w:type="dxa"/>
            <w:tcBorders>
              <w:top w:val="single" w:sz="4" w:space="0" w:color="auto"/>
              <w:bottom w:val="single" w:sz="4" w:space="0" w:color="auto"/>
            </w:tcBorders>
            <w:shd w:val="clear" w:color="auto" w:fill="auto"/>
            <w:vAlign w:val="center"/>
            <w:hideMark/>
          </w:tcPr>
          <w:p w14:paraId="55AC3E06"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T</w:t>
            </w:r>
            <w:proofErr w:type="spellEnd"/>
            <w:r w:rsidRPr="00170729">
              <w:rPr>
                <w:rFonts w:ascii="Times New Roman" w:eastAsia="等线" w:hAnsi="Times New Roman" w:cs="Times New Roman"/>
                <w:color w:val="000000"/>
                <w:sz w:val="21"/>
                <w:szCs w:val="21"/>
              </w:rPr>
              <w:t xml:space="preserve"> (converted from </w:t>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NBS</w:t>
            </w:r>
            <w:proofErr w:type="spellEnd"/>
            <w:r w:rsidRPr="00170729">
              <w:rPr>
                <w:rFonts w:ascii="Times New Roman" w:eastAsia="等线" w:hAnsi="Times New Roman" w:cs="Times New Roman"/>
                <w:color w:val="000000"/>
                <w:sz w:val="21"/>
                <w:szCs w:val="21"/>
              </w:rPr>
              <w:t>)</w:t>
            </w:r>
          </w:p>
        </w:tc>
        <w:tc>
          <w:tcPr>
            <w:tcW w:w="1378" w:type="dxa"/>
            <w:tcBorders>
              <w:top w:val="single" w:sz="4" w:space="0" w:color="auto"/>
              <w:bottom w:val="single" w:sz="4" w:space="0" w:color="auto"/>
            </w:tcBorders>
            <w:shd w:val="clear" w:color="auto" w:fill="auto"/>
            <w:vAlign w:val="center"/>
            <w:hideMark/>
          </w:tcPr>
          <w:p w14:paraId="4BD44F4F"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ΔpH</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 xml:space="preserve">(compared with </w:t>
            </w: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2AF36F74"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vertAlign w:val="superscript"/>
              </w:rPr>
              <w:t>15</w:t>
            </w:r>
            <w:r w:rsidRPr="00170729">
              <w:rPr>
                <w:rFonts w:ascii="Times New Roman" w:eastAsia="等线" w:hAnsi="Times New Roman" w:cs="Times New Roman"/>
                <w:color w:val="000000"/>
                <w:sz w:val="21"/>
                <w:szCs w:val="21"/>
              </w:rPr>
              <w:t>N-NH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added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5807823E"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68" w:type="dxa"/>
            <w:tcBorders>
              <w:top w:val="single" w:sz="4" w:space="0" w:color="auto"/>
              <w:bottom w:val="single" w:sz="4" w:space="0" w:color="auto"/>
              <w:right w:val="nil"/>
            </w:tcBorders>
            <w:shd w:val="clear" w:color="auto" w:fill="auto"/>
            <w:vAlign w:val="center"/>
            <w:hideMark/>
          </w:tcPr>
          <w:p w14:paraId="331C5AD8" w14:textId="77777777" w:rsidR="0040199A" w:rsidRPr="00170729" w:rsidRDefault="0040199A" w:rsidP="0040199A">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r>
      <w:tr w:rsidR="003E2A58" w:rsidRPr="00106602" w14:paraId="659F893C" w14:textId="77777777" w:rsidTr="0040199A">
        <w:trPr>
          <w:trHeight w:val="301"/>
        </w:trPr>
        <w:tc>
          <w:tcPr>
            <w:tcW w:w="1303" w:type="dxa"/>
            <w:vMerge w:val="restart"/>
            <w:tcBorders>
              <w:top w:val="single" w:sz="4" w:space="0" w:color="auto"/>
              <w:left w:val="nil"/>
              <w:bottom w:val="single" w:sz="4" w:space="0" w:color="auto"/>
            </w:tcBorders>
            <w:shd w:val="clear" w:color="auto" w:fill="auto"/>
            <w:vAlign w:val="center"/>
          </w:tcPr>
          <w:p w14:paraId="623ADC08"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roofErr w:type="spellStart"/>
            <w:r w:rsidRPr="003D589B">
              <w:rPr>
                <w:rFonts w:ascii="Times New Roman" w:eastAsia="等线" w:hAnsi="Times New Roman" w:cs="Times New Roman"/>
                <w:color w:val="000000"/>
                <w:sz w:val="21"/>
                <w:szCs w:val="21"/>
              </w:rPr>
              <w:t>Jiulong</w:t>
            </w:r>
            <w:proofErr w:type="spellEnd"/>
            <w:r w:rsidRPr="003D589B">
              <w:rPr>
                <w:rFonts w:ascii="Times New Roman" w:eastAsia="等线" w:hAnsi="Times New Roman" w:cs="Times New Roman"/>
                <w:color w:val="000000"/>
                <w:sz w:val="21"/>
                <w:szCs w:val="21"/>
              </w:rPr>
              <w:t xml:space="preserve"> River </w:t>
            </w:r>
            <w:r w:rsidRPr="003D589B">
              <w:rPr>
                <w:rFonts w:ascii="Times New Roman" w:eastAsia="等线" w:hAnsi="Times New Roman" w:cs="Times New Roman"/>
                <w:color w:val="000000"/>
                <w:sz w:val="21"/>
                <w:szCs w:val="21"/>
              </w:rPr>
              <w:br/>
              <w:t>Estuary</w:t>
            </w:r>
          </w:p>
        </w:tc>
        <w:tc>
          <w:tcPr>
            <w:tcW w:w="812" w:type="dxa"/>
            <w:vMerge w:val="restart"/>
            <w:tcBorders>
              <w:top w:val="single" w:sz="4" w:space="0" w:color="auto"/>
              <w:bottom w:val="single" w:sz="4" w:space="0" w:color="auto"/>
            </w:tcBorders>
            <w:shd w:val="clear" w:color="auto" w:fill="auto"/>
            <w:noWrap/>
            <w:vAlign w:val="center"/>
          </w:tcPr>
          <w:p w14:paraId="071801E4" w14:textId="350014E9"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3D589B">
              <w:rPr>
                <w:rFonts w:ascii="Times New Roman" w:eastAsia="等线" w:hAnsi="Times New Roman" w:cs="Times New Roman"/>
                <w:color w:val="000000"/>
                <w:sz w:val="21"/>
                <w:szCs w:val="21"/>
              </w:rPr>
              <w:t>JRE</w:t>
            </w:r>
            <w:r>
              <w:rPr>
                <w:rFonts w:ascii="Times New Roman" w:eastAsia="等线" w:hAnsi="Times New Roman" w:cs="Times New Roman"/>
                <w:color w:val="000000"/>
                <w:sz w:val="21"/>
                <w:szCs w:val="21"/>
              </w:rPr>
              <w:t>3</w:t>
            </w:r>
          </w:p>
        </w:tc>
        <w:tc>
          <w:tcPr>
            <w:tcW w:w="1237" w:type="dxa"/>
            <w:vMerge w:val="restart"/>
            <w:tcBorders>
              <w:top w:val="single" w:sz="4" w:space="0" w:color="auto"/>
              <w:bottom w:val="single" w:sz="4" w:space="0" w:color="auto"/>
            </w:tcBorders>
            <w:shd w:val="clear" w:color="auto" w:fill="auto"/>
            <w:noWrap/>
            <w:vAlign w:val="center"/>
          </w:tcPr>
          <w:p w14:paraId="3F0D3948" w14:textId="6E52F865"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0, 4, 8</w:t>
            </w:r>
          </w:p>
        </w:tc>
        <w:tc>
          <w:tcPr>
            <w:tcW w:w="1346" w:type="dxa"/>
            <w:vMerge w:val="restart"/>
            <w:tcBorders>
              <w:top w:val="single" w:sz="4" w:space="0" w:color="auto"/>
              <w:bottom w:val="single" w:sz="4" w:space="0" w:color="auto"/>
            </w:tcBorders>
            <w:vAlign w:val="center"/>
          </w:tcPr>
          <w:p w14:paraId="795B547F" w14:textId="2BE09DE0" w:rsidR="003E2A58" w:rsidRPr="00170729" w:rsidRDefault="003E2A58" w:rsidP="003E2A58">
            <w:pPr>
              <w:spacing w:line="300" w:lineRule="exact"/>
              <w:ind w:firstLineChars="100" w:firstLine="210"/>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2362</w:t>
            </w:r>
          </w:p>
        </w:tc>
        <w:tc>
          <w:tcPr>
            <w:tcW w:w="1240" w:type="dxa"/>
            <w:vMerge w:val="restart"/>
            <w:tcBorders>
              <w:top w:val="single" w:sz="4" w:space="0" w:color="auto"/>
              <w:bottom w:val="single" w:sz="4" w:space="0" w:color="auto"/>
            </w:tcBorders>
            <w:vAlign w:val="center"/>
          </w:tcPr>
          <w:p w14:paraId="3FC58812" w14:textId="3FD0EB50"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9.26</w:t>
            </w:r>
          </w:p>
        </w:tc>
        <w:tc>
          <w:tcPr>
            <w:tcW w:w="1466" w:type="dxa"/>
            <w:vMerge w:val="restart"/>
            <w:tcBorders>
              <w:top w:val="single" w:sz="4" w:space="0" w:color="auto"/>
            </w:tcBorders>
            <w:shd w:val="clear" w:color="auto" w:fill="auto"/>
            <w:noWrap/>
            <w:vAlign w:val="center"/>
          </w:tcPr>
          <w:p w14:paraId="1801DECD" w14:textId="00D17D80" w:rsidR="003E2A58" w:rsidRPr="00170729" w:rsidRDefault="003E2A58"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8.059</w:t>
            </w:r>
          </w:p>
        </w:tc>
        <w:tc>
          <w:tcPr>
            <w:tcW w:w="1586" w:type="dxa"/>
            <w:vMerge w:val="restart"/>
            <w:tcBorders>
              <w:top w:val="single" w:sz="4" w:space="0" w:color="auto"/>
            </w:tcBorders>
            <w:shd w:val="clear" w:color="auto" w:fill="auto"/>
            <w:noWrap/>
            <w:vAlign w:val="center"/>
          </w:tcPr>
          <w:p w14:paraId="1ACD2429" w14:textId="7FC839AA" w:rsidR="003E2A58" w:rsidRPr="00170729" w:rsidRDefault="003E2A58"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7.921</w:t>
            </w:r>
          </w:p>
        </w:tc>
        <w:tc>
          <w:tcPr>
            <w:tcW w:w="1378" w:type="dxa"/>
            <w:vMerge w:val="restart"/>
            <w:tcBorders>
              <w:top w:val="single" w:sz="4" w:space="0" w:color="auto"/>
            </w:tcBorders>
            <w:shd w:val="clear" w:color="auto" w:fill="auto"/>
            <w:noWrap/>
            <w:vAlign w:val="center"/>
          </w:tcPr>
          <w:p w14:paraId="4AF0E986" w14:textId="3F59285E"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w:t>
            </w:r>
          </w:p>
        </w:tc>
        <w:tc>
          <w:tcPr>
            <w:tcW w:w="1128" w:type="dxa"/>
            <w:tcBorders>
              <w:top w:val="single" w:sz="4" w:space="0" w:color="auto"/>
            </w:tcBorders>
            <w:shd w:val="clear" w:color="auto" w:fill="auto"/>
            <w:noWrap/>
            <w:vAlign w:val="center"/>
          </w:tcPr>
          <w:p w14:paraId="173B8F1A" w14:textId="60C038EF"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50</w:t>
            </w:r>
          </w:p>
        </w:tc>
        <w:tc>
          <w:tcPr>
            <w:tcW w:w="1128" w:type="dxa"/>
            <w:tcBorders>
              <w:top w:val="single" w:sz="4" w:space="0" w:color="auto"/>
            </w:tcBorders>
            <w:shd w:val="clear" w:color="auto" w:fill="auto"/>
            <w:noWrap/>
            <w:vAlign w:val="center"/>
          </w:tcPr>
          <w:p w14:paraId="62ED8E9E" w14:textId="495503A3"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2412</w:t>
            </w:r>
          </w:p>
        </w:tc>
        <w:tc>
          <w:tcPr>
            <w:tcW w:w="1268" w:type="dxa"/>
            <w:tcBorders>
              <w:top w:val="single" w:sz="4" w:space="0" w:color="auto"/>
              <w:right w:val="nil"/>
            </w:tcBorders>
            <w:shd w:val="clear" w:color="auto" w:fill="auto"/>
            <w:noWrap/>
            <w:vAlign w:val="center"/>
          </w:tcPr>
          <w:p w14:paraId="4E8529C0" w14:textId="5D7963BF"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111</w:t>
            </w:r>
          </w:p>
        </w:tc>
      </w:tr>
      <w:tr w:rsidR="003E2A58" w:rsidRPr="00106602" w14:paraId="50FA5C70" w14:textId="77777777" w:rsidTr="0040199A">
        <w:trPr>
          <w:trHeight w:val="301"/>
        </w:trPr>
        <w:tc>
          <w:tcPr>
            <w:tcW w:w="1303" w:type="dxa"/>
            <w:vMerge/>
            <w:tcBorders>
              <w:top w:val="single" w:sz="4" w:space="0" w:color="auto"/>
              <w:left w:val="nil"/>
              <w:bottom w:val="single" w:sz="4" w:space="0" w:color="auto"/>
            </w:tcBorders>
            <w:vAlign w:val="center"/>
          </w:tcPr>
          <w:p w14:paraId="34609E83"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9ADC7A6"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AD13720"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673C7800"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5D48CBE"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1628085A"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18D5286F"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447CE598"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0680C5B3" w14:textId="14F486EF"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100</w:t>
            </w:r>
          </w:p>
        </w:tc>
        <w:tc>
          <w:tcPr>
            <w:tcW w:w="1128" w:type="dxa"/>
            <w:shd w:val="clear" w:color="auto" w:fill="auto"/>
            <w:noWrap/>
            <w:vAlign w:val="center"/>
          </w:tcPr>
          <w:p w14:paraId="152D1076" w14:textId="03E92B8F"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2462</w:t>
            </w:r>
          </w:p>
        </w:tc>
        <w:tc>
          <w:tcPr>
            <w:tcW w:w="1268" w:type="dxa"/>
            <w:tcBorders>
              <w:right w:val="nil"/>
            </w:tcBorders>
            <w:shd w:val="clear" w:color="auto" w:fill="auto"/>
            <w:noWrap/>
            <w:vAlign w:val="center"/>
          </w:tcPr>
          <w:p w14:paraId="7CDD4DB0" w14:textId="2338D149"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114</w:t>
            </w:r>
          </w:p>
        </w:tc>
      </w:tr>
      <w:tr w:rsidR="003E2A58" w:rsidRPr="00106602" w14:paraId="4B877FCA" w14:textId="77777777" w:rsidTr="0040199A">
        <w:trPr>
          <w:trHeight w:val="301"/>
        </w:trPr>
        <w:tc>
          <w:tcPr>
            <w:tcW w:w="1303" w:type="dxa"/>
            <w:vMerge/>
            <w:tcBorders>
              <w:top w:val="single" w:sz="4" w:space="0" w:color="auto"/>
              <w:left w:val="nil"/>
              <w:bottom w:val="single" w:sz="4" w:space="0" w:color="auto"/>
            </w:tcBorders>
            <w:vAlign w:val="center"/>
          </w:tcPr>
          <w:p w14:paraId="2FB90623"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682D3132"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28C54C1E"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405E587"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1434295"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6C5E4676"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77C21220"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6B3E602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52FC25EA" w14:textId="55C1AA2C"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200</w:t>
            </w:r>
          </w:p>
        </w:tc>
        <w:tc>
          <w:tcPr>
            <w:tcW w:w="1128" w:type="dxa"/>
            <w:shd w:val="clear" w:color="auto" w:fill="auto"/>
            <w:noWrap/>
            <w:vAlign w:val="center"/>
          </w:tcPr>
          <w:p w14:paraId="2E47692F" w14:textId="01AA2CDC"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2562</w:t>
            </w:r>
          </w:p>
        </w:tc>
        <w:tc>
          <w:tcPr>
            <w:tcW w:w="1268" w:type="dxa"/>
            <w:tcBorders>
              <w:right w:val="nil"/>
            </w:tcBorders>
            <w:shd w:val="clear" w:color="auto" w:fill="auto"/>
            <w:noWrap/>
            <w:vAlign w:val="center"/>
          </w:tcPr>
          <w:p w14:paraId="049B0E7D" w14:textId="7887A359"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118</w:t>
            </w:r>
          </w:p>
        </w:tc>
      </w:tr>
      <w:tr w:rsidR="003E2A58" w:rsidRPr="00106602" w14:paraId="7EAEFF58" w14:textId="77777777" w:rsidTr="0040199A">
        <w:trPr>
          <w:trHeight w:val="301"/>
        </w:trPr>
        <w:tc>
          <w:tcPr>
            <w:tcW w:w="1303" w:type="dxa"/>
            <w:vMerge/>
            <w:tcBorders>
              <w:top w:val="single" w:sz="4" w:space="0" w:color="auto"/>
              <w:left w:val="nil"/>
              <w:bottom w:val="single" w:sz="4" w:space="0" w:color="auto"/>
            </w:tcBorders>
            <w:vAlign w:val="center"/>
          </w:tcPr>
          <w:p w14:paraId="283E52EF"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A005989"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7A77DE3E"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6395EBEE"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0988E999"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647647C7"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28AC9C26"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00EF2524"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7170868E" w14:textId="06928CB7"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400</w:t>
            </w:r>
          </w:p>
        </w:tc>
        <w:tc>
          <w:tcPr>
            <w:tcW w:w="1128" w:type="dxa"/>
            <w:shd w:val="clear" w:color="auto" w:fill="auto"/>
            <w:noWrap/>
            <w:vAlign w:val="center"/>
          </w:tcPr>
          <w:p w14:paraId="04E6E370" w14:textId="3F2CFF67"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2762</w:t>
            </w:r>
          </w:p>
        </w:tc>
        <w:tc>
          <w:tcPr>
            <w:tcW w:w="1268" w:type="dxa"/>
            <w:tcBorders>
              <w:right w:val="nil"/>
            </w:tcBorders>
            <w:shd w:val="clear" w:color="auto" w:fill="auto"/>
            <w:noWrap/>
            <w:vAlign w:val="center"/>
          </w:tcPr>
          <w:p w14:paraId="28AFE348" w14:textId="3C4EF1BA"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127</w:t>
            </w:r>
          </w:p>
        </w:tc>
      </w:tr>
      <w:tr w:rsidR="003E2A58" w:rsidRPr="00106602" w14:paraId="6251A1F4" w14:textId="77777777" w:rsidTr="0040199A">
        <w:trPr>
          <w:trHeight w:val="301"/>
        </w:trPr>
        <w:tc>
          <w:tcPr>
            <w:tcW w:w="1303" w:type="dxa"/>
            <w:vMerge/>
            <w:tcBorders>
              <w:top w:val="single" w:sz="4" w:space="0" w:color="auto"/>
              <w:left w:val="nil"/>
              <w:bottom w:val="single" w:sz="4" w:space="0" w:color="auto"/>
            </w:tcBorders>
            <w:vAlign w:val="center"/>
          </w:tcPr>
          <w:p w14:paraId="1A86CA08"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40016082"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0FE03FA2"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8F5EC9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D8316C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290EB986"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34F017AE"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79C94B6B"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A5F4693" w14:textId="3B9C4835"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800</w:t>
            </w:r>
          </w:p>
        </w:tc>
        <w:tc>
          <w:tcPr>
            <w:tcW w:w="1128" w:type="dxa"/>
            <w:shd w:val="clear" w:color="auto" w:fill="auto"/>
            <w:noWrap/>
            <w:vAlign w:val="center"/>
          </w:tcPr>
          <w:p w14:paraId="7423553C" w14:textId="758AF8B6"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3162</w:t>
            </w:r>
          </w:p>
        </w:tc>
        <w:tc>
          <w:tcPr>
            <w:tcW w:w="1268" w:type="dxa"/>
            <w:tcBorders>
              <w:right w:val="nil"/>
            </w:tcBorders>
            <w:shd w:val="clear" w:color="auto" w:fill="auto"/>
            <w:noWrap/>
            <w:vAlign w:val="center"/>
          </w:tcPr>
          <w:p w14:paraId="0A89C4DA" w14:textId="6F7447B0"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146</w:t>
            </w:r>
          </w:p>
        </w:tc>
      </w:tr>
      <w:tr w:rsidR="003E2A58" w:rsidRPr="00106602" w14:paraId="587D29E5" w14:textId="77777777" w:rsidTr="0040199A">
        <w:trPr>
          <w:trHeight w:val="301"/>
        </w:trPr>
        <w:tc>
          <w:tcPr>
            <w:tcW w:w="1303" w:type="dxa"/>
            <w:vMerge/>
            <w:tcBorders>
              <w:top w:val="single" w:sz="4" w:space="0" w:color="auto"/>
              <w:left w:val="nil"/>
              <w:bottom w:val="single" w:sz="4" w:space="0" w:color="auto"/>
            </w:tcBorders>
            <w:vAlign w:val="center"/>
          </w:tcPr>
          <w:p w14:paraId="15DE465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0B3E220C"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9ACEC0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9E838F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4CDF1754"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258ECE0E"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7283AF12"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40E04A63"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779293C0" w14:textId="5AEF2897"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4000</w:t>
            </w:r>
          </w:p>
        </w:tc>
        <w:tc>
          <w:tcPr>
            <w:tcW w:w="1128" w:type="dxa"/>
            <w:tcBorders>
              <w:bottom w:val="single" w:sz="4" w:space="0" w:color="auto"/>
            </w:tcBorders>
            <w:shd w:val="clear" w:color="auto" w:fill="auto"/>
            <w:noWrap/>
            <w:vAlign w:val="center"/>
          </w:tcPr>
          <w:p w14:paraId="4D3B1A25" w14:textId="23F51A39"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6362</w:t>
            </w:r>
          </w:p>
        </w:tc>
        <w:tc>
          <w:tcPr>
            <w:tcW w:w="1268" w:type="dxa"/>
            <w:tcBorders>
              <w:bottom w:val="single" w:sz="4" w:space="0" w:color="auto"/>
              <w:right w:val="nil"/>
            </w:tcBorders>
            <w:shd w:val="clear" w:color="auto" w:fill="auto"/>
            <w:noWrap/>
            <w:vAlign w:val="center"/>
          </w:tcPr>
          <w:p w14:paraId="6F66DEC5" w14:textId="0CFBCFBB"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294</w:t>
            </w:r>
          </w:p>
        </w:tc>
      </w:tr>
      <w:tr w:rsidR="003E2A58" w:rsidRPr="00106602" w14:paraId="096077B7" w14:textId="77777777" w:rsidTr="0040199A">
        <w:trPr>
          <w:trHeight w:val="301"/>
        </w:trPr>
        <w:tc>
          <w:tcPr>
            <w:tcW w:w="1303" w:type="dxa"/>
            <w:vMerge/>
            <w:tcBorders>
              <w:top w:val="single" w:sz="4" w:space="0" w:color="auto"/>
              <w:left w:val="nil"/>
              <w:bottom w:val="single" w:sz="4" w:space="0" w:color="auto"/>
            </w:tcBorders>
            <w:vAlign w:val="center"/>
          </w:tcPr>
          <w:p w14:paraId="54BD199F"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58CC405"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448FD29"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6F24E5C8"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5902C54"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bottom w:val="single" w:sz="4" w:space="0" w:color="auto"/>
            </w:tcBorders>
            <w:shd w:val="clear" w:color="auto" w:fill="auto"/>
            <w:noWrap/>
            <w:vAlign w:val="center"/>
          </w:tcPr>
          <w:p w14:paraId="37018A54" w14:textId="5A6E7C08" w:rsidR="003E2A58" w:rsidRPr="00170729" w:rsidRDefault="003E2A58"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7.874</w:t>
            </w:r>
          </w:p>
        </w:tc>
        <w:tc>
          <w:tcPr>
            <w:tcW w:w="1586" w:type="dxa"/>
            <w:vMerge w:val="restart"/>
            <w:tcBorders>
              <w:top w:val="single" w:sz="4" w:space="0" w:color="auto"/>
              <w:bottom w:val="single" w:sz="4" w:space="0" w:color="auto"/>
            </w:tcBorders>
            <w:shd w:val="clear" w:color="auto" w:fill="auto"/>
            <w:noWrap/>
            <w:vAlign w:val="center"/>
          </w:tcPr>
          <w:p w14:paraId="51247D13" w14:textId="5B992F99" w:rsidR="003E2A58" w:rsidRPr="00170729" w:rsidRDefault="003E2A58"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7.736</w:t>
            </w:r>
          </w:p>
        </w:tc>
        <w:tc>
          <w:tcPr>
            <w:tcW w:w="1378" w:type="dxa"/>
            <w:vMerge w:val="restart"/>
            <w:tcBorders>
              <w:top w:val="single" w:sz="4" w:space="0" w:color="auto"/>
              <w:bottom w:val="single" w:sz="4" w:space="0" w:color="auto"/>
            </w:tcBorders>
            <w:shd w:val="clear" w:color="auto" w:fill="auto"/>
            <w:noWrap/>
            <w:vAlign w:val="center"/>
          </w:tcPr>
          <w:p w14:paraId="7FDF2375" w14:textId="1EC3E19E"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-0.185</w:t>
            </w:r>
          </w:p>
        </w:tc>
        <w:tc>
          <w:tcPr>
            <w:tcW w:w="1128" w:type="dxa"/>
            <w:tcBorders>
              <w:top w:val="single" w:sz="4" w:space="0" w:color="auto"/>
            </w:tcBorders>
            <w:shd w:val="clear" w:color="auto" w:fill="auto"/>
            <w:noWrap/>
            <w:vAlign w:val="center"/>
          </w:tcPr>
          <w:p w14:paraId="2E602C60" w14:textId="335CF64D"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50</w:t>
            </w:r>
          </w:p>
        </w:tc>
        <w:tc>
          <w:tcPr>
            <w:tcW w:w="1128" w:type="dxa"/>
            <w:tcBorders>
              <w:top w:val="single" w:sz="4" w:space="0" w:color="auto"/>
            </w:tcBorders>
            <w:shd w:val="clear" w:color="auto" w:fill="auto"/>
            <w:noWrap/>
            <w:vAlign w:val="center"/>
          </w:tcPr>
          <w:p w14:paraId="3A9335DE" w14:textId="1061B8C0"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2412</w:t>
            </w:r>
          </w:p>
        </w:tc>
        <w:tc>
          <w:tcPr>
            <w:tcW w:w="1268" w:type="dxa"/>
            <w:tcBorders>
              <w:top w:val="single" w:sz="4" w:space="0" w:color="auto"/>
              <w:right w:val="nil"/>
            </w:tcBorders>
            <w:shd w:val="clear" w:color="auto" w:fill="auto"/>
            <w:noWrap/>
            <w:vAlign w:val="center"/>
          </w:tcPr>
          <w:p w14:paraId="3C865B11" w14:textId="0FF949E3"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73</w:t>
            </w:r>
          </w:p>
        </w:tc>
      </w:tr>
      <w:tr w:rsidR="003E2A58" w:rsidRPr="00106602" w14:paraId="177D50AC" w14:textId="77777777" w:rsidTr="0040199A">
        <w:trPr>
          <w:trHeight w:val="301"/>
        </w:trPr>
        <w:tc>
          <w:tcPr>
            <w:tcW w:w="1303" w:type="dxa"/>
            <w:vMerge/>
            <w:tcBorders>
              <w:top w:val="single" w:sz="4" w:space="0" w:color="auto"/>
              <w:left w:val="nil"/>
              <w:bottom w:val="single" w:sz="4" w:space="0" w:color="auto"/>
            </w:tcBorders>
            <w:vAlign w:val="center"/>
          </w:tcPr>
          <w:p w14:paraId="54DD6778"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4CD74514"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7981EBF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846BC40"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CB0A26B"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3F539B11"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0570BDDC"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51305CD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4767701D" w14:textId="69943C6A"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100</w:t>
            </w:r>
          </w:p>
        </w:tc>
        <w:tc>
          <w:tcPr>
            <w:tcW w:w="1128" w:type="dxa"/>
            <w:shd w:val="clear" w:color="auto" w:fill="auto"/>
            <w:noWrap/>
            <w:vAlign w:val="center"/>
          </w:tcPr>
          <w:p w14:paraId="6644DC9A" w14:textId="76DE9C20"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2462</w:t>
            </w:r>
          </w:p>
        </w:tc>
        <w:tc>
          <w:tcPr>
            <w:tcW w:w="1268" w:type="dxa"/>
            <w:tcBorders>
              <w:right w:val="nil"/>
            </w:tcBorders>
            <w:shd w:val="clear" w:color="auto" w:fill="auto"/>
            <w:noWrap/>
            <w:vAlign w:val="center"/>
          </w:tcPr>
          <w:p w14:paraId="7ACFF880" w14:textId="55186DDC"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74</w:t>
            </w:r>
          </w:p>
        </w:tc>
      </w:tr>
      <w:tr w:rsidR="003E2A58" w:rsidRPr="00106602" w14:paraId="524BB0BA" w14:textId="77777777" w:rsidTr="0040199A">
        <w:trPr>
          <w:trHeight w:val="301"/>
        </w:trPr>
        <w:tc>
          <w:tcPr>
            <w:tcW w:w="1303" w:type="dxa"/>
            <w:vMerge/>
            <w:tcBorders>
              <w:top w:val="single" w:sz="4" w:space="0" w:color="auto"/>
              <w:left w:val="nil"/>
              <w:bottom w:val="single" w:sz="4" w:space="0" w:color="auto"/>
            </w:tcBorders>
            <w:vAlign w:val="center"/>
          </w:tcPr>
          <w:p w14:paraId="3D8C87D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5344F7A9"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7DDE816"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71D57B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BBB5C33"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5DCD045D"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1D2D5D19"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70593E7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2ABEC994" w14:textId="253B830A"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200</w:t>
            </w:r>
          </w:p>
        </w:tc>
        <w:tc>
          <w:tcPr>
            <w:tcW w:w="1128" w:type="dxa"/>
            <w:shd w:val="clear" w:color="auto" w:fill="auto"/>
            <w:noWrap/>
            <w:vAlign w:val="center"/>
          </w:tcPr>
          <w:p w14:paraId="744804F6" w14:textId="771EE29B"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2562</w:t>
            </w:r>
          </w:p>
        </w:tc>
        <w:tc>
          <w:tcPr>
            <w:tcW w:w="1268" w:type="dxa"/>
            <w:tcBorders>
              <w:right w:val="nil"/>
            </w:tcBorders>
            <w:shd w:val="clear" w:color="auto" w:fill="auto"/>
            <w:noWrap/>
            <w:vAlign w:val="center"/>
          </w:tcPr>
          <w:p w14:paraId="09F3352D" w14:textId="76E85B8D"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77</w:t>
            </w:r>
          </w:p>
        </w:tc>
      </w:tr>
      <w:tr w:rsidR="003E2A58" w:rsidRPr="00106602" w14:paraId="34595A6D" w14:textId="77777777" w:rsidTr="0040199A">
        <w:trPr>
          <w:trHeight w:val="301"/>
        </w:trPr>
        <w:tc>
          <w:tcPr>
            <w:tcW w:w="1303" w:type="dxa"/>
            <w:vMerge/>
            <w:tcBorders>
              <w:top w:val="single" w:sz="4" w:space="0" w:color="auto"/>
              <w:left w:val="nil"/>
              <w:bottom w:val="single" w:sz="4" w:space="0" w:color="auto"/>
            </w:tcBorders>
            <w:vAlign w:val="center"/>
          </w:tcPr>
          <w:p w14:paraId="3CC79DF2"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5103269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00ECCC0C"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175CA3A1"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7FE24F7"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4BDCF607"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76D7480D"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3BF40EF0"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1CEDDC8A" w14:textId="4B0D2B2E"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400</w:t>
            </w:r>
          </w:p>
        </w:tc>
        <w:tc>
          <w:tcPr>
            <w:tcW w:w="1128" w:type="dxa"/>
            <w:shd w:val="clear" w:color="auto" w:fill="auto"/>
            <w:noWrap/>
            <w:vAlign w:val="center"/>
          </w:tcPr>
          <w:p w14:paraId="6C325B51" w14:textId="533E6065"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2762</w:t>
            </w:r>
          </w:p>
        </w:tc>
        <w:tc>
          <w:tcPr>
            <w:tcW w:w="1268" w:type="dxa"/>
            <w:tcBorders>
              <w:right w:val="nil"/>
            </w:tcBorders>
            <w:shd w:val="clear" w:color="auto" w:fill="auto"/>
            <w:noWrap/>
            <w:vAlign w:val="center"/>
          </w:tcPr>
          <w:p w14:paraId="62E633AD" w14:textId="1B04F6FC"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83</w:t>
            </w:r>
          </w:p>
        </w:tc>
      </w:tr>
      <w:tr w:rsidR="003E2A58" w:rsidRPr="00106602" w14:paraId="13FC04CB" w14:textId="77777777" w:rsidTr="0040199A">
        <w:trPr>
          <w:trHeight w:val="301"/>
        </w:trPr>
        <w:tc>
          <w:tcPr>
            <w:tcW w:w="1303" w:type="dxa"/>
            <w:vMerge/>
            <w:tcBorders>
              <w:top w:val="single" w:sz="4" w:space="0" w:color="auto"/>
              <w:left w:val="nil"/>
              <w:bottom w:val="single" w:sz="4" w:space="0" w:color="auto"/>
            </w:tcBorders>
            <w:vAlign w:val="center"/>
          </w:tcPr>
          <w:p w14:paraId="153BCFBE"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329D58D5"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965AEAE"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CEB381B"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6D4370E"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2650E65C"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08A21BD6"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4E128E00"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8DE64C0" w14:textId="2883D16E"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800</w:t>
            </w:r>
          </w:p>
        </w:tc>
        <w:tc>
          <w:tcPr>
            <w:tcW w:w="1128" w:type="dxa"/>
            <w:shd w:val="clear" w:color="auto" w:fill="auto"/>
            <w:noWrap/>
            <w:vAlign w:val="center"/>
          </w:tcPr>
          <w:p w14:paraId="46CBEFEB" w14:textId="64061F0F"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3162</w:t>
            </w:r>
          </w:p>
        </w:tc>
        <w:tc>
          <w:tcPr>
            <w:tcW w:w="1268" w:type="dxa"/>
            <w:tcBorders>
              <w:right w:val="nil"/>
            </w:tcBorders>
            <w:shd w:val="clear" w:color="auto" w:fill="auto"/>
            <w:noWrap/>
            <w:vAlign w:val="center"/>
          </w:tcPr>
          <w:p w14:paraId="18BFDFDE" w14:textId="59E261D5"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95</w:t>
            </w:r>
          </w:p>
        </w:tc>
      </w:tr>
      <w:tr w:rsidR="003E2A58" w:rsidRPr="00106602" w14:paraId="4F6B5933" w14:textId="77777777" w:rsidTr="0040199A">
        <w:trPr>
          <w:trHeight w:val="301"/>
        </w:trPr>
        <w:tc>
          <w:tcPr>
            <w:tcW w:w="1303" w:type="dxa"/>
            <w:vMerge/>
            <w:tcBorders>
              <w:top w:val="single" w:sz="4" w:space="0" w:color="auto"/>
              <w:left w:val="nil"/>
              <w:bottom w:val="single" w:sz="4" w:space="0" w:color="auto"/>
            </w:tcBorders>
            <w:vAlign w:val="center"/>
          </w:tcPr>
          <w:p w14:paraId="46509B9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1D6EB4E6"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B1E8D62"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1E22BA6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556A890"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588D624B"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4300CA1C" w14:textId="77777777" w:rsidR="003E2A58" w:rsidRPr="00170729" w:rsidRDefault="003E2A58"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10567F79"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6164FCA1" w14:textId="5CD00AFC"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4000</w:t>
            </w:r>
          </w:p>
        </w:tc>
        <w:tc>
          <w:tcPr>
            <w:tcW w:w="1128" w:type="dxa"/>
            <w:tcBorders>
              <w:bottom w:val="single" w:sz="4" w:space="0" w:color="auto"/>
            </w:tcBorders>
            <w:shd w:val="clear" w:color="auto" w:fill="auto"/>
            <w:noWrap/>
            <w:vAlign w:val="center"/>
          </w:tcPr>
          <w:p w14:paraId="7A3C84C0" w14:textId="344240E3"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6362</w:t>
            </w:r>
          </w:p>
        </w:tc>
        <w:tc>
          <w:tcPr>
            <w:tcW w:w="1268" w:type="dxa"/>
            <w:tcBorders>
              <w:bottom w:val="single" w:sz="4" w:space="0" w:color="auto"/>
              <w:right w:val="nil"/>
            </w:tcBorders>
            <w:shd w:val="clear" w:color="auto" w:fill="auto"/>
            <w:noWrap/>
            <w:vAlign w:val="center"/>
          </w:tcPr>
          <w:p w14:paraId="7EBDB8E6" w14:textId="6CC0080C"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192</w:t>
            </w:r>
          </w:p>
        </w:tc>
      </w:tr>
      <w:tr w:rsidR="003E2A58" w:rsidRPr="00106602" w14:paraId="2B18541E" w14:textId="77777777" w:rsidTr="0040199A">
        <w:trPr>
          <w:trHeight w:val="301"/>
        </w:trPr>
        <w:tc>
          <w:tcPr>
            <w:tcW w:w="1303" w:type="dxa"/>
            <w:vMerge/>
            <w:tcBorders>
              <w:top w:val="single" w:sz="4" w:space="0" w:color="auto"/>
              <w:left w:val="nil"/>
              <w:bottom w:val="single" w:sz="4" w:space="0" w:color="auto"/>
            </w:tcBorders>
            <w:vAlign w:val="center"/>
          </w:tcPr>
          <w:p w14:paraId="6449C6E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D616449"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C513DD5"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3BDCAD9"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31BE90E"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tcBorders>
            <w:shd w:val="clear" w:color="auto" w:fill="auto"/>
            <w:noWrap/>
            <w:vAlign w:val="center"/>
          </w:tcPr>
          <w:p w14:paraId="70C8B299" w14:textId="5BB3267D" w:rsidR="003E2A58" w:rsidRPr="00170729" w:rsidRDefault="003E2A58"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7.674</w:t>
            </w:r>
          </w:p>
        </w:tc>
        <w:tc>
          <w:tcPr>
            <w:tcW w:w="1586" w:type="dxa"/>
            <w:vMerge w:val="restart"/>
            <w:tcBorders>
              <w:top w:val="single" w:sz="4" w:space="0" w:color="auto"/>
            </w:tcBorders>
            <w:shd w:val="clear" w:color="auto" w:fill="auto"/>
            <w:noWrap/>
            <w:vAlign w:val="center"/>
          </w:tcPr>
          <w:p w14:paraId="5E7882BA" w14:textId="02D87D2E" w:rsidR="003E2A58" w:rsidRPr="00170729" w:rsidRDefault="003E2A58"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7.536</w:t>
            </w:r>
          </w:p>
        </w:tc>
        <w:tc>
          <w:tcPr>
            <w:tcW w:w="1378" w:type="dxa"/>
            <w:vMerge w:val="restart"/>
            <w:tcBorders>
              <w:top w:val="single" w:sz="4" w:space="0" w:color="auto"/>
            </w:tcBorders>
            <w:shd w:val="clear" w:color="auto" w:fill="auto"/>
            <w:noWrap/>
            <w:vAlign w:val="center"/>
          </w:tcPr>
          <w:p w14:paraId="503C102E" w14:textId="4646F32D"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-0.385</w:t>
            </w:r>
          </w:p>
        </w:tc>
        <w:tc>
          <w:tcPr>
            <w:tcW w:w="1128" w:type="dxa"/>
            <w:tcBorders>
              <w:top w:val="single" w:sz="4" w:space="0" w:color="auto"/>
            </w:tcBorders>
            <w:shd w:val="clear" w:color="auto" w:fill="auto"/>
            <w:noWrap/>
            <w:vAlign w:val="center"/>
          </w:tcPr>
          <w:p w14:paraId="2B45A328" w14:textId="1E01AE6C"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50</w:t>
            </w:r>
          </w:p>
        </w:tc>
        <w:tc>
          <w:tcPr>
            <w:tcW w:w="1128" w:type="dxa"/>
            <w:tcBorders>
              <w:top w:val="single" w:sz="4" w:space="0" w:color="auto"/>
            </w:tcBorders>
            <w:shd w:val="clear" w:color="auto" w:fill="auto"/>
            <w:noWrap/>
            <w:vAlign w:val="center"/>
          </w:tcPr>
          <w:p w14:paraId="29910555" w14:textId="418D14AA"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2412</w:t>
            </w:r>
          </w:p>
        </w:tc>
        <w:tc>
          <w:tcPr>
            <w:tcW w:w="1268" w:type="dxa"/>
            <w:tcBorders>
              <w:top w:val="single" w:sz="4" w:space="0" w:color="auto"/>
              <w:right w:val="nil"/>
            </w:tcBorders>
            <w:shd w:val="clear" w:color="auto" w:fill="auto"/>
            <w:noWrap/>
            <w:vAlign w:val="center"/>
          </w:tcPr>
          <w:p w14:paraId="3B865284" w14:textId="5C5E96C5"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46</w:t>
            </w:r>
          </w:p>
        </w:tc>
      </w:tr>
      <w:tr w:rsidR="003E2A58" w:rsidRPr="00106602" w14:paraId="266F455D" w14:textId="77777777" w:rsidTr="0040199A">
        <w:trPr>
          <w:trHeight w:val="301"/>
        </w:trPr>
        <w:tc>
          <w:tcPr>
            <w:tcW w:w="1303" w:type="dxa"/>
            <w:vMerge/>
            <w:tcBorders>
              <w:top w:val="single" w:sz="4" w:space="0" w:color="auto"/>
              <w:left w:val="nil"/>
              <w:bottom w:val="single" w:sz="4" w:space="0" w:color="auto"/>
            </w:tcBorders>
            <w:vAlign w:val="center"/>
          </w:tcPr>
          <w:p w14:paraId="5F5FC549"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82058CF"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0BFBEE7F"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5AF923D3"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22E03D81"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0FA44E44"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2D5B365C"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1F412EFB"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22B41892" w14:textId="33CAFBAD"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100</w:t>
            </w:r>
          </w:p>
        </w:tc>
        <w:tc>
          <w:tcPr>
            <w:tcW w:w="1128" w:type="dxa"/>
            <w:shd w:val="clear" w:color="auto" w:fill="auto"/>
            <w:noWrap/>
            <w:vAlign w:val="center"/>
          </w:tcPr>
          <w:p w14:paraId="721F5428" w14:textId="0D25FC35"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2462</w:t>
            </w:r>
          </w:p>
        </w:tc>
        <w:tc>
          <w:tcPr>
            <w:tcW w:w="1268" w:type="dxa"/>
            <w:tcBorders>
              <w:right w:val="nil"/>
            </w:tcBorders>
            <w:shd w:val="clear" w:color="auto" w:fill="auto"/>
            <w:noWrap/>
            <w:vAlign w:val="center"/>
          </w:tcPr>
          <w:p w14:paraId="36EC686F" w14:textId="0549475D"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47</w:t>
            </w:r>
          </w:p>
        </w:tc>
      </w:tr>
      <w:tr w:rsidR="003E2A58" w:rsidRPr="00106602" w14:paraId="42DC2DAA" w14:textId="77777777" w:rsidTr="0040199A">
        <w:trPr>
          <w:trHeight w:val="301"/>
        </w:trPr>
        <w:tc>
          <w:tcPr>
            <w:tcW w:w="1303" w:type="dxa"/>
            <w:vMerge/>
            <w:tcBorders>
              <w:top w:val="single" w:sz="4" w:space="0" w:color="auto"/>
              <w:left w:val="nil"/>
              <w:bottom w:val="single" w:sz="4" w:space="0" w:color="auto"/>
            </w:tcBorders>
            <w:vAlign w:val="center"/>
          </w:tcPr>
          <w:p w14:paraId="15C4CED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3A40B21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EFD63A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9E550E4"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2D5D1664"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6730D2D1"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5714899F"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49F06F9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27F654CB" w14:textId="6743608C"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200</w:t>
            </w:r>
          </w:p>
        </w:tc>
        <w:tc>
          <w:tcPr>
            <w:tcW w:w="1128" w:type="dxa"/>
            <w:shd w:val="clear" w:color="auto" w:fill="auto"/>
            <w:noWrap/>
            <w:vAlign w:val="center"/>
          </w:tcPr>
          <w:p w14:paraId="301FAE2A" w14:textId="1EDBC9AE"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2562</w:t>
            </w:r>
          </w:p>
        </w:tc>
        <w:tc>
          <w:tcPr>
            <w:tcW w:w="1268" w:type="dxa"/>
            <w:tcBorders>
              <w:right w:val="nil"/>
            </w:tcBorders>
            <w:shd w:val="clear" w:color="auto" w:fill="auto"/>
            <w:noWrap/>
            <w:vAlign w:val="center"/>
          </w:tcPr>
          <w:p w14:paraId="4A69407F" w14:textId="70D4E47C"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49</w:t>
            </w:r>
          </w:p>
        </w:tc>
      </w:tr>
      <w:tr w:rsidR="003E2A58" w:rsidRPr="00106602" w14:paraId="286F9EDC" w14:textId="77777777" w:rsidTr="0040199A">
        <w:trPr>
          <w:trHeight w:val="301"/>
        </w:trPr>
        <w:tc>
          <w:tcPr>
            <w:tcW w:w="1303" w:type="dxa"/>
            <w:vMerge/>
            <w:tcBorders>
              <w:top w:val="single" w:sz="4" w:space="0" w:color="auto"/>
              <w:left w:val="nil"/>
              <w:bottom w:val="single" w:sz="4" w:space="0" w:color="auto"/>
            </w:tcBorders>
            <w:vAlign w:val="center"/>
          </w:tcPr>
          <w:p w14:paraId="13D0B152"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482F531B"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A94151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DFADF5C"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C57C6DB"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6E7491E7"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090E3CA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0239EF0C"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03945610" w14:textId="324E65CE"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400</w:t>
            </w:r>
          </w:p>
        </w:tc>
        <w:tc>
          <w:tcPr>
            <w:tcW w:w="1128" w:type="dxa"/>
            <w:shd w:val="clear" w:color="auto" w:fill="auto"/>
            <w:noWrap/>
            <w:vAlign w:val="center"/>
          </w:tcPr>
          <w:p w14:paraId="6CB647DA" w14:textId="04A453F3"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2762</w:t>
            </w:r>
          </w:p>
        </w:tc>
        <w:tc>
          <w:tcPr>
            <w:tcW w:w="1268" w:type="dxa"/>
            <w:tcBorders>
              <w:right w:val="nil"/>
            </w:tcBorders>
            <w:shd w:val="clear" w:color="auto" w:fill="auto"/>
            <w:noWrap/>
            <w:vAlign w:val="center"/>
          </w:tcPr>
          <w:p w14:paraId="27EF7531" w14:textId="2F354906"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53</w:t>
            </w:r>
          </w:p>
        </w:tc>
      </w:tr>
      <w:tr w:rsidR="003E2A58" w:rsidRPr="00106602" w14:paraId="734F4F5E" w14:textId="77777777" w:rsidTr="0040199A">
        <w:trPr>
          <w:trHeight w:val="301"/>
        </w:trPr>
        <w:tc>
          <w:tcPr>
            <w:tcW w:w="1303" w:type="dxa"/>
            <w:vMerge/>
            <w:tcBorders>
              <w:top w:val="single" w:sz="4" w:space="0" w:color="auto"/>
              <w:left w:val="nil"/>
              <w:bottom w:val="single" w:sz="4" w:space="0" w:color="auto"/>
            </w:tcBorders>
            <w:vAlign w:val="center"/>
          </w:tcPr>
          <w:p w14:paraId="2F3CFE7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51FBBE67"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41C45819"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4749964"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282D50CB"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6D814FD0"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14DFD720"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6A4CA424"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1941D7CA" w14:textId="2A3F4A6A"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800</w:t>
            </w:r>
          </w:p>
        </w:tc>
        <w:tc>
          <w:tcPr>
            <w:tcW w:w="1128" w:type="dxa"/>
            <w:shd w:val="clear" w:color="auto" w:fill="auto"/>
            <w:noWrap/>
            <w:vAlign w:val="center"/>
          </w:tcPr>
          <w:p w14:paraId="0E002AA4" w14:textId="5916992D"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3162</w:t>
            </w:r>
          </w:p>
        </w:tc>
        <w:tc>
          <w:tcPr>
            <w:tcW w:w="1268" w:type="dxa"/>
            <w:tcBorders>
              <w:right w:val="nil"/>
            </w:tcBorders>
            <w:shd w:val="clear" w:color="auto" w:fill="auto"/>
            <w:noWrap/>
            <w:vAlign w:val="center"/>
          </w:tcPr>
          <w:p w14:paraId="37708948" w14:textId="52FF36ED"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60</w:t>
            </w:r>
          </w:p>
        </w:tc>
      </w:tr>
      <w:tr w:rsidR="003E2A58" w:rsidRPr="00106602" w14:paraId="5EF5B5B3" w14:textId="77777777" w:rsidTr="0040199A">
        <w:trPr>
          <w:trHeight w:val="301"/>
        </w:trPr>
        <w:tc>
          <w:tcPr>
            <w:tcW w:w="1303" w:type="dxa"/>
            <w:vMerge/>
            <w:tcBorders>
              <w:top w:val="single" w:sz="4" w:space="0" w:color="auto"/>
              <w:left w:val="nil"/>
              <w:bottom w:val="single" w:sz="4" w:space="0" w:color="000000"/>
            </w:tcBorders>
            <w:vAlign w:val="center"/>
          </w:tcPr>
          <w:p w14:paraId="44A4BC8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000000"/>
            </w:tcBorders>
            <w:vAlign w:val="center"/>
          </w:tcPr>
          <w:p w14:paraId="7EE1C97A"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000000"/>
            </w:tcBorders>
            <w:vAlign w:val="center"/>
          </w:tcPr>
          <w:p w14:paraId="36FB5B3C"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63E7E7D5"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2B5CAD1"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2332981B"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67021807"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5660A4AD" w14:textId="77777777" w:rsidR="003E2A58" w:rsidRPr="00170729" w:rsidRDefault="003E2A58" w:rsidP="003E2A58">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549A5C69" w14:textId="23EB0B4D"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4000</w:t>
            </w:r>
          </w:p>
        </w:tc>
        <w:tc>
          <w:tcPr>
            <w:tcW w:w="1128" w:type="dxa"/>
            <w:tcBorders>
              <w:bottom w:val="single" w:sz="4" w:space="0" w:color="auto"/>
            </w:tcBorders>
            <w:shd w:val="clear" w:color="auto" w:fill="auto"/>
            <w:noWrap/>
            <w:vAlign w:val="center"/>
          </w:tcPr>
          <w:p w14:paraId="40D800A3" w14:textId="0B1D3D5A"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6362</w:t>
            </w:r>
          </w:p>
        </w:tc>
        <w:tc>
          <w:tcPr>
            <w:tcW w:w="1268" w:type="dxa"/>
            <w:tcBorders>
              <w:bottom w:val="single" w:sz="4" w:space="0" w:color="auto"/>
              <w:right w:val="nil"/>
            </w:tcBorders>
            <w:shd w:val="clear" w:color="auto" w:fill="auto"/>
            <w:noWrap/>
            <w:vAlign w:val="center"/>
          </w:tcPr>
          <w:p w14:paraId="399D348C" w14:textId="7BC757E5" w:rsidR="003E2A58" w:rsidRPr="00170729" w:rsidRDefault="003E2A58" w:rsidP="003E2A58">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121</w:t>
            </w:r>
          </w:p>
        </w:tc>
      </w:tr>
    </w:tbl>
    <w:p w14:paraId="428731B0" w14:textId="276F027F" w:rsidR="003D589B" w:rsidRDefault="003D589B" w:rsidP="003E2A58">
      <w:pPr>
        <w:jc w:val="right"/>
        <w:rPr>
          <w:rFonts w:ascii="Times New Roman" w:hAnsi="Times New Roman" w:cs="Times New Roman"/>
          <w:b/>
          <w:bCs/>
        </w:rPr>
      </w:pPr>
      <w:r w:rsidRPr="005A378D">
        <w:rPr>
          <w:rFonts w:ascii="Times New Roman" w:hAnsi="Times New Roman" w:cs="Times New Roman"/>
          <w:b/>
        </w:rPr>
        <w:t>Continued on the next page</w:t>
      </w:r>
    </w:p>
    <w:p w14:paraId="0DD8D69F" w14:textId="77777777" w:rsidR="00AB44D0" w:rsidRDefault="00AB44D0" w:rsidP="00AB44D0">
      <w:pPr>
        <w:ind w:right="964"/>
        <w:jc w:val="right"/>
        <w:rPr>
          <w:rFonts w:ascii="Times New Roman" w:hAnsi="Times New Roman" w:cs="Times New Roman"/>
          <w:b/>
        </w:rPr>
      </w:pPr>
    </w:p>
    <w:p w14:paraId="08EB2075" w14:textId="77777777" w:rsidR="003D589B" w:rsidRDefault="003D589B" w:rsidP="003D589B">
      <w:pPr>
        <w:rPr>
          <w:rFonts w:ascii="Times New Roman" w:hAnsi="Times New Roman" w:cs="Times New Roman"/>
          <w:b/>
        </w:rPr>
      </w:pPr>
    </w:p>
    <w:p w14:paraId="40089363" w14:textId="77777777" w:rsidR="003D589B" w:rsidRDefault="003D589B" w:rsidP="003D589B">
      <w:pPr>
        <w:rPr>
          <w:rFonts w:ascii="Times New Roman" w:hAnsi="Times New Roman" w:cs="Times New Roman"/>
          <w:b/>
        </w:rPr>
      </w:pPr>
    </w:p>
    <w:p w14:paraId="5F1AC351" w14:textId="46F5B203" w:rsidR="003D589B" w:rsidRDefault="003D589B" w:rsidP="003D589B">
      <w:pPr>
        <w:rPr>
          <w:rFonts w:ascii="Times New Roman" w:hAnsi="Times New Roman" w:cs="Times New Roman"/>
          <w:b/>
        </w:rPr>
      </w:pPr>
      <w:r w:rsidRPr="00AC2BA3">
        <w:rPr>
          <w:rFonts w:ascii="Times New Roman" w:hAnsi="Times New Roman" w:cs="Times New Roman"/>
          <w:b/>
        </w:rPr>
        <w:t xml:space="preserve">Supplementary Table S2 (continued </w:t>
      </w:r>
      <w:r w:rsidR="00A80FEF" w:rsidRPr="00AC2BA3">
        <w:rPr>
          <w:rFonts w:ascii="Times New Roman" w:hAnsi="Times New Roman" w:cs="Times New Roman"/>
          <w:b/>
        </w:rPr>
        <w:t>6</w:t>
      </w:r>
      <w:r w:rsidRPr="00AC2BA3">
        <w:rPr>
          <w:rFonts w:ascii="Times New Roman" w:hAnsi="Times New Roman" w:cs="Times New Roman"/>
          <w:b/>
        </w:rPr>
        <w:t>)</w:t>
      </w:r>
    </w:p>
    <w:tbl>
      <w:tblPr>
        <w:tblW w:w="13892" w:type="dxa"/>
        <w:tblLook w:val="04A0" w:firstRow="1" w:lastRow="0" w:firstColumn="1" w:lastColumn="0" w:noHBand="0" w:noVBand="1"/>
      </w:tblPr>
      <w:tblGrid>
        <w:gridCol w:w="1303"/>
        <w:gridCol w:w="812"/>
        <w:gridCol w:w="1237"/>
        <w:gridCol w:w="1346"/>
        <w:gridCol w:w="1240"/>
        <w:gridCol w:w="1466"/>
        <w:gridCol w:w="1586"/>
        <w:gridCol w:w="1378"/>
        <w:gridCol w:w="1128"/>
        <w:gridCol w:w="1128"/>
        <w:gridCol w:w="1268"/>
      </w:tblGrid>
      <w:tr w:rsidR="00AC2BA3" w:rsidRPr="00106602" w14:paraId="108E141C" w14:textId="77777777" w:rsidTr="00AC2BA3">
        <w:trPr>
          <w:trHeight w:val="934"/>
        </w:trPr>
        <w:tc>
          <w:tcPr>
            <w:tcW w:w="1303" w:type="dxa"/>
            <w:tcBorders>
              <w:top w:val="single" w:sz="4" w:space="0" w:color="auto"/>
              <w:left w:val="nil"/>
              <w:bottom w:val="single" w:sz="4" w:space="0" w:color="auto"/>
            </w:tcBorders>
            <w:shd w:val="clear" w:color="auto" w:fill="auto"/>
            <w:noWrap/>
            <w:vAlign w:val="center"/>
            <w:hideMark/>
          </w:tcPr>
          <w:p w14:paraId="4AF08B2A"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Study area</w:t>
            </w:r>
          </w:p>
        </w:tc>
        <w:tc>
          <w:tcPr>
            <w:tcW w:w="812" w:type="dxa"/>
            <w:tcBorders>
              <w:top w:val="single" w:sz="4" w:space="0" w:color="auto"/>
              <w:bottom w:val="single" w:sz="4" w:space="0" w:color="auto"/>
            </w:tcBorders>
            <w:shd w:val="clear" w:color="auto" w:fill="auto"/>
            <w:noWrap/>
            <w:vAlign w:val="center"/>
            <w:hideMark/>
          </w:tcPr>
          <w:p w14:paraId="0917B94F"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Station</w:t>
            </w:r>
          </w:p>
        </w:tc>
        <w:tc>
          <w:tcPr>
            <w:tcW w:w="1237" w:type="dxa"/>
            <w:tcBorders>
              <w:top w:val="single" w:sz="4" w:space="0" w:color="auto"/>
              <w:bottom w:val="single" w:sz="4" w:space="0" w:color="auto"/>
            </w:tcBorders>
            <w:shd w:val="clear" w:color="auto" w:fill="auto"/>
            <w:vAlign w:val="center"/>
            <w:hideMark/>
          </w:tcPr>
          <w:p w14:paraId="6E2CAE8A"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t>time point (h)</w:t>
            </w:r>
          </w:p>
        </w:tc>
        <w:tc>
          <w:tcPr>
            <w:tcW w:w="1346" w:type="dxa"/>
            <w:tcBorders>
              <w:top w:val="single" w:sz="4" w:space="0" w:color="auto"/>
              <w:bottom w:val="single" w:sz="4" w:space="0" w:color="auto"/>
            </w:tcBorders>
            <w:vAlign w:val="center"/>
          </w:tcPr>
          <w:p w14:paraId="4330CFBB"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 xml:space="preserve">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40" w:type="dxa"/>
            <w:tcBorders>
              <w:top w:val="single" w:sz="4" w:space="0" w:color="auto"/>
              <w:bottom w:val="single" w:sz="4" w:space="0" w:color="auto"/>
            </w:tcBorders>
            <w:vAlign w:val="center"/>
          </w:tcPr>
          <w:p w14:paraId="429E0C7B"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pKa</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w:t>
            </w:r>
          </w:p>
        </w:tc>
        <w:tc>
          <w:tcPr>
            <w:tcW w:w="1466" w:type="dxa"/>
            <w:tcBorders>
              <w:top w:val="single" w:sz="4" w:space="0" w:color="auto"/>
              <w:bottom w:val="single" w:sz="4" w:space="0" w:color="auto"/>
            </w:tcBorders>
            <w:shd w:val="clear" w:color="auto" w:fill="auto"/>
            <w:vAlign w:val="center"/>
            <w:hideMark/>
          </w:tcPr>
          <w:p w14:paraId="44519277"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pHnbs</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(measured by electrode)</w:t>
            </w:r>
          </w:p>
        </w:tc>
        <w:tc>
          <w:tcPr>
            <w:tcW w:w="1586" w:type="dxa"/>
            <w:tcBorders>
              <w:top w:val="single" w:sz="4" w:space="0" w:color="auto"/>
              <w:bottom w:val="single" w:sz="4" w:space="0" w:color="auto"/>
            </w:tcBorders>
            <w:shd w:val="clear" w:color="auto" w:fill="auto"/>
            <w:vAlign w:val="center"/>
            <w:hideMark/>
          </w:tcPr>
          <w:p w14:paraId="086CB986"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T</w:t>
            </w:r>
            <w:proofErr w:type="spellEnd"/>
            <w:r w:rsidRPr="00170729">
              <w:rPr>
                <w:rFonts w:ascii="Times New Roman" w:eastAsia="等线" w:hAnsi="Times New Roman" w:cs="Times New Roman"/>
                <w:color w:val="000000"/>
                <w:sz w:val="21"/>
                <w:szCs w:val="21"/>
              </w:rPr>
              <w:t xml:space="preserve"> (converted from </w:t>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NBS</w:t>
            </w:r>
            <w:proofErr w:type="spellEnd"/>
            <w:r w:rsidRPr="00170729">
              <w:rPr>
                <w:rFonts w:ascii="Times New Roman" w:eastAsia="等线" w:hAnsi="Times New Roman" w:cs="Times New Roman"/>
                <w:color w:val="000000"/>
                <w:sz w:val="21"/>
                <w:szCs w:val="21"/>
              </w:rPr>
              <w:t>)</w:t>
            </w:r>
          </w:p>
        </w:tc>
        <w:tc>
          <w:tcPr>
            <w:tcW w:w="1378" w:type="dxa"/>
            <w:tcBorders>
              <w:top w:val="single" w:sz="4" w:space="0" w:color="auto"/>
              <w:bottom w:val="single" w:sz="4" w:space="0" w:color="auto"/>
            </w:tcBorders>
            <w:shd w:val="clear" w:color="auto" w:fill="auto"/>
            <w:vAlign w:val="center"/>
            <w:hideMark/>
          </w:tcPr>
          <w:p w14:paraId="4E15F86F"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ΔpH</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 xml:space="preserve">(compared with </w:t>
            </w: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3BE8A15A"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vertAlign w:val="superscript"/>
              </w:rPr>
              <w:t>15</w:t>
            </w:r>
            <w:r w:rsidRPr="00170729">
              <w:rPr>
                <w:rFonts w:ascii="Times New Roman" w:eastAsia="等线" w:hAnsi="Times New Roman" w:cs="Times New Roman"/>
                <w:color w:val="000000"/>
                <w:sz w:val="21"/>
                <w:szCs w:val="21"/>
              </w:rPr>
              <w:t>N-NH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added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6682CA2B"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68" w:type="dxa"/>
            <w:tcBorders>
              <w:top w:val="single" w:sz="4" w:space="0" w:color="auto"/>
              <w:bottom w:val="single" w:sz="4" w:space="0" w:color="auto"/>
              <w:right w:val="nil"/>
            </w:tcBorders>
            <w:shd w:val="clear" w:color="auto" w:fill="auto"/>
            <w:vAlign w:val="center"/>
            <w:hideMark/>
          </w:tcPr>
          <w:p w14:paraId="4292B09B" w14:textId="77777777" w:rsidR="00AC2BA3" w:rsidRPr="00170729" w:rsidRDefault="00AC2BA3"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r>
      <w:tr w:rsidR="00AC2BA3" w:rsidRPr="00106602" w14:paraId="4AAB0BE9" w14:textId="77777777" w:rsidTr="00AC2BA3">
        <w:trPr>
          <w:trHeight w:val="301"/>
        </w:trPr>
        <w:tc>
          <w:tcPr>
            <w:tcW w:w="1303" w:type="dxa"/>
            <w:vMerge w:val="restart"/>
            <w:tcBorders>
              <w:top w:val="single" w:sz="4" w:space="0" w:color="auto"/>
              <w:left w:val="nil"/>
            </w:tcBorders>
            <w:shd w:val="clear" w:color="auto" w:fill="auto"/>
            <w:vAlign w:val="center"/>
          </w:tcPr>
          <w:p w14:paraId="35A63BEE" w14:textId="363C703C"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Tropical Northwest Pacific</w:t>
            </w:r>
          </w:p>
        </w:tc>
        <w:tc>
          <w:tcPr>
            <w:tcW w:w="812" w:type="dxa"/>
            <w:vMerge w:val="restart"/>
            <w:tcBorders>
              <w:top w:val="single" w:sz="4" w:space="0" w:color="auto"/>
              <w:bottom w:val="single" w:sz="4" w:space="0" w:color="auto"/>
            </w:tcBorders>
            <w:shd w:val="clear" w:color="auto" w:fill="auto"/>
            <w:noWrap/>
            <w:vAlign w:val="center"/>
          </w:tcPr>
          <w:p w14:paraId="4555F76C" w14:textId="10B4E779"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NWP1</w:t>
            </w:r>
          </w:p>
        </w:tc>
        <w:tc>
          <w:tcPr>
            <w:tcW w:w="1237" w:type="dxa"/>
            <w:vMerge w:val="restart"/>
            <w:tcBorders>
              <w:top w:val="single" w:sz="4" w:space="0" w:color="auto"/>
              <w:bottom w:val="single" w:sz="4" w:space="0" w:color="auto"/>
            </w:tcBorders>
            <w:shd w:val="clear" w:color="auto" w:fill="auto"/>
            <w:noWrap/>
            <w:vAlign w:val="center"/>
          </w:tcPr>
          <w:p w14:paraId="0E01BB89" w14:textId="67297F39"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0, 25, 37</w:t>
            </w:r>
          </w:p>
        </w:tc>
        <w:tc>
          <w:tcPr>
            <w:tcW w:w="1346" w:type="dxa"/>
            <w:vMerge w:val="restart"/>
            <w:tcBorders>
              <w:top w:val="single" w:sz="4" w:space="0" w:color="auto"/>
              <w:bottom w:val="single" w:sz="4" w:space="0" w:color="auto"/>
            </w:tcBorders>
            <w:vAlign w:val="center"/>
          </w:tcPr>
          <w:p w14:paraId="73842D51" w14:textId="2668CC92"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27</w:t>
            </w:r>
          </w:p>
        </w:tc>
        <w:tc>
          <w:tcPr>
            <w:tcW w:w="1240" w:type="dxa"/>
            <w:vMerge w:val="restart"/>
            <w:tcBorders>
              <w:top w:val="single" w:sz="4" w:space="0" w:color="auto"/>
              <w:bottom w:val="single" w:sz="4" w:space="0" w:color="auto"/>
            </w:tcBorders>
            <w:vAlign w:val="center"/>
          </w:tcPr>
          <w:p w14:paraId="30CB5F42" w14:textId="72670B9F"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9.30</w:t>
            </w:r>
          </w:p>
        </w:tc>
        <w:tc>
          <w:tcPr>
            <w:tcW w:w="1466" w:type="dxa"/>
            <w:vMerge w:val="restart"/>
            <w:tcBorders>
              <w:top w:val="single" w:sz="4" w:space="0" w:color="auto"/>
            </w:tcBorders>
            <w:shd w:val="clear" w:color="auto" w:fill="auto"/>
            <w:noWrap/>
            <w:vAlign w:val="center"/>
          </w:tcPr>
          <w:p w14:paraId="051230EF" w14:textId="325B6A53"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8.225</w:t>
            </w:r>
          </w:p>
        </w:tc>
        <w:tc>
          <w:tcPr>
            <w:tcW w:w="1586" w:type="dxa"/>
            <w:vMerge w:val="restart"/>
            <w:tcBorders>
              <w:top w:val="single" w:sz="4" w:space="0" w:color="auto"/>
            </w:tcBorders>
            <w:shd w:val="clear" w:color="auto" w:fill="auto"/>
            <w:noWrap/>
            <w:vAlign w:val="center"/>
          </w:tcPr>
          <w:p w14:paraId="25EBFF04" w14:textId="4E0D65CD"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8.090</w:t>
            </w:r>
          </w:p>
        </w:tc>
        <w:tc>
          <w:tcPr>
            <w:tcW w:w="1378" w:type="dxa"/>
            <w:vMerge w:val="restart"/>
            <w:tcBorders>
              <w:top w:val="single" w:sz="4" w:space="0" w:color="auto"/>
            </w:tcBorders>
            <w:shd w:val="clear" w:color="auto" w:fill="auto"/>
            <w:noWrap/>
            <w:vAlign w:val="center"/>
          </w:tcPr>
          <w:p w14:paraId="69A30D26" w14:textId="7C293DA4"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w:t>
            </w:r>
          </w:p>
        </w:tc>
        <w:tc>
          <w:tcPr>
            <w:tcW w:w="1128" w:type="dxa"/>
            <w:tcBorders>
              <w:top w:val="single" w:sz="4" w:space="0" w:color="auto"/>
            </w:tcBorders>
            <w:shd w:val="clear" w:color="auto" w:fill="auto"/>
            <w:noWrap/>
            <w:vAlign w:val="center"/>
          </w:tcPr>
          <w:p w14:paraId="2F3C5CB2" w14:textId="4CAF6494"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10</w:t>
            </w:r>
          </w:p>
        </w:tc>
        <w:tc>
          <w:tcPr>
            <w:tcW w:w="1128" w:type="dxa"/>
            <w:tcBorders>
              <w:top w:val="single" w:sz="4" w:space="0" w:color="auto"/>
            </w:tcBorders>
            <w:shd w:val="clear" w:color="auto" w:fill="auto"/>
            <w:noWrap/>
            <w:vAlign w:val="center"/>
          </w:tcPr>
          <w:p w14:paraId="39BCF61A" w14:textId="763DB453"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37</w:t>
            </w:r>
          </w:p>
        </w:tc>
        <w:tc>
          <w:tcPr>
            <w:tcW w:w="1268" w:type="dxa"/>
            <w:tcBorders>
              <w:top w:val="single" w:sz="4" w:space="0" w:color="auto"/>
              <w:right w:val="nil"/>
            </w:tcBorders>
            <w:shd w:val="clear" w:color="auto" w:fill="auto"/>
            <w:noWrap/>
            <w:vAlign w:val="center"/>
          </w:tcPr>
          <w:p w14:paraId="213A0A54" w14:textId="6A9375B3"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w:t>
            </w:r>
          </w:p>
        </w:tc>
      </w:tr>
      <w:tr w:rsidR="00AC2BA3" w:rsidRPr="00106602" w14:paraId="00F1A81D" w14:textId="77777777" w:rsidTr="00AC2BA3">
        <w:trPr>
          <w:trHeight w:val="301"/>
        </w:trPr>
        <w:tc>
          <w:tcPr>
            <w:tcW w:w="1303" w:type="dxa"/>
            <w:vMerge/>
            <w:tcBorders>
              <w:left w:val="nil"/>
            </w:tcBorders>
            <w:vAlign w:val="center"/>
          </w:tcPr>
          <w:p w14:paraId="1EF4C9DB"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2FF092BA"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B39BDF1"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1388E42"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1B64D4C"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29C035DA"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4DDEAC7C"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728BE50A"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7BDEA239" w14:textId="35AE6823"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w:t>
            </w:r>
          </w:p>
        </w:tc>
        <w:tc>
          <w:tcPr>
            <w:tcW w:w="1128" w:type="dxa"/>
            <w:shd w:val="clear" w:color="auto" w:fill="auto"/>
            <w:noWrap/>
            <w:vAlign w:val="center"/>
          </w:tcPr>
          <w:p w14:paraId="27024CA2" w14:textId="1DC37E60"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47</w:t>
            </w:r>
          </w:p>
        </w:tc>
        <w:tc>
          <w:tcPr>
            <w:tcW w:w="1268" w:type="dxa"/>
            <w:tcBorders>
              <w:right w:val="nil"/>
            </w:tcBorders>
            <w:shd w:val="clear" w:color="auto" w:fill="auto"/>
            <w:noWrap/>
            <w:vAlign w:val="center"/>
          </w:tcPr>
          <w:p w14:paraId="1E42BA4C" w14:textId="3270840D"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3</w:t>
            </w:r>
          </w:p>
        </w:tc>
      </w:tr>
      <w:tr w:rsidR="00AC2BA3" w:rsidRPr="00106602" w14:paraId="1A97F798" w14:textId="77777777" w:rsidTr="00AC2BA3">
        <w:trPr>
          <w:trHeight w:val="301"/>
        </w:trPr>
        <w:tc>
          <w:tcPr>
            <w:tcW w:w="1303" w:type="dxa"/>
            <w:vMerge/>
            <w:tcBorders>
              <w:left w:val="nil"/>
            </w:tcBorders>
            <w:vAlign w:val="center"/>
          </w:tcPr>
          <w:p w14:paraId="51CB2458"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93E2C91"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140B1DB"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9F41014"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31989DB"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35CA9869"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3845C5BE"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67BFDC71"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4678D3C3" w14:textId="48DE2E43"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50</w:t>
            </w:r>
          </w:p>
        </w:tc>
        <w:tc>
          <w:tcPr>
            <w:tcW w:w="1128" w:type="dxa"/>
            <w:shd w:val="clear" w:color="auto" w:fill="auto"/>
            <w:noWrap/>
            <w:vAlign w:val="center"/>
          </w:tcPr>
          <w:p w14:paraId="2460AB38" w14:textId="67DB716F"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77</w:t>
            </w:r>
          </w:p>
        </w:tc>
        <w:tc>
          <w:tcPr>
            <w:tcW w:w="1268" w:type="dxa"/>
            <w:tcBorders>
              <w:right w:val="nil"/>
            </w:tcBorders>
            <w:shd w:val="clear" w:color="auto" w:fill="auto"/>
            <w:noWrap/>
            <w:vAlign w:val="center"/>
          </w:tcPr>
          <w:p w14:paraId="2B9552D8" w14:textId="34D5404E"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w:t>
            </w:r>
          </w:p>
        </w:tc>
      </w:tr>
      <w:tr w:rsidR="00AC2BA3" w:rsidRPr="00106602" w14:paraId="369AD1C5" w14:textId="77777777" w:rsidTr="00AC2BA3">
        <w:trPr>
          <w:trHeight w:val="301"/>
        </w:trPr>
        <w:tc>
          <w:tcPr>
            <w:tcW w:w="1303" w:type="dxa"/>
            <w:vMerge/>
            <w:tcBorders>
              <w:left w:val="nil"/>
            </w:tcBorders>
            <w:vAlign w:val="center"/>
          </w:tcPr>
          <w:p w14:paraId="7163CB3A"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1C7872F9"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3DF7A85"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F6C25C5"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2F1CE29"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017EBB56"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75E58DC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027E278E"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CC01A13" w14:textId="437F2E24"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500</w:t>
            </w:r>
          </w:p>
        </w:tc>
        <w:tc>
          <w:tcPr>
            <w:tcW w:w="1128" w:type="dxa"/>
            <w:shd w:val="clear" w:color="auto" w:fill="auto"/>
            <w:noWrap/>
            <w:vAlign w:val="center"/>
          </w:tcPr>
          <w:p w14:paraId="30B51A2E" w14:textId="5A7CBC90"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527</w:t>
            </w:r>
          </w:p>
        </w:tc>
        <w:tc>
          <w:tcPr>
            <w:tcW w:w="1268" w:type="dxa"/>
            <w:tcBorders>
              <w:right w:val="nil"/>
            </w:tcBorders>
            <w:shd w:val="clear" w:color="auto" w:fill="auto"/>
            <w:noWrap/>
            <w:vAlign w:val="center"/>
          </w:tcPr>
          <w:p w14:paraId="2EBA27EF" w14:textId="78F20F52"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33</w:t>
            </w:r>
          </w:p>
        </w:tc>
      </w:tr>
      <w:tr w:rsidR="00AC2BA3" w:rsidRPr="00106602" w14:paraId="6AD09703" w14:textId="77777777" w:rsidTr="00AC2BA3">
        <w:trPr>
          <w:trHeight w:val="301"/>
        </w:trPr>
        <w:tc>
          <w:tcPr>
            <w:tcW w:w="1303" w:type="dxa"/>
            <w:vMerge/>
            <w:tcBorders>
              <w:left w:val="nil"/>
            </w:tcBorders>
            <w:vAlign w:val="center"/>
          </w:tcPr>
          <w:p w14:paraId="6C6E332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5AAD4F09"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45BDED74"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24B452C"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CA96E25"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4AF34E05"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7304E1B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1D5429C3"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40D2D01E" w14:textId="0D231303"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4000</w:t>
            </w:r>
          </w:p>
        </w:tc>
        <w:tc>
          <w:tcPr>
            <w:tcW w:w="1128" w:type="dxa"/>
            <w:tcBorders>
              <w:bottom w:val="single" w:sz="4" w:space="0" w:color="auto"/>
            </w:tcBorders>
            <w:shd w:val="clear" w:color="auto" w:fill="auto"/>
            <w:noWrap/>
            <w:vAlign w:val="center"/>
          </w:tcPr>
          <w:p w14:paraId="7286E42A" w14:textId="44830C55"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4027</w:t>
            </w:r>
          </w:p>
        </w:tc>
        <w:tc>
          <w:tcPr>
            <w:tcW w:w="1268" w:type="dxa"/>
            <w:tcBorders>
              <w:bottom w:val="single" w:sz="4" w:space="0" w:color="auto"/>
              <w:right w:val="nil"/>
            </w:tcBorders>
            <w:shd w:val="clear" w:color="auto" w:fill="auto"/>
            <w:noWrap/>
            <w:vAlign w:val="center"/>
          </w:tcPr>
          <w:p w14:paraId="3BEC1439" w14:textId="3D41DC7C"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249</w:t>
            </w:r>
          </w:p>
        </w:tc>
      </w:tr>
      <w:tr w:rsidR="00AC2BA3" w:rsidRPr="00106602" w14:paraId="3C305121" w14:textId="77777777" w:rsidTr="00AC2BA3">
        <w:trPr>
          <w:trHeight w:val="301"/>
        </w:trPr>
        <w:tc>
          <w:tcPr>
            <w:tcW w:w="1303" w:type="dxa"/>
            <w:vMerge/>
            <w:tcBorders>
              <w:left w:val="nil"/>
            </w:tcBorders>
            <w:vAlign w:val="center"/>
          </w:tcPr>
          <w:p w14:paraId="5F3E32CB"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02F7461"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679096E3"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0F960CD"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A03663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bottom w:val="single" w:sz="4" w:space="0" w:color="auto"/>
            </w:tcBorders>
            <w:shd w:val="clear" w:color="auto" w:fill="auto"/>
            <w:noWrap/>
            <w:vAlign w:val="center"/>
          </w:tcPr>
          <w:p w14:paraId="1F766D8F" w14:textId="7B412B18"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8.006</w:t>
            </w:r>
          </w:p>
        </w:tc>
        <w:tc>
          <w:tcPr>
            <w:tcW w:w="1586" w:type="dxa"/>
            <w:vMerge w:val="restart"/>
            <w:tcBorders>
              <w:top w:val="single" w:sz="4" w:space="0" w:color="auto"/>
              <w:bottom w:val="single" w:sz="4" w:space="0" w:color="auto"/>
            </w:tcBorders>
            <w:shd w:val="clear" w:color="auto" w:fill="auto"/>
            <w:noWrap/>
            <w:vAlign w:val="center"/>
          </w:tcPr>
          <w:p w14:paraId="1D55C54B" w14:textId="5AFF751A"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7.871</w:t>
            </w:r>
          </w:p>
        </w:tc>
        <w:tc>
          <w:tcPr>
            <w:tcW w:w="1378" w:type="dxa"/>
            <w:vMerge w:val="restart"/>
            <w:tcBorders>
              <w:top w:val="single" w:sz="4" w:space="0" w:color="auto"/>
              <w:bottom w:val="single" w:sz="4" w:space="0" w:color="auto"/>
            </w:tcBorders>
            <w:shd w:val="clear" w:color="auto" w:fill="auto"/>
            <w:noWrap/>
            <w:vAlign w:val="center"/>
          </w:tcPr>
          <w:p w14:paraId="7E7E8684" w14:textId="47777448"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-0.219</w:t>
            </w:r>
          </w:p>
        </w:tc>
        <w:tc>
          <w:tcPr>
            <w:tcW w:w="1128" w:type="dxa"/>
            <w:tcBorders>
              <w:top w:val="single" w:sz="4" w:space="0" w:color="auto"/>
            </w:tcBorders>
            <w:shd w:val="clear" w:color="auto" w:fill="auto"/>
            <w:noWrap/>
            <w:vAlign w:val="center"/>
          </w:tcPr>
          <w:p w14:paraId="56FB5F9A" w14:textId="79B9A309"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10</w:t>
            </w:r>
          </w:p>
        </w:tc>
        <w:tc>
          <w:tcPr>
            <w:tcW w:w="1128" w:type="dxa"/>
            <w:tcBorders>
              <w:top w:val="single" w:sz="4" w:space="0" w:color="auto"/>
            </w:tcBorders>
            <w:shd w:val="clear" w:color="auto" w:fill="auto"/>
            <w:noWrap/>
            <w:vAlign w:val="center"/>
          </w:tcPr>
          <w:p w14:paraId="048F7549" w14:textId="49CC2FEF"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37</w:t>
            </w:r>
          </w:p>
        </w:tc>
        <w:tc>
          <w:tcPr>
            <w:tcW w:w="1268" w:type="dxa"/>
            <w:tcBorders>
              <w:top w:val="single" w:sz="4" w:space="0" w:color="auto"/>
              <w:right w:val="nil"/>
            </w:tcBorders>
            <w:shd w:val="clear" w:color="auto" w:fill="auto"/>
            <w:noWrap/>
            <w:vAlign w:val="center"/>
          </w:tcPr>
          <w:p w14:paraId="0E9318EF" w14:textId="758CDA81"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w:t>
            </w:r>
          </w:p>
        </w:tc>
      </w:tr>
      <w:tr w:rsidR="00AC2BA3" w:rsidRPr="00106602" w14:paraId="00A7A098" w14:textId="77777777" w:rsidTr="00AC2BA3">
        <w:trPr>
          <w:trHeight w:val="301"/>
        </w:trPr>
        <w:tc>
          <w:tcPr>
            <w:tcW w:w="1303" w:type="dxa"/>
            <w:vMerge/>
            <w:tcBorders>
              <w:left w:val="nil"/>
            </w:tcBorders>
            <w:vAlign w:val="center"/>
          </w:tcPr>
          <w:p w14:paraId="24A543B2"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322BBE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690A97A"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46C2654B"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2AB4BC06"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729DFA7C"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319F4BC0"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4729E362"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2D051040" w14:textId="312C068B"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w:t>
            </w:r>
          </w:p>
        </w:tc>
        <w:tc>
          <w:tcPr>
            <w:tcW w:w="1128" w:type="dxa"/>
            <w:shd w:val="clear" w:color="auto" w:fill="auto"/>
            <w:noWrap/>
            <w:vAlign w:val="center"/>
          </w:tcPr>
          <w:p w14:paraId="364D4570" w14:textId="0831EE92"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47</w:t>
            </w:r>
          </w:p>
        </w:tc>
        <w:tc>
          <w:tcPr>
            <w:tcW w:w="1268" w:type="dxa"/>
            <w:tcBorders>
              <w:right w:val="nil"/>
            </w:tcBorders>
            <w:shd w:val="clear" w:color="auto" w:fill="auto"/>
            <w:noWrap/>
            <w:vAlign w:val="center"/>
          </w:tcPr>
          <w:p w14:paraId="4D6D9987" w14:textId="760B2D34"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w:t>
            </w:r>
          </w:p>
        </w:tc>
      </w:tr>
      <w:tr w:rsidR="00AC2BA3" w:rsidRPr="00106602" w14:paraId="234A6FA0" w14:textId="77777777" w:rsidTr="00AC2BA3">
        <w:trPr>
          <w:trHeight w:val="301"/>
        </w:trPr>
        <w:tc>
          <w:tcPr>
            <w:tcW w:w="1303" w:type="dxa"/>
            <w:vMerge/>
            <w:tcBorders>
              <w:left w:val="nil"/>
            </w:tcBorders>
            <w:vAlign w:val="center"/>
          </w:tcPr>
          <w:p w14:paraId="012B73DE"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7B08C6D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AC112FB"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C01E359"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F7BC810"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7AB6FC0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58EFA03D"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7BE31C33"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52BDBAC6" w14:textId="066CA4C0"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50</w:t>
            </w:r>
          </w:p>
        </w:tc>
        <w:tc>
          <w:tcPr>
            <w:tcW w:w="1128" w:type="dxa"/>
            <w:shd w:val="clear" w:color="auto" w:fill="auto"/>
            <w:noWrap/>
            <w:vAlign w:val="center"/>
          </w:tcPr>
          <w:p w14:paraId="53B32DA6" w14:textId="3D4C5DF1"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77</w:t>
            </w:r>
          </w:p>
        </w:tc>
        <w:tc>
          <w:tcPr>
            <w:tcW w:w="1268" w:type="dxa"/>
            <w:tcBorders>
              <w:right w:val="nil"/>
            </w:tcBorders>
            <w:shd w:val="clear" w:color="auto" w:fill="auto"/>
            <w:noWrap/>
            <w:vAlign w:val="center"/>
          </w:tcPr>
          <w:p w14:paraId="1BEB0C7A" w14:textId="241C7A4A"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3</w:t>
            </w:r>
          </w:p>
        </w:tc>
      </w:tr>
      <w:tr w:rsidR="00AC2BA3" w:rsidRPr="00106602" w14:paraId="6A0E063C" w14:textId="77777777" w:rsidTr="00AC2BA3">
        <w:trPr>
          <w:trHeight w:val="301"/>
        </w:trPr>
        <w:tc>
          <w:tcPr>
            <w:tcW w:w="1303" w:type="dxa"/>
            <w:vMerge/>
            <w:tcBorders>
              <w:left w:val="nil"/>
            </w:tcBorders>
            <w:vAlign w:val="center"/>
          </w:tcPr>
          <w:p w14:paraId="79A915A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66B0A146"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2127F324"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14A77775"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79E9300"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197A5C7E"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063AFA0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1F97D25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1E6D129F" w14:textId="62455A4A"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500</w:t>
            </w:r>
          </w:p>
        </w:tc>
        <w:tc>
          <w:tcPr>
            <w:tcW w:w="1128" w:type="dxa"/>
            <w:shd w:val="clear" w:color="auto" w:fill="auto"/>
            <w:noWrap/>
            <w:vAlign w:val="center"/>
          </w:tcPr>
          <w:p w14:paraId="59702E62" w14:textId="046B8D58"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527</w:t>
            </w:r>
          </w:p>
        </w:tc>
        <w:tc>
          <w:tcPr>
            <w:tcW w:w="1268" w:type="dxa"/>
            <w:tcBorders>
              <w:right w:val="nil"/>
            </w:tcBorders>
            <w:shd w:val="clear" w:color="auto" w:fill="auto"/>
            <w:noWrap/>
            <w:vAlign w:val="center"/>
          </w:tcPr>
          <w:p w14:paraId="3FB05086" w14:textId="6045F61E"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w:t>
            </w:r>
          </w:p>
        </w:tc>
      </w:tr>
      <w:tr w:rsidR="00AC2BA3" w:rsidRPr="00106602" w14:paraId="2C52BB7F" w14:textId="77777777" w:rsidTr="00AC2BA3">
        <w:trPr>
          <w:trHeight w:val="301"/>
        </w:trPr>
        <w:tc>
          <w:tcPr>
            <w:tcW w:w="1303" w:type="dxa"/>
            <w:vMerge/>
            <w:tcBorders>
              <w:left w:val="nil"/>
            </w:tcBorders>
            <w:vAlign w:val="center"/>
          </w:tcPr>
          <w:p w14:paraId="371218AB"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4C492F0A"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2E9E6116"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CFF434A"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7C52D7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226F4325"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216FAC66"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5435833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23F8D896" w14:textId="4AA5073F"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4000</w:t>
            </w:r>
          </w:p>
        </w:tc>
        <w:tc>
          <w:tcPr>
            <w:tcW w:w="1128" w:type="dxa"/>
            <w:tcBorders>
              <w:bottom w:val="single" w:sz="4" w:space="0" w:color="auto"/>
            </w:tcBorders>
            <w:shd w:val="clear" w:color="auto" w:fill="auto"/>
            <w:noWrap/>
            <w:vAlign w:val="center"/>
          </w:tcPr>
          <w:p w14:paraId="1C99BE06" w14:textId="6C628D96"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4027</w:t>
            </w:r>
          </w:p>
        </w:tc>
        <w:tc>
          <w:tcPr>
            <w:tcW w:w="1268" w:type="dxa"/>
            <w:tcBorders>
              <w:bottom w:val="single" w:sz="4" w:space="0" w:color="auto"/>
              <w:right w:val="nil"/>
            </w:tcBorders>
            <w:shd w:val="clear" w:color="auto" w:fill="auto"/>
            <w:noWrap/>
            <w:vAlign w:val="center"/>
          </w:tcPr>
          <w:p w14:paraId="511BA340" w14:textId="4492FF9C"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150</w:t>
            </w:r>
          </w:p>
        </w:tc>
      </w:tr>
      <w:tr w:rsidR="00AC2BA3" w:rsidRPr="00106602" w14:paraId="58772755" w14:textId="77777777" w:rsidTr="00AC2BA3">
        <w:trPr>
          <w:trHeight w:val="301"/>
        </w:trPr>
        <w:tc>
          <w:tcPr>
            <w:tcW w:w="1303" w:type="dxa"/>
            <w:vMerge/>
            <w:tcBorders>
              <w:left w:val="nil"/>
            </w:tcBorders>
            <w:vAlign w:val="center"/>
          </w:tcPr>
          <w:p w14:paraId="7CEFCA8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1639A39E"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C46A091"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C8AAF0B"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F6A2710"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tcBorders>
            <w:shd w:val="clear" w:color="auto" w:fill="auto"/>
            <w:noWrap/>
            <w:vAlign w:val="center"/>
          </w:tcPr>
          <w:p w14:paraId="56698A92" w14:textId="4D91BD02"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7.820</w:t>
            </w:r>
          </w:p>
        </w:tc>
        <w:tc>
          <w:tcPr>
            <w:tcW w:w="1586" w:type="dxa"/>
            <w:vMerge w:val="restart"/>
            <w:tcBorders>
              <w:top w:val="single" w:sz="4" w:space="0" w:color="auto"/>
            </w:tcBorders>
            <w:shd w:val="clear" w:color="auto" w:fill="auto"/>
            <w:noWrap/>
            <w:vAlign w:val="center"/>
          </w:tcPr>
          <w:p w14:paraId="29F5E353" w14:textId="65C5DC5F"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7.685</w:t>
            </w:r>
          </w:p>
        </w:tc>
        <w:tc>
          <w:tcPr>
            <w:tcW w:w="1378" w:type="dxa"/>
            <w:vMerge w:val="restart"/>
            <w:tcBorders>
              <w:top w:val="single" w:sz="4" w:space="0" w:color="auto"/>
            </w:tcBorders>
            <w:shd w:val="clear" w:color="auto" w:fill="auto"/>
            <w:noWrap/>
            <w:vAlign w:val="center"/>
          </w:tcPr>
          <w:p w14:paraId="591EAA49" w14:textId="1BF7A5F8"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-0.405</w:t>
            </w:r>
          </w:p>
        </w:tc>
        <w:tc>
          <w:tcPr>
            <w:tcW w:w="1128" w:type="dxa"/>
            <w:tcBorders>
              <w:top w:val="single" w:sz="4" w:space="0" w:color="auto"/>
            </w:tcBorders>
            <w:shd w:val="clear" w:color="auto" w:fill="auto"/>
            <w:noWrap/>
            <w:vAlign w:val="center"/>
          </w:tcPr>
          <w:p w14:paraId="0877A922" w14:textId="73C13CB8"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10</w:t>
            </w:r>
          </w:p>
        </w:tc>
        <w:tc>
          <w:tcPr>
            <w:tcW w:w="1128" w:type="dxa"/>
            <w:tcBorders>
              <w:top w:val="single" w:sz="4" w:space="0" w:color="auto"/>
            </w:tcBorders>
            <w:shd w:val="clear" w:color="auto" w:fill="auto"/>
            <w:noWrap/>
            <w:vAlign w:val="center"/>
          </w:tcPr>
          <w:p w14:paraId="71A0456E" w14:textId="4E5A446A"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37</w:t>
            </w:r>
          </w:p>
        </w:tc>
        <w:tc>
          <w:tcPr>
            <w:tcW w:w="1268" w:type="dxa"/>
            <w:tcBorders>
              <w:top w:val="single" w:sz="4" w:space="0" w:color="auto"/>
              <w:right w:val="nil"/>
            </w:tcBorders>
            <w:shd w:val="clear" w:color="auto" w:fill="auto"/>
            <w:noWrap/>
            <w:vAlign w:val="center"/>
          </w:tcPr>
          <w:p w14:paraId="2C948320" w14:textId="1DBC758D"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w:t>
            </w:r>
          </w:p>
        </w:tc>
      </w:tr>
      <w:tr w:rsidR="00AC2BA3" w:rsidRPr="00106602" w14:paraId="01122A4D" w14:textId="77777777" w:rsidTr="00AC2BA3">
        <w:trPr>
          <w:trHeight w:val="301"/>
        </w:trPr>
        <w:tc>
          <w:tcPr>
            <w:tcW w:w="1303" w:type="dxa"/>
            <w:vMerge/>
            <w:tcBorders>
              <w:left w:val="nil"/>
            </w:tcBorders>
            <w:vAlign w:val="center"/>
          </w:tcPr>
          <w:p w14:paraId="6E2CD75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494F3C24"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7FC308D1"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8362EA9"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1A90999"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5CE20454"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65CCEAD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015B5D7C"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291E03D0" w14:textId="41F7C910"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w:t>
            </w:r>
          </w:p>
        </w:tc>
        <w:tc>
          <w:tcPr>
            <w:tcW w:w="1128" w:type="dxa"/>
            <w:shd w:val="clear" w:color="auto" w:fill="auto"/>
            <w:noWrap/>
            <w:vAlign w:val="center"/>
          </w:tcPr>
          <w:p w14:paraId="7F850B04" w14:textId="63B99AD3"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47</w:t>
            </w:r>
          </w:p>
        </w:tc>
        <w:tc>
          <w:tcPr>
            <w:tcW w:w="1268" w:type="dxa"/>
            <w:tcBorders>
              <w:right w:val="nil"/>
            </w:tcBorders>
            <w:shd w:val="clear" w:color="auto" w:fill="auto"/>
            <w:noWrap/>
            <w:vAlign w:val="center"/>
          </w:tcPr>
          <w:p w14:paraId="2E049699" w14:textId="4D9FF427"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w:t>
            </w:r>
          </w:p>
        </w:tc>
      </w:tr>
      <w:tr w:rsidR="00AC2BA3" w:rsidRPr="00106602" w14:paraId="1E375EDA" w14:textId="77777777" w:rsidTr="00AC2BA3">
        <w:trPr>
          <w:trHeight w:val="301"/>
        </w:trPr>
        <w:tc>
          <w:tcPr>
            <w:tcW w:w="1303" w:type="dxa"/>
            <w:vMerge/>
            <w:tcBorders>
              <w:left w:val="nil"/>
            </w:tcBorders>
            <w:vAlign w:val="center"/>
          </w:tcPr>
          <w:p w14:paraId="30ED80B9"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22700E41"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FDF98C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FF62070"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20476C1D"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6F0B5F16"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224BC4EE"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4FCEB4B4"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47F739DA" w14:textId="4C7FE217"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50</w:t>
            </w:r>
          </w:p>
        </w:tc>
        <w:tc>
          <w:tcPr>
            <w:tcW w:w="1128" w:type="dxa"/>
            <w:shd w:val="clear" w:color="auto" w:fill="auto"/>
            <w:noWrap/>
            <w:vAlign w:val="center"/>
          </w:tcPr>
          <w:p w14:paraId="72733F94" w14:textId="71E6B0B7"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77</w:t>
            </w:r>
          </w:p>
        </w:tc>
        <w:tc>
          <w:tcPr>
            <w:tcW w:w="1268" w:type="dxa"/>
            <w:tcBorders>
              <w:right w:val="nil"/>
            </w:tcBorders>
            <w:shd w:val="clear" w:color="auto" w:fill="auto"/>
            <w:noWrap/>
            <w:vAlign w:val="center"/>
          </w:tcPr>
          <w:p w14:paraId="4A5AF35F" w14:textId="050B8D0D"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w:t>
            </w:r>
          </w:p>
        </w:tc>
      </w:tr>
      <w:tr w:rsidR="00AC2BA3" w:rsidRPr="00106602" w14:paraId="679CDD1D" w14:textId="77777777" w:rsidTr="00AC2BA3">
        <w:trPr>
          <w:trHeight w:val="301"/>
        </w:trPr>
        <w:tc>
          <w:tcPr>
            <w:tcW w:w="1303" w:type="dxa"/>
            <w:vMerge/>
            <w:tcBorders>
              <w:left w:val="nil"/>
            </w:tcBorders>
            <w:vAlign w:val="center"/>
          </w:tcPr>
          <w:p w14:paraId="423A87C0"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5A76B4C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70222F1"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48033990"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EC42420"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05AABF2A"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02745214"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437D75F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3F24A256" w14:textId="4D748AD8"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500</w:t>
            </w:r>
          </w:p>
        </w:tc>
        <w:tc>
          <w:tcPr>
            <w:tcW w:w="1128" w:type="dxa"/>
            <w:shd w:val="clear" w:color="auto" w:fill="auto"/>
            <w:noWrap/>
            <w:vAlign w:val="center"/>
          </w:tcPr>
          <w:p w14:paraId="7B74A0E5" w14:textId="0197361C"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527</w:t>
            </w:r>
          </w:p>
        </w:tc>
        <w:tc>
          <w:tcPr>
            <w:tcW w:w="1268" w:type="dxa"/>
            <w:tcBorders>
              <w:right w:val="nil"/>
            </w:tcBorders>
            <w:shd w:val="clear" w:color="auto" w:fill="auto"/>
            <w:noWrap/>
            <w:vAlign w:val="center"/>
          </w:tcPr>
          <w:p w14:paraId="444D615C" w14:textId="1BAB0DD7"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13</w:t>
            </w:r>
          </w:p>
        </w:tc>
      </w:tr>
      <w:tr w:rsidR="00AC2BA3" w:rsidRPr="00106602" w14:paraId="2CC271AA" w14:textId="77777777" w:rsidTr="00AC2BA3">
        <w:trPr>
          <w:trHeight w:val="301"/>
        </w:trPr>
        <w:tc>
          <w:tcPr>
            <w:tcW w:w="1303" w:type="dxa"/>
            <w:vMerge/>
            <w:tcBorders>
              <w:left w:val="nil"/>
            </w:tcBorders>
            <w:vAlign w:val="center"/>
          </w:tcPr>
          <w:p w14:paraId="07DB8172"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top w:val="single" w:sz="4" w:space="0" w:color="auto"/>
              <w:bottom w:val="single" w:sz="4" w:space="0" w:color="auto"/>
            </w:tcBorders>
            <w:vAlign w:val="center"/>
          </w:tcPr>
          <w:p w14:paraId="0B01B913"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C25CC64"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11F04E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0E0BCCF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75C2D84C"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4EF0E122"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09F9A335"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48F6D12A" w14:textId="59AE7033"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4000</w:t>
            </w:r>
          </w:p>
        </w:tc>
        <w:tc>
          <w:tcPr>
            <w:tcW w:w="1128" w:type="dxa"/>
            <w:tcBorders>
              <w:bottom w:val="single" w:sz="4" w:space="0" w:color="auto"/>
            </w:tcBorders>
            <w:shd w:val="clear" w:color="auto" w:fill="auto"/>
            <w:noWrap/>
            <w:vAlign w:val="center"/>
          </w:tcPr>
          <w:p w14:paraId="3FC318D7" w14:textId="43885870"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4027</w:t>
            </w:r>
          </w:p>
        </w:tc>
        <w:tc>
          <w:tcPr>
            <w:tcW w:w="1268" w:type="dxa"/>
            <w:tcBorders>
              <w:bottom w:val="single" w:sz="4" w:space="0" w:color="auto"/>
              <w:right w:val="nil"/>
            </w:tcBorders>
            <w:shd w:val="clear" w:color="auto" w:fill="auto"/>
            <w:noWrap/>
            <w:vAlign w:val="center"/>
          </w:tcPr>
          <w:p w14:paraId="3A9CCF1D" w14:textId="2F949A22"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98</w:t>
            </w:r>
          </w:p>
        </w:tc>
      </w:tr>
      <w:tr w:rsidR="00AC2BA3" w:rsidRPr="00106602" w14:paraId="3D277D8B" w14:textId="77777777" w:rsidTr="00AC2BA3">
        <w:trPr>
          <w:trHeight w:val="301"/>
        </w:trPr>
        <w:tc>
          <w:tcPr>
            <w:tcW w:w="1303" w:type="dxa"/>
            <w:vMerge/>
            <w:tcBorders>
              <w:left w:val="nil"/>
            </w:tcBorders>
            <w:vAlign w:val="center"/>
          </w:tcPr>
          <w:p w14:paraId="40C75C13"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val="restart"/>
            <w:tcBorders>
              <w:top w:val="single" w:sz="4" w:space="0" w:color="auto"/>
            </w:tcBorders>
            <w:vAlign w:val="center"/>
          </w:tcPr>
          <w:p w14:paraId="3B240EEF" w14:textId="5F9843FB"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NWP2</w:t>
            </w:r>
          </w:p>
        </w:tc>
        <w:tc>
          <w:tcPr>
            <w:tcW w:w="1237" w:type="dxa"/>
            <w:vMerge w:val="restart"/>
            <w:tcBorders>
              <w:top w:val="single" w:sz="4" w:space="0" w:color="auto"/>
            </w:tcBorders>
            <w:vAlign w:val="center"/>
          </w:tcPr>
          <w:p w14:paraId="715DABFB" w14:textId="77BECF97"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0, 10</w:t>
            </w:r>
          </w:p>
        </w:tc>
        <w:tc>
          <w:tcPr>
            <w:tcW w:w="1346" w:type="dxa"/>
            <w:vMerge w:val="restart"/>
            <w:tcBorders>
              <w:top w:val="single" w:sz="4" w:space="0" w:color="auto"/>
            </w:tcBorders>
            <w:vAlign w:val="center"/>
          </w:tcPr>
          <w:p w14:paraId="319BAF20" w14:textId="6915F7EC"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23</w:t>
            </w:r>
          </w:p>
        </w:tc>
        <w:tc>
          <w:tcPr>
            <w:tcW w:w="1240" w:type="dxa"/>
            <w:vMerge w:val="restart"/>
            <w:tcBorders>
              <w:top w:val="single" w:sz="4" w:space="0" w:color="auto"/>
            </w:tcBorders>
            <w:vAlign w:val="center"/>
          </w:tcPr>
          <w:p w14:paraId="3C9A2AAE" w14:textId="5B9030E9"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9.20</w:t>
            </w:r>
          </w:p>
        </w:tc>
        <w:tc>
          <w:tcPr>
            <w:tcW w:w="1466" w:type="dxa"/>
            <w:tcBorders>
              <w:top w:val="single" w:sz="4" w:space="0" w:color="auto"/>
            </w:tcBorders>
            <w:shd w:val="clear" w:color="auto" w:fill="auto"/>
            <w:noWrap/>
            <w:vAlign w:val="center"/>
          </w:tcPr>
          <w:p w14:paraId="016416B4" w14:textId="06A6DE75"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8.301</w:t>
            </w:r>
          </w:p>
        </w:tc>
        <w:tc>
          <w:tcPr>
            <w:tcW w:w="1586" w:type="dxa"/>
            <w:tcBorders>
              <w:top w:val="single" w:sz="4" w:space="0" w:color="auto"/>
            </w:tcBorders>
            <w:shd w:val="clear" w:color="auto" w:fill="auto"/>
            <w:noWrap/>
            <w:vAlign w:val="center"/>
          </w:tcPr>
          <w:p w14:paraId="77C7A16C" w14:textId="4AB0ED4B"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8.166</w:t>
            </w:r>
          </w:p>
        </w:tc>
        <w:tc>
          <w:tcPr>
            <w:tcW w:w="1378" w:type="dxa"/>
            <w:tcBorders>
              <w:top w:val="single" w:sz="4" w:space="0" w:color="auto"/>
            </w:tcBorders>
            <w:shd w:val="clear" w:color="auto" w:fill="auto"/>
            <w:noWrap/>
            <w:vAlign w:val="center"/>
          </w:tcPr>
          <w:p w14:paraId="4088A89E" w14:textId="008C3855"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w:t>
            </w:r>
          </w:p>
        </w:tc>
        <w:tc>
          <w:tcPr>
            <w:tcW w:w="1128" w:type="dxa"/>
            <w:tcBorders>
              <w:top w:val="single" w:sz="4" w:space="0" w:color="auto"/>
            </w:tcBorders>
            <w:shd w:val="clear" w:color="auto" w:fill="auto"/>
            <w:noWrap/>
            <w:vAlign w:val="center"/>
          </w:tcPr>
          <w:p w14:paraId="55B9887E" w14:textId="72E9DB0C" w:rsidR="00AC2BA3" w:rsidRPr="00106602"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w:t>
            </w:r>
          </w:p>
        </w:tc>
        <w:tc>
          <w:tcPr>
            <w:tcW w:w="1128" w:type="dxa"/>
            <w:tcBorders>
              <w:top w:val="single" w:sz="4" w:space="0" w:color="auto"/>
            </w:tcBorders>
            <w:shd w:val="clear" w:color="auto" w:fill="auto"/>
            <w:noWrap/>
            <w:vAlign w:val="center"/>
          </w:tcPr>
          <w:p w14:paraId="49B63479" w14:textId="10854D41" w:rsidR="00AC2BA3" w:rsidRPr="00106602"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43</w:t>
            </w:r>
          </w:p>
        </w:tc>
        <w:tc>
          <w:tcPr>
            <w:tcW w:w="1268" w:type="dxa"/>
            <w:tcBorders>
              <w:top w:val="single" w:sz="4" w:space="0" w:color="auto"/>
              <w:right w:val="nil"/>
            </w:tcBorders>
            <w:shd w:val="clear" w:color="auto" w:fill="auto"/>
            <w:noWrap/>
            <w:vAlign w:val="center"/>
          </w:tcPr>
          <w:p w14:paraId="6E07D29B" w14:textId="64F16DAF" w:rsidR="00AC2BA3" w:rsidRPr="00106602"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w:t>
            </w:r>
          </w:p>
        </w:tc>
      </w:tr>
      <w:tr w:rsidR="00AC2BA3" w:rsidRPr="00106602" w14:paraId="39ADE46D" w14:textId="77777777" w:rsidTr="00AC2BA3">
        <w:trPr>
          <w:trHeight w:val="301"/>
        </w:trPr>
        <w:tc>
          <w:tcPr>
            <w:tcW w:w="1303" w:type="dxa"/>
            <w:vMerge/>
            <w:tcBorders>
              <w:left w:val="nil"/>
            </w:tcBorders>
            <w:vAlign w:val="center"/>
          </w:tcPr>
          <w:p w14:paraId="11FB7727"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vAlign w:val="center"/>
          </w:tcPr>
          <w:p w14:paraId="7716C810"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vAlign w:val="center"/>
          </w:tcPr>
          <w:p w14:paraId="40061728"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vAlign w:val="center"/>
          </w:tcPr>
          <w:p w14:paraId="44B3316C"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vAlign w:val="center"/>
          </w:tcPr>
          <w:p w14:paraId="297BD88C"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shd w:val="clear" w:color="auto" w:fill="auto"/>
            <w:noWrap/>
            <w:vAlign w:val="center"/>
          </w:tcPr>
          <w:p w14:paraId="0F2F444F" w14:textId="1E59BF71"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8.093</w:t>
            </w:r>
          </w:p>
        </w:tc>
        <w:tc>
          <w:tcPr>
            <w:tcW w:w="1586" w:type="dxa"/>
            <w:shd w:val="clear" w:color="auto" w:fill="auto"/>
            <w:noWrap/>
            <w:vAlign w:val="center"/>
          </w:tcPr>
          <w:p w14:paraId="235C4F30" w14:textId="74120C1E"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7.958</w:t>
            </w:r>
          </w:p>
        </w:tc>
        <w:tc>
          <w:tcPr>
            <w:tcW w:w="1378" w:type="dxa"/>
            <w:shd w:val="clear" w:color="auto" w:fill="auto"/>
            <w:noWrap/>
            <w:vAlign w:val="center"/>
          </w:tcPr>
          <w:p w14:paraId="275698AA" w14:textId="7367DDD5"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-0.208</w:t>
            </w:r>
          </w:p>
        </w:tc>
        <w:tc>
          <w:tcPr>
            <w:tcW w:w="1128" w:type="dxa"/>
            <w:shd w:val="clear" w:color="auto" w:fill="auto"/>
            <w:noWrap/>
            <w:vAlign w:val="center"/>
          </w:tcPr>
          <w:p w14:paraId="402B7C63" w14:textId="1D09BFD2" w:rsidR="00AC2BA3" w:rsidRPr="00106602"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w:t>
            </w:r>
          </w:p>
        </w:tc>
        <w:tc>
          <w:tcPr>
            <w:tcW w:w="1128" w:type="dxa"/>
            <w:shd w:val="clear" w:color="auto" w:fill="auto"/>
            <w:noWrap/>
            <w:vAlign w:val="center"/>
          </w:tcPr>
          <w:p w14:paraId="5F4FB881" w14:textId="1A10AEB0" w:rsidR="00AC2BA3" w:rsidRPr="00106602"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43</w:t>
            </w:r>
          </w:p>
        </w:tc>
        <w:tc>
          <w:tcPr>
            <w:tcW w:w="1268" w:type="dxa"/>
            <w:tcBorders>
              <w:right w:val="nil"/>
            </w:tcBorders>
            <w:shd w:val="clear" w:color="auto" w:fill="auto"/>
            <w:noWrap/>
            <w:vAlign w:val="center"/>
          </w:tcPr>
          <w:p w14:paraId="10662534" w14:textId="0D0A4FC9" w:rsidR="00AC2BA3" w:rsidRPr="00106602"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w:t>
            </w:r>
          </w:p>
        </w:tc>
      </w:tr>
      <w:tr w:rsidR="00AC2BA3" w:rsidRPr="00106602" w14:paraId="168593B9" w14:textId="77777777" w:rsidTr="00AC2BA3">
        <w:trPr>
          <w:trHeight w:val="301"/>
        </w:trPr>
        <w:tc>
          <w:tcPr>
            <w:tcW w:w="1303" w:type="dxa"/>
            <w:vMerge/>
            <w:tcBorders>
              <w:left w:val="nil"/>
              <w:bottom w:val="single" w:sz="4" w:space="0" w:color="000000"/>
            </w:tcBorders>
            <w:vAlign w:val="center"/>
          </w:tcPr>
          <w:p w14:paraId="2C91176F"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812" w:type="dxa"/>
            <w:vMerge/>
            <w:tcBorders>
              <w:bottom w:val="single" w:sz="4" w:space="0" w:color="000000"/>
            </w:tcBorders>
            <w:vAlign w:val="center"/>
          </w:tcPr>
          <w:p w14:paraId="553CB7EB"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37" w:type="dxa"/>
            <w:vMerge/>
            <w:tcBorders>
              <w:bottom w:val="single" w:sz="4" w:space="0" w:color="000000"/>
            </w:tcBorders>
            <w:vAlign w:val="center"/>
          </w:tcPr>
          <w:p w14:paraId="15688DDD"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346" w:type="dxa"/>
            <w:vMerge/>
            <w:tcBorders>
              <w:bottom w:val="single" w:sz="4" w:space="0" w:color="auto"/>
            </w:tcBorders>
            <w:vAlign w:val="center"/>
          </w:tcPr>
          <w:p w14:paraId="67170271"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240" w:type="dxa"/>
            <w:vMerge/>
            <w:tcBorders>
              <w:bottom w:val="single" w:sz="4" w:space="0" w:color="auto"/>
            </w:tcBorders>
            <w:vAlign w:val="center"/>
          </w:tcPr>
          <w:p w14:paraId="78C59ADD" w14:textId="77777777" w:rsidR="00AC2BA3" w:rsidRPr="00170729" w:rsidRDefault="00AC2BA3" w:rsidP="00AC2BA3">
            <w:pPr>
              <w:spacing w:line="300" w:lineRule="exact"/>
              <w:jc w:val="center"/>
              <w:rPr>
                <w:rFonts w:ascii="Times New Roman" w:eastAsia="等线" w:hAnsi="Times New Roman" w:cs="Times New Roman"/>
                <w:color w:val="000000"/>
                <w:sz w:val="21"/>
                <w:szCs w:val="21"/>
              </w:rPr>
            </w:pPr>
          </w:p>
        </w:tc>
        <w:tc>
          <w:tcPr>
            <w:tcW w:w="1466" w:type="dxa"/>
            <w:tcBorders>
              <w:bottom w:val="single" w:sz="4" w:space="0" w:color="auto"/>
            </w:tcBorders>
            <w:shd w:val="clear" w:color="auto" w:fill="auto"/>
            <w:noWrap/>
            <w:vAlign w:val="center"/>
          </w:tcPr>
          <w:p w14:paraId="4FD30D1D" w14:textId="72B6316E"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7.897</w:t>
            </w:r>
          </w:p>
        </w:tc>
        <w:tc>
          <w:tcPr>
            <w:tcW w:w="1586" w:type="dxa"/>
            <w:tcBorders>
              <w:bottom w:val="single" w:sz="4" w:space="0" w:color="auto"/>
            </w:tcBorders>
            <w:shd w:val="clear" w:color="auto" w:fill="auto"/>
            <w:noWrap/>
            <w:vAlign w:val="center"/>
          </w:tcPr>
          <w:p w14:paraId="6EAB030D" w14:textId="52934F4E"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7.762</w:t>
            </w:r>
          </w:p>
        </w:tc>
        <w:tc>
          <w:tcPr>
            <w:tcW w:w="1378" w:type="dxa"/>
            <w:tcBorders>
              <w:bottom w:val="single" w:sz="4" w:space="0" w:color="auto"/>
            </w:tcBorders>
            <w:shd w:val="clear" w:color="auto" w:fill="auto"/>
            <w:noWrap/>
            <w:vAlign w:val="center"/>
          </w:tcPr>
          <w:p w14:paraId="31A0EAAE" w14:textId="78565766" w:rsidR="00AC2BA3" w:rsidRPr="00170729"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-0.404</w:t>
            </w:r>
          </w:p>
        </w:tc>
        <w:tc>
          <w:tcPr>
            <w:tcW w:w="1128" w:type="dxa"/>
            <w:tcBorders>
              <w:bottom w:val="single" w:sz="4" w:space="0" w:color="auto"/>
            </w:tcBorders>
            <w:shd w:val="clear" w:color="auto" w:fill="auto"/>
            <w:noWrap/>
            <w:vAlign w:val="center"/>
          </w:tcPr>
          <w:p w14:paraId="0557F0DA" w14:textId="5FA38E2F" w:rsidR="00AC2BA3" w:rsidRPr="00106602"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20</w:t>
            </w:r>
          </w:p>
        </w:tc>
        <w:tc>
          <w:tcPr>
            <w:tcW w:w="1128" w:type="dxa"/>
            <w:tcBorders>
              <w:bottom w:val="single" w:sz="4" w:space="0" w:color="auto"/>
            </w:tcBorders>
            <w:shd w:val="clear" w:color="auto" w:fill="auto"/>
            <w:noWrap/>
            <w:vAlign w:val="center"/>
          </w:tcPr>
          <w:p w14:paraId="19BF944B" w14:textId="20929BCF" w:rsidR="00AC2BA3" w:rsidRPr="00106602"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43</w:t>
            </w:r>
          </w:p>
        </w:tc>
        <w:tc>
          <w:tcPr>
            <w:tcW w:w="1268" w:type="dxa"/>
            <w:tcBorders>
              <w:bottom w:val="single" w:sz="4" w:space="0" w:color="auto"/>
              <w:right w:val="nil"/>
            </w:tcBorders>
            <w:shd w:val="clear" w:color="auto" w:fill="auto"/>
            <w:noWrap/>
            <w:vAlign w:val="center"/>
          </w:tcPr>
          <w:p w14:paraId="65A8C474" w14:textId="33701BE8" w:rsidR="00AC2BA3" w:rsidRPr="00106602" w:rsidRDefault="00AC2BA3" w:rsidP="00AC2BA3">
            <w:pPr>
              <w:spacing w:line="300" w:lineRule="exact"/>
              <w:jc w:val="center"/>
              <w:rPr>
                <w:rFonts w:ascii="Times New Roman" w:eastAsia="等线" w:hAnsi="Times New Roman" w:cs="Times New Roman"/>
                <w:color w:val="000000"/>
                <w:sz w:val="21"/>
                <w:szCs w:val="21"/>
              </w:rPr>
            </w:pPr>
            <w:r w:rsidRPr="00106602">
              <w:rPr>
                <w:rFonts w:ascii="Times New Roman" w:eastAsia="等线" w:hAnsi="Times New Roman" w:cs="Times New Roman"/>
                <w:color w:val="000000"/>
                <w:sz w:val="21"/>
                <w:szCs w:val="21"/>
              </w:rPr>
              <w:t>2</w:t>
            </w:r>
          </w:p>
        </w:tc>
      </w:tr>
    </w:tbl>
    <w:p w14:paraId="6E1E91C5" w14:textId="62D9606E" w:rsidR="003D589B" w:rsidRDefault="003D589B" w:rsidP="003D589B">
      <w:pPr>
        <w:jc w:val="center"/>
        <w:rPr>
          <w:rFonts w:hint="eastAsia"/>
        </w:rPr>
      </w:pPr>
    </w:p>
    <w:p w14:paraId="48554768" w14:textId="77777777" w:rsidR="00AC2BA3" w:rsidRPr="00B2541C" w:rsidRDefault="00AC2BA3" w:rsidP="003D589B">
      <w:pPr>
        <w:jc w:val="center"/>
        <w:rPr>
          <w:rFonts w:hint="eastAsia"/>
        </w:rPr>
      </w:pPr>
    </w:p>
    <w:p w14:paraId="06FDE691" w14:textId="77777777" w:rsidR="00AB44D0" w:rsidRDefault="00AB44D0" w:rsidP="00EE2496">
      <w:pPr>
        <w:rPr>
          <w:rFonts w:ascii="Times New Roman" w:hAnsi="Times New Roman" w:cs="Times New Roman"/>
          <w:b/>
          <w:bCs/>
        </w:rPr>
      </w:pPr>
    </w:p>
    <w:p w14:paraId="79B6B684" w14:textId="326394CB" w:rsidR="00B62DBC" w:rsidRDefault="00113774" w:rsidP="00BF3057">
      <w:pPr>
        <w:jc w:val="center"/>
        <w:rPr>
          <w:rFonts w:ascii="Times New Roman" w:hAnsi="Times New Roman" w:cs="Times New Roman"/>
        </w:rPr>
      </w:pPr>
      <w:r w:rsidRPr="00AC2BA3">
        <w:rPr>
          <w:rFonts w:ascii="Times New Roman" w:hAnsi="Times New Roman" w:cs="Times New Roman"/>
          <w:b/>
          <w:bCs/>
        </w:rPr>
        <w:lastRenderedPageBreak/>
        <w:t>Supplementary Table S3</w:t>
      </w:r>
      <w:r w:rsidR="00B62DBC" w:rsidRPr="00AC2BA3">
        <w:rPr>
          <w:rFonts w:ascii="Times New Roman" w:hAnsi="Times New Roman" w:cs="Times New Roman" w:hint="eastAsia"/>
          <w:b/>
          <w:bCs/>
        </w:rPr>
        <w:t xml:space="preserve"> </w:t>
      </w:r>
      <w:r w:rsidR="00B62DBC" w:rsidRPr="00AC2BA3">
        <w:rPr>
          <w:rFonts w:ascii="Times New Roman" w:hAnsi="Times New Roman" w:cs="Times New Roman"/>
          <w:b/>
        </w:rPr>
        <w:t>List of experimental parameters</w:t>
      </w:r>
      <w:r w:rsidR="00B62DBC" w:rsidRPr="00AC2BA3">
        <w:rPr>
          <w:rFonts w:ascii="Times New Roman" w:hAnsi="Times New Roman" w:cs="Times New Roman"/>
        </w:rPr>
        <w:t xml:space="preserve"> </w:t>
      </w:r>
      <w:r w:rsidR="00B62DBC" w:rsidRPr="00AC2BA3">
        <w:rPr>
          <w:rFonts w:ascii="Times New Roman" w:hAnsi="Times New Roman" w:cs="Times New Roman"/>
          <w:b/>
        </w:rPr>
        <w:t>in pure culture study</w:t>
      </w:r>
    </w:p>
    <w:tbl>
      <w:tblPr>
        <w:tblW w:w="12589" w:type="dxa"/>
        <w:tblLook w:val="04A0" w:firstRow="1" w:lastRow="0" w:firstColumn="1" w:lastColumn="0" w:noHBand="0" w:noVBand="1"/>
      </w:tblPr>
      <w:tblGrid>
        <w:gridCol w:w="812"/>
        <w:gridCol w:w="1237"/>
        <w:gridCol w:w="1346"/>
        <w:gridCol w:w="1240"/>
        <w:gridCol w:w="1466"/>
        <w:gridCol w:w="1586"/>
        <w:gridCol w:w="1378"/>
        <w:gridCol w:w="1128"/>
        <w:gridCol w:w="1128"/>
        <w:gridCol w:w="1268"/>
      </w:tblGrid>
      <w:tr w:rsidR="00EE2496" w:rsidRPr="00106602" w14:paraId="453E2201" w14:textId="77777777" w:rsidTr="00EE2496">
        <w:trPr>
          <w:trHeight w:val="934"/>
        </w:trPr>
        <w:tc>
          <w:tcPr>
            <w:tcW w:w="812" w:type="dxa"/>
            <w:tcBorders>
              <w:top w:val="single" w:sz="4" w:space="0" w:color="auto"/>
              <w:bottom w:val="single" w:sz="4" w:space="0" w:color="auto"/>
            </w:tcBorders>
            <w:shd w:val="clear" w:color="auto" w:fill="auto"/>
            <w:noWrap/>
            <w:vAlign w:val="center"/>
            <w:hideMark/>
          </w:tcPr>
          <w:p w14:paraId="75F2EB9F" w14:textId="69CA8249" w:rsidR="00EE2496" w:rsidRPr="00170729" w:rsidRDefault="00EE2496" w:rsidP="00154D51">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Strain</w:t>
            </w:r>
          </w:p>
        </w:tc>
        <w:tc>
          <w:tcPr>
            <w:tcW w:w="1237" w:type="dxa"/>
            <w:tcBorders>
              <w:top w:val="single" w:sz="4" w:space="0" w:color="auto"/>
              <w:bottom w:val="single" w:sz="4" w:space="0" w:color="auto"/>
            </w:tcBorders>
            <w:shd w:val="clear" w:color="auto" w:fill="auto"/>
            <w:vAlign w:val="center"/>
            <w:hideMark/>
          </w:tcPr>
          <w:p w14:paraId="034631FE" w14:textId="77777777" w:rsidR="00EE2496" w:rsidRPr="00170729" w:rsidRDefault="00EE2496"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t>time point (h)</w:t>
            </w:r>
          </w:p>
        </w:tc>
        <w:tc>
          <w:tcPr>
            <w:tcW w:w="1346" w:type="dxa"/>
            <w:tcBorders>
              <w:top w:val="single" w:sz="4" w:space="0" w:color="auto"/>
              <w:bottom w:val="single" w:sz="4" w:space="0" w:color="auto"/>
            </w:tcBorders>
            <w:vAlign w:val="center"/>
          </w:tcPr>
          <w:p w14:paraId="36F8A13C" w14:textId="77777777" w:rsidR="00EE2496" w:rsidRPr="00170729" w:rsidRDefault="00EE2496"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 xml:space="preserve">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40" w:type="dxa"/>
            <w:tcBorders>
              <w:top w:val="single" w:sz="4" w:space="0" w:color="auto"/>
              <w:bottom w:val="single" w:sz="4" w:space="0" w:color="auto"/>
            </w:tcBorders>
            <w:vAlign w:val="center"/>
          </w:tcPr>
          <w:p w14:paraId="7B4E4AF8" w14:textId="77777777" w:rsidR="00EE2496" w:rsidRPr="00170729" w:rsidRDefault="00EE2496" w:rsidP="00154D51">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pKa</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w:t>
            </w:r>
          </w:p>
        </w:tc>
        <w:tc>
          <w:tcPr>
            <w:tcW w:w="1466" w:type="dxa"/>
            <w:tcBorders>
              <w:top w:val="single" w:sz="4" w:space="0" w:color="auto"/>
              <w:bottom w:val="single" w:sz="4" w:space="0" w:color="auto"/>
            </w:tcBorders>
            <w:shd w:val="clear" w:color="auto" w:fill="auto"/>
            <w:vAlign w:val="center"/>
            <w:hideMark/>
          </w:tcPr>
          <w:p w14:paraId="059F0A94" w14:textId="77777777" w:rsidR="00EE2496" w:rsidRPr="00170729" w:rsidRDefault="00EE2496" w:rsidP="00154D51">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pHnbs</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(measured by electrode)</w:t>
            </w:r>
          </w:p>
        </w:tc>
        <w:tc>
          <w:tcPr>
            <w:tcW w:w="1586" w:type="dxa"/>
            <w:tcBorders>
              <w:top w:val="single" w:sz="4" w:space="0" w:color="auto"/>
              <w:bottom w:val="single" w:sz="4" w:space="0" w:color="auto"/>
            </w:tcBorders>
            <w:shd w:val="clear" w:color="auto" w:fill="auto"/>
            <w:vAlign w:val="center"/>
            <w:hideMark/>
          </w:tcPr>
          <w:p w14:paraId="41657442" w14:textId="77777777" w:rsidR="00EE2496" w:rsidRPr="00170729" w:rsidRDefault="00EE2496"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 xml:space="preserve">Incubation </w:t>
            </w:r>
            <w:r w:rsidRPr="00170729">
              <w:rPr>
                <w:rFonts w:ascii="Times New Roman" w:eastAsia="等线" w:hAnsi="Times New Roman" w:cs="Times New Roman"/>
                <w:color w:val="000000"/>
                <w:sz w:val="21"/>
                <w:szCs w:val="21"/>
              </w:rPr>
              <w:br/>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T</w:t>
            </w:r>
            <w:proofErr w:type="spellEnd"/>
            <w:r w:rsidRPr="00170729">
              <w:rPr>
                <w:rFonts w:ascii="Times New Roman" w:eastAsia="等线" w:hAnsi="Times New Roman" w:cs="Times New Roman"/>
                <w:color w:val="000000"/>
                <w:sz w:val="21"/>
                <w:szCs w:val="21"/>
              </w:rPr>
              <w:t xml:space="preserve"> (converted from </w:t>
            </w:r>
            <w:proofErr w:type="spellStart"/>
            <w:r w:rsidRPr="00170729">
              <w:rPr>
                <w:rFonts w:ascii="Times New Roman" w:eastAsia="等线" w:hAnsi="Times New Roman" w:cs="Times New Roman"/>
                <w:color w:val="000000"/>
                <w:sz w:val="21"/>
                <w:szCs w:val="21"/>
              </w:rPr>
              <w:t>pH</w:t>
            </w:r>
            <w:r w:rsidRPr="00170729">
              <w:rPr>
                <w:rFonts w:ascii="Times New Roman" w:eastAsia="等线" w:hAnsi="Times New Roman" w:cs="Times New Roman"/>
                <w:color w:val="000000"/>
                <w:sz w:val="21"/>
                <w:szCs w:val="21"/>
                <w:vertAlign w:val="subscript"/>
              </w:rPr>
              <w:t>NBS</w:t>
            </w:r>
            <w:proofErr w:type="spellEnd"/>
            <w:r w:rsidRPr="00170729">
              <w:rPr>
                <w:rFonts w:ascii="Times New Roman" w:eastAsia="等线" w:hAnsi="Times New Roman" w:cs="Times New Roman"/>
                <w:color w:val="000000"/>
                <w:sz w:val="21"/>
                <w:szCs w:val="21"/>
              </w:rPr>
              <w:t>)</w:t>
            </w:r>
          </w:p>
        </w:tc>
        <w:tc>
          <w:tcPr>
            <w:tcW w:w="1378" w:type="dxa"/>
            <w:tcBorders>
              <w:top w:val="single" w:sz="4" w:space="0" w:color="auto"/>
              <w:bottom w:val="single" w:sz="4" w:space="0" w:color="auto"/>
            </w:tcBorders>
            <w:shd w:val="clear" w:color="auto" w:fill="auto"/>
            <w:vAlign w:val="center"/>
            <w:hideMark/>
          </w:tcPr>
          <w:p w14:paraId="6C29CD0F" w14:textId="77777777" w:rsidR="00EE2496" w:rsidRPr="00170729" w:rsidRDefault="00EE2496" w:rsidP="00154D51">
            <w:pPr>
              <w:spacing w:line="300" w:lineRule="exact"/>
              <w:jc w:val="center"/>
              <w:rPr>
                <w:rFonts w:ascii="Times New Roman" w:eastAsia="等线" w:hAnsi="Times New Roman" w:cs="Times New Roman"/>
                <w:color w:val="000000"/>
                <w:sz w:val="21"/>
                <w:szCs w:val="21"/>
              </w:rPr>
            </w:pPr>
            <w:proofErr w:type="spellStart"/>
            <w:r w:rsidRPr="00170729">
              <w:rPr>
                <w:rFonts w:ascii="Times New Roman" w:eastAsia="等线" w:hAnsi="Times New Roman" w:cs="Times New Roman"/>
                <w:color w:val="000000"/>
                <w:sz w:val="21"/>
                <w:szCs w:val="21"/>
              </w:rPr>
              <w:t>ΔpH</w:t>
            </w:r>
            <w:proofErr w:type="spellEnd"/>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 xml:space="preserve">(compared with </w:t>
            </w:r>
            <w:r w:rsidRPr="00170729">
              <w:rPr>
                <w:rFonts w:ascii="Times New Roman" w:eastAsia="等线" w:hAnsi="Times New Roman" w:cs="Times New Roman"/>
                <w:i/>
                <w:iCs/>
                <w:color w:val="000000"/>
                <w:sz w:val="21"/>
                <w:szCs w:val="21"/>
              </w:rPr>
              <w:t>In-situ</w:t>
            </w:r>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1AACA46C" w14:textId="77777777" w:rsidR="00EE2496" w:rsidRPr="00170729" w:rsidRDefault="00EE2496"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vertAlign w:val="superscript"/>
              </w:rPr>
              <w:t>15</w:t>
            </w:r>
            <w:r w:rsidRPr="00170729">
              <w:rPr>
                <w:rFonts w:ascii="Times New Roman" w:eastAsia="等线" w:hAnsi="Times New Roman" w:cs="Times New Roman"/>
                <w:color w:val="000000"/>
                <w:sz w:val="21"/>
                <w:szCs w:val="21"/>
              </w:rPr>
              <w:t>N-NH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added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128" w:type="dxa"/>
            <w:tcBorders>
              <w:top w:val="single" w:sz="4" w:space="0" w:color="auto"/>
              <w:bottom w:val="single" w:sz="4" w:space="0" w:color="auto"/>
            </w:tcBorders>
            <w:shd w:val="clear" w:color="auto" w:fill="auto"/>
            <w:vAlign w:val="center"/>
            <w:hideMark/>
          </w:tcPr>
          <w:p w14:paraId="6C2C9355" w14:textId="77777777" w:rsidR="00EE2496" w:rsidRPr="00170729" w:rsidRDefault="00EE2496"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4</w:t>
            </w:r>
            <w:r w:rsidRPr="00170729">
              <w:rPr>
                <w:rFonts w:ascii="Times New Roman" w:eastAsia="等线" w:hAnsi="Times New Roman" w:cs="Times New Roman"/>
                <w:color w:val="000000"/>
                <w:sz w:val="21"/>
                <w:szCs w:val="21"/>
                <w:vertAlign w:val="superscript"/>
              </w:rPr>
              <w:t>+</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c>
          <w:tcPr>
            <w:tcW w:w="1268" w:type="dxa"/>
            <w:tcBorders>
              <w:top w:val="single" w:sz="4" w:space="0" w:color="auto"/>
              <w:bottom w:val="single" w:sz="4" w:space="0" w:color="auto"/>
              <w:right w:val="nil"/>
            </w:tcBorders>
            <w:shd w:val="clear" w:color="auto" w:fill="auto"/>
            <w:vAlign w:val="center"/>
            <w:hideMark/>
          </w:tcPr>
          <w:p w14:paraId="051D0464" w14:textId="77777777" w:rsidR="00EE2496" w:rsidRPr="00170729" w:rsidRDefault="00EE2496" w:rsidP="00154D51">
            <w:pPr>
              <w:spacing w:line="300" w:lineRule="exact"/>
              <w:jc w:val="center"/>
              <w:rPr>
                <w:rFonts w:ascii="Times New Roman" w:eastAsia="等线" w:hAnsi="Times New Roman" w:cs="Times New Roman"/>
                <w:color w:val="000000"/>
                <w:sz w:val="21"/>
                <w:szCs w:val="21"/>
              </w:rPr>
            </w:pPr>
            <w:r w:rsidRPr="00170729">
              <w:rPr>
                <w:rFonts w:ascii="Times New Roman" w:eastAsia="等线" w:hAnsi="Times New Roman" w:cs="Times New Roman"/>
                <w:color w:val="000000"/>
                <w:sz w:val="21"/>
                <w:szCs w:val="21"/>
              </w:rPr>
              <w:t>Total NH</w:t>
            </w:r>
            <w:r w:rsidRPr="00170729">
              <w:rPr>
                <w:rFonts w:ascii="Times New Roman" w:eastAsia="等线" w:hAnsi="Times New Roman" w:cs="Times New Roman"/>
                <w:color w:val="000000"/>
                <w:sz w:val="21"/>
                <w:szCs w:val="21"/>
                <w:vertAlign w:val="subscript"/>
              </w:rPr>
              <w:t>3</w:t>
            </w:r>
            <w:r w:rsidRPr="00170729">
              <w:rPr>
                <w:rFonts w:ascii="Times New Roman" w:eastAsia="等线" w:hAnsi="Times New Roman" w:cs="Times New Roman"/>
                <w:color w:val="000000"/>
                <w:sz w:val="21"/>
                <w:szCs w:val="21"/>
              </w:rPr>
              <w:t xml:space="preserve"> </w:t>
            </w:r>
            <w:r w:rsidRPr="00170729">
              <w:rPr>
                <w:rFonts w:ascii="Times New Roman" w:eastAsia="等线" w:hAnsi="Times New Roman" w:cs="Times New Roman"/>
                <w:color w:val="000000"/>
                <w:sz w:val="21"/>
                <w:szCs w:val="21"/>
              </w:rPr>
              <w:br/>
              <w:t>(</w:t>
            </w:r>
            <w:proofErr w:type="spellStart"/>
            <w:r w:rsidRPr="00170729">
              <w:rPr>
                <w:rFonts w:ascii="Times New Roman" w:eastAsia="等线" w:hAnsi="Times New Roman" w:cs="Times New Roman"/>
                <w:color w:val="000000"/>
                <w:sz w:val="21"/>
                <w:szCs w:val="21"/>
              </w:rPr>
              <w:t>nM</w:t>
            </w:r>
            <w:proofErr w:type="spellEnd"/>
            <w:r w:rsidRPr="00170729">
              <w:rPr>
                <w:rFonts w:ascii="Times New Roman" w:eastAsia="等线" w:hAnsi="Times New Roman" w:cs="Times New Roman"/>
                <w:color w:val="000000"/>
                <w:sz w:val="21"/>
                <w:szCs w:val="21"/>
              </w:rPr>
              <w:t>)</w:t>
            </w:r>
          </w:p>
        </w:tc>
      </w:tr>
      <w:tr w:rsidR="00EE2496" w:rsidRPr="00106602" w14:paraId="7F397B9E" w14:textId="77777777" w:rsidTr="00EE2496">
        <w:trPr>
          <w:trHeight w:val="301"/>
        </w:trPr>
        <w:tc>
          <w:tcPr>
            <w:tcW w:w="812" w:type="dxa"/>
            <w:vMerge w:val="restart"/>
            <w:tcBorders>
              <w:top w:val="single" w:sz="4" w:space="0" w:color="auto"/>
              <w:bottom w:val="single" w:sz="4" w:space="0" w:color="auto"/>
            </w:tcBorders>
            <w:shd w:val="clear" w:color="auto" w:fill="auto"/>
            <w:noWrap/>
            <w:vAlign w:val="center"/>
          </w:tcPr>
          <w:p w14:paraId="7A25D23D" w14:textId="73862BD5"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SCM1</w:t>
            </w:r>
          </w:p>
        </w:tc>
        <w:tc>
          <w:tcPr>
            <w:tcW w:w="1237" w:type="dxa"/>
            <w:vMerge w:val="restart"/>
            <w:tcBorders>
              <w:top w:val="single" w:sz="4" w:space="0" w:color="auto"/>
              <w:bottom w:val="single" w:sz="4" w:space="0" w:color="auto"/>
            </w:tcBorders>
            <w:shd w:val="clear" w:color="auto" w:fill="auto"/>
            <w:noWrap/>
            <w:vAlign w:val="center"/>
          </w:tcPr>
          <w:p w14:paraId="17FF59D6" w14:textId="7B8FF1E8"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0, 5, 9</w:t>
            </w:r>
          </w:p>
        </w:tc>
        <w:tc>
          <w:tcPr>
            <w:tcW w:w="1346" w:type="dxa"/>
            <w:vMerge w:val="restart"/>
            <w:tcBorders>
              <w:top w:val="single" w:sz="4" w:space="0" w:color="auto"/>
              <w:bottom w:val="single" w:sz="4" w:space="0" w:color="auto"/>
            </w:tcBorders>
            <w:vAlign w:val="center"/>
          </w:tcPr>
          <w:p w14:paraId="3A261AF8" w14:textId="0DAF2F80"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88</w:t>
            </w:r>
          </w:p>
        </w:tc>
        <w:tc>
          <w:tcPr>
            <w:tcW w:w="1240" w:type="dxa"/>
            <w:vMerge w:val="restart"/>
            <w:tcBorders>
              <w:top w:val="single" w:sz="4" w:space="0" w:color="auto"/>
              <w:bottom w:val="single" w:sz="4" w:space="0" w:color="auto"/>
            </w:tcBorders>
            <w:vAlign w:val="center"/>
          </w:tcPr>
          <w:p w14:paraId="62E566B8" w14:textId="26F96A5D"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9.06</w:t>
            </w:r>
          </w:p>
        </w:tc>
        <w:tc>
          <w:tcPr>
            <w:tcW w:w="1466" w:type="dxa"/>
            <w:vMerge w:val="restart"/>
            <w:tcBorders>
              <w:top w:val="single" w:sz="4" w:space="0" w:color="auto"/>
            </w:tcBorders>
            <w:shd w:val="clear" w:color="auto" w:fill="auto"/>
            <w:noWrap/>
            <w:vAlign w:val="center"/>
          </w:tcPr>
          <w:p w14:paraId="15A29DC1" w14:textId="54D593F9"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8.073</w:t>
            </w:r>
          </w:p>
        </w:tc>
        <w:tc>
          <w:tcPr>
            <w:tcW w:w="1586" w:type="dxa"/>
            <w:vMerge w:val="restart"/>
            <w:tcBorders>
              <w:top w:val="single" w:sz="4" w:space="0" w:color="auto"/>
            </w:tcBorders>
            <w:shd w:val="clear" w:color="auto" w:fill="auto"/>
            <w:noWrap/>
            <w:vAlign w:val="center"/>
          </w:tcPr>
          <w:p w14:paraId="1A8AA0B9" w14:textId="67EF7DCF"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7.942</w:t>
            </w:r>
          </w:p>
        </w:tc>
        <w:tc>
          <w:tcPr>
            <w:tcW w:w="1378" w:type="dxa"/>
            <w:vMerge w:val="restart"/>
            <w:tcBorders>
              <w:top w:val="single" w:sz="4" w:space="0" w:color="auto"/>
            </w:tcBorders>
            <w:shd w:val="clear" w:color="auto" w:fill="auto"/>
            <w:noWrap/>
            <w:vAlign w:val="center"/>
          </w:tcPr>
          <w:p w14:paraId="5344A81B" w14:textId="2E69CB44"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w:t>
            </w:r>
          </w:p>
        </w:tc>
        <w:tc>
          <w:tcPr>
            <w:tcW w:w="1128" w:type="dxa"/>
            <w:tcBorders>
              <w:top w:val="single" w:sz="4" w:space="0" w:color="auto"/>
            </w:tcBorders>
            <w:shd w:val="clear" w:color="auto" w:fill="auto"/>
            <w:noWrap/>
            <w:vAlign w:val="center"/>
          </w:tcPr>
          <w:p w14:paraId="0BF1F7EB" w14:textId="76501C93"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100</w:t>
            </w:r>
          </w:p>
        </w:tc>
        <w:tc>
          <w:tcPr>
            <w:tcW w:w="1128" w:type="dxa"/>
            <w:tcBorders>
              <w:top w:val="single" w:sz="4" w:space="0" w:color="auto"/>
            </w:tcBorders>
            <w:shd w:val="clear" w:color="auto" w:fill="auto"/>
            <w:noWrap/>
            <w:vAlign w:val="center"/>
          </w:tcPr>
          <w:p w14:paraId="5CC09942" w14:textId="18934662"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188</w:t>
            </w:r>
          </w:p>
        </w:tc>
        <w:tc>
          <w:tcPr>
            <w:tcW w:w="1268" w:type="dxa"/>
            <w:tcBorders>
              <w:top w:val="single" w:sz="4" w:space="0" w:color="auto"/>
              <w:right w:val="nil"/>
            </w:tcBorders>
            <w:shd w:val="clear" w:color="auto" w:fill="auto"/>
            <w:noWrap/>
            <w:vAlign w:val="center"/>
          </w:tcPr>
          <w:p w14:paraId="63C45D3B" w14:textId="48B95342"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14</w:t>
            </w:r>
          </w:p>
        </w:tc>
      </w:tr>
      <w:tr w:rsidR="00EE2496" w:rsidRPr="00106602" w14:paraId="4C339D0F" w14:textId="77777777" w:rsidTr="00EE2496">
        <w:trPr>
          <w:trHeight w:val="301"/>
        </w:trPr>
        <w:tc>
          <w:tcPr>
            <w:tcW w:w="812" w:type="dxa"/>
            <w:vMerge/>
            <w:tcBorders>
              <w:top w:val="single" w:sz="4" w:space="0" w:color="auto"/>
              <w:bottom w:val="single" w:sz="4" w:space="0" w:color="auto"/>
            </w:tcBorders>
            <w:vAlign w:val="center"/>
          </w:tcPr>
          <w:p w14:paraId="0268ADD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04E2F29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1182707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4225B1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450E782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572582FB"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551EC434"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1859E3BF" w14:textId="2E5F53E8"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300</w:t>
            </w:r>
          </w:p>
        </w:tc>
        <w:tc>
          <w:tcPr>
            <w:tcW w:w="1128" w:type="dxa"/>
            <w:shd w:val="clear" w:color="auto" w:fill="auto"/>
            <w:noWrap/>
            <w:vAlign w:val="center"/>
          </w:tcPr>
          <w:p w14:paraId="4B82DC98" w14:textId="3F2573A5"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388</w:t>
            </w:r>
          </w:p>
        </w:tc>
        <w:tc>
          <w:tcPr>
            <w:tcW w:w="1268" w:type="dxa"/>
            <w:tcBorders>
              <w:right w:val="nil"/>
            </w:tcBorders>
            <w:shd w:val="clear" w:color="auto" w:fill="auto"/>
            <w:noWrap/>
            <w:vAlign w:val="center"/>
          </w:tcPr>
          <w:p w14:paraId="7655949F" w14:textId="14A668AC"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30</w:t>
            </w:r>
          </w:p>
        </w:tc>
      </w:tr>
      <w:tr w:rsidR="00EE2496" w:rsidRPr="00106602" w14:paraId="2F61A732" w14:textId="77777777" w:rsidTr="00EE2496">
        <w:trPr>
          <w:trHeight w:val="301"/>
        </w:trPr>
        <w:tc>
          <w:tcPr>
            <w:tcW w:w="812" w:type="dxa"/>
            <w:vMerge/>
            <w:tcBorders>
              <w:top w:val="single" w:sz="4" w:space="0" w:color="auto"/>
              <w:bottom w:val="single" w:sz="4" w:space="0" w:color="auto"/>
            </w:tcBorders>
            <w:vAlign w:val="center"/>
          </w:tcPr>
          <w:p w14:paraId="4088393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4508E341"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1030564"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BF27975"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502A7D2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091146E0"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76D8A7D5"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70AB99E0" w14:textId="5B5CE053"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500</w:t>
            </w:r>
          </w:p>
        </w:tc>
        <w:tc>
          <w:tcPr>
            <w:tcW w:w="1128" w:type="dxa"/>
            <w:shd w:val="clear" w:color="auto" w:fill="auto"/>
            <w:noWrap/>
            <w:vAlign w:val="center"/>
          </w:tcPr>
          <w:p w14:paraId="023B1E30" w14:textId="256C99F1"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588</w:t>
            </w:r>
          </w:p>
        </w:tc>
        <w:tc>
          <w:tcPr>
            <w:tcW w:w="1268" w:type="dxa"/>
            <w:tcBorders>
              <w:right w:val="nil"/>
            </w:tcBorders>
            <w:shd w:val="clear" w:color="auto" w:fill="auto"/>
            <w:noWrap/>
            <w:vAlign w:val="center"/>
          </w:tcPr>
          <w:p w14:paraId="3101DC00" w14:textId="7484041F"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45</w:t>
            </w:r>
          </w:p>
        </w:tc>
      </w:tr>
      <w:tr w:rsidR="00EE2496" w:rsidRPr="00106602" w14:paraId="6AA3663E" w14:textId="77777777" w:rsidTr="00EE2496">
        <w:trPr>
          <w:trHeight w:val="301"/>
        </w:trPr>
        <w:tc>
          <w:tcPr>
            <w:tcW w:w="812" w:type="dxa"/>
            <w:vMerge/>
            <w:tcBorders>
              <w:top w:val="single" w:sz="4" w:space="0" w:color="auto"/>
              <w:bottom w:val="single" w:sz="4" w:space="0" w:color="auto"/>
            </w:tcBorders>
            <w:vAlign w:val="center"/>
          </w:tcPr>
          <w:p w14:paraId="5C04E8B2"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435FEA4D"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51AC6C8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ECD6298"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084C475A"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7159EAE9"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2195D4B9"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0C0E7C3A" w14:textId="7BD4D0AB"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1000</w:t>
            </w:r>
          </w:p>
        </w:tc>
        <w:tc>
          <w:tcPr>
            <w:tcW w:w="1128" w:type="dxa"/>
            <w:shd w:val="clear" w:color="auto" w:fill="auto"/>
            <w:noWrap/>
            <w:vAlign w:val="center"/>
          </w:tcPr>
          <w:p w14:paraId="22C06755" w14:textId="37D6FC86"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1088</w:t>
            </w:r>
          </w:p>
        </w:tc>
        <w:tc>
          <w:tcPr>
            <w:tcW w:w="1268" w:type="dxa"/>
            <w:tcBorders>
              <w:right w:val="nil"/>
            </w:tcBorders>
            <w:shd w:val="clear" w:color="auto" w:fill="auto"/>
            <w:noWrap/>
            <w:vAlign w:val="center"/>
          </w:tcPr>
          <w:p w14:paraId="4A48EC70" w14:textId="6B7FC64A"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83</w:t>
            </w:r>
          </w:p>
        </w:tc>
      </w:tr>
      <w:tr w:rsidR="00EE2496" w:rsidRPr="00106602" w14:paraId="2B476061" w14:textId="77777777" w:rsidTr="00EE2496">
        <w:trPr>
          <w:trHeight w:val="301"/>
        </w:trPr>
        <w:tc>
          <w:tcPr>
            <w:tcW w:w="812" w:type="dxa"/>
            <w:vMerge/>
            <w:tcBorders>
              <w:top w:val="single" w:sz="4" w:space="0" w:color="auto"/>
              <w:bottom w:val="single" w:sz="4" w:space="0" w:color="auto"/>
            </w:tcBorders>
            <w:vAlign w:val="center"/>
          </w:tcPr>
          <w:p w14:paraId="34F10A9C"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E30D120"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51D372EB"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7EC8759"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08114358"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19512A90"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59DA9480"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317FE990" w14:textId="7BE3585C"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5000</w:t>
            </w:r>
          </w:p>
        </w:tc>
        <w:tc>
          <w:tcPr>
            <w:tcW w:w="1128" w:type="dxa"/>
            <w:tcBorders>
              <w:bottom w:val="single" w:sz="4" w:space="0" w:color="auto"/>
            </w:tcBorders>
            <w:shd w:val="clear" w:color="auto" w:fill="auto"/>
            <w:noWrap/>
            <w:vAlign w:val="center"/>
          </w:tcPr>
          <w:p w14:paraId="133004D8" w14:textId="337005F9"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5088</w:t>
            </w:r>
          </w:p>
        </w:tc>
        <w:tc>
          <w:tcPr>
            <w:tcW w:w="1268" w:type="dxa"/>
            <w:tcBorders>
              <w:bottom w:val="single" w:sz="4" w:space="0" w:color="auto"/>
              <w:right w:val="nil"/>
            </w:tcBorders>
            <w:shd w:val="clear" w:color="auto" w:fill="auto"/>
            <w:noWrap/>
            <w:vAlign w:val="center"/>
          </w:tcPr>
          <w:p w14:paraId="3436898B" w14:textId="3F830C2C"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390</w:t>
            </w:r>
          </w:p>
        </w:tc>
      </w:tr>
      <w:tr w:rsidR="00EE2496" w:rsidRPr="00106602" w14:paraId="6B53EFF4" w14:textId="77777777" w:rsidTr="00EE2496">
        <w:trPr>
          <w:trHeight w:val="301"/>
        </w:trPr>
        <w:tc>
          <w:tcPr>
            <w:tcW w:w="812" w:type="dxa"/>
            <w:vMerge/>
            <w:tcBorders>
              <w:top w:val="single" w:sz="4" w:space="0" w:color="auto"/>
              <w:bottom w:val="single" w:sz="4" w:space="0" w:color="auto"/>
            </w:tcBorders>
            <w:vAlign w:val="center"/>
          </w:tcPr>
          <w:p w14:paraId="50A7F30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62468FB"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4DDC398D"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1498C44C"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bottom w:val="single" w:sz="4" w:space="0" w:color="auto"/>
            </w:tcBorders>
            <w:shd w:val="clear" w:color="auto" w:fill="auto"/>
            <w:noWrap/>
            <w:vAlign w:val="center"/>
          </w:tcPr>
          <w:p w14:paraId="43AF4491" w14:textId="5D75FBFB"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7.727</w:t>
            </w:r>
          </w:p>
        </w:tc>
        <w:tc>
          <w:tcPr>
            <w:tcW w:w="1586" w:type="dxa"/>
            <w:vMerge w:val="restart"/>
            <w:tcBorders>
              <w:top w:val="single" w:sz="4" w:space="0" w:color="auto"/>
              <w:bottom w:val="single" w:sz="4" w:space="0" w:color="auto"/>
            </w:tcBorders>
            <w:shd w:val="clear" w:color="auto" w:fill="auto"/>
            <w:noWrap/>
            <w:vAlign w:val="center"/>
          </w:tcPr>
          <w:p w14:paraId="35E647EB" w14:textId="3AB908F5"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7.596</w:t>
            </w:r>
          </w:p>
        </w:tc>
        <w:tc>
          <w:tcPr>
            <w:tcW w:w="1378" w:type="dxa"/>
            <w:vMerge w:val="restart"/>
            <w:tcBorders>
              <w:top w:val="single" w:sz="4" w:space="0" w:color="auto"/>
              <w:bottom w:val="single" w:sz="4" w:space="0" w:color="auto"/>
            </w:tcBorders>
            <w:shd w:val="clear" w:color="auto" w:fill="auto"/>
            <w:noWrap/>
            <w:vAlign w:val="center"/>
          </w:tcPr>
          <w:p w14:paraId="5E61C2A8" w14:textId="033FA4DB"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-0.346</w:t>
            </w:r>
          </w:p>
        </w:tc>
        <w:tc>
          <w:tcPr>
            <w:tcW w:w="1128" w:type="dxa"/>
            <w:tcBorders>
              <w:top w:val="single" w:sz="4" w:space="0" w:color="auto"/>
            </w:tcBorders>
            <w:shd w:val="clear" w:color="auto" w:fill="auto"/>
            <w:noWrap/>
            <w:vAlign w:val="center"/>
          </w:tcPr>
          <w:p w14:paraId="6775A163" w14:textId="63224796"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100</w:t>
            </w:r>
          </w:p>
        </w:tc>
        <w:tc>
          <w:tcPr>
            <w:tcW w:w="1128" w:type="dxa"/>
            <w:tcBorders>
              <w:top w:val="single" w:sz="4" w:space="0" w:color="auto"/>
            </w:tcBorders>
            <w:shd w:val="clear" w:color="auto" w:fill="auto"/>
            <w:noWrap/>
            <w:vAlign w:val="center"/>
          </w:tcPr>
          <w:p w14:paraId="26BD448F" w14:textId="5373C946"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188</w:t>
            </w:r>
          </w:p>
        </w:tc>
        <w:tc>
          <w:tcPr>
            <w:tcW w:w="1268" w:type="dxa"/>
            <w:tcBorders>
              <w:top w:val="single" w:sz="4" w:space="0" w:color="auto"/>
              <w:right w:val="nil"/>
            </w:tcBorders>
            <w:shd w:val="clear" w:color="auto" w:fill="auto"/>
            <w:noWrap/>
            <w:vAlign w:val="center"/>
          </w:tcPr>
          <w:p w14:paraId="45FBE383" w14:textId="62704D3C"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6</w:t>
            </w:r>
          </w:p>
        </w:tc>
      </w:tr>
      <w:tr w:rsidR="00EE2496" w:rsidRPr="00106602" w14:paraId="2F10A1DC" w14:textId="77777777" w:rsidTr="00EE2496">
        <w:trPr>
          <w:trHeight w:val="301"/>
        </w:trPr>
        <w:tc>
          <w:tcPr>
            <w:tcW w:w="812" w:type="dxa"/>
            <w:vMerge/>
            <w:tcBorders>
              <w:top w:val="single" w:sz="4" w:space="0" w:color="auto"/>
              <w:bottom w:val="single" w:sz="4" w:space="0" w:color="auto"/>
            </w:tcBorders>
            <w:vAlign w:val="center"/>
          </w:tcPr>
          <w:p w14:paraId="63B774EC"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00D70E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6EB22337"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42FDDD22"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20192769"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0009BA9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10490037"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5B99F607" w14:textId="5A5F1CB5"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300</w:t>
            </w:r>
          </w:p>
        </w:tc>
        <w:tc>
          <w:tcPr>
            <w:tcW w:w="1128" w:type="dxa"/>
            <w:shd w:val="clear" w:color="auto" w:fill="auto"/>
            <w:noWrap/>
            <w:vAlign w:val="center"/>
          </w:tcPr>
          <w:p w14:paraId="3C804CF1" w14:textId="79BE3574"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388</w:t>
            </w:r>
          </w:p>
        </w:tc>
        <w:tc>
          <w:tcPr>
            <w:tcW w:w="1268" w:type="dxa"/>
            <w:tcBorders>
              <w:right w:val="nil"/>
            </w:tcBorders>
            <w:shd w:val="clear" w:color="auto" w:fill="auto"/>
            <w:noWrap/>
            <w:vAlign w:val="center"/>
          </w:tcPr>
          <w:p w14:paraId="21149E7B" w14:textId="063F37AF"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13</w:t>
            </w:r>
          </w:p>
        </w:tc>
      </w:tr>
      <w:tr w:rsidR="00EE2496" w:rsidRPr="00106602" w14:paraId="4E750505" w14:textId="77777777" w:rsidTr="00EE2496">
        <w:trPr>
          <w:trHeight w:val="301"/>
        </w:trPr>
        <w:tc>
          <w:tcPr>
            <w:tcW w:w="812" w:type="dxa"/>
            <w:vMerge/>
            <w:tcBorders>
              <w:top w:val="single" w:sz="4" w:space="0" w:color="auto"/>
              <w:bottom w:val="single" w:sz="4" w:space="0" w:color="auto"/>
            </w:tcBorders>
            <w:vAlign w:val="center"/>
          </w:tcPr>
          <w:p w14:paraId="22449A91"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CEA61F3"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6BC86BD"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0989C3E0"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052C193B"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07D0B066"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6C0BE2DD"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1F0B1FC3" w14:textId="5D6717D5"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500</w:t>
            </w:r>
          </w:p>
        </w:tc>
        <w:tc>
          <w:tcPr>
            <w:tcW w:w="1128" w:type="dxa"/>
            <w:shd w:val="clear" w:color="auto" w:fill="auto"/>
            <w:noWrap/>
            <w:vAlign w:val="center"/>
          </w:tcPr>
          <w:p w14:paraId="08CE4FD7" w14:textId="39FBBC18"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588</w:t>
            </w:r>
          </w:p>
        </w:tc>
        <w:tc>
          <w:tcPr>
            <w:tcW w:w="1268" w:type="dxa"/>
            <w:tcBorders>
              <w:right w:val="nil"/>
            </w:tcBorders>
            <w:shd w:val="clear" w:color="auto" w:fill="auto"/>
            <w:noWrap/>
            <w:vAlign w:val="center"/>
          </w:tcPr>
          <w:p w14:paraId="6DD98FF8" w14:textId="05B0E32B"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20</w:t>
            </w:r>
          </w:p>
        </w:tc>
      </w:tr>
      <w:tr w:rsidR="00EE2496" w:rsidRPr="00106602" w14:paraId="5F0D8B99" w14:textId="77777777" w:rsidTr="00EE2496">
        <w:trPr>
          <w:trHeight w:val="301"/>
        </w:trPr>
        <w:tc>
          <w:tcPr>
            <w:tcW w:w="812" w:type="dxa"/>
            <w:vMerge/>
            <w:tcBorders>
              <w:top w:val="single" w:sz="4" w:space="0" w:color="auto"/>
              <w:bottom w:val="single" w:sz="4" w:space="0" w:color="auto"/>
            </w:tcBorders>
            <w:vAlign w:val="center"/>
          </w:tcPr>
          <w:p w14:paraId="2D0284D8"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4AF166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5BFC4A22"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8B4E1D3"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4E4855E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48159C72"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001FAD77"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5A4E5EDC" w14:textId="34AEA03F"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1000</w:t>
            </w:r>
          </w:p>
        </w:tc>
        <w:tc>
          <w:tcPr>
            <w:tcW w:w="1128" w:type="dxa"/>
            <w:shd w:val="clear" w:color="auto" w:fill="auto"/>
            <w:noWrap/>
            <w:vAlign w:val="center"/>
          </w:tcPr>
          <w:p w14:paraId="0B99F358" w14:textId="69D83A7B"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1088</w:t>
            </w:r>
          </w:p>
        </w:tc>
        <w:tc>
          <w:tcPr>
            <w:tcW w:w="1268" w:type="dxa"/>
            <w:tcBorders>
              <w:right w:val="nil"/>
            </w:tcBorders>
            <w:shd w:val="clear" w:color="auto" w:fill="auto"/>
            <w:noWrap/>
            <w:vAlign w:val="center"/>
          </w:tcPr>
          <w:p w14:paraId="2C193B88" w14:textId="238B15E1"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38</w:t>
            </w:r>
          </w:p>
        </w:tc>
      </w:tr>
      <w:tr w:rsidR="00EE2496" w:rsidRPr="00106602" w14:paraId="6C56769B" w14:textId="77777777" w:rsidTr="00EE2496">
        <w:trPr>
          <w:trHeight w:val="301"/>
        </w:trPr>
        <w:tc>
          <w:tcPr>
            <w:tcW w:w="812" w:type="dxa"/>
            <w:vMerge/>
            <w:tcBorders>
              <w:top w:val="single" w:sz="4" w:space="0" w:color="auto"/>
              <w:bottom w:val="single" w:sz="4" w:space="0" w:color="auto"/>
            </w:tcBorders>
            <w:vAlign w:val="center"/>
          </w:tcPr>
          <w:p w14:paraId="1FC18E0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F73A3E6"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2638F36"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079F098"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tcBorders>
              <w:top w:val="single" w:sz="4" w:space="0" w:color="auto"/>
              <w:bottom w:val="single" w:sz="4" w:space="0" w:color="auto"/>
            </w:tcBorders>
            <w:shd w:val="clear" w:color="auto" w:fill="auto"/>
            <w:noWrap/>
            <w:vAlign w:val="center"/>
          </w:tcPr>
          <w:p w14:paraId="110FD94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tcBorders>
              <w:top w:val="single" w:sz="4" w:space="0" w:color="auto"/>
              <w:bottom w:val="single" w:sz="4" w:space="0" w:color="auto"/>
            </w:tcBorders>
            <w:shd w:val="clear" w:color="auto" w:fill="auto"/>
            <w:noWrap/>
            <w:vAlign w:val="center"/>
          </w:tcPr>
          <w:p w14:paraId="28102FF9"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tcBorders>
              <w:top w:val="single" w:sz="4" w:space="0" w:color="auto"/>
              <w:bottom w:val="single" w:sz="4" w:space="0" w:color="auto"/>
            </w:tcBorders>
            <w:shd w:val="clear" w:color="auto" w:fill="auto"/>
            <w:noWrap/>
            <w:vAlign w:val="center"/>
          </w:tcPr>
          <w:p w14:paraId="100D247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633DE916" w14:textId="24FAB871"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5000</w:t>
            </w:r>
          </w:p>
        </w:tc>
        <w:tc>
          <w:tcPr>
            <w:tcW w:w="1128" w:type="dxa"/>
            <w:tcBorders>
              <w:bottom w:val="single" w:sz="4" w:space="0" w:color="auto"/>
            </w:tcBorders>
            <w:shd w:val="clear" w:color="auto" w:fill="auto"/>
            <w:noWrap/>
            <w:vAlign w:val="center"/>
          </w:tcPr>
          <w:p w14:paraId="5923DFBC" w14:textId="483880F8"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5088</w:t>
            </w:r>
          </w:p>
        </w:tc>
        <w:tc>
          <w:tcPr>
            <w:tcW w:w="1268" w:type="dxa"/>
            <w:tcBorders>
              <w:bottom w:val="single" w:sz="4" w:space="0" w:color="auto"/>
              <w:right w:val="nil"/>
            </w:tcBorders>
            <w:shd w:val="clear" w:color="auto" w:fill="auto"/>
            <w:noWrap/>
            <w:vAlign w:val="center"/>
          </w:tcPr>
          <w:p w14:paraId="504B1AF8" w14:textId="554826DF"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176</w:t>
            </w:r>
          </w:p>
        </w:tc>
      </w:tr>
      <w:tr w:rsidR="00EE2496" w:rsidRPr="00106602" w14:paraId="35563A61" w14:textId="77777777" w:rsidTr="00EE2496">
        <w:trPr>
          <w:trHeight w:val="301"/>
        </w:trPr>
        <w:tc>
          <w:tcPr>
            <w:tcW w:w="812" w:type="dxa"/>
            <w:vMerge/>
            <w:tcBorders>
              <w:top w:val="single" w:sz="4" w:space="0" w:color="auto"/>
              <w:bottom w:val="single" w:sz="4" w:space="0" w:color="auto"/>
            </w:tcBorders>
            <w:vAlign w:val="center"/>
          </w:tcPr>
          <w:p w14:paraId="4393519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05AEF2F8"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23ABBC08"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0E5951A1"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val="restart"/>
            <w:tcBorders>
              <w:top w:val="single" w:sz="4" w:space="0" w:color="auto"/>
            </w:tcBorders>
            <w:shd w:val="clear" w:color="auto" w:fill="auto"/>
            <w:noWrap/>
            <w:vAlign w:val="center"/>
          </w:tcPr>
          <w:p w14:paraId="139D5559" w14:textId="206FCACF"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7.415</w:t>
            </w:r>
          </w:p>
        </w:tc>
        <w:tc>
          <w:tcPr>
            <w:tcW w:w="1586" w:type="dxa"/>
            <w:vMerge w:val="restart"/>
            <w:tcBorders>
              <w:top w:val="single" w:sz="4" w:space="0" w:color="auto"/>
            </w:tcBorders>
            <w:shd w:val="clear" w:color="auto" w:fill="auto"/>
            <w:noWrap/>
            <w:vAlign w:val="center"/>
          </w:tcPr>
          <w:p w14:paraId="15DFF23B" w14:textId="30C3E80B"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7.284</w:t>
            </w:r>
          </w:p>
        </w:tc>
        <w:tc>
          <w:tcPr>
            <w:tcW w:w="1378" w:type="dxa"/>
            <w:vMerge w:val="restart"/>
            <w:tcBorders>
              <w:top w:val="single" w:sz="4" w:space="0" w:color="auto"/>
            </w:tcBorders>
            <w:shd w:val="clear" w:color="auto" w:fill="auto"/>
            <w:noWrap/>
            <w:vAlign w:val="center"/>
          </w:tcPr>
          <w:p w14:paraId="4B5C6C11" w14:textId="16C0D852"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-0.658</w:t>
            </w:r>
          </w:p>
        </w:tc>
        <w:tc>
          <w:tcPr>
            <w:tcW w:w="1128" w:type="dxa"/>
            <w:tcBorders>
              <w:top w:val="single" w:sz="4" w:space="0" w:color="auto"/>
            </w:tcBorders>
            <w:shd w:val="clear" w:color="auto" w:fill="auto"/>
            <w:noWrap/>
            <w:vAlign w:val="center"/>
          </w:tcPr>
          <w:p w14:paraId="33AAAF94" w14:textId="6FC4A477"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100</w:t>
            </w:r>
          </w:p>
        </w:tc>
        <w:tc>
          <w:tcPr>
            <w:tcW w:w="1128" w:type="dxa"/>
            <w:tcBorders>
              <w:top w:val="single" w:sz="4" w:space="0" w:color="auto"/>
            </w:tcBorders>
            <w:shd w:val="clear" w:color="auto" w:fill="auto"/>
            <w:noWrap/>
            <w:vAlign w:val="center"/>
          </w:tcPr>
          <w:p w14:paraId="361E8DB8" w14:textId="50093FDE"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188</w:t>
            </w:r>
          </w:p>
        </w:tc>
        <w:tc>
          <w:tcPr>
            <w:tcW w:w="1268" w:type="dxa"/>
            <w:tcBorders>
              <w:top w:val="single" w:sz="4" w:space="0" w:color="auto"/>
              <w:right w:val="nil"/>
            </w:tcBorders>
            <w:shd w:val="clear" w:color="auto" w:fill="auto"/>
            <w:noWrap/>
            <w:vAlign w:val="center"/>
          </w:tcPr>
          <w:p w14:paraId="4D2F9439" w14:textId="01616FD5"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w:t>
            </w:r>
          </w:p>
        </w:tc>
      </w:tr>
      <w:tr w:rsidR="00EE2496" w:rsidRPr="00106602" w14:paraId="7B19113D" w14:textId="77777777" w:rsidTr="00EE2496">
        <w:trPr>
          <w:trHeight w:val="301"/>
        </w:trPr>
        <w:tc>
          <w:tcPr>
            <w:tcW w:w="812" w:type="dxa"/>
            <w:vMerge/>
            <w:tcBorders>
              <w:top w:val="single" w:sz="4" w:space="0" w:color="auto"/>
              <w:bottom w:val="single" w:sz="4" w:space="0" w:color="auto"/>
            </w:tcBorders>
            <w:vAlign w:val="center"/>
          </w:tcPr>
          <w:p w14:paraId="545430C6"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3CDFF698"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7703F6D0"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6E208258"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703562AD"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4B1778AA"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5E7CE84C"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78E8A3F1" w14:textId="70558434"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300</w:t>
            </w:r>
          </w:p>
        </w:tc>
        <w:tc>
          <w:tcPr>
            <w:tcW w:w="1128" w:type="dxa"/>
            <w:shd w:val="clear" w:color="auto" w:fill="auto"/>
            <w:noWrap/>
            <w:vAlign w:val="center"/>
          </w:tcPr>
          <w:p w14:paraId="0FE649D1" w14:textId="554F6BEB"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388</w:t>
            </w:r>
          </w:p>
        </w:tc>
        <w:tc>
          <w:tcPr>
            <w:tcW w:w="1268" w:type="dxa"/>
            <w:tcBorders>
              <w:right w:val="nil"/>
            </w:tcBorders>
            <w:shd w:val="clear" w:color="auto" w:fill="auto"/>
            <w:noWrap/>
            <w:vAlign w:val="center"/>
          </w:tcPr>
          <w:p w14:paraId="10AA94BF" w14:textId="146D4B1F"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w:t>
            </w:r>
          </w:p>
        </w:tc>
      </w:tr>
      <w:tr w:rsidR="00EE2496" w:rsidRPr="00106602" w14:paraId="177EB474" w14:textId="77777777" w:rsidTr="00EE2496">
        <w:trPr>
          <w:trHeight w:val="301"/>
        </w:trPr>
        <w:tc>
          <w:tcPr>
            <w:tcW w:w="812" w:type="dxa"/>
            <w:vMerge/>
            <w:tcBorders>
              <w:top w:val="single" w:sz="4" w:space="0" w:color="auto"/>
              <w:bottom w:val="single" w:sz="4" w:space="0" w:color="auto"/>
            </w:tcBorders>
            <w:vAlign w:val="center"/>
          </w:tcPr>
          <w:p w14:paraId="13AAA3AC"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1455B695"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374A3557"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34ED21D3"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08375F9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4F5BDA35"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11CF0ABC"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4EDB7BDA" w14:textId="3660F50B"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500</w:t>
            </w:r>
          </w:p>
        </w:tc>
        <w:tc>
          <w:tcPr>
            <w:tcW w:w="1128" w:type="dxa"/>
            <w:shd w:val="clear" w:color="auto" w:fill="auto"/>
            <w:noWrap/>
            <w:vAlign w:val="center"/>
          </w:tcPr>
          <w:p w14:paraId="552B44D1" w14:textId="27804C99"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588</w:t>
            </w:r>
          </w:p>
        </w:tc>
        <w:tc>
          <w:tcPr>
            <w:tcW w:w="1268" w:type="dxa"/>
            <w:tcBorders>
              <w:right w:val="nil"/>
            </w:tcBorders>
            <w:shd w:val="clear" w:color="auto" w:fill="auto"/>
            <w:noWrap/>
            <w:vAlign w:val="center"/>
          </w:tcPr>
          <w:p w14:paraId="77FBF1F8" w14:textId="3447B162"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w:t>
            </w:r>
          </w:p>
        </w:tc>
      </w:tr>
      <w:tr w:rsidR="00EE2496" w:rsidRPr="00106602" w14:paraId="70B15178" w14:textId="77777777" w:rsidTr="00EE2496">
        <w:trPr>
          <w:trHeight w:val="301"/>
        </w:trPr>
        <w:tc>
          <w:tcPr>
            <w:tcW w:w="812" w:type="dxa"/>
            <w:vMerge/>
            <w:tcBorders>
              <w:top w:val="single" w:sz="4" w:space="0" w:color="auto"/>
              <w:bottom w:val="single" w:sz="4" w:space="0" w:color="auto"/>
            </w:tcBorders>
            <w:vAlign w:val="center"/>
          </w:tcPr>
          <w:p w14:paraId="34E8BB92"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5F70B245"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0173DFEE"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55625F4A"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shd w:val="clear" w:color="auto" w:fill="auto"/>
            <w:noWrap/>
            <w:vAlign w:val="center"/>
          </w:tcPr>
          <w:p w14:paraId="39EE6BB5"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shd w:val="clear" w:color="auto" w:fill="auto"/>
            <w:noWrap/>
            <w:vAlign w:val="center"/>
          </w:tcPr>
          <w:p w14:paraId="0AA6CB2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shd w:val="clear" w:color="auto" w:fill="auto"/>
            <w:noWrap/>
            <w:vAlign w:val="center"/>
          </w:tcPr>
          <w:p w14:paraId="3BCD880A"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shd w:val="clear" w:color="auto" w:fill="auto"/>
            <w:noWrap/>
            <w:vAlign w:val="center"/>
          </w:tcPr>
          <w:p w14:paraId="56E8C9CA" w14:textId="1448E268"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1000</w:t>
            </w:r>
          </w:p>
        </w:tc>
        <w:tc>
          <w:tcPr>
            <w:tcW w:w="1128" w:type="dxa"/>
            <w:shd w:val="clear" w:color="auto" w:fill="auto"/>
            <w:noWrap/>
            <w:vAlign w:val="center"/>
          </w:tcPr>
          <w:p w14:paraId="3B922246" w14:textId="7FFC1B84"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1088</w:t>
            </w:r>
          </w:p>
        </w:tc>
        <w:tc>
          <w:tcPr>
            <w:tcW w:w="1268" w:type="dxa"/>
            <w:tcBorders>
              <w:right w:val="nil"/>
            </w:tcBorders>
            <w:shd w:val="clear" w:color="auto" w:fill="auto"/>
            <w:noWrap/>
            <w:vAlign w:val="center"/>
          </w:tcPr>
          <w:p w14:paraId="7039B3BD" w14:textId="1782B4B9"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18</w:t>
            </w:r>
          </w:p>
        </w:tc>
      </w:tr>
      <w:tr w:rsidR="00EE2496" w:rsidRPr="00106602" w14:paraId="255C74F8" w14:textId="77777777" w:rsidTr="00EE2496">
        <w:trPr>
          <w:trHeight w:val="301"/>
        </w:trPr>
        <w:tc>
          <w:tcPr>
            <w:tcW w:w="812" w:type="dxa"/>
            <w:vMerge/>
            <w:tcBorders>
              <w:top w:val="single" w:sz="4" w:space="0" w:color="auto"/>
              <w:bottom w:val="single" w:sz="4" w:space="0" w:color="auto"/>
            </w:tcBorders>
            <w:vAlign w:val="center"/>
          </w:tcPr>
          <w:p w14:paraId="5E83D095"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37" w:type="dxa"/>
            <w:vMerge/>
            <w:tcBorders>
              <w:top w:val="single" w:sz="4" w:space="0" w:color="auto"/>
              <w:bottom w:val="single" w:sz="4" w:space="0" w:color="auto"/>
            </w:tcBorders>
            <w:vAlign w:val="center"/>
          </w:tcPr>
          <w:p w14:paraId="01E5D7F9"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46" w:type="dxa"/>
            <w:vMerge/>
            <w:tcBorders>
              <w:top w:val="single" w:sz="4" w:space="0" w:color="auto"/>
              <w:bottom w:val="single" w:sz="4" w:space="0" w:color="auto"/>
            </w:tcBorders>
            <w:vAlign w:val="center"/>
          </w:tcPr>
          <w:p w14:paraId="699B17E3"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240" w:type="dxa"/>
            <w:vMerge/>
            <w:tcBorders>
              <w:top w:val="single" w:sz="4" w:space="0" w:color="auto"/>
              <w:bottom w:val="single" w:sz="4" w:space="0" w:color="auto"/>
            </w:tcBorders>
            <w:vAlign w:val="center"/>
          </w:tcPr>
          <w:p w14:paraId="7DF054A7"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466" w:type="dxa"/>
            <w:vMerge/>
            <w:tcBorders>
              <w:bottom w:val="single" w:sz="4" w:space="0" w:color="auto"/>
            </w:tcBorders>
            <w:shd w:val="clear" w:color="auto" w:fill="auto"/>
            <w:noWrap/>
            <w:vAlign w:val="center"/>
          </w:tcPr>
          <w:p w14:paraId="07EC7ED0"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586" w:type="dxa"/>
            <w:vMerge/>
            <w:tcBorders>
              <w:bottom w:val="single" w:sz="4" w:space="0" w:color="auto"/>
            </w:tcBorders>
            <w:shd w:val="clear" w:color="auto" w:fill="auto"/>
            <w:noWrap/>
            <w:vAlign w:val="center"/>
          </w:tcPr>
          <w:p w14:paraId="16C993A8"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378" w:type="dxa"/>
            <w:vMerge/>
            <w:tcBorders>
              <w:bottom w:val="single" w:sz="4" w:space="0" w:color="auto"/>
            </w:tcBorders>
            <w:shd w:val="clear" w:color="auto" w:fill="auto"/>
            <w:noWrap/>
            <w:vAlign w:val="center"/>
          </w:tcPr>
          <w:p w14:paraId="4E32604F" w14:textId="77777777" w:rsidR="00EE2496" w:rsidRPr="00170729" w:rsidRDefault="00EE2496" w:rsidP="00AC2BA3">
            <w:pPr>
              <w:spacing w:line="300" w:lineRule="exact"/>
              <w:jc w:val="center"/>
              <w:rPr>
                <w:rFonts w:ascii="Times New Roman" w:eastAsia="等线" w:hAnsi="Times New Roman" w:cs="Times New Roman"/>
                <w:color w:val="000000"/>
                <w:sz w:val="21"/>
                <w:szCs w:val="21"/>
              </w:rPr>
            </w:pPr>
          </w:p>
        </w:tc>
        <w:tc>
          <w:tcPr>
            <w:tcW w:w="1128" w:type="dxa"/>
            <w:tcBorders>
              <w:bottom w:val="single" w:sz="4" w:space="0" w:color="auto"/>
            </w:tcBorders>
            <w:shd w:val="clear" w:color="auto" w:fill="auto"/>
            <w:noWrap/>
            <w:vAlign w:val="center"/>
          </w:tcPr>
          <w:p w14:paraId="7DA58D17" w14:textId="3C8F16A6"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5000</w:t>
            </w:r>
          </w:p>
        </w:tc>
        <w:tc>
          <w:tcPr>
            <w:tcW w:w="1128" w:type="dxa"/>
            <w:tcBorders>
              <w:bottom w:val="single" w:sz="4" w:space="0" w:color="auto"/>
            </w:tcBorders>
            <w:shd w:val="clear" w:color="auto" w:fill="auto"/>
            <w:noWrap/>
            <w:vAlign w:val="center"/>
          </w:tcPr>
          <w:p w14:paraId="532295C1" w14:textId="289AB067"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5088</w:t>
            </w:r>
          </w:p>
        </w:tc>
        <w:tc>
          <w:tcPr>
            <w:tcW w:w="1268" w:type="dxa"/>
            <w:tcBorders>
              <w:bottom w:val="single" w:sz="4" w:space="0" w:color="auto"/>
              <w:right w:val="nil"/>
            </w:tcBorders>
            <w:shd w:val="clear" w:color="auto" w:fill="auto"/>
            <w:noWrap/>
            <w:vAlign w:val="center"/>
          </w:tcPr>
          <w:p w14:paraId="70D7E441" w14:textId="0A9AA18B" w:rsidR="00EE2496" w:rsidRPr="00170729" w:rsidRDefault="00EE2496" w:rsidP="00AC2BA3">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86</w:t>
            </w:r>
          </w:p>
        </w:tc>
      </w:tr>
    </w:tbl>
    <w:p w14:paraId="42E540F6" w14:textId="77777777" w:rsidR="00F33112" w:rsidRDefault="00F33112" w:rsidP="00170729">
      <w:pPr>
        <w:rPr>
          <w:rFonts w:ascii="Times New Roman" w:hAnsi="Times New Roman" w:cs="Times New Roman"/>
          <w:b/>
          <w:bCs/>
        </w:rPr>
      </w:pPr>
    </w:p>
    <w:p w14:paraId="2489CE25" w14:textId="77777777" w:rsidR="00A80FEF" w:rsidRDefault="00A80FEF" w:rsidP="00331F48">
      <w:pPr>
        <w:jc w:val="center"/>
        <w:rPr>
          <w:rFonts w:ascii="Times New Roman" w:hAnsi="Times New Roman" w:cs="Times New Roman"/>
          <w:b/>
          <w:bCs/>
        </w:rPr>
      </w:pPr>
    </w:p>
    <w:p w14:paraId="27133233" w14:textId="77777777" w:rsidR="00F33112" w:rsidRDefault="00F33112" w:rsidP="00331F48">
      <w:pPr>
        <w:jc w:val="center"/>
        <w:rPr>
          <w:rFonts w:ascii="Times New Roman" w:hAnsi="Times New Roman" w:cs="Times New Roman"/>
          <w:b/>
          <w:bCs/>
        </w:rPr>
      </w:pPr>
    </w:p>
    <w:p w14:paraId="017D7533" w14:textId="77777777" w:rsidR="00A80FEF" w:rsidRDefault="00A80FEF" w:rsidP="00331F48">
      <w:pPr>
        <w:jc w:val="center"/>
        <w:rPr>
          <w:rFonts w:ascii="Times New Roman" w:hAnsi="Times New Roman" w:cs="Times New Roman"/>
          <w:b/>
          <w:bCs/>
        </w:rPr>
      </w:pPr>
    </w:p>
    <w:p w14:paraId="2A73576B" w14:textId="77777777" w:rsidR="00EE2496" w:rsidRDefault="00EE2496" w:rsidP="00331F48">
      <w:pPr>
        <w:jc w:val="center"/>
        <w:rPr>
          <w:rFonts w:ascii="Times New Roman" w:hAnsi="Times New Roman" w:cs="Times New Roman"/>
          <w:b/>
          <w:bCs/>
        </w:rPr>
      </w:pPr>
    </w:p>
    <w:p w14:paraId="7EA642BF" w14:textId="77777777" w:rsidR="00EE2496" w:rsidRDefault="00EE2496" w:rsidP="00331F48">
      <w:pPr>
        <w:jc w:val="center"/>
        <w:rPr>
          <w:rFonts w:ascii="Times New Roman" w:hAnsi="Times New Roman" w:cs="Times New Roman"/>
          <w:b/>
          <w:bCs/>
        </w:rPr>
      </w:pPr>
    </w:p>
    <w:p w14:paraId="474A0F7A" w14:textId="77777777" w:rsidR="00EE2496" w:rsidRDefault="00EE2496" w:rsidP="00331F48">
      <w:pPr>
        <w:jc w:val="center"/>
        <w:rPr>
          <w:rFonts w:ascii="Times New Roman" w:hAnsi="Times New Roman" w:cs="Times New Roman"/>
          <w:b/>
          <w:bCs/>
        </w:rPr>
      </w:pPr>
    </w:p>
    <w:p w14:paraId="7734015A" w14:textId="00BF55C5" w:rsidR="009D77CD" w:rsidRDefault="009D77CD" w:rsidP="00331F48">
      <w:pPr>
        <w:jc w:val="center"/>
        <w:rPr>
          <w:rFonts w:ascii="Times New Roman" w:hAnsi="Times New Roman" w:cs="Times New Roman"/>
          <w:b/>
        </w:rPr>
      </w:pPr>
      <w:r w:rsidRPr="00C6071D">
        <w:rPr>
          <w:rFonts w:ascii="Times New Roman" w:hAnsi="Times New Roman" w:cs="Times New Roman"/>
          <w:b/>
          <w:bCs/>
        </w:rPr>
        <w:lastRenderedPageBreak/>
        <w:t>Supplementary Table S</w:t>
      </w:r>
      <w:r>
        <w:rPr>
          <w:rFonts w:ascii="Times New Roman" w:hAnsi="Times New Roman" w:cs="Times New Roman"/>
          <w:b/>
          <w:bCs/>
        </w:rPr>
        <w:t>4</w:t>
      </w:r>
      <w:r w:rsidR="00B8139A">
        <w:rPr>
          <w:rFonts w:ascii="Times New Roman" w:hAnsi="Times New Roman" w:cs="Times New Roman"/>
          <w:b/>
          <w:bCs/>
        </w:rPr>
        <w:t xml:space="preserve"> </w:t>
      </w:r>
      <w:r w:rsidR="00B8139A" w:rsidRPr="00BF3057">
        <w:rPr>
          <w:rFonts w:ascii="Times New Roman" w:hAnsi="Times New Roman" w:cs="Times New Roman"/>
          <w:b/>
        </w:rPr>
        <w:t>List of parameters for substrate kinetics equations fitted using field experimental data.</w:t>
      </w:r>
    </w:p>
    <w:p w14:paraId="7F0D1B20" w14:textId="77777777" w:rsidR="005E736F" w:rsidRPr="00B8139A" w:rsidRDefault="005E736F" w:rsidP="00331F48">
      <w:pPr>
        <w:jc w:val="center"/>
        <w:rPr>
          <w:rFonts w:ascii="Times New Roman" w:hAnsi="Times New Roman" w:cs="Times New Roman"/>
        </w:rPr>
      </w:pPr>
    </w:p>
    <w:tbl>
      <w:tblPr>
        <w:tblW w:w="13892" w:type="dxa"/>
        <w:tblLook w:val="04A0" w:firstRow="1" w:lastRow="0" w:firstColumn="1" w:lastColumn="0" w:noHBand="0" w:noVBand="1"/>
      </w:tblPr>
      <w:tblGrid>
        <w:gridCol w:w="1368"/>
        <w:gridCol w:w="1018"/>
        <w:gridCol w:w="953"/>
        <w:gridCol w:w="2333"/>
        <w:gridCol w:w="1982"/>
        <w:gridCol w:w="2127"/>
        <w:gridCol w:w="1987"/>
        <w:gridCol w:w="2124"/>
      </w:tblGrid>
      <w:tr w:rsidR="00513652" w14:paraId="1DE9A6CE" w14:textId="77777777" w:rsidTr="00EE2496">
        <w:trPr>
          <w:trHeight w:val="1000"/>
        </w:trPr>
        <w:tc>
          <w:tcPr>
            <w:tcW w:w="1368" w:type="dxa"/>
            <w:tcBorders>
              <w:top w:val="single" w:sz="4" w:space="0" w:color="auto"/>
              <w:left w:val="nil"/>
              <w:bottom w:val="single" w:sz="4" w:space="0" w:color="auto"/>
              <w:right w:val="nil"/>
            </w:tcBorders>
            <w:shd w:val="clear" w:color="auto" w:fill="auto"/>
            <w:vAlign w:val="center"/>
            <w:hideMark/>
          </w:tcPr>
          <w:p w14:paraId="1002C871"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 xml:space="preserve">Study </w:t>
            </w:r>
            <w:r>
              <w:rPr>
                <w:rFonts w:ascii="Times New Roman" w:eastAsia="等线" w:hAnsi="Times New Roman" w:cs="Times New Roman"/>
                <w:color w:val="000000"/>
                <w:sz w:val="21"/>
                <w:szCs w:val="21"/>
              </w:rPr>
              <w:br/>
              <w:t>area</w:t>
            </w:r>
          </w:p>
        </w:tc>
        <w:tc>
          <w:tcPr>
            <w:tcW w:w="1018" w:type="dxa"/>
            <w:tcBorders>
              <w:top w:val="single" w:sz="4" w:space="0" w:color="auto"/>
              <w:left w:val="nil"/>
              <w:bottom w:val="single" w:sz="4" w:space="0" w:color="auto"/>
              <w:right w:val="nil"/>
            </w:tcBorders>
            <w:shd w:val="clear" w:color="auto" w:fill="auto"/>
            <w:noWrap/>
            <w:vAlign w:val="center"/>
            <w:hideMark/>
          </w:tcPr>
          <w:p w14:paraId="55D04A4D"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Station</w:t>
            </w:r>
          </w:p>
        </w:tc>
        <w:tc>
          <w:tcPr>
            <w:tcW w:w="953" w:type="dxa"/>
            <w:tcBorders>
              <w:top w:val="single" w:sz="4" w:space="0" w:color="auto"/>
              <w:left w:val="nil"/>
              <w:bottom w:val="single" w:sz="4" w:space="0" w:color="auto"/>
              <w:right w:val="nil"/>
            </w:tcBorders>
            <w:shd w:val="clear" w:color="auto" w:fill="auto"/>
            <w:vAlign w:val="center"/>
            <w:hideMark/>
          </w:tcPr>
          <w:p w14:paraId="32BF4F1B" w14:textId="77777777" w:rsidR="00DD2E62" w:rsidRDefault="00DD2E62" w:rsidP="005E736F">
            <w:pPr>
              <w:spacing w:line="300" w:lineRule="exact"/>
              <w:jc w:val="center"/>
              <w:rPr>
                <w:rFonts w:ascii="Times New Roman" w:eastAsia="等线" w:hAnsi="Times New Roman" w:cs="Times New Roman"/>
                <w:color w:val="000000"/>
                <w:sz w:val="21"/>
                <w:szCs w:val="21"/>
              </w:rPr>
            </w:pPr>
            <w:proofErr w:type="spellStart"/>
            <w:r>
              <w:rPr>
                <w:rFonts w:ascii="Times New Roman" w:eastAsia="等线" w:hAnsi="Times New Roman" w:cs="Times New Roman"/>
                <w:color w:val="000000"/>
                <w:sz w:val="21"/>
                <w:szCs w:val="21"/>
              </w:rPr>
              <w:t>pH</w:t>
            </w:r>
            <w:r>
              <w:rPr>
                <w:rFonts w:ascii="Times New Roman" w:eastAsia="等线" w:hAnsi="Times New Roman" w:cs="Times New Roman"/>
                <w:color w:val="000000"/>
                <w:sz w:val="21"/>
                <w:szCs w:val="21"/>
                <w:vertAlign w:val="subscript"/>
              </w:rPr>
              <w:t>T</w:t>
            </w:r>
            <w:proofErr w:type="spellEnd"/>
          </w:p>
        </w:tc>
        <w:tc>
          <w:tcPr>
            <w:tcW w:w="2333" w:type="dxa"/>
            <w:tcBorders>
              <w:top w:val="single" w:sz="4" w:space="0" w:color="auto"/>
              <w:left w:val="nil"/>
              <w:bottom w:val="single" w:sz="4" w:space="0" w:color="auto"/>
              <w:right w:val="nil"/>
            </w:tcBorders>
            <w:shd w:val="clear" w:color="auto" w:fill="auto"/>
            <w:vAlign w:val="center"/>
            <w:hideMark/>
          </w:tcPr>
          <w:p w14:paraId="704A7E32"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V</w:t>
            </w:r>
            <w:r>
              <w:rPr>
                <w:rFonts w:ascii="Times New Roman" w:eastAsia="等线" w:hAnsi="Times New Roman" w:cs="Times New Roman"/>
                <w:color w:val="000000"/>
                <w:sz w:val="21"/>
                <w:szCs w:val="21"/>
                <w:vertAlign w:val="subscript"/>
              </w:rPr>
              <w:t>max</w:t>
            </w:r>
            <w:r>
              <w:rPr>
                <w:rFonts w:ascii="Times New Roman" w:eastAsia="等线" w:hAnsi="Times New Roman" w:cs="Times New Roman"/>
                <w:color w:val="000000"/>
                <w:sz w:val="21"/>
                <w:szCs w:val="21"/>
              </w:rPr>
              <w:t xml:space="preserve"> (</w:t>
            </w:r>
            <w:proofErr w:type="spellStart"/>
            <w:r>
              <w:rPr>
                <w:rFonts w:ascii="Times New Roman" w:eastAsia="等线" w:hAnsi="Times New Roman" w:cs="Times New Roman"/>
                <w:color w:val="000000"/>
                <w:sz w:val="21"/>
                <w:szCs w:val="21"/>
              </w:rPr>
              <w:t>nM</w:t>
            </w:r>
            <w:proofErr w:type="spellEnd"/>
            <w:r>
              <w:rPr>
                <w:rFonts w:ascii="Times New Roman" w:eastAsia="等线" w:hAnsi="Times New Roman" w:cs="Times New Roman"/>
                <w:color w:val="000000"/>
                <w:sz w:val="21"/>
                <w:szCs w:val="21"/>
              </w:rPr>
              <w:t xml:space="preserve"> d</w:t>
            </w:r>
            <w:r>
              <w:rPr>
                <w:rFonts w:ascii="Times New Roman" w:eastAsia="等线" w:hAnsi="Times New Roman" w:cs="Times New Roman"/>
                <w:color w:val="000000"/>
                <w:sz w:val="21"/>
                <w:szCs w:val="21"/>
                <w:vertAlign w:val="superscript"/>
              </w:rPr>
              <w:t>-1</w:t>
            </w:r>
            <w:r>
              <w:rPr>
                <w:rFonts w:ascii="Times New Roman" w:eastAsia="等线" w:hAnsi="Times New Roman" w:cs="Times New Roman"/>
                <w:color w:val="000000"/>
                <w:sz w:val="21"/>
                <w:szCs w:val="21"/>
              </w:rPr>
              <w:t>)</w:t>
            </w:r>
          </w:p>
        </w:tc>
        <w:tc>
          <w:tcPr>
            <w:tcW w:w="1982" w:type="dxa"/>
            <w:tcBorders>
              <w:top w:val="single" w:sz="4" w:space="0" w:color="auto"/>
              <w:left w:val="nil"/>
              <w:bottom w:val="single" w:sz="4" w:space="0" w:color="auto"/>
              <w:right w:val="nil"/>
            </w:tcBorders>
            <w:shd w:val="clear" w:color="auto" w:fill="auto"/>
            <w:vAlign w:val="center"/>
            <w:hideMark/>
          </w:tcPr>
          <w:p w14:paraId="74D837A0"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K</w:t>
            </w:r>
            <w:r>
              <w:rPr>
                <w:rFonts w:ascii="Times New Roman" w:eastAsia="等线" w:hAnsi="Times New Roman" w:cs="Times New Roman"/>
                <w:color w:val="000000"/>
                <w:sz w:val="21"/>
                <w:szCs w:val="21"/>
                <w:vertAlign w:val="subscript"/>
              </w:rPr>
              <w:t>m</w:t>
            </w:r>
            <w:r>
              <w:rPr>
                <w:rFonts w:ascii="Times New Roman" w:eastAsia="等线" w:hAnsi="Times New Roman" w:cs="Times New Roman"/>
                <w:color w:val="000000"/>
                <w:sz w:val="21"/>
                <w:szCs w:val="21"/>
              </w:rPr>
              <w:br/>
              <w:t>(NH</w:t>
            </w:r>
            <w:r>
              <w:rPr>
                <w:rFonts w:ascii="Times New Roman" w:eastAsia="等线" w:hAnsi="Times New Roman" w:cs="Times New Roman"/>
                <w:color w:val="000000"/>
                <w:sz w:val="21"/>
                <w:szCs w:val="21"/>
                <w:vertAlign w:val="subscript"/>
              </w:rPr>
              <w:t>4</w:t>
            </w:r>
            <w:r>
              <w:rPr>
                <w:rFonts w:ascii="Times New Roman" w:eastAsia="等线" w:hAnsi="Times New Roman" w:cs="Times New Roman"/>
                <w:color w:val="000000"/>
                <w:sz w:val="21"/>
                <w:szCs w:val="21"/>
                <w:vertAlign w:val="superscript"/>
              </w:rPr>
              <w:t>+</w:t>
            </w:r>
            <w:r>
              <w:rPr>
                <w:rFonts w:ascii="Times New Roman" w:eastAsia="等线" w:hAnsi="Times New Roman" w:cs="Times New Roman"/>
                <w:color w:val="000000"/>
                <w:sz w:val="21"/>
                <w:szCs w:val="21"/>
              </w:rPr>
              <w:t xml:space="preserve"> + NH</w:t>
            </w:r>
            <w:r>
              <w:rPr>
                <w:rFonts w:ascii="Times New Roman" w:eastAsia="等线" w:hAnsi="Times New Roman" w:cs="Times New Roman"/>
                <w:color w:val="000000"/>
                <w:sz w:val="21"/>
                <w:szCs w:val="21"/>
                <w:vertAlign w:val="subscript"/>
              </w:rPr>
              <w:t>3</w:t>
            </w:r>
            <w:r>
              <w:rPr>
                <w:rFonts w:ascii="Times New Roman" w:eastAsia="等线" w:hAnsi="Times New Roman" w:cs="Times New Roman"/>
                <w:color w:val="000000"/>
                <w:sz w:val="21"/>
                <w:szCs w:val="21"/>
              </w:rPr>
              <w:t>) (</w:t>
            </w:r>
            <w:proofErr w:type="spellStart"/>
            <w:r>
              <w:rPr>
                <w:rFonts w:ascii="Times New Roman" w:eastAsia="等线" w:hAnsi="Times New Roman" w:cs="Times New Roman"/>
                <w:color w:val="000000"/>
                <w:sz w:val="21"/>
                <w:szCs w:val="21"/>
              </w:rPr>
              <w:t>nM</w:t>
            </w:r>
            <w:proofErr w:type="spellEnd"/>
            <w:r>
              <w:rPr>
                <w:rFonts w:ascii="Times New Roman" w:eastAsia="等线" w:hAnsi="Times New Roman" w:cs="Times New Roman"/>
                <w:color w:val="000000"/>
                <w:sz w:val="21"/>
                <w:szCs w:val="21"/>
              </w:rPr>
              <w:t>)</w:t>
            </w:r>
          </w:p>
        </w:tc>
        <w:tc>
          <w:tcPr>
            <w:tcW w:w="2127" w:type="dxa"/>
            <w:tcBorders>
              <w:top w:val="single" w:sz="4" w:space="0" w:color="auto"/>
              <w:left w:val="nil"/>
              <w:bottom w:val="single" w:sz="4" w:space="0" w:color="auto"/>
              <w:right w:val="nil"/>
            </w:tcBorders>
            <w:shd w:val="clear" w:color="auto" w:fill="auto"/>
            <w:vAlign w:val="center"/>
            <w:hideMark/>
          </w:tcPr>
          <w:p w14:paraId="25DAF1E2"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K</w:t>
            </w:r>
            <w:r>
              <w:rPr>
                <w:rFonts w:ascii="Times New Roman" w:eastAsia="等线" w:hAnsi="Times New Roman" w:cs="Times New Roman"/>
                <w:color w:val="000000"/>
                <w:sz w:val="21"/>
                <w:szCs w:val="21"/>
                <w:vertAlign w:val="subscript"/>
              </w:rPr>
              <w:t>m</w:t>
            </w:r>
            <w:r>
              <w:rPr>
                <w:rFonts w:ascii="Times New Roman" w:eastAsia="等线" w:hAnsi="Times New Roman" w:cs="Times New Roman"/>
                <w:color w:val="000000"/>
                <w:sz w:val="21"/>
                <w:szCs w:val="21"/>
              </w:rPr>
              <w:br/>
              <w:t>(NH</w:t>
            </w:r>
            <w:r>
              <w:rPr>
                <w:rFonts w:ascii="Times New Roman" w:eastAsia="等线" w:hAnsi="Times New Roman" w:cs="Times New Roman"/>
                <w:color w:val="000000"/>
                <w:sz w:val="21"/>
                <w:szCs w:val="21"/>
                <w:vertAlign w:val="subscript"/>
              </w:rPr>
              <w:t>3</w:t>
            </w:r>
            <w:r>
              <w:rPr>
                <w:rFonts w:ascii="Times New Roman" w:eastAsia="等线" w:hAnsi="Times New Roman" w:cs="Times New Roman"/>
                <w:color w:val="000000"/>
                <w:sz w:val="21"/>
                <w:szCs w:val="21"/>
              </w:rPr>
              <w:t>) (</w:t>
            </w:r>
            <w:proofErr w:type="spellStart"/>
            <w:r>
              <w:rPr>
                <w:rFonts w:ascii="Times New Roman" w:eastAsia="等线" w:hAnsi="Times New Roman" w:cs="Times New Roman"/>
                <w:color w:val="000000"/>
                <w:sz w:val="21"/>
                <w:szCs w:val="21"/>
              </w:rPr>
              <w:t>nM</w:t>
            </w:r>
            <w:proofErr w:type="spellEnd"/>
            <w:r>
              <w:rPr>
                <w:rFonts w:ascii="Times New Roman" w:eastAsia="等线" w:hAnsi="Times New Roman" w:cs="Times New Roman"/>
                <w:color w:val="000000"/>
                <w:sz w:val="21"/>
                <w:szCs w:val="21"/>
              </w:rPr>
              <w:t>)</w:t>
            </w:r>
          </w:p>
        </w:tc>
        <w:tc>
          <w:tcPr>
            <w:tcW w:w="1987" w:type="dxa"/>
            <w:tcBorders>
              <w:top w:val="single" w:sz="4" w:space="0" w:color="auto"/>
              <w:left w:val="nil"/>
              <w:bottom w:val="single" w:sz="4" w:space="0" w:color="auto"/>
              <w:right w:val="nil"/>
            </w:tcBorders>
            <w:shd w:val="clear" w:color="auto" w:fill="auto"/>
            <w:vAlign w:val="center"/>
            <w:hideMark/>
          </w:tcPr>
          <w:p w14:paraId="5B7E2F36"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α</w:t>
            </w:r>
            <w:r>
              <w:rPr>
                <w:rFonts w:ascii="Times New Roman" w:eastAsia="等线" w:hAnsi="Times New Roman" w:cs="Times New Roman"/>
                <w:color w:val="000000"/>
                <w:sz w:val="21"/>
                <w:szCs w:val="21"/>
              </w:rPr>
              <w:br/>
              <w:t>(NH</w:t>
            </w:r>
            <w:r>
              <w:rPr>
                <w:rFonts w:ascii="Times New Roman" w:eastAsia="等线" w:hAnsi="Times New Roman" w:cs="Times New Roman"/>
                <w:color w:val="000000"/>
                <w:sz w:val="21"/>
                <w:szCs w:val="21"/>
                <w:vertAlign w:val="subscript"/>
              </w:rPr>
              <w:t>4</w:t>
            </w:r>
            <w:r>
              <w:rPr>
                <w:rFonts w:ascii="Times New Roman" w:eastAsia="等线" w:hAnsi="Times New Roman" w:cs="Times New Roman"/>
                <w:color w:val="000000"/>
                <w:sz w:val="21"/>
                <w:szCs w:val="21"/>
                <w:vertAlign w:val="superscript"/>
              </w:rPr>
              <w:t>+</w:t>
            </w:r>
            <w:r>
              <w:rPr>
                <w:rFonts w:ascii="Times New Roman" w:eastAsia="等线" w:hAnsi="Times New Roman" w:cs="Times New Roman"/>
                <w:color w:val="000000"/>
                <w:sz w:val="21"/>
                <w:szCs w:val="21"/>
              </w:rPr>
              <w:t xml:space="preserve"> + NH</w:t>
            </w:r>
            <w:r>
              <w:rPr>
                <w:rFonts w:ascii="Times New Roman" w:eastAsia="等线" w:hAnsi="Times New Roman" w:cs="Times New Roman"/>
                <w:color w:val="000000"/>
                <w:sz w:val="21"/>
                <w:szCs w:val="21"/>
                <w:vertAlign w:val="subscript"/>
              </w:rPr>
              <w:t>3</w:t>
            </w:r>
            <w:r>
              <w:rPr>
                <w:rFonts w:ascii="Times New Roman" w:eastAsia="等线" w:hAnsi="Times New Roman" w:cs="Times New Roman"/>
                <w:color w:val="000000"/>
                <w:sz w:val="21"/>
                <w:szCs w:val="21"/>
              </w:rPr>
              <w:t>) (d</w:t>
            </w:r>
            <w:r>
              <w:rPr>
                <w:rFonts w:ascii="Times New Roman" w:eastAsia="等线" w:hAnsi="Times New Roman" w:cs="Times New Roman"/>
                <w:color w:val="000000"/>
                <w:sz w:val="21"/>
                <w:szCs w:val="21"/>
                <w:vertAlign w:val="superscript"/>
              </w:rPr>
              <w:t>-1</w:t>
            </w:r>
            <w:r>
              <w:rPr>
                <w:rFonts w:ascii="Times New Roman" w:eastAsia="等线" w:hAnsi="Times New Roman" w:cs="Times New Roman"/>
                <w:color w:val="000000"/>
                <w:sz w:val="21"/>
                <w:szCs w:val="21"/>
              </w:rPr>
              <w:t>)</w:t>
            </w:r>
          </w:p>
        </w:tc>
        <w:tc>
          <w:tcPr>
            <w:tcW w:w="2124" w:type="dxa"/>
            <w:tcBorders>
              <w:top w:val="single" w:sz="4" w:space="0" w:color="auto"/>
              <w:left w:val="nil"/>
              <w:bottom w:val="single" w:sz="4" w:space="0" w:color="auto"/>
              <w:right w:val="nil"/>
            </w:tcBorders>
            <w:shd w:val="clear" w:color="auto" w:fill="auto"/>
            <w:vAlign w:val="center"/>
            <w:hideMark/>
          </w:tcPr>
          <w:p w14:paraId="12E608B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α</w:t>
            </w:r>
            <w:r>
              <w:rPr>
                <w:rFonts w:ascii="Times New Roman" w:eastAsia="等线" w:hAnsi="Times New Roman" w:cs="Times New Roman"/>
                <w:color w:val="000000"/>
                <w:sz w:val="21"/>
                <w:szCs w:val="21"/>
              </w:rPr>
              <w:br/>
              <w:t>(NH</w:t>
            </w:r>
            <w:r>
              <w:rPr>
                <w:rFonts w:ascii="Times New Roman" w:eastAsia="等线" w:hAnsi="Times New Roman" w:cs="Times New Roman"/>
                <w:color w:val="000000"/>
                <w:sz w:val="21"/>
                <w:szCs w:val="21"/>
                <w:vertAlign w:val="subscript"/>
              </w:rPr>
              <w:t>3</w:t>
            </w:r>
            <w:r>
              <w:rPr>
                <w:rFonts w:ascii="Times New Roman" w:eastAsia="等线" w:hAnsi="Times New Roman" w:cs="Times New Roman"/>
                <w:color w:val="000000"/>
                <w:sz w:val="21"/>
                <w:szCs w:val="21"/>
              </w:rPr>
              <w:t>) (d</w:t>
            </w:r>
            <w:r>
              <w:rPr>
                <w:rFonts w:ascii="Times New Roman" w:eastAsia="等线" w:hAnsi="Times New Roman" w:cs="Times New Roman"/>
                <w:color w:val="000000"/>
                <w:sz w:val="21"/>
                <w:szCs w:val="21"/>
                <w:vertAlign w:val="superscript"/>
              </w:rPr>
              <w:t>-1</w:t>
            </w:r>
            <w:r>
              <w:rPr>
                <w:rFonts w:ascii="Times New Roman" w:eastAsia="等线" w:hAnsi="Times New Roman" w:cs="Times New Roman"/>
                <w:color w:val="000000"/>
                <w:sz w:val="21"/>
                <w:szCs w:val="21"/>
              </w:rPr>
              <w:t>)</w:t>
            </w:r>
          </w:p>
        </w:tc>
      </w:tr>
      <w:tr w:rsidR="00513652" w14:paraId="761CFF2C" w14:textId="77777777" w:rsidTr="00EE2496">
        <w:trPr>
          <w:trHeight w:val="280"/>
        </w:trPr>
        <w:tc>
          <w:tcPr>
            <w:tcW w:w="1368" w:type="dxa"/>
            <w:vMerge w:val="restart"/>
            <w:tcBorders>
              <w:top w:val="nil"/>
              <w:left w:val="nil"/>
              <w:bottom w:val="single" w:sz="4" w:space="0" w:color="000000"/>
              <w:right w:val="nil"/>
            </w:tcBorders>
            <w:shd w:val="clear" w:color="auto" w:fill="auto"/>
            <w:vAlign w:val="center"/>
            <w:hideMark/>
          </w:tcPr>
          <w:p w14:paraId="27B10182" w14:textId="77777777" w:rsidR="00DD2E62" w:rsidRDefault="00DD2E62" w:rsidP="005E736F">
            <w:pPr>
              <w:spacing w:line="300" w:lineRule="exact"/>
              <w:jc w:val="center"/>
              <w:rPr>
                <w:rFonts w:ascii="Times New Roman" w:eastAsia="等线" w:hAnsi="Times New Roman" w:cs="Times New Roman"/>
                <w:color w:val="000000"/>
                <w:sz w:val="21"/>
                <w:szCs w:val="21"/>
              </w:rPr>
            </w:pPr>
            <w:proofErr w:type="spellStart"/>
            <w:r>
              <w:rPr>
                <w:rFonts w:ascii="Times New Roman" w:eastAsia="等线" w:hAnsi="Times New Roman" w:cs="Times New Roman"/>
                <w:color w:val="000000"/>
                <w:sz w:val="21"/>
                <w:szCs w:val="21"/>
              </w:rPr>
              <w:t>Shanmei</w:t>
            </w:r>
            <w:proofErr w:type="spellEnd"/>
            <w:r>
              <w:rPr>
                <w:rFonts w:ascii="Times New Roman" w:eastAsia="等线" w:hAnsi="Times New Roman" w:cs="Times New Roman"/>
                <w:color w:val="000000"/>
                <w:sz w:val="21"/>
                <w:szCs w:val="21"/>
              </w:rPr>
              <w:t xml:space="preserve"> </w:t>
            </w:r>
            <w:r>
              <w:rPr>
                <w:rFonts w:ascii="Times New Roman" w:eastAsia="等线" w:hAnsi="Times New Roman" w:cs="Times New Roman"/>
                <w:color w:val="000000"/>
                <w:sz w:val="21"/>
                <w:szCs w:val="21"/>
              </w:rPr>
              <w:br/>
              <w:t>Reservoir</w:t>
            </w:r>
          </w:p>
        </w:tc>
        <w:tc>
          <w:tcPr>
            <w:tcW w:w="1018" w:type="dxa"/>
            <w:vMerge w:val="restart"/>
            <w:tcBorders>
              <w:top w:val="nil"/>
              <w:left w:val="nil"/>
              <w:bottom w:val="single" w:sz="4" w:space="0" w:color="000000"/>
              <w:right w:val="nil"/>
            </w:tcBorders>
            <w:shd w:val="clear" w:color="auto" w:fill="auto"/>
            <w:noWrap/>
            <w:vAlign w:val="center"/>
            <w:hideMark/>
          </w:tcPr>
          <w:p w14:paraId="4C939571"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SM</w:t>
            </w:r>
          </w:p>
        </w:tc>
        <w:tc>
          <w:tcPr>
            <w:tcW w:w="953" w:type="dxa"/>
            <w:tcBorders>
              <w:top w:val="single" w:sz="4" w:space="0" w:color="auto"/>
              <w:left w:val="nil"/>
              <w:right w:val="nil"/>
            </w:tcBorders>
            <w:shd w:val="clear" w:color="auto" w:fill="auto"/>
            <w:noWrap/>
            <w:vAlign w:val="center"/>
            <w:hideMark/>
          </w:tcPr>
          <w:p w14:paraId="54D8F940" w14:textId="1C84A2FC"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7.549</w:t>
            </w:r>
          </w:p>
        </w:tc>
        <w:tc>
          <w:tcPr>
            <w:tcW w:w="2333" w:type="dxa"/>
            <w:tcBorders>
              <w:top w:val="single" w:sz="4" w:space="0" w:color="auto"/>
              <w:left w:val="nil"/>
              <w:right w:val="nil"/>
            </w:tcBorders>
            <w:shd w:val="clear" w:color="auto" w:fill="auto"/>
            <w:vAlign w:val="center"/>
            <w:hideMark/>
          </w:tcPr>
          <w:p w14:paraId="22DEE6F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898.1 ± 3.3</w:t>
            </w:r>
          </w:p>
        </w:tc>
        <w:tc>
          <w:tcPr>
            <w:tcW w:w="1982" w:type="dxa"/>
            <w:tcBorders>
              <w:top w:val="single" w:sz="4" w:space="0" w:color="auto"/>
              <w:left w:val="nil"/>
              <w:right w:val="nil"/>
            </w:tcBorders>
            <w:shd w:val="clear" w:color="auto" w:fill="auto"/>
            <w:vAlign w:val="center"/>
            <w:hideMark/>
          </w:tcPr>
          <w:p w14:paraId="5C505079"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w:t>
            </w:r>
          </w:p>
        </w:tc>
        <w:tc>
          <w:tcPr>
            <w:tcW w:w="2127" w:type="dxa"/>
            <w:tcBorders>
              <w:top w:val="single" w:sz="4" w:space="0" w:color="auto"/>
              <w:left w:val="nil"/>
              <w:right w:val="nil"/>
            </w:tcBorders>
            <w:shd w:val="clear" w:color="auto" w:fill="auto"/>
            <w:vAlign w:val="center"/>
            <w:hideMark/>
          </w:tcPr>
          <w:p w14:paraId="102C26A0"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w:t>
            </w:r>
          </w:p>
        </w:tc>
        <w:tc>
          <w:tcPr>
            <w:tcW w:w="1987" w:type="dxa"/>
            <w:tcBorders>
              <w:top w:val="single" w:sz="4" w:space="0" w:color="auto"/>
              <w:left w:val="nil"/>
              <w:right w:val="nil"/>
            </w:tcBorders>
            <w:shd w:val="clear" w:color="auto" w:fill="auto"/>
            <w:vAlign w:val="center"/>
            <w:hideMark/>
          </w:tcPr>
          <w:p w14:paraId="08D2747C"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w:t>
            </w:r>
          </w:p>
        </w:tc>
        <w:tc>
          <w:tcPr>
            <w:tcW w:w="2124" w:type="dxa"/>
            <w:tcBorders>
              <w:top w:val="single" w:sz="4" w:space="0" w:color="auto"/>
              <w:left w:val="nil"/>
              <w:right w:val="nil"/>
            </w:tcBorders>
            <w:shd w:val="clear" w:color="auto" w:fill="auto"/>
            <w:vAlign w:val="center"/>
            <w:hideMark/>
          </w:tcPr>
          <w:p w14:paraId="0CCB80E8"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w:t>
            </w:r>
          </w:p>
        </w:tc>
      </w:tr>
      <w:tr w:rsidR="00513652" w14:paraId="5F443E64" w14:textId="77777777" w:rsidTr="00EE2496">
        <w:trPr>
          <w:trHeight w:val="280"/>
        </w:trPr>
        <w:tc>
          <w:tcPr>
            <w:tcW w:w="1368" w:type="dxa"/>
            <w:vMerge/>
            <w:tcBorders>
              <w:top w:val="nil"/>
              <w:left w:val="nil"/>
              <w:bottom w:val="single" w:sz="4" w:space="0" w:color="000000"/>
              <w:right w:val="nil"/>
            </w:tcBorders>
            <w:vAlign w:val="center"/>
            <w:hideMark/>
          </w:tcPr>
          <w:p w14:paraId="51763258"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3E764172"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right w:val="nil"/>
            </w:tcBorders>
            <w:shd w:val="clear" w:color="auto" w:fill="auto"/>
            <w:noWrap/>
            <w:vAlign w:val="center"/>
            <w:hideMark/>
          </w:tcPr>
          <w:p w14:paraId="59B98655" w14:textId="276D5AD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7.130</w:t>
            </w:r>
          </w:p>
        </w:tc>
        <w:tc>
          <w:tcPr>
            <w:tcW w:w="2333" w:type="dxa"/>
            <w:tcBorders>
              <w:top w:val="nil"/>
              <w:left w:val="nil"/>
              <w:right w:val="nil"/>
            </w:tcBorders>
            <w:shd w:val="clear" w:color="auto" w:fill="auto"/>
            <w:vAlign w:val="center"/>
            <w:hideMark/>
          </w:tcPr>
          <w:p w14:paraId="3D635581"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828.6 ± 13.3</w:t>
            </w:r>
          </w:p>
        </w:tc>
        <w:tc>
          <w:tcPr>
            <w:tcW w:w="1982" w:type="dxa"/>
            <w:tcBorders>
              <w:top w:val="nil"/>
              <w:left w:val="nil"/>
              <w:right w:val="nil"/>
            </w:tcBorders>
            <w:shd w:val="clear" w:color="auto" w:fill="auto"/>
            <w:vAlign w:val="center"/>
            <w:hideMark/>
          </w:tcPr>
          <w:p w14:paraId="26D3FB8C"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1083 ± 160</w:t>
            </w:r>
          </w:p>
        </w:tc>
        <w:tc>
          <w:tcPr>
            <w:tcW w:w="2127" w:type="dxa"/>
            <w:tcBorders>
              <w:top w:val="nil"/>
              <w:left w:val="nil"/>
              <w:right w:val="nil"/>
            </w:tcBorders>
            <w:shd w:val="clear" w:color="auto" w:fill="auto"/>
            <w:vAlign w:val="center"/>
            <w:hideMark/>
          </w:tcPr>
          <w:p w14:paraId="2D6600DA" w14:textId="77777777" w:rsidR="00DD2E62" w:rsidRDefault="00DD2E62" w:rsidP="005E736F">
            <w:pPr>
              <w:spacing w:line="300" w:lineRule="exact"/>
              <w:jc w:val="center"/>
              <w:rPr>
                <w:rFonts w:ascii="Times New Roman" w:eastAsia="等线" w:hAnsi="Times New Roman" w:cs="Times New Roman"/>
                <w:sz w:val="21"/>
                <w:szCs w:val="21"/>
              </w:rPr>
            </w:pPr>
            <w:r>
              <w:rPr>
                <w:rFonts w:ascii="Times New Roman" w:eastAsia="等线" w:hAnsi="Times New Roman" w:cs="Times New Roman"/>
                <w:sz w:val="21"/>
                <w:szCs w:val="21"/>
              </w:rPr>
              <w:t>4.65 ± 0.69</w:t>
            </w:r>
          </w:p>
        </w:tc>
        <w:tc>
          <w:tcPr>
            <w:tcW w:w="1987" w:type="dxa"/>
            <w:tcBorders>
              <w:top w:val="nil"/>
              <w:left w:val="nil"/>
              <w:right w:val="nil"/>
            </w:tcBorders>
            <w:shd w:val="clear" w:color="auto" w:fill="auto"/>
            <w:vAlign w:val="center"/>
            <w:hideMark/>
          </w:tcPr>
          <w:p w14:paraId="3D3B809D" w14:textId="77777777" w:rsidR="00DD2E62" w:rsidRDefault="00DD2E62" w:rsidP="005E736F">
            <w:pPr>
              <w:spacing w:line="300" w:lineRule="exact"/>
              <w:jc w:val="center"/>
              <w:rPr>
                <w:rFonts w:ascii="Times New Roman" w:eastAsia="等线" w:hAnsi="Times New Roman" w:cs="Times New Roman"/>
                <w:sz w:val="21"/>
                <w:szCs w:val="21"/>
              </w:rPr>
            </w:pPr>
            <w:r>
              <w:rPr>
                <w:rFonts w:ascii="Times New Roman" w:eastAsia="等线" w:hAnsi="Times New Roman" w:cs="Times New Roman"/>
                <w:sz w:val="21"/>
                <w:szCs w:val="21"/>
              </w:rPr>
              <w:t>0.77 ± 0.11</w:t>
            </w:r>
          </w:p>
        </w:tc>
        <w:tc>
          <w:tcPr>
            <w:tcW w:w="2124" w:type="dxa"/>
            <w:tcBorders>
              <w:top w:val="nil"/>
              <w:left w:val="nil"/>
              <w:right w:val="nil"/>
            </w:tcBorders>
            <w:shd w:val="clear" w:color="auto" w:fill="auto"/>
            <w:vAlign w:val="center"/>
            <w:hideMark/>
          </w:tcPr>
          <w:p w14:paraId="2EC1E393"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178.3 ± 37.4</w:t>
            </w:r>
          </w:p>
        </w:tc>
      </w:tr>
      <w:tr w:rsidR="00513652" w14:paraId="3E21FB23" w14:textId="77777777" w:rsidTr="00EE2496">
        <w:trPr>
          <w:trHeight w:val="280"/>
        </w:trPr>
        <w:tc>
          <w:tcPr>
            <w:tcW w:w="1368" w:type="dxa"/>
            <w:vMerge/>
            <w:tcBorders>
              <w:top w:val="nil"/>
              <w:left w:val="nil"/>
              <w:bottom w:val="single" w:sz="4" w:space="0" w:color="000000"/>
              <w:right w:val="nil"/>
            </w:tcBorders>
            <w:vAlign w:val="center"/>
            <w:hideMark/>
          </w:tcPr>
          <w:p w14:paraId="581A60D0"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0700E747"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bottom w:val="single" w:sz="4" w:space="0" w:color="auto"/>
              <w:right w:val="nil"/>
            </w:tcBorders>
            <w:shd w:val="clear" w:color="auto" w:fill="auto"/>
            <w:noWrap/>
            <w:vAlign w:val="center"/>
            <w:hideMark/>
          </w:tcPr>
          <w:p w14:paraId="48B54EDB" w14:textId="2942B3E9"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6.730</w:t>
            </w:r>
          </w:p>
        </w:tc>
        <w:tc>
          <w:tcPr>
            <w:tcW w:w="2333" w:type="dxa"/>
            <w:tcBorders>
              <w:top w:val="nil"/>
              <w:left w:val="nil"/>
              <w:bottom w:val="single" w:sz="4" w:space="0" w:color="auto"/>
              <w:right w:val="nil"/>
            </w:tcBorders>
            <w:shd w:val="clear" w:color="auto" w:fill="auto"/>
            <w:noWrap/>
            <w:vAlign w:val="center"/>
            <w:hideMark/>
          </w:tcPr>
          <w:p w14:paraId="6E9F0D02"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834.6 ± 10.3</w:t>
            </w:r>
          </w:p>
        </w:tc>
        <w:tc>
          <w:tcPr>
            <w:tcW w:w="1982" w:type="dxa"/>
            <w:tcBorders>
              <w:top w:val="nil"/>
              <w:left w:val="nil"/>
              <w:bottom w:val="single" w:sz="4" w:space="0" w:color="auto"/>
              <w:right w:val="nil"/>
            </w:tcBorders>
            <w:shd w:val="clear" w:color="auto" w:fill="auto"/>
            <w:noWrap/>
            <w:vAlign w:val="center"/>
            <w:hideMark/>
          </w:tcPr>
          <w:p w14:paraId="66C303A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1887 ± 255</w:t>
            </w:r>
          </w:p>
        </w:tc>
        <w:tc>
          <w:tcPr>
            <w:tcW w:w="2127" w:type="dxa"/>
            <w:tcBorders>
              <w:top w:val="nil"/>
              <w:left w:val="nil"/>
              <w:bottom w:val="single" w:sz="4" w:space="0" w:color="auto"/>
              <w:right w:val="nil"/>
            </w:tcBorders>
            <w:shd w:val="clear" w:color="auto" w:fill="auto"/>
            <w:noWrap/>
            <w:vAlign w:val="center"/>
            <w:hideMark/>
          </w:tcPr>
          <w:p w14:paraId="62711116" w14:textId="77777777" w:rsidR="00DD2E62" w:rsidRDefault="00DD2E62" w:rsidP="005E736F">
            <w:pPr>
              <w:spacing w:line="300" w:lineRule="exact"/>
              <w:jc w:val="center"/>
              <w:rPr>
                <w:rFonts w:ascii="Times New Roman" w:eastAsia="等线" w:hAnsi="Times New Roman" w:cs="Times New Roman"/>
                <w:sz w:val="21"/>
                <w:szCs w:val="21"/>
              </w:rPr>
            </w:pPr>
            <w:r>
              <w:rPr>
                <w:rFonts w:ascii="Times New Roman" w:eastAsia="等线" w:hAnsi="Times New Roman" w:cs="Times New Roman"/>
                <w:sz w:val="21"/>
                <w:szCs w:val="21"/>
              </w:rPr>
              <w:t>3.22 ± 0.44</w:t>
            </w:r>
          </w:p>
        </w:tc>
        <w:tc>
          <w:tcPr>
            <w:tcW w:w="1987" w:type="dxa"/>
            <w:tcBorders>
              <w:top w:val="nil"/>
              <w:left w:val="nil"/>
              <w:bottom w:val="single" w:sz="4" w:space="0" w:color="auto"/>
              <w:right w:val="nil"/>
            </w:tcBorders>
            <w:shd w:val="clear" w:color="auto" w:fill="auto"/>
            <w:noWrap/>
            <w:vAlign w:val="center"/>
            <w:hideMark/>
          </w:tcPr>
          <w:p w14:paraId="26A961E5" w14:textId="77777777" w:rsidR="00DD2E62" w:rsidRDefault="00DD2E62" w:rsidP="005E736F">
            <w:pPr>
              <w:spacing w:line="300" w:lineRule="exact"/>
              <w:jc w:val="center"/>
              <w:rPr>
                <w:rFonts w:ascii="Times New Roman" w:eastAsia="等线" w:hAnsi="Times New Roman" w:cs="Times New Roman"/>
                <w:sz w:val="21"/>
                <w:szCs w:val="21"/>
              </w:rPr>
            </w:pPr>
            <w:r>
              <w:rPr>
                <w:rFonts w:ascii="Times New Roman" w:eastAsia="等线" w:hAnsi="Times New Roman" w:cs="Times New Roman"/>
                <w:sz w:val="21"/>
                <w:szCs w:val="21"/>
              </w:rPr>
              <w:t>0.44 ± 0.06</w:t>
            </w:r>
          </w:p>
        </w:tc>
        <w:tc>
          <w:tcPr>
            <w:tcW w:w="2124" w:type="dxa"/>
            <w:tcBorders>
              <w:top w:val="nil"/>
              <w:left w:val="nil"/>
              <w:bottom w:val="single" w:sz="4" w:space="0" w:color="auto"/>
              <w:right w:val="nil"/>
            </w:tcBorders>
            <w:shd w:val="clear" w:color="auto" w:fill="auto"/>
            <w:noWrap/>
            <w:vAlign w:val="center"/>
            <w:hideMark/>
          </w:tcPr>
          <w:p w14:paraId="4B1D4D0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258.9 ± 49.6</w:t>
            </w:r>
          </w:p>
        </w:tc>
      </w:tr>
      <w:tr w:rsidR="00513652" w14:paraId="7549B41B" w14:textId="77777777" w:rsidTr="00EE2496">
        <w:trPr>
          <w:trHeight w:val="280"/>
        </w:trPr>
        <w:tc>
          <w:tcPr>
            <w:tcW w:w="1368" w:type="dxa"/>
            <w:vMerge w:val="restart"/>
            <w:tcBorders>
              <w:top w:val="nil"/>
              <w:left w:val="nil"/>
              <w:bottom w:val="single" w:sz="4" w:space="0" w:color="000000"/>
              <w:right w:val="nil"/>
            </w:tcBorders>
            <w:shd w:val="clear" w:color="auto" w:fill="auto"/>
            <w:vAlign w:val="center"/>
            <w:hideMark/>
          </w:tcPr>
          <w:p w14:paraId="38AC3A84" w14:textId="77777777" w:rsidR="00DD2E62" w:rsidRDefault="00DD2E62" w:rsidP="005E736F">
            <w:pPr>
              <w:spacing w:line="300" w:lineRule="exact"/>
              <w:jc w:val="center"/>
              <w:rPr>
                <w:rFonts w:ascii="Times New Roman" w:eastAsia="等线" w:hAnsi="Times New Roman" w:cs="Times New Roman"/>
                <w:color w:val="000000"/>
                <w:sz w:val="21"/>
                <w:szCs w:val="21"/>
              </w:rPr>
            </w:pPr>
            <w:proofErr w:type="spellStart"/>
            <w:r>
              <w:rPr>
                <w:rFonts w:ascii="Times New Roman" w:eastAsia="等线" w:hAnsi="Times New Roman" w:cs="Times New Roman"/>
                <w:color w:val="000000"/>
                <w:sz w:val="21"/>
                <w:szCs w:val="21"/>
              </w:rPr>
              <w:t>Jiulong</w:t>
            </w:r>
            <w:proofErr w:type="spellEnd"/>
            <w:r>
              <w:rPr>
                <w:rFonts w:ascii="Times New Roman" w:eastAsia="等线" w:hAnsi="Times New Roman" w:cs="Times New Roman"/>
                <w:color w:val="000000"/>
                <w:sz w:val="21"/>
                <w:szCs w:val="21"/>
              </w:rPr>
              <w:t xml:space="preserve"> River Estuary</w:t>
            </w:r>
          </w:p>
        </w:tc>
        <w:tc>
          <w:tcPr>
            <w:tcW w:w="1018" w:type="dxa"/>
            <w:vMerge w:val="restart"/>
            <w:tcBorders>
              <w:top w:val="nil"/>
              <w:left w:val="nil"/>
              <w:bottom w:val="single" w:sz="4" w:space="0" w:color="000000"/>
              <w:right w:val="nil"/>
            </w:tcBorders>
            <w:shd w:val="clear" w:color="auto" w:fill="auto"/>
            <w:noWrap/>
            <w:vAlign w:val="center"/>
            <w:hideMark/>
          </w:tcPr>
          <w:p w14:paraId="424DBAC3"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JRE0</w:t>
            </w:r>
          </w:p>
        </w:tc>
        <w:tc>
          <w:tcPr>
            <w:tcW w:w="953" w:type="dxa"/>
            <w:tcBorders>
              <w:top w:val="single" w:sz="4" w:space="0" w:color="auto"/>
              <w:left w:val="nil"/>
              <w:bottom w:val="nil"/>
              <w:right w:val="nil"/>
            </w:tcBorders>
            <w:shd w:val="clear" w:color="auto" w:fill="auto"/>
            <w:noWrap/>
            <w:vAlign w:val="center"/>
            <w:hideMark/>
          </w:tcPr>
          <w:p w14:paraId="3B029864" w14:textId="7EFCC842"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7.483</w:t>
            </w:r>
          </w:p>
        </w:tc>
        <w:tc>
          <w:tcPr>
            <w:tcW w:w="2333" w:type="dxa"/>
            <w:tcBorders>
              <w:top w:val="single" w:sz="4" w:space="0" w:color="auto"/>
              <w:left w:val="nil"/>
              <w:bottom w:val="nil"/>
              <w:right w:val="nil"/>
            </w:tcBorders>
            <w:shd w:val="clear" w:color="auto" w:fill="auto"/>
            <w:noWrap/>
            <w:vAlign w:val="center"/>
            <w:hideMark/>
          </w:tcPr>
          <w:p w14:paraId="6D9D0E1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413.0 ± 20.8</w:t>
            </w:r>
          </w:p>
        </w:tc>
        <w:tc>
          <w:tcPr>
            <w:tcW w:w="1982" w:type="dxa"/>
            <w:tcBorders>
              <w:top w:val="single" w:sz="4" w:space="0" w:color="auto"/>
              <w:left w:val="nil"/>
              <w:bottom w:val="nil"/>
              <w:right w:val="nil"/>
            </w:tcBorders>
            <w:shd w:val="clear" w:color="auto" w:fill="auto"/>
            <w:noWrap/>
            <w:vAlign w:val="center"/>
            <w:hideMark/>
          </w:tcPr>
          <w:p w14:paraId="3D32796C"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10460 ± 5760</w:t>
            </w:r>
          </w:p>
        </w:tc>
        <w:tc>
          <w:tcPr>
            <w:tcW w:w="2127" w:type="dxa"/>
            <w:tcBorders>
              <w:top w:val="single" w:sz="4" w:space="0" w:color="auto"/>
              <w:left w:val="nil"/>
              <w:bottom w:val="nil"/>
              <w:right w:val="nil"/>
            </w:tcBorders>
            <w:shd w:val="clear" w:color="auto" w:fill="auto"/>
            <w:noWrap/>
            <w:vAlign w:val="center"/>
            <w:hideMark/>
          </w:tcPr>
          <w:p w14:paraId="546901D2"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132.60 ± 73.01</w:t>
            </w:r>
          </w:p>
        </w:tc>
        <w:tc>
          <w:tcPr>
            <w:tcW w:w="1987" w:type="dxa"/>
            <w:tcBorders>
              <w:top w:val="single" w:sz="4" w:space="0" w:color="auto"/>
              <w:left w:val="nil"/>
              <w:bottom w:val="nil"/>
              <w:right w:val="nil"/>
            </w:tcBorders>
            <w:shd w:val="clear" w:color="auto" w:fill="auto"/>
            <w:noWrap/>
            <w:vAlign w:val="center"/>
            <w:hideMark/>
          </w:tcPr>
          <w:p w14:paraId="5B77AA1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0.039 ± 0.022</w:t>
            </w:r>
          </w:p>
        </w:tc>
        <w:tc>
          <w:tcPr>
            <w:tcW w:w="2124" w:type="dxa"/>
            <w:tcBorders>
              <w:top w:val="single" w:sz="4" w:space="0" w:color="auto"/>
              <w:left w:val="nil"/>
              <w:bottom w:val="nil"/>
              <w:right w:val="nil"/>
            </w:tcBorders>
            <w:shd w:val="clear" w:color="auto" w:fill="auto"/>
            <w:noWrap/>
            <w:vAlign w:val="center"/>
            <w:hideMark/>
          </w:tcPr>
          <w:p w14:paraId="18C5BF54"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3.12 ± 2.43</w:t>
            </w:r>
          </w:p>
        </w:tc>
      </w:tr>
      <w:tr w:rsidR="00513652" w14:paraId="0893D6E0" w14:textId="77777777" w:rsidTr="00EE2496">
        <w:trPr>
          <w:trHeight w:val="280"/>
        </w:trPr>
        <w:tc>
          <w:tcPr>
            <w:tcW w:w="1368" w:type="dxa"/>
            <w:vMerge/>
            <w:tcBorders>
              <w:top w:val="nil"/>
              <w:left w:val="nil"/>
              <w:bottom w:val="single" w:sz="4" w:space="0" w:color="000000"/>
              <w:right w:val="nil"/>
            </w:tcBorders>
            <w:vAlign w:val="center"/>
            <w:hideMark/>
          </w:tcPr>
          <w:p w14:paraId="278F71A9"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450831FE"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left w:val="nil"/>
              <w:bottom w:val="nil"/>
              <w:right w:val="nil"/>
            </w:tcBorders>
            <w:shd w:val="clear" w:color="auto" w:fill="auto"/>
            <w:noWrap/>
            <w:vAlign w:val="center"/>
            <w:hideMark/>
          </w:tcPr>
          <w:p w14:paraId="6672AFB1" w14:textId="429B8B48"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7.105</w:t>
            </w:r>
          </w:p>
        </w:tc>
        <w:tc>
          <w:tcPr>
            <w:tcW w:w="2333" w:type="dxa"/>
            <w:tcBorders>
              <w:left w:val="nil"/>
              <w:bottom w:val="nil"/>
              <w:right w:val="nil"/>
            </w:tcBorders>
            <w:shd w:val="clear" w:color="auto" w:fill="auto"/>
            <w:noWrap/>
            <w:vAlign w:val="center"/>
            <w:hideMark/>
          </w:tcPr>
          <w:p w14:paraId="58CB1202"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402.4 ± 15.2</w:t>
            </w:r>
          </w:p>
        </w:tc>
        <w:tc>
          <w:tcPr>
            <w:tcW w:w="1982" w:type="dxa"/>
            <w:tcBorders>
              <w:left w:val="nil"/>
              <w:bottom w:val="nil"/>
              <w:right w:val="nil"/>
            </w:tcBorders>
            <w:shd w:val="clear" w:color="auto" w:fill="auto"/>
            <w:noWrap/>
            <w:vAlign w:val="center"/>
            <w:hideMark/>
          </w:tcPr>
          <w:p w14:paraId="017EC879"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16400 ± 4673</w:t>
            </w:r>
          </w:p>
        </w:tc>
        <w:tc>
          <w:tcPr>
            <w:tcW w:w="2127" w:type="dxa"/>
            <w:tcBorders>
              <w:left w:val="nil"/>
              <w:bottom w:val="nil"/>
              <w:right w:val="nil"/>
            </w:tcBorders>
            <w:shd w:val="clear" w:color="auto" w:fill="auto"/>
            <w:noWrap/>
            <w:vAlign w:val="center"/>
            <w:hideMark/>
          </w:tcPr>
          <w:p w14:paraId="77DD731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87.08 ± 24.81</w:t>
            </w:r>
          </w:p>
        </w:tc>
        <w:tc>
          <w:tcPr>
            <w:tcW w:w="1987" w:type="dxa"/>
            <w:tcBorders>
              <w:left w:val="nil"/>
              <w:bottom w:val="nil"/>
              <w:right w:val="nil"/>
            </w:tcBorders>
            <w:shd w:val="clear" w:color="auto" w:fill="auto"/>
            <w:noWrap/>
            <w:vAlign w:val="center"/>
            <w:hideMark/>
          </w:tcPr>
          <w:p w14:paraId="05952ED9"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0.025 ± 0.007</w:t>
            </w:r>
          </w:p>
        </w:tc>
        <w:tc>
          <w:tcPr>
            <w:tcW w:w="2124" w:type="dxa"/>
            <w:tcBorders>
              <w:left w:val="nil"/>
              <w:bottom w:val="nil"/>
              <w:right w:val="nil"/>
            </w:tcBorders>
            <w:shd w:val="clear" w:color="auto" w:fill="auto"/>
            <w:noWrap/>
            <w:vAlign w:val="center"/>
            <w:hideMark/>
          </w:tcPr>
          <w:p w14:paraId="4732F2A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4.62 ± 1.87</w:t>
            </w:r>
          </w:p>
        </w:tc>
      </w:tr>
      <w:tr w:rsidR="00513652" w14:paraId="42463098" w14:textId="77777777" w:rsidTr="00EE2496">
        <w:trPr>
          <w:trHeight w:val="280"/>
        </w:trPr>
        <w:tc>
          <w:tcPr>
            <w:tcW w:w="1368" w:type="dxa"/>
            <w:vMerge/>
            <w:tcBorders>
              <w:top w:val="nil"/>
              <w:left w:val="nil"/>
              <w:bottom w:val="single" w:sz="4" w:space="0" w:color="000000"/>
              <w:right w:val="nil"/>
            </w:tcBorders>
            <w:vAlign w:val="center"/>
            <w:hideMark/>
          </w:tcPr>
          <w:p w14:paraId="2AA6F990"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62C0C6E7"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left w:val="nil"/>
              <w:bottom w:val="single" w:sz="4" w:space="0" w:color="auto"/>
              <w:right w:val="nil"/>
            </w:tcBorders>
            <w:shd w:val="clear" w:color="auto" w:fill="auto"/>
            <w:noWrap/>
            <w:vAlign w:val="center"/>
            <w:hideMark/>
          </w:tcPr>
          <w:p w14:paraId="189B7199" w14:textId="643B1402"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6.833</w:t>
            </w:r>
          </w:p>
        </w:tc>
        <w:tc>
          <w:tcPr>
            <w:tcW w:w="2333" w:type="dxa"/>
            <w:tcBorders>
              <w:left w:val="nil"/>
              <w:bottom w:val="single" w:sz="4" w:space="0" w:color="auto"/>
              <w:right w:val="nil"/>
            </w:tcBorders>
            <w:shd w:val="clear" w:color="auto" w:fill="auto"/>
            <w:noWrap/>
            <w:vAlign w:val="center"/>
            <w:hideMark/>
          </w:tcPr>
          <w:p w14:paraId="1E61C0B8"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383.9 ± 19.5</w:t>
            </w:r>
          </w:p>
        </w:tc>
        <w:tc>
          <w:tcPr>
            <w:tcW w:w="1982" w:type="dxa"/>
            <w:tcBorders>
              <w:left w:val="nil"/>
              <w:bottom w:val="single" w:sz="4" w:space="0" w:color="auto"/>
              <w:right w:val="nil"/>
            </w:tcBorders>
            <w:shd w:val="clear" w:color="auto" w:fill="auto"/>
            <w:noWrap/>
            <w:vAlign w:val="center"/>
            <w:hideMark/>
          </w:tcPr>
          <w:p w14:paraId="272B06EC"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29730 ± 7434</w:t>
            </w:r>
          </w:p>
        </w:tc>
        <w:tc>
          <w:tcPr>
            <w:tcW w:w="2127" w:type="dxa"/>
            <w:tcBorders>
              <w:left w:val="nil"/>
              <w:bottom w:val="single" w:sz="4" w:space="0" w:color="auto"/>
              <w:right w:val="nil"/>
            </w:tcBorders>
            <w:shd w:val="clear" w:color="auto" w:fill="auto"/>
            <w:noWrap/>
            <w:vAlign w:val="center"/>
            <w:hideMark/>
          </w:tcPr>
          <w:p w14:paraId="38B5486D"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84.35 ± 21.10</w:t>
            </w:r>
          </w:p>
        </w:tc>
        <w:tc>
          <w:tcPr>
            <w:tcW w:w="1987" w:type="dxa"/>
            <w:tcBorders>
              <w:left w:val="nil"/>
              <w:bottom w:val="single" w:sz="4" w:space="0" w:color="auto"/>
              <w:right w:val="nil"/>
            </w:tcBorders>
            <w:shd w:val="clear" w:color="auto" w:fill="auto"/>
            <w:noWrap/>
            <w:vAlign w:val="center"/>
            <w:hideMark/>
          </w:tcPr>
          <w:p w14:paraId="1DA85C62"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0.013 ± 0.003</w:t>
            </w:r>
          </w:p>
        </w:tc>
        <w:tc>
          <w:tcPr>
            <w:tcW w:w="2124" w:type="dxa"/>
            <w:tcBorders>
              <w:left w:val="nil"/>
              <w:bottom w:val="single" w:sz="4" w:space="0" w:color="auto"/>
              <w:right w:val="nil"/>
            </w:tcBorders>
            <w:shd w:val="clear" w:color="auto" w:fill="auto"/>
            <w:noWrap/>
            <w:vAlign w:val="center"/>
            <w:hideMark/>
          </w:tcPr>
          <w:p w14:paraId="5EECECD3"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4.55 ± 1.63</w:t>
            </w:r>
          </w:p>
        </w:tc>
      </w:tr>
      <w:tr w:rsidR="00513652" w14:paraId="257614D9" w14:textId="77777777" w:rsidTr="00EE2496">
        <w:trPr>
          <w:trHeight w:val="280"/>
        </w:trPr>
        <w:tc>
          <w:tcPr>
            <w:tcW w:w="1368" w:type="dxa"/>
            <w:vMerge/>
            <w:tcBorders>
              <w:top w:val="nil"/>
              <w:left w:val="nil"/>
              <w:bottom w:val="single" w:sz="4" w:space="0" w:color="000000"/>
              <w:right w:val="nil"/>
            </w:tcBorders>
            <w:vAlign w:val="center"/>
            <w:hideMark/>
          </w:tcPr>
          <w:p w14:paraId="19C31E2C"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val="restart"/>
            <w:tcBorders>
              <w:top w:val="nil"/>
              <w:left w:val="nil"/>
              <w:bottom w:val="single" w:sz="4" w:space="0" w:color="000000"/>
              <w:right w:val="nil"/>
            </w:tcBorders>
            <w:shd w:val="clear" w:color="auto" w:fill="auto"/>
            <w:noWrap/>
            <w:vAlign w:val="center"/>
            <w:hideMark/>
          </w:tcPr>
          <w:p w14:paraId="6D69477D"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JRE1</w:t>
            </w:r>
          </w:p>
        </w:tc>
        <w:tc>
          <w:tcPr>
            <w:tcW w:w="953" w:type="dxa"/>
            <w:tcBorders>
              <w:top w:val="single" w:sz="4" w:space="0" w:color="auto"/>
              <w:left w:val="nil"/>
              <w:right w:val="nil"/>
            </w:tcBorders>
            <w:shd w:val="clear" w:color="auto" w:fill="auto"/>
            <w:noWrap/>
            <w:vAlign w:val="center"/>
            <w:hideMark/>
          </w:tcPr>
          <w:p w14:paraId="7AE86784"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7.846</w:t>
            </w:r>
          </w:p>
        </w:tc>
        <w:tc>
          <w:tcPr>
            <w:tcW w:w="2333" w:type="dxa"/>
            <w:tcBorders>
              <w:top w:val="single" w:sz="4" w:space="0" w:color="auto"/>
              <w:left w:val="nil"/>
              <w:right w:val="nil"/>
            </w:tcBorders>
            <w:shd w:val="clear" w:color="auto" w:fill="auto"/>
            <w:noWrap/>
            <w:vAlign w:val="center"/>
            <w:hideMark/>
          </w:tcPr>
          <w:p w14:paraId="40D81C61"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268.3 ± 4.7</w:t>
            </w:r>
          </w:p>
        </w:tc>
        <w:tc>
          <w:tcPr>
            <w:tcW w:w="1982" w:type="dxa"/>
            <w:tcBorders>
              <w:top w:val="single" w:sz="4" w:space="0" w:color="auto"/>
              <w:left w:val="nil"/>
              <w:right w:val="nil"/>
            </w:tcBorders>
            <w:shd w:val="clear" w:color="auto" w:fill="auto"/>
            <w:noWrap/>
            <w:vAlign w:val="center"/>
            <w:hideMark/>
          </w:tcPr>
          <w:p w14:paraId="3DC57E98"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71.8 ± 46.6</w:t>
            </w:r>
          </w:p>
        </w:tc>
        <w:tc>
          <w:tcPr>
            <w:tcW w:w="2127" w:type="dxa"/>
            <w:tcBorders>
              <w:top w:val="single" w:sz="4" w:space="0" w:color="auto"/>
              <w:left w:val="nil"/>
              <w:right w:val="nil"/>
            </w:tcBorders>
            <w:shd w:val="clear" w:color="auto" w:fill="auto"/>
            <w:noWrap/>
            <w:vAlign w:val="center"/>
            <w:hideMark/>
          </w:tcPr>
          <w:p w14:paraId="5C966063"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1.76 ± 1.14</w:t>
            </w:r>
          </w:p>
        </w:tc>
        <w:tc>
          <w:tcPr>
            <w:tcW w:w="1987" w:type="dxa"/>
            <w:tcBorders>
              <w:top w:val="single" w:sz="4" w:space="0" w:color="auto"/>
              <w:left w:val="nil"/>
              <w:right w:val="nil"/>
            </w:tcBorders>
            <w:shd w:val="clear" w:color="auto" w:fill="auto"/>
            <w:noWrap/>
            <w:vAlign w:val="center"/>
            <w:hideMark/>
          </w:tcPr>
          <w:p w14:paraId="0FFCA7A2"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3.74 ± 2.43</w:t>
            </w:r>
          </w:p>
        </w:tc>
        <w:tc>
          <w:tcPr>
            <w:tcW w:w="2124" w:type="dxa"/>
            <w:tcBorders>
              <w:top w:val="single" w:sz="4" w:space="0" w:color="auto"/>
              <w:left w:val="nil"/>
              <w:right w:val="nil"/>
            </w:tcBorders>
            <w:shd w:val="clear" w:color="auto" w:fill="auto"/>
            <w:noWrap/>
            <w:vAlign w:val="center"/>
            <w:hideMark/>
          </w:tcPr>
          <w:p w14:paraId="6AB7BA61"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152.3 ± 139.9</w:t>
            </w:r>
          </w:p>
        </w:tc>
      </w:tr>
      <w:tr w:rsidR="00513652" w14:paraId="31218904" w14:textId="77777777" w:rsidTr="00EE2496">
        <w:trPr>
          <w:trHeight w:val="280"/>
        </w:trPr>
        <w:tc>
          <w:tcPr>
            <w:tcW w:w="1368" w:type="dxa"/>
            <w:vMerge/>
            <w:tcBorders>
              <w:top w:val="nil"/>
              <w:left w:val="nil"/>
              <w:bottom w:val="single" w:sz="4" w:space="0" w:color="000000"/>
              <w:right w:val="nil"/>
            </w:tcBorders>
            <w:vAlign w:val="center"/>
            <w:hideMark/>
          </w:tcPr>
          <w:p w14:paraId="3E0A9B1B"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37ED1F38"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right w:val="nil"/>
            </w:tcBorders>
            <w:shd w:val="clear" w:color="auto" w:fill="auto"/>
            <w:noWrap/>
            <w:vAlign w:val="center"/>
            <w:hideMark/>
          </w:tcPr>
          <w:p w14:paraId="1ED37AF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7.654</w:t>
            </w:r>
          </w:p>
        </w:tc>
        <w:tc>
          <w:tcPr>
            <w:tcW w:w="2333" w:type="dxa"/>
            <w:tcBorders>
              <w:top w:val="nil"/>
              <w:left w:val="nil"/>
              <w:right w:val="nil"/>
            </w:tcBorders>
            <w:shd w:val="clear" w:color="auto" w:fill="auto"/>
            <w:noWrap/>
            <w:vAlign w:val="center"/>
            <w:hideMark/>
          </w:tcPr>
          <w:p w14:paraId="3221247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268.2 ± 1.4</w:t>
            </w:r>
          </w:p>
        </w:tc>
        <w:tc>
          <w:tcPr>
            <w:tcW w:w="1982" w:type="dxa"/>
            <w:tcBorders>
              <w:top w:val="nil"/>
              <w:left w:val="nil"/>
              <w:right w:val="nil"/>
            </w:tcBorders>
            <w:shd w:val="clear" w:color="auto" w:fill="auto"/>
            <w:noWrap/>
            <w:vAlign w:val="center"/>
            <w:hideMark/>
          </w:tcPr>
          <w:p w14:paraId="3C8158DA"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w:t>
            </w:r>
          </w:p>
        </w:tc>
        <w:tc>
          <w:tcPr>
            <w:tcW w:w="2127" w:type="dxa"/>
            <w:tcBorders>
              <w:top w:val="nil"/>
              <w:left w:val="nil"/>
              <w:right w:val="nil"/>
            </w:tcBorders>
            <w:shd w:val="clear" w:color="auto" w:fill="auto"/>
            <w:noWrap/>
            <w:vAlign w:val="center"/>
            <w:hideMark/>
          </w:tcPr>
          <w:p w14:paraId="493A78B0"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w:t>
            </w:r>
          </w:p>
        </w:tc>
        <w:tc>
          <w:tcPr>
            <w:tcW w:w="1987" w:type="dxa"/>
            <w:tcBorders>
              <w:top w:val="nil"/>
              <w:left w:val="nil"/>
              <w:right w:val="nil"/>
            </w:tcBorders>
            <w:shd w:val="clear" w:color="auto" w:fill="auto"/>
            <w:noWrap/>
            <w:vAlign w:val="center"/>
            <w:hideMark/>
          </w:tcPr>
          <w:p w14:paraId="6334DB71"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w:t>
            </w:r>
          </w:p>
        </w:tc>
        <w:tc>
          <w:tcPr>
            <w:tcW w:w="2124" w:type="dxa"/>
            <w:tcBorders>
              <w:top w:val="nil"/>
              <w:left w:val="nil"/>
              <w:right w:val="nil"/>
            </w:tcBorders>
            <w:shd w:val="clear" w:color="auto" w:fill="auto"/>
            <w:noWrap/>
            <w:vAlign w:val="center"/>
            <w:hideMark/>
          </w:tcPr>
          <w:p w14:paraId="7DD3604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w:t>
            </w:r>
          </w:p>
        </w:tc>
      </w:tr>
      <w:tr w:rsidR="00513652" w14:paraId="2EFCF6F3" w14:textId="77777777" w:rsidTr="00EE2496">
        <w:trPr>
          <w:trHeight w:val="280"/>
        </w:trPr>
        <w:tc>
          <w:tcPr>
            <w:tcW w:w="1368" w:type="dxa"/>
            <w:vMerge/>
            <w:tcBorders>
              <w:top w:val="nil"/>
              <w:left w:val="nil"/>
              <w:bottom w:val="single" w:sz="4" w:space="0" w:color="000000"/>
              <w:right w:val="nil"/>
            </w:tcBorders>
            <w:vAlign w:val="center"/>
            <w:hideMark/>
          </w:tcPr>
          <w:p w14:paraId="6E9236A4"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7A4729C3"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bottom w:val="single" w:sz="4" w:space="0" w:color="auto"/>
              <w:right w:val="nil"/>
            </w:tcBorders>
            <w:shd w:val="clear" w:color="auto" w:fill="auto"/>
            <w:noWrap/>
            <w:vAlign w:val="center"/>
            <w:hideMark/>
          </w:tcPr>
          <w:p w14:paraId="171A052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7.347</w:t>
            </w:r>
          </w:p>
        </w:tc>
        <w:tc>
          <w:tcPr>
            <w:tcW w:w="2333" w:type="dxa"/>
            <w:tcBorders>
              <w:top w:val="nil"/>
              <w:left w:val="nil"/>
              <w:bottom w:val="single" w:sz="4" w:space="0" w:color="auto"/>
              <w:right w:val="nil"/>
            </w:tcBorders>
            <w:shd w:val="clear" w:color="auto" w:fill="auto"/>
            <w:noWrap/>
            <w:vAlign w:val="center"/>
            <w:hideMark/>
          </w:tcPr>
          <w:p w14:paraId="5C4508AD"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245.2 ± 3.8</w:t>
            </w:r>
          </w:p>
        </w:tc>
        <w:tc>
          <w:tcPr>
            <w:tcW w:w="1982" w:type="dxa"/>
            <w:tcBorders>
              <w:top w:val="nil"/>
              <w:left w:val="nil"/>
              <w:bottom w:val="single" w:sz="4" w:space="0" w:color="auto"/>
              <w:right w:val="nil"/>
            </w:tcBorders>
            <w:shd w:val="clear" w:color="auto" w:fill="auto"/>
            <w:noWrap/>
            <w:vAlign w:val="center"/>
            <w:hideMark/>
          </w:tcPr>
          <w:p w14:paraId="5F6ACEA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99.7 ± 42.9</w:t>
            </w:r>
          </w:p>
        </w:tc>
        <w:tc>
          <w:tcPr>
            <w:tcW w:w="2127" w:type="dxa"/>
            <w:tcBorders>
              <w:top w:val="nil"/>
              <w:left w:val="nil"/>
              <w:bottom w:val="single" w:sz="4" w:space="0" w:color="auto"/>
              <w:right w:val="nil"/>
            </w:tcBorders>
            <w:shd w:val="clear" w:color="auto" w:fill="auto"/>
            <w:noWrap/>
            <w:vAlign w:val="center"/>
            <w:hideMark/>
          </w:tcPr>
          <w:p w14:paraId="1F87D064"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0.78 ± 0.33</w:t>
            </w:r>
          </w:p>
        </w:tc>
        <w:tc>
          <w:tcPr>
            <w:tcW w:w="1987" w:type="dxa"/>
            <w:tcBorders>
              <w:top w:val="nil"/>
              <w:left w:val="nil"/>
              <w:bottom w:val="single" w:sz="4" w:space="0" w:color="auto"/>
              <w:right w:val="nil"/>
            </w:tcBorders>
            <w:shd w:val="clear" w:color="auto" w:fill="auto"/>
            <w:noWrap/>
            <w:vAlign w:val="center"/>
            <w:hideMark/>
          </w:tcPr>
          <w:p w14:paraId="38524460"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2.46 ± 1.06</w:t>
            </w:r>
          </w:p>
        </w:tc>
        <w:tc>
          <w:tcPr>
            <w:tcW w:w="2124" w:type="dxa"/>
            <w:tcBorders>
              <w:top w:val="nil"/>
              <w:left w:val="nil"/>
              <w:bottom w:val="single" w:sz="4" w:space="0" w:color="auto"/>
              <w:right w:val="nil"/>
            </w:tcBorders>
            <w:shd w:val="clear" w:color="auto" w:fill="auto"/>
            <w:noWrap/>
            <w:vAlign w:val="center"/>
            <w:hideMark/>
          </w:tcPr>
          <w:p w14:paraId="4715EB9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316.3 ± 192.7</w:t>
            </w:r>
          </w:p>
        </w:tc>
      </w:tr>
      <w:tr w:rsidR="00513652" w14:paraId="748B5962" w14:textId="77777777" w:rsidTr="00EE2496">
        <w:trPr>
          <w:trHeight w:val="280"/>
        </w:trPr>
        <w:tc>
          <w:tcPr>
            <w:tcW w:w="1368" w:type="dxa"/>
            <w:vMerge/>
            <w:tcBorders>
              <w:top w:val="nil"/>
              <w:left w:val="nil"/>
              <w:bottom w:val="single" w:sz="4" w:space="0" w:color="000000"/>
              <w:right w:val="nil"/>
            </w:tcBorders>
            <w:vAlign w:val="center"/>
            <w:hideMark/>
          </w:tcPr>
          <w:p w14:paraId="399A86FE"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val="restart"/>
            <w:tcBorders>
              <w:top w:val="nil"/>
              <w:left w:val="nil"/>
              <w:bottom w:val="single" w:sz="4" w:space="0" w:color="000000"/>
              <w:right w:val="nil"/>
            </w:tcBorders>
            <w:shd w:val="clear" w:color="auto" w:fill="auto"/>
            <w:noWrap/>
            <w:vAlign w:val="center"/>
            <w:hideMark/>
          </w:tcPr>
          <w:p w14:paraId="78399962"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JRE2</w:t>
            </w:r>
          </w:p>
        </w:tc>
        <w:tc>
          <w:tcPr>
            <w:tcW w:w="953" w:type="dxa"/>
            <w:tcBorders>
              <w:top w:val="single" w:sz="4" w:space="0" w:color="auto"/>
              <w:left w:val="nil"/>
              <w:right w:val="nil"/>
            </w:tcBorders>
            <w:shd w:val="clear" w:color="auto" w:fill="auto"/>
            <w:noWrap/>
            <w:vAlign w:val="center"/>
            <w:hideMark/>
          </w:tcPr>
          <w:p w14:paraId="54BE4002" w14:textId="497B7C2C"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7.866</w:t>
            </w:r>
          </w:p>
        </w:tc>
        <w:tc>
          <w:tcPr>
            <w:tcW w:w="2333" w:type="dxa"/>
            <w:tcBorders>
              <w:top w:val="single" w:sz="4" w:space="0" w:color="auto"/>
              <w:left w:val="nil"/>
              <w:right w:val="nil"/>
            </w:tcBorders>
            <w:shd w:val="clear" w:color="auto" w:fill="auto"/>
            <w:noWrap/>
            <w:vAlign w:val="center"/>
            <w:hideMark/>
          </w:tcPr>
          <w:p w14:paraId="21AA6CDD"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129.2 ± 1.7</w:t>
            </w:r>
          </w:p>
        </w:tc>
        <w:tc>
          <w:tcPr>
            <w:tcW w:w="1982" w:type="dxa"/>
            <w:tcBorders>
              <w:top w:val="single" w:sz="4" w:space="0" w:color="auto"/>
              <w:left w:val="nil"/>
              <w:right w:val="nil"/>
            </w:tcBorders>
            <w:shd w:val="clear" w:color="auto" w:fill="auto"/>
            <w:noWrap/>
            <w:vAlign w:val="center"/>
            <w:hideMark/>
          </w:tcPr>
          <w:p w14:paraId="221F0F7D"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55.9 ± 14.2</w:t>
            </w:r>
          </w:p>
        </w:tc>
        <w:tc>
          <w:tcPr>
            <w:tcW w:w="2127" w:type="dxa"/>
            <w:tcBorders>
              <w:top w:val="single" w:sz="4" w:space="0" w:color="auto"/>
              <w:left w:val="nil"/>
              <w:right w:val="nil"/>
            </w:tcBorders>
            <w:shd w:val="clear" w:color="auto" w:fill="auto"/>
            <w:noWrap/>
            <w:vAlign w:val="center"/>
            <w:hideMark/>
          </w:tcPr>
          <w:p w14:paraId="1CA1E08A"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1.22 ± 0.31</w:t>
            </w:r>
          </w:p>
        </w:tc>
        <w:tc>
          <w:tcPr>
            <w:tcW w:w="1987" w:type="dxa"/>
            <w:tcBorders>
              <w:top w:val="single" w:sz="4" w:space="0" w:color="auto"/>
              <w:left w:val="nil"/>
              <w:right w:val="nil"/>
            </w:tcBorders>
            <w:shd w:val="clear" w:color="auto" w:fill="auto"/>
            <w:noWrap/>
            <w:vAlign w:val="center"/>
            <w:hideMark/>
          </w:tcPr>
          <w:p w14:paraId="092FD578"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2.31 ± 0.59</w:t>
            </w:r>
          </w:p>
        </w:tc>
        <w:tc>
          <w:tcPr>
            <w:tcW w:w="2124" w:type="dxa"/>
            <w:tcBorders>
              <w:top w:val="single" w:sz="4" w:space="0" w:color="auto"/>
              <w:left w:val="nil"/>
              <w:right w:val="nil"/>
            </w:tcBorders>
            <w:shd w:val="clear" w:color="auto" w:fill="auto"/>
            <w:noWrap/>
            <w:vAlign w:val="center"/>
            <w:hideMark/>
          </w:tcPr>
          <w:p w14:paraId="0B1D0D13"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106.0 ± 38.1</w:t>
            </w:r>
          </w:p>
        </w:tc>
      </w:tr>
      <w:tr w:rsidR="00513652" w14:paraId="1589BCE6" w14:textId="77777777" w:rsidTr="00EE2496">
        <w:trPr>
          <w:trHeight w:val="280"/>
        </w:trPr>
        <w:tc>
          <w:tcPr>
            <w:tcW w:w="1368" w:type="dxa"/>
            <w:vMerge/>
            <w:tcBorders>
              <w:top w:val="nil"/>
              <w:left w:val="nil"/>
              <w:bottom w:val="single" w:sz="4" w:space="0" w:color="000000"/>
              <w:right w:val="nil"/>
            </w:tcBorders>
            <w:vAlign w:val="center"/>
            <w:hideMark/>
          </w:tcPr>
          <w:p w14:paraId="20F0E962"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553613EA"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right w:val="nil"/>
            </w:tcBorders>
            <w:shd w:val="clear" w:color="auto" w:fill="auto"/>
            <w:noWrap/>
            <w:vAlign w:val="center"/>
            <w:hideMark/>
          </w:tcPr>
          <w:p w14:paraId="16A6E482" w14:textId="21578FF5"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7.679</w:t>
            </w:r>
          </w:p>
        </w:tc>
        <w:tc>
          <w:tcPr>
            <w:tcW w:w="2333" w:type="dxa"/>
            <w:tcBorders>
              <w:top w:val="nil"/>
              <w:left w:val="nil"/>
              <w:right w:val="nil"/>
            </w:tcBorders>
            <w:shd w:val="clear" w:color="auto" w:fill="auto"/>
            <w:noWrap/>
            <w:vAlign w:val="center"/>
            <w:hideMark/>
          </w:tcPr>
          <w:p w14:paraId="1B99034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130.3 ± 0.9</w:t>
            </w:r>
          </w:p>
        </w:tc>
        <w:tc>
          <w:tcPr>
            <w:tcW w:w="1982" w:type="dxa"/>
            <w:tcBorders>
              <w:top w:val="nil"/>
              <w:left w:val="nil"/>
              <w:right w:val="nil"/>
            </w:tcBorders>
            <w:shd w:val="clear" w:color="auto" w:fill="auto"/>
            <w:noWrap/>
            <w:vAlign w:val="center"/>
            <w:hideMark/>
          </w:tcPr>
          <w:p w14:paraId="5820840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55.8 ± 7.9</w:t>
            </w:r>
          </w:p>
        </w:tc>
        <w:tc>
          <w:tcPr>
            <w:tcW w:w="2127" w:type="dxa"/>
            <w:tcBorders>
              <w:top w:val="nil"/>
              <w:left w:val="nil"/>
              <w:right w:val="nil"/>
            </w:tcBorders>
            <w:shd w:val="clear" w:color="auto" w:fill="auto"/>
            <w:noWrap/>
            <w:vAlign w:val="center"/>
            <w:hideMark/>
          </w:tcPr>
          <w:p w14:paraId="7275DF53"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0.79 ± 0.11</w:t>
            </w:r>
          </w:p>
        </w:tc>
        <w:tc>
          <w:tcPr>
            <w:tcW w:w="1987" w:type="dxa"/>
            <w:tcBorders>
              <w:top w:val="nil"/>
              <w:left w:val="nil"/>
              <w:right w:val="nil"/>
            </w:tcBorders>
            <w:shd w:val="clear" w:color="auto" w:fill="auto"/>
            <w:noWrap/>
            <w:vAlign w:val="center"/>
            <w:hideMark/>
          </w:tcPr>
          <w:p w14:paraId="2F056ABD"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2.34 ± 0.33</w:t>
            </w:r>
          </w:p>
        </w:tc>
        <w:tc>
          <w:tcPr>
            <w:tcW w:w="2124" w:type="dxa"/>
            <w:tcBorders>
              <w:top w:val="nil"/>
              <w:left w:val="nil"/>
              <w:right w:val="nil"/>
            </w:tcBorders>
            <w:shd w:val="clear" w:color="auto" w:fill="auto"/>
            <w:noWrap/>
            <w:vAlign w:val="center"/>
            <w:hideMark/>
          </w:tcPr>
          <w:p w14:paraId="7DDCAA99"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164.8 ± 32.9</w:t>
            </w:r>
          </w:p>
        </w:tc>
      </w:tr>
      <w:tr w:rsidR="00513652" w14:paraId="1B5C4905" w14:textId="77777777" w:rsidTr="00EE2496">
        <w:trPr>
          <w:trHeight w:val="280"/>
        </w:trPr>
        <w:tc>
          <w:tcPr>
            <w:tcW w:w="1368" w:type="dxa"/>
            <w:vMerge/>
            <w:tcBorders>
              <w:top w:val="nil"/>
              <w:left w:val="nil"/>
              <w:bottom w:val="single" w:sz="4" w:space="0" w:color="000000"/>
              <w:right w:val="nil"/>
            </w:tcBorders>
            <w:vAlign w:val="center"/>
            <w:hideMark/>
          </w:tcPr>
          <w:p w14:paraId="60208D0F"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5BD0598E"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bottom w:val="single" w:sz="4" w:space="0" w:color="auto"/>
              <w:right w:val="nil"/>
            </w:tcBorders>
            <w:shd w:val="clear" w:color="auto" w:fill="auto"/>
            <w:noWrap/>
            <w:vAlign w:val="center"/>
            <w:hideMark/>
          </w:tcPr>
          <w:p w14:paraId="63088602" w14:textId="373A7A0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7.377</w:t>
            </w:r>
          </w:p>
        </w:tc>
        <w:tc>
          <w:tcPr>
            <w:tcW w:w="2333" w:type="dxa"/>
            <w:tcBorders>
              <w:top w:val="nil"/>
              <w:left w:val="nil"/>
              <w:bottom w:val="single" w:sz="4" w:space="0" w:color="auto"/>
              <w:right w:val="nil"/>
            </w:tcBorders>
            <w:shd w:val="clear" w:color="auto" w:fill="auto"/>
            <w:noWrap/>
            <w:vAlign w:val="center"/>
            <w:hideMark/>
          </w:tcPr>
          <w:p w14:paraId="5909EA5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120.0 ± 0.9</w:t>
            </w:r>
          </w:p>
        </w:tc>
        <w:tc>
          <w:tcPr>
            <w:tcW w:w="1982" w:type="dxa"/>
            <w:tcBorders>
              <w:top w:val="nil"/>
              <w:left w:val="nil"/>
              <w:bottom w:val="single" w:sz="4" w:space="0" w:color="auto"/>
              <w:right w:val="nil"/>
            </w:tcBorders>
            <w:shd w:val="clear" w:color="auto" w:fill="auto"/>
            <w:noWrap/>
            <w:vAlign w:val="center"/>
            <w:hideMark/>
          </w:tcPr>
          <w:p w14:paraId="6C710AB6"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54.6 ± 7.7</w:t>
            </w:r>
          </w:p>
        </w:tc>
        <w:tc>
          <w:tcPr>
            <w:tcW w:w="2127" w:type="dxa"/>
            <w:tcBorders>
              <w:top w:val="nil"/>
              <w:left w:val="nil"/>
              <w:bottom w:val="single" w:sz="4" w:space="0" w:color="auto"/>
              <w:right w:val="nil"/>
            </w:tcBorders>
            <w:shd w:val="clear" w:color="auto" w:fill="auto"/>
            <w:noWrap/>
            <w:vAlign w:val="center"/>
            <w:hideMark/>
          </w:tcPr>
          <w:p w14:paraId="47B4DDE8"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0.39 ± 0.05</w:t>
            </w:r>
          </w:p>
        </w:tc>
        <w:tc>
          <w:tcPr>
            <w:tcW w:w="1987" w:type="dxa"/>
            <w:tcBorders>
              <w:top w:val="nil"/>
              <w:left w:val="nil"/>
              <w:bottom w:val="single" w:sz="4" w:space="0" w:color="auto"/>
              <w:right w:val="nil"/>
            </w:tcBorders>
            <w:shd w:val="clear" w:color="auto" w:fill="auto"/>
            <w:noWrap/>
            <w:vAlign w:val="center"/>
            <w:hideMark/>
          </w:tcPr>
          <w:p w14:paraId="00B1D571"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2.20 ± 0.31</w:t>
            </w:r>
          </w:p>
        </w:tc>
        <w:tc>
          <w:tcPr>
            <w:tcW w:w="2124" w:type="dxa"/>
            <w:tcBorders>
              <w:top w:val="nil"/>
              <w:left w:val="nil"/>
              <w:bottom w:val="single" w:sz="4" w:space="0" w:color="auto"/>
              <w:right w:val="nil"/>
            </w:tcBorders>
            <w:shd w:val="clear" w:color="auto" w:fill="auto"/>
            <w:noWrap/>
            <w:vAlign w:val="center"/>
            <w:hideMark/>
          </w:tcPr>
          <w:p w14:paraId="41560074"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310.9 ± 62.3</w:t>
            </w:r>
          </w:p>
        </w:tc>
      </w:tr>
      <w:tr w:rsidR="00513652" w14:paraId="2FB7F806" w14:textId="77777777" w:rsidTr="00EE2496">
        <w:trPr>
          <w:trHeight w:val="280"/>
        </w:trPr>
        <w:tc>
          <w:tcPr>
            <w:tcW w:w="1368" w:type="dxa"/>
            <w:vMerge/>
            <w:tcBorders>
              <w:top w:val="nil"/>
              <w:left w:val="nil"/>
              <w:bottom w:val="single" w:sz="4" w:space="0" w:color="000000"/>
              <w:right w:val="nil"/>
            </w:tcBorders>
            <w:vAlign w:val="center"/>
            <w:hideMark/>
          </w:tcPr>
          <w:p w14:paraId="3E6A12D1"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val="restart"/>
            <w:tcBorders>
              <w:top w:val="nil"/>
              <w:left w:val="nil"/>
              <w:bottom w:val="single" w:sz="4" w:space="0" w:color="000000"/>
              <w:right w:val="nil"/>
            </w:tcBorders>
            <w:shd w:val="clear" w:color="auto" w:fill="auto"/>
            <w:noWrap/>
            <w:vAlign w:val="center"/>
            <w:hideMark/>
          </w:tcPr>
          <w:p w14:paraId="0660B924"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JRE3</w:t>
            </w:r>
          </w:p>
        </w:tc>
        <w:tc>
          <w:tcPr>
            <w:tcW w:w="953" w:type="dxa"/>
            <w:tcBorders>
              <w:top w:val="single" w:sz="4" w:space="0" w:color="auto"/>
              <w:left w:val="nil"/>
              <w:right w:val="nil"/>
            </w:tcBorders>
            <w:shd w:val="clear" w:color="auto" w:fill="auto"/>
            <w:noWrap/>
            <w:vAlign w:val="center"/>
            <w:hideMark/>
          </w:tcPr>
          <w:p w14:paraId="47AB4C0E" w14:textId="59683815"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7.921</w:t>
            </w:r>
          </w:p>
        </w:tc>
        <w:tc>
          <w:tcPr>
            <w:tcW w:w="2333" w:type="dxa"/>
            <w:tcBorders>
              <w:top w:val="single" w:sz="4" w:space="0" w:color="auto"/>
              <w:left w:val="nil"/>
              <w:right w:val="nil"/>
            </w:tcBorders>
            <w:shd w:val="clear" w:color="auto" w:fill="auto"/>
            <w:noWrap/>
            <w:vAlign w:val="center"/>
            <w:hideMark/>
          </w:tcPr>
          <w:p w14:paraId="119194D9"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357.3 ± 20.8</w:t>
            </w:r>
          </w:p>
        </w:tc>
        <w:tc>
          <w:tcPr>
            <w:tcW w:w="1982" w:type="dxa"/>
            <w:tcBorders>
              <w:top w:val="single" w:sz="4" w:space="0" w:color="auto"/>
              <w:left w:val="nil"/>
              <w:right w:val="nil"/>
            </w:tcBorders>
            <w:shd w:val="clear" w:color="auto" w:fill="auto"/>
            <w:noWrap/>
            <w:vAlign w:val="center"/>
            <w:hideMark/>
          </w:tcPr>
          <w:p w14:paraId="1908018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710.9 ± 224.5</w:t>
            </w:r>
          </w:p>
        </w:tc>
        <w:tc>
          <w:tcPr>
            <w:tcW w:w="2127" w:type="dxa"/>
            <w:tcBorders>
              <w:top w:val="single" w:sz="4" w:space="0" w:color="auto"/>
              <w:left w:val="nil"/>
              <w:right w:val="nil"/>
            </w:tcBorders>
            <w:shd w:val="clear" w:color="auto" w:fill="auto"/>
            <w:noWrap/>
            <w:vAlign w:val="center"/>
            <w:hideMark/>
          </w:tcPr>
          <w:p w14:paraId="63306B51"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32.80 ± 10.40</w:t>
            </w:r>
          </w:p>
        </w:tc>
        <w:tc>
          <w:tcPr>
            <w:tcW w:w="1987" w:type="dxa"/>
            <w:tcBorders>
              <w:top w:val="single" w:sz="4" w:space="0" w:color="auto"/>
              <w:left w:val="nil"/>
              <w:right w:val="nil"/>
            </w:tcBorders>
            <w:shd w:val="clear" w:color="auto" w:fill="auto"/>
            <w:noWrap/>
            <w:vAlign w:val="center"/>
            <w:hideMark/>
          </w:tcPr>
          <w:p w14:paraId="5391EE3F"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0.50 ± 0.16</w:t>
            </w:r>
          </w:p>
        </w:tc>
        <w:tc>
          <w:tcPr>
            <w:tcW w:w="2124" w:type="dxa"/>
            <w:tcBorders>
              <w:top w:val="single" w:sz="4" w:space="0" w:color="auto"/>
              <w:left w:val="nil"/>
              <w:right w:val="nil"/>
            </w:tcBorders>
            <w:shd w:val="clear" w:color="auto" w:fill="auto"/>
            <w:noWrap/>
            <w:vAlign w:val="center"/>
            <w:hideMark/>
          </w:tcPr>
          <w:p w14:paraId="206DCF5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10.89 ± 4.91</w:t>
            </w:r>
          </w:p>
        </w:tc>
      </w:tr>
      <w:tr w:rsidR="00513652" w14:paraId="1824B154" w14:textId="77777777" w:rsidTr="00EE2496">
        <w:trPr>
          <w:trHeight w:val="280"/>
        </w:trPr>
        <w:tc>
          <w:tcPr>
            <w:tcW w:w="1368" w:type="dxa"/>
            <w:vMerge/>
            <w:tcBorders>
              <w:top w:val="nil"/>
              <w:left w:val="nil"/>
              <w:bottom w:val="single" w:sz="4" w:space="0" w:color="000000"/>
              <w:right w:val="nil"/>
            </w:tcBorders>
            <w:vAlign w:val="center"/>
            <w:hideMark/>
          </w:tcPr>
          <w:p w14:paraId="3FB2D998"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4B5266C6"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right w:val="nil"/>
            </w:tcBorders>
            <w:shd w:val="clear" w:color="auto" w:fill="auto"/>
            <w:noWrap/>
            <w:vAlign w:val="center"/>
            <w:hideMark/>
          </w:tcPr>
          <w:p w14:paraId="333D8981" w14:textId="0E3C59CB"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7.736</w:t>
            </w:r>
          </w:p>
        </w:tc>
        <w:tc>
          <w:tcPr>
            <w:tcW w:w="2333" w:type="dxa"/>
            <w:tcBorders>
              <w:top w:val="nil"/>
              <w:left w:val="nil"/>
              <w:right w:val="nil"/>
            </w:tcBorders>
            <w:shd w:val="clear" w:color="auto" w:fill="auto"/>
            <w:noWrap/>
            <w:vAlign w:val="center"/>
            <w:hideMark/>
          </w:tcPr>
          <w:p w14:paraId="5AD0EFF4"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346.8 ± 10.9</w:t>
            </w:r>
          </w:p>
        </w:tc>
        <w:tc>
          <w:tcPr>
            <w:tcW w:w="1982" w:type="dxa"/>
            <w:tcBorders>
              <w:top w:val="nil"/>
              <w:left w:val="nil"/>
              <w:right w:val="nil"/>
            </w:tcBorders>
            <w:shd w:val="clear" w:color="auto" w:fill="auto"/>
            <w:noWrap/>
            <w:vAlign w:val="center"/>
            <w:hideMark/>
          </w:tcPr>
          <w:p w14:paraId="1C925888"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433.2 ± 110.3</w:t>
            </w:r>
          </w:p>
        </w:tc>
        <w:tc>
          <w:tcPr>
            <w:tcW w:w="2127" w:type="dxa"/>
            <w:tcBorders>
              <w:top w:val="nil"/>
              <w:left w:val="nil"/>
              <w:right w:val="nil"/>
            </w:tcBorders>
            <w:shd w:val="clear" w:color="auto" w:fill="auto"/>
            <w:noWrap/>
            <w:vAlign w:val="center"/>
            <w:hideMark/>
          </w:tcPr>
          <w:p w14:paraId="355B1AA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13.10 ± 3.30</w:t>
            </w:r>
          </w:p>
        </w:tc>
        <w:tc>
          <w:tcPr>
            <w:tcW w:w="1987" w:type="dxa"/>
            <w:tcBorders>
              <w:top w:val="nil"/>
              <w:left w:val="nil"/>
              <w:right w:val="nil"/>
            </w:tcBorders>
            <w:shd w:val="clear" w:color="auto" w:fill="auto"/>
            <w:noWrap/>
            <w:vAlign w:val="center"/>
            <w:hideMark/>
          </w:tcPr>
          <w:p w14:paraId="031AF3F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0.80 ± 0.21</w:t>
            </w:r>
          </w:p>
        </w:tc>
        <w:tc>
          <w:tcPr>
            <w:tcW w:w="2124" w:type="dxa"/>
            <w:tcBorders>
              <w:top w:val="nil"/>
              <w:left w:val="nil"/>
              <w:right w:val="nil"/>
            </w:tcBorders>
            <w:shd w:val="clear" w:color="auto" w:fill="auto"/>
            <w:noWrap/>
            <w:vAlign w:val="center"/>
            <w:hideMark/>
          </w:tcPr>
          <w:p w14:paraId="3C0EA034"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26.55 ± 9.59</w:t>
            </w:r>
          </w:p>
        </w:tc>
      </w:tr>
      <w:tr w:rsidR="00513652" w14:paraId="603220C9" w14:textId="77777777" w:rsidTr="00EE2496">
        <w:trPr>
          <w:trHeight w:val="280"/>
        </w:trPr>
        <w:tc>
          <w:tcPr>
            <w:tcW w:w="1368" w:type="dxa"/>
            <w:vMerge/>
            <w:tcBorders>
              <w:top w:val="nil"/>
              <w:left w:val="nil"/>
              <w:bottom w:val="single" w:sz="4" w:space="0" w:color="000000"/>
              <w:right w:val="nil"/>
            </w:tcBorders>
            <w:vAlign w:val="center"/>
            <w:hideMark/>
          </w:tcPr>
          <w:p w14:paraId="52B3A41A"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000000"/>
              <w:right w:val="nil"/>
            </w:tcBorders>
            <w:vAlign w:val="center"/>
            <w:hideMark/>
          </w:tcPr>
          <w:p w14:paraId="50AB6950"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bottom w:val="single" w:sz="4" w:space="0" w:color="auto"/>
              <w:right w:val="nil"/>
            </w:tcBorders>
            <w:shd w:val="clear" w:color="auto" w:fill="auto"/>
            <w:noWrap/>
            <w:vAlign w:val="center"/>
            <w:hideMark/>
          </w:tcPr>
          <w:p w14:paraId="5AF4032B" w14:textId="3C4D8442"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7.536</w:t>
            </w:r>
          </w:p>
        </w:tc>
        <w:tc>
          <w:tcPr>
            <w:tcW w:w="2333" w:type="dxa"/>
            <w:tcBorders>
              <w:top w:val="nil"/>
              <w:left w:val="nil"/>
              <w:bottom w:val="single" w:sz="4" w:space="0" w:color="auto"/>
              <w:right w:val="nil"/>
            </w:tcBorders>
            <w:shd w:val="clear" w:color="auto" w:fill="auto"/>
            <w:noWrap/>
            <w:vAlign w:val="center"/>
            <w:hideMark/>
          </w:tcPr>
          <w:p w14:paraId="5E2A720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350.1 ± 8.8</w:t>
            </w:r>
          </w:p>
        </w:tc>
        <w:tc>
          <w:tcPr>
            <w:tcW w:w="1982" w:type="dxa"/>
            <w:tcBorders>
              <w:top w:val="nil"/>
              <w:left w:val="nil"/>
              <w:bottom w:val="single" w:sz="4" w:space="0" w:color="auto"/>
              <w:right w:val="nil"/>
            </w:tcBorders>
            <w:shd w:val="clear" w:color="auto" w:fill="auto"/>
            <w:noWrap/>
            <w:vAlign w:val="center"/>
            <w:hideMark/>
          </w:tcPr>
          <w:p w14:paraId="1D65FFA4"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556.7 ± 91.1</w:t>
            </w:r>
          </w:p>
        </w:tc>
        <w:tc>
          <w:tcPr>
            <w:tcW w:w="2127" w:type="dxa"/>
            <w:tcBorders>
              <w:top w:val="nil"/>
              <w:left w:val="nil"/>
              <w:bottom w:val="single" w:sz="4" w:space="0" w:color="auto"/>
              <w:right w:val="nil"/>
            </w:tcBorders>
            <w:shd w:val="clear" w:color="auto" w:fill="auto"/>
            <w:noWrap/>
            <w:vAlign w:val="center"/>
            <w:hideMark/>
          </w:tcPr>
          <w:p w14:paraId="6D0D02C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10.60 ± 1.70</w:t>
            </w:r>
          </w:p>
        </w:tc>
        <w:tc>
          <w:tcPr>
            <w:tcW w:w="1987" w:type="dxa"/>
            <w:tcBorders>
              <w:top w:val="nil"/>
              <w:left w:val="nil"/>
              <w:bottom w:val="single" w:sz="4" w:space="0" w:color="auto"/>
              <w:right w:val="nil"/>
            </w:tcBorders>
            <w:shd w:val="clear" w:color="auto" w:fill="auto"/>
            <w:noWrap/>
            <w:vAlign w:val="center"/>
            <w:hideMark/>
          </w:tcPr>
          <w:p w14:paraId="27308215"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0.63 ± 0.10</w:t>
            </w:r>
          </w:p>
        </w:tc>
        <w:tc>
          <w:tcPr>
            <w:tcW w:w="2124" w:type="dxa"/>
            <w:tcBorders>
              <w:top w:val="nil"/>
              <w:left w:val="nil"/>
              <w:bottom w:val="single" w:sz="4" w:space="0" w:color="auto"/>
              <w:right w:val="nil"/>
            </w:tcBorders>
            <w:shd w:val="clear" w:color="auto" w:fill="auto"/>
            <w:noWrap/>
            <w:vAlign w:val="center"/>
            <w:hideMark/>
          </w:tcPr>
          <w:p w14:paraId="0AFB27CA"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33.06 ± 7.69</w:t>
            </w:r>
          </w:p>
        </w:tc>
      </w:tr>
      <w:tr w:rsidR="00513652" w14:paraId="1924B79C" w14:textId="77777777" w:rsidTr="00EE2496">
        <w:trPr>
          <w:trHeight w:val="280"/>
        </w:trPr>
        <w:tc>
          <w:tcPr>
            <w:tcW w:w="1368" w:type="dxa"/>
            <w:vMerge w:val="restart"/>
            <w:tcBorders>
              <w:top w:val="single" w:sz="4" w:space="0" w:color="000000"/>
              <w:left w:val="nil"/>
              <w:bottom w:val="single" w:sz="4" w:space="0" w:color="auto"/>
              <w:right w:val="nil"/>
            </w:tcBorders>
            <w:shd w:val="clear" w:color="auto" w:fill="auto"/>
            <w:vAlign w:val="center"/>
            <w:hideMark/>
          </w:tcPr>
          <w:p w14:paraId="7E20A5E5"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 xml:space="preserve">Tropical </w:t>
            </w:r>
            <w:r>
              <w:rPr>
                <w:rFonts w:ascii="Times New Roman" w:eastAsia="等线" w:hAnsi="Times New Roman" w:cs="Times New Roman"/>
                <w:color w:val="000000"/>
                <w:sz w:val="21"/>
                <w:szCs w:val="21"/>
              </w:rPr>
              <w:br/>
              <w:t xml:space="preserve">Northwest </w:t>
            </w:r>
            <w:r>
              <w:rPr>
                <w:rFonts w:ascii="Times New Roman" w:eastAsia="等线" w:hAnsi="Times New Roman" w:cs="Times New Roman"/>
                <w:color w:val="000000"/>
                <w:sz w:val="21"/>
                <w:szCs w:val="21"/>
              </w:rPr>
              <w:br/>
              <w:t>Pacific</w:t>
            </w:r>
          </w:p>
        </w:tc>
        <w:tc>
          <w:tcPr>
            <w:tcW w:w="1018" w:type="dxa"/>
            <w:vMerge w:val="restart"/>
            <w:tcBorders>
              <w:top w:val="single" w:sz="4" w:space="0" w:color="000000"/>
              <w:left w:val="nil"/>
              <w:bottom w:val="single" w:sz="4" w:space="0" w:color="auto"/>
              <w:right w:val="nil"/>
            </w:tcBorders>
            <w:shd w:val="clear" w:color="auto" w:fill="auto"/>
            <w:noWrap/>
            <w:vAlign w:val="center"/>
            <w:hideMark/>
          </w:tcPr>
          <w:p w14:paraId="45892B1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NWP1</w:t>
            </w:r>
          </w:p>
        </w:tc>
        <w:tc>
          <w:tcPr>
            <w:tcW w:w="953" w:type="dxa"/>
            <w:tcBorders>
              <w:top w:val="single" w:sz="4" w:space="0" w:color="auto"/>
              <w:left w:val="nil"/>
              <w:right w:val="nil"/>
            </w:tcBorders>
            <w:shd w:val="clear" w:color="auto" w:fill="auto"/>
            <w:noWrap/>
            <w:vAlign w:val="center"/>
            <w:hideMark/>
          </w:tcPr>
          <w:p w14:paraId="3A46F696" w14:textId="04D7A4B5"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8.090</w:t>
            </w:r>
          </w:p>
        </w:tc>
        <w:tc>
          <w:tcPr>
            <w:tcW w:w="2333" w:type="dxa"/>
            <w:tcBorders>
              <w:top w:val="single" w:sz="4" w:space="0" w:color="auto"/>
              <w:left w:val="nil"/>
              <w:right w:val="nil"/>
            </w:tcBorders>
            <w:shd w:val="clear" w:color="auto" w:fill="auto"/>
            <w:noWrap/>
            <w:vAlign w:val="center"/>
            <w:hideMark/>
          </w:tcPr>
          <w:p w14:paraId="4F6E9B2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1.76 ± 0.52</w:t>
            </w:r>
          </w:p>
        </w:tc>
        <w:tc>
          <w:tcPr>
            <w:tcW w:w="1982" w:type="dxa"/>
            <w:tcBorders>
              <w:top w:val="single" w:sz="4" w:space="0" w:color="auto"/>
              <w:left w:val="nil"/>
              <w:right w:val="nil"/>
            </w:tcBorders>
            <w:shd w:val="clear" w:color="auto" w:fill="auto"/>
            <w:noWrap/>
            <w:vAlign w:val="center"/>
            <w:hideMark/>
          </w:tcPr>
          <w:p w14:paraId="61440083"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18.3 ± 13.7</w:t>
            </w:r>
          </w:p>
        </w:tc>
        <w:tc>
          <w:tcPr>
            <w:tcW w:w="2127" w:type="dxa"/>
            <w:tcBorders>
              <w:top w:val="single" w:sz="4" w:space="0" w:color="auto"/>
              <w:left w:val="nil"/>
              <w:right w:val="nil"/>
            </w:tcBorders>
            <w:shd w:val="clear" w:color="auto" w:fill="auto"/>
            <w:noWrap/>
            <w:vAlign w:val="center"/>
            <w:hideMark/>
          </w:tcPr>
          <w:p w14:paraId="08D48267"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1.13 ± 0.84</w:t>
            </w:r>
          </w:p>
        </w:tc>
        <w:tc>
          <w:tcPr>
            <w:tcW w:w="1987" w:type="dxa"/>
            <w:tcBorders>
              <w:top w:val="single" w:sz="4" w:space="0" w:color="auto"/>
              <w:left w:val="nil"/>
              <w:right w:val="nil"/>
            </w:tcBorders>
            <w:shd w:val="clear" w:color="auto" w:fill="auto"/>
            <w:noWrap/>
            <w:vAlign w:val="center"/>
            <w:hideMark/>
          </w:tcPr>
          <w:p w14:paraId="5B9B509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0.096 ± 0.077</w:t>
            </w:r>
          </w:p>
        </w:tc>
        <w:tc>
          <w:tcPr>
            <w:tcW w:w="2124" w:type="dxa"/>
            <w:tcBorders>
              <w:top w:val="single" w:sz="4" w:space="0" w:color="auto"/>
              <w:left w:val="nil"/>
              <w:right w:val="nil"/>
            </w:tcBorders>
            <w:shd w:val="clear" w:color="auto" w:fill="auto"/>
            <w:noWrap/>
            <w:vAlign w:val="center"/>
            <w:hideMark/>
          </w:tcPr>
          <w:p w14:paraId="70702412"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1.56 ± 1.71</w:t>
            </w:r>
          </w:p>
        </w:tc>
      </w:tr>
      <w:tr w:rsidR="00513652" w14:paraId="7EABBD36" w14:textId="77777777" w:rsidTr="00EE2496">
        <w:trPr>
          <w:trHeight w:val="280"/>
        </w:trPr>
        <w:tc>
          <w:tcPr>
            <w:tcW w:w="1368" w:type="dxa"/>
            <w:vMerge/>
            <w:tcBorders>
              <w:top w:val="nil"/>
              <w:left w:val="nil"/>
              <w:bottom w:val="single" w:sz="4" w:space="0" w:color="auto"/>
              <w:right w:val="nil"/>
            </w:tcBorders>
            <w:vAlign w:val="center"/>
            <w:hideMark/>
          </w:tcPr>
          <w:p w14:paraId="30A492E5"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auto"/>
              <w:right w:val="nil"/>
            </w:tcBorders>
            <w:vAlign w:val="center"/>
            <w:hideMark/>
          </w:tcPr>
          <w:p w14:paraId="34A43003"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right w:val="nil"/>
            </w:tcBorders>
            <w:shd w:val="clear" w:color="auto" w:fill="auto"/>
            <w:noWrap/>
            <w:vAlign w:val="center"/>
            <w:hideMark/>
          </w:tcPr>
          <w:p w14:paraId="19D2AE3F" w14:textId="5FD6673A"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7.871</w:t>
            </w:r>
          </w:p>
        </w:tc>
        <w:tc>
          <w:tcPr>
            <w:tcW w:w="2333" w:type="dxa"/>
            <w:tcBorders>
              <w:top w:val="nil"/>
              <w:left w:val="nil"/>
              <w:right w:val="nil"/>
            </w:tcBorders>
            <w:shd w:val="clear" w:color="auto" w:fill="auto"/>
            <w:noWrap/>
            <w:vAlign w:val="center"/>
            <w:hideMark/>
          </w:tcPr>
          <w:p w14:paraId="4273617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1.79 ± 0.14</w:t>
            </w:r>
          </w:p>
        </w:tc>
        <w:tc>
          <w:tcPr>
            <w:tcW w:w="1982" w:type="dxa"/>
            <w:tcBorders>
              <w:top w:val="nil"/>
              <w:left w:val="nil"/>
              <w:right w:val="nil"/>
            </w:tcBorders>
            <w:shd w:val="clear" w:color="auto" w:fill="auto"/>
            <w:noWrap/>
            <w:vAlign w:val="center"/>
            <w:hideMark/>
          </w:tcPr>
          <w:p w14:paraId="5F6F872B"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25.2 ± 10.7</w:t>
            </w:r>
          </w:p>
        </w:tc>
        <w:tc>
          <w:tcPr>
            <w:tcW w:w="2127" w:type="dxa"/>
            <w:tcBorders>
              <w:top w:val="nil"/>
              <w:left w:val="nil"/>
              <w:right w:val="nil"/>
            </w:tcBorders>
            <w:shd w:val="clear" w:color="auto" w:fill="auto"/>
            <w:noWrap/>
            <w:vAlign w:val="center"/>
            <w:hideMark/>
          </w:tcPr>
          <w:p w14:paraId="54A17481"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0.94 ± 0.40</w:t>
            </w:r>
          </w:p>
        </w:tc>
        <w:tc>
          <w:tcPr>
            <w:tcW w:w="1987" w:type="dxa"/>
            <w:tcBorders>
              <w:top w:val="nil"/>
              <w:left w:val="nil"/>
              <w:right w:val="nil"/>
            </w:tcBorders>
            <w:shd w:val="clear" w:color="auto" w:fill="auto"/>
            <w:noWrap/>
            <w:vAlign w:val="center"/>
            <w:hideMark/>
          </w:tcPr>
          <w:p w14:paraId="50FF6AAE"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0.071 ± 0.031</w:t>
            </w:r>
          </w:p>
        </w:tc>
        <w:tc>
          <w:tcPr>
            <w:tcW w:w="2124" w:type="dxa"/>
            <w:tcBorders>
              <w:top w:val="nil"/>
              <w:left w:val="nil"/>
              <w:right w:val="nil"/>
            </w:tcBorders>
            <w:shd w:val="clear" w:color="auto" w:fill="auto"/>
            <w:noWrap/>
            <w:vAlign w:val="center"/>
            <w:hideMark/>
          </w:tcPr>
          <w:p w14:paraId="71AC6BAD"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1.90 ± 1.15</w:t>
            </w:r>
          </w:p>
        </w:tc>
      </w:tr>
      <w:tr w:rsidR="0055074F" w14:paraId="0828B1CC" w14:textId="77777777" w:rsidTr="00D9372F">
        <w:trPr>
          <w:trHeight w:val="280"/>
        </w:trPr>
        <w:tc>
          <w:tcPr>
            <w:tcW w:w="1368" w:type="dxa"/>
            <w:vMerge/>
            <w:tcBorders>
              <w:top w:val="nil"/>
              <w:left w:val="nil"/>
              <w:bottom w:val="single" w:sz="4" w:space="0" w:color="auto"/>
              <w:right w:val="nil"/>
            </w:tcBorders>
            <w:vAlign w:val="center"/>
            <w:hideMark/>
          </w:tcPr>
          <w:p w14:paraId="1D86BA14"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1018" w:type="dxa"/>
            <w:vMerge/>
            <w:tcBorders>
              <w:top w:val="nil"/>
              <w:left w:val="nil"/>
              <w:bottom w:val="single" w:sz="4" w:space="0" w:color="auto"/>
              <w:right w:val="nil"/>
            </w:tcBorders>
            <w:vAlign w:val="center"/>
            <w:hideMark/>
          </w:tcPr>
          <w:p w14:paraId="549D55AD" w14:textId="77777777" w:rsidR="00DD2E62" w:rsidRDefault="00DD2E62" w:rsidP="005E736F">
            <w:pPr>
              <w:spacing w:line="300" w:lineRule="exact"/>
              <w:jc w:val="center"/>
              <w:rPr>
                <w:rFonts w:ascii="Times New Roman" w:eastAsia="等线" w:hAnsi="Times New Roman" w:cs="Times New Roman"/>
                <w:color w:val="000000"/>
                <w:sz w:val="21"/>
                <w:szCs w:val="21"/>
              </w:rPr>
            </w:pPr>
          </w:p>
        </w:tc>
        <w:tc>
          <w:tcPr>
            <w:tcW w:w="953" w:type="dxa"/>
            <w:tcBorders>
              <w:top w:val="nil"/>
              <w:left w:val="nil"/>
              <w:bottom w:val="single" w:sz="4" w:space="0" w:color="auto"/>
              <w:right w:val="nil"/>
            </w:tcBorders>
            <w:shd w:val="clear" w:color="auto" w:fill="auto"/>
            <w:noWrap/>
            <w:vAlign w:val="center"/>
            <w:hideMark/>
          </w:tcPr>
          <w:p w14:paraId="32ECA178" w14:textId="3F43141B"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7.685</w:t>
            </w:r>
          </w:p>
        </w:tc>
        <w:tc>
          <w:tcPr>
            <w:tcW w:w="2333" w:type="dxa"/>
            <w:tcBorders>
              <w:top w:val="nil"/>
              <w:left w:val="nil"/>
              <w:bottom w:val="single" w:sz="4" w:space="0" w:color="auto"/>
              <w:right w:val="nil"/>
            </w:tcBorders>
            <w:shd w:val="clear" w:color="auto" w:fill="auto"/>
            <w:noWrap/>
            <w:vAlign w:val="center"/>
            <w:hideMark/>
          </w:tcPr>
          <w:p w14:paraId="3AFB4758"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1.93 ± 0.25</w:t>
            </w:r>
          </w:p>
        </w:tc>
        <w:tc>
          <w:tcPr>
            <w:tcW w:w="1982" w:type="dxa"/>
            <w:tcBorders>
              <w:top w:val="nil"/>
              <w:left w:val="nil"/>
              <w:bottom w:val="single" w:sz="4" w:space="0" w:color="auto"/>
              <w:right w:val="nil"/>
            </w:tcBorders>
            <w:shd w:val="clear" w:color="auto" w:fill="auto"/>
            <w:noWrap/>
            <w:vAlign w:val="center"/>
            <w:hideMark/>
          </w:tcPr>
          <w:p w14:paraId="54ECD123"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26.8 ± 20.7</w:t>
            </w:r>
          </w:p>
        </w:tc>
        <w:tc>
          <w:tcPr>
            <w:tcW w:w="2127" w:type="dxa"/>
            <w:tcBorders>
              <w:top w:val="nil"/>
              <w:left w:val="nil"/>
              <w:bottom w:val="single" w:sz="4" w:space="0" w:color="auto"/>
              <w:right w:val="nil"/>
            </w:tcBorders>
            <w:shd w:val="clear" w:color="auto" w:fill="auto"/>
            <w:noWrap/>
            <w:vAlign w:val="center"/>
            <w:hideMark/>
          </w:tcPr>
          <w:p w14:paraId="1C200136"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0.65 ± 0.50</w:t>
            </w:r>
          </w:p>
        </w:tc>
        <w:tc>
          <w:tcPr>
            <w:tcW w:w="1987" w:type="dxa"/>
            <w:tcBorders>
              <w:top w:val="nil"/>
              <w:left w:val="nil"/>
              <w:bottom w:val="single" w:sz="4" w:space="0" w:color="auto"/>
              <w:right w:val="nil"/>
            </w:tcBorders>
            <w:shd w:val="clear" w:color="auto" w:fill="auto"/>
            <w:noWrap/>
            <w:vAlign w:val="center"/>
            <w:hideMark/>
          </w:tcPr>
          <w:p w14:paraId="12DB31C3"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0.072 ± 0.057</w:t>
            </w:r>
          </w:p>
        </w:tc>
        <w:tc>
          <w:tcPr>
            <w:tcW w:w="2124" w:type="dxa"/>
            <w:tcBorders>
              <w:top w:val="nil"/>
              <w:left w:val="nil"/>
              <w:bottom w:val="single" w:sz="4" w:space="0" w:color="auto"/>
              <w:right w:val="nil"/>
            </w:tcBorders>
            <w:shd w:val="clear" w:color="auto" w:fill="auto"/>
            <w:noWrap/>
            <w:vAlign w:val="center"/>
            <w:hideMark/>
          </w:tcPr>
          <w:p w14:paraId="7E10C1B4" w14:textId="77777777" w:rsidR="00DD2E62" w:rsidRDefault="00DD2E62" w:rsidP="005E736F">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2.96 ± 3.27</w:t>
            </w:r>
          </w:p>
        </w:tc>
      </w:tr>
    </w:tbl>
    <w:p w14:paraId="2124D28F" w14:textId="77777777" w:rsidR="009D77CD" w:rsidRDefault="009D77CD" w:rsidP="00BF3057">
      <w:pPr>
        <w:jc w:val="center"/>
        <w:rPr>
          <w:rFonts w:ascii="Times New Roman" w:hAnsi="Times New Roman" w:cs="Times New Roman"/>
        </w:rPr>
      </w:pPr>
    </w:p>
    <w:p w14:paraId="60764ABA" w14:textId="77777777" w:rsidR="00B62DBC" w:rsidRDefault="00B62DBC" w:rsidP="00B62DBC">
      <w:pPr>
        <w:jc w:val="center"/>
        <w:rPr>
          <w:rFonts w:hint="eastAsia"/>
        </w:rPr>
      </w:pPr>
    </w:p>
    <w:p w14:paraId="351DA35A" w14:textId="77777777" w:rsidR="009D77CD" w:rsidRDefault="009D77CD" w:rsidP="00B62DBC">
      <w:pPr>
        <w:jc w:val="center"/>
        <w:rPr>
          <w:rFonts w:hint="eastAsia"/>
        </w:rPr>
      </w:pPr>
    </w:p>
    <w:p w14:paraId="50DA9B05" w14:textId="1B80C358" w:rsidR="00DD2E62" w:rsidRDefault="009D77CD" w:rsidP="00331F48">
      <w:pPr>
        <w:jc w:val="center"/>
        <w:rPr>
          <w:rFonts w:ascii="Times New Roman" w:hAnsi="Times New Roman" w:cs="Times New Roman"/>
          <w:b/>
        </w:rPr>
      </w:pPr>
      <w:r w:rsidRPr="00C6071D">
        <w:rPr>
          <w:rFonts w:ascii="Times New Roman" w:hAnsi="Times New Roman" w:cs="Times New Roman"/>
          <w:b/>
          <w:bCs/>
        </w:rPr>
        <w:lastRenderedPageBreak/>
        <w:t>Supplementary Table S</w:t>
      </w:r>
      <w:r w:rsidR="00B8139A">
        <w:rPr>
          <w:rFonts w:ascii="Times New Roman" w:hAnsi="Times New Roman" w:cs="Times New Roman"/>
          <w:b/>
          <w:bCs/>
        </w:rPr>
        <w:t xml:space="preserve">5 </w:t>
      </w:r>
      <w:r w:rsidR="00B8139A" w:rsidRPr="00BF3057">
        <w:rPr>
          <w:rFonts w:ascii="Times New Roman" w:hAnsi="Times New Roman" w:cs="Times New Roman"/>
          <w:b/>
        </w:rPr>
        <w:t>List of parameters for substrate kinetics equations fitted using pure culture experimental data.</w:t>
      </w:r>
    </w:p>
    <w:p w14:paraId="35D2D306" w14:textId="77777777" w:rsidR="005E736F" w:rsidRPr="00B8139A" w:rsidRDefault="005E736F" w:rsidP="00331F48">
      <w:pPr>
        <w:jc w:val="center"/>
        <w:rPr>
          <w:rFonts w:ascii="Times New Roman" w:hAnsi="Times New Roman" w:cs="Times New Roman"/>
        </w:rPr>
      </w:pPr>
    </w:p>
    <w:tbl>
      <w:tblPr>
        <w:tblW w:w="13892" w:type="dxa"/>
        <w:tblLook w:val="04A0" w:firstRow="1" w:lastRow="0" w:firstColumn="1" w:lastColumn="0" w:noHBand="0" w:noVBand="1"/>
      </w:tblPr>
      <w:tblGrid>
        <w:gridCol w:w="1037"/>
        <w:gridCol w:w="1030"/>
        <w:gridCol w:w="2520"/>
        <w:gridCol w:w="2141"/>
        <w:gridCol w:w="2493"/>
        <w:gridCol w:w="2558"/>
        <w:gridCol w:w="2113"/>
      </w:tblGrid>
      <w:tr w:rsidR="00BD7242" w14:paraId="34A5B47A" w14:textId="77777777" w:rsidTr="00EE2496">
        <w:trPr>
          <w:trHeight w:val="1060"/>
        </w:trPr>
        <w:tc>
          <w:tcPr>
            <w:tcW w:w="1037" w:type="dxa"/>
            <w:tcBorders>
              <w:top w:val="single" w:sz="4" w:space="0" w:color="auto"/>
              <w:left w:val="nil"/>
              <w:bottom w:val="single" w:sz="4" w:space="0" w:color="auto"/>
              <w:right w:val="nil"/>
            </w:tcBorders>
            <w:shd w:val="clear" w:color="auto" w:fill="auto"/>
            <w:noWrap/>
            <w:vAlign w:val="center"/>
            <w:hideMark/>
          </w:tcPr>
          <w:p w14:paraId="230F8254" w14:textId="77777777" w:rsidR="00DD2E62" w:rsidRDefault="00DD2E62" w:rsidP="004B7882">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Strain</w:t>
            </w:r>
          </w:p>
        </w:tc>
        <w:tc>
          <w:tcPr>
            <w:tcW w:w="1030" w:type="dxa"/>
            <w:tcBorders>
              <w:top w:val="single" w:sz="4" w:space="0" w:color="auto"/>
              <w:left w:val="nil"/>
              <w:bottom w:val="single" w:sz="4" w:space="0" w:color="auto"/>
              <w:right w:val="nil"/>
            </w:tcBorders>
            <w:shd w:val="clear" w:color="auto" w:fill="auto"/>
            <w:vAlign w:val="center"/>
            <w:hideMark/>
          </w:tcPr>
          <w:p w14:paraId="250793BA" w14:textId="77777777" w:rsidR="00DD2E62" w:rsidRDefault="00DD2E62" w:rsidP="004B7882">
            <w:pPr>
              <w:spacing w:line="300" w:lineRule="exact"/>
              <w:jc w:val="center"/>
              <w:rPr>
                <w:rFonts w:ascii="Times New Roman" w:eastAsia="等线" w:hAnsi="Times New Roman" w:cs="Times New Roman"/>
                <w:color w:val="000000"/>
                <w:sz w:val="21"/>
                <w:szCs w:val="21"/>
              </w:rPr>
            </w:pPr>
            <w:proofErr w:type="spellStart"/>
            <w:r>
              <w:rPr>
                <w:rFonts w:ascii="Times New Roman" w:eastAsia="等线" w:hAnsi="Times New Roman" w:cs="Times New Roman"/>
                <w:color w:val="000000"/>
                <w:sz w:val="21"/>
                <w:szCs w:val="21"/>
              </w:rPr>
              <w:t>pH</w:t>
            </w:r>
            <w:r>
              <w:rPr>
                <w:rFonts w:ascii="Times New Roman" w:eastAsia="等线" w:hAnsi="Times New Roman" w:cs="Times New Roman"/>
                <w:color w:val="000000"/>
                <w:sz w:val="21"/>
                <w:szCs w:val="21"/>
                <w:vertAlign w:val="subscript"/>
              </w:rPr>
              <w:t>T</w:t>
            </w:r>
            <w:proofErr w:type="spellEnd"/>
          </w:p>
        </w:tc>
        <w:tc>
          <w:tcPr>
            <w:tcW w:w="2520" w:type="dxa"/>
            <w:tcBorders>
              <w:top w:val="single" w:sz="4" w:space="0" w:color="auto"/>
              <w:left w:val="nil"/>
              <w:bottom w:val="single" w:sz="4" w:space="0" w:color="auto"/>
              <w:right w:val="nil"/>
            </w:tcBorders>
            <w:shd w:val="clear" w:color="auto" w:fill="auto"/>
            <w:vAlign w:val="center"/>
            <w:hideMark/>
          </w:tcPr>
          <w:p w14:paraId="2EBB1DCA" w14:textId="77777777" w:rsidR="00DD2E62" w:rsidRDefault="00DD2E62" w:rsidP="004B7882">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V</w:t>
            </w:r>
            <w:r>
              <w:rPr>
                <w:rFonts w:ascii="Times New Roman" w:eastAsia="等线" w:hAnsi="Times New Roman" w:cs="Times New Roman"/>
                <w:color w:val="000000"/>
                <w:sz w:val="21"/>
                <w:szCs w:val="21"/>
                <w:vertAlign w:val="subscript"/>
              </w:rPr>
              <w:t>max</w:t>
            </w:r>
            <w:r>
              <w:rPr>
                <w:rFonts w:ascii="Times New Roman" w:eastAsia="等线" w:hAnsi="Times New Roman" w:cs="Times New Roman"/>
                <w:color w:val="000000"/>
                <w:sz w:val="21"/>
                <w:szCs w:val="21"/>
              </w:rPr>
              <w:t xml:space="preserve"> (</w:t>
            </w:r>
            <w:proofErr w:type="spellStart"/>
            <w:r>
              <w:rPr>
                <w:rFonts w:ascii="Times New Roman" w:eastAsia="等线" w:hAnsi="Times New Roman" w:cs="Times New Roman"/>
                <w:color w:val="000000"/>
                <w:sz w:val="21"/>
                <w:szCs w:val="21"/>
              </w:rPr>
              <w:t>nM</w:t>
            </w:r>
            <w:proofErr w:type="spellEnd"/>
            <w:r>
              <w:rPr>
                <w:rFonts w:ascii="Times New Roman" w:eastAsia="等线" w:hAnsi="Times New Roman" w:cs="Times New Roman"/>
                <w:color w:val="000000"/>
                <w:sz w:val="21"/>
                <w:szCs w:val="21"/>
              </w:rPr>
              <w:t xml:space="preserve"> d</w:t>
            </w:r>
            <w:r>
              <w:rPr>
                <w:rFonts w:ascii="Times New Roman" w:eastAsia="等线" w:hAnsi="Times New Roman" w:cs="Times New Roman"/>
                <w:color w:val="000000"/>
                <w:sz w:val="21"/>
                <w:szCs w:val="21"/>
                <w:vertAlign w:val="superscript"/>
              </w:rPr>
              <w:t>-1</w:t>
            </w:r>
            <w:r>
              <w:rPr>
                <w:rFonts w:ascii="Times New Roman" w:eastAsia="等线" w:hAnsi="Times New Roman" w:cs="Times New Roman"/>
                <w:color w:val="000000"/>
                <w:sz w:val="21"/>
                <w:szCs w:val="21"/>
              </w:rPr>
              <w:t>)</w:t>
            </w:r>
          </w:p>
        </w:tc>
        <w:tc>
          <w:tcPr>
            <w:tcW w:w="2141" w:type="dxa"/>
            <w:tcBorders>
              <w:top w:val="single" w:sz="4" w:space="0" w:color="auto"/>
              <w:left w:val="nil"/>
              <w:bottom w:val="single" w:sz="4" w:space="0" w:color="auto"/>
              <w:right w:val="nil"/>
            </w:tcBorders>
            <w:shd w:val="clear" w:color="auto" w:fill="auto"/>
            <w:vAlign w:val="center"/>
            <w:hideMark/>
          </w:tcPr>
          <w:p w14:paraId="5B729257" w14:textId="77777777" w:rsidR="00DD2E62" w:rsidRDefault="00DD2E62" w:rsidP="004B7882">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K</w:t>
            </w:r>
            <w:r>
              <w:rPr>
                <w:rFonts w:ascii="Times New Roman" w:eastAsia="等线" w:hAnsi="Times New Roman" w:cs="Times New Roman"/>
                <w:color w:val="000000"/>
                <w:sz w:val="21"/>
                <w:szCs w:val="21"/>
                <w:vertAlign w:val="subscript"/>
              </w:rPr>
              <w:t>m</w:t>
            </w:r>
            <w:r>
              <w:rPr>
                <w:rFonts w:ascii="Times New Roman" w:eastAsia="等线" w:hAnsi="Times New Roman" w:cs="Times New Roman"/>
                <w:color w:val="000000"/>
                <w:sz w:val="21"/>
                <w:szCs w:val="21"/>
              </w:rPr>
              <w:br/>
              <w:t>(NH</w:t>
            </w:r>
            <w:r>
              <w:rPr>
                <w:rFonts w:ascii="Times New Roman" w:eastAsia="等线" w:hAnsi="Times New Roman" w:cs="Times New Roman"/>
                <w:color w:val="000000"/>
                <w:sz w:val="21"/>
                <w:szCs w:val="21"/>
                <w:vertAlign w:val="subscript"/>
              </w:rPr>
              <w:t>4</w:t>
            </w:r>
            <w:r>
              <w:rPr>
                <w:rFonts w:ascii="Times New Roman" w:eastAsia="等线" w:hAnsi="Times New Roman" w:cs="Times New Roman"/>
                <w:color w:val="000000"/>
                <w:sz w:val="21"/>
                <w:szCs w:val="21"/>
                <w:vertAlign w:val="superscript"/>
              </w:rPr>
              <w:t>+</w:t>
            </w:r>
            <w:r>
              <w:rPr>
                <w:rFonts w:ascii="Times New Roman" w:eastAsia="等线" w:hAnsi="Times New Roman" w:cs="Times New Roman"/>
                <w:color w:val="000000"/>
                <w:sz w:val="21"/>
                <w:szCs w:val="21"/>
              </w:rPr>
              <w:t xml:space="preserve"> + NH</w:t>
            </w:r>
            <w:r>
              <w:rPr>
                <w:rFonts w:ascii="Times New Roman" w:eastAsia="等线" w:hAnsi="Times New Roman" w:cs="Times New Roman"/>
                <w:color w:val="000000"/>
                <w:sz w:val="21"/>
                <w:szCs w:val="21"/>
                <w:vertAlign w:val="subscript"/>
              </w:rPr>
              <w:t>3</w:t>
            </w:r>
            <w:r>
              <w:rPr>
                <w:rFonts w:ascii="Times New Roman" w:eastAsia="等线" w:hAnsi="Times New Roman" w:cs="Times New Roman"/>
                <w:color w:val="000000"/>
                <w:sz w:val="21"/>
                <w:szCs w:val="21"/>
              </w:rPr>
              <w:t>) (</w:t>
            </w:r>
            <w:proofErr w:type="spellStart"/>
            <w:r>
              <w:rPr>
                <w:rFonts w:ascii="Times New Roman" w:eastAsia="等线" w:hAnsi="Times New Roman" w:cs="Times New Roman"/>
                <w:color w:val="000000"/>
                <w:sz w:val="21"/>
                <w:szCs w:val="21"/>
              </w:rPr>
              <w:t>nM</w:t>
            </w:r>
            <w:proofErr w:type="spellEnd"/>
            <w:r>
              <w:rPr>
                <w:rFonts w:ascii="Times New Roman" w:eastAsia="等线" w:hAnsi="Times New Roman" w:cs="Times New Roman"/>
                <w:color w:val="000000"/>
                <w:sz w:val="21"/>
                <w:szCs w:val="21"/>
              </w:rPr>
              <w:t>)</w:t>
            </w:r>
          </w:p>
        </w:tc>
        <w:tc>
          <w:tcPr>
            <w:tcW w:w="2493" w:type="dxa"/>
            <w:tcBorders>
              <w:top w:val="single" w:sz="4" w:space="0" w:color="auto"/>
              <w:left w:val="nil"/>
              <w:bottom w:val="single" w:sz="4" w:space="0" w:color="auto"/>
              <w:right w:val="nil"/>
            </w:tcBorders>
            <w:shd w:val="clear" w:color="auto" w:fill="auto"/>
            <w:vAlign w:val="center"/>
            <w:hideMark/>
          </w:tcPr>
          <w:p w14:paraId="55650A24" w14:textId="77777777" w:rsidR="00DD2E62" w:rsidRDefault="00DD2E62" w:rsidP="004B7882">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K</w:t>
            </w:r>
            <w:r>
              <w:rPr>
                <w:rFonts w:ascii="Times New Roman" w:eastAsia="等线" w:hAnsi="Times New Roman" w:cs="Times New Roman"/>
                <w:color w:val="000000"/>
                <w:sz w:val="21"/>
                <w:szCs w:val="21"/>
                <w:vertAlign w:val="subscript"/>
              </w:rPr>
              <w:t>m</w:t>
            </w:r>
            <w:r>
              <w:rPr>
                <w:rFonts w:ascii="Times New Roman" w:eastAsia="等线" w:hAnsi="Times New Roman" w:cs="Times New Roman"/>
                <w:color w:val="000000"/>
                <w:sz w:val="21"/>
                <w:szCs w:val="21"/>
              </w:rPr>
              <w:br/>
              <w:t>(NH</w:t>
            </w:r>
            <w:r>
              <w:rPr>
                <w:rFonts w:ascii="Times New Roman" w:eastAsia="等线" w:hAnsi="Times New Roman" w:cs="Times New Roman"/>
                <w:color w:val="000000"/>
                <w:sz w:val="21"/>
                <w:szCs w:val="21"/>
                <w:vertAlign w:val="subscript"/>
              </w:rPr>
              <w:t>3</w:t>
            </w:r>
            <w:r>
              <w:rPr>
                <w:rFonts w:ascii="Times New Roman" w:eastAsia="等线" w:hAnsi="Times New Roman" w:cs="Times New Roman"/>
                <w:color w:val="000000"/>
                <w:sz w:val="21"/>
                <w:szCs w:val="21"/>
              </w:rPr>
              <w:t>) (</w:t>
            </w:r>
            <w:proofErr w:type="spellStart"/>
            <w:r>
              <w:rPr>
                <w:rFonts w:ascii="Times New Roman" w:eastAsia="等线" w:hAnsi="Times New Roman" w:cs="Times New Roman"/>
                <w:color w:val="000000"/>
                <w:sz w:val="21"/>
                <w:szCs w:val="21"/>
              </w:rPr>
              <w:t>nM</w:t>
            </w:r>
            <w:proofErr w:type="spellEnd"/>
            <w:r>
              <w:rPr>
                <w:rFonts w:ascii="Times New Roman" w:eastAsia="等线" w:hAnsi="Times New Roman" w:cs="Times New Roman"/>
                <w:color w:val="000000"/>
                <w:sz w:val="21"/>
                <w:szCs w:val="21"/>
              </w:rPr>
              <w:t>)</w:t>
            </w:r>
          </w:p>
        </w:tc>
        <w:tc>
          <w:tcPr>
            <w:tcW w:w="2558" w:type="dxa"/>
            <w:tcBorders>
              <w:top w:val="single" w:sz="4" w:space="0" w:color="auto"/>
              <w:left w:val="nil"/>
              <w:bottom w:val="single" w:sz="4" w:space="0" w:color="auto"/>
              <w:right w:val="nil"/>
            </w:tcBorders>
            <w:shd w:val="clear" w:color="auto" w:fill="auto"/>
            <w:vAlign w:val="center"/>
            <w:hideMark/>
          </w:tcPr>
          <w:p w14:paraId="2042EE8E" w14:textId="77777777" w:rsidR="00DD2E62" w:rsidRDefault="00DD2E62" w:rsidP="004B7882">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α</w:t>
            </w:r>
            <w:r>
              <w:rPr>
                <w:rFonts w:ascii="Times New Roman" w:eastAsia="等线" w:hAnsi="Times New Roman" w:cs="Times New Roman"/>
                <w:color w:val="000000"/>
                <w:sz w:val="21"/>
                <w:szCs w:val="21"/>
              </w:rPr>
              <w:br/>
              <w:t>(NH</w:t>
            </w:r>
            <w:r>
              <w:rPr>
                <w:rFonts w:ascii="Times New Roman" w:eastAsia="等线" w:hAnsi="Times New Roman" w:cs="Times New Roman"/>
                <w:color w:val="000000"/>
                <w:sz w:val="21"/>
                <w:szCs w:val="21"/>
                <w:vertAlign w:val="subscript"/>
              </w:rPr>
              <w:t>4</w:t>
            </w:r>
            <w:r>
              <w:rPr>
                <w:rFonts w:ascii="Times New Roman" w:eastAsia="等线" w:hAnsi="Times New Roman" w:cs="Times New Roman"/>
                <w:color w:val="000000"/>
                <w:sz w:val="21"/>
                <w:szCs w:val="21"/>
                <w:vertAlign w:val="superscript"/>
              </w:rPr>
              <w:t>+</w:t>
            </w:r>
            <w:r>
              <w:rPr>
                <w:rFonts w:ascii="Times New Roman" w:eastAsia="等线" w:hAnsi="Times New Roman" w:cs="Times New Roman"/>
                <w:color w:val="000000"/>
                <w:sz w:val="21"/>
                <w:szCs w:val="21"/>
              </w:rPr>
              <w:t xml:space="preserve"> + NH</w:t>
            </w:r>
            <w:r>
              <w:rPr>
                <w:rFonts w:ascii="Times New Roman" w:eastAsia="等线" w:hAnsi="Times New Roman" w:cs="Times New Roman"/>
                <w:color w:val="000000"/>
                <w:sz w:val="21"/>
                <w:szCs w:val="21"/>
                <w:vertAlign w:val="subscript"/>
              </w:rPr>
              <w:t>3</w:t>
            </w:r>
            <w:r>
              <w:rPr>
                <w:rFonts w:ascii="Times New Roman" w:eastAsia="等线" w:hAnsi="Times New Roman" w:cs="Times New Roman"/>
                <w:color w:val="000000"/>
                <w:sz w:val="21"/>
                <w:szCs w:val="21"/>
              </w:rPr>
              <w:t>) (d</w:t>
            </w:r>
            <w:r>
              <w:rPr>
                <w:rFonts w:ascii="Times New Roman" w:eastAsia="等线" w:hAnsi="Times New Roman" w:cs="Times New Roman"/>
                <w:color w:val="000000"/>
                <w:sz w:val="21"/>
                <w:szCs w:val="21"/>
                <w:vertAlign w:val="superscript"/>
              </w:rPr>
              <w:t>-1</w:t>
            </w:r>
            <w:r>
              <w:rPr>
                <w:rFonts w:ascii="Times New Roman" w:eastAsia="等线" w:hAnsi="Times New Roman" w:cs="Times New Roman"/>
                <w:color w:val="000000"/>
                <w:sz w:val="21"/>
                <w:szCs w:val="21"/>
              </w:rPr>
              <w:t>)</w:t>
            </w:r>
          </w:p>
        </w:tc>
        <w:tc>
          <w:tcPr>
            <w:tcW w:w="2113" w:type="dxa"/>
            <w:tcBorders>
              <w:top w:val="single" w:sz="4" w:space="0" w:color="auto"/>
              <w:left w:val="nil"/>
              <w:bottom w:val="single" w:sz="4" w:space="0" w:color="auto"/>
              <w:right w:val="nil"/>
            </w:tcBorders>
            <w:shd w:val="clear" w:color="auto" w:fill="auto"/>
            <w:vAlign w:val="center"/>
            <w:hideMark/>
          </w:tcPr>
          <w:p w14:paraId="42C69181" w14:textId="77777777" w:rsidR="00DD2E62" w:rsidRDefault="00DD2E62" w:rsidP="004B7882">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α</w:t>
            </w:r>
            <w:r>
              <w:rPr>
                <w:rFonts w:ascii="Times New Roman" w:eastAsia="等线" w:hAnsi="Times New Roman" w:cs="Times New Roman"/>
                <w:color w:val="000000"/>
                <w:sz w:val="21"/>
                <w:szCs w:val="21"/>
              </w:rPr>
              <w:br/>
              <w:t>(NH</w:t>
            </w:r>
            <w:r>
              <w:rPr>
                <w:rFonts w:ascii="Times New Roman" w:eastAsia="等线" w:hAnsi="Times New Roman" w:cs="Times New Roman"/>
                <w:color w:val="000000"/>
                <w:sz w:val="21"/>
                <w:szCs w:val="21"/>
                <w:vertAlign w:val="subscript"/>
              </w:rPr>
              <w:t>3</w:t>
            </w:r>
            <w:r>
              <w:rPr>
                <w:rFonts w:ascii="Times New Roman" w:eastAsia="等线" w:hAnsi="Times New Roman" w:cs="Times New Roman"/>
                <w:color w:val="000000"/>
                <w:sz w:val="21"/>
                <w:szCs w:val="21"/>
              </w:rPr>
              <w:t>) (d</w:t>
            </w:r>
            <w:r>
              <w:rPr>
                <w:rFonts w:ascii="Times New Roman" w:eastAsia="等线" w:hAnsi="Times New Roman" w:cs="Times New Roman"/>
                <w:color w:val="000000"/>
                <w:sz w:val="21"/>
                <w:szCs w:val="21"/>
                <w:vertAlign w:val="superscript"/>
              </w:rPr>
              <w:t>-1</w:t>
            </w:r>
            <w:r>
              <w:rPr>
                <w:rFonts w:ascii="Times New Roman" w:eastAsia="等线" w:hAnsi="Times New Roman" w:cs="Times New Roman"/>
                <w:color w:val="000000"/>
                <w:sz w:val="21"/>
                <w:szCs w:val="21"/>
              </w:rPr>
              <w:t>)</w:t>
            </w:r>
          </w:p>
        </w:tc>
      </w:tr>
      <w:tr w:rsidR="00BD7242" w14:paraId="42BD836C" w14:textId="77777777" w:rsidTr="00EE2496">
        <w:trPr>
          <w:trHeight w:val="280"/>
        </w:trPr>
        <w:tc>
          <w:tcPr>
            <w:tcW w:w="1037" w:type="dxa"/>
            <w:vMerge w:val="restart"/>
            <w:tcBorders>
              <w:top w:val="nil"/>
              <w:left w:val="nil"/>
              <w:bottom w:val="single" w:sz="4" w:space="0" w:color="000000"/>
              <w:right w:val="nil"/>
            </w:tcBorders>
            <w:shd w:val="clear" w:color="auto" w:fill="auto"/>
            <w:noWrap/>
            <w:vAlign w:val="center"/>
            <w:hideMark/>
          </w:tcPr>
          <w:p w14:paraId="75253D17"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SCM1</w:t>
            </w:r>
          </w:p>
        </w:tc>
        <w:tc>
          <w:tcPr>
            <w:tcW w:w="1030" w:type="dxa"/>
            <w:tcBorders>
              <w:top w:val="nil"/>
              <w:left w:val="nil"/>
              <w:bottom w:val="nil"/>
              <w:right w:val="nil"/>
            </w:tcBorders>
            <w:shd w:val="clear" w:color="auto" w:fill="auto"/>
            <w:noWrap/>
            <w:vAlign w:val="center"/>
            <w:hideMark/>
          </w:tcPr>
          <w:p w14:paraId="30A598B6" w14:textId="1EC3F5C4"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7.942</w:t>
            </w:r>
          </w:p>
        </w:tc>
        <w:tc>
          <w:tcPr>
            <w:tcW w:w="2520" w:type="dxa"/>
            <w:tcBorders>
              <w:top w:val="single" w:sz="4" w:space="0" w:color="auto"/>
              <w:left w:val="nil"/>
              <w:right w:val="nil"/>
            </w:tcBorders>
            <w:shd w:val="clear" w:color="auto" w:fill="auto"/>
            <w:noWrap/>
            <w:vAlign w:val="center"/>
            <w:hideMark/>
          </w:tcPr>
          <w:p w14:paraId="5BE0539C"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147.2 ± 10.3</w:t>
            </w:r>
          </w:p>
        </w:tc>
        <w:tc>
          <w:tcPr>
            <w:tcW w:w="2141" w:type="dxa"/>
            <w:tcBorders>
              <w:top w:val="single" w:sz="4" w:space="0" w:color="auto"/>
              <w:left w:val="nil"/>
              <w:right w:val="nil"/>
            </w:tcBorders>
            <w:shd w:val="clear" w:color="auto" w:fill="auto"/>
            <w:noWrap/>
            <w:vAlign w:val="center"/>
            <w:hideMark/>
          </w:tcPr>
          <w:p w14:paraId="47F46B2D"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952.9 ± 187.8</w:t>
            </w:r>
          </w:p>
        </w:tc>
        <w:tc>
          <w:tcPr>
            <w:tcW w:w="2493" w:type="dxa"/>
            <w:tcBorders>
              <w:top w:val="single" w:sz="4" w:space="0" w:color="auto"/>
              <w:left w:val="nil"/>
              <w:right w:val="nil"/>
            </w:tcBorders>
            <w:shd w:val="clear" w:color="auto" w:fill="auto"/>
            <w:noWrap/>
            <w:vAlign w:val="center"/>
            <w:hideMark/>
          </w:tcPr>
          <w:p w14:paraId="06C07F95"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72.90 ± 14.39</w:t>
            </w:r>
          </w:p>
        </w:tc>
        <w:tc>
          <w:tcPr>
            <w:tcW w:w="2558" w:type="dxa"/>
            <w:tcBorders>
              <w:top w:val="single" w:sz="4" w:space="0" w:color="auto"/>
              <w:left w:val="nil"/>
              <w:right w:val="nil"/>
            </w:tcBorders>
            <w:shd w:val="clear" w:color="auto" w:fill="auto"/>
            <w:noWrap/>
            <w:vAlign w:val="center"/>
            <w:hideMark/>
          </w:tcPr>
          <w:p w14:paraId="21EB2FA1"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0.1545 ± 0.0323</w:t>
            </w:r>
          </w:p>
        </w:tc>
        <w:tc>
          <w:tcPr>
            <w:tcW w:w="2113" w:type="dxa"/>
            <w:tcBorders>
              <w:top w:val="single" w:sz="4" w:space="0" w:color="auto"/>
              <w:left w:val="nil"/>
              <w:right w:val="nil"/>
            </w:tcBorders>
            <w:shd w:val="clear" w:color="auto" w:fill="auto"/>
            <w:noWrap/>
            <w:vAlign w:val="center"/>
            <w:hideMark/>
          </w:tcPr>
          <w:p w14:paraId="568EE551"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2.019 ± 0.580</w:t>
            </w:r>
          </w:p>
        </w:tc>
      </w:tr>
      <w:tr w:rsidR="00BD7242" w14:paraId="3FB4DD13" w14:textId="77777777" w:rsidTr="00EE2496">
        <w:trPr>
          <w:trHeight w:val="280"/>
        </w:trPr>
        <w:tc>
          <w:tcPr>
            <w:tcW w:w="1037" w:type="dxa"/>
            <w:vMerge/>
            <w:tcBorders>
              <w:top w:val="nil"/>
              <w:left w:val="nil"/>
              <w:bottom w:val="single" w:sz="4" w:space="0" w:color="000000"/>
              <w:right w:val="nil"/>
            </w:tcBorders>
            <w:vAlign w:val="center"/>
            <w:hideMark/>
          </w:tcPr>
          <w:p w14:paraId="77C82636" w14:textId="77777777" w:rsidR="00DD2E62" w:rsidRDefault="00DD2E62" w:rsidP="00170729">
            <w:pPr>
              <w:spacing w:line="300" w:lineRule="exact"/>
              <w:jc w:val="center"/>
              <w:rPr>
                <w:rFonts w:ascii="Times New Roman" w:eastAsia="等线" w:hAnsi="Times New Roman" w:cs="Times New Roman"/>
                <w:color w:val="000000"/>
                <w:sz w:val="21"/>
                <w:szCs w:val="21"/>
              </w:rPr>
            </w:pPr>
          </w:p>
        </w:tc>
        <w:tc>
          <w:tcPr>
            <w:tcW w:w="1030" w:type="dxa"/>
            <w:tcBorders>
              <w:top w:val="nil"/>
              <w:left w:val="nil"/>
              <w:bottom w:val="nil"/>
              <w:right w:val="nil"/>
            </w:tcBorders>
            <w:shd w:val="clear" w:color="auto" w:fill="auto"/>
            <w:noWrap/>
            <w:vAlign w:val="center"/>
            <w:hideMark/>
          </w:tcPr>
          <w:p w14:paraId="546ED1F6"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7.596</w:t>
            </w:r>
          </w:p>
        </w:tc>
        <w:tc>
          <w:tcPr>
            <w:tcW w:w="2520" w:type="dxa"/>
            <w:tcBorders>
              <w:top w:val="nil"/>
              <w:left w:val="nil"/>
              <w:right w:val="nil"/>
            </w:tcBorders>
            <w:shd w:val="clear" w:color="auto" w:fill="auto"/>
            <w:noWrap/>
            <w:vAlign w:val="center"/>
            <w:hideMark/>
          </w:tcPr>
          <w:p w14:paraId="3A79BD3C"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100.9 ± 2.4</w:t>
            </w:r>
          </w:p>
        </w:tc>
        <w:tc>
          <w:tcPr>
            <w:tcW w:w="2141" w:type="dxa"/>
            <w:tcBorders>
              <w:top w:val="nil"/>
              <w:left w:val="nil"/>
              <w:right w:val="nil"/>
            </w:tcBorders>
            <w:shd w:val="clear" w:color="auto" w:fill="auto"/>
            <w:noWrap/>
            <w:vAlign w:val="center"/>
            <w:hideMark/>
          </w:tcPr>
          <w:p w14:paraId="6B5D6BBB"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355.5 ± 29.9</w:t>
            </w:r>
          </w:p>
        </w:tc>
        <w:tc>
          <w:tcPr>
            <w:tcW w:w="2493" w:type="dxa"/>
            <w:tcBorders>
              <w:top w:val="nil"/>
              <w:left w:val="nil"/>
              <w:right w:val="nil"/>
            </w:tcBorders>
            <w:shd w:val="clear" w:color="auto" w:fill="auto"/>
            <w:noWrap/>
            <w:vAlign w:val="center"/>
            <w:hideMark/>
          </w:tcPr>
          <w:p w14:paraId="79FAC2F7"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12.26 ± 1.03</w:t>
            </w:r>
          </w:p>
        </w:tc>
        <w:tc>
          <w:tcPr>
            <w:tcW w:w="2558" w:type="dxa"/>
            <w:tcBorders>
              <w:top w:val="nil"/>
              <w:left w:val="nil"/>
              <w:right w:val="nil"/>
            </w:tcBorders>
            <w:shd w:val="clear" w:color="auto" w:fill="auto"/>
            <w:noWrap/>
            <w:vAlign w:val="center"/>
            <w:hideMark/>
          </w:tcPr>
          <w:p w14:paraId="24167C70"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0.2838 ± 0.0248</w:t>
            </w:r>
          </w:p>
        </w:tc>
        <w:tc>
          <w:tcPr>
            <w:tcW w:w="2113" w:type="dxa"/>
            <w:tcBorders>
              <w:top w:val="nil"/>
              <w:left w:val="nil"/>
              <w:right w:val="nil"/>
            </w:tcBorders>
            <w:shd w:val="clear" w:color="auto" w:fill="auto"/>
            <w:noWrap/>
            <w:vAlign w:val="center"/>
            <w:hideMark/>
          </w:tcPr>
          <w:p w14:paraId="0DB08E29"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8.230 ± 0.999</w:t>
            </w:r>
          </w:p>
        </w:tc>
      </w:tr>
      <w:tr w:rsidR="00BD7242" w14:paraId="2EE7D69C" w14:textId="77777777" w:rsidTr="005E736F">
        <w:trPr>
          <w:trHeight w:val="280"/>
        </w:trPr>
        <w:tc>
          <w:tcPr>
            <w:tcW w:w="1037" w:type="dxa"/>
            <w:vMerge/>
            <w:tcBorders>
              <w:top w:val="nil"/>
              <w:left w:val="nil"/>
              <w:bottom w:val="single" w:sz="4" w:space="0" w:color="000000"/>
              <w:right w:val="nil"/>
            </w:tcBorders>
            <w:vAlign w:val="center"/>
            <w:hideMark/>
          </w:tcPr>
          <w:p w14:paraId="494D8F1A" w14:textId="77777777" w:rsidR="00DD2E62" w:rsidRDefault="00DD2E62" w:rsidP="00170729">
            <w:pPr>
              <w:spacing w:line="300" w:lineRule="exact"/>
              <w:jc w:val="center"/>
              <w:rPr>
                <w:rFonts w:ascii="Times New Roman" w:eastAsia="等线" w:hAnsi="Times New Roman" w:cs="Times New Roman"/>
                <w:color w:val="000000"/>
                <w:sz w:val="21"/>
                <w:szCs w:val="21"/>
              </w:rPr>
            </w:pPr>
          </w:p>
        </w:tc>
        <w:tc>
          <w:tcPr>
            <w:tcW w:w="1030" w:type="dxa"/>
            <w:tcBorders>
              <w:top w:val="nil"/>
              <w:left w:val="nil"/>
              <w:bottom w:val="single" w:sz="4" w:space="0" w:color="auto"/>
              <w:right w:val="nil"/>
            </w:tcBorders>
            <w:shd w:val="clear" w:color="auto" w:fill="auto"/>
            <w:noWrap/>
            <w:vAlign w:val="center"/>
            <w:hideMark/>
          </w:tcPr>
          <w:p w14:paraId="3F77C4A4"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7.284</w:t>
            </w:r>
          </w:p>
        </w:tc>
        <w:tc>
          <w:tcPr>
            <w:tcW w:w="2520" w:type="dxa"/>
            <w:tcBorders>
              <w:top w:val="nil"/>
              <w:left w:val="nil"/>
              <w:bottom w:val="single" w:sz="4" w:space="0" w:color="auto"/>
              <w:right w:val="nil"/>
            </w:tcBorders>
            <w:shd w:val="clear" w:color="auto" w:fill="auto"/>
            <w:noWrap/>
            <w:vAlign w:val="center"/>
            <w:hideMark/>
          </w:tcPr>
          <w:p w14:paraId="70BFAC81"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61.2 ± 1.2</w:t>
            </w:r>
          </w:p>
        </w:tc>
        <w:tc>
          <w:tcPr>
            <w:tcW w:w="2141" w:type="dxa"/>
            <w:tcBorders>
              <w:top w:val="nil"/>
              <w:left w:val="nil"/>
              <w:bottom w:val="single" w:sz="4" w:space="0" w:color="auto"/>
              <w:right w:val="nil"/>
            </w:tcBorders>
            <w:shd w:val="clear" w:color="auto" w:fill="auto"/>
            <w:noWrap/>
            <w:vAlign w:val="center"/>
            <w:hideMark/>
          </w:tcPr>
          <w:p w14:paraId="0449C468"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241.8 ± 19.0</w:t>
            </w:r>
          </w:p>
        </w:tc>
        <w:tc>
          <w:tcPr>
            <w:tcW w:w="2493" w:type="dxa"/>
            <w:tcBorders>
              <w:top w:val="nil"/>
              <w:left w:val="nil"/>
              <w:bottom w:val="single" w:sz="4" w:space="0" w:color="auto"/>
              <w:right w:val="nil"/>
            </w:tcBorders>
            <w:shd w:val="clear" w:color="auto" w:fill="auto"/>
            <w:noWrap/>
            <w:vAlign w:val="center"/>
            <w:hideMark/>
          </w:tcPr>
          <w:p w14:paraId="1D0080B5"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4.06 ± 0.32</w:t>
            </w:r>
          </w:p>
        </w:tc>
        <w:tc>
          <w:tcPr>
            <w:tcW w:w="2558" w:type="dxa"/>
            <w:tcBorders>
              <w:top w:val="nil"/>
              <w:left w:val="nil"/>
              <w:bottom w:val="single" w:sz="4" w:space="0" w:color="auto"/>
              <w:right w:val="nil"/>
            </w:tcBorders>
            <w:shd w:val="clear" w:color="auto" w:fill="auto"/>
            <w:noWrap/>
            <w:vAlign w:val="center"/>
            <w:hideMark/>
          </w:tcPr>
          <w:p w14:paraId="375658B3"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0.2531 ± 0.0205</w:t>
            </w:r>
          </w:p>
        </w:tc>
        <w:tc>
          <w:tcPr>
            <w:tcW w:w="2113" w:type="dxa"/>
            <w:tcBorders>
              <w:top w:val="nil"/>
              <w:left w:val="nil"/>
              <w:bottom w:val="single" w:sz="4" w:space="0" w:color="auto"/>
              <w:right w:val="nil"/>
            </w:tcBorders>
            <w:shd w:val="clear" w:color="auto" w:fill="auto"/>
            <w:noWrap/>
            <w:vAlign w:val="center"/>
            <w:hideMark/>
          </w:tcPr>
          <w:p w14:paraId="0695A6AB" w14:textId="77777777" w:rsidR="00DD2E62" w:rsidRDefault="00DD2E62" w:rsidP="00170729">
            <w:pPr>
              <w:spacing w:line="300" w:lineRule="exact"/>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15.065 ± 1.701</w:t>
            </w:r>
          </w:p>
        </w:tc>
      </w:tr>
    </w:tbl>
    <w:p w14:paraId="0F4EEFBB" w14:textId="77777777" w:rsidR="009D77CD" w:rsidRDefault="009D77CD" w:rsidP="00BF3057">
      <w:pPr>
        <w:rPr>
          <w:rFonts w:hint="eastAsia"/>
        </w:rPr>
      </w:pPr>
    </w:p>
    <w:p w14:paraId="519611CC" w14:textId="77777777" w:rsidR="009D77CD" w:rsidRPr="00B62DBC" w:rsidRDefault="009D77CD" w:rsidP="00BF3057">
      <w:pPr>
        <w:rPr>
          <w:rFonts w:hint="eastAsia"/>
        </w:rPr>
        <w:sectPr w:rsidR="009D77CD" w:rsidRPr="00B62DBC" w:rsidSect="009D77CD">
          <w:pgSz w:w="16840" w:h="11900" w:orient="landscape"/>
          <w:pgMar w:top="1800" w:right="1440" w:bottom="1800" w:left="1440" w:header="851" w:footer="992" w:gutter="0"/>
          <w:lnNumType w:countBy="1" w:restart="continuous"/>
          <w:cols w:space="425"/>
          <w:docGrid w:type="lines" w:linePitch="326"/>
        </w:sectPr>
      </w:pPr>
    </w:p>
    <w:p w14:paraId="05359069" w14:textId="25F547DE" w:rsidR="0039367D" w:rsidRDefault="00811141" w:rsidP="002F71CA">
      <w:pPr>
        <w:jc w:val="center"/>
        <w:rPr>
          <w:rFonts w:hint="eastAsia"/>
        </w:rPr>
      </w:pPr>
      <w:r>
        <w:rPr>
          <w:noProof/>
        </w:rPr>
        <w:lastRenderedPageBreak/>
        <w:drawing>
          <wp:inline distT="0" distB="0" distL="0" distR="0" wp14:anchorId="3A148C2A" wp14:editId="4571B26E">
            <wp:extent cx="4666891" cy="3700339"/>
            <wp:effectExtent l="0" t="0" r="0" b="0"/>
            <wp:docPr id="1205674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74417" name="图片 1205674417"/>
                    <pic:cNvPicPr/>
                  </pic:nvPicPr>
                  <pic:blipFill>
                    <a:blip r:embed="rId7"/>
                    <a:stretch>
                      <a:fillRect/>
                    </a:stretch>
                  </pic:blipFill>
                  <pic:spPr>
                    <a:xfrm>
                      <a:off x="0" y="0"/>
                      <a:ext cx="4702277" cy="3728396"/>
                    </a:xfrm>
                    <a:prstGeom prst="rect">
                      <a:avLst/>
                    </a:prstGeom>
                  </pic:spPr>
                </pic:pic>
              </a:graphicData>
            </a:graphic>
          </wp:inline>
        </w:drawing>
      </w:r>
    </w:p>
    <w:p w14:paraId="72F1C2B1" w14:textId="5A3A57A4" w:rsidR="00AD6BBF" w:rsidRPr="00765FD3" w:rsidRDefault="00A979F5" w:rsidP="006434F8">
      <w:pPr>
        <w:jc w:val="both"/>
        <w:rPr>
          <w:rFonts w:ascii="Times New Roman" w:hAnsi="Times New Roman" w:cs="Times New Roman"/>
          <w:color w:val="BFBFBF" w:themeColor="background1" w:themeShade="BF"/>
          <w:szCs w:val="21"/>
        </w:rPr>
      </w:pPr>
      <w:r>
        <w:rPr>
          <w:rFonts w:ascii="Times New Roman" w:eastAsiaTheme="minorEastAsia" w:hAnsi="Times New Roman" w:cs="Times New Roman"/>
          <w:b/>
          <w:bCs/>
          <w:color w:val="000000"/>
        </w:rPr>
        <w:t>Supplementary Fig. 1</w:t>
      </w:r>
      <w:r w:rsidR="00B62DBC">
        <w:rPr>
          <w:rFonts w:ascii="Times New Roman" w:hAnsi="Times New Roman" w:cs="Times New Roman"/>
          <w:b/>
        </w:rPr>
        <w:t xml:space="preserve"> </w:t>
      </w:r>
      <w:bookmarkStart w:id="14" w:name="OLE_LINK33"/>
      <w:bookmarkStart w:id="15" w:name="OLE_LINK38"/>
      <w:r w:rsidR="0039367D" w:rsidRPr="00842406">
        <w:rPr>
          <w:rFonts w:ascii="Times New Roman" w:hAnsi="Times New Roman" w:cs="Times New Roman"/>
          <w:b/>
          <w:bCs/>
        </w:rPr>
        <w:t xml:space="preserve">Acidification </w:t>
      </w:r>
      <w:r w:rsidR="006434F8" w:rsidRPr="00842406">
        <w:rPr>
          <w:rFonts w:ascii="Times New Roman" w:hAnsi="Times New Roman" w:cs="Times New Roman"/>
          <w:b/>
          <w:bCs/>
        </w:rPr>
        <w:t>i</w:t>
      </w:r>
      <w:r w:rsidR="0039367D" w:rsidRPr="00842406">
        <w:rPr>
          <w:rFonts w:ascii="Times New Roman" w:hAnsi="Times New Roman" w:cs="Times New Roman"/>
          <w:b/>
          <w:bCs/>
        </w:rPr>
        <w:t xml:space="preserve">mpact on </w:t>
      </w:r>
      <w:r w:rsidR="006434F8" w:rsidRPr="00842406">
        <w:rPr>
          <w:rFonts w:ascii="Times New Roman" w:hAnsi="Times New Roman" w:cs="Times New Roman"/>
          <w:b/>
          <w:bCs/>
        </w:rPr>
        <w:t>a</w:t>
      </w:r>
      <w:r w:rsidR="0039367D" w:rsidRPr="00842406">
        <w:rPr>
          <w:rFonts w:ascii="Times New Roman" w:hAnsi="Times New Roman" w:cs="Times New Roman"/>
          <w:b/>
          <w:bCs/>
        </w:rPr>
        <w:t xml:space="preserve">mmonia </w:t>
      </w:r>
      <w:r w:rsidR="006434F8" w:rsidRPr="00842406">
        <w:rPr>
          <w:rFonts w:ascii="Times New Roman" w:hAnsi="Times New Roman" w:cs="Times New Roman"/>
          <w:b/>
          <w:bCs/>
        </w:rPr>
        <w:t>o</w:t>
      </w:r>
      <w:r w:rsidR="0039367D" w:rsidRPr="00842406">
        <w:rPr>
          <w:rFonts w:ascii="Times New Roman" w:hAnsi="Times New Roman" w:cs="Times New Roman"/>
          <w:b/>
          <w:bCs/>
        </w:rPr>
        <w:t xml:space="preserve">xidation </w:t>
      </w:r>
      <w:r w:rsidR="006434F8" w:rsidRPr="00842406">
        <w:rPr>
          <w:rFonts w:ascii="Times New Roman" w:hAnsi="Times New Roman" w:cs="Times New Roman"/>
          <w:b/>
          <w:bCs/>
        </w:rPr>
        <w:t>p</w:t>
      </w:r>
      <w:r w:rsidR="0039367D" w:rsidRPr="00842406">
        <w:rPr>
          <w:rFonts w:ascii="Times New Roman" w:hAnsi="Times New Roman" w:cs="Times New Roman"/>
          <w:b/>
          <w:bCs/>
        </w:rPr>
        <w:t xml:space="preserve">rocess: </w:t>
      </w:r>
      <w:r w:rsidR="006434F8" w:rsidRPr="00842406">
        <w:rPr>
          <w:rFonts w:ascii="Times New Roman" w:hAnsi="Times New Roman" w:cs="Times New Roman"/>
          <w:b/>
          <w:bCs/>
        </w:rPr>
        <w:t>i</w:t>
      </w:r>
      <w:r w:rsidR="0039367D" w:rsidRPr="00842406">
        <w:rPr>
          <w:rFonts w:ascii="Times New Roman" w:hAnsi="Times New Roman" w:cs="Times New Roman"/>
          <w:b/>
          <w:bCs/>
        </w:rPr>
        <w:t xml:space="preserve">ntegrating </w:t>
      </w:r>
      <w:r w:rsidR="006434F8" w:rsidRPr="00842406">
        <w:rPr>
          <w:rFonts w:ascii="Times New Roman" w:hAnsi="Times New Roman" w:cs="Times New Roman"/>
          <w:b/>
          <w:bCs/>
        </w:rPr>
        <w:t>l</w:t>
      </w:r>
      <w:r w:rsidR="0039367D" w:rsidRPr="00842406">
        <w:rPr>
          <w:rFonts w:ascii="Times New Roman" w:hAnsi="Times New Roman" w:cs="Times New Roman"/>
          <w:b/>
          <w:bCs/>
        </w:rPr>
        <w:t xml:space="preserve">iterature </w:t>
      </w:r>
      <w:r w:rsidR="006434F8" w:rsidRPr="00842406">
        <w:rPr>
          <w:rFonts w:ascii="Times New Roman" w:hAnsi="Times New Roman" w:cs="Times New Roman"/>
          <w:b/>
          <w:bCs/>
        </w:rPr>
        <w:t>r</w:t>
      </w:r>
      <w:r w:rsidR="0039367D" w:rsidRPr="00842406">
        <w:rPr>
          <w:rFonts w:ascii="Times New Roman" w:hAnsi="Times New Roman" w:cs="Times New Roman"/>
          <w:b/>
          <w:bCs/>
        </w:rPr>
        <w:t>eview</w:t>
      </w:r>
      <w:r w:rsidR="00517EB7" w:rsidRPr="00517EB7">
        <w:rPr>
          <w:rFonts w:ascii="Times New Roman" w:hAnsi="Times New Roman" w:cs="Times New Roman" w:hint="eastAsia"/>
          <w:b/>
          <w:bCs/>
          <w:vertAlign w:val="superscript"/>
        </w:rPr>
        <w:t>1</w:t>
      </w:r>
      <w:r w:rsidR="00517EB7" w:rsidRPr="00517EB7">
        <w:rPr>
          <w:rFonts w:ascii="Times New Roman" w:hAnsi="Times New Roman" w:cs="Times New Roman"/>
          <w:b/>
          <w:bCs/>
          <w:vertAlign w:val="superscript"/>
        </w:rPr>
        <w:t>-6</w:t>
      </w:r>
      <w:r w:rsidR="0039367D" w:rsidRPr="00842406">
        <w:rPr>
          <w:rFonts w:ascii="Times New Roman" w:hAnsi="Times New Roman" w:cs="Times New Roman"/>
          <w:b/>
          <w:bCs/>
        </w:rPr>
        <w:t xml:space="preserve"> and </w:t>
      </w:r>
      <w:r w:rsidR="00842406">
        <w:rPr>
          <w:rFonts w:ascii="Times New Roman" w:hAnsi="Times New Roman" w:cs="Times New Roman"/>
          <w:b/>
          <w:bCs/>
        </w:rPr>
        <w:t>this study</w:t>
      </w:r>
      <w:r w:rsidR="0039367D" w:rsidRPr="00842406">
        <w:rPr>
          <w:rFonts w:ascii="Times New Roman" w:hAnsi="Times New Roman" w:cs="Times New Roman" w:hint="eastAsia"/>
          <w:b/>
          <w:bCs/>
        </w:rPr>
        <w:t>.</w:t>
      </w:r>
      <w:r w:rsidR="00BF5D85" w:rsidRPr="00BF5D85">
        <w:t xml:space="preserve"> </w:t>
      </w:r>
      <w:r w:rsidR="00BF5D85" w:rsidRPr="00BF5D85">
        <w:rPr>
          <w:rFonts w:ascii="Times New Roman" w:hAnsi="Times New Roman" w:cs="Times New Roman"/>
          <w:bCs/>
          <w:szCs w:val="21"/>
        </w:rPr>
        <w:t xml:space="preserve">The different colors in the histogram represent varying levels of acidification. </w:t>
      </w:r>
      <w:r w:rsidR="000F014E" w:rsidRPr="000F014E">
        <w:rPr>
          <w:rFonts w:ascii="Times New Roman" w:hAnsi="Times New Roman" w:cs="Times New Roman"/>
          <w:bCs/>
          <w:szCs w:val="21"/>
        </w:rPr>
        <w:t>Red arrows indicate data derived from this study, while black arrows represent data from previous literature. To minimize the influence of substrate enrichment, all data</w:t>
      </w:r>
      <w:r w:rsidR="00BF5D85" w:rsidRPr="00BF5D85">
        <w:rPr>
          <w:rFonts w:ascii="Times New Roman" w:hAnsi="Times New Roman" w:cs="Times New Roman"/>
          <w:bCs/>
          <w:szCs w:val="21"/>
        </w:rPr>
        <w:t xml:space="preserve"> are presented based on ambient substrate levels.</w:t>
      </w:r>
      <w:bookmarkEnd w:id="14"/>
      <w:bookmarkEnd w:id="15"/>
    </w:p>
    <w:p w14:paraId="3FC6E322" w14:textId="77777777" w:rsidR="00A16F97" w:rsidRDefault="00A16F97" w:rsidP="00742620">
      <w:pPr>
        <w:jc w:val="both"/>
        <w:rPr>
          <w:rFonts w:ascii="Times New Roman" w:hAnsi="Times New Roman" w:cs="Times New Roman"/>
          <w:b/>
          <w:color w:val="FF0000"/>
          <w:szCs w:val="21"/>
        </w:rPr>
      </w:pPr>
      <w:r w:rsidRPr="00A16F97">
        <w:rPr>
          <w:rFonts w:ascii="Times New Roman" w:hAnsi="Times New Roman" w:cs="Times New Roman"/>
          <w:b/>
          <w:color w:val="FF0000"/>
          <w:szCs w:val="21"/>
        </w:rPr>
        <w:t>Ammonia oxidation rates show varying responses to acidification across</w:t>
      </w:r>
      <w:r w:rsidR="00742620">
        <w:rPr>
          <w:rFonts w:ascii="Times New Roman" w:hAnsi="Times New Roman" w:cs="Times New Roman"/>
          <w:b/>
          <w:color w:val="FF0000"/>
          <w:szCs w:val="21"/>
        </w:rPr>
        <w:t xml:space="preserve"> </w:t>
      </w:r>
      <w:r w:rsidRPr="00A16F97">
        <w:rPr>
          <w:rFonts w:ascii="Times New Roman" w:hAnsi="Times New Roman" w:cs="Times New Roman"/>
          <w:b/>
          <w:color w:val="FF0000"/>
          <w:szCs w:val="21"/>
        </w:rPr>
        <w:t>different research areas, either being inhibited or enhanced.</w:t>
      </w:r>
    </w:p>
    <w:p w14:paraId="4C04594E" w14:textId="77777777" w:rsidR="00A16F97" w:rsidRPr="000F014E" w:rsidRDefault="00A16F97" w:rsidP="00A16F97">
      <w:pPr>
        <w:rPr>
          <w:rFonts w:ascii="Times New Roman" w:hAnsi="Times New Roman" w:cs="Times New Roman"/>
          <w:b/>
          <w:color w:val="FF0000"/>
          <w:szCs w:val="21"/>
        </w:rPr>
      </w:pPr>
    </w:p>
    <w:p w14:paraId="5DE2E9E3" w14:textId="1F6103F8" w:rsidR="00C47D98" w:rsidRDefault="001F5E14" w:rsidP="00A16F97">
      <w:pP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5A41BE28" wp14:editId="304C65BD">
            <wp:extent cx="5270500" cy="3694430"/>
            <wp:effectExtent l="0" t="0" r="0" b="1270"/>
            <wp:docPr id="16851808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03223" name="图片 1910003223"/>
                    <pic:cNvPicPr/>
                  </pic:nvPicPr>
                  <pic:blipFill>
                    <a:blip r:embed="rId8"/>
                    <a:stretch>
                      <a:fillRect/>
                    </a:stretch>
                  </pic:blipFill>
                  <pic:spPr>
                    <a:xfrm>
                      <a:off x="0" y="0"/>
                      <a:ext cx="5270500" cy="3694430"/>
                    </a:xfrm>
                    <a:prstGeom prst="rect">
                      <a:avLst/>
                    </a:prstGeom>
                  </pic:spPr>
                </pic:pic>
              </a:graphicData>
            </a:graphic>
          </wp:inline>
        </w:drawing>
      </w:r>
    </w:p>
    <w:p w14:paraId="6533A086" w14:textId="5B084CC2" w:rsidR="006E1D38" w:rsidRDefault="00A979F5" w:rsidP="009E7A1B">
      <w:pPr>
        <w:jc w:val="both"/>
        <w:rPr>
          <w:rFonts w:ascii="Times New Roman" w:hAnsi="Times New Roman" w:cs="Times New Roman"/>
          <w:bCs/>
        </w:rPr>
      </w:pPr>
      <w:r>
        <w:rPr>
          <w:rFonts w:ascii="Times New Roman" w:eastAsiaTheme="minorEastAsia" w:hAnsi="Times New Roman" w:cs="Times New Roman"/>
          <w:b/>
          <w:bCs/>
          <w:color w:val="000000"/>
        </w:rPr>
        <w:t xml:space="preserve">Supplementary Fig. 2 </w:t>
      </w:r>
      <w:r w:rsidR="006E1D38" w:rsidRPr="005F392E">
        <w:rPr>
          <w:rFonts w:ascii="Times New Roman" w:hAnsi="Times New Roman" w:cs="Times New Roman"/>
          <w:b/>
          <w:color w:val="000000" w:themeColor="text1"/>
        </w:rPr>
        <w:t>Study area</w:t>
      </w:r>
      <w:r w:rsidR="006E1D38">
        <w:rPr>
          <w:rFonts w:ascii="Times New Roman" w:hAnsi="Times New Roman" w:cs="Times New Roman"/>
          <w:b/>
          <w:color w:val="000000" w:themeColor="text1"/>
        </w:rPr>
        <w:t>s</w:t>
      </w:r>
      <w:r w:rsidR="006E1D38" w:rsidRPr="005F392E">
        <w:rPr>
          <w:rFonts w:ascii="Times New Roman" w:hAnsi="Times New Roman" w:cs="Times New Roman"/>
          <w:b/>
          <w:color w:val="000000" w:themeColor="text1"/>
        </w:rPr>
        <w:t xml:space="preserve"> and sampling sites</w:t>
      </w:r>
      <w:r w:rsidR="006E1D38" w:rsidRPr="005F392E">
        <w:rPr>
          <w:rFonts w:ascii="Times New Roman" w:hAnsi="Times New Roman" w:cs="Times New Roman"/>
          <w:b/>
        </w:rPr>
        <w:t>.</w:t>
      </w:r>
      <w:r w:rsidR="006E1D38">
        <w:t xml:space="preserve"> </w:t>
      </w:r>
      <w:r w:rsidR="006E1D38">
        <w:rPr>
          <w:rFonts w:ascii="Times New Roman" w:hAnsi="Times New Roman" w:cs="Times New Roman"/>
          <w:bCs/>
        </w:rPr>
        <w:t>O</w:t>
      </w:r>
      <w:r w:rsidR="006E1D38">
        <w:rPr>
          <w:rFonts w:ascii="Times New Roman" w:hAnsi="Times New Roman" w:cs="Times New Roman" w:hint="eastAsia"/>
          <w:bCs/>
        </w:rPr>
        <w:t>range</w:t>
      </w:r>
      <w:r w:rsidR="006E1D38" w:rsidRPr="00F46E6D">
        <w:rPr>
          <w:rFonts w:ascii="Times New Roman" w:hAnsi="Times New Roman" w:cs="Times New Roman"/>
          <w:bCs/>
        </w:rPr>
        <w:t xml:space="preserve"> dots show stations where </w:t>
      </w:r>
      <w:r w:rsidR="006E1D38">
        <w:rPr>
          <w:rFonts w:ascii="Times New Roman" w:hAnsi="Times New Roman" w:cs="Times New Roman" w:hint="eastAsia"/>
          <w:bCs/>
        </w:rPr>
        <w:t>acidification</w:t>
      </w:r>
      <w:r w:rsidR="006E1D38">
        <w:rPr>
          <w:rFonts w:ascii="Times New Roman" w:hAnsi="Times New Roman" w:cs="Times New Roman"/>
          <w:bCs/>
        </w:rPr>
        <w:t xml:space="preserve"> </w:t>
      </w:r>
      <w:r w:rsidR="006E1D38" w:rsidRPr="00F46E6D">
        <w:rPr>
          <w:rFonts w:ascii="Times New Roman" w:hAnsi="Times New Roman" w:cs="Times New Roman"/>
          <w:bCs/>
        </w:rPr>
        <w:t>manipulation</w:t>
      </w:r>
      <w:r w:rsidR="006E1D38">
        <w:rPr>
          <w:rFonts w:ascii="Times New Roman" w:hAnsi="Times New Roman" w:cs="Times New Roman"/>
          <w:bCs/>
        </w:rPr>
        <w:t xml:space="preserve"> </w:t>
      </w:r>
      <w:r w:rsidR="006E1D38" w:rsidRPr="00F46E6D">
        <w:rPr>
          <w:rFonts w:ascii="Times New Roman" w:hAnsi="Times New Roman" w:cs="Times New Roman"/>
          <w:bCs/>
        </w:rPr>
        <w:t>incubation experiments</w:t>
      </w:r>
      <w:r w:rsidR="006E1D38">
        <w:rPr>
          <w:rFonts w:ascii="Times New Roman" w:hAnsi="Times New Roman" w:cs="Times New Roman"/>
          <w:bCs/>
        </w:rPr>
        <w:t xml:space="preserve"> </w:t>
      </w:r>
      <w:bookmarkStart w:id="16" w:name="OLE_LINK6"/>
      <w:bookmarkStart w:id="17" w:name="OLE_LINK7"/>
      <w:r w:rsidR="000F014E">
        <w:rPr>
          <w:rFonts w:ascii="Times New Roman" w:hAnsi="Times New Roman" w:cs="Times New Roman"/>
          <w:bCs/>
        </w:rPr>
        <w:t>were</w:t>
      </w:r>
      <w:r w:rsidR="006E1D38" w:rsidRPr="00F46E6D">
        <w:rPr>
          <w:rFonts w:ascii="Times New Roman" w:hAnsi="Times New Roman" w:cs="Times New Roman"/>
          <w:bCs/>
        </w:rPr>
        <w:t xml:space="preserve"> conducted</w:t>
      </w:r>
      <w:bookmarkEnd w:id="16"/>
      <w:bookmarkEnd w:id="17"/>
      <w:r w:rsidR="006E1D38">
        <w:rPr>
          <w:rFonts w:ascii="Times New Roman" w:hAnsi="Times New Roman" w:cs="Times New Roman"/>
          <w:bCs/>
        </w:rPr>
        <w:t xml:space="preserve">, and red dots show stations where </w:t>
      </w:r>
      <w:r w:rsidR="000F014E">
        <w:rPr>
          <w:rFonts w:ascii="Times New Roman" w:hAnsi="Times New Roman" w:cs="Times New Roman" w:hint="eastAsia"/>
          <w:bCs/>
        </w:rPr>
        <w:t>both</w:t>
      </w:r>
      <w:r w:rsidR="006E1D38" w:rsidRPr="00F46E6D">
        <w:rPr>
          <w:rFonts w:ascii="Times New Roman" w:hAnsi="Times New Roman" w:cs="Times New Roman"/>
          <w:bCs/>
        </w:rPr>
        <w:t xml:space="preserve"> </w:t>
      </w:r>
      <w:r w:rsidR="006E1D38">
        <w:rPr>
          <w:rFonts w:ascii="Times New Roman" w:hAnsi="Times New Roman" w:cs="Times New Roman" w:hint="eastAsia"/>
          <w:bCs/>
        </w:rPr>
        <w:t>acidification</w:t>
      </w:r>
      <w:r w:rsidR="006E1D38">
        <w:rPr>
          <w:rFonts w:ascii="Times New Roman" w:hAnsi="Times New Roman" w:cs="Times New Roman"/>
          <w:bCs/>
        </w:rPr>
        <w:t xml:space="preserve"> and substrate</w:t>
      </w:r>
      <w:r w:rsidR="006E1D38" w:rsidRPr="00F46E6D">
        <w:rPr>
          <w:rFonts w:ascii="Times New Roman" w:hAnsi="Times New Roman" w:cs="Times New Roman"/>
          <w:bCs/>
        </w:rPr>
        <w:t xml:space="preserve"> </w:t>
      </w:r>
      <w:r w:rsidR="00B8139A">
        <w:rPr>
          <w:rFonts w:ascii="Times New Roman" w:hAnsi="Times New Roman" w:cs="Times New Roman"/>
          <w:bCs/>
        </w:rPr>
        <w:t>manipulation</w:t>
      </w:r>
      <w:r w:rsidR="006E1D38" w:rsidRPr="00F46E6D">
        <w:rPr>
          <w:rFonts w:ascii="Times New Roman" w:hAnsi="Times New Roman" w:cs="Times New Roman"/>
          <w:bCs/>
        </w:rPr>
        <w:t xml:space="preserve"> </w:t>
      </w:r>
      <w:r w:rsidR="00B8139A" w:rsidRPr="00F46E6D">
        <w:rPr>
          <w:rFonts w:ascii="Times New Roman" w:hAnsi="Times New Roman" w:cs="Times New Roman"/>
          <w:bCs/>
        </w:rPr>
        <w:t xml:space="preserve">incubation </w:t>
      </w:r>
      <w:r w:rsidR="000F014E">
        <w:rPr>
          <w:rFonts w:ascii="Times New Roman" w:hAnsi="Times New Roman" w:cs="Times New Roman"/>
          <w:bCs/>
        </w:rPr>
        <w:t>were</w:t>
      </w:r>
      <w:r w:rsidR="00B8139A">
        <w:rPr>
          <w:rFonts w:ascii="Times New Roman" w:hAnsi="Times New Roman" w:cs="Times New Roman"/>
          <w:bCs/>
        </w:rPr>
        <w:t xml:space="preserve"> </w:t>
      </w:r>
      <w:r w:rsidR="000F014E" w:rsidRPr="000F014E">
        <w:rPr>
          <w:rFonts w:ascii="Times New Roman" w:hAnsi="Times New Roman" w:cs="Times New Roman"/>
          <w:bCs/>
        </w:rPr>
        <w:t>carried out</w:t>
      </w:r>
      <w:r w:rsidR="005961DA">
        <w:rPr>
          <w:rFonts w:ascii="Times New Roman" w:hAnsi="Times New Roman" w:cs="Times New Roman"/>
          <w:bCs/>
        </w:rPr>
        <w:t>.</w:t>
      </w:r>
      <w:r w:rsidR="000F014E">
        <w:t xml:space="preserve"> </w:t>
      </w:r>
      <w:r w:rsidR="00CC463E" w:rsidRPr="00CC463E">
        <w:rPr>
          <w:rFonts w:ascii="Times New Roman" w:hAnsi="Times New Roman" w:cs="Times New Roman"/>
          <w:bCs/>
        </w:rPr>
        <w:t>The white border</w:t>
      </w:r>
      <w:r w:rsidR="000F014E">
        <w:rPr>
          <w:rFonts w:ascii="Times New Roman" w:hAnsi="Times New Roman" w:cs="Times New Roman"/>
          <w:bCs/>
        </w:rPr>
        <w:t>s</w:t>
      </w:r>
      <w:r w:rsidR="00CC463E" w:rsidRPr="00CC463E">
        <w:rPr>
          <w:rFonts w:ascii="Times New Roman" w:hAnsi="Times New Roman" w:cs="Times New Roman"/>
          <w:bCs/>
        </w:rPr>
        <w:t xml:space="preserve"> of the station symbol</w:t>
      </w:r>
      <w:r w:rsidR="000F014E">
        <w:rPr>
          <w:rFonts w:ascii="Times New Roman" w:hAnsi="Times New Roman" w:cs="Times New Roman"/>
          <w:bCs/>
        </w:rPr>
        <w:t>s</w:t>
      </w:r>
      <w:r w:rsidR="00CC463E" w:rsidRPr="00CC463E">
        <w:rPr>
          <w:rFonts w:ascii="Times New Roman" w:hAnsi="Times New Roman" w:cs="Times New Roman"/>
          <w:bCs/>
        </w:rPr>
        <w:t xml:space="preserve"> indicate </w:t>
      </w:r>
      <w:r w:rsidR="000F014E" w:rsidRPr="000F014E">
        <w:rPr>
          <w:rFonts w:ascii="Times New Roman" w:hAnsi="Times New Roman" w:cs="Times New Roman"/>
          <w:bCs/>
        </w:rPr>
        <w:t>locations where gene samples were collected</w:t>
      </w:r>
      <w:r w:rsidR="000F014E">
        <w:rPr>
          <w:rFonts w:ascii="Times New Roman" w:hAnsi="Times New Roman" w:cs="Times New Roman"/>
          <w:bCs/>
        </w:rPr>
        <w:t>.</w:t>
      </w:r>
      <w:r w:rsidR="00CC463E" w:rsidRPr="00CC463E">
        <w:t xml:space="preserve"> </w:t>
      </w:r>
      <w:r w:rsidR="000F014E" w:rsidRPr="000F014E">
        <w:rPr>
          <w:rFonts w:ascii="Times New Roman" w:hAnsi="Times New Roman" w:cs="Times New Roman"/>
          <w:bCs/>
        </w:rPr>
        <w:t>Stations with a cross symbol within the dot indicate sites where inhibition experiments were performed.</w:t>
      </w:r>
    </w:p>
    <w:p w14:paraId="08A22693" w14:textId="77777777" w:rsidR="00E020A8" w:rsidRDefault="00E020A8" w:rsidP="009E7A1B">
      <w:pPr>
        <w:jc w:val="both"/>
        <w:rPr>
          <w:rFonts w:ascii="Times New Roman" w:hAnsi="Times New Roman" w:cs="Times New Roman"/>
          <w:bCs/>
        </w:rPr>
      </w:pPr>
    </w:p>
    <w:p w14:paraId="4FAE8C79" w14:textId="77777777" w:rsidR="006D1EB3" w:rsidRDefault="006D1EB3" w:rsidP="009E7A1B">
      <w:pPr>
        <w:jc w:val="both"/>
        <w:rPr>
          <w:rFonts w:ascii="Times New Roman" w:hAnsi="Times New Roman" w:cs="Times New Roman"/>
          <w:bCs/>
        </w:rPr>
      </w:pPr>
    </w:p>
    <w:p w14:paraId="764FEB33" w14:textId="77777777" w:rsidR="006D1EB3" w:rsidRDefault="006D1EB3" w:rsidP="009E7A1B">
      <w:pPr>
        <w:jc w:val="both"/>
        <w:rPr>
          <w:rFonts w:ascii="Times New Roman" w:hAnsi="Times New Roman" w:cs="Times New Roman"/>
          <w:bCs/>
        </w:rPr>
      </w:pPr>
    </w:p>
    <w:p w14:paraId="72FEFD48" w14:textId="77777777" w:rsidR="006D1EB3" w:rsidRPr="006D1EB3" w:rsidRDefault="006D1EB3" w:rsidP="009E7A1B">
      <w:pPr>
        <w:jc w:val="both"/>
        <w:rPr>
          <w:rFonts w:ascii="Times New Roman" w:hAnsi="Times New Roman" w:cs="Times New Roman"/>
          <w:bCs/>
        </w:rPr>
      </w:pPr>
    </w:p>
    <w:p w14:paraId="3B47B9CE" w14:textId="56EDDE75" w:rsidR="003C632B" w:rsidRPr="003C632B" w:rsidRDefault="001F5E14" w:rsidP="003C632B">
      <w:pPr>
        <w:jc w:val="center"/>
        <w:rPr>
          <w:rFonts w:ascii="Times New Roman" w:hAnsi="Times New Roman" w:cs="Times New Roman"/>
          <w:bCs/>
        </w:rPr>
      </w:pPr>
      <w:r>
        <w:rPr>
          <w:rFonts w:ascii="Times New Roman" w:hAnsi="Times New Roman" w:cs="Times New Roman"/>
          <w:bCs/>
          <w:noProof/>
        </w:rPr>
        <w:lastRenderedPageBreak/>
        <w:drawing>
          <wp:inline distT="0" distB="0" distL="0" distR="0" wp14:anchorId="65B1D89D" wp14:editId="7B6FF982">
            <wp:extent cx="5270500" cy="4020820"/>
            <wp:effectExtent l="0" t="0" r="0" b="5080"/>
            <wp:docPr id="1343288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88918" name="图片 1343288918"/>
                    <pic:cNvPicPr/>
                  </pic:nvPicPr>
                  <pic:blipFill>
                    <a:blip r:embed="rId9"/>
                    <a:stretch>
                      <a:fillRect/>
                    </a:stretch>
                  </pic:blipFill>
                  <pic:spPr>
                    <a:xfrm>
                      <a:off x="0" y="0"/>
                      <a:ext cx="5270500" cy="4020820"/>
                    </a:xfrm>
                    <a:prstGeom prst="rect">
                      <a:avLst/>
                    </a:prstGeom>
                  </pic:spPr>
                </pic:pic>
              </a:graphicData>
            </a:graphic>
          </wp:inline>
        </w:drawing>
      </w:r>
    </w:p>
    <w:p w14:paraId="49AFD70C" w14:textId="6FA62F0D" w:rsidR="009E7A1B" w:rsidRPr="004C7FC4" w:rsidRDefault="008F23C5" w:rsidP="00FE3703">
      <w:pPr>
        <w:jc w:val="both"/>
        <w:rPr>
          <w:rFonts w:ascii="Times New Roman" w:hAnsi="Times New Roman" w:cs="Times New Roman"/>
          <w:bCs/>
        </w:rPr>
      </w:pPr>
      <w:bookmarkStart w:id="18" w:name="OLE_LINK4"/>
      <w:bookmarkStart w:id="19" w:name="OLE_LINK5"/>
      <w:r w:rsidRPr="004C7FC4">
        <w:rPr>
          <w:rFonts w:ascii="Times New Roman" w:eastAsiaTheme="minorEastAsia" w:hAnsi="Times New Roman" w:cs="Times New Roman"/>
          <w:b/>
          <w:bCs/>
          <w:color w:val="000000"/>
        </w:rPr>
        <w:t xml:space="preserve">Supplementary Fig. 3 </w:t>
      </w:r>
      <w:bookmarkStart w:id="20" w:name="_Hlk179883327"/>
      <w:r w:rsidR="00FE3703">
        <w:rPr>
          <w:rFonts w:ascii="Times New Roman" w:hAnsi="Times New Roman" w:cs="Times New Roman"/>
          <w:b/>
        </w:rPr>
        <w:t>S</w:t>
      </w:r>
      <w:r w:rsidR="00FE3703" w:rsidRPr="00FE3703">
        <w:rPr>
          <w:rFonts w:ascii="Times New Roman" w:hAnsi="Times New Roman" w:cs="Times New Roman"/>
          <w:b/>
        </w:rPr>
        <w:t xml:space="preserve">ubstrate kinetics </w:t>
      </w:r>
      <w:r w:rsidR="00FE3703" w:rsidRPr="004C7FC4">
        <w:rPr>
          <w:rFonts w:ascii="Times New Roman" w:hAnsi="Times New Roman" w:cs="Times New Roman"/>
          <w:b/>
        </w:rPr>
        <w:t>parameters</w:t>
      </w:r>
      <w:r w:rsidR="00FE3703">
        <w:rPr>
          <w:rFonts w:ascii="Times New Roman" w:hAnsi="Times New Roman" w:cs="Times New Roman"/>
          <w:b/>
        </w:rPr>
        <w:t xml:space="preserve"> </w:t>
      </w:r>
      <w:r w:rsidR="00FE3703" w:rsidRPr="004C7FC4">
        <w:rPr>
          <w:rFonts w:ascii="Times New Roman" w:hAnsi="Times New Roman" w:cs="Times New Roman"/>
          <w:b/>
        </w:rPr>
        <w:t xml:space="preserve">towards </w:t>
      </w:r>
      <w:r w:rsidR="00FE3703">
        <w:rPr>
          <w:rFonts w:ascii="Times New Roman" w:hAnsi="Times New Roman" w:cs="Times New Roman"/>
          <w:b/>
        </w:rPr>
        <w:t>(</w:t>
      </w:r>
      <w:r w:rsidR="00FE3703" w:rsidRPr="004C7FC4">
        <w:rPr>
          <w:rFonts w:ascii="Times New Roman" w:hAnsi="Times New Roman" w:cs="Times New Roman"/>
          <w:b/>
        </w:rPr>
        <w:t>NH</w:t>
      </w:r>
      <w:r w:rsidR="00FE3703" w:rsidRPr="004C7FC4">
        <w:rPr>
          <w:rFonts w:ascii="Times New Roman" w:hAnsi="Times New Roman" w:cs="Times New Roman"/>
          <w:b/>
          <w:vertAlign w:val="subscript"/>
        </w:rPr>
        <w:t>3</w:t>
      </w:r>
      <w:r w:rsidR="00FE3703">
        <w:rPr>
          <w:rFonts w:ascii="Times New Roman" w:hAnsi="Times New Roman" w:cs="Times New Roman"/>
          <w:b/>
          <w:vertAlign w:val="subscript"/>
        </w:rPr>
        <w:t xml:space="preserve"> </w:t>
      </w:r>
      <w:r w:rsidR="00FE3703">
        <w:rPr>
          <w:rFonts w:ascii="Times New Roman" w:hAnsi="Times New Roman" w:cs="Times New Roman"/>
          <w:b/>
        </w:rPr>
        <w:t>+ NH</w:t>
      </w:r>
      <w:r w:rsidR="00FE3703" w:rsidRPr="004C7FC4">
        <w:rPr>
          <w:rFonts w:ascii="Times New Roman" w:hAnsi="Times New Roman" w:cs="Times New Roman"/>
          <w:b/>
          <w:vertAlign w:val="subscript"/>
        </w:rPr>
        <w:t>4</w:t>
      </w:r>
      <w:r w:rsidR="00FE3703" w:rsidRPr="004C7FC4">
        <w:rPr>
          <w:rFonts w:ascii="Times New Roman" w:hAnsi="Times New Roman" w:cs="Times New Roman"/>
          <w:b/>
          <w:vertAlign w:val="superscript"/>
        </w:rPr>
        <w:t>+</w:t>
      </w:r>
      <w:r w:rsidR="00FE3703">
        <w:rPr>
          <w:rFonts w:ascii="Times New Roman" w:hAnsi="Times New Roman" w:cs="Times New Roman"/>
          <w:b/>
        </w:rPr>
        <w:t xml:space="preserve">) </w:t>
      </w:r>
      <w:r w:rsidR="00FE3703" w:rsidRPr="004C7FC4">
        <w:rPr>
          <w:rFonts w:ascii="Times New Roman" w:hAnsi="Times New Roman" w:cs="Times New Roman"/>
          <w:b/>
        </w:rPr>
        <w:t xml:space="preserve">to varying </w:t>
      </w:r>
      <w:proofErr w:type="spellStart"/>
      <w:r w:rsidR="00FE3703">
        <w:rPr>
          <w:rFonts w:ascii="Times New Roman" w:hAnsi="Times New Roman" w:cs="Times New Roman"/>
          <w:b/>
        </w:rPr>
        <w:t>pH.</w:t>
      </w:r>
      <w:bookmarkStart w:id="21" w:name="_Hlk179883380"/>
      <w:bookmarkEnd w:id="20"/>
      <w:proofErr w:type="spellEnd"/>
      <w:r w:rsidR="004C7FC4" w:rsidRPr="004C7FC4">
        <w:rPr>
          <w:rFonts w:ascii="Times New Roman" w:hAnsi="Times New Roman" w:cs="Times New Roman"/>
          <w:b/>
        </w:rPr>
        <w:t xml:space="preserve"> a-g, </w:t>
      </w:r>
      <w:r w:rsidR="00FE3703" w:rsidRPr="00FE3703">
        <w:rPr>
          <w:rFonts w:ascii="Times New Roman" w:hAnsi="Times New Roman" w:cs="Times New Roman"/>
        </w:rPr>
        <w:t>The dependence of ammonia oxidation rates on (NH</w:t>
      </w:r>
      <w:r w:rsidR="00FE3703" w:rsidRPr="00FE3703">
        <w:rPr>
          <w:rFonts w:ascii="Times New Roman" w:hAnsi="Times New Roman" w:cs="Times New Roman"/>
          <w:vertAlign w:val="subscript"/>
        </w:rPr>
        <w:t xml:space="preserve">3 </w:t>
      </w:r>
      <w:r w:rsidR="00FE3703" w:rsidRPr="00FE3703">
        <w:rPr>
          <w:rFonts w:ascii="Times New Roman" w:hAnsi="Times New Roman" w:cs="Times New Roman"/>
        </w:rPr>
        <w:t>+ NH</w:t>
      </w:r>
      <w:r w:rsidR="00FE3703" w:rsidRPr="00FE3703">
        <w:rPr>
          <w:rFonts w:ascii="Times New Roman" w:hAnsi="Times New Roman" w:cs="Times New Roman"/>
          <w:vertAlign w:val="subscript"/>
        </w:rPr>
        <w:t>4</w:t>
      </w:r>
      <w:r w:rsidR="00FE3703" w:rsidRPr="00FE3703">
        <w:rPr>
          <w:rFonts w:ascii="Times New Roman" w:hAnsi="Times New Roman" w:cs="Times New Roman"/>
          <w:vertAlign w:val="superscript"/>
        </w:rPr>
        <w:t>+</w:t>
      </w:r>
      <w:r w:rsidR="00FE3703" w:rsidRPr="00FE3703">
        <w:rPr>
          <w:rFonts w:ascii="Times New Roman" w:hAnsi="Times New Roman" w:cs="Times New Roman"/>
        </w:rPr>
        <w:t xml:space="preserve">) concentration at varying </w:t>
      </w:r>
      <w:proofErr w:type="spellStart"/>
      <w:r w:rsidR="00FE3703" w:rsidRPr="00FE3703">
        <w:rPr>
          <w:rFonts w:ascii="Times New Roman" w:hAnsi="Times New Roman" w:cs="Times New Roman"/>
        </w:rPr>
        <w:t>pH</w:t>
      </w:r>
      <w:r w:rsidR="00FE3703" w:rsidRPr="00FE3703">
        <w:rPr>
          <w:rFonts w:ascii="Times New Roman" w:hAnsi="Times New Roman" w:cs="Times New Roman"/>
          <w:b/>
        </w:rPr>
        <w:t>.</w:t>
      </w:r>
      <w:proofErr w:type="spellEnd"/>
      <w:r w:rsidR="00FE3703" w:rsidRPr="00FE3703">
        <w:rPr>
          <w:rFonts w:ascii="Times New Roman" w:hAnsi="Times New Roman" w:cs="Times New Roman"/>
          <w:b/>
        </w:rPr>
        <w:t xml:space="preserve"> </w:t>
      </w:r>
      <w:bookmarkStart w:id="22" w:name="OLE_LINK36"/>
      <w:bookmarkStart w:id="23" w:name="OLE_LINK37"/>
      <w:r w:rsidR="004C7FC4" w:rsidRPr="00FE3703">
        <w:rPr>
          <w:rFonts w:ascii="Times New Roman" w:hAnsi="Times New Roman" w:cs="Times New Roman"/>
          <w:bCs/>
        </w:rPr>
        <w:t xml:space="preserve">The </w:t>
      </w:r>
      <w:r w:rsidR="004C7FC4" w:rsidRPr="004C7FC4">
        <w:rPr>
          <w:rFonts w:ascii="Times New Roman" w:hAnsi="Times New Roman" w:cs="Times New Roman"/>
          <w:bCs/>
        </w:rPr>
        <w:t xml:space="preserve">station </w:t>
      </w:r>
      <w:r w:rsidR="00E77D57">
        <w:rPr>
          <w:rFonts w:ascii="Times New Roman" w:hAnsi="Times New Roman" w:cs="Times New Roman"/>
          <w:bCs/>
        </w:rPr>
        <w:t>or s</w:t>
      </w:r>
      <w:r w:rsidR="00E77D57" w:rsidRPr="00E77D57">
        <w:rPr>
          <w:rFonts w:ascii="Times New Roman" w:hAnsi="Times New Roman" w:cs="Times New Roman"/>
          <w:bCs/>
        </w:rPr>
        <w:t xml:space="preserve">train </w:t>
      </w:r>
      <w:r w:rsidR="004C7FC4" w:rsidRPr="004C7FC4">
        <w:rPr>
          <w:rFonts w:ascii="Times New Roman" w:hAnsi="Times New Roman" w:cs="Times New Roman"/>
          <w:bCs/>
        </w:rPr>
        <w:t xml:space="preserve">names are labeled at the top of the graph, with the salinity values indicated next to their respective names. </w:t>
      </w:r>
      <w:bookmarkEnd w:id="22"/>
      <w:bookmarkEnd w:id="23"/>
      <w:r w:rsidR="004C7FC4" w:rsidRPr="004C7FC4">
        <w:rPr>
          <w:rFonts w:ascii="Times New Roman" w:hAnsi="Times New Roman" w:cs="Times New Roman"/>
          <w:bCs/>
        </w:rPr>
        <w:t>The legend indicates the degree of pH decrease and the pH value at this level. Solid lines in (</w:t>
      </w:r>
      <w:r w:rsidR="004C7FC4" w:rsidRPr="004C7FC4">
        <w:rPr>
          <w:rFonts w:ascii="Times New Roman" w:hAnsi="Times New Roman" w:cs="Times New Roman"/>
          <w:b/>
        </w:rPr>
        <w:t>a</w:t>
      </w:r>
      <w:r w:rsidR="004C7FC4" w:rsidRPr="004C7FC4">
        <w:rPr>
          <w:rFonts w:ascii="Times New Roman" w:hAnsi="Times New Roman" w:cs="Times New Roman"/>
          <w:bCs/>
        </w:rPr>
        <w:t>-</w:t>
      </w:r>
      <w:r w:rsidR="004C7FC4" w:rsidRPr="004C7FC4">
        <w:rPr>
          <w:rFonts w:ascii="Times New Roman" w:hAnsi="Times New Roman" w:cs="Times New Roman"/>
          <w:b/>
        </w:rPr>
        <w:t>g</w:t>
      </w:r>
      <w:r w:rsidR="004C7FC4" w:rsidRPr="004C7FC4">
        <w:rPr>
          <w:rFonts w:ascii="Times New Roman" w:hAnsi="Times New Roman" w:cs="Times New Roman"/>
          <w:bCs/>
        </w:rPr>
        <w:t xml:space="preserve">) represent the best </w:t>
      </w:r>
      <w:r w:rsidR="004C7FC4" w:rsidRPr="004C7FC4">
        <w:rPr>
          <w:rFonts w:ascii="Times New Roman" w:hAnsi="Times New Roman" w:cs="Times New Roman"/>
          <w:szCs w:val="21"/>
        </w:rPr>
        <w:t xml:space="preserve">fitting of </w:t>
      </w:r>
      <w:r w:rsidR="004C7FC4" w:rsidRPr="004C7FC4">
        <w:rPr>
          <w:rFonts w:ascii="Times New Roman" w:hAnsi="Times New Roman" w:cs="Times New Roman"/>
          <w:bCs/>
        </w:rPr>
        <w:t xml:space="preserve">Michaelis-Menten model or Haldane substrate inhibition model at various </w:t>
      </w:r>
      <w:proofErr w:type="spellStart"/>
      <w:r w:rsidR="004C7FC4" w:rsidRPr="004C7FC4">
        <w:rPr>
          <w:rFonts w:ascii="Times New Roman" w:hAnsi="Times New Roman" w:cs="Times New Roman"/>
          <w:bCs/>
        </w:rPr>
        <w:t>pH.</w:t>
      </w:r>
      <w:proofErr w:type="spellEnd"/>
      <w:r w:rsidR="004C7FC4" w:rsidRPr="004C7FC4">
        <w:rPr>
          <w:rFonts w:ascii="Times New Roman" w:hAnsi="Times New Roman" w:cs="Times New Roman"/>
          <w:bCs/>
        </w:rPr>
        <w:t xml:space="preserve"> The shaded area represents the 95% confidence interval. </w:t>
      </w:r>
      <w:r w:rsidR="004C7FC4" w:rsidRPr="004C7FC4">
        <w:rPr>
          <w:rFonts w:ascii="Times New Roman" w:hAnsi="Times New Roman" w:cs="Times New Roman"/>
          <w:b/>
        </w:rPr>
        <w:t>h-j</w:t>
      </w:r>
      <w:r w:rsidR="004C7FC4" w:rsidRPr="004C7FC4">
        <w:rPr>
          <w:rFonts w:ascii="Times New Roman" w:hAnsi="Times New Roman" w:cs="Times New Roman"/>
          <w:bCs/>
        </w:rPr>
        <w:t>, Normalized changes in kinetic parameters</w:t>
      </w:r>
      <w:r w:rsidR="004C7FC4" w:rsidRPr="004C7FC4">
        <w:rPr>
          <w:rFonts w:ascii="Times New Roman" w:hAnsi="Times New Roman" w:cs="Times New Roman"/>
          <w:b/>
        </w:rPr>
        <w:t xml:space="preserve"> </w:t>
      </w:r>
      <w:r w:rsidR="004C7FC4" w:rsidRPr="004C7FC4">
        <w:rPr>
          <w:rFonts w:ascii="Times New Roman" w:hAnsi="Times New Roman" w:cs="Times New Roman"/>
          <w:bCs/>
        </w:rPr>
        <w:t xml:space="preserve">towards </w:t>
      </w:r>
      <w:r w:rsidR="00E77D57" w:rsidRPr="00E77D57">
        <w:rPr>
          <w:rFonts w:ascii="Times New Roman" w:hAnsi="Times New Roman" w:cs="Times New Roman"/>
        </w:rPr>
        <w:t>(NH</w:t>
      </w:r>
      <w:r w:rsidR="00E77D57" w:rsidRPr="00E77D57">
        <w:rPr>
          <w:rFonts w:ascii="Times New Roman" w:hAnsi="Times New Roman" w:cs="Times New Roman"/>
          <w:vertAlign w:val="subscript"/>
        </w:rPr>
        <w:t xml:space="preserve">3 </w:t>
      </w:r>
      <w:r w:rsidR="00E77D57" w:rsidRPr="00E77D57">
        <w:rPr>
          <w:rFonts w:ascii="Times New Roman" w:hAnsi="Times New Roman" w:cs="Times New Roman"/>
        </w:rPr>
        <w:t>+ NH</w:t>
      </w:r>
      <w:r w:rsidR="00E77D57" w:rsidRPr="00E77D57">
        <w:rPr>
          <w:rFonts w:ascii="Times New Roman" w:hAnsi="Times New Roman" w:cs="Times New Roman"/>
          <w:vertAlign w:val="subscript"/>
        </w:rPr>
        <w:t>4</w:t>
      </w:r>
      <w:r w:rsidR="00E77D57" w:rsidRPr="00E77D57">
        <w:rPr>
          <w:rFonts w:ascii="Times New Roman" w:hAnsi="Times New Roman" w:cs="Times New Roman"/>
          <w:vertAlign w:val="superscript"/>
        </w:rPr>
        <w:t>+</w:t>
      </w:r>
      <w:r w:rsidR="00E77D57" w:rsidRPr="00E77D57">
        <w:rPr>
          <w:rFonts w:ascii="Times New Roman" w:hAnsi="Times New Roman" w:cs="Times New Roman"/>
        </w:rPr>
        <w:t>)</w:t>
      </w:r>
      <w:r w:rsidR="004C7FC4" w:rsidRPr="004C7FC4">
        <w:rPr>
          <w:rFonts w:ascii="Times New Roman" w:hAnsi="Times New Roman" w:cs="Times New Roman"/>
          <w:bCs/>
        </w:rPr>
        <w:t xml:space="preserve"> per 0.1 units pH drop. </w:t>
      </w:r>
      <w:r w:rsidR="004C7FC4" w:rsidRPr="006F1290">
        <w:rPr>
          <w:rFonts w:ascii="Times New Roman" w:hAnsi="Times New Roman" w:cs="Times New Roman"/>
          <w:bCs/>
        </w:rPr>
        <w:t xml:space="preserve">Due to the unsuccess to fit the equation under </w:t>
      </w:r>
      <w:r w:rsidR="004C7FC4" w:rsidRPr="006F1290">
        <w:rPr>
          <w:rFonts w:ascii="Times New Roman" w:hAnsi="Times New Roman" w:cs="Times New Roman"/>
          <w:bCs/>
          <w:i/>
        </w:rPr>
        <w:t>in-situ</w:t>
      </w:r>
      <w:r w:rsidR="004C7FC4" w:rsidRPr="006F1290">
        <w:rPr>
          <w:rFonts w:ascii="Times New Roman" w:hAnsi="Times New Roman" w:cs="Times New Roman"/>
          <w:bCs/>
        </w:rPr>
        <w:t xml:space="preserve"> pH at the SM station and pH-0.192 at JRE1 </w:t>
      </w:r>
      <w:proofErr w:type="spellStart"/>
      <w:r w:rsidR="004C7FC4" w:rsidRPr="006F1290">
        <w:rPr>
          <w:rFonts w:ascii="Times New Roman" w:hAnsi="Times New Roman" w:cs="Times New Roman"/>
          <w:bCs/>
        </w:rPr>
        <w:t>sutation</w:t>
      </w:r>
      <w:proofErr w:type="spellEnd"/>
      <w:r w:rsidR="004C7FC4" w:rsidRPr="006F1290">
        <w:rPr>
          <w:rFonts w:ascii="Times New Roman" w:hAnsi="Times New Roman" w:cs="Times New Roman"/>
          <w:bCs/>
        </w:rPr>
        <w:t>, parts of kinetic parameters are missing, and the result of pH-0.400 at the SM station is the change between two pH downregulated groups (pH-0.419 and pH-0.819).</w:t>
      </w:r>
      <w:r w:rsidR="004C7FC4" w:rsidRPr="004C7FC4">
        <w:rPr>
          <w:rFonts w:ascii="Times New Roman" w:hAnsi="Times New Roman" w:cs="Times New Roman"/>
          <w:bCs/>
        </w:rPr>
        <w:t xml:space="preserve"> The error bars in the figure represent the results obtained through the propagation of errors. “/” denotes no data.</w:t>
      </w:r>
      <w:bookmarkEnd w:id="21"/>
    </w:p>
    <w:p w14:paraId="79D9BE93" w14:textId="647E784B" w:rsidR="00653591" w:rsidRPr="00320A63" w:rsidRDefault="00653591" w:rsidP="009E7A1B">
      <w:pPr>
        <w:jc w:val="both"/>
        <w:rPr>
          <w:rFonts w:ascii="Times New Roman" w:hAnsi="Times New Roman" w:cs="Times New Roman"/>
          <w:bCs/>
        </w:rPr>
      </w:pPr>
      <w:bookmarkStart w:id="24" w:name="OLE_LINK29"/>
      <w:bookmarkStart w:id="25" w:name="OLE_LINK30"/>
      <w:r w:rsidRPr="00320A63">
        <w:rPr>
          <w:rFonts w:ascii="Times New Roman" w:hAnsi="Times New Roman" w:cs="Times New Roman"/>
          <w:b/>
          <w:color w:val="FF0000"/>
          <w:szCs w:val="21"/>
        </w:rPr>
        <w:t xml:space="preserve">At a given pH, the rates with </w:t>
      </w:r>
      <w:r w:rsidR="00454C43">
        <w:rPr>
          <w:rFonts w:ascii="Times New Roman" w:hAnsi="Times New Roman" w:cs="Times New Roman"/>
          <w:b/>
          <w:color w:val="FF0000"/>
          <w:szCs w:val="21"/>
        </w:rPr>
        <w:t>(</w:t>
      </w:r>
      <w:r w:rsidRPr="00320A63">
        <w:rPr>
          <w:rFonts w:ascii="Times New Roman" w:hAnsi="Times New Roman" w:cs="Times New Roman"/>
          <w:b/>
          <w:color w:val="FF0000"/>
          <w:szCs w:val="21"/>
        </w:rPr>
        <w:t>NH</w:t>
      </w:r>
      <w:r w:rsidRPr="00320A63">
        <w:rPr>
          <w:rFonts w:ascii="Times New Roman" w:hAnsi="Times New Roman" w:cs="Times New Roman"/>
          <w:b/>
          <w:color w:val="FF0000"/>
          <w:szCs w:val="21"/>
          <w:vertAlign w:val="subscript"/>
        </w:rPr>
        <w:t>3</w:t>
      </w:r>
      <w:r w:rsidRPr="00320A63">
        <w:rPr>
          <w:rFonts w:ascii="Times New Roman" w:hAnsi="Times New Roman" w:cs="Times New Roman"/>
          <w:b/>
          <w:color w:val="FF0000"/>
          <w:szCs w:val="21"/>
        </w:rPr>
        <w:t xml:space="preserve"> </w:t>
      </w:r>
      <w:r w:rsidR="00454C43">
        <w:rPr>
          <w:rFonts w:ascii="Times New Roman" w:hAnsi="Times New Roman" w:cs="Times New Roman"/>
          <w:b/>
          <w:color w:val="FF0000"/>
          <w:szCs w:val="21"/>
        </w:rPr>
        <w:t>+ NH</w:t>
      </w:r>
      <w:r w:rsidR="00454C43" w:rsidRPr="00454C43">
        <w:rPr>
          <w:rFonts w:ascii="Times New Roman" w:hAnsi="Times New Roman" w:cs="Times New Roman"/>
          <w:b/>
          <w:color w:val="FF0000"/>
          <w:szCs w:val="21"/>
          <w:vertAlign w:val="subscript"/>
        </w:rPr>
        <w:t>4</w:t>
      </w:r>
      <w:r w:rsidR="00454C43" w:rsidRPr="00454C43">
        <w:rPr>
          <w:rFonts w:ascii="Times New Roman" w:hAnsi="Times New Roman" w:cs="Times New Roman"/>
          <w:b/>
          <w:color w:val="FF0000"/>
          <w:szCs w:val="21"/>
          <w:vertAlign w:val="superscript"/>
        </w:rPr>
        <w:t>+</w:t>
      </w:r>
      <w:r w:rsidR="00454C43">
        <w:rPr>
          <w:rFonts w:ascii="Times New Roman" w:hAnsi="Times New Roman" w:cs="Times New Roman"/>
          <w:b/>
          <w:color w:val="FF0000"/>
          <w:szCs w:val="21"/>
        </w:rPr>
        <w:t xml:space="preserve">) </w:t>
      </w:r>
      <w:r w:rsidRPr="00320A63">
        <w:rPr>
          <w:rFonts w:ascii="Times New Roman" w:hAnsi="Times New Roman" w:cs="Times New Roman"/>
          <w:b/>
          <w:color w:val="FF0000"/>
          <w:szCs w:val="21"/>
        </w:rPr>
        <w:t>as the substrate followed the Michaelis-Menten model or the Haldane substrate inhibition model</w:t>
      </w:r>
      <w:r w:rsidR="00454C43">
        <w:rPr>
          <w:rFonts w:ascii="Times New Roman" w:hAnsi="Times New Roman" w:cs="Times New Roman"/>
          <w:b/>
          <w:color w:val="FF0000"/>
          <w:szCs w:val="21"/>
        </w:rPr>
        <w:t xml:space="preserve">. The </w:t>
      </w:r>
      <w:proofErr w:type="gramStart"/>
      <w:r w:rsidR="00454C43" w:rsidRPr="00454C43">
        <w:rPr>
          <w:rFonts w:ascii="Times New Roman" w:hAnsi="Times New Roman" w:cs="Times New Roman"/>
          <w:b/>
          <w:i/>
          <w:color w:val="FF0000"/>
          <w:szCs w:val="21"/>
        </w:rPr>
        <w:t>V</w:t>
      </w:r>
      <w:r w:rsidR="00454C43" w:rsidRPr="008923BE">
        <w:rPr>
          <w:rFonts w:ascii="Times New Roman" w:hAnsi="Times New Roman" w:cs="Times New Roman"/>
          <w:b/>
          <w:i/>
          <w:color w:val="FF0000"/>
          <w:szCs w:val="21"/>
          <w:vertAlign w:val="subscript"/>
        </w:rPr>
        <w:t>max</w:t>
      </w:r>
      <w:r w:rsidR="00454C43" w:rsidRPr="00454C43">
        <w:rPr>
          <w:rFonts w:ascii="Times New Roman" w:hAnsi="Times New Roman" w:cs="Times New Roman"/>
          <w:b/>
          <w:color w:val="FF0000"/>
          <w:szCs w:val="21"/>
        </w:rPr>
        <w:t>(</w:t>
      </w:r>
      <w:proofErr w:type="gramEnd"/>
      <w:r w:rsidR="00454C43" w:rsidRPr="00454C43">
        <w:rPr>
          <w:rFonts w:ascii="Times New Roman" w:hAnsi="Times New Roman" w:cs="Times New Roman"/>
          <w:b/>
          <w:color w:val="FF0000"/>
          <w:szCs w:val="21"/>
        </w:rPr>
        <w:t>NH</w:t>
      </w:r>
      <w:r w:rsidR="00454C43" w:rsidRPr="00454C43">
        <w:rPr>
          <w:rFonts w:ascii="Times New Roman" w:hAnsi="Times New Roman" w:cs="Times New Roman"/>
          <w:b/>
          <w:color w:val="FF0000"/>
          <w:szCs w:val="21"/>
          <w:vertAlign w:val="subscript"/>
        </w:rPr>
        <w:t>4</w:t>
      </w:r>
      <w:r w:rsidR="00454C43" w:rsidRPr="00454C43">
        <w:rPr>
          <w:rFonts w:ascii="Times New Roman" w:hAnsi="Times New Roman" w:cs="Times New Roman"/>
          <w:b/>
          <w:color w:val="FF0000"/>
          <w:szCs w:val="21"/>
          <w:vertAlign w:val="superscript"/>
        </w:rPr>
        <w:t>+</w:t>
      </w:r>
      <w:r w:rsidR="00454C43" w:rsidRPr="00454C43">
        <w:rPr>
          <w:rFonts w:ascii="Times New Roman" w:hAnsi="Times New Roman" w:cs="Times New Roman"/>
          <w:b/>
          <w:color w:val="FF0000"/>
          <w:szCs w:val="21"/>
        </w:rPr>
        <w:t xml:space="preserve"> + NH</w:t>
      </w:r>
      <w:r w:rsidR="00454C43" w:rsidRPr="00454C43">
        <w:rPr>
          <w:rFonts w:ascii="Times New Roman" w:hAnsi="Times New Roman" w:cs="Times New Roman"/>
          <w:b/>
          <w:color w:val="FF0000"/>
          <w:szCs w:val="21"/>
          <w:vertAlign w:val="subscript"/>
        </w:rPr>
        <w:t>3</w:t>
      </w:r>
      <w:r w:rsidR="00454C43" w:rsidRPr="00454C43">
        <w:rPr>
          <w:rFonts w:ascii="Times New Roman" w:hAnsi="Times New Roman" w:cs="Times New Roman"/>
          <w:b/>
          <w:color w:val="FF0000"/>
          <w:szCs w:val="21"/>
        </w:rPr>
        <w:t xml:space="preserve">) decreases </w:t>
      </w:r>
      <w:proofErr w:type="spellStart"/>
      <w:r w:rsidR="00454C43" w:rsidRPr="00454C43">
        <w:rPr>
          <w:rFonts w:ascii="Times New Roman" w:hAnsi="Times New Roman" w:cs="Times New Roman"/>
          <w:b/>
          <w:color w:val="FF0000"/>
          <w:szCs w:val="21"/>
        </w:rPr>
        <w:t>gentlely</w:t>
      </w:r>
      <w:proofErr w:type="spellEnd"/>
      <w:r w:rsidR="00454C43" w:rsidRPr="00454C43">
        <w:rPr>
          <w:rFonts w:ascii="Times New Roman" w:hAnsi="Times New Roman" w:cs="Times New Roman"/>
          <w:b/>
          <w:color w:val="FF0000"/>
          <w:szCs w:val="21"/>
        </w:rPr>
        <w:t xml:space="preserve"> with acidification</w:t>
      </w:r>
      <w:r w:rsidR="00454C43">
        <w:rPr>
          <w:rFonts w:ascii="Times New Roman" w:hAnsi="Times New Roman" w:cs="Times New Roman"/>
          <w:b/>
          <w:color w:val="FF0000"/>
          <w:szCs w:val="21"/>
        </w:rPr>
        <w:t xml:space="preserve">, while </w:t>
      </w:r>
      <w:r w:rsidR="00454C43" w:rsidRPr="00454C43">
        <w:rPr>
          <w:rFonts w:ascii="Times New Roman" w:hAnsi="Times New Roman" w:cs="Times New Roman"/>
          <w:b/>
          <w:color w:val="FF0000"/>
          <w:szCs w:val="21"/>
        </w:rPr>
        <w:t xml:space="preserve">there was no consistent trend in </w:t>
      </w:r>
      <w:r w:rsidR="00454C43" w:rsidRPr="00454C43">
        <w:rPr>
          <w:rFonts w:ascii="Times New Roman" w:hAnsi="Times New Roman" w:cs="Times New Roman"/>
          <w:b/>
          <w:i/>
          <w:iCs/>
          <w:color w:val="FF0000"/>
          <w:szCs w:val="21"/>
        </w:rPr>
        <w:t>K</w:t>
      </w:r>
      <w:r w:rsidR="00454C43" w:rsidRPr="00454C43">
        <w:rPr>
          <w:rFonts w:ascii="Times New Roman" w:hAnsi="Times New Roman" w:cs="Times New Roman"/>
          <w:b/>
          <w:i/>
          <w:iCs/>
          <w:color w:val="FF0000"/>
          <w:szCs w:val="21"/>
          <w:vertAlign w:val="subscript"/>
        </w:rPr>
        <w:t>m</w:t>
      </w:r>
      <w:r w:rsidR="00454C43" w:rsidRPr="00454C43">
        <w:rPr>
          <w:rFonts w:ascii="Times New Roman" w:hAnsi="Times New Roman" w:cs="Times New Roman"/>
          <w:b/>
          <w:color w:val="FF0000"/>
          <w:szCs w:val="21"/>
        </w:rPr>
        <w:t>(NH</w:t>
      </w:r>
      <w:r w:rsidR="00454C43" w:rsidRPr="00454C43">
        <w:rPr>
          <w:rFonts w:ascii="Times New Roman" w:hAnsi="Times New Roman" w:cs="Times New Roman"/>
          <w:b/>
          <w:color w:val="FF0000"/>
          <w:szCs w:val="21"/>
          <w:vertAlign w:val="subscript"/>
        </w:rPr>
        <w:t>4</w:t>
      </w:r>
      <w:r w:rsidR="00454C43" w:rsidRPr="00454C43">
        <w:rPr>
          <w:rFonts w:ascii="Times New Roman" w:hAnsi="Times New Roman" w:cs="Times New Roman"/>
          <w:b/>
          <w:color w:val="FF0000"/>
          <w:szCs w:val="21"/>
          <w:vertAlign w:val="superscript"/>
        </w:rPr>
        <w:t>+</w:t>
      </w:r>
      <w:r w:rsidR="00454C43" w:rsidRPr="00454C43">
        <w:rPr>
          <w:rFonts w:ascii="Times New Roman" w:hAnsi="Times New Roman" w:cs="Times New Roman"/>
          <w:b/>
          <w:color w:val="FF0000"/>
          <w:szCs w:val="21"/>
        </w:rPr>
        <w:t xml:space="preserve"> + NH</w:t>
      </w:r>
      <w:r w:rsidR="00454C43" w:rsidRPr="00454C43">
        <w:rPr>
          <w:rFonts w:ascii="Times New Roman" w:hAnsi="Times New Roman" w:cs="Times New Roman"/>
          <w:b/>
          <w:color w:val="FF0000"/>
          <w:szCs w:val="21"/>
          <w:vertAlign w:val="subscript"/>
        </w:rPr>
        <w:t>3</w:t>
      </w:r>
      <w:r w:rsidR="00454C43" w:rsidRPr="00454C43">
        <w:rPr>
          <w:rFonts w:ascii="Times New Roman" w:hAnsi="Times New Roman" w:cs="Times New Roman"/>
          <w:b/>
          <w:color w:val="FF0000"/>
          <w:szCs w:val="21"/>
        </w:rPr>
        <w:t xml:space="preserve">) and </w:t>
      </w:r>
      <w:r w:rsidR="00454C43" w:rsidRPr="00454C43">
        <w:rPr>
          <w:rFonts w:ascii="Times New Roman" w:hAnsi="Times New Roman" w:cs="Times New Roman"/>
          <w:b/>
          <w:i/>
          <w:iCs/>
          <w:color w:val="FF0000"/>
          <w:szCs w:val="21"/>
        </w:rPr>
        <w:t>α</w:t>
      </w:r>
      <w:r w:rsidR="00454C43" w:rsidRPr="00454C43">
        <w:rPr>
          <w:rFonts w:ascii="Times New Roman" w:hAnsi="Times New Roman" w:cs="Times New Roman"/>
          <w:b/>
          <w:iCs/>
          <w:color w:val="FF0000"/>
          <w:szCs w:val="21"/>
        </w:rPr>
        <w:t>(</w:t>
      </w:r>
      <w:r w:rsidR="00454C43" w:rsidRPr="00454C43">
        <w:rPr>
          <w:rFonts w:ascii="Times New Roman" w:hAnsi="Times New Roman" w:cs="Times New Roman"/>
          <w:b/>
          <w:color w:val="FF0000"/>
          <w:szCs w:val="21"/>
        </w:rPr>
        <w:t>NH</w:t>
      </w:r>
      <w:r w:rsidR="00454C43" w:rsidRPr="00454C43">
        <w:rPr>
          <w:rFonts w:ascii="Times New Roman" w:hAnsi="Times New Roman" w:cs="Times New Roman"/>
          <w:b/>
          <w:color w:val="FF0000"/>
          <w:szCs w:val="21"/>
          <w:vertAlign w:val="subscript"/>
        </w:rPr>
        <w:t>4</w:t>
      </w:r>
      <w:r w:rsidR="00454C43" w:rsidRPr="00454C43">
        <w:rPr>
          <w:rFonts w:ascii="Times New Roman" w:hAnsi="Times New Roman" w:cs="Times New Roman"/>
          <w:b/>
          <w:color w:val="FF0000"/>
          <w:szCs w:val="21"/>
          <w:vertAlign w:val="superscript"/>
        </w:rPr>
        <w:t>+</w:t>
      </w:r>
      <w:r w:rsidR="00454C43" w:rsidRPr="00454C43">
        <w:rPr>
          <w:rFonts w:ascii="Times New Roman" w:hAnsi="Times New Roman" w:cs="Times New Roman"/>
          <w:b/>
          <w:color w:val="FF0000"/>
          <w:szCs w:val="21"/>
        </w:rPr>
        <w:t xml:space="preserve"> + NH</w:t>
      </w:r>
      <w:r w:rsidR="00454C43" w:rsidRPr="00454C43">
        <w:rPr>
          <w:rFonts w:ascii="Times New Roman" w:hAnsi="Times New Roman" w:cs="Times New Roman"/>
          <w:b/>
          <w:color w:val="FF0000"/>
          <w:szCs w:val="21"/>
          <w:vertAlign w:val="subscript"/>
        </w:rPr>
        <w:t>3</w:t>
      </w:r>
      <w:r w:rsidR="00454C43" w:rsidRPr="00454C43">
        <w:rPr>
          <w:rFonts w:ascii="Times New Roman" w:hAnsi="Times New Roman" w:cs="Times New Roman"/>
          <w:b/>
          <w:iCs/>
          <w:color w:val="FF0000"/>
          <w:szCs w:val="21"/>
        </w:rPr>
        <w:t xml:space="preserve">) </w:t>
      </w:r>
      <w:r w:rsidR="00454C43" w:rsidRPr="00454C43">
        <w:rPr>
          <w:rFonts w:ascii="Times New Roman" w:hAnsi="Times New Roman" w:cs="Times New Roman"/>
          <w:b/>
          <w:color w:val="FF0000"/>
          <w:szCs w:val="21"/>
        </w:rPr>
        <w:t>against acidification</w:t>
      </w:r>
      <w:r w:rsidRPr="00320A63">
        <w:rPr>
          <w:rFonts w:ascii="Times New Roman" w:hAnsi="Times New Roman" w:cs="Times New Roman"/>
          <w:b/>
          <w:color w:val="FF0000"/>
          <w:szCs w:val="21"/>
        </w:rPr>
        <w:t>.</w:t>
      </w:r>
      <w:bookmarkEnd w:id="18"/>
      <w:bookmarkEnd w:id="19"/>
    </w:p>
    <w:bookmarkEnd w:id="24"/>
    <w:bookmarkEnd w:id="25"/>
    <w:p w14:paraId="3170F7BA" w14:textId="77777777" w:rsidR="00C47D98" w:rsidRPr="00454C43" w:rsidRDefault="00C47D98" w:rsidP="006434F8">
      <w:pPr>
        <w:jc w:val="both"/>
        <w:rPr>
          <w:rFonts w:ascii="Arial" w:hAnsi="Arial" w:cs="Arial"/>
          <w:szCs w:val="21"/>
        </w:rPr>
      </w:pPr>
    </w:p>
    <w:p w14:paraId="55DC6AD1" w14:textId="069F2E20" w:rsidR="004224F0" w:rsidRDefault="00D94277" w:rsidP="008A7483">
      <w:pPr>
        <w:jc w:val="both"/>
        <w:rPr>
          <w:rFonts w:ascii="Times New Roman" w:hAnsi="Times New Roman" w:cs="Times New Roman"/>
          <w:bCs/>
        </w:rPr>
      </w:pPr>
      <w:r w:rsidRPr="00D94277">
        <w:rPr>
          <w:noProof/>
        </w:rPr>
        <w:lastRenderedPageBreak/>
        <w:drawing>
          <wp:inline distT="0" distB="0" distL="0" distR="0" wp14:anchorId="31BB696C" wp14:editId="7F06FB58">
            <wp:extent cx="5264150" cy="2871470"/>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4150" cy="2871470"/>
                    </a:xfrm>
                    <a:prstGeom prst="rect">
                      <a:avLst/>
                    </a:prstGeom>
                    <a:noFill/>
                    <a:ln>
                      <a:noFill/>
                    </a:ln>
                  </pic:spPr>
                </pic:pic>
              </a:graphicData>
            </a:graphic>
          </wp:inline>
        </w:drawing>
      </w:r>
    </w:p>
    <w:p w14:paraId="03FAC260" w14:textId="77777777" w:rsidR="004224F0" w:rsidRDefault="004224F0" w:rsidP="008A7483">
      <w:pPr>
        <w:jc w:val="both"/>
        <w:rPr>
          <w:rFonts w:ascii="Times New Roman" w:hAnsi="Times New Roman" w:cs="Times New Roman"/>
          <w:bCs/>
        </w:rPr>
      </w:pPr>
    </w:p>
    <w:p w14:paraId="45FF864F" w14:textId="03453888" w:rsidR="00E94ECD" w:rsidRDefault="004224F0" w:rsidP="006434F8">
      <w:pPr>
        <w:jc w:val="both"/>
        <w:rPr>
          <w:rFonts w:ascii="Times New Roman" w:hAnsi="Times New Roman" w:cs="Times New Roman"/>
          <w:bCs/>
        </w:rPr>
      </w:pPr>
      <w:r>
        <w:rPr>
          <w:rFonts w:ascii="Times New Roman" w:eastAsiaTheme="minorEastAsia" w:hAnsi="Times New Roman" w:cs="Times New Roman"/>
          <w:b/>
          <w:bCs/>
          <w:color w:val="000000"/>
        </w:rPr>
        <w:t xml:space="preserve">Supplementary Fig. </w:t>
      </w:r>
      <w:r w:rsidR="00E94ECD">
        <w:rPr>
          <w:rFonts w:ascii="Times New Roman" w:eastAsiaTheme="minorEastAsia" w:hAnsi="Times New Roman" w:cs="Times New Roman"/>
          <w:b/>
          <w:bCs/>
          <w:color w:val="000000"/>
        </w:rPr>
        <w:t>4</w:t>
      </w:r>
      <w:r w:rsidRPr="00EE197F">
        <w:rPr>
          <w:rFonts w:ascii="Times New Roman" w:hAnsi="Times New Roman" w:cs="Times New Roman"/>
          <w:bCs/>
        </w:rPr>
        <w:t xml:space="preserve"> </w:t>
      </w:r>
      <w:bookmarkStart w:id="26" w:name="_Hlk178335460"/>
      <w:bookmarkStart w:id="27" w:name="OLE_LINK51"/>
      <w:bookmarkStart w:id="28" w:name="OLE_LINK52"/>
      <w:bookmarkStart w:id="29" w:name="OLE_LINK53"/>
      <w:r w:rsidR="00F117EA" w:rsidRPr="000E4E1D">
        <w:rPr>
          <w:rFonts w:ascii="Times New Roman" w:hAnsi="Times New Roman" w:cs="Times New Roman"/>
          <w:b/>
          <w:bCs/>
        </w:rPr>
        <w:t xml:space="preserve">Ratio of </w:t>
      </w:r>
      <w:bookmarkStart w:id="30" w:name="OLE_LINK1"/>
      <w:bookmarkStart w:id="31" w:name="OLE_LINK2"/>
      <w:r w:rsidR="00F117EA" w:rsidRPr="000E4E1D">
        <w:rPr>
          <w:rFonts w:ascii="Times New Roman" w:hAnsi="Times New Roman" w:cs="Times New Roman"/>
          <w:b/>
          <w:bCs/>
        </w:rPr>
        <w:t>AOA to AOB gene copies</w:t>
      </w:r>
      <w:bookmarkEnd w:id="30"/>
      <w:bookmarkEnd w:id="31"/>
      <w:r w:rsidR="00F117EA" w:rsidRPr="000E4E1D">
        <w:rPr>
          <w:rFonts w:ascii="Times New Roman" w:hAnsi="Times New Roman" w:cs="Times New Roman"/>
          <w:b/>
          <w:bCs/>
        </w:rPr>
        <w:t xml:space="preserve"> and their </w:t>
      </w:r>
      <w:r w:rsidR="006827E5">
        <w:rPr>
          <w:rFonts w:ascii="Times New Roman" w:hAnsi="Times New Roman" w:cs="Times New Roman"/>
          <w:b/>
          <w:bCs/>
        </w:rPr>
        <w:t xml:space="preserve">relative </w:t>
      </w:r>
      <w:r w:rsidR="00F117EA" w:rsidRPr="000E4E1D">
        <w:rPr>
          <w:rFonts w:ascii="Times New Roman" w:hAnsi="Times New Roman" w:cs="Times New Roman"/>
          <w:b/>
          <w:bCs/>
        </w:rPr>
        <w:t>contributions to ammonia oxidation rates</w:t>
      </w:r>
      <w:bookmarkEnd w:id="26"/>
      <w:r w:rsidR="00F117EA" w:rsidRPr="000E4E1D">
        <w:rPr>
          <w:rFonts w:ascii="Times New Roman" w:hAnsi="Times New Roman" w:cs="Times New Roman"/>
          <w:b/>
          <w:bCs/>
        </w:rPr>
        <w:t xml:space="preserve"> across different sampling sites from nearshore to offshore</w:t>
      </w:r>
      <w:bookmarkEnd w:id="27"/>
      <w:bookmarkEnd w:id="28"/>
      <w:bookmarkEnd w:id="29"/>
      <w:r w:rsidR="00F117EA" w:rsidRPr="000E4E1D">
        <w:rPr>
          <w:rFonts w:ascii="Times New Roman" w:hAnsi="Times New Roman" w:cs="Times New Roman"/>
          <w:b/>
          <w:bCs/>
        </w:rPr>
        <w:t>.</w:t>
      </w:r>
      <w:r w:rsidRPr="00EE197F">
        <w:rPr>
          <w:rFonts w:ascii="Times New Roman" w:hAnsi="Times New Roman" w:cs="Times New Roman"/>
          <w:bCs/>
        </w:rPr>
        <w:t xml:space="preserve"> </w:t>
      </w:r>
      <w:r w:rsidR="00F117EA" w:rsidRPr="00EE197F">
        <w:rPr>
          <w:rFonts w:ascii="Times New Roman" w:hAnsi="Times New Roman" w:cs="Times New Roman"/>
          <w:bCs/>
        </w:rPr>
        <w:t xml:space="preserve">The rate contributions are obtained from ATU inhibition experiments. </w:t>
      </w:r>
      <w:r w:rsidRPr="00EE197F">
        <w:rPr>
          <w:rFonts w:ascii="Times New Roman" w:hAnsi="Times New Roman" w:cs="Times New Roman"/>
          <w:bCs/>
        </w:rPr>
        <w:t xml:space="preserve">The black dashed line indicates the 50% </w:t>
      </w:r>
      <w:r w:rsidR="00EE197F" w:rsidRPr="00EE197F">
        <w:rPr>
          <w:rFonts w:ascii="Times New Roman" w:hAnsi="Times New Roman" w:cs="Times New Roman"/>
          <w:bCs/>
        </w:rPr>
        <w:t xml:space="preserve">rate </w:t>
      </w:r>
      <w:r w:rsidRPr="00EE197F">
        <w:rPr>
          <w:rFonts w:ascii="Times New Roman" w:hAnsi="Times New Roman" w:cs="Times New Roman"/>
          <w:bCs/>
        </w:rPr>
        <w:t xml:space="preserve">contribution. </w:t>
      </w:r>
      <w:r w:rsidR="00EE197F" w:rsidRPr="00EE197F">
        <w:rPr>
          <w:rFonts w:ascii="Times New Roman" w:hAnsi="Times New Roman" w:cs="Times New Roman"/>
          <w:bCs/>
        </w:rPr>
        <w:t xml:space="preserve">The pink </w:t>
      </w:r>
      <w:r w:rsidRPr="00EE197F">
        <w:rPr>
          <w:rFonts w:ascii="Times New Roman" w:hAnsi="Times New Roman" w:cs="Times New Roman"/>
          <w:bCs/>
        </w:rPr>
        <w:t xml:space="preserve">points represent the ratio of AOA to AOB gene copies on a logarithmic scale. </w:t>
      </w:r>
      <w:r w:rsidR="000E4E1D" w:rsidRPr="000E4E1D">
        <w:rPr>
          <w:rFonts w:ascii="Times New Roman" w:hAnsi="Times New Roman" w:cs="Times New Roman"/>
          <w:bCs/>
        </w:rPr>
        <w:t>The pink dotted line indicates where the ratio of gene copies of AOA to AOB is equal to 1</w:t>
      </w:r>
      <w:r w:rsidR="000E4E1D">
        <w:rPr>
          <w:rFonts w:ascii="Times New Roman" w:hAnsi="Times New Roman" w:cs="Times New Roman"/>
          <w:bCs/>
        </w:rPr>
        <w:t xml:space="preserve">. </w:t>
      </w:r>
      <w:r w:rsidR="00EE197F" w:rsidRPr="00EE197F">
        <w:rPr>
          <w:rFonts w:ascii="Times New Roman" w:hAnsi="Times New Roman" w:cs="Times New Roman"/>
          <w:bCs/>
        </w:rPr>
        <w:t xml:space="preserve">Error bars denote 1 SD among triplicate treatments. </w:t>
      </w:r>
    </w:p>
    <w:p w14:paraId="3559E831" w14:textId="49326212" w:rsidR="00F122E2" w:rsidRDefault="00E91727" w:rsidP="006434F8">
      <w:pPr>
        <w:jc w:val="both"/>
        <w:rPr>
          <w:rFonts w:ascii="Times New Roman" w:hAnsi="Times New Roman" w:cs="Times New Roman"/>
          <w:b/>
          <w:bCs/>
        </w:rPr>
      </w:pPr>
      <w:r w:rsidRPr="00E91727">
        <w:rPr>
          <w:rFonts w:ascii="Times New Roman" w:hAnsi="Times New Roman" w:cs="Times New Roman"/>
          <w:b/>
          <w:bCs/>
          <w:color w:val="FF0000"/>
        </w:rPr>
        <w:t>There is a diminishing contribution of AOB and an increasing contribution of AOA from nearshore to offshore, as indicated by the ratio of AOA to AOB gene copies and their proportional contributions to ammonia oxidation rates.</w:t>
      </w:r>
      <w:r w:rsidR="00F122E2" w:rsidRPr="00E91727">
        <w:rPr>
          <w:rFonts w:ascii="Times New Roman" w:hAnsi="Times New Roman" w:cs="Times New Roman"/>
          <w:b/>
          <w:bCs/>
        </w:rPr>
        <w:t xml:space="preserve"> </w:t>
      </w:r>
    </w:p>
    <w:p w14:paraId="2CE931FE" w14:textId="7D7AA17F" w:rsidR="00514293" w:rsidRDefault="00514293" w:rsidP="006434F8">
      <w:pPr>
        <w:jc w:val="both"/>
        <w:rPr>
          <w:rFonts w:ascii="Times New Roman" w:hAnsi="Times New Roman" w:cs="Times New Roman"/>
          <w:b/>
          <w:bCs/>
        </w:rPr>
      </w:pPr>
    </w:p>
    <w:p w14:paraId="6492766D" w14:textId="3B89D4B6" w:rsidR="00514293" w:rsidRDefault="00514293" w:rsidP="006434F8">
      <w:pPr>
        <w:jc w:val="both"/>
        <w:rPr>
          <w:rFonts w:ascii="Times New Roman" w:hAnsi="Times New Roman" w:cs="Times New Roman"/>
          <w:b/>
          <w:bCs/>
        </w:rPr>
      </w:pPr>
    </w:p>
    <w:p w14:paraId="31B22A67" w14:textId="3B68BE90" w:rsidR="00514293" w:rsidRDefault="00514293" w:rsidP="006434F8">
      <w:pPr>
        <w:jc w:val="both"/>
        <w:rPr>
          <w:rFonts w:ascii="Times New Roman" w:hAnsi="Times New Roman" w:cs="Times New Roman"/>
          <w:b/>
          <w:bCs/>
        </w:rPr>
      </w:pPr>
    </w:p>
    <w:p w14:paraId="3C6363AB" w14:textId="2D0AEA7E" w:rsidR="00514293" w:rsidRDefault="00514293" w:rsidP="006434F8">
      <w:pPr>
        <w:jc w:val="both"/>
        <w:rPr>
          <w:rFonts w:ascii="Times New Roman" w:hAnsi="Times New Roman" w:cs="Times New Roman"/>
          <w:b/>
          <w:bCs/>
        </w:rPr>
      </w:pPr>
    </w:p>
    <w:p w14:paraId="16D29D8C" w14:textId="6977DB22" w:rsidR="00514293" w:rsidRDefault="00514293" w:rsidP="006434F8">
      <w:pPr>
        <w:jc w:val="both"/>
        <w:rPr>
          <w:rFonts w:ascii="Times New Roman" w:hAnsi="Times New Roman" w:cs="Times New Roman"/>
          <w:b/>
          <w:bCs/>
        </w:rPr>
      </w:pPr>
    </w:p>
    <w:p w14:paraId="361EA77B" w14:textId="424AF757" w:rsidR="00514293" w:rsidRDefault="00514293" w:rsidP="006434F8">
      <w:pPr>
        <w:jc w:val="both"/>
        <w:rPr>
          <w:rFonts w:ascii="Times New Roman" w:hAnsi="Times New Roman" w:cs="Times New Roman"/>
          <w:b/>
          <w:bCs/>
        </w:rPr>
      </w:pPr>
    </w:p>
    <w:p w14:paraId="50FF8E1C" w14:textId="2ACAEA30" w:rsidR="00514293" w:rsidRDefault="00514293" w:rsidP="006434F8">
      <w:pPr>
        <w:jc w:val="both"/>
        <w:rPr>
          <w:rFonts w:ascii="Times New Roman" w:hAnsi="Times New Roman" w:cs="Times New Roman"/>
          <w:b/>
          <w:bCs/>
        </w:rPr>
      </w:pPr>
    </w:p>
    <w:p w14:paraId="45870D34" w14:textId="0FCC6F60" w:rsidR="00514293" w:rsidRDefault="00514293" w:rsidP="006434F8">
      <w:pPr>
        <w:jc w:val="both"/>
        <w:rPr>
          <w:rFonts w:ascii="Times New Roman" w:hAnsi="Times New Roman" w:cs="Times New Roman"/>
          <w:b/>
          <w:bCs/>
        </w:rPr>
      </w:pPr>
    </w:p>
    <w:p w14:paraId="30D97903" w14:textId="089AD5C0" w:rsidR="00514293" w:rsidRDefault="00514293" w:rsidP="006434F8">
      <w:pPr>
        <w:jc w:val="both"/>
        <w:rPr>
          <w:rFonts w:ascii="Times New Roman" w:hAnsi="Times New Roman" w:cs="Times New Roman"/>
          <w:b/>
          <w:bCs/>
        </w:rPr>
      </w:pPr>
    </w:p>
    <w:p w14:paraId="3706D44F" w14:textId="37FB33AC" w:rsidR="00514293" w:rsidRDefault="00514293" w:rsidP="006434F8">
      <w:pPr>
        <w:jc w:val="both"/>
        <w:rPr>
          <w:rFonts w:ascii="Times New Roman" w:hAnsi="Times New Roman" w:cs="Times New Roman"/>
          <w:b/>
          <w:bCs/>
        </w:rPr>
      </w:pPr>
    </w:p>
    <w:p w14:paraId="3AFA24ED" w14:textId="2919CC09" w:rsidR="00514293" w:rsidRDefault="00514293" w:rsidP="006434F8">
      <w:pPr>
        <w:jc w:val="both"/>
        <w:rPr>
          <w:rFonts w:ascii="Times New Roman" w:hAnsi="Times New Roman" w:cs="Times New Roman"/>
          <w:b/>
          <w:bCs/>
        </w:rPr>
      </w:pPr>
    </w:p>
    <w:p w14:paraId="5DB52E5D" w14:textId="5127D6F4" w:rsidR="00514293" w:rsidRDefault="00514293" w:rsidP="006434F8">
      <w:pPr>
        <w:jc w:val="both"/>
        <w:rPr>
          <w:rFonts w:ascii="Times New Roman" w:hAnsi="Times New Roman" w:cs="Times New Roman"/>
          <w:b/>
          <w:bCs/>
        </w:rPr>
      </w:pPr>
    </w:p>
    <w:p w14:paraId="006E317A" w14:textId="42C03FA6" w:rsidR="00514293" w:rsidRDefault="00514293" w:rsidP="006434F8">
      <w:pPr>
        <w:jc w:val="both"/>
        <w:rPr>
          <w:rFonts w:ascii="Times New Roman" w:hAnsi="Times New Roman" w:cs="Times New Roman"/>
          <w:b/>
          <w:bCs/>
        </w:rPr>
      </w:pPr>
    </w:p>
    <w:p w14:paraId="6456A77B" w14:textId="11A61BC8" w:rsidR="00514293" w:rsidRDefault="00514293" w:rsidP="006434F8">
      <w:pPr>
        <w:jc w:val="both"/>
        <w:rPr>
          <w:rFonts w:ascii="Times New Roman" w:hAnsi="Times New Roman" w:cs="Times New Roman"/>
          <w:b/>
          <w:bCs/>
        </w:rPr>
      </w:pPr>
    </w:p>
    <w:p w14:paraId="53A12337" w14:textId="6FC91740" w:rsidR="00514293" w:rsidRDefault="001F5E14" w:rsidP="00514293">
      <w:pPr>
        <w:jc w:val="both"/>
        <w:rPr>
          <w:rFonts w:ascii="Times New Roman" w:hAnsi="Times New Roman" w:cs="Times New Roman"/>
          <w:szCs w:val="21"/>
        </w:rPr>
      </w:pPr>
      <w:bookmarkStart w:id="32" w:name="OLE_LINK48"/>
      <w:bookmarkStart w:id="33" w:name="OLE_LINK49"/>
      <w:r>
        <w:rPr>
          <w:rFonts w:ascii="Times New Roman" w:hAnsi="Times New Roman" w:cs="Times New Roman"/>
          <w:noProof/>
          <w:szCs w:val="21"/>
        </w:rPr>
        <w:lastRenderedPageBreak/>
        <w:drawing>
          <wp:inline distT="0" distB="0" distL="0" distR="0" wp14:anchorId="484BEB9D" wp14:editId="1DB38D39">
            <wp:extent cx="5270500" cy="4340225"/>
            <wp:effectExtent l="0" t="0" r="0" b="3175"/>
            <wp:docPr id="9101178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07471" name="图片 1548507471"/>
                    <pic:cNvPicPr/>
                  </pic:nvPicPr>
                  <pic:blipFill>
                    <a:blip r:embed="rId11"/>
                    <a:stretch>
                      <a:fillRect/>
                    </a:stretch>
                  </pic:blipFill>
                  <pic:spPr>
                    <a:xfrm>
                      <a:off x="0" y="0"/>
                      <a:ext cx="5270500" cy="4340225"/>
                    </a:xfrm>
                    <a:prstGeom prst="rect">
                      <a:avLst/>
                    </a:prstGeom>
                  </pic:spPr>
                </pic:pic>
              </a:graphicData>
            </a:graphic>
          </wp:inline>
        </w:drawing>
      </w:r>
    </w:p>
    <w:p w14:paraId="2C8488D8" w14:textId="6099F6C8" w:rsidR="00514293" w:rsidRDefault="00514293" w:rsidP="00514293">
      <w:pPr>
        <w:jc w:val="both"/>
        <w:rPr>
          <w:rFonts w:ascii="Times New Roman" w:hAnsi="Times New Roman" w:cs="Times New Roman"/>
          <w:bCs/>
        </w:rPr>
      </w:pPr>
      <w:r>
        <w:rPr>
          <w:rFonts w:ascii="Times New Roman" w:eastAsiaTheme="minorEastAsia" w:hAnsi="Times New Roman" w:cs="Times New Roman"/>
          <w:b/>
          <w:bCs/>
          <w:color w:val="000000"/>
        </w:rPr>
        <w:t>Supplementary</w:t>
      </w:r>
      <w:r w:rsidRPr="00780EAA">
        <w:rPr>
          <w:rFonts w:ascii="Times New Roman" w:hAnsi="Times New Roman" w:cs="Times New Roman" w:hint="eastAsia"/>
          <w:b/>
          <w:bCs/>
          <w:szCs w:val="21"/>
        </w:rPr>
        <w:t xml:space="preserve"> Fig</w:t>
      </w:r>
      <w:r w:rsidRPr="00780EAA">
        <w:rPr>
          <w:rFonts w:ascii="Times New Roman" w:hAnsi="Times New Roman" w:cs="Times New Roman"/>
          <w:b/>
          <w:bCs/>
          <w:szCs w:val="21"/>
        </w:rPr>
        <w:t xml:space="preserve">. </w:t>
      </w:r>
      <w:r>
        <w:rPr>
          <w:rFonts w:ascii="Times New Roman" w:hAnsi="Times New Roman" w:cs="Times New Roman"/>
          <w:b/>
          <w:bCs/>
          <w:szCs w:val="21"/>
        </w:rPr>
        <w:t>5</w:t>
      </w:r>
      <w:r w:rsidRPr="00780EAA">
        <w:rPr>
          <w:rFonts w:ascii="Times New Roman" w:hAnsi="Times New Roman" w:cs="Times New Roman"/>
          <w:b/>
          <w:bCs/>
          <w:szCs w:val="21"/>
        </w:rPr>
        <w:t xml:space="preserve"> </w:t>
      </w:r>
      <w:r w:rsidR="006D1962" w:rsidRPr="006D1962">
        <w:rPr>
          <w:rFonts w:ascii="Times New Roman" w:hAnsi="Times New Roman" w:cs="Times New Roman"/>
          <w:b/>
          <w:bCs/>
          <w:szCs w:val="21"/>
        </w:rPr>
        <w:t xml:space="preserve">Normalized </w:t>
      </w:r>
      <w:r w:rsidRPr="00BF3057">
        <w:rPr>
          <w:rFonts w:ascii="Times New Roman" w:hAnsi="Times New Roman" w:cs="Times New Roman"/>
          <w:b/>
          <w:bCs/>
        </w:rPr>
        <w:t xml:space="preserve">Taylor diagram </w:t>
      </w:r>
      <w:r w:rsidR="006D1962" w:rsidRPr="00BF3057">
        <w:rPr>
          <w:rFonts w:ascii="Times New Roman" w:hAnsi="Times New Roman" w:cs="Times New Roman"/>
          <w:b/>
          <w:bCs/>
        </w:rPr>
        <w:t>compari</w:t>
      </w:r>
      <w:r w:rsidR="006827E5">
        <w:rPr>
          <w:rFonts w:ascii="Times New Roman" w:hAnsi="Times New Roman" w:cs="Times New Roman"/>
          <w:b/>
          <w:bCs/>
        </w:rPr>
        <w:t>ng</w:t>
      </w:r>
      <w:r w:rsidR="006D1962" w:rsidRPr="00BF3057">
        <w:rPr>
          <w:rFonts w:ascii="Times New Roman" w:hAnsi="Times New Roman" w:cs="Times New Roman"/>
          <w:b/>
          <w:bCs/>
        </w:rPr>
        <w:t xml:space="preserve"> </w:t>
      </w:r>
      <w:proofErr w:type="spellStart"/>
      <w:r w:rsidR="006D1962" w:rsidRPr="00BF3057">
        <w:rPr>
          <w:rFonts w:ascii="Times New Roman" w:hAnsi="Times New Roman" w:cs="Times New Roman"/>
          <w:b/>
          <w:bCs/>
        </w:rPr>
        <w:t>messured</w:t>
      </w:r>
      <w:proofErr w:type="spellEnd"/>
      <w:r w:rsidR="006D1962" w:rsidRPr="00BF3057">
        <w:rPr>
          <w:rFonts w:ascii="Times New Roman" w:hAnsi="Times New Roman" w:cs="Times New Roman"/>
          <w:b/>
          <w:bCs/>
        </w:rPr>
        <w:t xml:space="preserve"> rates with simulations from </w:t>
      </w:r>
      <w:r w:rsidRPr="00BF3057">
        <w:rPr>
          <w:rFonts w:ascii="Times New Roman" w:hAnsi="Times New Roman" w:cs="Times New Roman"/>
          <w:b/>
          <w:bCs/>
        </w:rPr>
        <w:t xml:space="preserve">substrate availability (S Avail) model, substrate affinity (S </w:t>
      </w:r>
      <w:proofErr w:type="spellStart"/>
      <w:r w:rsidRPr="00BF3057">
        <w:rPr>
          <w:rFonts w:ascii="Times New Roman" w:hAnsi="Times New Roman" w:cs="Times New Roman"/>
          <w:b/>
          <w:bCs/>
        </w:rPr>
        <w:t>Affin</w:t>
      </w:r>
      <w:proofErr w:type="spellEnd"/>
      <w:r w:rsidRPr="00BF3057">
        <w:rPr>
          <w:rFonts w:ascii="Times New Roman" w:hAnsi="Times New Roman" w:cs="Times New Roman"/>
          <w:b/>
          <w:bCs/>
        </w:rPr>
        <w:t>) model and</w:t>
      </w:r>
      <w:r w:rsidR="006827E5" w:rsidRPr="006827E5">
        <w:t xml:space="preserve"> </w:t>
      </w:r>
      <w:r w:rsidR="006827E5" w:rsidRPr="006827E5">
        <w:rPr>
          <w:rFonts w:ascii="Times New Roman" w:hAnsi="Times New Roman" w:cs="Times New Roman"/>
          <w:b/>
          <w:bCs/>
        </w:rPr>
        <w:t>the combined model</w:t>
      </w:r>
      <w:r w:rsidRPr="00BF3057">
        <w:rPr>
          <w:rFonts w:ascii="Times New Roman" w:hAnsi="Times New Roman" w:cs="Times New Roman"/>
          <w:b/>
          <w:bCs/>
        </w:rPr>
        <w:t xml:space="preserve"> (S Avail + S </w:t>
      </w:r>
      <w:proofErr w:type="spellStart"/>
      <w:r w:rsidRPr="00BF3057">
        <w:rPr>
          <w:rFonts w:ascii="Times New Roman" w:hAnsi="Times New Roman" w:cs="Times New Roman"/>
          <w:b/>
          <w:bCs/>
        </w:rPr>
        <w:t>Affin</w:t>
      </w:r>
      <w:proofErr w:type="spellEnd"/>
      <w:r w:rsidRPr="00BF3057">
        <w:rPr>
          <w:rFonts w:ascii="Times New Roman" w:hAnsi="Times New Roman" w:cs="Times New Roman"/>
          <w:b/>
          <w:bCs/>
        </w:rPr>
        <w:t xml:space="preserve">) model </w:t>
      </w:r>
      <w:r w:rsidR="006827E5">
        <w:rPr>
          <w:rFonts w:ascii="Times New Roman" w:hAnsi="Times New Roman" w:cs="Times New Roman"/>
          <w:b/>
          <w:bCs/>
        </w:rPr>
        <w:t>under</w:t>
      </w:r>
      <w:r w:rsidR="006827E5" w:rsidRPr="00BF3057">
        <w:rPr>
          <w:rFonts w:ascii="Times New Roman" w:hAnsi="Times New Roman" w:cs="Times New Roman"/>
          <w:b/>
          <w:bCs/>
        </w:rPr>
        <w:t xml:space="preserve"> </w:t>
      </w:r>
      <w:r w:rsidRPr="00BF3057">
        <w:rPr>
          <w:rFonts w:ascii="Times New Roman" w:hAnsi="Times New Roman" w:cs="Times New Roman"/>
          <w:b/>
          <w:bCs/>
        </w:rPr>
        <w:t>acidification scenarios</w:t>
      </w:r>
      <w:r>
        <w:rPr>
          <w:rFonts w:ascii="Times New Roman" w:hAnsi="Times New Roman" w:cs="Times New Roman"/>
          <w:bCs/>
        </w:rPr>
        <w:t>.</w:t>
      </w:r>
      <w:r w:rsidR="006D1962">
        <w:rPr>
          <w:rFonts w:ascii="Times New Roman" w:hAnsi="Times New Roman" w:cs="Times New Roman"/>
          <w:bCs/>
        </w:rPr>
        <w:t xml:space="preserve"> The </w:t>
      </w:r>
      <w:r w:rsidR="006D1962" w:rsidRPr="006D1962">
        <w:rPr>
          <w:rFonts w:ascii="Times New Roman" w:hAnsi="Times New Roman" w:cs="Times New Roman"/>
          <w:bCs/>
        </w:rPr>
        <w:t xml:space="preserve">diagram </w:t>
      </w:r>
      <w:r w:rsidR="006827E5" w:rsidRPr="006827E5">
        <w:rPr>
          <w:rFonts w:ascii="Times New Roman" w:hAnsi="Times New Roman" w:cs="Times New Roman"/>
          <w:bCs/>
        </w:rPr>
        <w:t>illustrates</w:t>
      </w:r>
      <w:r w:rsidR="006D1962" w:rsidRPr="006D1962">
        <w:rPr>
          <w:rFonts w:ascii="Times New Roman" w:hAnsi="Times New Roman" w:cs="Times New Roman"/>
          <w:bCs/>
        </w:rPr>
        <w:t xml:space="preserve"> the correlation and ratio of the standard deviation</w:t>
      </w:r>
      <w:r w:rsidR="006D1962">
        <w:rPr>
          <w:rFonts w:ascii="Times New Roman" w:hAnsi="Times New Roman" w:cs="Times New Roman"/>
          <w:bCs/>
        </w:rPr>
        <w:t>.</w:t>
      </w:r>
    </w:p>
    <w:bookmarkEnd w:id="32"/>
    <w:bookmarkEnd w:id="33"/>
    <w:p w14:paraId="552D6243" w14:textId="42286A2E" w:rsidR="00D12551" w:rsidRDefault="003019D4" w:rsidP="006434F8">
      <w:pPr>
        <w:jc w:val="both"/>
        <w:rPr>
          <w:rFonts w:ascii="Times New Roman" w:hAnsi="Times New Roman" w:cs="Times New Roman"/>
          <w:b/>
          <w:bCs/>
        </w:rPr>
      </w:pPr>
      <w:r w:rsidRPr="003019D4">
        <w:rPr>
          <w:rFonts w:ascii="Times New Roman" w:hAnsi="Times New Roman" w:cs="Times New Roman"/>
          <w:b/>
          <w:color w:val="FF0000"/>
          <w:sz w:val="21"/>
          <w:szCs w:val="21"/>
        </w:rPr>
        <w:t xml:space="preserve">The Taylor diagrams for the three models revealed that the S Avail + S </w:t>
      </w:r>
      <w:proofErr w:type="spellStart"/>
      <w:r w:rsidRPr="003019D4">
        <w:rPr>
          <w:rFonts w:ascii="Times New Roman" w:hAnsi="Times New Roman" w:cs="Times New Roman"/>
          <w:b/>
          <w:color w:val="FF0000"/>
          <w:sz w:val="21"/>
          <w:szCs w:val="21"/>
        </w:rPr>
        <w:t>Affin</w:t>
      </w:r>
      <w:proofErr w:type="spellEnd"/>
      <w:r w:rsidRPr="003019D4">
        <w:rPr>
          <w:rFonts w:ascii="Times New Roman" w:hAnsi="Times New Roman" w:cs="Times New Roman"/>
          <w:b/>
          <w:color w:val="FF0000"/>
          <w:sz w:val="21"/>
          <w:szCs w:val="21"/>
        </w:rPr>
        <w:t xml:space="preserve"> model exhibited the closest standard deviation to the observed results, along with the highest correlation coefficient.</w:t>
      </w:r>
    </w:p>
    <w:p w14:paraId="491F8299" w14:textId="603E523B" w:rsidR="00D12551" w:rsidRDefault="001F5E14" w:rsidP="00D12551">
      <w:pPr>
        <w:jc w:val="center"/>
        <w:rPr>
          <w:rFonts w:ascii="Times New Roman" w:hAnsi="Times New Roman" w:cs="Times New Roman"/>
          <w:bCs/>
        </w:rPr>
      </w:pPr>
      <w:r>
        <w:rPr>
          <w:rFonts w:ascii="Times New Roman" w:hAnsi="Times New Roman" w:cs="Times New Roman"/>
          <w:bCs/>
          <w:noProof/>
        </w:rPr>
        <w:lastRenderedPageBreak/>
        <w:drawing>
          <wp:inline distT="0" distB="0" distL="0" distR="0" wp14:anchorId="37CC0239" wp14:editId="7D6D3429">
            <wp:extent cx="5270500" cy="6443980"/>
            <wp:effectExtent l="0" t="0" r="0" b="0"/>
            <wp:docPr id="6482968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92019" name="图片 622692019"/>
                    <pic:cNvPicPr/>
                  </pic:nvPicPr>
                  <pic:blipFill>
                    <a:blip r:embed="rId12"/>
                    <a:stretch>
                      <a:fillRect/>
                    </a:stretch>
                  </pic:blipFill>
                  <pic:spPr>
                    <a:xfrm>
                      <a:off x="0" y="0"/>
                      <a:ext cx="5270500" cy="6443980"/>
                    </a:xfrm>
                    <a:prstGeom prst="rect">
                      <a:avLst/>
                    </a:prstGeom>
                  </pic:spPr>
                </pic:pic>
              </a:graphicData>
            </a:graphic>
          </wp:inline>
        </w:drawing>
      </w:r>
    </w:p>
    <w:p w14:paraId="58E214C0" w14:textId="03B55237" w:rsidR="00D12551" w:rsidRDefault="00D12551" w:rsidP="00D12551">
      <w:pPr>
        <w:jc w:val="both"/>
        <w:rPr>
          <w:rFonts w:ascii="Times New Roman" w:hAnsi="Times New Roman" w:cs="Times New Roman"/>
        </w:rPr>
      </w:pPr>
      <w:bookmarkStart w:id="34" w:name="_Hlk178339698"/>
      <w:r>
        <w:rPr>
          <w:rFonts w:ascii="Times New Roman" w:eastAsiaTheme="minorEastAsia" w:hAnsi="Times New Roman" w:cs="Times New Roman"/>
          <w:b/>
          <w:bCs/>
          <w:color w:val="000000"/>
        </w:rPr>
        <w:t>Supplementary</w:t>
      </w:r>
      <w:r w:rsidRPr="00780EAA">
        <w:rPr>
          <w:rFonts w:ascii="Times New Roman" w:hAnsi="Times New Roman" w:cs="Times New Roman" w:hint="eastAsia"/>
          <w:b/>
          <w:bCs/>
          <w:szCs w:val="21"/>
        </w:rPr>
        <w:t xml:space="preserve"> Fig</w:t>
      </w:r>
      <w:r w:rsidRPr="00780EAA">
        <w:rPr>
          <w:rFonts w:ascii="Times New Roman" w:hAnsi="Times New Roman" w:cs="Times New Roman"/>
          <w:b/>
          <w:bCs/>
          <w:szCs w:val="21"/>
        </w:rPr>
        <w:t xml:space="preserve">. </w:t>
      </w:r>
      <w:bookmarkEnd w:id="34"/>
      <w:r w:rsidR="00514293">
        <w:rPr>
          <w:rFonts w:ascii="Times New Roman" w:hAnsi="Times New Roman" w:cs="Times New Roman"/>
          <w:b/>
          <w:bCs/>
          <w:szCs w:val="21"/>
        </w:rPr>
        <w:t>6</w:t>
      </w:r>
      <w:r w:rsidRPr="00780EAA">
        <w:rPr>
          <w:rFonts w:ascii="Times New Roman" w:hAnsi="Times New Roman" w:cs="Times New Roman"/>
          <w:b/>
          <w:bCs/>
          <w:szCs w:val="21"/>
        </w:rPr>
        <w:t xml:space="preserve"> </w:t>
      </w:r>
      <w:r w:rsidRPr="00BF3057">
        <w:rPr>
          <w:rFonts w:ascii="Times New Roman" w:hAnsi="Times New Roman" w:cs="Times New Roman"/>
          <w:b/>
        </w:rPr>
        <w:t xml:space="preserve">The Root Mean Square Error (RMSE) </w:t>
      </w:r>
      <w:r w:rsidR="00323E52" w:rsidRPr="00BF3057">
        <w:rPr>
          <w:rFonts w:ascii="Times New Roman" w:hAnsi="Times New Roman" w:cs="Times New Roman"/>
          <w:b/>
        </w:rPr>
        <w:t xml:space="preserve">values </w:t>
      </w:r>
      <w:r w:rsidRPr="00BF3057">
        <w:rPr>
          <w:rFonts w:ascii="Times New Roman" w:hAnsi="Times New Roman" w:cs="Times New Roman"/>
          <w:b/>
        </w:rPr>
        <w:t xml:space="preserve">for the substrate availability (S Avail) model, substrate affinity (S </w:t>
      </w:r>
      <w:proofErr w:type="spellStart"/>
      <w:r w:rsidRPr="00BF3057">
        <w:rPr>
          <w:rFonts w:ascii="Times New Roman" w:hAnsi="Times New Roman" w:cs="Times New Roman"/>
          <w:b/>
        </w:rPr>
        <w:t>Affin</w:t>
      </w:r>
      <w:proofErr w:type="spellEnd"/>
      <w:r w:rsidRPr="00BF3057">
        <w:rPr>
          <w:rFonts w:ascii="Times New Roman" w:hAnsi="Times New Roman" w:cs="Times New Roman"/>
          <w:b/>
        </w:rPr>
        <w:t xml:space="preserve">) model, and the </w:t>
      </w:r>
      <w:proofErr w:type="gramStart"/>
      <w:r w:rsidRPr="00BF3057">
        <w:rPr>
          <w:rFonts w:ascii="Times New Roman" w:hAnsi="Times New Roman" w:cs="Times New Roman"/>
          <w:b/>
        </w:rPr>
        <w:t>combined  model</w:t>
      </w:r>
      <w:proofErr w:type="gramEnd"/>
      <w:r w:rsidRPr="00C863D1">
        <w:rPr>
          <w:rFonts w:ascii="Times New Roman" w:hAnsi="Times New Roman" w:cs="Times New Roman"/>
        </w:rPr>
        <w:t xml:space="preserve"> </w:t>
      </w:r>
      <w:r w:rsidR="006827E5" w:rsidRPr="004F2856">
        <w:rPr>
          <w:rFonts w:ascii="Times New Roman" w:hAnsi="Times New Roman" w:cs="Times New Roman"/>
          <w:b/>
        </w:rPr>
        <w:t xml:space="preserve">(S Avail + S </w:t>
      </w:r>
      <w:proofErr w:type="spellStart"/>
      <w:r w:rsidR="006827E5" w:rsidRPr="004F2856">
        <w:rPr>
          <w:rFonts w:ascii="Times New Roman" w:hAnsi="Times New Roman" w:cs="Times New Roman"/>
          <w:b/>
        </w:rPr>
        <w:t>Affin</w:t>
      </w:r>
      <w:proofErr w:type="spellEnd"/>
      <w:r w:rsidR="006827E5" w:rsidRPr="004F2856">
        <w:rPr>
          <w:rFonts w:ascii="Times New Roman" w:hAnsi="Times New Roman" w:cs="Times New Roman"/>
          <w:b/>
        </w:rPr>
        <w:t>)</w:t>
      </w:r>
    </w:p>
    <w:p w14:paraId="7442FC8A" w14:textId="62562B1E" w:rsidR="00D12551" w:rsidRDefault="00D12551" w:rsidP="00D12551">
      <w:pPr>
        <w:jc w:val="both"/>
        <w:rPr>
          <w:rFonts w:ascii="Times New Roman" w:hAnsi="Times New Roman" w:cs="Times New Roman"/>
          <w:b/>
          <w:color w:val="FF0000"/>
        </w:rPr>
      </w:pPr>
      <w:bookmarkStart w:id="35" w:name="_Hlk177723784"/>
      <w:r w:rsidRPr="00206A7D">
        <w:rPr>
          <w:rFonts w:ascii="Times New Roman" w:hAnsi="Times New Roman" w:cs="Times New Roman"/>
          <w:b/>
          <w:color w:val="FF0000"/>
        </w:rPr>
        <w:t xml:space="preserve">The model incorporating the coupled effects of substrate availability (S Avail) and substrate affinity (S </w:t>
      </w:r>
      <w:proofErr w:type="spellStart"/>
      <w:r w:rsidRPr="00206A7D">
        <w:rPr>
          <w:rFonts w:ascii="Times New Roman" w:hAnsi="Times New Roman" w:cs="Times New Roman"/>
          <w:b/>
          <w:color w:val="FF0000"/>
        </w:rPr>
        <w:t>Affin</w:t>
      </w:r>
      <w:proofErr w:type="spellEnd"/>
      <w:r w:rsidRPr="00206A7D">
        <w:rPr>
          <w:rFonts w:ascii="Times New Roman" w:hAnsi="Times New Roman" w:cs="Times New Roman"/>
          <w:b/>
          <w:color w:val="FF0000"/>
        </w:rPr>
        <w:t xml:space="preserve">) yielded the lowest root mean square error (RMSE) across all study </w:t>
      </w:r>
      <w:r w:rsidR="00323E52">
        <w:rPr>
          <w:rFonts w:ascii="Times New Roman" w:hAnsi="Times New Roman" w:cs="Times New Roman"/>
          <w:b/>
          <w:color w:val="FF0000"/>
        </w:rPr>
        <w:t>case</w:t>
      </w:r>
      <w:r w:rsidRPr="00F207E8">
        <w:rPr>
          <w:rFonts w:ascii="Times New Roman" w:hAnsi="Times New Roman" w:cs="Times New Roman"/>
          <w:b/>
          <w:color w:val="FF0000"/>
        </w:rPr>
        <w:t xml:space="preserve"> </w:t>
      </w:r>
      <w:bookmarkEnd w:id="35"/>
    </w:p>
    <w:p w14:paraId="46426E2D" w14:textId="4917F8F2" w:rsidR="00BE2265" w:rsidRDefault="00BE2265" w:rsidP="00D12551">
      <w:pPr>
        <w:jc w:val="both"/>
        <w:rPr>
          <w:rFonts w:ascii="Times New Roman" w:hAnsi="Times New Roman" w:cs="Times New Roman"/>
          <w:b/>
          <w:color w:val="FF0000"/>
        </w:rPr>
      </w:pPr>
    </w:p>
    <w:p w14:paraId="3D480417" w14:textId="639BF9BA" w:rsidR="00BE2265" w:rsidRPr="00397912" w:rsidRDefault="00397912" w:rsidP="00D94277">
      <w:pPr>
        <w:jc w:val="cente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2807ECF3" wp14:editId="5A02A85F">
            <wp:extent cx="4876232" cy="8039320"/>
            <wp:effectExtent l="0" t="0" r="635" b="0"/>
            <wp:docPr id="2017942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942116" name="图片 2017942116"/>
                    <pic:cNvPicPr/>
                  </pic:nvPicPr>
                  <pic:blipFill>
                    <a:blip r:embed="rId13"/>
                    <a:stretch>
                      <a:fillRect/>
                    </a:stretch>
                  </pic:blipFill>
                  <pic:spPr>
                    <a:xfrm>
                      <a:off x="0" y="0"/>
                      <a:ext cx="4884862" cy="8053547"/>
                    </a:xfrm>
                    <a:prstGeom prst="rect">
                      <a:avLst/>
                    </a:prstGeom>
                  </pic:spPr>
                </pic:pic>
              </a:graphicData>
            </a:graphic>
          </wp:inline>
        </w:drawing>
      </w:r>
    </w:p>
    <w:p w14:paraId="088709C6" w14:textId="77777777" w:rsidR="008B5E96" w:rsidRDefault="008B5E96" w:rsidP="00BE2265">
      <w:pPr>
        <w:jc w:val="both"/>
        <w:rPr>
          <w:rFonts w:ascii="Times New Roman" w:eastAsiaTheme="minorEastAsia" w:hAnsi="Times New Roman" w:cs="Times New Roman"/>
          <w:b/>
          <w:bCs/>
          <w:color w:val="000000"/>
        </w:rPr>
      </w:pPr>
    </w:p>
    <w:p w14:paraId="4E6AB21F" w14:textId="43F0B45A" w:rsidR="00F161F6" w:rsidRDefault="00BE2265" w:rsidP="00BE2265">
      <w:pPr>
        <w:jc w:val="both"/>
        <w:rPr>
          <w:rFonts w:ascii="Times New Roman" w:hAnsi="Times New Roman" w:cs="Times New Roman"/>
          <w:b/>
          <w:bCs/>
          <w:szCs w:val="21"/>
        </w:rPr>
      </w:pPr>
      <w:r>
        <w:rPr>
          <w:rFonts w:ascii="Times New Roman" w:eastAsiaTheme="minorEastAsia" w:hAnsi="Times New Roman" w:cs="Times New Roman"/>
          <w:b/>
          <w:bCs/>
          <w:color w:val="000000"/>
        </w:rPr>
        <w:t>Supplementary</w:t>
      </w:r>
      <w:r w:rsidRPr="00780EAA">
        <w:rPr>
          <w:rFonts w:ascii="Times New Roman" w:hAnsi="Times New Roman" w:cs="Times New Roman" w:hint="eastAsia"/>
          <w:b/>
          <w:bCs/>
          <w:szCs w:val="21"/>
        </w:rPr>
        <w:t xml:space="preserve"> Fig</w:t>
      </w:r>
      <w:r w:rsidRPr="00780EAA">
        <w:rPr>
          <w:rFonts w:ascii="Times New Roman" w:hAnsi="Times New Roman" w:cs="Times New Roman"/>
          <w:b/>
          <w:bCs/>
          <w:szCs w:val="21"/>
        </w:rPr>
        <w:t xml:space="preserve">. </w:t>
      </w:r>
      <w:r w:rsidR="00D26D12">
        <w:rPr>
          <w:rFonts w:ascii="Times New Roman" w:hAnsi="Times New Roman" w:cs="Times New Roman"/>
          <w:b/>
          <w:bCs/>
          <w:szCs w:val="21"/>
        </w:rPr>
        <w:t>7</w:t>
      </w:r>
      <w:r w:rsidRPr="00780EAA">
        <w:rPr>
          <w:rFonts w:ascii="Times New Roman" w:hAnsi="Times New Roman" w:cs="Times New Roman"/>
          <w:b/>
          <w:bCs/>
          <w:szCs w:val="21"/>
        </w:rPr>
        <w:t xml:space="preserve"> </w:t>
      </w:r>
      <w:bookmarkStart w:id="36" w:name="OLE_LINK54"/>
      <w:bookmarkStart w:id="37" w:name="OLE_LINK55"/>
      <w:bookmarkStart w:id="38" w:name="OLE_LINK56"/>
      <w:bookmarkStart w:id="39" w:name="OLE_LINK57"/>
      <w:r w:rsidR="00F161F6" w:rsidRPr="00F161F6">
        <w:rPr>
          <w:rFonts w:ascii="Times New Roman" w:hAnsi="Times New Roman" w:cs="Times New Roman"/>
          <w:b/>
          <w:bCs/>
          <w:szCs w:val="21"/>
        </w:rPr>
        <w:t xml:space="preserve">Comparison </w:t>
      </w:r>
      <w:r w:rsidR="00F161F6">
        <w:rPr>
          <w:rFonts w:ascii="Times New Roman" w:hAnsi="Times New Roman" w:cs="Times New Roman"/>
          <w:b/>
          <w:bCs/>
          <w:szCs w:val="21"/>
        </w:rPr>
        <w:t xml:space="preserve">of </w:t>
      </w:r>
      <w:r w:rsidR="00F161F6">
        <w:rPr>
          <w:rFonts w:ascii="Times New Roman" w:hAnsi="Times New Roman" w:cs="Times New Roman"/>
          <w:b/>
        </w:rPr>
        <w:t>the change</w:t>
      </w:r>
      <w:r w:rsidR="00F161F6" w:rsidRPr="00FB63FE">
        <w:rPr>
          <w:rFonts w:ascii="Times New Roman" w:hAnsi="Times New Roman" w:cs="Times New Roman"/>
          <w:b/>
        </w:rPr>
        <w:t xml:space="preserve"> of ammonia oxidation rate to acidification under different substrate concentration</w:t>
      </w:r>
      <w:r w:rsidR="00F161F6">
        <w:rPr>
          <w:rFonts w:ascii="Times New Roman" w:hAnsi="Times New Roman" w:cs="Times New Roman"/>
          <w:b/>
        </w:rPr>
        <w:t xml:space="preserve"> levels, as </w:t>
      </w:r>
      <w:r w:rsidR="00F161F6" w:rsidRPr="00F161F6">
        <w:rPr>
          <w:rFonts w:ascii="Times New Roman" w:hAnsi="Times New Roman" w:cs="Times New Roman"/>
          <w:b/>
        </w:rPr>
        <w:t xml:space="preserve">calculated </w:t>
      </w:r>
      <w:r w:rsidR="00F161F6">
        <w:rPr>
          <w:rFonts w:ascii="Times New Roman" w:hAnsi="Times New Roman" w:cs="Times New Roman"/>
          <w:b/>
        </w:rPr>
        <w:t>by</w:t>
      </w:r>
      <w:r w:rsidR="00F161F6">
        <w:rPr>
          <w:rFonts w:ascii="Times New Roman" w:hAnsi="Times New Roman" w:cs="Times New Roman"/>
          <w:b/>
          <w:bCs/>
          <w:szCs w:val="21"/>
        </w:rPr>
        <w:t xml:space="preserve"> </w:t>
      </w:r>
      <w:r w:rsidR="008B5E96" w:rsidRPr="00BF3057">
        <w:rPr>
          <w:rFonts w:ascii="Times New Roman" w:hAnsi="Times New Roman" w:cs="Times New Roman"/>
          <w:b/>
          <w:bCs/>
        </w:rPr>
        <w:lastRenderedPageBreak/>
        <w:t xml:space="preserve">substrate </w:t>
      </w:r>
      <w:r w:rsidRPr="00BF3057">
        <w:rPr>
          <w:rFonts w:ascii="Times New Roman" w:hAnsi="Times New Roman" w:cs="Times New Roman"/>
          <w:b/>
          <w:bCs/>
        </w:rPr>
        <w:t xml:space="preserve">availability (S Avail) model, substrate affinity (S </w:t>
      </w:r>
      <w:proofErr w:type="spellStart"/>
      <w:r w:rsidRPr="00BF3057">
        <w:rPr>
          <w:rFonts w:ascii="Times New Roman" w:hAnsi="Times New Roman" w:cs="Times New Roman"/>
          <w:b/>
          <w:bCs/>
        </w:rPr>
        <w:t>Affin</w:t>
      </w:r>
      <w:proofErr w:type="spellEnd"/>
      <w:r w:rsidRPr="00BF3057">
        <w:rPr>
          <w:rFonts w:ascii="Times New Roman" w:hAnsi="Times New Roman" w:cs="Times New Roman"/>
          <w:b/>
          <w:bCs/>
        </w:rPr>
        <w:t>) model</w:t>
      </w:r>
      <w:r w:rsidR="00F161F6">
        <w:rPr>
          <w:rFonts w:ascii="Times New Roman" w:hAnsi="Times New Roman" w:cs="Times New Roman"/>
          <w:b/>
          <w:bCs/>
        </w:rPr>
        <w:t xml:space="preserve"> and </w:t>
      </w:r>
      <w:r w:rsidR="008B5E96" w:rsidRPr="00BF3057">
        <w:rPr>
          <w:rFonts w:ascii="Times New Roman" w:hAnsi="Times New Roman" w:cs="Times New Roman"/>
          <w:b/>
          <w:bCs/>
        </w:rPr>
        <w:t>the combined model</w:t>
      </w:r>
      <w:r w:rsidRPr="00BF3057">
        <w:rPr>
          <w:rFonts w:ascii="Times New Roman" w:hAnsi="Times New Roman" w:cs="Times New Roman"/>
          <w:b/>
          <w:bCs/>
        </w:rPr>
        <w:t xml:space="preserve"> (S Avail + S </w:t>
      </w:r>
      <w:proofErr w:type="spellStart"/>
      <w:r w:rsidRPr="00BF3057">
        <w:rPr>
          <w:rFonts w:ascii="Times New Roman" w:hAnsi="Times New Roman" w:cs="Times New Roman"/>
          <w:b/>
          <w:bCs/>
        </w:rPr>
        <w:t>Affin</w:t>
      </w:r>
      <w:proofErr w:type="spellEnd"/>
      <w:r w:rsidRPr="00BF3057">
        <w:rPr>
          <w:rFonts w:ascii="Times New Roman" w:hAnsi="Times New Roman" w:cs="Times New Roman"/>
          <w:b/>
          <w:bCs/>
        </w:rPr>
        <w:t>)</w:t>
      </w:r>
      <w:r w:rsidR="00F161F6">
        <w:rPr>
          <w:rFonts w:ascii="Times New Roman" w:hAnsi="Times New Roman" w:cs="Times New Roman"/>
          <w:b/>
          <w:bCs/>
        </w:rPr>
        <w:t>,</w:t>
      </w:r>
      <w:r w:rsidRPr="00BF3057">
        <w:rPr>
          <w:rFonts w:ascii="Times New Roman" w:hAnsi="Times New Roman" w:cs="Times New Roman"/>
          <w:b/>
          <w:bCs/>
        </w:rPr>
        <w:t xml:space="preserve"> </w:t>
      </w:r>
      <w:bookmarkStart w:id="40" w:name="OLE_LINK22"/>
      <w:bookmarkStart w:id="41" w:name="OLE_LINK23"/>
      <w:r w:rsidR="00F161F6">
        <w:rPr>
          <w:rFonts w:ascii="Times New Roman" w:hAnsi="Times New Roman" w:cs="Times New Roman"/>
          <w:b/>
          <w:bCs/>
        </w:rPr>
        <w:t xml:space="preserve">with </w:t>
      </w:r>
      <w:r w:rsidR="008B5E96" w:rsidRPr="00BF3057">
        <w:rPr>
          <w:rFonts w:ascii="Times New Roman" w:hAnsi="Times New Roman" w:cs="Times New Roman"/>
          <w:b/>
          <w:bCs/>
        </w:rPr>
        <w:t>the measure</w:t>
      </w:r>
      <w:r w:rsidR="008B5E96">
        <w:rPr>
          <w:rFonts w:ascii="Times New Roman" w:hAnsi="Times New Roman" w:cs="Times New Roman"/>
          <w:b/>
          <w:bCs/>
        </w:rPr>
        <w:t xml:space="preserve">d </w:t>
      </w:r>
      <w:bookmarkEnd w:id="36"/>
      <w:bookmarkEnd w:id="37"/>
      <w:r w:rsidR="00F161F6">
        <w:rPr>
          <w:rFonts w:ascii="Times New Roman" w:hAnsi="Times New Roman" w:cs="Times New Roman"/>
          <w:b/>
          <w:bCs/>
        </w:rPr>
        <w:t>values</w:t>
      </w:r>
      <w:bookmarkEnd w:id="38"/>
      <w:bookmarkEnd w:id="39"/>
      <w:r>
        <w:rPr>
          <w:rFonts w:ascii="Times New Roman" w:hAnsi="Times New Roman" w:cs="Times New Roman"/>
          <w:bCs/>
        </w:rPr>
        <w:t>.</w:t>
      </w:r>
      <w:bookmarkEnd w:id="40"/>
      <w:bookmarkEnd w:id="41"/>
      <w:r>
        <w:rPr>
          <w:rFonts w:ascii="Times New Roman" w:hAnsi="Times New Roman" w:cs="Times New Roman"/>
          <w:bCs/>
        </w:rPr>
        <w:t xml:space="preserve"> A</w:t>
      </w:r>
      <w:r>
        <w:rPr>
          <w:rFonts w:ascii="Times New Roman" w:hAnsi="Times New Roman" w:cs="Times New Roman" w:hint="eastAsia"/>
          <w:bCs/>
        </w:rPr>
        <w:t>ll</w:t>
      </w:r>
      <w:r>
        <w:rPr>
          <w:rFonts w:ascii="Times New Roman" w:hAnsi="Times New Roman" w:cs="Times New Roman"/>
          <w:bCs/>
        </w:rPr>
        <w:t xml:space="preserve"> the </w:t>
      </w:r>
      <w:r w:rsidRPr="00BA1360">
        <w:rPr>
          <w:rFonts w:ascii="Times New Roman" w:hAnsi="Times New Roman" w:cs="Times New Roman"/>
          <w:bCs/>
        </w:rPr>
        <w:t>ammonia oxidation rate</w:t>
      </w:r>
      <w:r>
        <w:rPr>
          <w:rFonts w:ascii="Times New Roman" w:hAnsi="Times New Roman" w:cs="Times New Roman"/>
          <w:bCs/>
        </w:rPr>
        <w:t xml:space="preserve">s (except SM) are normalized to </w:t>
      </w:r>
      <w:r>
        <w:rPr>
          <w:rFonts w:ascii="Times New Roman" w:hAnsi="Times New Roman" w:cs="Times New Roman" w:hint="eastAsia"/>
          <w:bCs/>
        </w:rPr>
        <w:t>the</w:t>
      </w:r>
      <w:r>
        <w:rPr>
          <w:rFonts w:ascii="Times New Roman" w:hAnsi="Times New Roman" w:cs="Times New Roman"/>
          <w:bCs/>
        </w:rPr>
        <w:t xml:space="preserve"> </w:t>
      </w:r>
      <w:r w:rsidRPr="00B04864">
        <w:rPr>
          <w:rFonts w:ascii="Times New Roman" w:hAnsi="Times New Roman" w:cs="Times New Roman"/>
          <w:bCs/>
        </w:rPr>
        <w:t>rate</w:t>
      </w:r>
      <w:r w:rsidR="008B5E96">
        <w:rPr>
          <w:rFonts w:ascii="Times New Roman" w:hAnsi="Times New Roman" w:cs="Times New Roman"/>
          <w:bCs/>
        </w:rPr>
        <w:t xml:space="preserve"> at </w:t>
      </w:r>
      <w:r w:rsidR="008B5E96" w:rsidRPr="00BF3057">
        <w:rPr>
          <w:rFonts w:ascii="Times New Roman" w:hAnsi="Times New Roman" w:cs="Times New Roman"/>
          <w:bCs/>
          <w:i/>
        </w:rPr>
        <w:t>in situ</w:t>
      </w:r>
      <w:r w:rsidR="008B5E96">
        <w:rPr>
          <w:rFonts w:ascii="Times New Roman" w:hAnsi="Times New Roman" w:cs="Times New Roman"/>
          <w:bCs/>
        </w:rPr>
        <w:t xml:space="preserve"> </w:t>
      </w:r>
      <w:proofErr w:type="spellStart"/>
      <w:r w:rsidR="008B5E96">
        <w:rPr>
          <w:rFonts w:ascii="Times New Roman" w:hAnsi="Times New Roman" w:cs="Times New Roman"/>
          <w:bCs/>
        </w:rPr>
        <w:t>pH</w:t>
      </w:r>
      <w:r w:rsidRPr="00B04864">
        <w:rPr>
          <w:rFonts w:ascii="Times New Roman" w:hAnsi="Times New Roman" w:cs="Times New Roman"/>
          <w:bCs/>
        </w:rPr>
        <w:t>.</w:t>
      </w:r>
      <w:proofErr w:type="spellEnd"/>
      <w:r w:rsidRPr="00B04864">
        <w:rPr>
          <w:rFonts w:ascii="Times New Roman" w:hAnsi="Times New Roman" w:cs="Times New Roman"/>
          <w:bCs/>
        </w:rPr>
        <w:t xml:space="preserve"> Due to the inability to perform </w:t>
      </w:r>
      <w:r w:rsidRPr="00B04864">
        <w:rPr>
          <w:rFonts w:ascii="Times New Roman" w:hAnsi="Times New Roman" w:cs="Times New Roman"/>
          <w:bCs/>
          <w:i/>
          <w:iCs/>
        </w:rPr>
        <w:t>in-situ</w:t>
      </w:r>
      <w:r w:rsidRPr="00B04864">
        <w:rPr>
          <w:rFonts w:ascii="Times New Roman" w:hAnsi="Times New Roman" w:cs="Times New Roman"/>
          <w:bCs/>
        </w:rPr>
        <w:t xml:space="preserve"> pH substrate kinetics fitting at the SM, the result of pH-0.400 at the SM station is the change between two pH downregulated groups (pH-0.419 and pH-0.819).</w:t>
      </w:r>
      <w:r>
        <w:rPr>
          <w:rFonts w:ascii="Times New Roman" w:hAnsi="Times New Roman" w:cs="Times New Roman"/>
          <w:bCs/>
        </w:rPr>
        <w:t xml:space="preserve"> </w:t>
      </w:r>
    </w:p>
    <w:p w14:paraId="586EC5BC" w14:textId="77777777" w:rsidR="00BE2265" w:rsidRPr="00F55AAA" w:rsidRDefault="00BE2265" w:rsidP="00BE2265">
      <w:pPr>
        <w:jc w:val="both"/>
        <w:rPr>
          <w:rFonts w:ascii="Times New Roman" w:hAnsi="Times New Roman" w:cs="Times New Roman"/>
          <w:bCs/>
        </w:rPr>
      </w:pPr>
      <w:r w:rsidRPr="00F55AAA">
        <w:rPr>
          <w:rFonts w:ascii="Times New Roman" w:hAnsi="Times New Roman" w:cs="Times New Roman"/>
          <w:b/>
          <w:color w:val="FF0000"/>
        </w:rPr>
        <w:t>The observed results were best fit when both substrate availability and substrate affinity were considered across different substrate levels</w:t>
      </w:r>
    </w:p>
    <w:p w14:paraId="37B6487C" w14:textId="77777777" w:rsidR="00BE2265" w:rsidRPr="00BE2265" w:rsidRDefault="00BE2265" w:rsidP="00D12551">
      <w:pPr>
        <w:jc w:val="both"/>
        <w:rPr>
          <w:rFonts w:ascii="Times New Roman" w:hAnsi="Times New Roman" w:cs="Times New Roman"/>
          <w:b/>
          <w:color w:val="FF0000"/>
        </w:rPr>
      </w:pPr>
    </w:p>
    <w:p w14:paraId="1C81888B" w14:textId="77777777" w:rsidR="001B7AD5" w:rsidRPr="001B7AD5" w:rsidRDefault="001B7AD5" w:rsidP="006434F8">
      <w:pPr>
        <w:jc w:val="both"/>
        <w:rPr>
          <w:rFonts w:ascii="Times New Roman" w:hAnsi="Times New Roman" w:cs="Times New Roman"/>
          <w:b/>
          <w:bCs/>
        </w:rPr>
      </w:pPr>
    </w:p>
    <w:p w14:paraId="32A07719" w14:textId="7660BEC6" w:rsidR="00E94ECD" w:rsidRDefault="001F5E14" w:rsidP="009D77CD">
      <w:pPr>
        <w:jc w:val="center"/>
        <w:rPr>
          <w:rFonts w:ascii="Times New Roman" w:hAnsi="Times New Roman" w:cs="Times New Roman"/>
          <w:bCs/>
        </w:rPr>
      </w:pPr>
      <w:r>
        <w:rPr>
          <w:rFonts w:ascii="Times New Roman" w:hAnsi="Times New Roman" w:cs="Times New Roman"/>
          <w:bCs/>
          <w:noProof/>
        </w:rPr>
        <w:drawing>
          <wp:inline distT="0" distB="0" distL="0" distR="0" wp14:anchorId="75C4C1EF" wp14:editId="202BFEB1">
            <wp:extent cx="5270500" cy="2467680"/>
            <wp:effectExtent l="0" t="0" r="0" b="0"/>
            <wp:docPr id="14637920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47407" name="图片 1983647407"/>
                    <pic:cNvPicPr/>
                  </pic:nvPicPr>
                  <pic:blipFill>
                    <a:blip r:embed="rId14"/>
                    <a:stretch>
                      <a:fillRect/>
                    </a:stretch>
                  </pic:blipFill>
                  <pic:spPr>
                    <a:xfrm>
                      <a:off x="0" y="0"/>
                      <a:ext cx="5270500" cy="2467680"/>
                    </a:xfrm>
                    <a:prstGeom prst="rect">
                      <a:avLst/>
                    </a:prstGeom>
                  </pic:spPr>
                </pic:pic>
              </a:graphicData>
            </a:graphic>
          </wp:inline>
        </w:drawing>
      </w:r>
    </w:p>
    <w:p w14:paraId="5105D8F1" w14:textId="65F62AAF" w:rsidR="00E94ECD" w:rsidRDefault="00E94ECD" w:rsidP="00E94ECD">
      <w:pPr>
        <w:jc w:val="both"/>
        <w:rPr>
          <w:rFonts w:ascii="Times New Roman" w:hAnsi="Times New Roman" w:cs="Times New Roman"/>
          <w:bCs/>
        </w:rPr>
      </w:pPr>
      <w:r>
        <w:rPr>
          <w:rFonts w:ascii="Times New Roman" w:eastAsiaTheme="minorEastAsia" w:hAnsi="Times New Roman" w:cs="Times New Roman"/>
          <w:b/>
          <w:bCs/>
          <w:color w:val="000000"/>
        </w:rPr>
        <w:t xml:space="preserve">Supplementary Fig. </w:t>
      </w:r>
      <w:r w:rsidR="00D26D12">
        <w:rPr>
          <w:rFonts w:ascii="Times New Roman" w:eastAsiaTheme="minorEastAsia" w:hAnsi="Times New Roman" w:cs="Times New Roman"/>
          <w:b/>
          <w:bCs/>
          <w:color w:val="000000"/>
        </w:rPr>
        <w:t>8</w:t>
      </w:r>
      <w:r w:rsidRPr="00FB63FE">
        <w:rPr>
          <w:rFonts w:ascii="Times New Roman" w:hAnsi="Times New Roman" w:cs="Times New Roman"/>
          <w:b/>
        </w:rPr>
        <w:t xml:space="preserve"> </w:t>
      </w:r>
      <w:r w:rsidR="00510EE0">
        <w:rPr>
          <w:rFonts w:ascii="Times New Roman" w:hAnsi="Times New Roman" w:cs="Times New Roman"/>
          <w:b/>
        </w:rPr>
        <w:t>C</w:t>
      </w:r>
      <w:r>
        <w:rPr>
          <w:rFonts w:ascii="Times New Roman" w:hAnsi="Times New Roman" w:cs="Times New Roman"/>
          <w:b/>
        </w:rPr>
        <w:t>hange</w:t>
      </w:r>
      <w:r w:rsidR="00510EE0">
        <w:rPr>
          <w:rFonts w:ascii="Times New Roman" w:hAnsi="Times New Roman" w:cs="Times New Roman"/>
          <w:b/>
        </w:rPr>
        <w:t>s</w:t>
      </w:r>
      <w:r w:rsidRPr="00FB63FE">
        <w:rPr>
          <w:rFonts w:ascii="Times New Roman" w:hAnsi="Times New Roman" w:cs="Times New Roman"/>
          <w:b/>
        </w:rPr>
        <w:t xml:space="preserve"> </w:t>
      </w:r>
      <w:r w:rsidR="00510EE0">
        <w:rPr>
          <w:rFonts w:ascii="Times New Roman" w:hAnsi="Times New Roman" w:cs="Times New Roman"/>
          <w:b/>
        </w:rPr>
        <w:t>in</w:t>
      </w:r>
      <w:r w:rsidR="00510EE0" w:rsidRPr="00FB63FE">
        <w:rPr>
          <w:rFonts w:ascii="Times New Roman" w:hAnsi="Times New Roman" w:cs="Times New Roman"/>
          <w:b/>
        </w:rPr>
        <w:t xml:space="preserve"> </w:t>
      </w:r>
      <w:r>
        <w:rPr>
          <w:rFonts w:ascii="Times New Roman" w:hAnsi="Times New Roman" w:cs="Times New Roman"/>
          <w:b/>
        </w:rPr>
        <w:t>normalized</w:t>
      </w:r>
      <w:r w:rsidRPr="00FB63FE">
        <w:rPr>
          <w:rFonts w:ascii="Times New Roman" w:hAnsi="Times New Roman" w:cs="Times New Roman"/>
          <w:b/>
        </w:rPr>
        <w:t xml:space="preserve"> ammonia oxidation rate</w:t>
      </w:r>
      <w:r w:rsidR="00510EE0">
        <w:rPr>
          <w:rFonts w:ascii="Times New Roman" w:hAnsi="Times New Roman" w:cs="Times New Roman"/>
          <w:b/>
        </w:rPr>
        <w:t>s</w:t>
      </w:r>
      <w:r w:rsidRPr="00FB63FE">
        <w:rPr>
          <w:rFonts w:ascii="Times New Roman" w:hAnsi="Times New Roman" w:cs="Times New Roman"/>
          <w:b/>
        </w:rPr>
        <w:t xml:space="preserve"> to acidification under different substrate concentration</w:t>
      </w:r>
      <w:r>
        <w:rPr>
          <w:rFonts w:ascii="Times New Roman" w:hAnsi="Times New Roman" w:cs="Times New Roman"/>
          <w:b/>
        </w:rPr>
        <w:t xml:space="preserve"> levels</w:t>
      </w:r>
      <w:r w:rsidRPr="00FB63FE">
        <w:rPr>
          <w:rFonts w:ascii="Times New Roman" w:hAnsi="Times New Roman" w:cs="Times New Roman"/>
          <w:b/>
        </w:rPr>
        <w:t>.</w:t>
      </w:r>
      <w:r>
        <w:rPr>
          <w:rFonts w:ascii="Times New Roman" w:hAnsi="Times New Roman" w:cs="Times New Roman"/>
          <w:b/>
        </w:rPr>
        <w:t xml:space="preserve"> </w:t>
      </w:r>
      <w:r w:rsidRPr="00FB63FE">
        <w:rPr>
          <w:rFonts w:ascii="Times New Roman" w:hAnsi="Times New Roman" w:cs="Times New Roman"/>
          <w:bCs/>
        </w:rPr>
        <w:t>The x-axis represent</w:t>
      </w:r>
      <w:r>
        <w:rPr>
          <w:rFonts w:ascii="Times New Roman" w:hAnsi="Times New Roman" w:cs="Times New Roman"/>
          <w:bCs/>
        </w:rPr>
        <w:t>s</w:t>
      </w:r>
      <w:r w:rsidRPr="00FB63FE">
        <w:rPr>
          <w:rFonts w:ascii="Times New Roman" w:hAnsi="Times New Roman" w:cs="Times New Roman"/>
          <w:bCs/>
        </w:rPr>
        <w:t xml:space="preserve"> the units of pH drop</w:t>
      </w:r>
      <w:r w:rsidR="00510EE0">
        <w:rPr>
          <w:rFonts w:ascii="Times New Roman" w:hAnsi="Times New Roman" w:cs="Times New Roman"/>
          <w:bCs/>
        </w:rPr>
        <w:t>, while</w:t>
      </w:r>
      <w:r w:rsidR="00510EE0" w:rsidRPr="00FB63FE">
        <w:rPr>
          <w:rFonts w:ascii="Times New Roman" w:hAnsi="Times New Roman" w:cs="Times New Roman"/>
          <w:bCs/>
        </w:rPr>
        <w:t xml:space="preserve"> </w:t>
      </w:r>
      <w:r w:rsidR="00510EE0">
        <w:rPr>
          <w:rFonts w:ascii="Times New Roman" w:hAnsi="Times New Roman" w:cs="Times New Roman"/>
          <w:bCs/>
        </w:rPr>
        <w:t>t</w:t>
      </w:r>
      <w:r w:rsidR="00510EE0" w:rsidRPr="00FB63FE">
        <w:rPr>
          <w:rFonts w:ascii="Times New Roman" w:hAnsi="Times New Roman" w:cs="Times New Roman"/>
          <w:bCs/>
        </w:rPr>
        <w:t xml:space="preserve">he </w:t>
      </w:r>
      <w:r w:rsidRPr="00FB63FE">
        <w:rPr>
          <w:rFonts w:ascii="Times New Roman" w:hAnsi="Times New Roman" w:cs="Times New Roman"/>
          <w:bCs/>
        </w:rPr>
        <w:t xml:space="preserve">y-axis </w:t>
      </w:r>
      <w:r w:rsidR="00510EE0">
        <w:rPr>
          <w:rFonts w:ascii="Times New Roman" w:hAnsi="Times New Roman" w:cs="Times New Roman"/>
          <w:bCs/>
        </w:rPr>
        <w:t>shows</w:t>
      </w:r>
      <w:r w:rsidR="00510EE0" w:rsidRPr="00FB63FE">
        <w:rPr>
          <w:rFonts w:ascii="Times New Roman" w:hAnsi="Times New Roman" w:cs="Times New Roman"/>
          <w:bCs/>
        </w:rPr>
        <w:t xml:space="preserve"> </w:t>
      </w:r>
      <w:r w:rsidRPr="00FB63FE">
        <w:rPr>
          <w:rFonts w:ascii="Times New Roman" w:hAnsi="Times New Roman" w:cs="Times New Roman"/>
          <w:bCs/>
        </w:rPr>
        <w:t xml:space="preserve">the change in the normalized ammonia oxidation rate per 0.1 units </w:t>
      </w:r>
      <w:r w:rsidR="00510EE0">
        <w:rPr>
          <w:rFonts w:ascii="Times New Roman" w:hAnsi="Times New Roman" w:cs="Times New Roman"/>
          <w:bCs/>
        </w:rPr>
        <w:t>decrease in</w:t>
      </w:r>
      <w:r w:rsidR="00510EE0" w:rsidRPr="00FB63FE">
        <w:rPr>
          <w:rFonts w:ascii="Times New Roman" w:hAnsi="Times New Roman" w:cs="Times New Roman"/>
          <w:bCs/>
        </w:rPr>
        <w:t xml:space="preserve"> </w:t>
      </w:r>
      <w:proofErr w:type="spellStart"/>
      <w:r w:rsidRPr="00FB63FE">
        <w:rPr>
          <w:rFonts w:ascii="Times New Roman" w:hAnsi="Times New Roman" w:cs="Times New Roman"/>
          <w:bCs/>
        </w:rPr>
        <w:t>pH.</w:t>
      </w:r>
      <w:proofErr w:type="spellEnd"/>
      <w:r w:rsidRPr="00124868">
        <w:rPr>
          <w:rFonts w:ascii="Times New Roman" w:hAnsi="Times New Roman" w:cs="Times New Roman"/>
          <w:bCs/>
        </w:rPr>
        <w:t xml:space="preserve"> </w:t>
      </w:r>
      <w:r w:rsidR="00510EE0">
        <w:rPr>
          <w:rFonts w:ascii="Times New Roman" w:hAnsi="Times New Roman" w:cs="Times New Roman"/>
          <w:bCs/>
        </w:rPr>
        <w:t>E</w:t>
      </w:r>
      <w:r w:rsidRPr="00124868">
        <w:rPr>
          <w:rFonts w:ascii="Times New Roman" w:hAnsi="Times New Roman" w:cs="Times New Roman"/>
          <w:bCs/>
        </w:rPr>
        <w:t xml:space="preserve">rror bars </w:t>
      </w:r>
      <w:r w:rsidR="00510EE0">
        <w:rPr>
          <w:rFonts w:ascii="Times New Roman" w:hAnsi="Times New Roman" w:cs="Times New Roman"/>
          <w:bCs/>
        </w:rPr>
        <w:t>indicate</w:t>
      </w:r>
      <w:r w:rsidRPr="00124868">
        <w:rPr>
          <w:rFonts w:ascii="Times New Roman" w:hAnsi="Times New Roman" w:cs="Times New Roman"/>
          <w:bCs/>
        </w:rPr>
        <w:t xml:space="preserve"> the propagat</w:t>
      </w:r>
      <w:r w:rsidR="00510EE0">
        <w:rPr>
          <w:rFonts w:ascii="Times New Roman" w:hAnsi="Times New Roman" w:cs="Times New Roman"/>
          <w:bCs/>
        </w:rPr>
        <w:t>ed</w:t>
      </w:r>
      <w:r w:rsidRPr="00124868">
        <w:rPr>
          <w:rFonts w:ascii="Times New Roman" w:hAnsi="Times New Roman" w:cs="Times New Roman"/>
          <w:bCs/>
        </w:rPr>
        <w:t xml:space="preserve"> errors</w:t>
      </w:r>
      <w:r w:rsidR="00510EE0">
        <w:rPr>
          <w:rFonts w:ascii="Times New Roman" w:hAnsi="Times New Roman" w:cs="Times New Roman"/>
          <w:bCs/>
        </w:rPr>
        <w:t xml:space="preserve"> from</w:t>
      </w:r>
      <w:r w:rsidRPr="00124868">
        <w:rPr>
          <w:rFonts w:ascii="Times New Roman" w:hAnsi="Times New Roman" w:cs="Times New Roman"/>
          <w:bCs/>
        </w:rPr>
        <w:t xml:space="preserve"> various rate measurements.</w:t>
      </w:r>
      <w:r>
        <w:rPr>
          <w:rFonts w:ascii="Times New Roman" w:hAnsi="Times New Roman" w:cs="Times New Roman"/>
          <w:bCs/>
        </w:rPr>
        <w:t xml:space="preserve"> </w:t>
      </w:r>
      <w:r w:rsidRPr="00FB63FE">
        <w:rPr>
          <w:rFonts w:ascii="Times New Roman" w:hAnsi="Times New Roman" w:cs="Times New Roman"/>
          <w:bCs/>
        </w:rPr>
        <w:t xml:space="preserve">In each subgraph, the darker </w:t>
      </w:r>
      <w:r w:rsidR="00510EE0">
        <w:rPr>
          <w:rFonts w:ascii="Times New Roman" w:hAnsi="Times New Roman" w:cs="Times New Roman"/>
          <w:bCs/>
        </w:rPr>
        <w:t xml:space="preserve">shades of </w:t>
      </w:r>
      <w:r w:rsidRPr="00FB63FE">
        <w:rPr>
          <w:rFonts w:ascii="Times New Roman" w:hAnsi="Times New Roman" w:cs="Times New Roman"/>
          <w:bCs/>
        </w:rPr>
        <w:t xml:space="preserve">blue </w:t>
      </w:r>
      <w:r w:rsidR="00510EE0" w:rsidRPr="00510EE0">
        <w:rPr>
          <w:rFonts w:ascii="Times New Roman" w:hAnsi="Times New Roman" w:cs="Times New Roman"/>
          <w:bCs/>
        </w:rPr>
        <w:t>correspond to</w:t>
      </w:r>
      <w:r w:rsidR="00510EE0">
        <w:rPr>
          <w:rFonts w:ascii="Times New Roman" w:hAnsi="Times New Roman" w:cs="Times New Roman"/>
          <w:bCs/>
        </w:rPr>
        <w:t xml:space="preserve"> </w:t>
      </w:r>
      <w:r w:rsidRPr="00FB63FE">
        <w:rPr>
          <w:rFonts w:ascii="Times New Roman" w:hAnsi="Times New Roman" w:cs="Times New Roman"/>
          <w:bCs/>
        </w:rPr>
        <w:t>higher substrate concentration</w:t>
      </w:r>
      <w:r>
        <w:rPr>
          <w:rFonts w:ascii="Times New Roman" w:hAnsi="Times New Roman" w:cs="Times New Roman"/>
          <w:bCs/>
        </w:rPr>
        <w:t xml:space="preserve"> levels</w:t>
      </w:r>
      <w:r w:rsidRPr="00FB63FE">
        <w:rPr>
          <w:rFonts w:ascii="Times New Roman" w:hAnsi="Times New Roman" w:cs="Times New Roman" w:hint="eastAsia"/>
          <w:bCs/>
        </w:rPr>
        <w:t>.</w:t>
      </w:r>
    </w:p>
    <w:p w14:paraId="68606DBD" w14:textId="77777777" w:rsidR="00071FE8" w:rsidRPr="00071FE8" w:rsidRDefault="00071FE8" w:rsidP="00E94ECD">
      <w:pPr>
        <w:jc w:val="both"/>
        <w:rPr>
          <w:rFonts w:ascii="Times New Roman" w:hAnsi="Times New Roman" w:cs="Times New Roman"/>
          <w:bCs/>
        </w:rPr>
      </w:pPr>
    </w:p>
    <w:p w14:paraId="565EE3D8" w14:textId="77777777" w:rsidR="00071FE8" w:rsidRDefault="00F55AAA" w:rsidP="00F55AAA">
      <w:pPr>
        <w:jc w:val="both"/>
        <w:rPr>
          <w:rFonts w:ascii="Times New Roman" w:hAnsi="Times New Roman" w:cs="Times New Roman"/>
          <w:bCs/>
        </w:rPr>
      </w:pPr>
      <w:r w:rsidRPr="00F55AAA">
        <w:rPr>
          <w:rFonts w:ascii="Times New Roman" w:hAnsi="Times New Roman" w:cs="Times New Roman"/>
          <w:b/>
          <w:color w:val="FF0000"/>
        </w:rPr>
        <w:t>In AOB-dominated systems, the rate decreased as pH dropped, but substrate addition mitigated the diminishing effect of acidification. In contrast, in AOA-dominated systems, the rate increased slightly with mild drops in pH, but decreased with further reductions in pH, and the substrate mitigation effect was not significant.</w:t>
      </w:r>
      <w:r>
        <w:rPr>
          <w:rFonts w:ascii="Times New Roman" w:hAnsi="Times New Roman" w:cs="Times New Roman" w:hint="eastAsia"/>
          <w:bCs/>
        </w:rPr>
        <w:t xml:space="preserve"> </w:t>
      </w:r>
    </w:p>
    <w:p w14:paraId="1157BCCC" w14:textId="77777777" w:rsidR="00E94ECD" w:rsidRPr="00E94ECD" w:rsidRDefault="00E94ECD" w:rsidP="006434F8">
      <w:pPr>
        <w:jc w:val="both"/>
        <w:rPr>
          <w:rFonts w:ascii="Times New Roman" w:hAnsi="Times New Roman" w:cs="Times New Roman"/>
          <w:bCs/>
        </w:rPr>
      </w:pPr>
    </w:p>
    <w:p w14:paraId="024B5BFC" w14:textId="77777777" w:rsidR="00D1474E" w:rsidRPr="00F207E8" w:rsidRDefault="00D1474E" w:rsidP="00E94ECD">
      <w:pPr>
        <w:jc w:val="both"/>
        <w:rPr>
          <w:rFonts w:ascii="Times New Roman" w:hAnsi="Times New Roman" w:cs="Times New Roman"/>
          <w:b/>
          <w:color w:val="FF0000"/>
        </w:rPr>
      </w:pPr>
    </w:p>
    <w:p w14:paraId="772DB8DF" w14:textId="77777777" w:rsidR="00E17B2F" w:rsidRDefault="00E17B2F" w:rsidP="00CC463E">
      <w:pPr>
        <w:rPr>
          <w:rFonts w:ascii="Times New Roman" w:hAnsi="Times New Roman" w:cs="Times New Roman"/>
          <w:szCs w:val="21"/>
        </w:rPr>
      </w:pPr>
    </w:p>
    <w:p w14:paraId="301A39D9" w14:textId="27E82C80" w:rsidR="00E17B2F" w:rsidRDefault="00ED4D0F" w:rsidP="00E17B2F">
      <w:pPr>
        <w:jc w:val="center"/>
        <w:rPr>
          <w:rFonts w:ascii="Times New Roman" w:hAnsi="Times New Roman" w:cs="Times New Roman"/>
          <w:szCs w:val="21"/>
        </w:rPr>
      </w:pPr>
      <w:r>
        <w:rPr>
          <w:rFonts w:ascii="Times New Roman" w:hAnsi="Times New Roman" w:cs="Times New Roman" w:hint="eastAsia"/>
          <w:noProof/>
          <w:szCs w:val="21"/>
        </w:rPr>
        <w:lastRenderedPageBreak/>
        <w:drawing>
          <wp:inline distT="0" distB="0" distL="0" distR="0" wp14:anchorId="5A3C497F" wp14:editId="646D038F">
            <wp:extent cx="4418381" cy="1887660"/>
            <wp:effectExtent l="0" t="0" r="1270" b="5080"/>
            <wp:docPr id="16616446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44611" name="图片 1661644611"/>
                    <pic:cNvPicPr/>
                  </pic:nvPicPr>
                  <pic:blipFill>
                    <a:blip r:embed="rId15"/>
                    <a:stretch>
                      <a:fillRect/>
                    </a:stretch>
                  </pic:blipFill>
                  <pic:spPr>
                    <a:xfrm>
                      <a:off x="0" y="0"/>
                      <a:ext cx="4447709" cy="1900190"/>
                    </a:xfrm>
                    <a:prstGeom prst="rect">
                      <a:avLst/>
                    </a:prstGeom>
                  </pic:spPr>
                </pic:pic>
              </a:graphicData>
            </a:graphic>
          </wp:inline>
        </w:drawing>
      </w:r>
    </w:p>
    <w:p w14:paraId="792A16F7" w14:textId="497CE9F1" w:rsidR="00E17B2F" w:rsidRDefault="00E17B2F" w:rsidP="00AA0DCA">
      <w:pPr>
        <w:jc w:val="both"/>
        <w:rPr>
          <w:rFonts w:ascii="Times New Roman" w:hAnsi="Times New Roman" w:cs="Times New Roman"/>
          <w:b/>
        </w:rPr>
      </w:pPr>
      <w:r w:rsidRPr="00AA0DCA">
        <w:rPr>
          <w:rFonts w:ascii="Times New Roman" w:eastAsiaTheme="minorEastAsia" w:hAnsi="Times New Roman" w:cs="Times New Roman"/>
          <w:b/>
          <w:bCs/>
          <w:color w:val="000000"/>
        </w:rPr>
        <w:t>Supplementary</w:t>
      </w:r>
      <w:r w:rsidRPr="00AA0DCA">
        <w:rPr>
          <w:rFonts w:ascii="Times New Roman" w:hAnsi="Times New Roman" w:cs="Times New Roman" w:hint="eastAsia"/>
          <w:b/>
          <w:bCs/>
          <w:szCs w:val="21"/>
        </w:rPr>
        <w:t xml:space="preserve"> Fig</w:t>
      </w:r>
      <w:r w:rsidRPr="00AA0DCA">
        <w:rPr>
          <w:rFonts w:ascii="Times New Roman" w:hAnsi="Times New Roman" w:cs="Times New Roman"/>
          <w:b/>
          <w:bCs/>
          <w:szCs w:val="21"/>
        </w:rPr>
        <w:t xml:space="preserve">. </w:t>
      </w:r>
      <w:proofErr w:type="gramStart"/>
      <w:r w:rsidR="00D26D12">
        <w:rPr>
          <w:rFonts w:ascii="Times New Roman" w:hAnsi="Times New Roman" w:cs="Times New Roman"/>
          <w:b/>
          <w:bCs/>
          <w:szCs w:val="21"/>
        </w:rPr>
        <w:t>9</w:t>
      </w:r>
      <w:r w:rsidR="00AA0DCA" w:rsidRPr="00AA0DCA">
        <w:rPr>
          <w:rFonts w:ascii="Times New Roman" w:hAnsi="Times New Roman" w:cs="Times New Roman"/>
          <w:b/>
          <w:bCs/>
          <w:szCs w:val="21"/>
        </w:rPr>
        <w:t xml:space="preserve">  </w:t>
      </w:r>
      <w:r w:rsidR="00AA0DCA" w:rsidRPr="00AA0DCA">
        <w:rPr>
          <w:rFonts w:ascii="Times New Roman" w:hAnsi="Times New Roman" w:cs="Times New Roman"/>
          <w:b/>
        </w:rPr>
        <w:t>Changes</w:t>
      </w:r>
      <w:proofErr w:type="gramEnd"/>
      <w:r w:rsidR="00AA0DCA" w:rsidRPr="00AA0DCA">
        <w:rPr>
          <w:rFonts w:ascii="Times New Roman" w:hAnsi="Times New Roman" w:cs="Times New Roman"/>
          <w:b/>
        </w:rPr>
        <w:t xml:space="preserve"> in the NH₃/NH₄⁺ equilibrium (a) and substrate affinity for ammonia oxidation (b) under warming and acidification scenarios</w:t>
      </w:r>
    </w:p>
    <w:p w14:paraId="5EBFF977" w14:textId="13B5709E" w:rsidR="00206A7D" w:rsidRDefault="00206A7D" w:rsidP="00206A7D">
      <w:pPr>
        <w:jc w:val="both"/>
        <w:rPr>
          <w:rFonts w:ascii="Times New Roman" w:hAnsi="Times New Roman" w:cs="Times New Roman"/>
          <w:b/>
          <w:szCs w:val="21"/>
        </w:rPr>
      </w:pPr>
      <w:r w:rsidRPr="00206A7D">
        <w:rPr>
          <w:rFonts w:ascii="Times New Roman" w:hAnsi="Times New Roman" w:cs="Times New Roman"/>
          <w:b/>
          <w:color w:val="FF0000"/>
          <w:szCs w:val="21"/>
        </w:rPr>
        <w:t>As pH decreases, the concentration of the substrate (NH</w:t>
      </w:r>
      <w:r w:rsidRPr="00206A7D">
        <w:rPr>
          <w:rFonts w:ascii="Times New Roman" w:hAnsi="Times New Roman" w:cs="Times New Roman"/>
          <w:b/>
          <w:color w:val="FF0000"/>
          <w:szCs w:val="21"/>
          <w:vertAlign w:val="subscript"/>
        </w:rPr>
        <w:t>3</w:t>
      </w:r>
      <w:r w:rsidRPr="00206A7D">
        <w:rPr>
          <w:rFonts w:ascii="Times New Roman" w:hAnsi="Times New Roman" w:cs="Times New Roman"/>
          <w:b/>
          <w:color w:val="FF0000"/>
          <w:szCs w:val="21"/>
        </w:rPr>
        <w:t>) required for ammonia oxidation gradually decreases, while substrate affinity increases. Conversely, rising temperatures increase NH₃ concentration but reduce substrate affinity.</w:t>
      </w:r>
      <w:r w:rsidRPr="00206A7D">
        <w:rPr>
          <w:rFonts w:ascii="Times New Roman" w:hAnsi="Times New Roman" w:cs="Times New Roman"/>
          <w:b/>
          <w:szCs w:val="21"/>
        </w:rPr>
        <w:t xml:space="preserve"> </w:t>
      </w:r>
    </w:p>
    <w:p w14:paraId="32AE06FC" w14:textId="3132B758" w:rsidR="000E0954" w:rsidRDefault="000E0954" w:rsidP="00206A7D">
      <w:pPr>
        <w:jc w:val="both"/>
        <w:rPr>
          <w:rFonts w:ascii="Times New Roman" w:hAnsi="Times New Roman" w:cs="Times New Roman"/>
          <w:b/>
          <w:szCs w:val="21"/>
        </w:rPr>
      </w:pPr>
    </w:p>
    <w:p w14:paraId="01B07B25" w14:textId="51FDA459" w:rsidR="000E0954" w:rsidRDefault="000E0954" w:rsidP="00206A7D">
      <w:pPr>
        <w:jc w:val="both"/>
        <w:rPr>
          <w:rFonts w:ascii="Times New Roman" w:hAnsi="Times New Roman" w:cs="Times New Roman"/>
          <w:b/>
          <w:szCs w:val="21"/>
        </w:rPr>
      </w:pPr>
    </w:p>
    <w:p w14:paraId="0A96C4D9" w14:textId="3D6391F4" w:rsidR="000E0954" w:rsidRDefault="007B1A64" w:rsidP="000E0954">
      <w:pPr>
        <w:jc w:val="center"/>
        <w:rPr>
          <w:rFonts w:ascii="Times New Roman" w:hAnsi="Times New Roman" w:cs="Times New Roman"/>
          <w:b/>
          <w:szCs w:val="21"/>
        </w:rPr>
      </w:pPr>
      <w:r>
        <w:rPr>
          <w:rFonts w:ascii="Times New Roman" w:hAnsi="Times New Roman" w:cs="Times New Roman" w:hint="eastAsia"/>
          <w:b/>
          <w:noProof/>
          <w:szCs w:val="21"/>
        </w:rPr>
        <w:drawing>
          <wp:inline distT="0" distB="0" distL="0" distR="0" wp14:anchorId="2FE300A1" wp14:editId="240546C6">
            <wp:extent cx="4122174" cy="3196423"/>
            <wp:effectExtent l="0" t="0" r="5715" b="4445"/>
            <wp:docPr id="10631402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40281" name="图片 1063140281"/>
                    <pic:cNvPicPr/>
                  </pic:nvPicPr>
                  <pic:blipFill>
                    <a:blip r:embed="rId16"/>
                    <a:stretch>
                      <a:fillRect/>
                    </a:stretch>
                  </pic:blipFill>
                  <pic:spPr>
                    <a:xfrm>
                      <a:off x="0" y="0"/>
                      <a:ext cx="4139543" cy="3209891"/>
                    </a:xfrm>
                    <a:prstGeom prst="rect">
                      <a:avLst/>
                    </a:prstGeom>
                  </pic:spPr>
                </pic:pic>
              </a:graphicData>
            </a:graphic>
          </wp:inline>
        </w:drawing>
      </w:r>
    </w:p>
    <w:p w14:paraId="034F4189" w14:textId="08796781" w:rsidR="000E0954" w:rsidRPr="00647426" w:rsidRDefault="008D4096" w:rsidP="00BF3057">
      <w:pPr>
        <w:rPr>
          <w:rFonts w:ascii="Times New Roman" w:hAnsi="Times New Roman" w:cs="Times New Roman"/>
          <w:bCs/>
          <w:szCs w:val="21"/>
        </w:rPr>
      </w:pPr>
      <w:r w:rsidRPr="00AA0DCA">
        <w:rPr>
          <w:rFonts w:ascii="Times New Roman" w:eastAsiaTheme="minorEastAsia" w:hAnsi="Times New Roman" w:cs="Times New Roman"/>
          <w:b/>
          <w:bCs/>
          <w:color w:val="000000"/>
        </w:rPr>
        <w:t>Supplementary</w:t>
      </w:r>
      <w:r w:rsidRPr="00AA0DCA">
        <w:rPr>
          <w:rFonts w:ascii="Times New Roman" w:hAnsi="Times New Roman" w:cs="Times New Roman" w:hint="eastAsia"/>
          <w:b/>
          <w:bCs/>
          <w:szCs w:val="21"/>
        </w:rPr>
        <w:t xml:space="preserve"> Fig</w:t>
      </w:r>
      <w:r w:rsidRPr="00AA0DCA">
        <w:rPr>
          <w:rFonts w:ascii="Times New Roman" w:hAnsi="Times New Roman" w:cs="Times New Roman"/>
          <w:b/>
          <w:bCs/>
          <w:szCs w:val="21"/>
        </w:rPr>
        <w:t xml:space="preserve">. </w:t>
      </w:r>
      <w:r>
        <w:rPr>
          <w:rFonts w:ascii="Times New Roman" w:hAnsi="Times New Roman" w:cs="Times New Roman"/>
          <w:b/>
          <w:bCs/>
          <w:szCs w:val="21"/>
        </w:rPr>
        <w:t xml:space="preserve">10 </w:t>
      </w:r>
      <w:r w:rsidR="00792B3F">
        <w:rPr>
          <w:rFonts w:ascii="Times New Roman" w:hAnsi="Times New Roman" w:cs="Times New Roman"/>
          <w:b/>
          <w:bCs/>
          <w:szCs w:val="21"/>
        </w:rPr>
        <w:t xml:space="preserve">Prediction of </w:t>
      </w:r>
      <w:r w:rsidR="00792B3F">
        <w:rPr>
          <w:rFonts w:ascii="Times New Roman" w:hAnsi="Times New Roman" w:cs="Times New Roman"/>
          <w:b/>
        </w:rPr>
        <w:t>c</w:t>
      </w:r>
      <w:r w:rsidRPr="00AA0DCA">
        <w:rPr>
          <w:rFonts w:ascii="Times New Roman" w:hAnsi="Times New Roman" w:cs="Times New Roman"/>
          <w:b/>
        </w:rPr>
        <w:t xml:space="preserve">hanges in </w:t>
      </w:r>
      <w:r>
        <w:rPr>
          <w:rFonts w:ascii="Times New Roman" w:hAnsi="Times New Roman" w:cs="Times New Roman"/>
          <w:b/>
        </w:rPr>
        <w:t xml:space="preserve">AO rates by 0.1 pH units drop under </w:t>
      </w:r>
      <w:r w:rsidRPr="00AA0DCA">
        <w:rPr>
          <w:rFonts w:ascii="Times New Roman" w:hAnsi="Times New Roman" w:cs="Times New Roman"/>
          <w:b/>
        </w:rPr>
        <w:t>warming</w:t>
      </w:r>
      <w:r>
        <w:rPr>
          <w:rFonts w:ascii="Times New Roman" w:hAnsi="Times New Roman" w:cs="Times New Roman"/>
          <w:b/>
        </w:rPr>
        <w:t xml:space="preserve"> </w:t>
      </w:r>
      <w:r w:rsidRPr="00AA0DCA">
        <w:rPr>
          <w:rFonts w:ascii="Times New Roman" w:hAnsi="Times New Roman" w:cs="Times New Roman"/>
          <w:b/>
        </w:rPr>
        <w:t>scenarios</w:t>
      </w:r>
      <w:r w:rsidR="00792B3F">
        <w:rPr>
          <w:rFonts w:ascii="Times New Roman" w:hAnsi="Times New Roman" w:cs="Times New Roman"/>
          <w:b/>
        </w:rPr>
        <w:t xml:space="preserve"> </w:t>
      </w:r>
      <w:r w:rsidR="00792B3F">
        <w:rPr>
          <w:rFonts w:ascii="Times New Roman" w:hAnsi="Times New Roman" w:cs="Times New Roman" w:hint="eastAsia"/>
          <w:b/>
        </w:rPr>
        <w:t>by</w:t>
      </w:r>
      <w:r w:rsidR="00792B3F">
        <w:rPr>
          <w:rFonts w:ascii="Times New Roman" w:hAnsi="Times New Roman" w:cs="Times New Roman"/>
          <w:b/>
        </w:rPr>
        <w:t xml:space="preserve"> t</w:t>
      </w:r>
      <w:r w:rsidR="00792B3F" w:rsidRPr="00792B3F">
        <w:rPr>
          <w:rFonts w:ascii="Times New Roman" w:hAnsi="Times New Roman" w:cs="Times New Roman"/>
          <w:b/>
        </w:rPr>
        <w:t>emperature-pH coupled model</w:t>
      </w:r>
      <w:r w:rsidR="00647426">
        <w:rPr>
          <w:rFonts w:ascii="Times New Roman" w:hAnsi="Times New Roman" w:cs="Times New Roman"/>
          <w:b/>
        </w:rPr>
        <w:t xml:space="preserve">. </w:t>
      </w:r>
      <w:r w:rsidR="00647426" w:rsidRPr="00647426">
        <w:rPr>
          <w:rFonts w:ascii="Times New Roman" w:hAnsi="Times New Roman" w:cs="Times New Roman"/>
          <w:bCs/>
        </w:rPr>
        <w:t xml:space="preserve">We present the treatment group with a pH </w:t>
      </w:r>
      <w:r w:rsidR="00525FCE">
        <w:rPr>
          <w:rFonts w:ascii="Times New Roman" w:hAnsi="Times New Roman" w:cs="Times New Roman"/>
          <w:bCs/>
        </w:rPr>
        <w:t>drop</w:t>
      </w:r>
      <w:r w:rsidR="00647426" w:rsidRPr="00647426">
        <w:rPr>
          <w:rFonts w:ascii="Times New Roman" w:hAnsi="Times New Roman" w:cs="Times New Roman"/>
          <w:bCs/>
        </w:rPr>
        <w:t xml:space="preserve"> range of 0.3–0.5. Since SM cannot be fitted </w:t>
      </w:r>
      <w:r w:rsidR="00647426" w:rsidRPr="00647426">
        <w:rPr>
          <w:rFonts w:ascii="Times New Roman" w:hAnsi="Times New Roman" w:cs="Times New Roman"/>
          <w:bCs/>
          <w:i/>
          <w:iCs/>
        </w:rPr>
        <w:t>in-situ</w:t>
      </w:r>
      <w:r w:rsidR="00647426" w:rsidRPr="00647426">
        <w:rPr>
          <w:rFonts w:ascii="Times New Roman" w:hAnsi="Times New Roman" w:cs="Times New Roman"/>
          <w:bCs/>
        </w:rPr>
        <w:t xml:space="preserve">, it is excluded from the </w:t>
      </w:r>
      <w:r w:rsidR="00647426">
        <w:rPr>
          <w:rFonts w:ascii="Times New Roman" w:hAnsi="Times New Roman" w:cs="Times New Roman"/>
          <w:bCs/>
        </w:rPr>
        <w:t>t</w:t>
      </w:r>
      <w:r w:rsidR="00647426" w:rsidRPr="00647426">
        <w:rPr>
          <w:rFonts w:ascii="Times New Roman" w:hAnsi="Times New Roman" w:cs="Times New Roman"/>
          <w:bCs/>
        </w:rPr>
        <w:t>emperature-pH coupled model</w:t>
      </w:r>
      <w:r w:rsidR="00647426">
        <w:rPr>
          <w:rFonts w:ascii="Times New Roman" w:hAnsi="Times New Roman" w:cs="Times New Roman"/>
          <w:bCs/>
        </w:rPr>
        <w:t xml:space="preserve"> </w:t>
      </w:r>
      <w:r w:rsidR="00647426" w:rsidRPr="00647426">
        <w:rPr>
          <w:rFonts w:ascii="Times New Roman" w:hAnsi="Times New Roman" w:cs="Times New Roman"/>
          <w:bCs/>
        </w:rPr>
        <w:t>fitting</w:t>
      </w:r>
      <w:r w:rsidR="00647426">
        <w:rPr>
          <w:rFonts w:ascii="Times New Roman" w:hAnsi="Times New Roman" w:cs="Times New Roman" w:hint="eastAsia"/>
          <w:bCs/>
        </w:rPr>
        <w:t>.</w:t>
      </w:r>
    </w:p>
    <w:p w14:paraId="05D22E43" w14:textId="77777777" w:rsidR="00206A7D" w:rsidRPr="00647426" w:rsidRDefault="00206A7D" w:rsidP="00AA0DCA">
      <w:pPr>
        <w:jc w:val="both"/>
        <w:rPr>
          <w:rFonts w:ascii="Times New Roman" w:hAnsi="Times New Roman" w:cs="Times New Roman"/>
          <w:bCs/>
          <w:szCs w:val="21"/>
        </w:rPr>
      </w:pPr>
    </w:p>
    <w:p w14:paraId="74450CCE" w14:textId="77777777" w:rsidR="00783B9F" w:rsidRDefault="00783B9F" w:rsidP="00783B9F">
      <w:pPr>
        <w:jc w:val="cente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329E3DAA" wp14:editId="7BB0648B">
            <wp:extent cx="4218940" cy="2505710"/>
            <wp:effectExtent l="0" t="0" r="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18940" cy="2505710"/>
                    </a:xfrm>
                    <a:prstGeom prst="rect">
                      <a:avLst/>
                    </a:prstGeom>
                    <a:noFill/>
                  </pic:spPr>
                </pic:pic>
              </a:graphicData>
            </a:graphic>
          </wp:inline>
        </w:drawing>
      </w:r>
    </w:p>
    <w:p w14:paraId="18092A08" w14:textId="19098BD6" w:rsidR="00783B9F" w:rsidRDefault="00783B9F" w:rsidP="00783B9F">
      <w:pPr>
        <w:rPr>
          <w:rFonts w:ascii="Times New Roman" w:hAnsi="Times New Roman" w:cs="Times New Roman"/>
          <w:b/>
          <w:bCs/>
          <w:szCs w:val="21"/>
        </w:rPr>
      </w:pPr>
      <w:bookmarkStart w:id="42" w:name="OLE_LINK34"/>
      <w:bookmarkStart w:id="43" w:name="OLE_LINK35"/>
      <w:r>
        <w:rPr>
          <w:rFonts w:ascii="Times New Roman" w:eastAsiaTheme="minorEastAsia" w:hAnsi="Times New Roman" w:cs="Times New Roman"/>
          <w:b/>
          <w:bCs/>
          <w:color w:val="000000"/>
        </w:rPr>
        <w:t>Supplementary</w:t>
      </w:r>
      <w:r w:rsidRPr="00780EAA">
        <w:rPr>
          <w:rFonts w:ascii="Times New Roman" w:hAnsi="Times New Roman" w:cs="Times New Roman" w:hint="eastAsia"/>
          <w:b/>
          <w:bCs/>
          <w:szCs w:val="21"/>
        </w:rPr>
        <w:t xml:space="preserve"> Fig</w:t>
      </w:r>
      <w:r w:rsidRPr="00780EAA">
        <w:rPr>
          <w:rFonts w:ascii="Times New Roman" w:hAnsi="Times New Roman" w:cs="Times New Roman"/>
          <w:b/>
          <w:bCs/>
          <w:szCs w:val="21"/>
        </w:rPr>
        <w:t xml:space="preserve">. </w:t>
      </w:r>
      <w:bookmarkEnd w:id="42"/>
      <w:bookmarkEnd w:id="43"/>
      <w:r w:rsidR="000E0954">
        <w:rPr>
          <w:rFonts w:ascii="Times New Roman" w:hAnsi="Times New Roman" w:cs="Times New Roman"/>
          <w:b/>
          <w:bCs/>
          <w:szCs w:val="21"/>
        </w:rPr>
        <w:t xml:space="preserve">11 </w:t>
      </w:r>
      <w:r w:rsidRPr="00CC463E">
        <w:rPr>
          <w:rFonts w:ascii="Times New Roman" w:hAnsi="Times New Roman" w:cs="Times New Roman"/>
          <w:b/>
          <w:bCs/>
          <w:szCs w:val="21"/>
        </w:rPr>
        <w:t>Conceptual diagram of the temperature-pH coupled model for ammonia oxidation</w:t>
      </w:r>
      <w:r>
        <w:rPr>
          <w:rFonts w:ascii="Times New Roman" w:hAnsi="Times New Roman" w:cs="Times New Roman"/>
          <w:b/>
          <w:bCs/>
          <w:szCs w:val="21"/>
        </w:rPr>
        <w:t>.</w:t>
      </w:r>
    </w:p>
    <w:p w14:paraId="6B45869F" w14:textId="77777777" w:rsidR="00AA0DCA" w:rsidRPr="00783B9F" w:rsidRDefault="00AA0DCA" w:rsidP="00E17B2F">
      <w:pPr>
        <w:jc w:val="center"/>
        <w:rPr>
          <w:rFonts w:ascii="Times New Roman" w:hAnsi="Times New Roman" w:cs="Times New Roman"/>
          <w:b/>
          <w:szCs w:val="21"/>
        </w:rPr>
      </w:pPr>
    </w:p>
    <w:sectPr w:rsidR="00AA0DCA" w:rsidRPr="00783B9F" w:rsidSect="00A11E78">
      <w:pgSz w:w="11900" w:h="16840"/>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5D1F57" w14:textId="77777777" w:rsidR="00B97040" w:rsidRDefault="00B97040" w:rsidP="001701F0">
      <w:pPr>
        <w:rPr>
          <w:rFonts w:hint="eastAsia"/>
        </w:rPr>
      </w:pPr>
      <w:r>
        <w:separator/>
      </w:r>
    </w:p>
  </w:endnote>
  <w:endnote w:type="continuationSeparator" w:id="0">
    <w:p w14:paraId="7CB88CBC" w14:textId="77777777" w:rsidR="00B97040" w:rsidRDefault="00B97040" w:rsidP="001701F0">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1B8BB5" w14:textId="77777777" w:rsidR="00B97040" w:rsidRDefault="00B97040" w:rsidP="001701F0">
      <w:pPr>
        <w:rPr>
          <w:rFonts w:hint="eastAsia"/>
        </w:rPr>
      </w:pPr>
      <w:r>
        <w:separator/>
      </w:r>
    </w:p>
  </w:footnote>
  <w:footnote w:type="continuationSeparator" w:id="0">
    <w:p w14:paraId="2443FCF0" w14:textId="77777777" w:rsidR="00B97040" w:rsidRDefault="00B97040" w:rsidP="001701F0">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EF2"/>
    <w:rsid w:val="00002514"/>
    <w:rsid w:val="00010BE5"/>
    <w:rsid w:val="00020CF8"/>
    <w:rsid w:val="000211A1"/>
    <w:rsid w:val="000236EB"/>
    <w:rsid w:val="00027784"/>
    <w:rsid w:val="000365BC"/>
    <w:rsid w:val="000473EB"/>
    <w:rsid w:val="000517E0"/>
    <w:rsid w:val="00051B0C"/>
    <w:rsid w:val="00054D64"/>
    <w:rsid w:val="000556D9"/>
    <w:rsid w:val="0005586C"/>
    <w:rsid w:val="0005749B"/>
    <w:rsid w:val="00064132"/>
    <w:rsid w:val="00071FE8"/>
    <w:rsid w:val="00073054"/>
    <w:rsid w:val="000822FE"/>
    <w:rsid w:val="00093102"/>
    <w:rsid w:val="000A3B12"/>
    <w:rsid w:val="000B227D"/>
    <w:rsid w:val="000B7E17"/>
    <w:rsid w:val="000D14A4"/>
    <w:rsid w:val="000D3A7E"/>
    <w:rsid w:val="000E0954"/>
    <w:rsid w:val="000E4E1D"/>
    <w:rsid w:val="000F014E"/>
    <w:rsid w:val="00101C5D"/>
    <w:rsid w:val="00102C23"/>
    <w:rsid w:val="0010367C"/>
    <w:rsid w:val="001042EE"/>
    <w:rsid w:val="00105FC4"/>
    <w:rsid w:val="0010646A"/>
    <w:rsid w:val="00106602"/>
    <w:rsid w:val="00113774"/>
    <w:rsid w:val="00116749"/>
    <w:rsid w:val="001348F7"/>
    <w:rsid w:val="00135BD9"/>
    <w:rsid w:val="00137A6A"/>
    <w:rsid w:val="00150E6F"/>
    <w:rsid w:val="0016514A"/>
    <w:rsid w:val="001701F0"/>
    <w:rsid w:val="00170729"/>
    <w:rsid w:val="0017136F"/>
    <w:rsid w:val="00173240"/>
    <w:rsid w:val="001833B2"/>
    <w:rsid w:val="001A4F23"/>
    <w:rsid w:val="001A56E4"/>
    <w:rsid w:val="001A601E"/>
    <w:rsid w:val="001B7AD5"/>
    <w:rsid w:val="001C2ECF"/>
    <w:rsid w:val="001D05C1"/>
    <w:rsid w:val="001D3F37"/>
    <w:rsid w:val="001F5971"/>
    <w:rsid w:val="001F5E14"/>
    <w:rsid w:val="00203163"/>
    <w:rsid w:val="0020463F"/>
    <w:rsid w:val="00206A7D"/>
    <w:rsid w:val="00207BDE"/>
    <w:rsid w:val="002212AC"/>
    <w:rsid w:val="00222DED"/>
    <w:rsid w:val="00222E4A"/>
    <w:rsid w:val="00224CBD"/>
    <w:rsid w:val="00231EF4"/>
    <w:rsid w:val="002478AB"/>
    <w:rsid w:val="00251FCE"/>
    <w:rsid w:val="00253473"/>
    <w:rsid w:val="00253882"/>
    <w:rsid w:val="00261553"/>
    <w:rsid w:val="0027318E"/>
    <w:rsid w:val="00284CF2"/>
    <w:rsid w:val="0029342B"/>
    <w:rsid w:val="002A28F3"/>
    <w:rsid w:val="002A7FA5"/>
    <w:rsid w:val="002B1A1A"/>
    <w:rsid w:val="002D05A9"/>
    <w:rsid w:val="002E2F9D"/>
    <w:rsid w:val="002F71CA"/>
    <w:rsid w:val="003019D4"/>
    <w:rsid w:val="00303194"/>
    <w:rsid w:val="003048E6"/>
    <w:rsid w:val="003209F8"/>
    <w:rsid w:val="00320A63"/>
    <w:rsid w:val="00323E52"/>
    <w:rsid w:val="00331F48"/>
    <w:rsid w:val="00335719"/>
    <w:rsid w:val="00370F18"/>
    <w:rsid w:val="003713BA"/>
    <w:rsid w:val="003736E0"/>
    <w:rsid w:val="00376ED9"/>
    <w:rsid w:val="0039367D"/>
    <w:rsid w:val="00397912"/>
    <w:rsid w:val="003B3745"/>
    <w:rsid w:val="003B7FE7"/>
    <w:rsid w:val="003C2C2B"/>
    <w:rsid w:val="003C632B"/>
    <w:rsid w:val="003D589B"/>
    <w:rsid w:val="003D70D6"/>
    <w:rsid w:val="003E2A58"/>
    <w:rsid w:val="003E4EFC"/>
    <w:rsid w:val="003F5114"/>
    <w:rsid w:val="0040177A"/>
    <w:rsid w:val="0040199A"/>
    <w:rsid w:val="00403937"/>
    <w:rsid w:val="004051B9"/>
    <w:rsid w:val="004224F0"/>
    <w:rsid w:val="00427AB7"/>
    <w:rsid w:val="00433FA3"/>
    <w:rsid w:val="00437A3C"/>
    <w:rsid w:val="00440842"/>
    <w:rsid w:val="00441849"/>
    <w:rsid w:val="00454C43"/>
    <w:rsid w:val="00465701"/>
    <w:rsid w:val="00470550"/>
    <w:rsid w:val="00472B04"/>
    <w:rsid w:val="00494286"/>
    <w:rsid w:val="004B0C82"/>
    <w:rsid w:val="004B5180"/>
    <w:rsid w:val="004B6266"/>
    <w:rsid w:val="004B6734"/>
    <w:rsid w:val="004B7882"/>
    <w:rsid w:val="004C7FC4"/>
    <w:rsid w:val="004D7B2F"/>
    <w:rsid w:val="004F448A"/>
    <w:rsid w:val="00510EE0"/>
    <w:rsid w:val="00513652"/>
    <w:rsid w:val="00514293"/>
    <w:rsid w:val="00517EB7"/>
    <w:rsid w:val="00523D14"/>
    <w:rsid w:val="00525FCE"/>
    <w:rsid w:val="00530052"/>
    <w:rsid w:val="0055074F"/>
    <w:rsid w:val="00551F2F"/>
    <w:rsid w:val="00556F7B"/>
    <w:rsid w:val="005628E3"/>
    <w:rsid w:val="0058059B"/>
    <w:rsid w:val="0059000B"/>
    <w:rsid w:val="005940DA"/>
    <w:rsid w:val="00595CA1"/>
    <w:rsid w:val="005961DA"/>
    <w:rsid w:val="005A0F0D"/>
    <w:rsid w:val="005A378D"/>
    <w:rsid w:val="005A6913"/>
    <w:rsid w:val="005A75C1"/>
    <w:rsid w:val="005B046C"/>
    <w:rsid w:val="005B33FB"/>
    <w:rsid w:val="005B4EB4"/>
    <w:rsid w:val="005C1678"/>
    <w:rsid w:val="005C26D5"/>
    <w:rsid w:val="005C3B3D"/>
    <w:rsid w:val="005C5A1E"/>
    <w:rsid w:val="005C78FA"/>
    <w:rsid w:val="005D2CAE"/>
    <w:rsid w:val="005D7D79"/>
    <w:rsid w:val="005E021C"/>
    <w:rsid w:val="005E204D"/>
    <w:rsid w:val="005E39D1"/>
    <w:rsid w:val="005E4D93"/>
    <w:rsid w:val="005E68DB"/>
    <w:rsid w:val="005E736F"/>
    <w:rsid w:val="005F5645"/>
    <w:rsid w:val="005F7CBE"/>
    <w:rsid w:val="00620B7B"/>
    <w:rsid w:val="006416A3"/>
    <w:rsid w:val="006434F8"/>
    <w:rsid w:val="00647426"/>
    <w:rsid w:val="00653591"/>
    <w:rsid w:val="0065621C"/>
    <w:rsid w:val="00661080"/>
    <w:rsid w:val="00673822"/>
    <w:rsid w:val="006827E5"/>
    <w:rsid w:val="00684806"/>
    <w:rsid w:val="006923C7"/>
    <w:rsid w:val="006A01C6"/>
    <w:rsid w:val="006B2B05"/>
    <w:rsid w:val="006C14B5"/>
    <w:rsid w:val="006C5132"/>
    <w:rsid w:val="006D1962"/>
    <w:rsid w:val="006D1EB3"/>
    <w:rsid w:val="006E1D38"/>
    <w:rsid w:val="006F1290"/>
    <w:rsid w:val="006F3133"/>
    <w:rsid w:val="006F4C5E"/>
    <w:rsid w:val="006F7B9D"/>
    <w:rsid w:val="00701F18"/>
    <w:rsid w:val="00704321"/>
    <w:rsid w:val="00704A84"/>
    <w:rsid w:val="00717613"/>
    <w:rsid w:val="00742620"/>
    <w:rsid w:val="00744605"/>
    <w:rsid w:val="0074766D"/>
    <w:rsid w:val="00764D38"/>
    <w:rsid w:val="00765FD3"/>
    <w:rsid w:val="00766BB4"/>
    <w:rsid w:val="00780EAA"/>
    <w:rsid w:val="00781724"/>
    <w:rsid w:val="00783B9F"/>
    <w:rsid w:val="0078626A"/>
    <w:rsid w:val="00791E30"/>
    <w:rsid w:val="00792288"/>
    <w:rsid w:val="00792B3F"/>
    <w:rsid w:val="00796411"/>
    <w:rsid w:val="00797737"/>
    <w:rsid w:val="007A310F"/>
    <w:rsid w:val="007B0BB7"/>
    <w:rsid w:val="007B1A64"/>
    <w:rsid w:val="007D667A"/>
    <w:rsid w:val="007E618B"/>
    <w:rsid w:val="007E66F4"/>
    <w:rsid w:val="00811141"/>
    <w:rsid w:val="0081402C"/>
    <w:rsid w:val="008151DF"/>
    <w:rsid w:val="00827C93"/>
    <w:rsid w:val="0083080D"/>
    <w:rsid w:val="008328A2"/>
    <w:rsid w:val="00841B41"/>
    <w:rsid w:val="00842406"/>
    <w:rsid w:val="00844232"/>
    <w:rsid w:val="00846BA5"/>
    <w:rsid w:val="0085250C"/>
    <w:rsid w:val="0085769D"/>
    <w:rsid w:val="00860A34"/>
    <w:rsid w:val="0087126F"/>
    <w:rsid w:val="00871831"/>
    <w:rsid w:val="00872BC0"/>
    <w:rsid w:val="008821BA"/>
    <w:rsid w:val="008923BE"/>
    <w:rsid w:val="008954D8"/>
    <w:rsid w:val="008977A2"/>
    <w:rsid w:val="008A6E7F"/>
    <w:rsid w:val="008A7483"/>
    <w:rsid w:val="008B5E96"/>
    <w:rsid w:val="008C032C"/>
    <w:rsid w:val="008C36D0"/>
    <w:rsid w:val="008D4096"/>
    <w:rsid w:val="008E36D6"/>
    <w:rsid w:val="008F23C5"/>
    <w:rsid w:val="008F416E"/>
    <w:rsid w:val="008F5595"/>
    <w:rsid w:val="00906412"/>
    <w:rsid w:val="00920EF2"/>
    <w:rsid w:val="009254DF"/>
    <w:rsid w:val="00932CF1"/>
    <w:rsid w:val="00934A6D"/>
    <w:rsid w:val="0093763B"/>
    <w:rsid w:val="00956295"/>
    <w:rsid w:val="00973A66"/>
    <w:rsid w:val="00977DBE"/>
    <w:rsid w:val="00987348"/>
    <w:rsid w:val="0099487B"/>
    <w:rsid w:val="009972BE"/>
    <w:rsid w:val="009A02C9"/>
    <w:rsid w:val="009A104B"/>
    <w:rsid w:val="009C0519"/>
    <w:rsid w:val="009C17E3"/>
    <w:rsid w:val="009C3537"/>
    <w:rsid w:val="009C3B95"/>
    <w:rsid w:val="009D673C"/>
    <w:rsid w:val="009D77CD"/>
    <w:rsid w:val="009E3BF5"/>
    <w:rsid w:val="009E7A1B"/>
    <w:rsid w:val="009F0989"/>
    <w:rsid w:val="009F1843"/>
    <w:rsid w:val="009F2DC2"/>
    <w:rsid w:val="009F5BEA"/>
    <w:rsid w:val="00A11E78"/>
    <w:rsid w:val="00A126C8"/>
    <w:rsid w:val="00A16F97"/>
    <w:rsid w:val="00A244AE"/>
    <w:rsid w:val="00A250A9"/>
    <w:rsid w:val="00A37D3E"/>
    <w:rsid w:val="00A43128"/>
    <w:rsid w:val="00A43A0C"/>
    <w:rsid w:val="00A43D34"/>
    <w:rsid w:val="00A44FE5"/>
    <w:rsid w:val="00A633CC"/>
    <w:rsid w:val="00A7086C"/>
    <w:rsid w:val="00A7742B"/>
    <w:rsid w:val="00A80FEF"/>
    <w:rsid w:val="00A81291"/>
    <w:rsid w:val="00A8287A"/>
    <w:rsid w:val="00A8350B"/>
    <w:rsid w:val="00A9205D"/>
    <w:rsid w:val="00A92F42"/>
    <w:rsid w:val="00A932B7"/>
    <w:rsid w:val="00A94D9D"/>
    <w:rsid w:val="00A94F68"/>
    <w:rsid w:val="00A979F5"/>
    <w:rsid w:val="00AA0DCA"/>
    <w:rsid w:val="00AA190E"/>
    <w:rsid w:val="00AA61B6"/>
    <w:rsid w:val="00AB44D0"/>
    <w:rsid w:val="00AB6688"/>
    <w:rsid w:val="00AC08E6"/>
    <w:rsid w:val="00AC2B7D"/>
    <w:rsid w:val="00AC2BA3"/>
    <w:rsid w:val="00AC3C93"/>
    <w:rsid w:val="00AC3DB2"/>
    <w:rsid w:val="00AC63B1"/>
    <w:rsid w:val="00AD6BBF"/>
    <w:rsid w:val="00AE3C88"/>
    <w:rsid w:val="00B02DBA"/>
    <w:rsid w:val="00B04864"/>
    <w:rsid w:val="00B065AF"/>
    <w:rsid w:val="00B2541C"/>
    <w:rsid w:val="00B27661"/>
    <w:rsid w:val="00B3201C"/>
    <w:rsid w:val="00B444D8"/>
    <w:rsid w:val="00B61CE1"/>
    <w:rsid w:val="00B62DBC"/>
    <w:rsid w:val="00B74C2B"/>
    <w:rsid w:val="00B76B18"/>
    <w:rsid w:val="00B77590"/>
    <w:rsid w:val="00B8139A"/>
    <w:rsid w:val="00B95D98"/>
    <w:rsid w:val="00B97040"/>
    <w:rsid w:val="00BA0026"/>
    <w:rsid w:val="00BA0C54"/>
    <w:rsid w:val="00BA1360"/>
    <w:rsid w:val="00BA247B"/>
    <w:rsid w:val="00BA7413"/>
    <w:rsid w:val="00BB3DDB"/>
    <w:rsid w:val="00BB72EE"/>
    <w:rsid w:val="00BC3DF5"/>
    <w:rsid w:val="00BD02E6"/>
    <w:rsid w:val="00BD7242"/>
    <w:rsid w:val="00BE2265"/>
    <w:rsid w:val="00BF3057"/>
    <w:rsid w:val="00BF5D85"/>
    <w:rsid w:val="00BF79DA"/>
    <w:rsid w:val="00C06806"/>
    <w:rsid w:val="00C26ADA"/>
    <w:rsid w:val="00C2707E"/>
    <w:rsid w:val="00C47D98"/>
    <w:rsid w:val="00C5269E"/>
    <w:rsid w:val="00C555D9"/>
    <w:rsid w:val="00C6071D"/>
    <w:rsid w:val="00C622D6"/>
    <w:rsid w:val="00C62585"/>
    <w:rsid w:val="00C63F0A"/>
    <w:rsid w:val="00C6497F"/>
    <w:rsid w:val="00C67884"/>
    <w:rsid w:val="00C70543"/>
    <w:rsid w:val="00C82DDC"/>
    <w:rsid w:val="00C853FC"/>
    <w:rsid w:val="00C87005"/>
    <w:rsid w:val="00C918D3"/>
    <w:rsid w:val="00C94C78"/>
    <w:rsid w:val="00CA1567"/>
    <w:rsid w:val="00CA2832"/>
    <w:rsid w:val="00CA530C"/>
    <w:rsid w:val="00CB09E6"/>
    <w:rsid w:val="00CB2E9D"/>
    <w:rsid w:val="00CB4ECD"/>
    <w:rsid w:val="00CC0C6A"/>
    <w:rsid w:val="00CC1830"/>
    <w:rsid w:val="00CC463E"/>
    <w:rsid w:val="00CC6C87"/>
    <w:rsid w:val="00CD2624"/>
    <w:rsid w:val="00CD7E20"/>
    <w:rsid w:val="00CE2D0F"/>
    <w:rsid w:val="00CE2FF6"/>
    <w:rsid w:val="00CE510C"/>
    <w:rsid w:val="00CE5FF2"/>
    <w:rsid w:val="00CF3A35"/>
    <w:rsid w:val="00CF7550"/>
    <w:rsid w:val="00D072B4"/>
    <w:rsid w:val="00D12551"/>
    <w:rsid w:val="00D1474E"/>
    <w:rsid w:val="00D212AB"/>
    <w:rsid w:val="00D21381"/>
    <w:rsid w:val="00D26D12"/>
    <w:rsid w:val="00D36BA3"/>
    <w:rsid w:val="00D41137"/>
    <w:rsid w:val="00D418ED"/>
    <w:rsid w:val="00D5146B"/>
    <w:rsid w:val="00D538AF"/>
    <w:rsid w:val="00D539BF"/>
    <w:rsid w:val="00D66B82"/>
    <w:rsid w:val="00D70426"/>
    <w:rsid w:val="00D7632B"/>
    <w:rsid w:val="00D81804"/>
    <w:rsid w:val="00D9372F"/>
    <w:rsid w:val="00D94277"/>
    <w:rsid w:val="00D97301"/>
    <w:rsid w:val="00DA09B4"/>
    <w:rsid w:val="00DB09EE"/>
    <w:rsid w:val="00DB1041"/>
    <w:rsid w:val="00DB2A23"/>
    <w:rsid w:val="00DB6DA0"/>
    <w:rsid w:val="00DC38C5"/>
    <w:rsid w:val="00DC6A73"/>
    <w:rsid w:val="00DD2E62"/>
    <w:rsid w:val="00DE21A3"/>
    <w:rsid w:val="00DE45B3"/>
    <w:rsid w:val="00DF12B7"/>
    <w:rsid w:val="00DF46D9"/>
    <w:rsid w:val="00E005E2"/>
    <w:rsid w:val="00E020A8"/>
    <w:rsid w:val="00E07F11"/>
    <w:rsid w:val="00E17B2F"/>
    <w:rsid w:val="00E2410D"/>
    <w:rsid w:val="00E27AED"/>
    <w:rsid w:val="00E32E98"/>
    <w:rsid w:val="00E55277"/>
    <w:rsid w:val="00E559C3"/>
    <w:rsid w:val="00E55B47"/>
    <w:rsid w:val="00E5638F"/>
    <w:rsid w:val="00E72BEC"/>
    <w:rsid w:val="00E72CD3"/>
    <w:rsid w:val="00E73CDE"/>
    <w:rsid w:val="00E74877"/>
    <w:rsid w:val="00E755FB"/>
    <w:rsid w:val="00E77D57"/>
    <w:rsid w:val="00E85C0D"/>
    <w:rsid w:val="00E91727"/>
    <w:rsid w:val="00E94ECD"/>
    <w:rsid w:val="00EA65B0"/>
    <w:rsid w:val="00EB1959"/>
    <w:rsid w:val="00EB463B"/>
    <w:rsid w:val="00EB7183"/>
    <w:rsid w:val="00ED4D0F"/>
    <w:rsid w:val="00EE197F"/>
    <w:rsid w:val="00EE2496"/>
    <w:rsid w:val="00EF0CC3"/>
    <w:rsid w:val="00EF1C33"/>
    <w:rsid w:val="00F10CAF"/>
    <w:rsid w:val="00F117EA"/>
    <w:rsid w:val="00F11DE6"/>
    <w:rsid w:val="00F122E2"/>
    <w:rsid w:val="00F161F6"/>
    <w:rsid w:val="00F16596"/>
    <w:rsid w:val="00F17206"/>
    <w:rsid w:val="00F207E8"/>
    <w:rsid w:val="00F33112"/>
    <w:rsid w:val="00F35A67"/>
    <w:rsid w:val="00F36322"/>
    <w:rsid w:val="00F44A2C"/>
    <w:rsid w:val="00F44F7A"/>
    <w:rsid w:val="00F55567"/>
    <w:rsid w:val="00F55AAA"/>
    <w:rsid w:val="00F61935"/>
    <w:rsid w:val="00F67A8D"/>
    <w:rsid w:val="00F706D7"/>
    <w:rsid w:val="00F91853"/>
    <w:rsid w:val="00FA3119"/>
    <w:rsid w:val="00FB061F"/>
    <w:rsid w:val="00FB44AC"/>
    <w:rsid w:val="00FB48F0"/>
    <w:rsid w:val="00FB5280"/>
    <w:rsid w:val="00FB5B8D"/>
    <w:rsid w:val="00FC454A"/>
    <w:rsid w:val="00FC675E"/>
    <w:rsid w:val="00FC6D75"/>
    <w:rsid w:val="00FE37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0C18BF"/>
  <w14:defaultImageDpi w14:val="32767"/>
  <w15:chartTrackingRefBased/>
  <w15:docId w15:val="{8472FDC6-9F94-46C5-ADA0-7817A298E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D77CD"/>
    <w:rPr>
      <w:rFonts w:ascii="宋体" w:eastAsia="宋体" w:hAnsi="宋体" w:cs="宋体"/>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line number"/>
    <w:basedOn w:val="a0"/>
    <w:uiPriority w:val="99"/>
    <w:semiHidden/>
    <w:unhideWhenUsed/>
    <w:rsid w:val="000B7E17"/>
  </w:style>
  <w:style w:type="character" w:styleId="a4">
    <w:name w:val="Hyperlink"/>
    <w:basedOn w:val="a0"/>
    <w:uiPriority w:val="99"/>
    <w:semiHidden/>
    <w:unhideWhenUsed/>
    <w:rsid w:val="00F91853"/>
    <w:rPr>
      <w:color w:val="0563C1"/>
      <w:u w:val="single"/>
    </w:rPr>
  </w:style>
  <w:style w:type="character" w:styleId="a5">
    <w:name w:val="FollowedHyperlink"/>
    <w:basedOn w:val="a0"/>
    <w:uiPriority w:val="99"/>
    <w:semiHidden/>
    <w:unhideWhenUsed/>
    <w:rsid w:val="00F91853"/>
    <w:rPr>
      <w:color w:val="954F72"/>
      <w:u w:val="single"/>
    </w:rPr>
  </w:style>
  <w:style w:type="paragraph" w:customStyle="1" w:styleId="msonormal0">
    <w:name w:val="msonormal"/>
    <w:basedOn w:val="a"/>
    <w:rsid w:val="00F91853"/>
    <w:pPr>
      <w:spacing w:before="100" w:beforeAutospacing="1" w:after="100" w:afterAutospacing="1"/>
    </w:pPr>
  </w:style>
  <w:style w:type="paragraph" w:customStyle="1" w:styleId="font5">
    <w:name w:val="font5"/>
    <w:basedOn w:val="a"/>
    <w:rsid w:val="00F91853"/>
    <w:pPr>
      <w:spacing w:before="100" w:beforeAutospacing="1" w:after="100" w:afterAutospacing="1"/>
    </w:pPr>
    <w:rPr>
      <w:rFonts w:ascii="等线" w:eastAsia="等线" w:hAnsi="等线"/>
      <w:sz w:val="18"/>
      <w:szCs w:val="18"/>
    </w:rPr>
  </w:style>
  <w:style w:type="paragraph" w:customStyle="1" w:styleId="font6">
    <w:name w:val="font6"/>
    <w:basedOn w:val="a"/>
    <w:rsid w:val="00F91853"/>
    <w:pPr>
      <w:spacing w:before="100" w:beforeAutospacing="1" w:after="100" w:afterAutospacing="1"/>
    </w:pPr>
    <w:rPr>
      <w:rFonts w:ascii="Times New Roman" w:hAnsi="Times New Roman" w:cs="Times New Roman"/>
      <w:color w:val="000000"/>
      <w:sz w:val="21"/>
      <w:szCs w:val="21"/>
    </w:rPr>
  </w:style>
  <w:style w:type="paragraph" w:customStyle="1" w:styleId="font7">
    <w:name w:val="font7"/>
    <w:basedOn w:val="a"/>
    <w:rsid w:val="00F91853"/>
    <w:pPr>
      <w:spacing w:before="100" w:beforeAutospacing="1" w:after="100" w:afterAutospacing="1"/>
    </w:pPr>
    <w:rPr>
      <w:rFonts w:ascii="Times New Roman" w:hAnsi="Times New Roman" w:cs="Times New Roman"/>
      <w:color w:val="000000"/>
      <w:sz w:val="21"/>
      <w:szCs w:val="21"/>
    </w:rPr>
  </w:style>
  <w:style w:type="paragraph" w:customStyle="1" w:styleId="font8">
    <w:name w:val="font8"/>
    <w:basedOn w:val="a"/>
    <w:rsid w:val="00F91853"/>
    <w:pPr>
      <w:spacing w:before="100" w:beforeAutospacing="1" w:after="100" w:afterAutospacing="1"/>
    </w:pPr>
    <w:rPr>
      <w:rFonts w:ascii="Times New Roman" w:hAnsi="Times New Roman" w:cs="Times New Roman"/>
      <w:color w:val="000000"/>
      <w:sz w:val="21"/>
      <w:szCs w:val="21"/>
    </w:rPr>
  </w:style>
  <w:style w:type="paragraph" w:customStyle="1" w:styleId="font9">
    <w:name w:val="font9"/>
    <w:basedOn w:val="a"/>
    <w:rsid w:val="00F91853"/>
    <w:pPr>
      <w:spacing w:before="100" w:beforeAutospacing="1" w:after="100" w:afterAutospacing="1"/>
    </w:pPr>
    <w:rPr>
      <w:rFonts w:ascii="Times New Roman" w:hAnsi="Times New Roman" w:cs="Times New Roman"/>
      <w:i/>
      <w:iCs/>
      <w:color w:val="000000"/>
      <w:sz w:val="21"/>
      <w:szCs w:val="21"/>
    </w:rPr>
  </w:style>
  <w:style w:type="paragraph" w:customStyle="1" w:styleId="xl65">
    <w:name w:val="xl65"/>
    <w:basedOn w:val="a"/>
    <w:rsid w:val="00F91853"/>
    <w:pPr>
      <w:pBdr>
        <w:top w:val="single" w:sz="4" w:space="0" w:color="auto"/>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66">
    <w:name w:val="xl66"/>
    <w:basedOn w:val="a"/>
    <w:rsid w:val="00F91853"/>
    <w:pPr>
      <w:pBdr>
        <w:top w:val="single" w:sz="4" w:space="0" w:color="auto"/>
      </w:pBdr>
      <w:spacing w:before="100" w:beforeAutospacing="1" w:after="100" w:afterAutospacing="1"/>
    </w:pPr>
    <w:rPr>
      <w:rFonts w:ascii="Times New Roman" w:hAnsi="Times New Roman" w:cs="Times New Roman"/>
      <w:sz w:val="21"/>
      <w:szCs w:val="21"/>
    </w:rPr>
  </w:style>
  <w:style w:type="paragraph" w:customStyle="1" w:styleId="xl67">
    <w:name w:val="xl67"/>
    <w:basedOn w:val="a"/>
    <w:rsid w:val="00F91853"/>
    <w:pPr>
      <w:spacing w:before="100" w:beforeAutospacing="1" w:after="100" w:afterAutospacing="1"/>
    </w:pPr>
    <w:rPr>
      <w:rFonts w:ascii="Times New Roman" w:hAnsi="Times New Roman" w:cs="Times New Roman"/>
      <w:sz w:val="21"/>
      <w:szCs w:val="21"/>
    </w:rPr>
  </w:style>
  <w:style w:type="paragraph" w:customStyle="1" w:styleId="xl68">
    <w:name w:val="xl68"/>
    <w:basedOn w:val="a"/>
    <w:rsid w:val="00F91853"/>
    <w:pPr>
      <w:pBdr>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69">
    <w:name w:val="xl69"/>
    <w:basedOn w:val="a"/>
    <w:rsid w:val="00F91853"/>
    <w:pPr>
      <w:pBdr>
        <w:top w:val="single" w:sz="4" w:space="0" w:color="auto"/>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70">
    <w:name w:val="xl70"/>
    <w:basedOn w:val="a"/>
    <w:rsid w:val="00F91853"/>
    <w:pPr>
      <w:pBdr>
        <w:top w:val="single" w:sz="4" w:space="0" w:color="auto"/>
      </w:pBdr>
      <w:spacing w:before="100" w:beforeAutospacing="1" w:after="100" w:afterAutospacing="1"/>
    </w:pPr>
    <w:rPr>
      <w:rFonts w:ascii="Times New Roman" w:hAnsi="Times New Roman" w:cs="Times New Roman"/>
      <w:sz w:val="21"/>
      <w:szCs w:val="21"/>
    </w:rPr>
  </w:style>
  <w:style w:type="paragraph" w:customStyle="1" w:styleId="xl71">
    <w:name w:val="xl71"/>
    <w:basedOn w:val="a"/>
    <w:rsid w:val="00F91853"/>
    <w:pPr>
      <w:spacing w:before="100" w:beforeAutospacing="1" w:after="100" w:afterAutospacing="1"/>
    </w:pPr>
    <w:rPr>
      <w:rFonts w:ascii="Times New Roman" w:hAnsi="Times New Roman" w:cs="Times New Roman"/>
      <w:sz w:val="21"/>
      <w:szCs w:val="21"/>
    </w:rPr>
  </w:style>
  <w:style w:type="paragraph" w:customStyle="1" w:styleId="xl72">
    <w:name w:val="xl72"/>
    <w:basedOn w:val="a"/>
    <w:rsid w:val="00F91853"/>
    <w:pPr>
      <w:pBdr>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73">
    <w:name w:val="xl73"/>
    <w:basedOn w:val="a"/>
    <w:rsid w:val="00F91853"/>
    <w:pPr>
      <w:pBdr>
        <w:top w:val="single" w:sz="4" w:space="0" w:color="auto"/>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74">
    <w:name w:val="xl74"/>
    <w:basedOn w:val="a"/>
    <w:rsid w:val="00F91853"/>
    <w:pPr>
      <w:pBdr>
        <w:top w:val="single" w:sz="4" w:space="0" w:color="auto"/>
      </w:pBdr>
      <w:spacing w:before="100" w:beforeAutospacing="1" w:after="100" w:afterAutospacing="1"/>
    </w:pPr>
    <w:rPr>
      <w:rFonts w:ascii="Times New Roman" w:hAnsi="Times New Roman" w:cs="Times New Roman"/>
      <w:sz w:val="21"/>
      <w:szCs w:val="21"/>
    </w:rPr>
  </w:style>
  <w:style w:type="paragraph" w:customStyle="1" w:styleId="xl75">
    <w:name w:val="xl75"/>
    <w:basedOn w:val="a"/>
    <w:rsid w:val="00F91853"/>
    <w:pPr>
      <w:pBdr>
        <w:top w:val="single" w:sz="4" w:space="0" w:color="auto"/>
      </w:pBdr>
      <w:spacing w:before="100" w:beforeAutospacing="1" w:after="100" w:afterAutospacing="1"/>
    </w:pPr>
    <w:rPr>
      <w:rFonts w:ascii="Times New Roman" w:hAnsi="Times New Roman" w:cs="Times New Roman"/>
      <w:sz w:val="21"/>
      <w:szCs w:val="21"/>
    </w:rPr>
  </w:style>
  <w:style w:type="paragraph" w:customStyle="1" w:styleId="xl76">
    <w:name w:val="xl76"/>
    <w:basedOn w:val="a"/>
    <w:rsid w:val="00F91853"/>
    <w:pPr>
      <w:spacing w:before="100" w:beforeAutospacing="1" w:after="100" w:afterAutospacing="1"/>
    </w:pPr>
    <w:rPr>
      <w:rFonts w:ascii="Times New Roman" w:hAnsi="Times New Roman" w:cs="Times New Roman"/>
      <w:sz w:val="21"/>
      <w:szCs w:val="21"/>
    </w:rPr>
  </w:style>
  <w:style w:type="paragraph" w:customStyle="1" w:styleId="xl77">
    <w:name w:val="xl77"/>
    <w:basedOn w:val="a"/>
    <w:rsid w:val="00F91853"/>
    <w:pPr>
      <w:spacing w:before="100" w:beforeAutospacing="1" w:after="100" w:afterAutospacing="1"/>
    </w:pPr>
    <w:rPr>
      <w:rFonts w:ascii="Times New Roman" w:hAnsi="Times New Roman" w:cs="Times New Roman"/>
      <w:sz w:val="21"/>
      <w:szCs w:val="21"/>
    </w:rPr>
  </w:style>
  <w:style w:type="paragraph" w:customStyle="1" w:styleId="xl78">
    <w:name w:val="xl78"/>
    <w:basedOn w:val="a"/>
    <w:rsid w:val="00F91853"/>
    <w:pPr>
      <w:pBdr>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79">
    <w:name w:val="xl79"/>
    <w:basedOn w:val="a"/>
    <w:rsid w:val="00F91853"/>
    <w:pPr>
      <w:pBdr>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80">
    <w:name w:val="xl80"/>
    <w:basedOn w:val="a"/>
    <w:rsid w:val="00F91853"/>
    <w:pPr>
      <w:pBdr>
        <w:top w:val="single" w:sz="4" w:space="0" w:color="auto"/>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81">
    <w:name w:val="xl81"/>
    <w:basedOn w:val="a"/>
    <w:rsid w:val="00F91853"/>
    <w:pPr>
      <w:pBdr>
        <w:top w:val="single" w:sz="4" w:space="0" w:color="auto"/>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82">
    <w:name w:val="xl82"/>
    <w:basedOn w:val="a"/>
    <w:rsid w:val="00F91853"/>
    <w:pPr>
      <w:pBdr>
        <w:top w:val="single" w:sz="4" w:space="0" w:color="auto"/>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83">
    <w:name w:val="xl83"/>
    <w:basedOn w:val="a"/>
    <w:rsid w:val="00F91853"/>
    <w:pPr>
      <w:pBdr>
        <w:top w:val="single" w:sz="4" w:space="0" w:color="auto"/>
      </w:pBdr>
      <w:spacing w:before="100" w:beforeAutospacing="1" w:after="100" w:afterAutospacing="1"/>
    </w:pPr>
    <w:rPr>
      <w:rFonts w:ascii="Times New Roman" w:hAnsi="Times New Roman" w:cs="Times New Roman"/>
      <w:sz w:val="21"/>
      <w:szCs w:val="21"/>
    </w:rPr>
  </w:style>
  <w:style w:type="paragraph" w:customStyle="1" w:styleId="xl84">
    <w:name w:val="xl84"/>
    <w:basedOn w:val="a"/>
    <w:rsid w:val="00F91853"/>
    <w:pPr>
      <w:spacing w:before="100" w:beforeAutospacing="1" w:after="100" w:afterAutospacing="1"/>
    </w:pPr>
    <w:rPr>
      <w:rFonts w:ascii="Times New Roman" w:hAnsi="Times New Roman" w:cs="Times New Roman"/>
      <w:sz w:val="21"/>
      <w:szCs w:val="21"/>
    </w:rPr>
  </w:style>
  <w:style w:type="paragraph" w:customStyle="1" w:styleId="xl85">
    <w:name w:val="xl85"/>
    <w:basedOn w:val="a"/>
    <w:rsid w:val="00F91853"/>
    <w:pPr>
      <w:pBdr>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86">
    <w:name w:val="xl86"/>
    <w:basedOn w:val="a"/>
    <w:rsid w:val="003C632B"/>
    <w:pPr>
      <w:pBdr>
        <w:top w:val="single" w:sz="4" w:space="0" w:color="auto"/>
      </w:pBdr>
      <w:spacing w:before="100" w:beforeAutospacing="1" w:after="100" w:afterAutospacing="1"/>
      <w:jc w:val="center"/>
    </w:pPr>
    <w:rPr>
      <w:rFonts w:ascii="Times New Roman" w:hAnsi="Times New Roman" w:cs="Times New Roman"/>
      <w:sz w:val="21"/>
      <w:szCs w:val="21"/>
    </w:rPr>
  </w:style>
  <w:style w:type="paragraph" w:customStyle="1" w:styleId="xl87">
    <w:name w:val="xl87"/>
    <w:basedOn w:val="a"/>
    <w:rsid w:val="003C632B"/>
    <w:pPr>
      <w:spacing w:before="100" w:beforeAutospacing="1" w:after="100" w:afterAutospacing="1"/>
      <w:jc w:val="center"/>
    </w:pPr>
    <w:rPr>
      <w:rFonts w:ascii="Times New Roman" w:hAnsi="Times New Roman" w:cs="Times New Roman"/>
      <w:sz w:val="21"/>
      <w:szCs w:val="21"/>
    </w:rPr>
  </w:style>
  <w:style w:type="paragraph" w:customStyle="1" w:styleId="xl88">
    <w:name w:val="xl88"/>
    <w:basedOn w:val="a"/>
    <w:rsid w:val="003C632B"/>
    <w:pPr>
      <w:pBdr>
        <w:bottom w:val="single" w:sz="4" w:space="0" w:color="auto"/>
      </w:pBdr>
      <w:spacing w:before="100" w:beforeAutospacing="1" w:after="100" w:afterAutospacing="1"/>
      <w:jc w:val="center"/>
    </w:pPr>
    <w:rPr>
      <w:rFonts w:ascii="Times New Roman" w:hAnsi="Times New Roman" w:cs="Times New Roman"/>
      <w:sz w:val="21"/>
      <w:szCs w:val="21"/>
    </w:rPr>
  </w:style>
  <w:style w:type="paragraph" w:styleId="a6">
    <w:name w:val="header"/>
    <w:basedOn w:val="a"/>
    <w:link w:val="a7"/>
    <w:uiPriority w:val="99"/>
    <w:unhideWhenUsed/>
    <w:rsid w:val="001701F0"/>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1701F0"/>
    <w:rPr>
      <w:rFonts w:ascii="宋体" w:eastAsia="宋体" w:hAnsi="宋体" w:cs="宋体"/>
      <w:kern w:val="0"/>
      <w:sz w:val="18"/>
      <w:szCs w:val="18"/>
    </w:rPr>
  </w:style>
  <w:style w:type="paragraph" w:styleId="a8">
    <w:name w:val="footer"/>
    <w:basedOn w:val="a"/>
    <w:link w:val="a9"/>
    <w:uiPriority w:val="99"/>
    <w:unhideWhenUsed/>
    <w:rsid w:val="001701F0"/>
    <w:pPr>
      <w:tabs>
        <w:tab w:val="center" w:pos="4153"/>
        <w:tab w:val="right" w:pos="8306"/>
      </w:tabs>
      <w:snapToGrid w:val="0"/>
    </w:pPr>
    <w:rPr>
      <w:sz w:val="18"/>
      <w:szCs w:val="18"/>
    </w:rPr>
  </w:style>
  <w:style w:type="character" w:customStyle="1" w:styleId="a9">
    <w:name w:val="页脚 字符"/>
    <w:basedOn w:val="a0"/>
    <w:link w:val="a8"/>
    <w:uiPriority w:val="99"/>
    <w:rsid w:val="001701F0"/>
    <w:rPr>
      <w:rFonts w:ascii="宋体" w:eastAsia="宋体" w:hAnsi="宋体" w:cs="宋体"/>
      <w:kern w:val="0"/>
      <w:sz w:val="18"/>
      <w:szCs w:val="18"/>
    </w:rPr>
  </w:style>
  <w:style w:type="paragraph" w:styleId="aa">
    <w:name w:val="Balloon Text"/>
    <w:basedOn w:val="a"/>
    <w:link w:val="ab"/>
    <w:uiPriority w:val="99"/>
    <w:semiHidden/>
    <w:unhideWhenUsed/>
    <w:rsid w:val="001701F0"/>
    <w:rPr>
      <w:sz w:val="18"/>
      <w:szCs w:val="18"/>
    </w:rPr>
  </w:style>
  <w:style w:type="character" w:customStyle="1" w:styleId="ab">
    <w:name w:val="批注框文本 字符"/>
    <w:basedOn w:val="a0"/>
    <w:link w:val="aa"/>
    <w:uiPriority w:val="99"/>
    <w:semiHidden/>
    <w:rsid w:val="001701F0"/>
    <w:rPr>
      <w:rFonts w:ascii="宋体" w:eastAsia="宋体" w:hAnsi="宋体" w:cs="宋体"/>
      <w:kern w:val="0"/>
      <w:sz w:val="18"/>
      <w:szCs w:val="18"/>
    </w:rPr>
  </w:style>
  <w:style w:type="paragraph" w:styleId="ac">
    <w:name w:val="Revision"/>
    <w:hidden/>
    <w:uiPriority w:val="99"/>
    <w:semiHidden/>
    <w:rsid w:val="005C26D5"/>
    <w:rPr>
      <w:rFonts w:ascii="宋体" w:eastAsia="宋体" w:hAnsi="宋体" w:cs="宋体"/>
      <w:kern w:val="0"/>
      <w:sz w:val="24"/>
    </w:rPr>
  </w:style>
  <w:style w:type="paragraph" w:customStyle="1" w:styleId="xl89">
    <w:name w:val="xl89"/>
    <w:basedOn w:val="a"/>
    <w:rsid w:val="00253473"/>
    <w:pPr>
      <w:pBdr>
        <w:bottom w:val="single" w:sz="4" w:space="0" w:color="auto"/>
      </w:pBdr>
      <w:spacing w:before="100" w:beforeAutospacing="1" w:after="100" w:afterAutospacing="1"/>
    </w:pPr>
    <w:rPr>
      <w:rFonts w:ascii="Times New Roman" w:hAnsi="Times New Roman" w:cs="Times New Roman"/>
      <w:sz w:val="21"/>
      <w:szCs w:val="21"/>
    </w:rPr>
  </w:style>
  <w:style w:type="paragraph" w:customStyle="1" w:styleId="xl90">
    <w:name w:val="xl90"/>
    <w:basedOn w:val="a"/>
    <w:rsid w:val="00253473"/>
    <w:pPr>
      <w:pBdr>
        <w:top w:val="single" w:sz="4" w:space="0" w:color="auto"/>
        <w:bottom w:val="single" w:sz="4" w:space="0" w:color="auto"/>
      </w:pBdr>
      <w:spacing w:before="100" w:beforeAutospacing="1" w:after="100" w:afterAutospacing="1"/>
    </w:pPr>
    <w:rPr>
      <w:rFonts w:ascii="Times New Roman" w:hAnsi="Times New Roman" w:cs="Times New Roman"/>
      <w:sz w:val="21"/>
      <w:szCs w:val="21"/>
    </w:rPr>
  </w:style>
  <w:style w:type="character" w:styleId="ad">
    <w:name w:val="annotation reference"/>
    <w:basedOn w:val="a0"/>
    <w:uiPriority w:val="99"/>
    <w:semiHidden/>
    <w:unhideWhenUsed/>
    <w:rsid w:val="000E4E1D"/>
    <w:rPr>
      <w:sz w:val="21"/>
      <w:szCs w:val="21"/>
    </w:rPr>
  </w:style>
  <w:style w:type="paragraph" w:styleId="ae">
    <w:name w:val="annotation text"/>
    <w:basedOn w:val="a"/>
    <w:link w:val="af"/>
    <w:uiPriority w:val="99"/>
    <w:semiHidden/>
    <w:unhideWhenUsed/>
    <w:rsid w:val="000E4E1D"/>
  </w:style>
  <w:style w:type="character" w:customStyle="1" w:styleId="af">
    <w:name w:val="批注文字 字符"/>
    <w:basedOn w:val="a0"/>
    <w:link w:val="ae"/>
    <w:uiPriority w:val="99"/>
    <w:semiHidden/>
    <w:rsid w:val="000E4E1D"/>
    <w:rPr>
      <w:rFonts w:ascii="宋体" w:eastAsia="宋体" w:hAnsi="宋体" w:cs="宋体"/>
      <w:kern w:val="0"/>
      <w:sz w:val="24"/>
    </w:rPr>
  </w:style>
  <w:style w:type="paragraph" w:styleId="af0">
    <w:name w:val="annotation subject"/>
    <w:basedOn w:val="ae"/>
    <w:next w:val="ae"/>
    <w:link w:val="af1"/>
    <w:uiPriority w:val="99"/>
    <w:semiHidden/>
    <w:unhideWhenUsed/>
    <w:rsid w:val="000E4E1D"/>
    <w:rPr>
      <w:b/>
      <w:bCs/>
    </w:rPr>
  </w:style>
  <w:style w:type="character" w:customStyle="1" w:styleId="af1">
    <w:name w:val="批注主题 字符"/>
    <w:basedOn w:val="af"/>
    <w:link w:val="af0"/>
    <w:uiPriority w:val="99"/>
    <w:semiHidden/>
    <w:rsid w:val="000E4E1D"/>
    <w:rPr>
      <w:rFonts w:ascii="宋体" w:eastAsia="宋体" w:hAnsi="宋体" w:cs="宋体"/>
      <w:b/>
      <w:bCs/>
      <w:kern w:val="0"/>
      <w:sz w:val="24"/>
    </w:rPr>
  </w:style>
  <w:style w:type="character" w:styleId="af2">
    <w:name w:val="Emphasis"/>
    <w:basedOn w:val="a0"/>
    <w:uiPriority w:val="20"/>
    <w:qFormat/>
    <w:rsid w:val="0040393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84644">
      <w:bodyDiv w:val="1"/>
      <w:marLeft w:val="0"/>
      <w:marRight w:val="0"/>
      <w:marTop w:val="0"/>
      <w:marBottom w:val="0"/>
      <w:divBdr>
        <w:top w:val="none" w:sz="0" w:space="0" w:color="auto"/>
        <w:left w:val="none" w:sz="0" w:space="0" w:color="auto"/>
        <w:bottom w:val="none" w:sz="0" w:space="0" w:color="auto"/>
        <w:right w:val="none" w:sz="0" w:space="0" w:color="auto"/>
      </w:divBdr>
    </w:div>
    <w:div w:id="17128687">
      <w:bodyDiv w:val="1"/>
      <w:marLeft w:val="0"/>
      <w:marRight w:val="0"/>
      <w:marTop w:val="0"/>
      <w:marBottom w:val="0"/>
      <w:divBdr>
        <w:top w:val="none" w:sz="0" w:space="0" w:color="auto"/>
        <w:left w:val="none" w:sz="0" w:space="0" w:color="auto"/>
        <w:bottom w:val="none" w:sz="0" w:space="0" w:color="auto"/>
        <w:right w:val="none" w:sz="0" w:space="0" w:color="auto"/>
      </w:divBdr>
    </w:div>
    <w:div w:id="55053009">
      <w:bodyDiv w:val="1"/>
      <w:marLeft w:val="0"/>
      <w:marRight w:val="0"/>
      <w:marTop w:val="0"/>
      <w:marBottom w:val="0"/>
      <w:divBdr>
        <w:top w:val="none" w:sz="0" w:space="0" w:color="auto"/>
        <w:left w:val="none" w:sz="0" w:space="0" w:color="auto"/>
        <w:bottom w:val="none" w:sz="0" w:space="0" w:color="auto"/>
        <w:right w:val="none" w:sz="0" w:space="0" w:color="auto"/>
      </w:divBdr>
    </w:div>
    <w:div w:id="93869997">
      <w:bodyDiv w:val="1"/>
      <w:marLeft w:val="0"/>
      <w:marRight w:val="0"/>
      <w:marTop w:val="0"/>
      <w:marBottom w:val="0"/>
      <w:divBdr>
        <w:top w:val="none" w:sz="0" w:space="0" w:color="auto"/>
        <w:left w:val="none" w:sz="0" w:space="0" w:color="auto"/>
        <w:bottom w:val="none" w:sz="0" w:space="0" w:color="auto"/>
        <w:right w:val="none" w:sz="0" w:space="0" w:color="auto"/>
      </w:divBdr>
    </w:div>
    <w:div w:id="137192370">
      <w:bodyDiv w:val="1"/>
      <w:marLeft w:val="0"/>
      <w:marRight w:val="0"/>
      <w:marTop w:val="0"/>
      <w:marBottom w:val="0"/>
      <w:divBdr>
        <w:top w:val="none" w:sz="0" w:space="0" w:color="auto"/>
        <w:left w:val="none" w:sz="0" w:space="0" w:color="auto"/>
        <w:bottom w:val="none" w:sz="0" w:space="0" w:color="auto"/>
        <w:right w:val="none" w:sz="0" w:space="0" w:color="auto"/>
      </w:divBdr>
    </w:div>
    <w:div w:id="173764820">
      <w:bodyDiv w:val="1"/>
      <w:marLeft w:val="0"/>
      <w:marRight w:val="0"/>
      <w:marTop w:val="0"/>
      <w:marBottom w:val="0"/>
      <w:divBdr>
        <w:top w:val="none" w:sz="0" w:space="0" w:color="auto"/>
        <w:left w:val="none" w:sz="0" w:space="0" w:color="auto"/>
        <w:bottom w:val="none" w:sz="0" w:space="0" w:color="auto"/>
        <w:right w:val="none" w:sz="0" w:space="0" w:color="auto"/>
      </w:divBdr>
    </w:div>
    <w:div w:id="204483983">
      <w:bodyDiv w:val="1"/>
      <w:marLeft w:val="0"/>
      <w:marRight w:val="0"/>
      <w:marTop w:val="0"/>
      <w:marBottom w:val="0"/>
      <w:divBdr>
        <w:top w:val="none" w:sz="0" w:space="0" w:color="auto"/>
        <w:left w:val="none" w:sz="0" w:space="0" w:color="auto"/>
        <w:bottom w:val="none" w:sz="0" w:space="0" w:color="auto"/>
        <w:right w:val="none" w:sz="0" w:space="0" w:color="auto"/>
      </w:divBdr>
    </w:div>
    <w:div w:id="237835711">
      <w:bodyDiv w:val="1"/>
      <w:marLeft w:val="0"/>
      <w:marRight w:val="0"/>
      <w:marTop w:val="0"/>
      <w:marBottom w:val="0"/>
      <w:divBdr>
        <w:top w:val="none" w:sz="0" w:space="0" w:color="auto"/>
        <w:left w:val="none" w:sz="0" w:space="0" w:color="auto"/>
        <w:bottom w:val="none" w:sz="0" w:space="0" w:color="auto"/>
        <w:right w:val="none" w:sz="0" w:space="0" w:color="auto"/>
      </w:divBdr>
    </w:div>
    <w:div w:id="238516299">
      <w:bodyDiv w:val="1"/>
      <w:marLeft w:val="0"/>
      <w:marRight w:val="0"/>
      <w:marTop w:val="0"/>
      <w:marBottom w:val="0"/>
      <w:divBdr>
        <w:top w:val="none" w:sz="0" w:space="0" w:color="auto"/>
        <w:left w:val="none" w:sz="0" w:space="0" w:color="auto"/>
        <w:bottom w:val="none" w:sz="0" w:space="0" w:color="auto"/>
        <w:right w:val="none" w:sz="0" w:space="0" w:color="auto"/>
      </w:divBdr>
    </w:div>
    <w:div w:id="288898792">
      <w:bodyDiv w:val="1"/>
      <w:marLeft w:val="0"/>
      <w:marRight w:val="0"/>
      <w:marTop w:val="0"/>
      <w:marBottom w:val="0"/>
      <w:divBdr>
        <w:top w:val="none" w:sz="0" w:space="0" w:color="auto"/>
        <w:left w:val="none" w:sz="0" w:space="0" w:color="auto"/>
        <w:bottom w:val="none" w:sz="0" w:space="0" w:color="auto"/>
        <w:right w:val="none" w:sz="0" w:space="0" w:color="auto"/>
      </w:divBdr>
    </w:div>
    <w:div w:id="318315994">
      <w:bodyDiv w:val="1"/>
      <w:marLeft w:val="0"/>
      <w:marRight w:val="0"/>
      <w:marTop w:val="0"/>
      <w:marBottom w:val="0"/>
      <w:divBdr>
        <w:top w:val="none" w:sz="0" w:space="0" w:color="auto"/>
        <w:left w:val="none" w:sz="0" w:space="0" w:color="auto"/>
        <w:bottom w:val="none" w:sz="0" w:space="0" w:color="auto"/>
        <w:right w:val="none" w:sz="0" w:space="0" w:color="auto"/>
      </w:divBdr>
    </w:div>
    <w:div w:id="341711751">
      <w:bodyDiv w:val="1"/>
      <w:marLeft w:val="0"/>
      <w:marRight w:val="0"/>
      <w:marTop w:val="0"/>
      <w:marBottom w:val="0"/>
      <w:divBdr>
        <w:top w:val="none" w:sz="0" w:space="0" w:color="auto"/>
        <w:left w:val="none" w:sz="0" w:space="0" w:color="auto"/>
        <w:bottom w:val="none" w:sz="0" w:space="0" w:color="auto"/>
        <w:right w:val="none" w:sz="0" w:space="0" w:color="auto"/>
      </w:divBdr>
    </w:div>
    <w:div w:id="363679139">
      <w:bodyDiv w:val="1"/>
      <w:marLeft w:val="0"/>
      <w:marRight w:val="0"/>
      <w:marTop w:val="0"/>
      <w:marBottom w:val="0"/>
      <w:divBdr>
        <w:top w:val="none" w:sz="0" w:space="0" w:color="auto"/>
        <w:left w:val="none" w:sz="0" w:space="0" w:color="auto"/>
        <w:bottom w:val="none" w:sz="0" w:space="0" w:color="auto"/>
        <w:right w:val="none" w:sz="0" w:space="0" w:color="auto"/>
      </w:divBdr>
    </w:div>
    <w:div w:id="368996913">
      <w:bodyDiv w:val="1"/>
      <w:marLeft w:val="0"/>
      <w:marRight w:val="0"/>
      <w:marTop w:val="0"/>
      <w:marBottom w:val="0"/>
      <w:divBdr>
        <w:top w:val="none" w:sz="0" w:space="0" w:color="auto"/>
        <w:left w:val="none" w:sz="0" w:space="0" w:color="auto"/>
        <w:bottom w:val="none" w:sz="0" w:space="0" w:color="auto"/>
        <w:right w:val="none" w:sz="0" w:space="0" w:color="auto"/>
      </w:divBdr>
    </w:div>
    <w:div w:id="372734416">
      <w:bodyDiv w:val="1"/>
      <w:marLeft w:val="0"/>
      <w:marRight w:val="0"/>
      <w:marTop w:val="0"/>
      <w:marBottom w:val="0"/>
      <w:divBdr>
        <w:top w:val="none" w:sz="0" w:space="0" w:color="auto"/>
        <w:left w:val="none" w:sz="0" w:space="0" w:color="auto"/>
        <w:bottom w:val="none" w:sz="0" w:space="0" w:color="auto"/>
        <w:right w:val="none" w:sz="0" w:space="0" w:color="auto"/>
      </w:divBdr>
    </w:div>
    <w:div w:id="380329451">
      <w:bodyDiv w:val="1"/>
      <w:marLeft w:val="0"/>
      <w:marRight w:val="0"/>
      <w:marTop w:val="0"/>
      <w:marBottom w:val="0"/>
      <w:divBdr>
        <w:top w:val="none" w:sz="0" w:space="0" w:color="auto"/>
        <w:left w:val="none" w:sz="0" w:space="0" w:color="auto"/>
        <w:bottom w:val="none" w:sz="0" w:space="0" w:color="auto"/>
        <w:right w:val="none" w:sz="0" w:space="0" w:color="auto"/>
      </w:divBdr>
    </w:div>
    <w:div w:id="400564320">
      <w:bodyDiv w:val="1"/>
      <w:marLeft w:val="0"/>
      <w:marRight w:val="0"/>
      <w:marTop w:val="0"/>
      <w:marBottom w:val="0"/>
      <w:divBdr>
        <w:top w:val="none" w:sz="0" w:space="0" w:color="auto"/>
        <w:left w:val="none" w:sz="0" w:space="0" w:color="auto"/>
        <w:bottom w:val="none" w:sz="0" w:space="0" w:color="auto"/>
        <w:right w:val="none" w:sz="0" w:space="0" w:color="auto"/>
      </w:divBdr>
    </w:div>
    <w:div w:id="412315703">
      <w:bodyDiv w:val="1"/>
      <w:marLeft w:val="0"/>
      <w:marRight w:val="0"/>
      <w:marTop w:val="0"/>
      <w:marBottom w:val="0"/>
      <w:divBdr>
        <w:top w:val="none" w:sz="0" w:space="0" w:color="auto"/>
        <w:left w:val="none" w:sz="0" w:space="0" w:color="auto"/>
        <w:bottom w:val="none" w:sz="0" w:space="0" w:color="auto"/>
        <w:right w:val="none" w:sz="0" w:space="0" w:color="auto"/>
      </w:divBdr>
    </w:div>
    <w:div w:id="478809212">
      <w:bodyDiv w:val="1"/>
      <w:marLeft w:val="0"/>
      <w:marRight w:val="0"/>
      <w:marTop w:val="0"/>
      <w:marBottom w:val="0"/>
      <w:divBdr>
        <w:top w:val="none" w:sz="0" w:space="0" w:color="auto"/>
        <w:left w:val="none" w:sz="0" w:space="0" w:color="auto"/>
        <w:bottom w:val="none" w:sz="0" w:space="0" w:color="auto"/>
        <w:right w:val="none" w:sz="0" w:space="0" w:color="auto"/>
      </w:divBdr>
    </w:div>
    <w:div w:id="490606250">
      <w:bodyDiv w:val="1"/>
      <w:marLeft w:val="0"/>
      <w:marRight w:val="0"/>
      <w:marTop w:val="0"/>
      <w:marBottom w:val="0"/>
      <w:divBdr>
        <w:top w:val="none" w:sz="0" w:space="0" w:color="auto"/>
        <w:left w:val="none" w:sz="0" w:space="0" w:color="auto"/>
        <w:bottom w:val="none" w:sz="0" w:space="0" w:color="auto"/>
        <w:right w:val="none" w:sz="0" w:space="0" w:color="auto"/>
      </w:divBdr>
    </w:div>
    <w:div w:id="509805385">
      <w:bodyDiv w:val="1"/>
      <w:marLeft w:val="0"/>
      <w:marRight w:val="0"/>
      <w:marTop w:val="0"/>
      <w:marBottom w:val="0"/>
      <w:divBdr>
        <w:top w:val="none" w:sz="0" w:space="0" w:color="auto"/>
        <w:left w:val="none" w:sz="0" w:space="0" w:color="auto"/>
        <w:bottom w:val="none" w:sz="0" w:space="0" w:color="auto"/>
        <w:right w:val="none" w:sz="0" w:space="0" w:color="auto"/>
      </w:divBdr>
    </w:div>
    <w:div w:id="556667129">
      <w:bodyDiv w:val="1"/>
      <w:marLeft w:val="0"/>
      <w:marRight w:val="0"/>
      <w:marTop w:val="0"/>
      <w:marBottom w:val="0"/>
      <w:divBdr>
        <w:top w:val="none" w:sz="0" w:space="0" w:color="auto"/>
        <w:left w:val="none" w:sz="0" w:space="0" w:color="auto"/>
        <w:bottom w:val="none" w:sz="0" w:space="0" w:color="auto"/>
        <w:right w:val="none" w:sz="0" w:space="0" w:color="auto"/>
      </w:divBdr>
    </w:div>
    <w:div w:id="757748497">
      <w:bodyDiv w:val="1"/>
      <w:marLeft w:val="0"/>
      <w:marRight w:val="0"/>
      <w:marTop w:val="0"/>
      <w:marBottom w:val="0"/>
      <w:divBdr>
        <w:top w:val="none" w:sz="0" w:space="0" w:color="auto"/>
        <w:left w:val="none" w:sz="0" w:space="0" w:color="auto"/>
        <w:bottom w:val="none" w:sz="0" w:space="0" w:color="auto"/>
        <w:right w:val="none" w:sz="0" w:space="0" w:color="auto"/>
      </w:divBdr>
    </w:div>
    <w:div w:id="917592059">
      <w:bodyDiv w:val="1"/>
      <w:marLeft w:val="0"/>
      <w:marRight w:val="0"/>
      <w:marTop w:val="0"/>
      <w:marBottom w:val="0"/>
      <w:divBdr>
        <w:top w:val="none" w:sz="0" w:space="0" w:color="auto"/>
        <w:left w:val="none" w:sz="0" w:space="0" w:color="auto"/>
        <w:bottom w:val="none" w:sz="0" w:space="0" w:color="auto"/>
        <w:right w:val="none" w:sz="0" w:space="0" w:color="auto"/>
      </w:divBdr>
    </w:div>
    <w:div w:id="938951025">
      <w:bodyDiv w:val="1"/>
      <w:marLeft w:val="0"/>
      <w:marRight w:val="0"/>
      <w:marTop w:val="0"/>
      <w:marBottom w:val="0"/>
      <w:divBdr>
        <w:top w:val="none" w:sz="0" w:space="0" w:color="auto"/>
        <w:left w:val="none" w:sz="0" w:space="0" w:color="auto"/>
        <w:bottom w:val="none" w:sz="0" w:space="0" w:color="auto"/>
        <w:right w:val="none" w:sz="0" w:space="0" w:color="auto"/>
      </w:divBdr>
    </w:div>
    <w:div w:id="991250020">
      <w:bodyDiv w:val="1"/>
      <w:marLeft w:val="0"/>
      <w:marRight w:val="0"/>
      <w:marTop w:val="0"/>
      <w:marBottom w:val="0"/>
      <w:divBdr>
        <w:top w:val="none" w:sz="0" w:space="0" w:color="auto"/>
        <w:left w:val="none" w:sz="0" w:space="0" w:color="auto"/>
        <w:bottom w:val="none" w:sz="0" w:space="0" w:color="auto"/>
        <w:right w:val="none" w:sz="0" w:space="0" w:color="auto"/>
      </w:divBdr>
    </w:div>
    <w:div w:id="1032606889">
      <w:bodyDiv w:val="1"/>
      <w:marLeft w:val="0"/>
      <w:marRight w:val="0"/>
      <w:marTop w:val="0"/>
      <w:marBottom w:val="0"/>
      <w:divBdr>
        <w:top w:val="none" w:sz="0" w:space="0" w:color="auto"/>
        <w:left w:val="none" w:sz="0" w:space="0" w:color="auto"/>
        <w:bottom w:val="none" w:sz="0" w:space="0" w:color="auto"/>
        <w:right w:val="none" w:sz="0" w:space="0" w:color="auto"/>
      </w:divBdr>
    </w:div>
    <w:div w:id="1057164501">
      <w:bodyDiv w:val="1"/>
      <w:marLeft w:val="0"/>
      <w:marRight w:val="0"/>
      <w:marTop w:val="0"/>
      <w:marBottom w:val="0"/>
      <w:divBdr>
        <w:top w:val="none" w:sz="0" w:space="0" w:color="auto"/>
        <w:left w:val="none" w:sz="0" w:space="0" w:color="auto"/>
        <w:bottom w:val="none" w:sz="0" w:space="0" w:color="auto"/>
        <w:right w:val="none" w:sz="0" w:space="0" w:color="auto"/>
      </w:divBdr>
    </w:div>
    <w:div w:id="1072000807">
      <w:bodyDiv w:val="1"/>
      <w:marLeft w:val="0"/>
      <w:marRight w:val="0"/>
      <w:marTop w:val="0"/>
      <w:marBottom w:val="0"/>
      <w:divBdr>
        <w:top w:val="none" w:sz="0" w:space="0" w:color="auto"/>
        <w:left w:val="none" w:sz="0" w:space="0" w:color="auto"/>
        <w:bottom w:val="none" w:sz="0" w:space="0" w:color="auto"/>
        <w:right w:val="none" w:sz="0" w:space="0" w:color="auto"/>
      </w:divBdr>
    </w:div>
    <w:div w:id="1141191708">
      <w:bodyDiv w:val="1"/>
      <w:marLeft w:val="0"/>
      <w:marRight w:val="0"/>
      <w:marTop w:val="0"/>
      <w:marBottom w:val="0"/>
      <w:divBdr>
        <w:top w:val="none" w:sz="0" w:space="0" w:color="auto"/>
        <w:left w:val="none" w:sz="0" w:space="0" w:color="auto"/>
        <w:bottom w:val="none" w:sz="0" w:space="0" w:color="auto"/>
        <w:right w:val="none" w:sz="0" w:space="0" w:color="auto"/>
      </w:divBdr>
    </w:div>
    <w:div w:id="1170411768">
      <w:bodyDiv w:val="1"/>
      <w:marLeft w:val="0"/>
      <w:marRight w:val="0"/>
      <w:marTop w:val="0"/>
      <w:marBottom w:val="0"/>
      <w:divBdr>
        <w:top w:val="none" w:sz="0" w:space="0" w:color="auto"/>
        <w:left w:val="none" w:sz="0" w:space="0" w:color="auto"/>
        <w:bottom w:val="none" w:sz="0" w:space="0" w:color="auto"/>
        <w:right w:val="none" w:sz="0" w:space="0" w:color="auto"/>
      </w:divBdr>
    </w:div>
    <w:div w:id="1171918601">
      <w:bodyDiv w:val="1"/>
      <w:marLeft w:val="0"/>
      <w:marRight w:val="0"/>
      <w:marTop w:val="0"/>
      <w:marBottom w:val="0"/>
      <w:divBdr>
        <w:top w:val="none" w:sz="0" w:space="0" w:color="auto"/>
        <w:left w:val="none" w:sz="0" w:space="0" w:color="auto"/>
        <w:bottom w:val="none" w:sz="0" w:space="0" w:color="auto"/>
        <w:right w:val="none" w:sz="0" w:space="0" w:color="auto"/>
      </w:divBdr>
    </w:div>
    <w:div w:id="1173836560">
      <w:bodyDiv w:val="1"/>
      <w:marLeft w:val="0"/>
      <w:marRight w:val="0"/>
      <w:marTop w:val="0"/>
      <w:marBottom w:val="0"/>
      <w:divBdr>
        <w:top w:val="none" w:sz="0" w:space="0" w:color="auto"/>
        <w:left w:val="none" w:sz="0" w:space="0" w:color="auto"/>
        <w:bottom w:val="none" w:sz="0" w:space="0" w:color="auto"/>
        <w:right w:val="none" w:sz="0" w:space="0" w:color="auto"/>
      </w:divBdr>
    </w:div>
    <w:div w:id="1174807549">
      <w:bodyDiv w:val="1"/>
      <w:marLeft w:val="0"/>
      <w:marRight w:val="0"/>
      <w:marTop w:val="0"/>
      <w:marBottom w:val="0"/>
      <w:divBdr>
        <w:top w:val="none" w:sz="0" w:space="0" w:color="auto"/>
        <w:left w:val="none" w:sz="0" w:space="0" w:color="auto"/>
        <w:bottom w:val="none" w:sz="0" w:space="0" w:color="auto"/>
        <w:right w:val="none" w:sz="0" w:space="0" w:color="auto"/>
      </w:divBdr>
    </w:div>
    <w:div w:id="1180386996">
      <w:bodyDiv w:val="1"/>
      <w:marLeft w:val="0"/>
      <w:marRight w:val="0"/>
      <w:marTop w:val="0"/>
      <w:marBottom w:val="0"/>
      <w:divBdr>
        <w:top w:val="none" w:sz="0" w:space="0" w:color="auto"/>
        <w:left w:val="none" w:sz="0" w:space="0" w:color="auto"/>
        <w:bottom w:val="none" w:sz="0" w:space="0" w:color="auto"/>
        <w:right w:val="none" w:sz="0" w:space="0" w:color="auto"/>
      </w:divBdr>
    </w:div>
    <w:div w:id="1197281241">
      <w:bodyDiv w:val="1"/>
      <w:marLeft w:val="0"/>
      <w:marRight w:val="0"/>
      <w:marTop w:val="0"/>
      <w:marBottom w:val="0"/>
      <w:divBdr>
        <w:top w:val="none" w:sz="0" w:space="0" w:color="auto"/>
        <w:left w:val="none" w:sz="0" w:space="0" w:color="auto"/>
        <w:bottom w:val="none" w:sz="0" w:space="0" w:color="auto"/>
        <w:right w:val="none" w:sz="0" w:space="0" w:color="auto"/>
      </w:divBdr>
    </w:div>
    <w:div w:id="1207139169">
      <w:bodyDiv w:val="1"/>
      <w:marLeft w:val="0"/>
      <w:marRight w:val="0"/>
      <w:marTop w:val="0"/>
      <w:marBottom w:val="0"/>
      <w:divBdr>
        <w:top w:val="none" w:sz="0" w:space="0" w:color="auto"/>
        <w:left w:val="none" w:sz="0" w:space="0" w:color="auto"/>
        <w:bottom w:val="none" w:sz="0" w:space="0" w:color="auto"/>
        <w:right w:val="none" w:sz="0" w:space="0" w:color="auto"/>
      </w:divBdr>
    </w:div>
    <w:div w:id="1222718857">
      <w:bodyDiv w:val="1"/>
      <w:marLeft w:val="0"/>
      <w:marRight w:val="0"/>
      <w:marTop w:val="0"/>
      <w:marBottom w:val="0"/>
      <w:divBdr>
        <w:top w:val="none" w:sz="0" w:space="0" w:color="auto"/>
        <w:left w:val="none" w:sz="0" w:space="0" w:color="auto"/>
        <w:bottom w:val="none" w:sz="0" w:space="0" w:color="auto"/>
        <w:right w:val="none" w:sz="0" w:space="0" w:color="auto"/>
      </w:divBdr>
    </w:div>
    <w:div w:id="1222794145">
      <w:bodyDiv w:val="1"/>
      <w:marLeft w:val="0"/>
      <w:marRight w:val="0"/>
      <w:marTop w:val="0"/>
      <w:marBottom w:val="0"/>
      <w:divBdr>
        <w:top w:val="none" w:sz="0" w:space="0" w:color="auto"/>
        <w:left w:val="none" w:sz="0" w:space="0" w:color="auto"/>
        <w:bottom w:val="none" w:sz="0" w:space="0" w:color="auto"/>
        <w:right w:val="none" w:sz="0" w:space="0" w:color="auto"/>
      </w:divBdr>
    </w:div>
    <w:div w:id="1233735927">
      <w:bodyDiv w:val="1"/>
      <w:marLeft w:val="0"/>
      <w:marRight w:val="0"/>
      <w:marTop w:val="0"/>
      <w:marBottom w:val="0"/>
      <w:divBdr>
        <w:top w:val="none" w:sz="0" w:space="0" w:color="auto"/>
        <w:left w:val="none" w:sz="0" w:space="0" w:color="auto"/>
        <w:bottom w:val="none" w:sz="0" w:space="0" w:color="auto"/>
        <w:right w:val="none" w:sz="0" w:space="0" w:color="auto"/>
      </w:divBdr>
    </w:div>
    <w:div w:id="1236237044">
      <w:bodyDiv w:val="1"/>
      <w:marLeft w:val="0"/>
      <w:marRight w:val="0"/>
      <w:marTop w:val="0"/>
      <w:marBottom w:val="0"/>
      <w:divBdr>
        <w:top w:val="none" w:sz="0" w:space="0" w:color="auto"/>
        <w:left w:val="none" w:sz="0" w:space="0" w:color="auto"/>
        <w:bottom w:val="none" w:sz="0" w:space="0" w:color="auto"/>
        <w:right w:val="none" w:sz="0" w:space="0" w:color="auto"/>
      </w:divBdr>
    </w:div>
    <w:div w:id="1277062021">
      <w:bodyDiv w:val="1"/>
      <w:marLeft w:val="0"/>
      <w:marRight w:val="0"/>
      <w:marTop w:val="0"/>
      <w:marBottom w:val="0"/>
      <w:divBdr>
        <w:top w:val="none" w:sz="0" w:space="0" w:color="auto"/>
        <w:left w:val="none" w:sz="0" w:space="0" w:color="auto"/>
        <w:bottom w:val="none" w:sz="0" w:space="0" w:color="auto"/>
        <w:right w:val="none" w:sz="0" w:space="0" w:color="auto"/>
      </w:divBdr>
    </w:div>
    <w:div w:id="1278562460">
      <w:bodyDiv w:val="1"/>
      <w:marLeft w:val="0"/>
      <w:marRight w:val="0"/>
      <w:marTop w:val="0"/>
      <w:marBottom w:val="0"/>
      <w:divBdr>
        <w:top w:val="none" w:sz="0" w:space="0" w:color="auto"/>
        <w:left w:val="none" w:sz="0" w:space="0" w:color="auto"/>
        <w:bottom w:val="none" w:sz="0" w:space="0" w:color="auto"/>
        <w:right w:val="none" w:sz="0" w:space="0" w:color="auto"/>
      </w:divBdr>
    </w:div>
    <w:div w:id="1357542558">
      <w:bodyDiv w:val="1"/>
      <w:marLeft w:val="0"/>
      <w:marRight w:val="0"/>
      <w:marTop w:val="0"/>
      <w:marBottom w:val="0"/>
      <w:divBdr>
        <w:top w:val="none" w:sz="0" w:space="0" w:color="auto"/>
        <w:left w:val="none" w:sz="0" w:space="0" w:color="auto"/>
        <w:bottom w:val="none" w:sz="0" w:space="0" w:color="auto"/>
        <w:right w:val="none" w:sz="0" w:space="0" w:color="auto"/>
      </w:divBdr>
    </w:div>
    <w:div w:id="1471095556">
      <w:bodyDiv w:val="1"/>
      <w:marLeft w:val="0"/>
      <w:marRight w:val="0"/>
      <w:marTop w:val="0"/>
      <w:marBottom w:val="0"/>
      <w:divBdr>
        <w:top w:val="none" w:sz="0" w:space="0" w:color="auto"/>
        <w:left w:val="none" w:sz="0" w:space="0" w:color="auto"/>
        <w:bottom w:val="none" w:sz="0" w:space="0" w:color="auto"/>
        <w:right w:val="none" w:sz="0" w:space="0" w:color="auto"/>
      </w:divBdr>
    </w:div>
    <w:div w:id="1473911900">
      <w:bodyDiv w:val="1"/>
      <w:marLeft w:val="0"/>
      <w:marRight w:val="0"/>
      <w:marTop w:val="0"/>
      <w:marBottom w:val="0"/>
      <w:divBdr>
        <w:top w:val="none" w:sz="0" w:space="0" w:color="auto"/>
        <w:left w:val="none" w:sz="0" w:space="0" w:color="auto"/>
        <w:bottom w:val="none" w:sz="0" w:space="0" w:color="auto"/>
        <w:right w:val="none" w:sz="0" w:space="0" w:color="auto"/>
      </w:divBdr>
    </w:div>
    <w:div w:id="1486504852">
      <w:bodyDiv w:val="1"/>
      <w:marLeft w:val="0"/>
      <w:marRight w:val="0"/>
      <w:marTop w:val="0"/>
      <w:marBottom w:val="0"/>
      <w:divBdr>
        <w:top w:val="none" w:sz="0" w:space="0" w:color="auto"/>
        <w:left w:val="none" w:sz="0" w:space="0" w:color="auto"/>
        <w:bottom w:val="none" w:sz="0" w:space="0" w:color="auto"/>
        <w:right w:val="none" w:sz="0" w:space="0" w:color="auto"/>
      </w:divBdr>
    </w:div>
    <w:div w:id="1491098585">
      <w:bodyDiv w:val="1"/>
      <w:marLeft w:val="0"/>
      <w:marRight w:val="0"/>
      <w:marTop w:val="0"/>
      <w:marBottom w:val="0"/>
      <w:divBdr>
        <w:top w:val="none" w:sz="0" w:space="0" w:color="auto"/>
        <w:left w:val="none" w:sz="0" w:space="0" w:color="auto"/>
        <w:bottom w:val="none" w:sz="0" w:space="0" w:color="auto"/>
        <w:right w:val="none" w:sz="0" w:space="0" w:color="auto"/>
      </w:divBdr>
    </w:div>
    <w:div w:id="1519349103">
      <w:bodyDiv w:val="1"/>
      <w:marLeft w:val="0"/>
      <w:marRight w:val="0"/>
      <w:marTop w:val="0"/>
      <w:marBottom w:val="0"/>
      <w:divBdr>
        <w:top w:val="none" w:sz="0" w:space="0" w:color="auto"/>
        <w:left w:val="none" w:sz="0" w:space="0" w:color="auto"/>
        <w:bottom w:val="none" w:sz="0" w:space="0" w:color="auto"/>
        <w:right w:val="none" w:sz="0" w:space="0" w:color="auto"/>
      </w:divBdr>
    </w:div>
    <w:div w:id="1533810056">
      <w:bodyDiv w:val="1"/>
      <w:marLeft w:val="0"/>
      <w:marRight w:val="0"/>
      <w:marTop w:val="0"/>
      <w:marBottom w:val="0"/>
      <w:divBdr>
        <w:top w:val="none" w:sz="0" w:space="0" w:color="auto"/>
        <w:left w:val="none" w:sz="0" w:space="0" w:color="auto"/>
        <w:bottom w:val="none" w:sz="0" w:space="0" w:color="auto"/>
        <w:right w:val="none" w:sz="0" w:space="0" w:color="auto"/>
      </w:divBdr>
    </w:div>
    <w:div w:id="1539664197">
      <w:bodyDiv w:val="1"/>
      <w:marLeft w:val="0"/>
      <w:marRight w:val="0"/>
      <w:marTop w:val="0"/>
      <w:marBottom w:val="0"/>
      <w:divBdr>
        <w:top w:val="none" w:sz="0" w:space="0" w:color="auto"/>
        <w:left w:val="none" w:sz="0" w:space="0" w:color="auto"/>
        <w:bottom w:val="none" w:sz="0" w:space="0" w:color="auto"/>
        <w:right w:val="none" w:sz="0" w:space="0" w:color="auto"/>
      </w:divBdr>
    </w:div>
    <w:div w:id="1567955648">
      <w:bodyDiv w:val="1"/>
      <w:marLeft w:val="0"/>
      <w:marRight w:val="0"/>
      <w:marTop w:val="0"/>
      <w:marBottom w:val="0"/>
      <w:divBdr>
        <w:top w:val="none" w:sz="0" w:space="0" w:color="auto"/>
        <w:left w:val="none" w:sz="0" w:space="0" w:color="auto"/>
        <w:bottom w:val="none" w:sz="0" w:space="0" w:color="auto"/>
        <w:right w:val="none" w:sz="0" w:space="0" w:color="auto"/>
      </w:divBdr>
    </w:div>
    <w:div w:id="1585338810">
      <w:bodyDiv w:val="1"/>
      <w:marLeft w:val="0"/>
      <w:marRight w:val="0"/>
      <w:marTop w:val="0"/>
      <w:marBottom w:val="0"/>
      <w:divBdr>
        <w:top w:val="none" w:sz="0" w:space="0" w:color="auto"/>
        <w:left w:val="none" w:sz="0" w:space="0" w:color="auto"/>
        <w:bottom w:val="none" w:sz="0" w:space="0" w:color="auto"/>
        <w:right w:val="none" w:sz="0" w:space="0" w:color="auto"/>
      </w:divBdr>
    </w:div>
    <w:div w:id="1620259398">
      <w:bodyDiv w:val="1"/>
      <w:marLeft w:val="0"/>
      <w:marRight w:val="0"/>
      <w:marTop w:val="0"/>
      <w:marBottom w:val="0"/>
      <w:divBdr>
        <w:top w:val="none" w:sz="0" w:space="0" w:color="auto"/>
        <w:left w:val="none" w:sz="0" w:space="0" w:color="auto"/>
        <w:bottom w:val="none" w:sz="0" w:space="0" w:color="auto"/>
        <w:right w:val="none" w:sz="0" w:space="0" w:color="auto"/>
      </w:divBdr>
    </w:div>
    <w:div w:id="1630892460">
      <w:bodyDiv w:val="1"/>
      <w:marLeft w:val="0"/>
      <w:marRight w:val="0"/>
      <w:marTop w:val="0"/>
      <w:marBottom w:val="0"/>
      <w:divBdr>
        <w:top w:val="none" w:sz="0" w:space="0" w:color="auto"/>
        <w:left w:val="none" w:sz="0" w:space="0" w:color="auto"/>
        <w:bottom w:val="none" w:sz="0" w:space="0" w:color="auto"/>
        <w:right w:val="none" w:sz="0" w:space="0" w:color="auto"/>
      </w:divBdr>
    </w:div>
    <w:div w:id="1663311012">
      <w:bodyDiv w:val="1"/>
      <w:marLeft w:val="0"/>
      <w:marRight w:val="0"/>
      <w:marTop w:val="0"/>
      <w:marBottom w:val="0"/>
      <w:divBdr>
        <w:top w:val="none" w:sz="0" w:space="0" w:color="auto"/>
        <w:left w:val="none" w:sz="0" w:space="0" w:color="auto"/>
        <w:bottom w:val="none" w:sz="0" w:space="0" w:color="auto"/>
        <w:right w:val="none" w:sz="0" w:space="0" w:color="auto"/>
      </w:divBdr>
    </w:div>
    <w:div w:id="1667051638">
      <w:bodyDiv w:val="1"/>
      <w:marLeft w:val="0"/>
      <w:marRight w:val="0"/>
      <w:marTop w:val="0"/>
      <w:marBottom w:val="0"/>
      <w:divBdr>
        <w:top w:val="none" w:sz="0" w:space="0" w:color="auto"/>
        <w:left w:val="none" w:sz="0" w:space="0" w:color="auto"/>
        <w:bottom w:val="none" w:sz="0" w:space="0" w:color="auto"/>
        <w:right w:val="none" w:sz="0" w:space="0" w:color="auto"/>
      </w:divBdr>
    </w:div>
    <w:div w:id="1691761162">
      <w:bodyDiv w:val="1"/>
      <w:marLeft w:val="0"/>
      <w:marRight w:val="0"/>
      <w:marTop w:val="0"/>
      <w:marBottom w:val="0"/>
      <w:divBdr>
        <w:top w:val="none" w:sz="0" w:space="0" w:color="auto"/>
        <w:left w:val="none" w:sz="0" w:space="0" w:color="auto"/>
        <w:bottom w:val="none" w:sz="0" w:space="0" w:color="auto"/>
        <w:right w:val="none" w:sz="0" w:space="0" w:color="auto"/>
      </w:divBdr>
    </w:div>
    <w:div w:id="1722365806">
      <w:bodyDiv w:val="1"/>
      <w:marLeft w:val="0"/>
      <w:marRight w:val="0"/>
      <w:marTop w:val="0"/>
      <w:marBottom w:val="0"/>
      <w:divBdr>
        <w:top w:val="none" w:sz="0" w:space="0" w:color="auto"/>
        <w:left w:val="none" w:sz="0" w:space="0" w:color="auto"/>
        <w:bottom w:val="none" w:sz="0" w:space="0" w:color="auto"/>
        <w:right w:val="none" w:sz="0" w:space="0" w:color="auto"/>
      </w:divBdr>
    </w:div>
    <w:div w:id="1738092067">
      <w:bodyDiv w:val="1"/>
      <w:marLeft w:val="0"/>
      <w:marRight w:val="0"/>
      <w:marTop w:val="0"/>
      <w:marBottom w:val="0"/>
      <w:divBdr>
        <w:top w:val="none" w:sz="0" w:space="0" w:color="auto"/>
        <w:left w:val="none" w:sz="0" w:space="0" w:color="auto"/>
        <w:bottom w:val="none" w:sz="0" w:space="0" w:color="auto"/>
        <w:right w:val="none" w:sz="0" w:space="0" w:color="auto"/>
      </w:divBdr>
    </w:div>
    <w:div w:id="1754354755">
      <w:bodyDiv w:val="1"/>
      <w:marLeft w:val="0"/>
      <w:marRight w:val="0"/>
      <w:marTop w:val="0"/>
      <w:marBottom w:val="0"/>
      <w:divBdr>
        <w:top w:val="none" w:sz="0" w:space="0" w:color="auto"/>
        <w:left w:val="none" w:sz="0" w:space="0" w:color="auto"/>
        <w:bottom w:val="none" w:sz="0" w:space="0" w:color="auto"/>
        <w:right w:val="none" w:sz="0" w:space="0" w:color="auto"/>
      </w:divBdr>
    </w:div>
    <w:div w:id="1754618894">
      <w:bodyDiv w:val="1"/>
      <w:marLeft w:val="0"/>
      <w:marRight w:val="0"/>
      <w:marTop w:val="0"/>
      <w:marBottom w:val="0"/>
      <w:divBdr>
        <w:top w:val="none" w:sz="0" w:space="0" w:color="auto"/>
        <w:left w:val="none" w:sz="0" w:space="0" w:color="auto"/>
        <w:bottom w:val="none" w:sz="0" w:space="0" w:color="auto"/>
        <w:right w:val="none" w:sz="0" w:space="0" w:color="auto"/>
      </w:divBdr>
    </w:div>
    <w:div w:id="1806122020">
      <w:bodyDiv w:val="1"/>
      <w:marLeft w:val="0"/>
      <w:marRight w:val="0"/>
      <w:marTop w:val="0"/>
      <w:marBottom w:val="0"/>
      <w:divBdr>
        <w:top w:val="none" w:sz="0" w:space="0" w:color="auto"/>
        <w:left w:val="none" w:sz="0" w:space="0" w:color="auto"/>
        <w:bottom w:val="none" w:sz="0" w:space="0" w:color="auto"/>
        <w:right w:val="none" w:sz="0" w:space="0" w:color="auto"/>
      </w:divBdr>
    </w:div>
    <w:div w:id="1821731953">
      <w:bodyDiv w:val="1"/>
      <w:marLeft w:val="0"/>
      <w:marRight w:val="0"/>
      <w:marTop w:val="0"/>
      <w:marBottom w:val="0"/>
      <w:divBdr>
        <w:top w:val="none" w:sz="0" w:space="0" w:color="auto"/>
        <w:left w:val="none" w:sz="0" w:space="0" w:color="auto"/>
        <w:bottom w:val="none" w:sz="0" w:space="0" w:color="auto"/>
        <w:right w:val="none" w:sz="0" w:space="0" w:color="auto"/>
      </w:divBdr>
    </w:div>
    <w:div w:id="1830049507">
      <w:bodyDiv w:val="1"/>
      <w:marLeft w:val="0"/>
      <w:marRight w:val="0"/>
      <w:marTop w:val="0"/>
      <w:marBottom w:val="0"/>
      <w:divBdr>
        <w:top w:val="none" w:sz="0" w:space="0" w:color="auto"/>
        <w:left w:val="none" w:sz="0" w:space="0" w:color="auto"/>
        <w:bottom w:val="none" w:sz="0" w:space="0" w:color="auto"/>
        <w:right w:val="none" w:sz="0" w:space="0" w:color="auto"/>
      </w:divBdr>
    </w:div>
    <w:div w:id="1885602734">
      <w:bodyDiv w:val="1"/>
      <w:marLeft w:val="0"/>
      <w:marRight w:val="0"/>
      <w:marTop w:val="0"/>
      <w:marBottom w:val="0"/>
      <w:divBdr>
        <w:top w:val="none" w:sz="0" w:space="0" w:color="auto"/>
        <w:left w:val="none" w:sz="0" w:space="0" w:color="auto"/>
        <w:bottom w:val="none" w:sz="0" w:space="0" w:color="auto"/>
        <w:right w:val="none" w:sz="0" w:space="0" w:color="auto"/>
      </w:divBdr>
    </w:div>
    <w:div w:id="1908413752">
      <w:bodyDiv w:val="1"/>
      <w:marLeft w:val="0"/>
      <w:marRight w:val="0"/>
      <w:marTop w:val="0"/>
      <w:marBottom w:val="0"/>
      <w:divBdr>
        <w:top w:val="none" w:sz="0" w:space="0" w:color="auto"/>
        <w:left w:val="none" w:sz="0" w:space="0" w:color="auto"/>
        <w:bottom w:val="none" w:sz="0" w:space="0" w:color="auto"/>
        <w:right w:val="none" w:sz="0" w:space="0" w:color="auto"/>
      </w:divBdr>
    </w:div>
    <w:div w:id="1995404953">
      <w:bodyDiv w:val="1"/>
      <w:marLeft w:val="0"/>
      <w:marRight w:val="0"/>
      <w:marTop w:val="0"/>
      <w:marBottom w:val="0"/>
      <w:divBdr>
        <w:top w:val="none" w:sz="0" w:space="0" w:color="auto"/>
        <w:left w:val="none" w:sz="0" w:space="0" w:color="auto"/>
        <w:bottom w:val="none" w:sz="0" w:space="0" w:color="auto"/>
        <w:right w:val="none" w:sz="0" w:space="0" w:color="auto"/>
      </w:divBdr>
    </w:div>
    <w:div w:id="2008094418">
      <w:bodyDiv w:val="1"/>
      <w:marLeft w:val="0"/>
      <w:marRight w:val="0"/>
      <w:marTop w:val="0"/>
      <w:marBottom w:val="0"/>
      <w:divBdr>
        <w:top w:val="none" w:sz="0" w:space="0" w:color="auto"/>
        <w:left w:val="none" w:sz="0" w:space="0" w:color="auto"/>
        <w:bottom w:val="none" w:sz="0" w:space="0" w:color="auto"/>
        <w:right w:val="none" w:sz="0" w:space="0" w:color="auto"/>
      </w:divBdr>
    </w:div>
    <w:div w:id="2009090131">
      <w:bodyDiv w:val="1"/>
      <w:marLeft w:val="0"/>
      <w:marRight w:val="0"/>
      <w:marTop w:val="0"/>
      <w:marBottom w:val="0"/>
      <w:divBdr>
        <w:top w:val="none" w:sz="0" w:space="0" w:color="auto"/>
        <w:left w:val="none" w:sz="0" w:space="0" w:color="auto"/>
        <w:bottom w:val="none" w:sz="0" w:space="0" w:color="auto"/>
        <w:right w:val="none" w:sz="0" w:space="0" w:color="auto"/>
      </w:divBdr>
    </w:div>
    <w:div w:id="2009751944">
      <w:bodyDiv w:val="1"/>
      <w:marLeft w:val="0"/>
      <w:marRight w:val="0"/>
      <w:marTop w:val="0"/>
      <w:marBottom w:val="0"/>
      <w:divBdr>
        <w:top w:val="none" w:sz="0" w:space="0" w:color="auto"/>
        <w:left w:val="none" w:sz="0" w:space="0" w:color="auto"/>
        <w:bottom w:val="none" w:sz="0" w:space="0" w:color="auto"/>
        <w:right w:val="none" w:sz="0" w:space="0" w:color="auto"/>
      </w:divBdr>
    </w:div>
    <w:div w:id="2012483017">
      <w:bodyDiv w:val="1"/>
      <w:marLeft w:val="0"/>
      <w:marRight w:val="0"/>
      <w:marTop w:val="0"/>
      <w:marBottom w:val="0"/>
      <w:divBdr>
        <w:top w:val="none" w:sz="0" w:space="0" w:color="auto"/>
        <w:left w:val="none" w:sz="0" w:space="0" w:color="auto"/>
        <w:bottom w:val="none" w:sz="0" w:space="0" w:color="auto"/>
        <w:right w:val="none" w:sz="0" w:space="0" w:color="auto"/>
      </w:divBdr>
    </w:div>
    <w:div w:id="2034839565">
      <w:bodyDiv w:val="1"/>
      <w:marLeft w:val="0"/>
      <w:marRight w:val="0"/>
      <w:marTop w:val="0"/>
      <w:marBottom w:val="0"/>
      <w:divBdr>
        <w:top w:val="none" w:sz="0" w:space="0" w:color="auto"/>
        <w:left w:val="none" w:sz="0" w:space="0" w:color="auto"/>
        <w:bottom w:val="none" w:sz="0" w:space="0" w:color="auto"/>
        <w:right w:val="none" w:sz="0" w:space="0" w:color="auto"/>
      </w:divBdr>
    </w:div>
    <w:div w:id="2041785457">
      <w:bodyDiv w:val="1"/>
      <w:marLeft w:val="0"/>
      <w:marRight w:val="0"/>
      <w:marTop w:val="0"/>
      <w:marBottom w:val="0"/>
      <w:divBdr>
        <w:top w:val="none" w:sz="0" w:space="0" w:color="auto"/>
        <w:left w:val="none" w:sz="0" w:space="0" w:color="auto"/>
        <w:bottom w:val="none" w:sz="0" w:space="0" w:color="auto"/>
        <w:right w:val="none" w:sz="0" w:space="0" w:color="auto"/>
      </w:divBdr>
    </w:div>
    <w:div w:id="2043628313">
      <w:bodyDiv w:val="1"/>
      <w:marLeft w:val="0"/>
      <w:marRight w:val="0"/>
      <w:marTop w:val="0"/>
      <w:marBottom w:val="0"/>
      <w:divBdr>
        <w:top w:val="none" w:sz="0" w:space="0" w:color="auto"/>
        <w:left w:val="none" w:sz="0" w:space="0" w:color="auto"/>
        <w:bottom w:val="none" w:sz="0" w:space="0" w:color="auto"/>
        <w:right w:val="none" w:sz="0" w:space="0" w:color="auto"/>
      </w:divBdr>
    </w:div>
    <w:div w:id="2075464726">
      <w:bodyDiv w:val="1"/>
      <w:marLeft w:val="0"/>
      <w:marRight w:val="0"/>
      <w:marTop w:val="0"/>
      <w:marBottom w:val="0"/>
      <w:divBdr>
        <w:top w:val="none" w:sz="0" w:space="0" w:color="auto"/>
        <w:left w:val="none" w:sz="0" w:space="0" w:color="auto"/>
        <w:bottom w:val="none" w:sz="0" w:space="0" w:color="auto"/>
        <w:right w:val="none" w:sz="0" w:space="0" w:color="auto"/>
      </w:divBdr>
    </w:div>
    <w:div w:id="2078698137">
      <w:bodyDiv w:val="1"/>
      <w:marLeft w:val="0"/>
      <w:marRight w:val="0"/>
      <w:marTop w:val="0"/>
      <w:marBottom w:val="0"/>
      <w:divBdr>
        <w:top w:val="none" w:sz="0" w:space="0" w:color="auto"/>
        <w:left w:val="none" w:sz="0" w:space="0" w:color="auto"/>
        <w:bottom w:val="none" w:sz="0" w:space="0" w:color="auto"/>
        <w:right w:val="none" w:sz="0" w:space="0" w:color="auto"/>
      </w:divBdr>
    </w:div>
    <w:div w:id="2110815078">
      <w:bodyDiv w:val="1"/>
      <w:marLeft w:val="0"/>
      <w:marRight w:val="0"/>
      <w:marTop w:val="0"/>
      <w:marBottom w:val="0"/>
      <w:divBdr>
        <w:top w:val="none" w:sz="0" w:space="0" w:color="auto"/>
        <w:left w:val="none" w:sz="0" w:space="0" w:color="auto"/>
        <w:bottom w:val="none" w:sz="0" w:space="0" w:color="auto"/>
        <w:right w:val="none" w:sz="0" w:space="0" w:color="auto"/>
      </w:divBdr>
    </w:div>
    <w:div w:id="2126581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1" Type="http://schemas.openxmlformats.org/officeDocument/2006/relationships/styles" Target="styles.xml"/><Relationship Id="rId6" Type="http://schemas.openxmlformats.org/officeDocument/2006/relationships/hyperlink" Target="mailto:zzz@hainanu.edu.cn" TargetMode="Externa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932</TotalTime>
  <Pages>22</Pages>
  <Words>2669</Words>
  <Characters>15217</Characters>
  <Application>Microsoft Office Word</Application>
  <DocSecurity>0</DocSecurity>
  <Lines>126</Lines>
  <Paragraphs>35</Paragraphs>
  <ScaleCrop>false</ScaleCrop>
  <Company/>
  <LinksUpToDate>false</LinksUpToDate>
  <CharactersWithSpaces>17851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Senwei Tong</dc:creator>
  <cp:keywords/>
  <dc:description/>
  <cp:lastModifiedBy>Administrator</cp:lastModifiedBy>
  <cp:revision>6</cp:revision>
  <cp:lastPrinted>2023-09-17T16:14:00Z</cp:lastPrinted>
  <dcterms:created xsi:type="dcterms:W3CDTF">2025-01-15T13:38:00Z</dcterms:created>
  <dcterms:modified xsi:type="dcterms:W3CDTF">2025-01-25T07:16:00Z</dcterms:modified>
</cp:coreProperties>
</file>