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44560" w14:textId="15FF1423" w:rsidR="00C6047E" w:rsidRDefault="0049459E">
      <w:pPr>
        <w:pStyle w:val="BATitle"/>
        <w:spacing w:before="0"/>
        <w:rPr>
          <w:rFonts w:ascii="Times" w:hAnsi="Times" w:cs="Times"/>
          <w:bCs/>
          <w:sz w:val="32"/>
          <w:szCs w:val="44"/>
          <w:lang w:eastAsia="zh-CN"/>
        </w:rPr>
      </w:pPr>
      <w:r w:rsidRPr="0049459E">
        <w:rPr>
          <w:rFonts w:ascii="Times" w:hAnsi="Times" w:cs="Times"/>
          <w:bCs/>
          <w:sz w:val="32"/>
          <w:szCs w:val="44"/>
          <w:lang w:eastAsia="zh-CN"/>
        </w:rPr>
        <w:t>Supplementary</w:t>
      </w:r>
      <w:r w:rsidR="00B47554">
        <w:rPr>
          <w:rFonts w:ascii="Times" w:hAnsi="Times" w:cs="Times"/>
          <w:bCs/>
          <w:sz w:val="32"/>
          <w:szCs w:val="44"/>
          <w:lang w:eastAsia="zh-CN"/>
        </w:rPr>
        <w:t xml:space="preserve"> Information</w:t>
      </w:r>
    </w:p>
    <w:p w14:paraId="7C45C638" w14:textId="044D03D9" w:rsidR="00C6047E" w:rsidRDefault="00CB2AB1">
      <w:pPr>
        <w:pStyle w:val="BCAuthorAddress"/>
        <w:jc w:val="left"/>
        <w:rPr>
          <w:lang w:eastAsia="zh-CN"/>
        </w:rPr>
      </w:pPr>
      <w:r w:rsidRPr="00CB2AB1">
        <w:rPr>
          <w:rFonts w:ascii="Times New Roman" w:hAnsi="Times New Roman"/>
          <w:sz w:val="44"/>
          <w:szCs w:val="44"/>
        </w:rPr>
        <w:t>Valley Selectivity Manipulation via Interfacial Magnon-Exciton Interactions in TMD/CrSBr Antiferromagnetic van der Waals Heterostructures</w:t>
      </w:r>
    </w:p>
    <w:p w14:paraId="7FBFC503" w14:textId="0922D105" w:rsidR="00CE41B2" w:rsidRPr="00CE41B2" w:rsidRDefault="00CE41B2" w:rsidP="00CE41B2">
      <w:pPr>
        <w:spacing w:after="240" w:line="480" w:lineRule="auto"/>
        <w:jc w:val="left"/>
        <w:rPr>
          <w:b/>
          <w:bCs/>
        </w:rPr>
      </w:pPr>
      <w:bookmarkStart w:id="0" w:name="_Hlk83832619"/>
      <w:proofErr w:type="spellStart"/>
      <w:r w:rsidRPr="00CE41B2">
        <w:rPr>
          <w:b/>
          <w:bCs/>
        </w:rPr>
        <w:t>Xilin</w:t>
      </w:r>
      <w:proofErr w:type="spellEnd"/>
      <w:r w:rsidRPr="00CE41B2">
        <w:rPr>
          <w:b/>
          <w:bCs/>
        </w:rPr>
        <w:t xml:space="preserve"> Zhang</w:t>
      </w:r>
      <w:r w:rsidRPr="00CE41B2">
        <w:rPr>
          <w:b/>
          <w:bCs/>
          <w:vertAlign w:val="superscript"/>
        </w:rPr>
        <w:t>1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Yaojie</w:t>
      </w:r>
      <w:proofErr w:type="spellEnd"/>
      <w:r w:rsidRPr="00CE41B2">
        <w:rPr>
          <w:b/>
          <w:bCs/>
        </w:rPr>
        <w:t xml:space="preserve"> Zhu</w:t>
      </w:r>
      <w:r w:rsidRPr="00CE41B2">
        <w:rPr>
          <w:b/>
          <w:bCs/>
          <w:vertAlign w:val="superscript"/>
        </w:rPr>
        <w:t>2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Ruixue</w:t>
      </w:r>
      <w:proofErr w:type="spellEnd"/>
      <w:r w:rsidRPr="00CE41B2">
        <w:rPr>
          <w:b/>
          <w:bCs/>
        </w:rPr>
        <w:t xml:space="preserve"> Bai</w:t>
      </w:r>
      <w:r w:rsidRPr="00CE41B2">
        <w:rPr>
          <w:b/>
          <w:bCs/>
          <w:vertAlign w:val="superscript"/>
        </w:rPr>
        <w:t>1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Runcheng</w:t>
      </w:r>
      <w:proofErr w:type="spellEnd"/>
      <w:r w:rsidRPr="00CE41B2">
        <w:rPr>
          <w:b/>
          <w:bCs/>
        </w:rPr>
        <w:t xml:space="preserve"> Mao</w:t>
      </w:r>
      <w:r w:rsidRPr="00CE41B2">
        <w:rPr>
          <w:b/>
          <w:bCs/>
          <w:vertAlign w:val="superscript"/>
        </w:rPr>
        <w:t>1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Zuowei</w:t>
      </w:r>
      <w:proofErr w:type="spellEnd"/>
      <w:r w:rsidRPr="00CE41B2">
        <w:rPr>
          <w:b/>
          <w:bCs/>
        </w:rPr>
        <w:t xml:space="preserve"> Yan</w:t>
      </w:r>
      <w:r w:rsidRPr="00CE41B2">
        <w:rPr>
          <w:b/>
          <w:bCs/>
          <w:vertAlign w:val="superscript"/>
        </w:rPr>
        <w:t>1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Xiaoshan</w:t>
      </w:r>
      <w:proofErr w:type="spellEnd"/>
      <w:r w:rsidRPr="00CE41B2">
        <w:rPr>
          <w:b/>
          <w:bCs/>
        </w:rPr>
        <w:t xml:space="preserve"> Du</w:t>
      </w:r>
      <w:r w:rsidRPr="00CE41B2">
        <w:rPr>
          <w:b/>
          <w:bCs/>
          <w:vertAlign w:val="superscript"/>
        </w:rPr>
        <w:t>1</w:t>
      </w:r>
      <w:r w:rsidRPr="00CE41B2">
        <w:rPr>
          <w:b/>
          <w:bCs/>
        </w:rPr>
        <w:t>, Rui Zhou</w:t>
      </w:r>
      <w:r w:rsidRPr="00CE41B2">
        <w:rPr>
          <w:b/>
          <w:bCs/>
          <w:vertAlign w:val="superscript"/>
        </w:rPr>
        <w:t>2</w:t>
      </w:r>
      <w:r w:rsidRPr="00CE41B2">
        <w:rPr>
          <w:b/>
          <w:bCs/>
        </w:rPr>
        <w:t xml:space="preserve">, </w:t>
      </w:r>
      <w:proofErr w:type="spellStart"/>
      <w:r w:rsidRPr="00CE41B2">
        <w:rPr>
          <w:b/>
          <w:bCs/>
        </w:rPr>
        <w:t>Yisen</w:t>
      </w:r>
      <w:proofErr w:type="spellEnd"/>
      <w:r w:rsidRPr="00CE41B2">
        <w:rPr>
          <w:b/>
          <w:bCs/>
        </w:rPr>
        <w:t xml:space="preserve"> Tang</w:t>
      </w:r>
      <w:r w:rsidRPr="00CE41B2">
        <w:rPr>
          <w:b/>
          <w:bCs/>
          <w:vertAlign w:val="superscript"/>
        </w:rPr>
        <w:t>2</w:t>
      </w:r>
      <w:r w:rsidRPr="00CE41B2">
        <w:rPr>
          <w:b/>
          <w:bCs/>
        </w:rPr>
        <w:t>,</w:t>
      </w:r>
      <w:r w:rsidR="00234D2B" w:rsidRPr="00234D2B">
        <w:rPr>
          <w:b/>
          <w:bCs/>
        </w:rPr>
        <w:t xml:space="preserve"> </w:t>
      </w:r>
      <w:r w:rsidR="00234D2B" w:rsidRPr="0087000F">
        <w:rPr>
          <w:b/>
          <w:bCs/>
        </w:rPr>
        <w:t>Heng Li</w:t>
      </w:r>
      <w:r w:rsidR="00234D2B">
        <w:rPr>
          <w:b/>
          <w:bCs/>
          <w:vertAlign w:val="superscript"/>
        </w:rPr>
        <w:t>3</w:t>
      </w:r>
      <w:r w:rsidR="00234D2B" w:rsidRPr="00BD67C1">
        <w:rPr>
          <w:b/>
          <w:bCs/>
        </w:rPr>
        <w:t>,</w:t>
      </w:r>
      <w:r w:rsidR="00234D2B">
        <w:rPr>
          <w:b/>
          <w:bCs/>
        </w:rPr>
        <w:t xml:space="preserve"> </w:t>
      </w:r>
      <w:proofErr w:type="spellStart"/>
      <w:r w:rsidR="00234D2B" w:rsidRPr="003A07E6">
        <w:rPr>
          <w:b/>
          <w:bCs/>
        </w:rPr>
        <w:t>Zdenek</w:t>
      </w:r>
      <w:proofErr w:type="spellEnd"/>
      <w:r w:rsidR="00234D2B" w:rsidRPr="003A07E6">
        <w:rPr>
          <w:b/>
          <w:bCs/>
        </w:rPr>
        <w:t xml:space="preserve"> Sofer</w:t>
      </w:r>
      <w:r w:rsidR="00234D2B">
        <w:rPr>
          <w:b/>
          <w:bCs/>
          <w:vertAlign w:val="superscript"/>
        </w:rPr>
        <w:t>3</w:t>
      </w:r>
      <w:r w:rsidR="00234D2B">
        <w:rPr>
          <w:b/>
          <w:bCs/>
        </w:rPr>
        <w:t>,</w:t>
      </w:r>
      <w:r w:rsidRPr="00CE41B2">
        <w:rPr>
          <w:b/>
          <w:bCs/>
        </w:rPr>
        <w:t xml:space="preserve"> Hui Ma</w:t>
      </w:r>
      <w:r w:rsidRPr="00CE41B2">
        <w:rPr>
          <w:b/>
          <w:bCs/>
          <w:vertAlign w:val="superscript"/>
        </w:rPr>
        <w:t>*2</w:t>
      </w:r>
      <w:r w:rsidRPr="00CE41B2">
        <w:rPr>
          <w:b/>
          <w:bCs/>
        </w:rPr>
        <w:t xml:space="preserve"> &amp; Chongyun Jiang</w:t>
      </w:r>
      <w:r w:rsidRPr="00CE41B2">
        <w:rPr>
          <w:b/>
          <w:bCs/>
          <w:vertAlign w:val="superscript"/>
        </w:rPr>
        <w:t>*1</w:t>
      </w:r>
    </w:p>
    <w:p w14:paraId="38C7F17D" w14:textId="1AEC200B" w:rsidR="00470371" w:rsidRDefault="00CE41B2" w:rsidP="00470371">
      <w:pPr>
        <w:spacing w:after="240" w:line="480" w:lineRule="auto"/>
        <w:jc w:val="left"/>
      </w:pPr>
      <w:r w:rsidRPr="00CE41B2">
        <w:rPr>
          <w:vertAlign w:val="superscript"/>
        </w:rPr>
        <w:t>1</w:t>
      </w:r>
      <w:r w:rsidRPr="00CE41B2">
        <w:t xml:space="preserve"> College of Electronic Information and Optical Engineering, Nankai University, Tianjin 300350, China.</w:t>
      </w:r>
      <w:r w:rsidRPr="00CE41B2">
        <w:br/>
      </w:r>
      <w:r w:rsidRPr="00CE41B2">
        <w:rPr>
          <w:vertAlign w:val="superscript"/>
        </w:rPr>
        <w:t>2</w:t>
      </w:r>
      <w:r w:rsidRPr="00CE41B2">
        <w:t xml:space="preserve"> School of Physical Science and Technology, Tiangong University, Tianjin 300387, China.</w:t>
      </w:r>
      <w:bookmarkEnd w:id="0"/>
      <w:r w:rsidR="00837B73">
        <w:br/>
      </w:r>
      <w:r w:rsidR="00470371">
        <w:rPr>
          <w:vertAlign w:val="superscript"/>
        </w:rPr>
        <w:t>3</w:t>
      </w:r>
      <w:r w:rsidR="00470371" w:rsidRPr="00421A04">
        <w:t xml:space="preserve"> </w:t>
      </w:r>
      <w:r w:rsidR="00470371" w:rsidRPr="005D59EF">
        <w:t xml:space="preserve">Department of Inorganic Chemistry, University of Chemistry and Technology Prague, Technická 5, 166 28 </w:t>
      </w:r>
      <w:r w:rsidR="00470371" w:rsidRPr="007215F0">
        <w:t>Praha 6</w:t>
      </w:r>
      <w:r w:rsidR="00470371" w:rsidRPr="005D59EF">
        <w:t>, Czech Republic</w:t>
      </w:r>
      <w:r w:rsidR="00470371">
        <w:t>.</w:t>
      </w:r>
    </w:p>
    <w:p w14:paraId="424F8C6B" w14:textId="4AB67FDC" w:rsidR="00EE60E3" w:rsidRDefault="00B47554" w:rsidP="00B643DD">
      <w:pPr>
        <w:pStyle w:val="TAMainText"/>
        <w:ind w:firstLine="0"/>
        <w:jc w:val="left"/>
      </w:pPr>
      <w:r w:rsidRPr="0056388B">
        <w:rPr>
          <w:vertAlign w:val="superscript"/>
        </w:rPr>
        <w:t>*</w:t>
      </w:r>
      <w:r>
        <w:t>Email:</w:t>
      </w:r>
      <w:r w:rsidR="00614EFA" w:rsidRPr="00614EFA">
        <w:t xml:space="preserve"> </w:t>
      </w:r>
      <w:hyperlink r:id="rId8" w:history="1">
        <w:r w:rsidR="005F1CE4" w:rsidRPr="001E7AE8">
          <w:rPr>
            <w:rStyle w:val="af0"/>
          </w:rPr>
          <w:t>jiang.chongyun@nankai.edu.cn</w:t>
        </w:r>
      </w:hyperlink>
      <w:r w:rsidR="005F1CE4">
        <w:t>;</w:t>
      </w:r>
      <w:r w:rsidR="00B643DD">
        <w:br/>
      </w:r>
      <w:bookmarkStart w:id="1" w:name="_Hlk188644863"/>
      <w:r w:rsidR="005F1CE4" w:rsidRPr="0056388B">
        <w:rPr>
          <w:vertAlign w:val="superscript"/>
        </w:rPr>
        <w:t>*</w:t>
      </w:r>
      <w:r w:rsidR="005F1CE4">
        <w:t>Email:</w:t>
      </w:r>
      <w:r w:rsidR="005F1CE4" w:rsidRPr="00614EFA">
        <w:t xml:space="preserve"> </w:t>
      </w:r>
      <w:hyperlink r:id="rId9" w:history="1">
        <w:r w:rsidR="0047265D" w:rsidRPr="001B4841">
          <w:rPr>
            <w:rStyle w:val="af0"/>
          </w:rPr>
          <w:t>mahui@tiangong.edu.cn</w:t>
        </w:r>
      </w:hyperlink>
      <w:r w:rsidR="00927538">
        <w:t>.</w:t>
      </w:r>
    </w:p>
    <w:bookmarkEnd w:id="1"/>
    <w:p w14:paraId="7B3CF238" w14:textId="6C254D0C" w:rsidR="00EE60E3" w:rsidRDefault="00EE60E3" w:rsidP="00EE60E3">
      <w:pPr>
        <w:pStyle w:val="TAMainText"/>
        <w:ind w:firstLine="0"/>
      </w:pPr>
    </w:p>
    <w:p w14:paraId="6E09B0BB" w14:textId="04CDDB04" w:rsidR="00EE60E3" w:rsidRDefault="00EE60E3" w:rsidP="00EE60E3">
      <w:pPr>
        <w:pStyle w:val="TAMainText"/>
        <w:ind w:firstLine="0"/>
      </w:pPr>
    </w:p>
    <w:p w14:paraId="6857DD47" w14:textId="0DD0C8CF" w:rsidR="00EE60E3" w:rsidRDefault="00EE60E3" w:rsidP="00EE60E3">
      <w:pPr>
        <w:pStyle w:val="TAMainText"/>
        <w:ind w:firstLine="0"/>
      </w:pPr>
    </w:p>
    <w:p w14:paraId="6A9C811F" w14:textId="1A10E0B2" w:rsidR="00EE60E3" w:rsidRDefault="00EE60E3" w:rsidP="00EE60E3">
      <w:pPr>
        <w:pStyle w:val="TAMainText"/>
        <w:ind w:firstLine="0"/>
      </w:pPr>
    </w:p>
    <w:p w14:paraId="4CC6B8C9" w14:textId="7EABCEC2" w:rsidR="00740707" w:rsidRDefault="00740707" w:rsidP="00EE60E3">
      <w:pPr>
        <w:pStyle w:val="TAMainText"/>
        <w:ind w:firstLine="0"/>
      </w:pPr>
    </w:p>
    <w:p w14:paraId="2027DD38" w14:textId="77777777" w:rsidR="00740707" w:rsidRDefault="00740707" w:rsidP="00EE60E3">
      <w:pPr>
        <w:pStyle w:val="TAMainText"/>
        <w:ind w:firstLine="0"/>
      </w:pPr>
    </w:p>
    <w:p w14:paraId="1F4A4FFA" w14:textId="6ED78F8F" w:rsidR="00E16C5B" w:rsidRDefault="00E16C5B" w:rsidP="0051219B">
      <w:pPr>
        <w:pStyle w:val="TAMainText"/>
        <w:spacing w:after="200" w:line="360" w:lineRule="auto"/>
        <w:ind w:firstLine="0"/>
      </w:pPr>
      <w:r>
        <w:lastRenderedPageBreak/>
        <w:t xml:space="preserve">Supplementary Note 1: </w:t>
      </w:r>
      <w:r w:rsidR="00236D37" w:rsidRPr="00236D37">
        <w:t>Optical microscope image</w:t>
      </w:r>
      <w:r w:rsidR="00A97092">
        <w:t>s</w:t>
      </w:r>
      <w:r w:rsidR="00236D37" w:rsidRPr="00236D37">
        <w:t xml:space="preserve"> of three heterostructure samples</w:t>
      </w:r>
      <w:r w:rsidR="00A57DAF" w:rsidRPr="00A57DAF">
        <w:t>.</w:t>
      </w:r>
    </w:p>
    <w:p w14:paraId="00EAED7C" w14:textId="2F3EDC68" w:rsidR="00E16C5B" w:rsidRDefault="00E16C5B" w:rsidP="0051219B">
      <w:pPr>
        <w:pStyle w:val="TAMainText"/>
        <w:spacing w:after="200" w:line="360" w:lineRule="auto"/>
        <w:ind w:firstLine="0"/>
      </w:pPr>
      <w:r>
        <w:t xml:space="preserve">Supplementary Note 2: </w:t>
      </w:r>
      <w:r w:rsidR="00524761" w:rsidRPr="00524761">
        <w:t>Reduction of exciton emission caused by charge transfer in HS</w:t>
      </w:r>
      <w:r w:rsidR="000E06AD" w:rsidRPr="00A57DAF">
        <w:t>.</w:t>
      </w:r>
    </w:p>
    <w:p w14:paraId="4FA56259" w14:textId="6AA8A49D" w:rsidR="00E16C5B" w:rsidRDefault="00E16C5B" w:rsidP="0051219B">
      <w:pPr>
        <w:pStyle w:val="TAMainText"/>
        <w:spacing w:after="200" w:line="360" w:lineRule="auto"/>
        <w:ind w:firstLine="0"/>
      </w:pPr>
      <w:r>
        <w:t xml:space="preserve">Supplementary Note 3: </w:t>
      </w:r>
      <w:r w:rsidR="004C78C3" w:rsidRPr="004C78C3">
        <w:t>Exclusion of possible mechanisms contributing to</w:t>
      </w:r>
      <w:r w:rsidR="000E06AD" w:rsidRPr="00DA1201">
        <w:t xml:space="preserve"> the blueshift of X</w:t>
      </w:r>
      <w:r w:rsidR="000E06AD" w:rsidRPr="00AB28CB">
        <w:rPr>
          <w:vertAlign w:val="superscript"/>
        </w:rPr>
        <w:t>*</w:t>
      </w:r>
      <w:r w:rsidR="000E06AD" w:rsidRPr="00DA1201">
        <w:t xml:space="preserve"> and T</w:t>
      </w:r>
      <w:r w:rsidR="000E06AD" w:rsidRPr="00AB28CB">
        <w:rPr>
          <w:vertAlign w:val="superscript"/>
        </w:rPr>
        <w:t>*</w:t>
      </w:r>
      <w:r w:rsidR="000E06AD" w:rsidRPr="00DA1201">
        <w:t>, as well as the emergence of M</w:t>
      </w:r>
      <w:r w:rsidR="000E06AD" w:rsidRPr="00AB28CB">
        <w:rPr>
          <w:vertAlign w:val="superscript"/>
        </w:rPr>
        <w:t>*</w:t>
      </w:r>
      <w:r w:rsidR="000E06AD" w:rsidRPr="00DA1201">
        <w:t>.</w:t>
      </w:r>
    </w:p>
    <w:p w14:paraId="15AEA559" w14:textId="4DE2623A" w:rsidR="00E16C5B" w:rsidRDefault="00E16C5B" w:rsidP="00163400">
      <w:pPr>
        <w:pStyle w:val="TAMainText"/>
        <w:spacing w:after="200" w:line="360" w:lineRule="auto"/>
        <w:ind w:firstLine="0"/>
      </w:pPr>
      <w:r>
        <w:t xml:space="preserve">Supplementary Note 4: </w:t>
      </w:r>
      <w:r w:rsidR="00C30822" w:rsidRPr="00C30822">
        <w:t xml:space="preserve">Assignment of </w:t>
      </w:r>
      <w:r w:rsidR="004A6B8B" w:rsidRPr="004A6B8B">
        <w:t xml:space="preserve">emission </w:t>
      </w:r>
      <w:r w:rsidR="00C30822" w:rsidRPr="00C30822">
        <w:t>peaks in WSe</w:t>
      </w:r>
      <w:r w:rsidR="00C30822" w:rsidRPr="00C30822">
        <w:rPr>
          <w:vertAlign w:val="subscript"/>
        </w:rPr>
        <w:t>2</w:t>
      </w:r>
      <w:r w:rsidR="00C30822" w:rsidRPr="00C30822">
        <w:t>/SiO</w:t>
      </w:r>
      <w:r w:rsidR="00C30822" w:rsidRPr="00C30822">
        <w:rPr>
          <w:vertAlign w:val="subscript"/>
        </w:rPr>
        <w:t>2</w:t>
      </w:r>
      <w:r w:rsidR="00C30822" w:rsidRPr="00C30822">
        <w:t xml:space="preserve"> and WSe</w:t>
      </w:r>
      <w:r w:rsidR="00C30822" w:rsidRPr="00C30822">
        <w:rPr>
          <w:vertAlign w:val="subscript"/>
        </w:rPr>
        <w:t>2</w:t>
      </w:r>
      <w:r w:rsidR="00C30822" w:rsidRPr="00C30822">
        <w:t>/CrSBr (Sample 3)</w:t>
      </w:r>
      <w:r w:rsidR="00306504">
        <w:t>.</w:t>
      </w:r>
    </w:p>
    <w:p w14:paraId="680A11A9" w14:textId="68448E7E" w:rsidR="00E16C5B" w:rsidRDefault="00E16C5B" w:rsidP="0051219B">
      <w:pPr>
        <w:pStyle w:val="TAMainText"/>
        <w:spacing w:after="200" w:line="360" w:lineRule="auto"/>
        <w:ind w:firstLine="0"/>
        <w:jc w:val="left"/>
      </w:pPr>
      <w:r>
        <w:t xml:space="preserve">Supplementary Note 5: </w:t>
      </w:r>
      <w:r w:rsidR="006867BB" w:rsidRPr="006867BB">
        <w:t>Exciton VP in MoSe</w:t>
      </w:r>
      <w:r w:rsidR="006867BB" w:rsidRPr="006867BB">
        <w:rPr>
          <w:vertAlign w:val="subscript"/>
        </w:rPr>
        <w:t>2</w:t>
      </w:r>
      <w:r w:rsidR="006867BB" w:rsidRPr="006867BB">
        <w:t>/SiO</w:t>
      </w:r>
      <w:r w:rsidR="006867BB" w:rsidRPr="006867BB">
        <w:rPr>
          <w:vertAlign w:val="subscript"/>
        </w:rPr>
        <w:t>2</w:t>
      </w:r>
      <w:r w:rsidR="006867BB" w:rsidRPr="006867BB">
        <w:t xml:space="preserve"> and MoSe</w:t>
      </w:r>
      <w:r w:rsidR="006867BB" w:rsidRPr="006867BB">
        <w:rPr>
          <w:vertAlign w:val="subscript"/>
        </w:rPr>
        <w:t>2</w:t>
      </w:r>
      <w:r w:rsidR="006867BB" w:rsidRPr="006867BB">
        <w:t xml:space="preserve">/CrSBr (Sample 1) with </w:t>
      </w:r>
      <w:r w:rsidR="006867BB" w:rsidRPr="00F543C1">
        <w:rPr>
          <w:i/>
          <w:iCs/>
        </w:rPr>
        <w:t>σ</w:t>
      </w:r>
      <w:r w:rsidR="006867BB" w:rsidRPr="00F543C1">
        <w:rPr>
          <w:vertAlign w:val="superscript"/>
        </w:rPr>
        <w:t>+</w:t>
      </w:r>
      <w:r w:rsidR="006867BB" w:rsidRPr="006867BB">
        <w:t xml:space="preserve"> excitation</w:t>
      </w:r>
      <w:r w:rsidR="00C81B63">
        <w:t>.</w:t>
      </w:r>
    </w:p>
    <w:p w14:paraId="0A1F2E2A" w14:textId="11070E36" w:rsidR="00CE6A17" w:rsidRDefault="00CE6A17" w:rsidP="00CE6A17">
      <w:pPr>
        <w:pStyle w:val="TAMainText"/>
        <w:spacing w:after="200" w:line="360" w:lineRule="auto"/>
        <w:ind w:firstLine="0"/>
        <w:jc w:val="left"/>
      </w:pPr>
      <w:r>
        <w:t xml:space="preserve">Supplementary Note </w:t>
      </w:r>
      <w:r w:rsidR="009A0309">
        <w:t>6</w:t>
      </w:r>
      <w:r>
        <w:t xml:space="preserve">: </w:t>
      </w:r>
      <w:r w:rsidRPr="00C81B63">
        <w:t xml:space="preserve">Exclusion of </w:t>
      </w:r>
      <w:r>
        <w:rPr>
          <w:rFonts w:cs="Times"/>
          <w:szCs w:val="24"/>
        </w:rPr>
        <w:t>VP</w:t>
      </w:r>
      <w:r w:rsidRPr="00C81B63">
        <w:t xml:space="preserve"> enhancement from other </w:t>
      </w:r>
      <w:r w:rsidR="005D6613" w:rsidRPr="005D6613">
        <w:t xml:space="preserve">possible </w:t>
      </w:r>
      <w:r w:rsidRPr="00C81B63">
        <w:t>mechanism</w:t>
      </w:r>
      <w:r>
        <w:t>s.</w:t>
      </w:r>
    </w:p>
    <w:p w14:paraId="693AB688" w14:textId="741B4938" w:rsidR="00CE6A17" w:rsidRDefault="00CE6A17" w:rsidP="00CE6A17">
      <w:pPr>
        <w:pStyle w:val="TAMainText"/>
        <w:spacing w:after="200" w:line="360" w:lineRule="auto"/>
        <w:ind w:firstLine="0"/>
      </w:pPr>
      <w:r>
        <w:t xml:space="preserve">Supplementary Note </w:t>
      </w:r>
      <w:r w:rsidR="009A0309">
        <w:t>7</w:t>
      </w:r>
      <w:r>
        <w:t xml:space="preserve">: </w:t>
      </w:r>
      <w:r w:rsidRPr="00D64765">
        <w:t>Interfacial magnon-exciton interaction in the WSe</w:t>
      </w:r>
      <w:r w:rsidRPr="007A2197">
        <w:rPr>
          <w:vertAlign w:val="subscript"/>
        </w:rPr>
        <w:t>2</w:t>
      </w:r>
      <w:r w:rsidRPr="00D64765">
        <w:t>/CrSBr heterostructure.</w:t>
      </w:r>
    </w:p>
    <w:p w14:paraId="0C795EDE" w14:textId="1FE70611" w:rsidR="00CE6A17" w:rsidRDefault="00CE6A17" w:rsidP="00CE6A17">
      <w:pPr>
        <w:pStyle w:val="TAMainText"/>
        <w:spacing w:after="200" w:line="360" w:lineRule="auto"/>
        <w:ind w:firstLine="0"/>
      </w:pPr>
      <w:r>
        <w:t xml:space="preserve">Supplementary Note </w:t>
      </w:r>
      <w:r w:rsidR="009A0309">
        <w:t>8</w:t>
      </w:r>
      <w:r>
        <w:t xml:space="preserve">: </w:t>
      </w:r>
      <w:r w:rsidR="00950353" w:rsidRPr="00950353">
        <w:t>Theoretical modeling of V-shaped variation of VP with magnetic field</w:t>
      </w:r>
      <w:r>
        <w:t>.</w:t>
      </w:r>
    </w:p>
    <w:p w14:paraId="1C5130A9" w14:textId="77777777" w:rsidR="00C6047E" w:rsidRDefault="00C6047E" w:rsidP="006D6506">
      <w:pPr>
        <w:pStyle w:val="TAMainText"/>
        <w:spacing w:line="360" w:lineRule="auto"/>
        <w:ind w:firstLine="0"/>
      </w:pPr>
    </w:p>
    <w:p w14:paraId="1A8F697C" w14:textId="77777777" w:rsidR="00C6047E" w:rsidRDefault="00C6047E" w:rsidP="006D6506">
      <w:pPr>
        <w:pStyle w:val="TAMainText"/>
        <w:spacing w:line="360" w:lineRule="auto"/>
        <w:ind w:firstLine="0"/>
      </w:pPr>
    </w:p>
    <w:p w14:paraId="3B292803" w14:textId="77777777" w:rsidR="00C6047E" w:rsidRDefault="00C6047E" w:rsidP="006D6506">
      <w:pPr>
        <w:pStyle w:val="TAMainText"/>
        <w:spacing w:line="360" w:lineRule="auto"/>
        <w:ind w:firstLine="0"/>
      </w:pPr>
    </w:p>
    <w:p w14:paraId="16CF1881" w14:textId="4BD6A6E2" w:rsidR="00C6047E" w:rsidRDefault="00C6047E" w:rsidP="006D6506">
      <w:pPr>
        <w:pStyle w:val="TAMainText"/>
        <w:spacing w:line="360" w:lineRule="auto"/>
        <w:ind w:firstLine="0"/>
      </w:pPr>
    </w:p>
    <w:p w14:paraId="04CD05E8" w14:textId="48683952" w:rsidR="008F006F" w:rsidRDefault="008F006F" w:rsidP="006D6506">
      <w:pPr>
        <w:pStyle w:val="TAMainText"/>
        <w:spacing w:line="360" w:lineRule="auto"/>
        <w:ind w:firstLine="0"/>
      </w:pPr>
    </w:p>
    <w:p w14:paraId="616BE6CA" w14:textId="0381B1B9" w:rsidR="008F006F" w:rsidRDefault="008F006F" w:rsidP="006D6506">
      <w:pPr>
        <w:pStyle w:val="TAMainText"/>
        <w:spacing w:line="360" w:lineRule="auto"/>
        <w:ind w:firstLine="0"/>
      </w:pPr>
    </w:p>
    <w:p w14:paraId="218BAD9F" w14:textId="7DDADE53" w:rsidR="008F006F" w:rsidRDefault="008F006F" w:rsidP="006D6506">
      <w:pPr>
        <w:pStyle w:val="TAMainText"/>
        <w:spacing w:line="360" w:lineRule="auto"/>
        <w:ind w:firstLine="0"/>
      </w:pPr>
    </w:p>
    <w:p w14:paraId="50902291" w14:textId="77777777" w:rsidR="00843E76" w:rsidRDefault="00843E76" w:rsidP="006D6506">
      <w:pPr>
        <w:pStyle w:val="TAMainText"/>
        <w:spacing w:line="360" w:lineRule="auto"/>
        <w:ind w:firstLine="0"/>
      </w:pPr>
    </w:p>
    <w:p w14:paraId="6EE7F1E0" w14:textId="5337235F" w:rsidR="008F006F" w:rsidRDefault="008F006F" w:rsidP="006D6506">
      <w:pPr>
        <w:pStyle w:val="TAMainText"/>
        <w:spacing w:line="360" w:lineRule="auto"/>
        <w:ind w:firstLine="0"/>
      </w:pPr>
    </w:p>
    <w:p w14:paraId="0554DD3D" w14:textId="2800E9CD" w:rsidR="008F006F" w:rsidRDefault="008F006F" w:rsidP="006D6506">
      <w:pPr>
        <w:pStyle w:val="TAMainText"/>
        <w:spacing w:line="360" w:lineRule="auto"/>
        <w:ind w:firstLine="0"/>
      </w:pPr>
    </w:p>
    <w:p w14:paraId="46161C90" w14:textId="5BB8C4C5" w:rsidR="00902337" w:rsidRDefault="00902337" w:rsidP="006D6506">
      <w:pPr>
        <w:pStyle w:val="TAMainText"/>
        <w:spacing w:line="360" w:lineRule="auto"/>
        <w:ind w:firstLine="0"/>
      </w:pPr>
    </w:p>
    <w:p w14:paraId="5A61A277" w14:textId="4AE15589" w:rsidR="006D6506" w:rsidRDefault="006D6506" w:rsidP="006D6506">
      <w:pPr>
        <w:pStyle w:val="TAMainText"/>
        <w:spacing w:line="360" w:lineRule="auto"/>
        <w:ind w:firstLine="0"/>
      </w:pPr>
    </w:p>
    <w:p w14:paraId="419B5797" w14:textId="7F7C0821" w:rsidR="006D6506" w:rsidRDefault="006D6506" w:rsidP="006D6506">
      <w:pPr>
        <w:pStyle w:val="TAMainText"/>
        <w:spacing w:line="360" w:lineRule="auto"/>
        <w:ind w:firstLine="0"/>
      </w:pPr>
    </w:p>
    <w:p w14:paraId="5450D6BE" w14:textId="77777777" w:rsidR="006D6506" w:rsidRDefault="006D6506" w:rsidP="006D6506">
      <w:pPr>
        <w:pStyle w:val="TAMainText"/>
        <w:spacing w:line="360" w:lineRule="auto"/>
        <w:ind w:firstLine="0"/>
      </w:pPr>
    </w:p>
    <w:p w14:paraId="6B7AEB5B" w14:textId="04C055CE" w:rsidR="008F006F" w:rsidRDefault="008F006F" w:rsidP="006D6506">
      <w:pPr>
        <w:pStyle w:val="TAMainText"/>
        <w:spacing w:line="360" w:lineRule="auto"/>
        <w:ind w:firstLine="0"/>
      </w:pPr>
    </w:p>
    <w:p w14:paraId="5EA18566" w14:textId="7587917D" w:rsidR="008F006F" w:rsidRDefault="008F006F" w:rsidP="006D6506">
      <w:pPr>
        <w:pStyle w:val="TAMainText"/>
        <w:spacing w:line="360" w:lineRule="auto"/>
        <w:ind w:firstLine="0"/>
      </w:pPr>
    </w:p>
    <w:p w14:paraId="6CE556C7" w14:textId="77777777" w:rsidR="008F006F" w:rsidRDefault="008F006F" w:rsidP="006D6506">
      <w:pPr>
        <w:pStyle w:val="TAMainText"/>
        <w:spacing w:line="360" w:lineRule="auto"/>
        <w:ind w:firstLine="0"/>
      </w:pPr>
    </w:p>
    <w:p w14:paraId="29DCEB02" w14:textId="5EAB565C" w:rsidR="00C80748" w:rsidRPr="00A76EBD" w:rsidRDefault="00C80748" w:rsidP="009611FD">
      <w:pPr>
        <w:spacing w:after="400" w:line="360" w:lineRule="auto"/>
        <w:rPr>
          <w:b/>
          <w:bCs/>
          <w:sz w:val="28"/>
          <w:szCs w:val="28"/>
        </w:rPr>
      </w:pPr>
      <w:bookmarkStart w:id="2" w:name="_Hlk187331848"/>
      <w:r w:rsidRPr="00A76EBD">
        <w:rPr>
          <w:b/>
          <w:bCs/>
          <w:sz w:val="28"/>
          <w:szCs w:val="28"/>
        </w:rPr>
        <w:lastRenderedPageBreak/>
        <w:t xml:space="preserve">Supplementary Note </w:t>
      </w:r>
      <w:r w:rsidR="009E48D8" w:rsidRPr="00A76EBD">
        <w:rPr>
          <w:b/>
          <w:bCs/>
          <w:sz w:val="28"/>
          <w:szCs w:val="28"/>
        </w:rPr>
        <w:t>1</w:t>
      </w:r>
      <w:r w:rsidRPr="00A76EBD">
        <w:rPr>
          <w:b/>
          <w:bCs/>
          <w:sz w:val="28"/>
          <w:szCs w:val="28"/>
        </w:rPr>
        <w:t xml:space="preserve">: </w:t>
      </w:r>
      <w:r w:rsidR="000A582B" w:rsidRPr="00A76EBD">
        <w:rPr>
          <w:b/>
          <w:bCs/>
          <w:sz w:val="28"/>
          <w:szCs w:val="28"/>
        </w:rPr>
        <w:t>Optical microscope image</w:t>
      </w:r>
      <w:r w:rsidR="00A97092" w:rsidRPr="00A76EBD">
        <w:rPr>
          <w:b/>
          <w:bCs/>
          <w:sz w:val="28"/>
          <w:szCs w:val="28"/>
        </w:rPr>
        <w:t>s</w:t>
      </w:r>
      <w:r w:rsidR="000A582B" w:rsidRPr="00A76EBD">
        <w:rPr>
          <w:b/>
          <w:bCs/>
          <w:sz w:val="28"/>
          <w:szCs w:val="28"/>
        </w:rPr>
        <w:t xml:space="preserve"> of three heterostructure samples</w:t>
      </w:r>
      <w:r w:rsidRPr="00A76EBD">
        <w:rPr>
          <w:b/>
          <w:bCs/>
          <w:sz w:val="28"/>
          <w:szCs w:val="28"/>
        </w:rPr>
        <w:t>.</w:t>
      </w:r>
    </w:p>
    <w:p w14:paraId="2ADDB2C3" w14:textId="77777777" w:rsidR="00C80748" w:rsidRDefault="00C80748" w:rsidP="004F4EF8">
      <w:pPr>
        <w:jc w:val="center"/>
        <w:rPr>
          <w:rFonts w:cs="Times"/>
        </w:rPr>
      </w:pPr>
      <w:r>
        <w:rPr>
          <w:noProof/>
          <w:lang w:eastAsia="zh-CN"/>
        </w:rPr>
        <w:drawing>
          <wp:inline distT="0" distB="0" distL="0" distR="0" wp14:anchorId="56DEBBB0" wp14:editId="76B34144">
            <wp:extent cx="5759999" cy="1689600"/>
            <wp:effectExtent l="0" t="0" r="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999" cy="16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3ECEB" w14:textId="5B2CB7D4" w:rsidR="00C80748" w:rsidRDefault="00C80748" w:rsidP="00066097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b/>
          <w:bCs/>
        </w:rPr>
        <w:t>Figure S1.</w:t>
      </w:r>
      <w:r>
        <w:rPr>
          <w:rFonts w:cs="Times"/>
        </w:rPr>
        <w:t xml:space="preserve"> </w:t>
      </w:r>
      <w:r w:rsidR="00B124D1" w:rsidRPr="00B124D1">
        <w:t>Optical microscope image of</w:t>
      </w:r>
      <w:r w:rsidR="00D522DE">
        <w:t xml:space="preserve"> MoSe</w:t>
      </w:r>
      <w:r w:rsidR="00D522DE" w:rsidRPr="00017E5C">
        <w:rPr>
          <w:vertAlign w:val="subscript"/>
        </w:rPr>
        <w:t>2</w:t>
      </w:r>
      <w:r w:rsidR="00D522DE">
        <w:t>/CrSBr</w:t>
      </w:r>
      <w:r w:rsidR="00F70656" w:rsidRPr="00B124D1">
        <w:t xml:space="preserve"> </w:t>
      </w:r>
      <w:r w:rsidR="00F70656">
        <w:t>(a)</w:t>
      </w:r>
      <w:r w:rsidR="00D522DE">
        <w:t xml:space="preserve">, </w:t>
      </w:r>
      <w:r w:rsidR="00017E5C">
        <w:t>W</w:t>
      </w:r>
      <w:r w:rsidR="00D522DE">
        <w:t>Se</w:t>
      </w:r>
      <w:r w:rsidR="00D522DE" w:rsidRPr="00017E5C">
        <w:rPr>
          <w:vertAlign w:val="subscript"/>
        </w:rPr>
        <w:t>2</w:t>
      </w:r>
      <w:r w:rsidR="00D522DE">
        <w:t>/CrSBr</w:t>
      </w:r>
      <w:r w:rsidR="00F70656">
        <w:t xml:space="preserve"> (b)</w:t>
      </w:r>
      <w:r w:rsidR="00BD5E7D">
        <w:t>,</w:t>
      </w:r>
      <w:r w:rsidR="00D522DE">
        <w:t xml:space="preserve"> </w:t>
      </w:r>
      <w:r w:rsidR="00CB7E1B">
        <w:t>WSe</w:t>
      </w:r>
      <w:r w:rsidR="00CB7E1B" w:rsidRPr="00017E5C">
        <w:rPr>
          <w:vertAlign w:val="subscript"/>
        </w:rPr>
        <w:t>2</w:t>
      </w:r>
      <w:r w:rsidR="00CB7E1B">
        <w:t>/</w:t>
      </w:r>
      <w:r w:rsidR="00D522DE">
        <w:t xml:space="preserve">CrSBr </w:t>
      </w:r>
      <w:r w:rsidR="00BD5E7D">
        <w:t>and MoSe</w:t>
      </w:r>
      <w:r w:rsidR="00BD5E7D" w:rsidRPr="00CB7E1B">
        <w:rPr>
          <w:vertAlign w:val="subscript"/>
        </w:rPr>
        <w:t>2</w:t>
      </w:r>
      <w:r w:rsidR="00BD5E7D">
        <w:t>/CrSBr</w:t>
      </w:r>
      <w:r w:rsidR="00985BEC" w:rsidRPr="00B124D1">
        <w:t xml:space="preserve"> </w:t>
      </w:r>
      <w:r w:rsidR="00985BEC">
        <w:t>(c)</w:t>
      </w:r>
      <w:r w:rsidR="00BD5E7D" w:rsidRPr="00B124D1">
        <w:t xml:space="preserve"> </w:t>
      </w:r>
      <w:r w:rsidR="00B124D1" w:rsidRPr="00B124D1">
        <w:t>heterostructure</w:t>
      </w:r>
      <w:r w:rsidR="00D522DE">
        <w:t>s</w:t>
      </w:r>
      <w:r w:rsidR="00B124D1" w:rsidRPr="00B124D1">
        <w:t>, scale bar: 10 μm</w:t>
      </w:r>
      <w:r>
        <w:rPr>
          <w:rFonts w:cs="Times"/>
        </w:rPr>
        <w:t>.</w:t>
      </w:r>
      <w:r w:rsidR="004A76AF" w:rsidRPr="004A76AF">
        <w:t xml:space="preserve"> </w:t>
      </w:r>
      <w:r w:rsidR="004A76AF" w:rsidRPr="004A76AF">
        <w:rPr>
          <w:rFonts w:cs="Times"/>
        </w:rPr>
        <w:t>The crystal ax</w:t>
      </w:r>
      <w:r w:rsidR="00F15BF5">
        <w:rPr>
          <w:rFonts w:cs="Times"/>
        </w:rPr>
        <w:t>e</w:t>
      </w:r>
      <w:r w:rsidR="004A76AF" w:rsidRPr="004A76AF">
        <w:rPr>
          <w:rFonts w:cs="Times"/>
        </w:rPr>
        <w:t xml:space="preserve">s of CrSBr </w:t>
      </w:r>
      <w:r w:rsidR="001F6A44">
        <w:rPr>
          <w:rFonts w:cs="Times"/>
        </w:rPr>
        <w:t>are</w:t>
      </w:r>
      <w:r w:rsidR="004A76AF" w:rsidRPr="004A76AF">
        <w:rPr>
          <w:rFonts w:cs="Times"/>
        </w:rPr>
        <w:t xml:space="preserve"> labeled in the figure.</w:t>
      </w:r>
    </w:p>
    <w:p w14:paraId="1837DD5D" w14:textId="3DB4298C" w:rsidR="00EB38B6" w:rsidRDefault="00EB38B6" w:rsidP="00EB38B6">
      <w:pPr>
        <w:spacing w:after="240" w:line="360" w:lineRule="auto"/>
        <w:rPr>
          <w:rFonts w:cs="Times"/>
          <w:lang w:eastAsia="zh-CN"/>
        </w:rPr>
      </w:pPr>
      <w:r w:rsidRPr="007A174A">
        <w:rPr>
          <w:rFonts w:cs="Times"/>
          <w:lang w:eastAsia="zh-CN"/>
        </w:rPr>
        <w:t xml:space="preserve">Sample 1 refers to the </w:t>
      </w:r>
      <w:r w:rsidR="00542D6F">
        <w:t>MoSe</w:t>
      </w:r>
      <w:r w:rsidR="00542D6F" w:rsidRPr="00017E5C">
        <w:rPr>
          <w:vertAlign w:val="subscript"/>
        </w:rPr>
        <w:t>2</w:t>
      </w:r>
      <w:r w:rsidR="00542D6F">
        <w:t>/CrSBr</w:t>
      </w:r>
      <w:r w:rsidR="00542D6F" w:rsidRPr="007A174A">
        <w:rPr>
          <w:rFonts w:cs="Times"/>
          <w:lang w:eastAsia="zh-CN"/>
        </w:rPr>
        <w:t xml:space="preserve"> </w:t>
      </w:r>
      <w:r w:rsidRPr="007A174A">
        <w:rPr>
          <w:rFonts w:cs="Times"/>
          <w:lang w:eastAsia="zh-CN"/>
        </w:rPr>
        <w:t>sample mentioned in the main text, while Sample 2</w:t>
      </w:r>
      <w:r w:rsidR="00294880">
        <w:rPr>
          <w:rFonts w:cs="Times"/>
          <w:lang w:eastAsia="zh-CN"/>
        </w:rPr>
        <w:t xml:space="preserve"> and 3</w:t>
      </w:r>
      <w:r w:rsidRPr="007A174A">
        <w:rPr>
          <w:rFonts w:cs="Times"/>
          <w:lang w:eastAsia="zh-CN"/>
        </w:rPr>
        <w:t xml:space="preserve"> </w:t>
      </w:r>
      <w:r w:rsidR="00294880">
        <w:rPr>
          <w:rFonts w:cs="Times"/>
          <w:lang w:eastAsia="zh-CN"/>
        </w:rPr>
        <w:t>are</w:t>
      </w:r>
      <w:r w:rsidRPr="007A174A">
        <w:rPr>
          <w:rFonts w:cs="Times"/>
          <w:lang w:eastAsia="zh-CN"/>
        </w:rPr>
        <w:t xml:space="preserve"> additional </w:t>
      </w:r>
      <w:r w:rsidR="00A25DE9">
        <w:rPr>
          <w:rFonts w:cs="Times"/>
          <w:lang w:eastAsia="zh-CN"/>
        </w:rPr>
        <w:t>WSe</w:t>
      </w:r>
      <w:r w:rsidR="00A25DE9" w:rsidRPr="00A25DE9">
        <w:rPr>
          <w:rFonts w:cs="Times"/>
          <w:vertAlign w:val="subscript"/>
          <w:lang w:eastAsia="zh-CN"/>
        </w:rPr>
        <w:t>2</w:t>
      </w:r>
      <w:r>
        <w:rPr>
          <w:rFonts w:cs="Times"/>
          <w:lang w:eastAsia="zh-CN"/>
        </w:rPr>
        <w:t xml:space="preserve">/CrSBr </w:t>
      </w:r>
      <w:r w:rsidRPr="007A174A">
        <w:rPr>
          <w:rFonts w:cs="Times"/>
          <w:lang w:eastAsia="zh-CN"/>
        </w:rPr>
        <w:t>samples. In the following text, we use X</w:t>
      </w:r>
      <w:r w:rsidRPr="00CA4E6B">
        <w:rPr>
          <w:rFonts w:cs="Times"/>
          <w:vertAlign w:val="superscript"/>
          <w:lang w:eastAsia="zh-CN"/>
        </w:rPr>
        <w:t>*</w:t>
      </w:r>
      <w:r w:rsidRPr="007A174A">
        <w:rPr>
          <w:rFonts w:cs="Times"/>
          <w:lang w:eastAsia="zh-CN"/>
        </w:rPr>
        <w:t xml:space="preserve"> </w:t>
      </w:r>
      <w:r w:rsidR="00613B94">
        <w:rPr>
          <w:rFonts w:cs="Times"/>
          <w:lang w:eastAsia="zh-CN"/>
        </w:rPr>
        <w:t>or</w:t>
      </w:r>
      <w:r w:rsidRPr="007A174A">
        <w:rPr>
          <w:rFonts w:cs="Times"/>
          <w:lang w:eastAsia="zh-CN"/>
        </w:rPr>
        <w:t xml:space="preserve"> </w:t>
      </w:r>
      <w:r w:rsidR="00613B94">
        <w:rPr>
          <w:rFonts w:cs="Times"/>
          <w:lang w:eastAsia="zh-CN"/>
        </w:rPr>
        <w:t>X</w:t>
      </w:r>
      <w:r w:rsidRPr="007A174A">
        <w:rPr>
          <w:rFonts w:cs="Times"/>
          <w:lang w:eastAsia="zh-CN"/>
        </w:rPr>
        <w:t xml:space="preserve"> to refer to excitonic states in </w:t>
      </w:r>
      <w:r w:rsidR="00CF5F79">
        <w:rPr>
          <w:rFonts w:cs="Times"/>
          <w:lang w:eastAsia="zh-CN"/>
        </w:rPr>
        <w:t>HS</w:t>
      </w:r>
      <w:r w:rsidR="000F4520">
        <w:rPr>
          <w:rFonts w:cs="Times"/>
          <w:lang w:eastAsia="zh-CN"/>
        </w:rPr>
        <w:t xml:space="preserve"> or </w:t>
      </w:r>
      <w:r w:rsidR="00A67ECD">
        <w:rPr>
          <w:rFonts w:cs="Times"/>
          <w:lang w:eastAsia="zh-CN"/>
        </w:rPr>
        <w:t>ML</w:t>
      </w:r>
      <w:r w:rsidR="000F4520">
        <w:rPr>
          <w:rFonts w:cs="Times"/>
          <w:lang w:eastAsia="zh-CN"/>
        </w:rPr>
        <w:t xml:space="preserve"> TMD</w:t>
      </w:r>
      <w:r w:rsidRPr="007A174A">
        <w:rPr>
          <w:rFonts w:cs="Times"/>
          <w:lang w:eastAsia="zh-CN"/>
        </w:rPr>
        <w:t>, and M</w:t>
      </w:r>
      <w:r w:rsidRPr="008F2AA3">
        <w:rPr>
          <w:rFonts w:cs="Times"/>
          <w:vertAlign w:val="superscript"/>
          <w:lang w:eastAsia="zh-CN"/>
        </w:rPr>
        <w:t>*</w:t>
      </w:r>
      <w:r w:rsidRPr="007A174A">
        <w:rPr>
          <w:rFonts w:cs="Times"/>
          <w:lang w:eastAsia="zh-CN"/>
        </w:rPr>
        <w:t xml:space="preserve"> to refer to complexes in the heterostructure</w:t>
      </w:r>
      <w:r w:rsidR="00D23060">
        <w:rPr>
          <w:rFonts w:cs="Times"/>
          <w:lang w:eastAsia="zh-CN"/>
        </w:rPr>
        <w:t>.</w:t>
      </w:r>
    </w:p>
    <w:p w14:paraId="66E7FB04" w14:textId="78BA6E42" w:rsidR="004C237B" w:rsidRPr="00EB38B6" w:rsidRDefault="004C237B" w:rsidP="00C80748">
      <w:pPr>
        <w:spacing w:line="360" w:lineRule="auto"/>
        <w:rPr>
          <w:rFonts w:cs="Times"/>
          <w:lang w:eastAsia="zh-CN"/>
        </w:rPr>
      </w:pPr>
    </w:p>
    <w:p w14:paraId="2324DFCD" w14:textId="58AA7ED5" w:rsidR="004C237B" w:rsidRDefault="004C237B" w:rsidP="00C80748">
      <w:pPr>
        <w:spacing w:line="360" w:lineRule="auto"/>
        <w:rPr>
          <w:rFonts w:cs="Times"/>
          <w:lang w:eastAsia="zh-CN"/>
        </w:rPr>
      </w:pPr>
    </w:p>
    <w:p w14:paraId="1FD09689" w14:textId="202BC17D" w:rsidR="004C237B" w:rsidRDefault="004C237B" w:rsidP="00C80748">
      <w:pPr>
        <w:spacing w:line="360" w:lineRule="auto"/>
        <w:rPr>
          <w:rFonts w:cs="Times"/>
          <w:lang w:eastAsia="zh-CN"/>
        </w:rPr>
      </w:pPr>
    </w:p>
    <w:p w14:paraId="49AAA955" w14:textId="7179E4AC" w:rsidR="004C237B" w:rsidRDefault="004C237B" w:rsidP="00C80748">
      <w:pPr>
        <w:spacing w:line="360" w:lineRule="auto"/>
        <w:rPr>
          <w:rFonts w:cs="Times"/>
          <w:lang w:eastAsia="zh-CN"/>
        </w:rPr>
      </w:pPr>
    </w:p>
    <w:p w14:paraId="6C469870" w14:textId="77777777" w:rsidR="00A27381" w:rsidRDefault="00A27381" w:rsidP="00C80748">
      <w:pPr>
        <w:spacing w:line="360" w:lineRule="auto"/>
        <w:rPr>
          <w:rFonts w:cs="Times"/>
          <w:lang w:eastAsia="zh-CN"/>
        </w:rPr>
      </w:pPr>
    </w:p>
    <w:p w14:paraId="36A67C92" w14:textId="74E8B8DD" w:rsidR="00164A70" w:rsidRDefault="00164A70" w:rsidP="00C80748">
      <w:pPr>
        <w:spacing w:line="360" w:lineRule="auto"/>
        <w:rPr>
          <w:rFonts w:cs="Times"/>
          <w:lang w:eastAsia="zh-CN"/>
        </w:rPr>
      </w:pPr>
    </w:p>
    <w:p w14:paraId="1F08F1EB" w14:textId="3535931F" w:rsidR="007030F9" w:rsidRDefault="007030F9" w:rsidP="00C80748">
      <w:pPr>
        <w:spacing w:line="360" w:lineRule="auto"/>
        <w:rPr>
          <w:rFonts w:cs="Times"/>
          <w:lang w:eastAsia="zh-CN"/>
        </w:rPr>
      </w:pPr>
    </w:p>
    <w:p w14:paraId="6359E26D" w14:textId="77777777" w:rsidR="007030F9" w:rsidRDefault="007030F9" w:rsidP="00C80748">
      <w:pPr>
        <w:spacing w:line="360" w:lineRule="auto"/>
        <w:rPr>
          <w:rFonts w:cs="Times"/>
          <w:lang w:eastAsia="zh-CN"/>
        </w:rPr>
      </w:pPr>
    </w:p>
    <w:p w14:paraId="45A3780A" w14:textId="2B40E064" w:rsidR="004C237B" w:rsidRDefault="004C237B" w:rsidP="00C80748">
      <w:pPr>
        <w:spacing w:line="360" w:lineRule="auto"/>
        <w:rPr>
          <w:rFonts w:cs="Times"/>
          <w:lang w:eastAsia="zh-CN"/>
        </w:rPr>
      </w:pPr>
    </w:p>
    <w:p w14:paraId="03C435FC" w14:textId="473A9357" w:rsidR="001660C1" w:rsidRPr="00A76EBD" w:rsidRDefault="001660C1" w:rsidP="001660C1">
      <w:pPr>
        <w:spacing w:after="400" w:line="360" w:lineRule="auto"/>
        <w:rPr>
          <w:b/>
          <w:bCs/>
          <w:sz w:val="28"/>
          <w:szCs w:val="28"/>
        </w:rPr>
      </w:pPr>
      <w:r w:rsidRPr="00A61E9A">
        <w:rPr>
          <w:b/>
          <w:bCs/>
          <w:sz w:val="28"/>
          <w:szCs w:val="28"/>
        </w:rPr>
        <w:lastRenderedPageBreak/>
        <w:t xml:space="preserve">Supplementary Note </w:t>
      </w:r>
      <w:r w:rsidR="000E06AD" w:rsidRPr="00A61E9A">
        <w:rPr>
          <w:rFonts w:hint="eastAsia"/>
          <w:b/>
          <w:bCs/>
          <w:sz w:val="28"/>
          <w:szCs w:val="28"/>
          <w:lang w:eastAsia="zh-CN"/>
        </w:rPr>
        <w:t>2</w:t>
      </w:r>
      <w:r w:rsidRPr="00A61E9A">
        <w:rPr>
          <w:b/>
          <w:bCs/>
          <w:sz w:val="28"/>
          <w:szCs w:val="28"/>
        </w:rPr>
        <w:t xml:space="preserve">: </w:t>
      </w:r>
      <w:r w:rsidR="007C359E" w:rsidRPr="00A61E9A">
        <w:rPr>
          <w:b/>
          <w:bCs/>
          <w:sz w:val="28"/>
          <w:szCs w:val="28"/>
        </w:rPr>
        <w:t xml:space="preserve">Reduction of exciton emission caused by charge transfer in </w:t>
      </w:r>
      <w:r w:rsidR="0040444F" w:rsidRPr="00A61E9A">
        <w:rPr>
          <w:b/>
          <w:bCs/>
          <w:sz w:val="28"/>
          <w:szCs w:val="28"/>
        </w:rPr>
        <w:t>HS</w:t>
      </w:r>
      <w:r w:rsidRPr="00A61E9A">
        <w:rPr>
          <w:b/>
          <w:bCs/>
          <w:sz w:val="28"/>
          <w:szCs w:val="28"/>
        </w:rPr>
        <w:t>.</w:t>
      </w:r>
    </w:p>
    <w:p w14:paraId="1957ADFC" w14:textId="77777777" w:rsidR="001660C1" w:rsidRDefault="001660C1" w:rsidP="001660C1">
      <w:pPr>
        <w:jc w:val="center"/>
        <w:rPr>
          <w:rFonts w:cs="Times"/>
        </w:rPr>
      </w:pPr>
      <w:r>
        <w:rPr>
          <w:noProof/>
          <w:lang w:eastAsia="zh-CN"/>
        </w:rPr>
        <w:drawing>
          <wp:inline distT="0" distB="0" distL="0" distR="0" wp14:anchorId="114730AE" wp14:editId="659B74E5">
            <wp:extent cx="4319999" cy="3599278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9999" cy="359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A612E" w14:textId="2371371D" w:rsidR="001660C1" w:rsidRDefault="001660C1" w:rsidP="001660C1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b/>
          <w:bCs/>
        </w:rPr>
        <w:t>Figure S2.</w:t>
      </w:r>
      <w:r>
        <w:rPr>
          <w:rFonts w:cs="Times"/>
        </w:rPr>
        <w:t xml:space="preserve"> PL spectr</w:t>
      </w:r>
      <w:r w:rsidR="004C0E6A">
        <w:rPr>
          <w:rFonts w:cs="Times"/>
        </w:rPr>
        <w:t>a</w:t>
      </w:r>
      <w:r>
        <w:rPr>
          <w:rFonts w:cs="Times"/>
        </w:rPr>
        <w:t xml:space="preserve"> of </w:t>
      </w:r>
      <w:r w:rsidR="00E53667">
        <w:t>MoSe</w:t>
      </w:r>
      <w:r w:rsidR="00E53667" w:rsidRPr="00017E5C">
        <w:rPr>
          <w:vertAlign w:val="subscript"/>
        </w:rPr>
        <w:t>2</w:t>
      </w:r>
      <w:r w:rsidR="00E53667">
        <w:t>/SiO</w:t>
      </w:r>
      <w:r w:rsidR="00E53667" w:rsidRPr="005B2595">
        <w:rPr>
          <w:vertAlign w:val="subscript"/>
        </w:rPr>
        <w:t>2</w:t>
      </w:r>
      <w:r w:rsidR="00E53667" w:rsidRPr="00E53667">
        <w:rPr>
          <w:rFonts w:cs="Times"/>
        </w:rPr>
        <w:t xml:space="preserve"> </w:t>
      </w:r>
      <w:r w:rsidR="00E53667">
        <w:rPr>
          <w:rFonts w:cs="Times"/>
        </w:rPr>
        <w:t xml:space="preserve">and </w:t>
      </w:r>
      <w:r>
        <w:rPr>
          <w:rFonts w:cs="Times"/>
        </w:rPr>
        <w:t>MoSe</w:t>
      </w:r>
      <w:r w:rsidRPr="009010D0">
        <w:rPr>
          <w:rFonts w:cs="Times" w:hint="eastAsia"/>
          <w:vertAlign w:val="subscript"/>
          <w:lang w:eastAsia="zh-CN"/>
        </w:rPr>
        <w:t>2</w:t>
      </w:r>
      <w:r>
        <w:rPr>
          <w:rFonts w:cs="Times"/>
        </w:rPr>
        <w:t>/CrSBr (</w:t>
      </w:r>
      <w:r w:rsidR="005D2FFE">
        <w:rPr>
          <w:rFonts w:cs="Times"/>
        </w:rPr>
        <w:t>Sample 1</w:t>
      </w:r>
      <w:r>
        <w:rPr>
          <w:rFonts w:cs="Times"/>
        </w:rPr>
        <w:t xml:space="preserve">) </w:t>
      </w:r>
      <w:r w:rsidR="00AA440E" w:rsidRPr="00AA440E">
        <w:rPr>
          <w:rFonts w:cs="Times"/>
        </w:rPr>
        <w:t>with the excitation wavelength of</w:t>
      </w:r>
      <w:r>
        <w:rPr>
          <w:rFonts w:cs="Times"/>
        </w:rPr>
        <w:t xml:space="preserve"> 715 nm.</w:t>
      </w:r>
      <w:r>
        <w:rPr>
          <w:rFonts w:cs="Times"/>
          <w:lang w:eastAsia="zh-CN"/>
        </w:rPr>
        <w:t xml:space="preserve"> </w:t>
      </w:r>
    </w:p>
    <w:p w14:paraId="17A8888D" w14:textId="56C0BF40" w:rsidR="001660C1" w:rsidRDefault="004C0E6A" w:rsidP="001660C1">
      <w:pPr>
        <w:spacing w:line="360" w:lineRule="auto"/>
        <w:rPr>
          <w:rFonts w:cs="Times"/>
          <w:lang w:eastAsia="zh-CN"/>
        </w:rPr>
      </w:pPr>
      <w:r w:rsidRPr="004C0E6A">
        <w:rPr>
          <w:rFonts w:cs="Times"/>
          <w:lang w:eastAsia="zh-CN"/>
        </w:rPr>
        <w:t xml:space="preserve">Under the same excitation power and exposure time, the emission intensity of excitonic states in </w:t>
      </w:r>
      <w:r w:rsidR="005B2595">
        <w:t>MoSe</w:t>
      </w:r>
      <w:r w:rsidR="005B2595" w:rsidRPr="00017E5C">
        <w:rPr>
          <w:vertAlign w:val="subscript"/>
        </w:rPr>
        <w:t>2</w:t>
      </w:r>
      <w:r w:rsidR="005B2595">
        <w:t>/CrSBr</w:t>
      </w:r>
      <w:r w:rsidRPr="004C0E6A">
        <w:rPr>
          <w:rFonts w:cs="Times"/>
          <w:lang w:eastAsia="zh-CN"/>
        </w:rPr>
        <w:t xml:space="preserve"> is significantly reduced in contrast to that in </w:t>
      </w:r>
      <w:r w:rsidR="005B2595">
        <w:t>MoSe</w:t>
      </w:r>
      <w:r w:rsidR="005B2595" w:rsidRPr="00017E5C">
        <w:rPr>
          <w:vertAlign w:val="subscript"/>
        </w:rPr>
        <w:t>2</w:t>
      </w:r>
      <w:r w:rsidR="005B2595">
        <w:t>/SiO</w:t>
      </w:r>
      <w:r w:rsidR="005B2595" w:rsidRPr="005B2595">
        <w:rPr>
          <w:vertAlign w:val="subscript"/>
        </w:rPr>
        <w:t>2</w:t>
      </w:r>
      <w:r w:rsidRPr="004C0E6A">
        <w:rPr>
          <w:rFonts w:cs="Times"/>
          <w:lang w:eastAsia="zh-CN"/>
        </w:rPr>
        <w:t xml:space="preserve"> due to charge transfer.</w:t>
      </w:r>
    </w:p>
    <w:p w14:paraId="378B3A27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7342B518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612A4C22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2EB79C47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54F32729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0F3221CB" w14:textId="77777777" w:rsidR="001660C1" w:rsidRDefault="001660C1" w:rsidP="001660C1">
      <w:pPr>
        <w:spacing w:line="360" w:lineRule="auto"/>
        <w:rPr>
          <w:rFonts w:cs="Times"/>
          <w:lang w:eastAsia="zh-CN"/>
        </w:rPr>
      </w:pPr>
    </w:p>
    <w:p w14:paraId="44DB5AEA" w14:textId="0E3510BF" w:rsidR="00524904" w:rsidRPr="00383EDE" w:rsidRDefault="00524904" w:rsidP="00524904">
      <w:pPr>
        <w:spacing w:after="400" w:line="360" w:lineRule="auto"/>
        <w:rPr>
          <w:lang w:eastAsia="zh-CN"/>
        </w:rPr>
      </w:pPr>
      <w:r w:rsidRPr="009F0BFA">
        <w:rPr>
          <w:b/>
          <w:bCs/>
          <w:sz w:val="28"/>
          <w:szCs w:val="28"/>
        </w:rPr>
        <w:lastRenderedPageBreak/>
        <w:t xml:space="preserve">Supplementary Note </w:t>
      </w:r>
      <w:r w:rsidR="00A93B64" w:rsidRPr="009F0BFA">
        <w:rPr>
          <w:b/>
          <w:bCs/>
          <w:sz w:val="28"/>
          <w:szCs w:val="28"/>
          <w:lang w:eastAsia="zh-CN"/>
        </w:rPr>
        <w:t>3</w:t>
      </w:r>
      <w:r w:rsidRPr="009F0BFA">
        <w:rPr>
          <w:b/>
          <w:bCs/>
          <w:sz w:val="28"/>
          <w:szCs w:val="28"/>
        </w:rPr>
        <w:t xml:space="preserve">: </w:t>
      </w:r>
      <w:r w:rsidR="007B33EA" w:rsidRPr="009F0BFA">
        <w:rPr>
          <w:b/>
          <w:bCs/>
          <w:sz w:val="28"/>
          <w:szCs w:val="28"/>
        </w:rPr>
        <w:t>Exclu</w:t>
      </w:r>
      <w:r w:rsidR="007B33EA" w:rsidRPr="009F0BFA">
        <w:rPr>
          <w:rFonts w:hint="eastAsia"/>
          <w:b/>
          <w:bCs/>
          <w:sz w:val="28"/>
          <w:szCs w:val="28"/>
          <w:lang w:eastAsia="zh-CN"/>
        </w:rPr>
        <w:t>sion of</w:t>
      </w:r>
      <w:r w:rsidR="007B33EA" w:rsidRPr="009F0BFA">
        <w:rPr>
          <w:b/>
          <w:bCs/>
          <w:sz w:val="28"/>
          <w:szCs w:val="28"/>
        </w:rPr>
        <w:t xml:space="preserve"> possible mechanisms contributing to</w:t>
      </w:r>
      <w:r w:rsidRPr="009F0BFA">
        <w:rPr>
          <w:b/>
          <w:bCs/>
          <w:sz w:val="28"/>
          <w:szCs w:val="28"/>
        </w:rPr>
        <w:t xml:space="preserve"> the blueshift of X</w:t>
      </w:r>
      <w:r w:rsidRPr="009F0BFA">
        <w:rPr>
          <w:b/>
          <w:bCs/>
          <w:sz w:val="28"/>
          <w:szCs w:val="28"/>
          <w:vertAlign w:val="superscript"/>
        </w:rPr>
        <w:t>*</w:t>
      </w:r>
      <w:r w:rsidRPr="009F0BFA">
        <w:rPr>
          <w:b/>
          <w:bCs/>
          <w:sz w:val="28"/>
          <w:szCs w:val="28"/>
        </w:rPr>
        <w:t xml:space="preserve"> and T</w:t>
      </w:r>
      <w:r w:rsidRPr="009F0BFA">
        <w:rPr>
          <w:b/>
          <w:bCs/>
          <w:sz w:val="28"/>
          <w:szCs w:val="28"/>
          <w:vertAlign w:val="superscript"/>
        </w:rPr>
        <w:t>*</w:t>
      </w:r>
      <w:r w:rsidRPr="009F0BFA">
        <w:rPr>
          <w:b/>
          <w:bCs/>
          <w:sz w:val="28"/>
          <w:szCs w:val="28"/>
        </w:rPr>
        <w:t>, as well as the emergence of M</w:t>
      </w:r>
      <w:r w:rsidRPr="009F0BFA">
        <w:rPr>
          <w:b/>
          <w:bCs/>
          <w:sz w:val="28"/>
          <w:szCs w:val="28"/>
          <w:vertAlign w:val="superscript"/>
        </w:rPr>
        <w:t>*</w:t>
      </w:r>
      <w:r w:rsidRPr="009F0BFA">
        <w:rPr>
          <w:b/>
          <w:bCs/>
          <w:sz w:val="28"/>
          <w:szCs w:val="28"/>
        </w:rPr>
        <w:t>.</w:t>
      </w:r>
    </w:p>
    <w:p w14:paraId="7C56C883" w14:textId="0ABA8066" w:rsidR="001A5922" w:rsidRDefault="00524904" w:rsidP="007F068E">
      <w:pPr>
        <w:spacing w:after="240" w:line="360" w:lineRule="auto"/>
        <w:rPr>
          <w:rFonts w:cs="Times"/>
          <w:szCs w:val="24"/>
          <w:lang w:eastAsia="zh-CN"/>
        </w:rPr>
      </w:pPr>
      <w:r>
        <w:rPr>
          <w:rFonts w:cs="Times"/>
          <w:szCs w:val="24"/>
        </w:rPr>
        <w:t>The contact between ML MoSe</w:t>
      </w:r>
      <w:r w:rsidRPr="004D4814">
        <w:rPr>
          <w:rFonts w:cs="Times"/>
          <w:szCs w:val="24"/>
          <w:vertAlign w:val="subscript"/>
        </w:rPr>
        <w:t>2</w:t>
      </w:r>
      <w:r>
        <w:rPr>
          <w:rFonts w:cs="Times"/>
          <w:szCs w:val="24"/>
        </w:rPr>
        <w:t xml:space="preserve"> and CrSBr, along with laser irradiation, may lead to the following effects: interlayer charge transfer, a magnetic</w:t>
      </w:r>
      <w:r w:rsidR="005D0945">
        <w:rPr>
          <w:rFonts w:cs="Times"/>
          <w:szCs w:val="24"/>
        </w:rPr>
        <w:t xml:space="preserve"> exchange</w:t>
      </w:r>
      <w:r>
        <w:rPr>
          <w:rFonts w:cs="Times"/>
          <w:szCs w:val="24"/>
        </w:rPr>
        <w:t xml:space="preserve"> field</w:t>
      </w:r>
      <w:r w:rsidR="001645C1">
        <w:rPr>
          <w:rFonts w:cs="Times"/>
          <w:szCs w:val="24"/>
        </w:rPr>
        <w:t xml:space="preserve"> (</w:t>
      </w:r>
      <w:r w:rsidR="004C3820">
        <w:rPr>
          <w:rFonts w:cs="Times"/>
          <w:szCs w:val="24"/>
        </w:rPr>
        <w:t>MEF</w:t>
      </w:r>
      <w:r w:rsidR="001645C1">
        <w:rPr>
          <w:rFonts w:cs="Times"/>
          <w:szCs w:val="24"/>
        </w:rPr>
        <w:t>)</w:t>
      </w:r>
      <w:r>
        <w:rPr>
          <w:rFonts w:cs="Times"/>
          <w:szCs w:val="24"/>
        </w:rPr>
        <w:t xml:space="preserve"> induced by </w:t>
      </w:r>
      <w:r w:rsidR="00BC2F88">
        <w:rPr>
          <w:rFonts w:cs="Times"/>
          <w:szCs w:val="24"/>
        </w:rPr>
        <w:t>m</w:t>
      </w:r>
      <w:r w:rsidR="00BC2F88" w:rsidRPr="00BC2F88">
        <w:rPr>
          <w:rFonts w:cs="Times"/>
          <w:szCs w:val="24"/>
        </w:rPr>
        <w:t>agnetic proximity effect</w:t>
      </w:r>
      <w:r w:rsidR="004C3820">
        <w:rPr>
          <w:rFonts w:cs="Times"/>
          <w:szCs w:val="24"/>
        </w:rPr>
        <w:t xml:space="preserve"> (MPE)</w:t>
      </w:r>
      <w:r>
        <w:rPr>
          <w:rFonts w:cs="Times"/>
          <w:szCs w:val="24"/>
        </w:rPr>
        <w:t xml:space="preserve"> of CrSBr, and interlayer particle interactions. First, we can exclude</w:t>
      </w:r>
      <w:r>
        <w:rPr>
          <w:rFonts w:cs="Times" w:hint="eastAsia"/>
          <w:szCs w:val="24"/>
          <w:lang w:eastAsia="zh-CN"/>
        </w:rPr>
        <w:t xml:space="preserve"> the </w:t>
      </w:r>
      <w:r>
        <w:rPr>
          <w:rFonts w:cs="Times"/>
          <w:szCs w:val="24"/>
        </w:rPr>
        <w:t xml:space="preserve">doping </w:t>
      </w:r>
      <w:r>
        <w:rPr>
          <w:rFonts w:cs="Times" w:hint="eastAsia"/>
          <w:szCs w:val="24"/>
          <w:lang w:eastAsia="zh-CN"/>
        </w:rPr>
        <w:t xml:space="preserve">effect induced by the </w:t>
      </w:r>
      <w:r>
        <w:rPr>
          <w:rFonts w:cs="Times"/>
          <w:szCs w:val="24"/>
        </w:rPr>
        <w:t>interlayer charge transfer</w:t>
      </w:r>
      <w:r>
        <w:rPr>
          <w:rFonts w:cs="Times" w:hint="eastAsia"/>
          <w:szCs w:val="24"/>
          <w:lang w:eastAsia="zh-CN"/>
        </w:rPr>
        <w:t xml:space="preserve"> </w:t>
      </w:r>
      <w:r>
        <w:rPr>
          <w:rFonts w:cs="Times"/>
          <w:szCs w:val="24"/>
        </w:rPr>
        <w:t xml:space="preserve">as the </w:t>
      </w:r>
      <w:r w:rsidR="00CF1C34" w:rsidRPr="00CF1C34">
        <w:rPr>
          <w:rFonts w:cs="Times"/>
          <w:szCs w:val="24"/>
        </w:rPr>
        <w:t>source</w:t>
      </w:r>
      <w:r>
        <w:rPr>
          <w:rFonts w:cs="Times"/>
          <w:szCs w:val="24"/>
        </w:rPr>
        <w:t xml:space="preserve"> of the</w:t>
      </w:r>
      <w:r>
        <w:rPr>
          <w:rFonts w:cs="Times" w:hint="eastAsia"/>
          <w:szCs w:val="24"/>
          <w:lang w:eastAsia="zh-CN"/>
        </w:rPr>
        <w:t xml:space="preserve"> </w:t>
      </w:r>
      <w:r>
        <w:rPr>
          <w:rFonts w:cs="Times"/>
          <w:szCs w:val="24"/>
        </w:rPr>
        <w:t xml:space="preserve">blueshift energy </w:t>
      </w:r>
      <w:r>
        <w:rPr>
          <w:rFonts w:cs="Times" w:hint="eastAsia"/>
          <w:szCs w:val="24"/>
          <w:lang w:eastAsia="zh-CN"/>
        </w:rPr>
        <w:t xml:space="preserve">of </w:t>
      </w:r>
      <w:r>
        <w:rPr>
          <w:rFonts w:cs="Times"/>
          <w:szCs w:val="24"/>
        </w:rPr>
        <w:t>X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/>
          <w:szCs w:val="24"/>
        </w:rPr>
        <w:t xml:space="preserve"> and T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/>
          <w:szCs w:val="24"/>
        </w:rPr>
        <w:t>, and the emergence of M</w:t>
      </w:r>
      <w:r w:rsidRPr="00AF5336">
        <w:rPr>
          <w:rFonts w:cs="Times"/>
          <w:szCs w:val="24"/>
          <w:vertAlign w:val="superscript"/>
        </w:rPr>
        <w:t>*</w:t>
      </w:r>
      <w:r>
        <w:rPr>
          <w:rFonts w:cs="Times"/>
          <w:szCs w:val="24"/>
        </w:rPr>
        <w:t>.</w:t>
      </w:r>
      <w:r>
        <w:rPr>
          <w:rFonts w:cs="Times"/>
          <w:color w:val="FF0000"/>
          <w:szCs w:val="24"/>
        </w:rPr>
        <w:t xml:space="preserve"> </w:t>
      </w:r>
      <w:r w:rsidR="00635534" w:rsidRPr="00635534">
        <w:rPr>
          <w:rFonts w:cs="Times"/>
          <w:szCs w:val="24"/>
        </w:rPr>
        <w:t>Doping has been demonstrated to have essentially no effect on the exciton peak energy in the MoSe</w:t>
      </w:r>
      <w:r w:rsidR="00635534" w:rsidRPr="00635534">
        <w:rPr>
          <w:rFonts w:cs="Times"/>
          <w:szCs w:val="24"/>
          <w:vertAlign w:val="subscript"/>
        </w:rPr>
        <w:t>2</w:t>
      </w:r>
      <w:r w:rsidR="00635534" w:rsidRPr="00635534">
        <w:rPr>
          <w:rFonts w:cs="Times"/>
          <w:szCs w:val="24"/>
        </w:rPr>
        <w:t xml:space="preserve"> monolayer</w:t>
      </w:r>
      <w:r w:rsidR="00552680">
        <w:rPr>
          <w:rFonts w:cs="Times"/>
          <w:szCs w:val="24"/>
        </w:rPr>
        <w:fldChar w:fldCharType="begin">
          <w:fldData xml:space="preserve">PEVuZE5vdGU+PENpdGU+PEF1dGhvcj5MZTwvQXV0aG9yPjxZZWFyPjIwMjM8L1llYXI+PFJlY051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</w:fldData>
        </w:fldChar>
      </w:r>
      <w:r w:rsidR="0066152D">
        <w:rPr>
          <w:rFonts w:cs="Times"/>
          <w:szCs w:val="24"/>
        </w:rPr>
        <w:instrText xml:space="preserve"> ADDIN EN.CITE </w:instrText>
      </w:r>
      <w:r w:rsidR="0066152D">
        <w:rPr>
          <w:rFonts w:cs="Times"/>
          <w:szCs w:val="24"/>
        </w:rPr>
        <w:fldChar w:fldCharType="begin">
          <w:fldData xml:space="preserve">PEVuZE5vdGU+PENpdGU+PEF1dGhvcj5MZTwvQXV0aG9yPjxZZWFyPjIwMjM8L1llYXI+PFJlY051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</w:fldData>
        </w:fldChar>
      </w:r>
      <w:r w:rsidR="0066152D">
        <w:rPr>
          <w:rFonts w:cs="Times"/>
          <w:szCs w:val="24"/>
        </w:rPr>
        <w:instrText xml:space="preserve"> ADDIN EN.CITE.DATA </w:instrText>
      </w:r>
      <w:r w:rsidR="0066152D">
        <w:rPr>
          <w:rFonts w:cs="Times"/>
          <w:szCs w:val="24"/>
        </w:rPr>
      </w:r>
      <w:r w:rsidR="0066152D">
        <w:rPr>
          <w:rFonts w:cs="Times"/>
          <w:szCs w:val="24"/>
        </w:rPr>
        <w:fldChar w:fldCharType="end"/>
      </w:r>
      <w:r w:rsidR="00552680">
        <w:rPr>
          <w:rFonts w:cs="Times"/>
          <w:szCs w:val="24"/>
        </w:rPr>
      </w:r>
      <w:r w:rsidR="00552680">
        <w:rPr>
          <w:rFonts w:cs="Times"/>
          <w:szCs w:val="24"/>
        </w:rPr>
        <w:fldChar w:fldCharType="separate"/>
      </w:r>
      <w:r w:rsidR="0066152D" w:rsidRPr="0066152D">
        <w:rPr>
          <w:rFonts w:cs="Times"/>
          <w:noProof/>
          <w:szCs w:val="24"/>
          <w:vertAlign w:val="superscript"/>
        </w:rPr>
        <w:t>1-4</w:t>
      </w:r>
      <w:r w:rsidR="00552680">
        <w:rPr>
          <w:rFonts w:cs="Times"/>
          <w:szCs w:val="24"/>
        </w:rPr>
        <w:fldChar w:fldCharType="end"/>
      </w:r>
      <w:r w:rsidR="00635534" w:rsidRPr="00635534">
        <w:rPr>
          <w:rFonts w:cs="Times"/>
          <w:szCs w:val="24"/>
        </w:rPr>
        <w:t xml:space="preserve"> and incredibly resulted in the creation of new peak M</w:t>
      </w:r>
      <w:r w:rsidR="00635534" w:rsidRPr="00635534">
        <w:rPr>
          <w:rFonts w:cs="Times"/>
          <w:szCs w:val="24"/>
          <w:vertAlign w:val="superscript"/>
        </w:rPr>
        <w:t>*</w:t>
      </w:r>
      <w:r w:rsidR="00635534" w:rsidRPr="00635534">
        <w:rPr>
          <w:rFonts w:cs="Times"/>
          <w:szCs w:val="24"/>
        </w:rPr>
        <w:t xml:space="preserve"> with tens of meV shift away from the excitonic states.</w:t>
      </w:r>
      <w:r>
        <w:rPr>
          <w:rFonts w:cs="Times"/>
          <w:szCs w:val="24"/>
        </w:rPr>
        <w:t xml:space="preserve"> Furthermore, the type-III band alignment prevents the interlayer transfer of photogenerated carriers under laser irradiation</w:t>
      </w:r>
      <w:r w:rsidR="0066152D">
        <w:rPr>
          <w:rFonts w:cs="Times"/>
          <w:szCs w:val="24"/>
        </w:rPr>
        <w:fldChar w:fldCharType="begin"/>
      </w:r>
      <w:r w:rsidR="0066152D">
        <w:rPr>
          <w:rFonts w:cs="Times"/>
          <w:szCs w:val="24"/>
        </w:rPr>
        <w:instrText xml:space="preserve"> ADDIN EN.CITE &lt;EndNote&gt;&lt;Cite&gt;&lt;Author&gt;Lee&lt;/Author&gt;&lt;Year&gt;2020&lt;/Year&gt;&lt;RecNum&gt;19&lt;/RecNum&gt;&lt;DisplayText&gt;&lt;style face="superscript"&gt;5&lt;/style&gt;&lt;/DisplayText&gt;&lt;record&gt;&lt;rec-number&gt;19&lt;/rec-number&gt;&lt;foreign-keys&gt;&lt;key app="EN" db-id="zxfzwaf0bsv5pfe2a9tpazzt2rrxeewzpdep" timestamp="1737706639"&gt;19&lt;/key&gt;&lt;/foreign-keys&gt;&lt;ref-type name="Journal Article"&gt;17&lt;/ref-type&gt;&lt;contributors&gt;&lt;authors&gt;&lt;author&gt;Lee, Juchan&lt;/author&gt;&lt;author&gt;Duong, Ngoc Thanh&lt;/author&gt;&lt;author&gt;Bang, Seungho&lt;/author&gt;&lt;author&gt;Park, Chulho&lt;/author&gt;&lt;author&gt;Nguyen, Duc Anh&lt;/author&gt;&lt;author&gt;Jeon, Hobeom&lt;/author&gt;&lt;author&gt;Jang, Jiseong&lt;/author&gt;&lt;author&gt;Oh, Hye Min&lt;/author&gt;&lt;author&gt;Jeong, Mun Seok&lt;/author&gt;&lt;/authors&gt;&lt;/contributors&gt;&lt;titles&gt;&lt;title&gt;&lt;style face="normal" font="default" size="100%"&gt;Modulation of Junction Modes in SnSe&lt;/style&gt;&lt;style face="subscript" font="default" size="100%"&gt;2&lt;/style&gt;&lt;style face="normal" font="default" size="100%"&gt;/MoTe&lt;/style&gt;&lt;style face="subscript" font="default" size="100%"&gt;2&lt;/style&gt;&lt;style face="normal" font="default" size="100%"&gt; Broken-Gap van der Waals Heterostructure for Multifunctional Devices&lt;/style&gt;&lt;/title&gt;&lt;secondary-title&gt;Nano Letters&lt;/secondary-title&gt;&lt;/titles&gt;&lt;periodical&gt;&lt;full-title&gt;Nano Letters&lt;/full-title&gt;&lt;/periodical&gt;&lt;pages&gt;2370-2377&lt;/pages&gt;&lt;volume&gt;20&lt;/volume&gt;&lt;number&gt;4&lt;/number&gt;&lt;dates&gt;&lt;year&gt;2020&lt;/year&gt;&lt;pub-dates&gt;&lt;date&gt;2020/04/08&lt;/date&gt;&lt;/pub-dates&gt;&lt;/dates&gt;&lt;publisher&gt;American Chemical Society&lt;/publisher&gt;&lt;isbn&gt;1530-6984&lt;/isbn&gt;&lt;urls&gt;&lt;related-urls&gt;&lt;url&gt;https://doi.org/10.1021/acs.nanolett.9b04926&lt;/url&gt;&lt;/related-urls&gt;&lt;/urls&gt;&lt;electronic-resource-num&gt;10.1021/acs.nanolett.9b04926&lt;/electronic-resource-num&gt;&lt;/record&gt;&lt;/Cite&gt;&lt;/EndNote&gt;</w:instrText>
      </w:r>
      <w:r w:rsidR="0066152D">
        <w:rPr>
          <w:rFonts w:cs="Times"/>
          <w:szCs w:val="24"/>
        </w:rPr>
        <w:fldChar w:fldCharType="separate"/>
      </w:r>
      <w:r w:rsidR="0066152D" w:rsidRPr="0066152D">
        <w:rPr>
          <w:rFonts w:cs="Times"/>
          <w:noProof/>
          <w:szCs w:val="24"/>
          <w:vertAlign w:val="superscript"/>
        </w:rPr>
        <w:t>5</w:t>
      </w:r>
      <w:r w:rsidR="0066152D">
        <w:rPr>
          <w:rFonts w:cs="Times"/>
          <w:szCs w:val="24"/>
        </w:rPr>
        <w:fldChar w:fldCharType="end"/>
      </w:r>
      <w:r>
        <w:rPr>
          <w:rFonts w:cs="Times"/>
          <w:szCs w:val="24"/>
        </w:rPr>
        <w:t>, allowing us to disregard the impact of photogenerated carrier transfer between MoSe</w:t>
      </w:r>
      <w:r w:rsidRPr="004D4814">
        <w:rPr>
          <w:rFonts w:cs="Times"/>
          <w:szCs w:val="24"/>
          <w:vertAlign w:val="subscript"/>
        </w:rPr>
        <w:t>2</w:t>
      </w:r>
      <w:r>
        <w:rPr>
          <w:rFonts w:cs="Times"/>
          <w:szCs w:val="24"/>
        </w:rPr>
        <w:t xml:space="preserve"> and CrSBr. </w:t>
      </w:r>
      <w:r w:rsidR="00EB242A">
        <w:rPr>
          <w:rFonts w:cs="Times"/>
          <w:szCs w:val="24"/>
          <w:lang w:eastAsia="zh-CN"/>
        </w:rPr>
        <w:t>Next</w:t>
      </w:r>
      <w:r>
        <w:rPr>
          <w:rFonts w:cs="Times" w:hint="eastAsia"/>
          <w:szCs w:val="24"/>
          <w:lang w:eastAsia="zh-CN"/>
        </w:rPr>
        <w:t xml:space="preserve">, the in-plane </w:t>
      </w:r>
      <w:r w:rsidRPr="00431E10">
        <w:rPr>
          <w:rFonts w:cs="Times"/>
          <w:szCs w:val="24"/>
        </w:rPr>
        <w:t>magnetization</w:t>
      </w:r>
      <w:r>
        <w:rPr>
          <w:rFonts w:cs="Times" w:hint="eastAsia"/>
          <w:szCs w:val="24"/>
          <w:lang w:eastAsia="zh-CN"/>
        </w:rPr>
        <w:t xml:space="preserve"> of CrSBr cannot result in so large blueshift energy of </w:t>
      </w:r>
      <w:r>
        <w:rPr>
          <w:rFonts w:cs="Times"/>
          <w:szCs w:val="24"/>
        </w:rPr>
        <w:t>X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/>
          <w:szCs w:val="24"/>
        </w:rPr>
        <w:t xml:space="preserve"> and T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 w:hint="eastAsia"/>
          <w:szCs w:val="24"/>
          <w:lang w:eastAsia="zh-CN"/>
        </w:rPr>
        <w:t xml:space="preserve"> and the appearance of M</w:t>
      </w:r>
      <w:r w:rsidRPr="00431E10">
        <w:rPr>
          <w:rFonts w:cs="Times" w:hint="eastAsia"/>
          <w:szCs w:val="24"/>
          <w:vertAlign w:val="superscript"/>
          <w:lang w:eastAsia="zh-CN"/>
        </w:rPr>
        <w:t>*</w:t>
      </w:r>
      <w:r>
        <w:rPr>
          <w:rFonts w:cs="Times" w:hint="eastAsia"/>
          <w:szCs w:val="24"/>
          <w:lang w:eastAsia="zh-CN"/>
        </w:rPr>
        <w:t>. I</w:t>
      </w:r>
      <w:r>
        <w:rPr>
          <w:rFonts w:cs="Times"/>
          <w:szCs w:val="24"/>
        </w:rPr>
        <w:t xml:space="preserve">n-plane magnetic field </w:t>
      </w:r>
      <w:r>
        <w:rPr>
          <w:rFonts w:cs="Times" w:hint="eastAsia"/>
          <w:szCs w:val="24"/>
          <w:lang w:eastAsia="zh-CN"/>
        </w:rPr>
        <w:t>enable</w:t>
      </w:r>
      <w:r>
        <w:rPr>
          <w:rFonts w:cs="Times"/>
          <w:szCs w:val="24"/>
        </w:rPr>
        <w:t xml:space="preserve"> dark excitons</w:t>
      </w:r>
      <w:r>
        <w:rPr>
          <w:rFonts w:cs="Times" w:hint="eastAsia"/>
          <w:szCs w:val="24"/>
          <w:lang w:eastAsia="zh-CN"/>
        </w:rPr>
        <w:t xml:space="preserve"> </w:t>
      </w:r>
      <w:r w:rsidR="00D226BF">
        <w:rPr>
          <w:rFonts w:cs="Times"/>
          <w:szCs w:val="24"/>
          <w:lang w:eastAsia="zh-CN"/>
        </w:rPr>
        <w:t xml:space="preserve">to </w:t>
      </w:r>
      <w:r>
        <w:rPr>
          <w:rFonts w:cs="Times"/>
          <w:szCs w:val="24"/>
        </w:rPr>
        <w:t>brighten</w:t>
      </w:r>
      <w:r>
        <w:rPr>
          <w:rFonts w:cs="Times" w:hint="eastAsia"/>
          <w:szCs w:val="24"/>
          <w:lang w:eastAsia="zh-CN"/>
        </w:rPr>
        <w:t xml:space="preserve"> in</w:t>
      </w:r>
      <w:r>
        <w:rPr>
          <w:rFonts w:cs="Times"/>
          <w:szCs w:val="24"/>
        </w:rPr>
        <w:t xml:space="preserve"> ML MoSe</w:t>
      </w:r>
      <w:r w:rsidRPr="009F2C00">
        <w:rPr>
          <w:rFonts w:cs="Times"/>
          <w:szCs w:val="24"/>
          <w:vertAlign w:val="subscript"/>
        </w:rPr>
        <w:t>2</w:t>
      </w:r>
      <w:r>
        <w:rPr>
          <w:rFonts w:cs="Times"/>
          <w:szCs w:val="24"/>
        </w:rPr>
        <w:t xml:space="preserve">, </w:t>
      </w:r>
      <w:r>
        <w:rPr>
          <w:rFonts w:cs="Times" w:hint="eastAsia"/>
          <w:szCs w:val="24"/>
          <w:lang w:eastAsia="zh-CN"/>
        </w:rPr>
        <w:t xml:space="preserve">with the reported </w:t>
      </w:r>
      <w:r>
        <w:rPr>
          <w:rFonts w:cs="Times"/>
          <w:szCs w:val="24"/>
        </w:rPr>
        <w:t xml:space="preserve">blueshift </w:t>
      </w:r>
      <w:r>
        <w:rPr>
          <w:rFonts w:cs="Times" w:hint="eastAsia"/>
          <w:szCs w:val="24"/>
          <w:lang w:eastAsia="zh-CN"/>
        </w:rPr>
        <w:t>energy of</w:t>
      </w:r>
      <w:r>
        <w:rPr>
          <w:rFonts w:cs="Times"/>
          <w:szCs w:val="24"/>
        </w:rPr>
        <w:t xml:space="preserve"> </w:t>
      </w:r>
      <w:r w:rsidR="00474F01">
        <w:rPr>
          <w:rFonts w:cs="Times"/>
          <w:szCs w:val="24"/>
        </w:rPr>
        <w:t xml:space="preserve">~ </w:t>
      </w:r>
      <w:r>
        <w:rPr>
          <w:rFonts w:cs="Times"/>
          <w:szCs w:val="24"/>
        </w:rPr>
        <w:t>1.4 meV relative to bright excitons</w:t>
      </w:r>
      <w:r w:rsidR="0066152D">
        <w:rPr>
          <w:rFonts w:cs="Times"/>
          <w:szCs w:val="24"/>
        </w:rPr>
        <w:fldChar w:fldCharType="begin"/>
      </w:r>
      <w:r w:rsidR="0066152D">
        <w:rPr>
          <w:rFonts w:cs="Times"/>
          <w:szCs w:val="24"/>
        </w:rPr>
        <w:instrText xml:space="preserve"> ADDIN EN.CITE &lt;EndNote&gt;&lt;Cite&gt;&lt;Author&gt;Robert&lt;/Author&gt;&lt;Year&gt;2020&lt;/Year&gt;&lt;RecNum&gt;20&lt;/RecNum&gt;&lt;DisplayText&gt;&lt;style face="superscript"&gt;6&lt;/style&gt;&lt;/DisplayText&gt;&lt;record&gt;&lt;rec-number&gt;20&lt;/rec-number&gt;&lt;foreign-keys&gt;&lt;key app="EN" db-id="zxfzwaf0bsv5pfe2a9tpazzt2rrxeewzpdep" timestamp="1737707679"&gt;20&lt;/key&gt;&lt;/foreign-keys&gt;&lt;ref-type name="Journal Article"&gt;17&lt;/ref-type&gt;&lt;contributors&gt;&lt;authors&gt;&lt;author&gt;Robert, C.&lt;/author&gt;&lt;author&gt;Han, B.&lt;/author&gt;&lt;author&gt;Kapuscinski, P.&lt;/author&gt;&lt;author&gt;Delhomme, A.&lt;/author&gt;&lt;author&gt;Faugeras, C.&lt;/author&gt;&lt;author&gt;Amand, T.&lt;/author&gt;&lt;author&gt;Molas, M. R.&lt;/author&gt;&lt;author&gt;Bartos, M.&lt;/author&gt;&lt;author&gt;Watanabe, K.&lt;/author&gt;&lt;author&gt;Taniguchi, T.&lt;/author&gt;&lt;author&gt;Urbaszek, B.&lt;/author&gt;&lt;author&gt;Potemski, M.&lt;/author&gt;&lt;author&gt;Marie, X.&lt;/author&gt;&lt;/authors&gt;&lt;/contributors&gt;&lt;titles&gt;&lt;title&gt;&lt;style face="normal" font="default" size="100%"&gt;Measurement of the spin-forbidden dark excitons in MoS&lt;/style&gt;&lt;style face="subscript" font="default" size="100%"&gt;2&lt;/style&gt;&lt;style face="normal" font="default" size="100%"&gt; and MoSe&lt;/style&gt;&lt;style face="subscript" font="default" size="100%"&gt;2&lt;/style&gt;&lt;style face="normal" font="default" size="100%"&gt; monolayers&lt;/style&gt;&lt;/title&gt;&lt;secondary-title&gt;Nature Communications&lt;/secondary-title&gt;&lt;/titles&gt;&lt;periodical&gt;&lt;full-title&gt;Nature Communications&lt;/full-title&gt;&lt;/periodical&gt;&lt;pages&gt;4037&lt;/pages&gt;&lt;volume&gt;11&lt;/volume&gt;&lt;number&gt;1&lt;/number&gt;&lt;dates&gt;&lt;year&gt;2020&lt;/year&gt;&lt;pub-dates&gt;&lt;date&gt;2020/08/12&lt;/date&gt;&lt;/pub-dates&gt;&lt;/dates&gt;&lt;isbn&gt;2041-1723&lt;/isbn&gt;&lt;urls&gt;&lt;related-urls&gt;&lt;url&gt;https://doi.org/10.1038/s41467-020-17608-4&lt;/url&gt;&lt;/related-urls&gt;&lt;/urls&gt;&lt;electronic-resource-num&gt;10.1038/s41467-020-17608-4&lt;/electronic-resource-num&gt;&lt;/record&gt;&lt;/Cite&gt;&lt;/EndNote&gt;</w:instrText>
      </w:r>
      <w:r w:rsidR="0066152D">
        <w:rPr>
          <w:rFonts w:cs="Times"/>
          <w:szCs w:val="24"/>
        </w:rPr>
        <w:fldChar w:fldCharType="separate"/>
      </w:r>
      <w:r w:rsidR="0066152D" w:rsidRPr="0066152D">
        <w:rPr>
          <w:rFonts w:cs="Times"/>
          <w:noProof/>
          <w:szCs w:val="24"/>
          <w:vertAlign w:val="superscript"/>
        </w:rPr>
        <w:t>6</w:t>
      </w:r>
      <w:r w:rsidR="0066152D">
        <w:rPr>
          <w:rFonts w:cs="Times"/>
          <w:szCs w:val="24"/>
        </w:rPr>
        <w:fldChar w:fldCharType="end"/>
      </w:r>
      <w:r>
        <w:rPr>
          <w:rFonts w:cs="Times"/>
          <w:szCs w:val="24"/>
        </w:rPr>
        <w:t xml:space="preserve">. Even under an in-plane magnetic field of 30T, the energy shift </w:t>
      </w:r>
      <w:r>
        <w:rPr>
          <w:rFonts w:cs="Times" w:hint="eastAsia"/>
          <w:szCs w:val="24"/>
          <w:lang w:eastAsia="zh-CN"/>
        </w:rPr>
        <w:t>between the</w:t>
      </w:r>
      <w:r>
        <w:rPr>
          <w:rFonts w:cs="Times"/>
          <w:szCs w:val="24"/>
        </w:rPr>
        <w:t xml:space="preserve"> bright </w:t>
      </w:r>
      <w:r>
        <w:rPr>
          <w:rFonts w:cs="Times" w:hint="eastAsia"/>
          <w:szCs w:val="24"/>
          <w:lang w:eastAsia="zh-CN"/>
        </w:rPr>
        <w:t xml:space="preserve">excitons </w:t>
      </w:r>
      <w:r>
        <w:rPr>
          <w:rFonts w:cs="Times"/>
          <w:szCs w:val="24"/>
        </w:rPr>
        <w:t xml:space="preserve">and </w:t>
      </w:r>
      <w:r>
        <w:rPr>
          <w:rFonts w:cs="Times" w:hint="eastAsia"/>
          <w:szCs w:val="24"/>
          <w:lang w:eastAsia="zh-CN"/>
        </w:rPr>
        <w:t xml:space="preserve">brightened </w:t>
      </w:r>
      <w:r>
        <w:rPr>
          <w:rFonts w:cs="Times"/>
          <w:szCs w:val="24"/>
        </w:rPr>
        <w:t xml:space="preserve">dark excitons is only </w:t>
      </w:r>
      <w:r w:rsidR="00474F01">
        <w:rPr>
          <w:rFonts w:cs="Times"/>
          <w:szCs w:val="24"/>
        </w:rPr>
        <w:t xml:space="preserve">~ </w:t>
      </w:r>
      <w:r>
        <w:rPr>
          <w:rFonts w:cs="Times"/>
          <w:szCs w:val="24"/>
        </w:rPr>
        <w:t>3 meV</w:t>
      </w:r>
      <w:r w:rsidR="0066152D">
        <w:rPr>
          <w:rFonts w:cs="Times"/>
          <w:szCs w:val="24"/>
        </w:rPr>
        <w:fldChar w:fldCharType="begin"/>
      </w:r>
      <w:r w:rsidR="0066152D">
        <w:rPr>
          <w:rFonts w:cs="Times"/>
          <w:szCs w:val="24"/>
        </w:rPr>
        <w:instrText xml:space="preserve"> ADDIN EN.CITE &lt;EndNote&gt;&lt;Cite&gt;&lt;Author&gt;Robert&lt;/Author&gt;&lt;Year&gt;2020&lt;/Year&gt;&lt;RecNum&gt;20&lt;/RecNum&gt;&lt;DisplayText&gt;&lt;style face="superscript"&gt;6&lt;/style&gt;&lt;/DisplayText&gt;&lt;record&gt;&lt;rec-number&gt;20&lt;/rec-number&gt;&lt;foreign-keys&gt;&lt;key app="EN" db-id="zxfzwaf0bsv5pfe2a9tpazzt2rrxeewzpdep" timestamp="1737707679"&gt;20&lt;/key&gt;&lt;/foreign-keys&gt;&lt;ref-type name="Journal Article"&gt;17&lt;/ref-type&gt;&lt;contributors&gt;&lt;authors&gt;&lt;author&gt;Robert, C.&lt;/author&gt;&lt;author&gt;Han, B.&lt;/author&gt;&lt;author&gt;Kapuscinski, P.&lt;/author&gt;&lt;author&gt;Delhomme, A.&lt;/author&gt;&lt;author&gt;Faugeras, C.&lt;/author&gt;&lt;author&gt;Amand, T.&lt;/author&gt;&lt;author&gt;Molas, M. R.&lt;/author&gt;&lt;author&gt;Bartos, M.&lt;/author&gt;&lt;author&gt;Watanabe, K.&lt;/author&gt;&lt;author&gt;Taniguchi, T.&lt;/author&gt;&lt;author&gt;Urbaszek, B.&lt;/author&gt;&lt;author&gt;Potemski, M.&lt;/author&gt;&lt;author&gt;Marie, X.&lt;/author&gt;&lt;/authors&gt;&lt;/contributors&gt;&lt;titles&gt;&lt;title&gt;&lt;style face="normal" font="default" size="100%"&gt;Measurement of the spin-forbidden dark excitons in MoS&lt;/style&gt;&lt;style face="subscript" font="default" size="100%"&gt;2&lt;/style&gt;&lt;style face="normal" font="default" size="100%"&gt; and MoSe&lt;/style&gt;&lt;style face="subscript" font="default" size="100%"&gt;2&lt;/style&gt;&lt;style face="normal" font="default" size="100%"&gt; monolayers&lt;/style&gt;&lt;/title&gt;&lt;secondary-title&gt;Nature Communications&lt;/secondary-title&gt;&lt;/titles&gt;&lt;periodical&gt;&lt;full-title&gt;Nature Communications&lt;/full-title&gt;&lt;/periodical&gt;&lt;pages&gt;4037&lt;/pages&gt;&lt;volume&gt;11&lt;/volume&gt;&lt;number&gt;1&lt;/number&gt;&lt;dates&gt;&lt;year&gt;2020&lt;/year&gt;&lt;pub-dates&gt;&lt;date&gt;2020/08/12&lt;/date&gt;&lt;/pub-dates&gt;&lt;/dates&gt;&lt;isbn&gt;2041-1723&lt;/isbn&gt;&lt;urls&gt;&lt;related-urls&gt;&lt;url&gt;https://doi.org/10.1038/s41467-020-17608-4&lt;/url&gt;&lt;/related-urls&gt;&lt;/urls&gt;&lt;electronic-resource-num&gt;10.1038/s41467-020-17608-4&lt;/electronic-resource-num&gt;&lt;/record&gt;&lt;/Cite&gt;&lt;/EndNote&gt;</w:instrText>
      </w:r>
      <w:r w:rsidR="0066152D">
        <w:rPr>
          <w:rFonts w:cs="Times"/>
          <w:szCs w:val="24"/>
        </w:rPr>
        <w:fldChar w:fldCharType="separate"/>
      </w:r>
      <w:r w:rsidR="0066152D" w:rsidRPr="0066152D">
        <w:rPr>
          <w:rFonts w:cs="Times"/>
          <w:noProof/>
          <w:szCs w:val="24"/>
          <w:vertAlign w:val="superscript"/>
        </w:rPr>
        <w:t>6</w:t>
      </w:r>
      <w:r w:rsidR="0066152D">
        <w:rPr>
          <w:rFonts w:cs="Times"/>
          <w:szCs w:val="24"/>
        </w:rPr>
        <w:fldChar w:fldCharType="end"/>
      </w:r>
      <w:r>
        <w:rPr>
          <w:rFonts w:cs="Times"/>
          <w:szCs w:val="24"/>
        </w:rPr>
        <w:t xml:space="preserve">, insufficient to account for the </w:t>
      </w:r>
      <w:r w:rsidR="00474F01">
        <w:rPr>
          <w:rFonts w:cs="Times"/>
          <w:szCs w:val="24"/>
        </w:rPr>
        <w:t xml:space="preserve">~ </w:t>
      </w:r>
      <w:r>
        <w:rPr>
          <w:rFonts w:cs="Times"/>
          <w:szCs w:val="24"/>
        </w:rPr>
        <w:t xml:space="preserve">16 meV blueshift. Thus, in-plane </w:t>
      </w:r>
      <w:r w:rsidR="004C3820">
        <w:rPr>
          <w:rFonts w:cs="Times"/>
          <w:szCs w:val="24"/>
        </w:rPr>
        <w:t>MEF</w:t>
      </w:r>
      <w:r>
        <w:rPr>
          <w:rFonts w:cs="Times"/>
          <w:szCs w:val="24"/>
        </w:rPr>
        <w:t xml:space="preserve"> also </w:t>
      </w:r>
      <w:r>
        <w:rPr>
          <w:rFonts w:cs="Times" w:hint="eastAsia"/>
          <w:szCs w:val="24"/>
          <w:lang w:eastAsia="zh-CN"/>
        </w:rPr>
        <w:t>can</w:t>
      </w:r>
      <w:r>
        <w:rPr>
          <w:rFonts w:cs="Times"/>
          <w:szCs w:val="24"/>
        </w:rPr>
        <w:t xml:space="preserve">not </w:t>
      </w:r>
      <w:r>
        <w:rPr>
          <w:rFonts w:cs="Times" w:hint="eastAsia"/>
          <w:szCs w:val="24"/>
          <w:lang w:eastAsia="zh-CN"/>
        </w:rPr>
        <w:t xml:space="preserve">be </w:t>
      </w:r>
      <w:r>
        <w:rPr>
          <w:rFonts w:cs="Times"/>
          <w:szCs w:val="24"/>
        </w:rPr>
        <w:t>the origin of the blueshift for X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/>
          <w:szCs w:val="24"/>
        </w:rPr>
        <w:t xml:space="preserve"> and T</w:t>
      </w:r>
      <w:r w:rsidRPr="00020F7A">
        <w:rPr>
          <w:rFonts w:cs="Times"/>
          <w:szCs w:val="24"/>
          <w:vertAlign w:val="superscript"/>
        </w:rPr>
        <w:t>*</w:t>
      </w:r>
      <w:r>
        <w:rPr>
          <w:rFonts w:cs="Times" w:hint="eastAsia"/>
          <w:szCs w:val="24"/>
          <w:lang w:eastAsia="zh-CN"/>
        </w:rPr>
        <w:t>, or responsible for the occurrence</w:t>
      </w:r>
      <w:r>
        <w:rPr>
          <w:rFonts w:cs="Times"/>
          <w:szCs w:val="24"/>
        </w:rPr>
        <w:t xml:space="preserve"> </w:t>
      </w:r>
      <w:r>
        <w:rPr>
          <w:rFonts w:cs="Times" w:hint="eastAsia"/>
          <w:szCs w:val="24"/>
          <w:lang w:eastAsia="zh-CN"/>
        </w:rPr>
        <w:t>of M</w:t>
      </w:r>
      <w:r w:rsidRPr="004278D6">
        <w:rPr>
          <w:rFonts w:cs="Times" w:hint="eastAsia"/>
          <w:szCs w:val="24"/>
          <w:vertAlign w:val="superscript"/>
          <w:lang w:eastAsia="zh-CN"/>
        </w:rPr>
        <w:t>*</w:t>
      </w:r>
      <w:r>
        <w:rPr>
          <w:rFonts w:cs="Times" w:hint="eastAsia"/>
          <w:szCs w:val="24"/>
          <w:lang w:eastAsia="zh-CN"/>
        </w:rPr>
        <w:t>.</w:t>
      </w:r>
    </w:p>
    <w:p w14:paraId="2337753F" w14:textId="2C590620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6E4CB2A5" w14:textId="3D661C1D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1151583C" w14:textId="792D62EC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5D38DEC2" w14:textId="5EEAB90C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6DC9EDDA" w14:textId="72A43E07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21EC8CFA" w14:textId="18770580" w:rsidR="00843E76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p w14:paraId="291ACEA0" w14:textId="77777777" w:rsidR="00843E76" w:rsidRPr="007F068E" w:rsidRDefault="00843E76" w:rsidP="007F068E">
      <w:pPr>
        <w:spacing w:after="240" w:line="360" w:lineRule="auto"/>
        <w:rPr>
          <w:rFonts w:cs="Times"/>
          <w:szCs w:val="24"/>
          <w:lang w:eastAsia="zh-CN"/>
        </w:rPr>
      </w:pPr>
    </w:p>
    <w:bookmarkEnd w:id="2"/>
    <w:p w14:paraId="65AAE9EC" w14:textId="5C49D09F" w:rsidR="0051673A" w:rsidRPr="00DF474E" w:rsidRDefault="0051673A" w:rsidP="00F21E67">
      <w:pPr>
        <w:spacing w:after="0" w:line="360" w:lineRule="auto"/>
        <w:rPr>
          <w:b/>
          <w:bCs/>
          <w:sz w:val="28"/>
          <w:szCs w:val="28"/>
        </w:rPr>
      </w:pPr>
      <w:r w:rsidRPr="004A6B8B">
        <w:rPr>
          <w:b/>
          <w:bCs/>
          <w:sz w:val="28"/>
          <w:szCs w:val="28"/>
        </w:rPr>
        <w:lastRenderedPageBreak/>
        <w:t xml:space="preserve">Supplementary Note </w:t>
      </w:r>
      <w:r w:rsidR="00CC1F45" w:rsidRPr="004A6B8B">
        <w:rPr>
          <w:b/>
          <w:bCs/>
          <w:sz w:val="28"/>
          <w:szCs w:val="28"/>
          <w:lang w:eastAsia="zh-CN"/>
        </w:rPr>
        <w:t>4</w:t>
      </w:r>
      <w:r w:rsidRPr="004A6B8B">
        <w:rPr>
          <w:b/>
          <w:bCs/>
          <w:sz w:val="28"/>
          <w:szCs w:val="28"/>
        </w:rPr>
        <w:t xml:space="preserve">: </w:t>
      </w:r>
      <w:r w:rsidR="00A56BA0" w:rsidRPr="004A6B8B">
        <w:rPr>
          <w:b/>
          <w:bCs/>
          <w:sz w:val="28"/>
          <w:szCs w:val="28"/>
        </w:rPr>
        <w:t xml:space="preserve">Assignment of </w:t>
      </w:r>
      <w:r w:rsidR="004A6B8B" w:rsidRPr="004A6B8B">
        <w:rPr>
          <w:b/>
          <w:bCs/>
          <w:sz w:val="28"/>
          <w:szCs w:val="28"/>
        </w:rPr>
        <w:t xml:space="preserve">emission </w:t>
      </w:r>
      <w:r w:rsidR="00C30822" w:rsidRPr="004A6B8B">
        <w:rPr>
          <w:b/>
          <w:bCs/>
          <w:sz w:val="28"/>
          <w:szCs w:val="28"/>
        </w:rPr>
        <w:t>peaks</w:t>
      </w:r>
      <w:r w:rsidR="00A56BA0" w:rsidRPr="004A6B8B">
        <w:rPr>
          <w:b/>
          <w:bCs/>
          <w:sz w:val="28"/>
          <w:szCs w:val="28"/>
        </w:rPr>
        <w:t xml:space="preserve"> in </w:t>
      </w:r>
      <w:r w:rsidR="00C30822" w:rsidRPr="004A6B8B">
        <w:rPr>
          <w:b/>
          <w:bCs/>
          <w:sz w:val="28"/>
          <w:szCs w:val="28"/>
        </w:rPr>
        <w:t>WSe</w:t>
      </w:r>
      <w:r w:rsidR="00C30822" w:rsidRPr="004A6B8B">
        <w:rPr>
          <w:b/>
          <w:bCs/>
          <w:sz w:val="28"/>
          <w:szCs w:val="28"/>
          <w:vertAlign w:val="subscript"/>
        </w:rPr>
        <w:t>2</w:t>
      </w:r>
      <w:r w:rsidR="00C30822" w:rsidRPr="004A6B8B">
        <w:rPr>
          <w:b/>
          <w:bCs/>
          <w:sz w:val="28"/>
          <w:szCs w:val="28"/>
        </w:rPr>
        <w:t>/SiO</w:t>
      </w:r>
      <w:r w:rsidR="00C30822" w:rsidRPr="004A6B8B">
        <w:rPr>
          <w:b/>
          <w:bCs/>
          <w:sz w:val="28"/>
          <w:szCs w:val="28"/>
          <w:vertAlign w:val="subscript"/>
        </w:rPr>
        <w:t>2</w:t>
      </w:r>
      <w:r w:rsidR="00C30822" w:rsidRPr="004A6B8B">
        <w:rPr>
          <w:b/>
          <w:bCs/>
          <w:sz w:val="28"/>
          <w:szCs w:val="28"/>
        </w:rPr>
        <w:t xml:space="preserve"> and </w:t>
      </w:r>
      <w:r w:rsidR="00A56BA0" w:rsidRPr="004A6B8B">
        <w:rPr>
          <w:b/>
          <w:bCs/>
          <w:sz w:val="28"/>
          <w:szCs w:val="28"/>
        </w:rPr>
        <w:t>WSe</w:t>
      </w:r>
      <w:r w:rsidR="00A56BA0" w:rsidRPr="004A6B8B">
        <w:rPr>
          <w:b/>
          <w:bCs/>
          <w:sz w:val="28"/>
          <w:szCs w:val="28"/>
          <w:vertAlign w:val="subscript"/>
        </w:rPr>
        <w:t>2</w:t>
      </w:r>
      <w:r w:rsidR="00A56BA0" w:rsidRPr="004A6B8B">
        <w:rPr>
          <w:b/>
          <w:bCs/>
          <w:sz w:val="28"/>
          <w:szCs w:val="28"/>
        </w:rPr>
        <w:t>/CrSBr</w:t>
      </w:r>
      <w:r w:rsidR="00700376" w:rsidRPr="004A6B8B">
        <w:rPr>
          <w:b/>
          <w:bCs/>
          <w:sz w:val="28"/>
          <w:szCs w:val="28"/>
        </w:rPr>
        <w:t xml:space="preserve"> (</w:t>
      </w:r>
      <w:r w:rsidR="00E872D9" w:rsidRPr="004A6B8B">
        <w:rPr>
          <w:b/>
          <w:bCs/>
          <w:sz w:val="28"/>
          <w:szCs w:val="28"/>
        </w:rPr>
        <w:t>S</w:t>
      </w:r>
      <w:r w:rsidR="00700376" w:rsidRPr="004A6B8B">
        <w:rPr>
          <w:b/>
          <w:bCs/>
          <w:sz w:val="28"/>
          <w:szCs w:val="28"/>
        </w:rPr>
        <w:t>ample 3)</w:t>
      </w:r>
      <w:r w:rsidRPr="004A6B8B">
        <w:rPr>
          <w:b/>
          <w:bCs/>
          <w:sz w:val="28"/>
          <w:szCs w:val="28"/>
        </w:rPr>
        <w:t>.</w:t>
      </w:r>
    </w:p>
    <w:p w14:paraId="178312F0" w14:textId="023C79E8" w:rsidR="00C6047E" w:rsidRDefault="00B47554" w:rsidP="008F0981">
      <w:pPr>
        <w:spacing w:line="360" w:lineRule="auto"/>
        <w:jc w:val="center"/>
        <w:rPr>
          <w:rFonts w:cs="Times"/>
        </w:rPr>
      </w:pPr>
      <w:r>
        <w:rPr>
          <w:noProof/>
        </w:rPr>
        <w:drawing>
          <wp:inline distT="0" distB="0" distL="0" distR="0" wp14:anchorId="374CC116" wp14:editId="0C46848B">
            <wp:extent cx="3960000" cy="32993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329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BF359" w14:textId="0C8AFFEB" w:rsidR="00C6047E" w:rsidRDefault="00B47554" w:rsidP="00FC6FC0">
      <w:pPr>
        <w:spacing w:after="0" w:line="360" w:lineRule="auto"/>
        <w:rPr>
          <w:rFonts w:cs="Times"/>
          <w:szCs w:val="24"/>
        </w:rPr>
      </w:pPr>
      <w:r>
        <w:rPr>
          <w:rFonts w:cs="Times"/>
          <w:b/>
          <w:bCs/>
        </w:rPr>
        <w:t>Figure S3.</w:t>
      </w:r>
      <w:r>
        <w:rPr>
          <w:rFonts w:cs="Times"/>
        </w:rPr>
        <w:t xml:space="preserve"> </w:t>
      </w:r>
      <w:r>
        <w:t>PL spectr</w:t>
      </w:r>
      <w:r w:rsidR="00E53667">
        <w:t>a</w:t>
      </w:r>
      <w:r w:rsidR="008523E7" w:rsidRPr="008523E7">
        <w:rPr>
          <w:rFonts w:hint="eastAsia"/>
          <w:lang w:eastAsia="zh-CN"/>
        </w:rPr>
        <w:t xml:space="preserve"> </w:t>
      </w:r>
      <w:r w:rsidR="008523E7">
        <w:rPr>
          <w:rFonts w:hint="eastAsia"/>
          <w:lang w:eastAsia="zh-CN"/>
        </w:rPr>
        <w:t>and fitting results</w:t>
      </w:r>
      <w:r>
        <w:t xml:space="preserve"> of </w:t>
      </w:r>
      <w:r w:rsidR="00BC1830">
        <w:t>WSe</w:t>
      </w:r>
      <w:r w:rsidR="00BC1830" w:rsidRPr="00017E5C">
        <w:rPr>
          <w:vertAlign w:val="subscript"/>
        </w:rPr>
        <w:t>2</w:t>
      </w:r>
      <w:r w:rsidR="00BC1830">
        <w:t>/SiO</w:t>
      </w:r>
      <w:r w:rsidR="00BC1830" w:rsidRPr="005B2595">
        <w:rPr>
          <w:vertAlign w:val="subscript"/>
        </w:rPr>
        <w:t>2</w:t>
      </w:r>
      <w:r w:rsidR="00BC1830" w:rsidRPr="00E53667">
        <w:rPr>
          <w:rFonts w:cs="Times"/>
        </w:rPr>
        <w:t xml:space="preserve"> </w:t>
      </w:r>
      <w:r w:rsidR="00BC1830">
        <w:rPr>
          <w:rFonts w:cs="Times"/>
        </w:rPr>
        <w:t>and</w:t>
      </w:r>
      <w:r w:rsidR="00BC1830">
        <w:t xml:space="preserve"> </w:t>
      </w:r>
      <w:r w:rsidR="00AE57D9">
        <w:t>WSe</w:t>
      </w:r>
      <w:r w:rsidR="00AE57D9" w:rsidRPr="00CA6113">
        <w:rPr>
          <w:vertAlign w:val="subscript"/>
        </w:rPr>
        <w:t>2</w:t>
      </w:r>
      <w:r w:rsidR="00AE57D9">
        <w:t xml:space="preserve">/CrSBr </w:t>
      </w:r>
      <w:r w:rsidR="00CA6113">
        <w:t>(</w:t>
      </w:r>
      <w:r w:rsidR="005D2FFE">
        <w:t>Sample 3</w:t>
      </w:r>
      <w:r w:rsidR="00CA6113">
        <w:t>)</w:t>
      </w:r>
      <w:r w:rsidR="00712C06" w:rsidRPr="00D5225B">
        <w:rPr>
          <w:rFonts w:cs="Times"/>
          <w:lang w:eastAsia="zh-CN"/>
        </w:rPr>
        <w:t xml:space="preserve">, measured at 15 K using continuous-wave excitation </w:t>
      </w:r>
      <w:r w:rsidR="00CF5483">
        <w:rPr>
          <w:rFonts w:cs="Times"/>
          <w:lang w:eastAsia="zh-CN"/>
        </w:rPr>
        <w:t>of</w:t>
      </w:r>
      <w:r w:rsidR="00712C06" w:rsidRPr="00D5225B">
        <w:rPr>
          <w:rFonts w:cs="Times"/>
          <w:lang w:eastAsia="zh-CN"/>
        </w:rPr>
        <w:t xml:space="preserve"> 670 nm</w:t>
      </w:r>
      <w:r w:rsidR="00E74119">
        <w:rPr>
          <w:rFonts w:cs="Times"/>
          <w:lang w:eastAsia="zh-CN"/>
        </w:rPr>
        <w:t>.</w:t>
      </w:r>
      <w:r w:rsidR="00650C3F" w:rsidRPr="00650C3F">
        <w:t xml:space="preserve"> </w:t>
      </w:r>
      <w:r w:rsidR="00650C3F" w:rsidRPr="00650C3F">
        <w:rPr>
          <w:rFonts w:cs="Times"/>
          <w:lang w:eastAsia="zh-CN"/>
        </w:rPr>
        <w:t>The emission peaks in WSe</w:t>
      </w:r>
      <w:r w:rsidR="00650C3F" w:rsidRPr="00650C3F">
        <w:rPr>
          <w:rFonts w:cs="Times"/>
          <w:vertAlign w:val="subscript"/>
          <w:lang w:eastAsia="zh-CN"/>
        </w:rPr>
        <w:t>2</w:t>
      </w:r>
      <w:r w:rsidR="00650C3F" w:rsidRPr="00650C3F">
        <w:rPr>
          <w:rFonts w:cs="Times"/>
          <w:lang w:eastAsia="zh-CN"/>
        </w:rPr>
        <w:t>/SiO</w:t>
      </w:r>
      <w:r w:rsidR="00650C3F" w:rsidRPr="00EA6D27">
        <w:rPr>
          <w:rFonts w:cs="Times"/>
          <w:vertAlign w:val="subscript"/>
          <w:lang w:eastAsia="zh-CN"/>
        </w:rPr>
        <w:t>2</w:t>
      </w:r>
      <w:r w:rsidR="00650C3F" w:rsidRPr="00650C3F">
        <w:rPr>
          <w:rFonts w:cs="Times"/>
          <w:lang w:eastAsia="zh-CN"/>
        </w:rPr>
        <w:t xml:space="preserve"> and WSe</w:t>
      </w:r>
      <w:r w:rsidR="00650C3F" w:rsidRPr="00650C3F">
        <w:rPr>
          <w:rFonts w:cs="Times"/>
          <w:vertAlign w:val="subscript"/>
          <w:lang w:eastAsia="zh-CN"/>
        </w:rPr>
        <w:t>2</w:t>
      </w:r>
      <w:r w:rsidR="00650C3F" w:rsidRPr="00650C3F">
        <w:rPr>
          <w:rFonts w:cs="Times"/>
          <w:lang w:eastAsia="zh-CN"/>
        </w:rPr>
        <w:t>/CrSBr are marked in the figure.</w:t>
      </w:r>
    </w:p>
    <w:p w14:paraId="77D4D124" w14:textId="77777777" w:rsidR="00FC7892" w:rsidRDefault="00FC7892" w:rsidP="008F0981">
      <w:pPr>
        <w:spacing w:line="360" w:lineRule="auto"/>
        <w:jc w:val="center"/>
        <w:rPr>
          <w:rFonts w:cs="Times"/>
        </w:rPr>
      </w:pPr>
      <w:r>
        <w:rPr>
          <w:noProof/>
        </w:rPr>
        <w:drawing>
          <wp:inline distT="0" distB="0" distL="0" distR="0" wp14:anchorId="4F26861B" wp14:editId="05208EC8">
            <wp:extent cx="5760000" cy="288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85235" w14:textId="7379BAA3" w:rsidR="00FC7892" w:rsidRDefault="00FC7892" w:rsidP="00FC7892">
      <w:pPr>
        <w:spacing w:after="240" w:line="360" w:lineRule="auto"/>
        <w:rPr>
          <w:rFonts w:cs="Times"/>
          <w:szCs w:val="24"/>
        </w:rPr>
      </w:pPr>
      <w:r>
        <w:rPr>
          <w:rFonts w:cs="Times"/>
          <w:b/>
          <w:bCs/>
        </w:rPr>
        <w:lastRenderedPageBreak/>
        <w:t>Figure S</w:t>
      </w:r>
      <w:r w:rsidR="00D514E8">
        <w:rPr>
          <w:rFonts w:cs="Times"/>
          <w:b/>
          <w:bCs/>
        </w:rPr>
        <w:t>4</w:t>
      </w:r>
      <w:r>
        <w:rPr>
          <w:rFonts w:cs="Times"/>
          <w:b/>
          <w:bCs/>
        </w:rPr>
        <w:t>.</w:t>
      </w:r>
      <w:r>
        <w:rPr>
          <w:rFonts w:cs="Times"/>
        </w:rPr>
        <w:t xml:space="preserve"> </w:t>
      </w:r>
      <w:r w:rsidR="00112AA9" w:rsidRPr="003C579F">
        <w:t>Excitation power dependence</w:t>
      </w:r>
      <w:r w:rsidR="007A6115">
        <w:t xml:space="preserve"> and </w:t>
      </w:r>
      <w:r w:rsidR="007A6115" w:rsidRPr="00CD323D">
        <w:rPr>
          <w:i/>
          <w:iCs/>
        </w:rPr>
        <w:t>g</w:t>
      </w:r>
      <w:r w:rsidR="007A6115">
        <w:t>-factor of excitonic states</w:t>
      </w:r>
      <w:r w:rsidR="007A6115" w:rsidRPr="00045B5E">
        <w:t xml:space="preserve"> and complexes</w:t>
      </w:r>
      <w:r w:rsidR="007A6115">
        <w:t xml:space="preserve"> in WSe</w:t>
      </w:r>
      <w:r w:rsidR="007A6115" w:rsidRPr="00017E5C">
        <w:rPr>
          <w:vertAlign w:val="subscript"/>
        </w:rPr>
        <w:t>2</w:t>
      </w:r>
      <w:r w:rsidR="007A6115">
        <w:t>/SiO</w:t>
      </w:r>
      <w:r w:rsidR="007A6115" w:rsidRPr="005B2595">
        <w:rPr>
          <w:vertAlign w:val="subscript"/>
        </w:rPr>
        <w:t>2</w:t>
      </w:r>
      <w:r w:rsidR="007A6115">
        <w:t xml:space="preserve"> and </w:t>
      </w:r>
      <w:r w:rsidR="007A6115">
        <w:rPr>
          <w:rFonts w:cs="Times" w:hint="eastAsia"/>
        </w:rPr>
        <w:t>W</w:t>
      </w:r>
      <w:r w:rsidR="007A6115">
        <w:rPr>
          <w:rFonts w:cs="Times"/>
        </w:rPr>
        <w:t>Se</w:t>
      </w:r>
      <w:r w:rsidR="007A6115" w:rsidRPr="00236F10">
        <w:rPr>
          <w:rFonts w:cs="Times"/>
          <w:vertAlign w:val="subscript"/>
        </w:rPr>
        <w:t>2</w:t>
      </w:r>
      <w:r w:rsidR="007A6115">
        <w:rPr>
          <w:rFonts w:cs="Times"/>
        </w:rPr>
        <w:t xml:space="preserve">/CrSBr (Sample 3). </w:t>
      </w:r>
      <w:r w:rsidR="0073149C">
        <w:rPr>
          <w:rFonts w:cs="Times"/>
        </w:rPr>
        <w:t>(a</w:t>
      </w:r>
      <w:r w:rsidR="00605EFA">
        <w:rPr>
          <w:rFonts w:cs="Times"/>
        </w:rPr>
        <w:t>, d</w:t>
      </w:r>
      <w:r w:rsidR="0073149C">
        <w:rPr>
          <w:rFonts w:cs="Times"/>
        </w:rPr>
        <w:t xml:space="preserve">) </w:t>
      </w:r>
      <w:r w:rsidR="003C579F" w:rsidRPr="003C579F">
        <w:t>Excitation power dependence of the integrated PL intensity</w:t>
      </w:r>
      <w:r w:rsidR="003C579F">
        <w:t xml:space="preserve"> of</w:t>
      </w:r>
      <w:r w:rsidR="0073149C">
        <w:t xml:space="preserve"> </w:t>
      </w:r>
      <w:r w:rsidR="0073149C" w:rsidRPr="007B6B7F">
        <w:t xml:space="preserve">excitonic states </w:t>
      </w:r>
      <w:r w:rsidR="0073149C">
        <w:t>in WSe</w:t>
      </w:r>
      <w:r w:rsidR="0073149C" w:rsidRPr="00017E5C">
        <w:rPr>
          <w:vertAlign w:val="subscript"/>
        </w:rPr>
        <w:t>2</w:t>
      </w:r>
      <w:r w:rsidR="0073149C">
        <w:t>/SiO</w:t>
      </w:r>
      <w:r w:rsidR="0073149C" w:rsidRPr="005B2595">
        <w:rPr>
          <w:vertAlign w:val="subscript"/>
        </w:rPr>
        <w:t>2</w:t>
      </w:r>
      <w:r w:rsidR="003C6193">
        <w:t xml:space="preserve"> (a) </w:t>
      </w:r>
      <w:r w:rsidR="00605EFA">
        <w:t>and WSe</w:t>
      </w:r>
      <w:r w:rsidR="00605EFA" w:rsidRPr="00CA6113">
        <w:rPr>
          <w:vertAlign w:val="subscript"/>
        </w:rPr>
        <w:t>2</w:t>
      </w:r>
      <w:r w:rsidR="00605EFA">
        <w:t>/CrSBr</w:t>
      </w:r>
      <w:r w:rsidR="003C6193">
        <w:t xml:space="preserve"> (d)</w:t>
      </w:r>
      <w:r w:rsidR="00605EFA">
        <w:t>.</w:t>
      </w:r>
      <w:r w:rsidR="0073149C">
        <w:t xml:space="preserve"> </w:t>
      </w:r>
      <w:r w:rsidR="00605EFA" w:rsidRPr="00605EFA">
        <w:t>Solid curves show</w:t>
      </w:r>
      <w:r w:rsidR="00605EFA">
        <w:t xml:space="preserve"> </w:t>
      </w:r>
      <w:r w:rsidR="00605EFA" w:rsidRPr="00DE2A71">
        <w:rPr>
          <w:i/>
          <w:iCs/>
        </w:rPr>
        <w:t>I</w:t>
      </w:r>
      <w:r w:rsidR="00605EFA" w:rsidRPr="00DE2A71">
        <w:t xml:space="preserve"> </w:t>
      </w:r>
      <w:r w:rsidR="00605EFA" w:rsidRPr="00C56F77">
        <w:rPr>
          <w:rFonts w:ascii="宋体" w:eastAsia="宋体" w:hAnsi="宋体" w:cs="宋体" w:hint="eastAsia"/>
        </w:rPr>
        <w:t>∝</w:t>
      </w:r>
      <w:r w:rsidR="00605EFA" w:rsidRPr="00DE2A71">
        <w:rPr>
          <w:rFonts w:eastAsia="宋体" w:cs="Times"/>
          <w:lang w:eastAsia="zh-CN"/>
        </w:rPr>
        <w:t xml:space="preserve"> </w:t>
      </w:r>
      <w:r w:rsidR="00605EFA" w:rsidRPr="00DE2A71">
        <w:rPr>
          <w:i/>
          <w:iCs/>
        </w:rPr>
        <w:t>P</w:t>
      </w:r>
      <w:r w:rsidR="00605EFA" w:rsidRPr="000431CB">
        <w:rPr>
          <w:i/>
          <w:iCs/>
          <w:vertAlign w:val="superscript"/>
        </w:rPr>
        <w:t>α</w:t>
      </w:r>
      <w:r w:rsidR="00605EFA">
        <w:t xml:space="preserve"> fitting, along with their </w:t>
      </w:r>
      <w:r w:rsidR="00DD3322" w:rsidRPr="00651766">
        <w:rPr>
          <w:i/>
          <w:iCs/>
        </w:rPr>
        <w:t>α</w:t>
      </w:r>
      <w:r w:rsidR="00DD3322">
        <w:t xml:space="preserve"> </w:t>
      </w:r>
      <w:r w:rsidR="00605EFA">
        <w:t>value</w:t>
      </w:r>
      <w:r w:rsidR="00DD3322" w:rsidRPr="00DD3322">
        <w:rPr>
          <w:i/>
          <w:iCs/>
        </w:rPr>
        <w:t>.</w:t>
      </w:r>
      <w:r w:rsidR="00DD3322" w:rsidRPr="007B7600">
        <w:t xml:space="preserve"> </w:t>
      </w:r>
      <w:r w:rsidR="007B7600">
        <w:t>(b</w:t>
      </w:r>
      <w:r w:rsidR="007B7600">
        <w:rPr>
          <w:rFonts w:hint="eastAsia"/>
          <w:lang w:eastAsia="zh-CN"/>
        </w:rPr>
        <w:t>-</w:t>
      </w:r>
      <w:r w:rsidR="007B7600">
        <w:t>c</w:t>
      </w:r>
      <w:r w:rsidR="007B7600">
        <w:rPr>
          <w:rFonts w:hint="eastAsia"/>
          <w:lang w:eastAsia="zh-CN"/>
        </w:rPr>
        <w:t>, e-f</w:t>
      </w:r>
      <w:r w:rsidR="007B7600">
        <w:t xml:space="preserve">) </w:t>
      </w:r>
      <w:r w:rsidR="007B6B7F" w:rsidRPr="007B6B7F">
        <w:t>Valley splitting of</w:t>
      </w:r>
      <w:r>
        <w:t xml:space="preserve"> </w:t>
      </w:r>
      <w:r w:rsidR="007B6B7F" w:rsidRPr="007B6B7F">
        <w:t xml:space="preserve">excitonic states </w:t>
      </w:r>
      <w:r w:rsidR="007B6B7F">
        <w:t>in</w:t>
      </w:r>
      <w:r w:rsidR="007B7600">
        <w:t xml:space="preserve"> WSe</w:t>
      </w:r>
      <w:r w:rsidR="007B7600" w:rsidRPr="00017E5C">
        <w:rPr>
          <w:vertAlign w:val="subscript"/>
        </w:rPr>
        <w:t>2</w:t>
      </w:r>
      <w:r w:rsidR="007B7600">
        <w:t>/SiO</w:t>
      </w:r>
      <w:r w:rsidR="007B7600" w:rsidRPr="005B2595">
        <w:rPr>
          <w:vertAlign w:val="subscript"/>
        </w:rPr>
        <w:t>2</w:t>
      </w:r>
      <w:r w:rsidR="00E417C3">
        <w:t xml:space="preserve"> (b</w:t>
      </w:r>
      <w:r w:rsidR="00E417C3">
        <w:rPr>
          <w:rFonts w:hint="eastAsia"/>
          <w:lang w:eastAsia="zh-CN"/>
        </w:rPr>
        <w:t>-</w:t>
      </w:r>
      <w:r w:rsidR="00E417C3">
        <w:t>c</w:t>
      </w:r>
      <w:r w:rsidR="00E417C3">
        <w:rPr>
          <w:rFonts w:hint="eastAsia"/>
          <w:lang w:eastAsia="zh-CN"/>
        </w:rPr>
        <w:t>)</w:t>
      </w:r>
      <w:r w:rsidR="007B7600">
        <w:t xml:space="preserve"> and</w:t>
      </w:r>
      <w:r w:rsidR="007B7600" w:rsidRPr="007B7600">
        <w:t xml:space="preserve"> excitonic states and complexes</w:t>
      </w:r>
      <w:r w:rsidR="007B7600">
        <w:t xml:space="preserve"> in</w:t>
      </w:r>
      <w:r w:rsidR="007B7600">
        <w:rPr>
          <w:lang w:eastAsia="zh-CN"/>
        </w:rPr>
        <w:t xml:space="preserve"> </w:t>
      </w:r>
      <w:r w:rsidR="007B7600">
        <w:rPr>
          <w:rFonts w:cs="Times" w:hint="eastAsia"/>
        </w:rPr>
        <w:t>W</w:t>
      </w:r>
      <w:r w:rsidR="007B7600">
        <w:rPr>
          <w:rFonts w:cs="Times"/>
        </w:rPr>
        <w:t>Se</w:t>
      </w:r>
      <w:r w:rsidR="007B7600" w:rsidRPr="00236F10">
        <w:rPr>
          <w:rFonts w:cs="Times"/>
          <w:vertAlign w:val="subscript"/>
        </w:rPr>
        <w:t>2</w:t>
      </w:r>
      <w:r w:rsidR="007B7600">
        <w:rPr>
          <w:rFonts w:cs="Times"/>
        </w:rPr>
        <w:t>/CrSBr</w:t>
      </w:r>
      <w:r w:rsidR="00E417C3" w:rsidRPr="007B7600">
        <w:t xml:space="preserve"> </w:t>
      </w:r>
      <w:r w:rsidR="00E417C3">
        <w:t>(</w:t>
      </w:r>
      <w:r w:rsidR="00E417C3">
        <w:rPr>
          <w:rFonts w:hint="eastAsia"/>
          <w:lang w:eastAsia="zh-CN"/>
        </w:rPr>
        <w:t>e-</w:t>
      </w:r>
      <w:r w:rsidR="00E417C3">
        <w:rPr>
          <w:lang w:eastAsia="zh-CN"/>
        </w:rPr>
        <w:t>f</w:t>
      </w:r>
      <w:r w:rsidR="00E417C3">
        <w:rPr>
          <w:rFonts w:hint="eastAsia"/>
          <w:lang w:eastAsia="zh-CN"/>
        </w:rPr>
        <w:t>)</w:t>
      </w:r>
      <w:r w:rsidR="007B6B7F">
        <w:rPr>
          <w:rFonts w:cs="Times"/>
        </w:rPr>
        <w:t>.</w:t>
      </w:r>
      <w:r w:rsidR="0073149C" w:rsidRPr="0073149C">
        <w:rPr>
          <w:rFonts w:cs="Times"/>
        </w:rPr>
        <w:t xml:space="preserve"> </w:t>
      </w:r>
      <w:proofErr w:type="spellStart"/>
      <w:r w:rsidR="00BA77AD">
        <w:rPr>
          <w:rFonts w:cs="Times"/>
          <w:i/>
          <w:iCs/>
          <w:szCs w:val="24"/>
          <w:lang w:eastAsia="zh-CN"/>
        </w:rPr>
        <w:t>E</w:t>
      </w:r>
      <w:r w:rsidR="00BA77AD">
        <w:rPr>
          <w:rFonts w:eastAsia="宋体" w:cs="Times"/>
          <w:i/>
          <w:iCs/>
          <w:kern w:val="2"/>
          <w:szCs w:val="24"/>
          <w:vertAlign w:val="subscript"/>
          <w:lang w:eastAsia="zh-CN"/>
        </w:rPr>
        <w:t>σ</w:t>
      </w:r>
      <w:r w:rsidR="00BA77AD">
        <w:rPr>
          <w:vertAlign w:val="subscript"/>
        </w:rPr>
        <w:t>⁺</w:t>
      </w:r>
      <w:r w:rsidR="00BA77AD">
        <w:rPr>
          <w:rFonts w:eastAsia="宋体" w:cs="Times"/>
          <w:i/>
          <w:iCs/>
          <w:kern w:val="2"/>
          <w:szCs w:val="24"/>
          <w:vertAlign w:val="subscript"/>
          <w:lang w:eastAsia="zh-CN"/>
        </w:rPr>
        <w:t>σ</w:t>
      </w:r>
      <w:proofErr w:type="spellEnd"/>
      <w:r w:rsidR="00BA77AD">
        <w:rPr>
          <w:vertAlign w:val="subscript"/>
        </w:rPr>
        <w:t>⁺</w:t>
      </w:r>
      <w:r w:rsidR="00BA77AD">
        <w:rPr>
          <w:rFonts w:hint="eastAsia"/>
          <w:vertAlign w:val="subscript"/>
          <w:lang w:eastAsia="zh-CN"/>
        </w:rPr>
        <w:t>(</w:t>
      </w:r>
      <w:proofErr w:type="spellStart"/>
      <w:r w:rsidR="00BA77AD">
        <w:rPr>
          <w:rFonts w:eastAsia="宋体" w:cs="Times"/>
          <w:i/>
          <w:kern w:val="2"/>
          <w:szCs w:val="24"/>
          <w:vertAlign w:val="subscript"/>
          <w:lang w:eastAsia="zh-CN"/>
        </w:rPr>
        <w:t>σ</w:t>
      </w:r>
      <w:r w:rsidR="00BA77AD">
        <w:rPr>
          <w:vertAlign w:val="subscript"/>
        </w:rPr>
        <w:t>⁻</w:t>
      </w:r>
      <w:r w:rsidR="00BA77AD">
        <w:rPr>
          <w:rFonts w:eastAsia="宋体" w:cs="Times"/>
          <w:i/>
          <w:kern w:val="2"/>
          <w:szCs w:val="24"/>
          <w:vertAlign w:val="subscript"/>
          <w:lang w:eastAsia="zh-CN"/>
        </w:rPr>
        <w:t>σ</w:t>
      </w:r>
      <w:proofErr w:type="spellEnd"/>
      <w:r w:rsidR="00BA77AD">
        <w:rPr>
          <w:vertAlign w:val="subscript"/>
        </w:rPr>
        <w:t>⁻</w:t>
      </w:r>
      <w:r w:rsidR="00BA77AD">
        <w:rPr>
          <w:rFonts w:hint="eastAsia"/>
          <w:vertAlign w:val="subscript"/>
          <w:lang w:eastAsia="zh-CN"/>
        </w:rPr>
        <w:t>)</w:t>
      </w:r>
      <w:r w:rsidR="00BA77AD">
        <w:rPr>
          <w:rFonts w:eastAsia="宋体" w:cs="Times"/>
          <w:kern w:val="2"/>
          <w:szCs w:val="24"/>
          <w:lang w:eastAsia="zh-CN"/>
        </w:rPr>
        <w:t xml:space="preserve"> </w:t>
      </w:r>
      <w:r w:rsidR="00BA77AD">
        <w:rPr>
          <w:rFonts w:cs="Times"/>
          <w:szCs w:val="24"/>
        </w:rPr>
        <w:t>represent</w:t>
      </w:r>
      <w:r w:rsidR="00BA77AD">
        <w:rPr>
          <w:rFonts w:cs="Times" w:hint="eastAsia"/>
          <w:szCs w:val="24"/>
          <w:lang w:eastAsia="zh-CN"/>
        </w:rPr>
        <w:t>s</w:t>
      </w:r>
      <w:r w:rsidR="00BA77AD">
        <w:t xml:space="preserve"> </w:t>
      </w:r>
      <w:r w:rsidR="0047473F" w:rsidRPr="00C3065F">
        <w:rPr>
          <w:lang w:eastAsia="zh-CN"/>
        </w:rPr>
        <w:t>co-polarized</w:t>
      </w:r>
      <w:r w:rsidR="0047473F">
        <w:rPr>
          <w:rFonts w:cs="Times"/>
          <w:szCs w:val="24"/>
        </w:rPr>
        <w:t xml:space="preserve"> </w:t>
      </w:r>
      <w:r w:rsidR="00BA77AD">
        <w:rPr>
          <w:rFonts w:cs="Times"/>
          <w:szCs w:val="24"/>
        </w:rPr>
        <w:t>PL peak energ</w:t>
      </w:r>
      <w:r w:rsidR="00BA77AD">
        <w:rPr>
          <w:rFonts w:cs="Times" w:hint="eastAsia"/>
          <w:szCs w:val="24"/>
          <w:lang w:eastAsia="zh-CN"/>
        </w:rPr>
        <w:t>y</w:t>
      </w:r>
      <w:r w:rsidR="00BA77AD">
        <w:rPr>
          <w:rFonts w:cs="Times"/>
          <w:szCs w:val="24"/>
        </w:rPr>
        <w:t xml:space="preserve"> </w:t>
      </w:r>
      <w:r w:rsidR="00BA77AD">
        <w:rPr>
          <w:rFonts w:cs="Times" w:hint="eastAsia"/>
          <w:szCs w:val="24"/>
          <w:lang w:eastAsia="zh-CN"/>
        </w:rPr>
        <w:t xml:space="preserve">under </w:t>
      </w:r>
      <w:r w:rsidR="00BA77AD">
        <w:rPr>
          <w:i/>
          <w:iCs/>
        </w:rPr>
        <w:t>σ</w:t>
      </w:r>
      <w:r w:rsidR="00BA77AD">
        <w:rPr>
          <w:vertAlign w:val="superscript"/>
        </w:rPr>
        <w:t>+</w:t>
      </w:r>
      <w:r w:rsidR="00BA77AD">
        <w:rPr>
          <w:rFonts w:hint="eastAsia"/>
          <w:vertAlign w:val="superscript"/>
          <w:lang w:eastAsia="zh-CN"/>
        </w:rPr>
        <w:t xml:space="preserve"> </w:t>
      </w:r>
      <w:r w:rsidR="00BA77AD">
        <w:rPr>
          <w:rFonts w:hint="eastAsia"/>
          <w:lang w:eastAsia="zh-CN"/>
        </w:rPr>
        <w:t>(</w:t>
      </w:r>
      <w:r w:rsidR="00BA77AD">
        <w:rPr>
          <w:i/>
          <w:iCs/>
        </w:rPr>
        <w:t>σ</w:t>
      </w:r>
      <w:r w:rsidR="00BA77AD">
        <w:t>⁻</w:t>
      </w:r>
      <w:r w:rsidR="00BA77AD">
        <w:rPr>
          <w:rFonts w:hint="eastAsia"/>
          <w:lang w:eastAsia="zh-CN"/>
        </w:rPr>
        <w:t xml:space="preserve">) </w:t>
      </w:r>
      <w:r w:rsidR="00BA77AD" w:rsidRPr="00EB70CD">
        <w:rPr>
          <w:lang w:eastAsia="zh-CN"/>
        </w:rPr>
        <w:t>excitation</w:t>
      </w:r>
      <w:r w:rsidR="00BA77AD">
        <w:t>.</w:t>
      </w:r>
      <w:r w:rsidR="00BA77AD">
        <w:rPr>
          <w:rFonts w:cs="Times"/>
        </w:rPr>
        <w:t xml:space="preserve"> </w:t>
      </w:r>
      <w:r w:rsidR="00C95020" w:rsidRPr="004573E2">
        <w:rPr>
          <w:rFonts w:cs="Times"/>
        </w:rPr>
        <w:t xml:space="preserve">The solid lines represent linear fits </w:t>
      </w:r>
      <w:r w:rsidR="00C95020">
        <w:rPr>
          <w:rFonts w:cs="Times"/>
        </w:rPr>
        <w:t>results.</w:t>
      </w:r>
    </w:p>
    <w:p w14:paraId="70964AC3" w14:textId="596BCB0A" w:rsidR="00C13608" w:rsidRDefault="00C13608" w:rsidP="00C13608">
      <w:pPr>
        <w:spacing w:after="240" w:line="360" w:lineRule="auto"/>
        <w:rPr>
          <w:rFonts w:cs="Times"/>
          <w:lang w:eastAsia="zh-CN"/>
        </w:rPr>
      </w:pPr>
      <w:r>
        <w:rPr>
          <w:b/>
          <w:bCs/>
        </w:rPr>
        <w:t>Table S1.</w:t>
      </w:r>
      <w:r>
        <w:t xml:space="preserve"> Peak energy, </w:t>
      </w:r>
      <w:r w:rsidR="00F22E52" w:rsidRPr="00651766">
        <w:rPr>
          <w:i/>
          <w:iCs/>
        </w:rPr>
        <w:t>α</w:t>
      </w:r>
      <w:r w:rsidR="00F22E52">
        <w:t xml:space="preserve"> value</w:t>
      </w:r>
      <w:r>
        <w:t xml:space="preserve"> and </w:t>
      </w:r>
      <w:r w:rsidRPr="00CD323D">
        <w:rPr>
          <w:i/>
          <w:iCs/>
        </w:rPr>
        <w:t>g</w:t>
      </w:r>
      <w:r>
        <w:t>-factor of excitonic states</w:t>
      </w:r>
      <w:r w:rsidR="00045B5E" w:rsidRPr="00045B5E">
        <w:t xml:space="preserve"> and complexes</w:t>
      </w:r>
      <w:r>
        <w:t xml:space="preserve"> in </w:t>
      </w:r>
      <w:r w:rsidR="00B04024">
        <w:t>WSe</w:t>
      </w:r>
      <w:r w:rsidR="00B04024" w:rsidRPr="00017E5C">
        <w:rPr>
          <w:vertAlign w:val="subscript"/>
        </w:rPr>
        <w:t>2</w:t>
      </w:r>
      <w:r w:rsidR="00B04024">
        <w:t>/SiO</w:t>
      </w:r>
      <w:r w:rsidR="00B04024" w:rsidRPr="005B2595">
        <w:rPr>
          <w:vertAlign w:val="subscript"/>
        </w:rPr>
        <w:t>2</w:t>
      </w:r>
      <w:r>
        <w:t xml:space="preserve"> and </w:t>
      </w:r>
      <w:r>
        <w:rPr>
          <w:rFonts w:cs="Times" w:hint="eastAsia"/>
        </w:rPr>
        <w:t>W</w:t>
      </w:r>
      <w:r>
        <w:rPr>
          <w:rFonts w:cs="Times"/>
        </w:rPr>
        <w:t>Se</w:t>
      </w:r>
      <w:r w:rsidRPr="00236F10">
        <w:rPr>
          <w:rFonts w:cs="Times"/>
          <w:vertAlign w:val="subscript"/>
        </w:rPr>
        <w:t>2</w:t>
      </w:r>
      <w:r>
        <w:rPr>
          <w:rFonts w:cs="Times"/>
        </w:rPr>
        <w:t>/CrSBr (Sample 3).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049"/>
        <w:gridCol w:w="1049"/>
        <w:gridCol w:w="1049"/>
        <w:gridCol w:w="1049"/>
        <w:gridCol w:w="1049"/>
        <w:gridCol w:w="1049"/>
        <w:gridCol w:w="1049"/>
      </w:tblGrid>
      <w:tr w:rsidR="00C13608" w14:paraId="4A0DD9C0" w14:textId="77777777" w:rsidTr="004E6958">
        <w:trPr>
          <w:trHeight w:val="567"/>
          <w:jc w:val="center"/>
        </w:trPr>
        <w:tc>
          <w:tcPr>
            <w:tcW w:w="1049" w:type="dxa"/>
            <w:gridSpan w:val="8"/>
            <w:vAlign w:val="center"/>
          </w:tcPr>
          <w:p w14:paraId="50BEFD72" w14:textId="7392A0BE" w:rsidR="00C13608" w:rsidRPr="005408FC" w:rsidRDefault="00B71AE2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t>WSe</w:t>
            </w:r>
            <w:r w:rsidRPr="00017E5C">
              <w:rPr>
                <w:vertAlign w:val="subscript"/>
              </w:rPr>
              <w:t>2</w:t>
            </w:r>
            <w:r>
              <w:t>/SiO</w:t>
            </w:r>
            <w:r w:rsidRPr="005B2595">
              <w:rPr>
                <w:vertAlign w:val="subscript"/>
              </w:rPr>
              <w:t>2</w:t>
            </w:r>
            <w:r w:rsidR="00C13608" w:rsidRPr="005408FC">
              <w:rPr>
                <w:rFonts w:cs="Times"/>
                <w:lang w:eastAsia="zh-CN"/>
              </w:rPr>
              <w:t xml:space="preserve"> </w:t>
            </w:r>
            <w:r w:rsidR="00C13608">
              <w:rPr>
                <w:rFonts w:cs="Times"/>
                <w:lang w:eastAsia="zh-CN"/>
              </w:rPr>
              <w:t>(Sample 3)</w:t>
            </w:r>
          </w:p>
        </w:tc>
      </w:tr>
      <w:tr w:rsidR="00C13608" w14:paraId="57971E54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106784B4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Peak</w:t>
            </w:r>
          </w:p>
        </w:tc>
        <w:tc>
          <w:tcPr>
            <w:tcW w:w="1049" w:type="dxa"/>
            <w:vAlign w:val="center"/>
          </w:tcPr>
          <w:p w14:paraId="6E5A9AB8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24EE80ED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6CD4D624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L</w:t>
            </w:r>
          </w:p>
        </w:tc>
        <w:tc>
          <w:tcPr>
            <w:tcW w:w="1049" w:type="dxa"/>
            <w:vAlign w:val="center"/>
          </w:tcPr>
          <w:p w14:paraId="3C281F4F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D</w:t>
            </w:r>
            <w:r w:rsidRPr="007012DA">
              <w:rPr>
                <w:rFonts w:cs="Times"/>
                <w:vertAlign w:val="subscript"/>
                <w:lang w:eastAsia="zh-CN"/>
              </w:rPr>
              <w:t>R</w:t>
            </w:r>
          </w:p>
        </w:tc>
        <w:tc>
          <w:tcPr>
            <w:tcW w:w="1049" w:type="dxa"/>
            <w:vAlign w:val="center"/>
          </w:tcPr>
          <w:p w14:paraId="6A45F9D4" w14:textId="77777777" w:rsidR="00C13608" w:rsidRPr="005A50BB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 w:rsidRPr="005A50BB">
              <w:rPr>
                <w:rFonts w:cs="Times"/>
                <w:lang w:eastAsia="zh-CN"/>
              </w:rPr>
              <w:t>D</w:t>
            </w:r>
            <w:r w:rsidRPr="00B913C1">
              <w:rPr>
                <w:rFonts w:cs="Times"/>
                <w:vertAlign w:val="superscript"/>
                <w:lang w:eastAsia="zh-CN"/>
              </w:rPr>
              <w:t>−</w:t>
            </w:r>
          </w:p>
        </w:tc>
        <w:tc>
          <w:tcPr>
            <w:tcW w:w="1049" w:type="dxa"/>
            <w:vAlign w:val="center"/>
          </w:tcPr>
          <w:p w14:paraId="198E3BF2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T</w:t>
            </w:r>
          </w:p>
        </w:tc>
        <w:tc>
          <w:tcPr>
            <w:tcW w:w="1049" w:type="dxa"/>
            <w:vAlign w:val="center"/>
          </w:tcPr>
          <w:p w14:paraId="009E650C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X</w:t>
            </w:r>
          </w:p>
        </w:tc>
      </w:tr>
      <w:tr w:rsidR="00C13608" w14:paraId="6BBAD2C9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5B73535B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Peak</w:t>
            </w:r>
            <w:r>
              <w:rPr>
                <w:rFonts w:cs="Times"/>
                <w:lang w:eastAsia="zh-CN"/>
              </w:rPr>
              <w:t xml:space="preserve"> energy (eV)</w:t>
            </w:r>
          </w:p>
        </w:tc>
        <w:tc>
          <w:tcPr>
            <w:tcW w:w="1049" w:type="dxa"/>
            <w:vAlign w:val="center"/>
          </w:tcPr>
          <w:p w14:paraId="7251C35D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45C0C9E9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100EC4B1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.663</w:t>
            </w:r>
          </w:p>
        </w:tc>
        <w:tc>
          <w:tcPr>
            <w:tcW w:w="1049" w:type="dxa"/>
            <w:vAlign w:val="center"/>
          </w:tcPr>
          <w:p w14:paraId="219C73FF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.684</w:t>
            </w:r>
          </w:p>
        </w:tc>
        <w:tc>
          <w:tcPr>
            <w:tcW w:w="1049" w:type="dxa"/>
            <w:vAlign w:val="center"/>
          </w:tcPr>
          <w:p w14:paraId="0A1AD23C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.696</w:t>
            </w:r>
          </w:p>
        </w:tc>
        <w:tc>
          <w:tcPr>
            <w:tcW w:w="1049" w:type="dxa"/>
            <w:vAlign w:val="center"/>
          </w:tcPr>
          <w:p w14:paraId="41FFFE0C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.715</w:t>
            </w:r>
          </w:p>
        </w:tc>
        <w:tc>
          <w:tcPr>
            <w:tcW w:w="1049" w:type="dxa"/>
            <w:vAlign w:val="center"/>
          </w:tcPr>
          <w:p w14:paraId="14C1D952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.745</w:t>
            </w:r>
          </w:p>
        </w:tc>
      </w:tr>
      <w:tr w:rsidR="00C13608" w14:paraId="56426449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79356B77" w14:textId="73F0720A" w:rsidR="00C13608" w:rsidRDefault="00A857C1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 w:rsidRPr="00651766">
              <w:rPr>
                <w:i/>
                <w:iCs/>
              </w:rPr>
              <w:t>α</w:t>
            </w:r>
            <w:r>
              <w:t xml:space="preserve"> value</w:t>
            </w:r>
          </w:p>
        </w:tc>
        <w:tc>
          <w:tcPr>
            <w:tcW w:w="1049" w:type="dxa"/>
            <w:vAlign w:val="center"/>
          </w:tcPr>
          <w:p w14:paraId="1168BD94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7A3D884A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25A2818F" w14:textId="5D20EA6D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0</w:t>
            </w:r>
            <w:r>
              <w:rPr>
                <w:rFonts w:cs="Times"/>
                <w:lang w:eastAsia="zh-CN"/>
              </w:rPr>
              <w:t>.</w:t>
            </w:r>
            <w:r w:rsidR="00042E1B">
              <w:rPr>
                <w:rFonts w:cs="Times"/>
                <w:lang w:eastAsia="zh-CN"/>
              </w:rPr>
              <w:t>57</w:t>
            </w:r>
          </w:p>
        </w:tc>
        <w:tc>
          <w:tcPr>
            <w:tcW w:w="1049" w:type="dxa"/>
            <w:vAlign w:val="center"/>
          </w:tcPr>
          <w:p w14:paraId="66511C65" w14:textId="4B8204E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0</w:t>
            </w:r>
            <w:r>
              <w:rPr>
                <w:rFonts w:cs="Times"/>
                <w:lang w:eastAsia="zh-CN"/>
              </w:rPr>
              <w:t>.9</w:t>
            </w:r>
            <w:r w:rsidR="00042E1B">
              <w:rPr>
                <w:rFonts w:cs="Times"/>
                <w:lang w:eastAsia="zh-CN"/>
              </w:rPr>
              <w:t>9</w:t>
            </w:r>
          </w:p>
        </w:tc>
        <w:tc>
          <w:tcPr>
            <w:tcW w:w="1049" w:type="dxa"/>
            <w:vAlign w:val="center"/>
          </w:tcPr>
          <w:p w14:paraId="50BB398A" w14:textId="5BDB1F1E" w:rsidR="00C13608" w:rsidRDefault="00042E1B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1.17</w:t>
            </w:r>
          </w:p>
        </w:tc>
        <w:tc>
          <w:tcPr>
            <w:tcW w:w="1049" w:type="dxa"/>
            <w:vAlign w:val="center"/>
          </w:tcPr>
          <w:p w14:paraId="399B3DB9" w14:textId="48559CB9" w:rsidR="00C13608" w:rsidRDefault="00042E1B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0.99</w:t>
            </w:r>
          </w:p>
        </w:tc>
        <w:tc>
          <w:tcPr>
            <w:tcW w:w="1049" w:type="dxa"/>
            <w:vAlign w:val="center"/>
          </w:tcPr>
          <w:p w14:paraId="139BACD7" w14:textId="63A80E05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1.0</w:t>
            </w:r>
            <w:r w:rsidR="00042E1B">
              <w:rPr>
                <w:rFonts w:cs="Times"/>
                <w:lang w:eastAsia="zh-CN"/>
              </w:rPr>
              <w:t>0</w:t>
            </w:r>
          </w:p>
        </w:tc>
      </w:tr>
      <w:tr w:rsidR="00C13608" w14:paraId="606B3B83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4C0E167E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 w:rsidRPr="00CD323D">
              <w:rPr>
                <w:rFonts w:cs="Times" w:hint="eastAsia"/>
                <w:i/>
                <w:iCs/>
                <w:lang w:eastAsia="zh-CN"/>
              </w:rPr>
              <w:t>g</w:t>
            </w:r>
            <w:r>
              <w:rPr>
                <w:rFonts w:cs="Times"/>
                <w:lang w:eastAsia="zh-CN"/>
              </w:rPr>
              <w:t>-factor</w:t>
            </w:r>
          </w:p>
        </w:tc>
        <w:tc>
          <w:tcPr>
            <w:tcW w:w="1049" w:type="dxa"/>
            <w:vAlign w:val="center"/>
          </w:tcPr>
          <w:p w14:paraId="5381AEAC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3116E097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55B2CE1B" w14:textId="65A18219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5.</w:t>
            </w:r>
            <w:r w:rsidR="005B25D1">
              <w:rPr>
                <w:rFonts w:cs="Times"/>
                <w:lang w:eastAsia="zh-CN"/>
              </w:rPr>
              <w:t>60</w:t>
            </w:r>
          </w:p>
        </w:tc>
        <w:tc>
          <w:tcPr>
            <w:tcW w:w="1049" w:type="dxa"/>
            <w:vAlign w:val="center"/>
          </w:tcPr>
          <w:p w14:paraId="4799C610" w14:textId="539B6994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 w:rsidR="005B25D1">
              <w:rPr>
                <w:rFonts w:cs="Times"/>
                <w:lang w:eastAsia="zh-CN"/>
              </w:rPr>
              <w:t>7.79</w:t>
            </w:r>
          </w:p>
        </w:tc>
        <w:tc>
          <w:tcPr>
            <w:tcW w:w="1049" w:type="dxa"/>
            <w:vAlign w:val="center"/>
          </w:tcPr>
          <w:p w14:paraId="71502EFF" w14:textId="25271520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 w:rsidR="005B25D1">
              <w:rPr>
                <w:rFonts w:cs="Times"/>
                <w:lang w:eastAsia="zh-CN"/>
              </w:rPr>
              <w:t>8.92</w:t>
            </w:r>
          </w:p>
        </w:tc>
        <w:tc>
          <w:tcPr>
            <w:tcW w:w="1049" w:type="dxa"/>
            <w:vAlign w:val="center"/>
          </w:tcPr>
          <w:p w14:paraId="2C27EF03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3.27</w:t>
            </w:r>
          </w:p>
        </w:tc>
        <w:tc>
          <w:tcPr>
            <w:tcW w:w="1049" w:type="dxa"/>
            <w:vAlign w:val="center"/>
          </w:tcPr>
          <w:p w14:paraId="13092208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3.54</w:t>
            </w:r>
          </w:p>
        </w:tc>
      </w:tr>
      <w:tr w:rsidR="00C13608" w14:paraId="2BCF90ED" w14:textId="77777777" w:rsidTr="004E6958">
        <w:trPr>
          <w:trHeight w:val="567"/>
          <w:jc w:val="center"/>
        </w:trPr>
        <w:tc>
          <w:tcPr>
            <w:tcW w:w="1049" w:type="dxa"/>
            <w:gridSpan w:val="8"/>
            <w:vAlign w:val="center"/>
          </w:tcPr>
          <w:p w14:paraId="0CD6E9AF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W</w:t>
            </w:r>
            <w:r>
              <w:rPr>
                <w:rFonts w:cs="Times"/>
                <w:lang w:eastAsia="zh-CN"/>
              </w:rPr>
              <w:t>Se</w:t>
            </w:r>
            <w:r w:rsidRPr="00903B68">
              <w:rPr>
                <w:rFonts w:cs="Times"/>
                <w:vertAlign w:val="subscript"/>
                <w:lang w:eastAsia="zh-CN"/>
              </w:rPr>
              <w:t>2</w:t>
            </w:r>
            <w:r>
              <w:rPr>
                <w:rFonts w:cs="Times"/>
                <w:lang w:eastAsia="zh-CN"/>
              </w:rPr>
              <w:t>/CrSBr</w:t>
            </w:r>
            <w:r w:rsidRPr="005408FC">
              <w:rPr>
                <w:rFonts w:cs="Times"/>
                <w:lang w:eastAsia="zh-CN"/>
              </w:rPr>
              <w:t xml:space="preserve"> </w:t>
            </w:r>
            <w:r>
              <w:rPr>
                <w:rFonts w:cs="Times"/>
                <w:lang w:eastAsia="zh-CN"/>
              </w:rPr>
              <w:t>(Sample 3)</w:t>
            </w:r>
          </w:p>
        </w:tc>
      </w:tr>
      <w:tr w:rsidR="00C13608" w14:paraId="6C9E61E4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54F7B055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Peak</w:t>
            </w:r>
            <w:r>
              <w:rPr>
                <w:rFonts w:cs="Times"/>
                <w:lang w:eastAsia="zh-CN"/>
              </w:rPr>
              <w:t xml:space="preserve"> </w:t>
            </w:r>
          </w:p>
        </w:tc>
        <w:tc>
          <w:tcPr>
            <w:tcW w:w="1049" w:type="dxa"/>
            <w:vAlign w:val="center"/>
          </w:tcPr>
          <w:p w14:paraId="3D349DB9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M</w:t>
            </w:r>
            <w:r w:rsidRPr="00833204">
              <w:rPr>
                <w:rFonts w:cs="Times" w:hint="eastAsia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26938AD0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P</w:t>
            </w:r>
            <w:r w:rsidRPr="00931C46">
              <w:rPr>
                <w:rFonts w:cs="Times"/>
                <w:vertAlign w:val="subscript"/>
                <w:lang w:eastAsia="zh-CN"/>
              </w:rPr>
              <w:t>1</w:t>
            </w:r>
            <w:r w:rsidRPr="00931C46">
              <w:rPr>
                <w:rFonts w:cs="Times" w:hint="eastAsia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054127C8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P</w:t>
            </w:r>
            <w:r w:rsidRPr="00931C46">
              <w:rPr>
                <w:rFonts w:cs="Times"/>
                <w:vertAlign w:val="subscript"/>
                <w:lang w:eastAsia="zh-CN"/>
              </w:rPr>
              <w:t>2</w:t>
            </w:r>
            <w:r w:rsidRPr="00931C46">
              <w:rPr>
                <w:rFonts w:cs="Times" w:hint="eastAsia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2F9FCB72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D</w:t>
            </w:r>
            <w:r w:rsidRPr="007012DA">
              <w:rPr>
                <w:rFonts w:cs="Times"/>
                <w:vertAlign w:val="subscript"/>
                <w:lang w:eastAsia="zh-CN"/>
              </w:rPr>
              <w:t>R</w:t>
            </w:r>
            <w:r w:rsidRPr="00D45CA0">
              <w:rPr>
                <w:rFonts w:cs="Times" w:hint="eastAsia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204C9933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 w:rsidRPr="005A50BB">
              <w:rPr>
                <w:rFonts w:cs="Times"/>
                <w:lang w:eastAsia="zh-CN"/>
              </w:rPr>
              <w:t>D</w:t>
            </w:r>
            <w:r w:rsidRPr="009126F7">
              <w:rPr>
                <w:rFonts w:cs="Times"/>
                <w:vertAlign w:val="subscript"/>
                <w:lang w:eastAsia="zh-CN"/>
              </w:rPr>
              <w:t>0</w:t>
            </w:r>
            <w:r w:rsidRPr="0067489B">
              <w:rPr>
                <w:rFonts w:cs="Times" w:hint="eastAsia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359E09A0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T</w:t>
            </w:r>
            <w:r w:rsidRPr="00BF4CFA">
              <w:rPr>
                <w:rFonts w:cs="Times"/>
                <w:vertAlign w:val="superscript"/>
                <w:lang w:eastAsia="zh-CN"/>
              </w:rPr>
              <w:t>*</w:t>
            </w:r>
          </w:p>
        </w:tc>
        <w:tc>
          <w:tcPr>
            <w:tcW w:w="1049" w:type="dxa"/>
            <w:vAlign w:val="center"/>
          </w:tcPr>
          <w:p w14:paraId="0AE41FA3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 w:rsidRPr="005A50BB">
              <w:rPr>
                <w:rFonts w:cs="Times"/>
                <w:lang w:eastAsia="zh-CN"/>
              </w:rPr>
              <w:t>X</w:t>
            </w:r>
            <w:r w:rsidRPr="00BF4CFA">
              <w:rPr>
                <w:rFonts w:cs="Times"/>
                <w:vertAlign w:val="superscript"/>
                <w:lang w:eastAsia="zh-CN"/>
              </w:rPr>
              <w:t>*</w:t>
            </w:r>
          </w:p>
        </w:tc>
      </w:tr>
      <w:tr w:rsidR="00C13608" w14:paraId="72854889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131E5214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Peak</w:t>
            </w:r>
            <w:r>
              <w:rPr>
                <w:rFonts w:cs="Times"/>
                <w:lang w:eastAsia="zh-CN"/>
              </w:rPr>
              <w:t xml:space="preserve"> energy (eV)</w:t>
            </w:r>
          </w:p>
        </w:tc>
        <w:tc>
          <w:tcPr>
            <w:tcW w:w="1049" w:type="dxa"/>
            <w:vAlign w:val="center"/>
          </w:tcPr>
          <w:p w14:paraId="0D3F92A0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.627</w:t>
            </w:r>
          </w:p>
        </w:tc>
        <w:tc>
          <w:tcPr>
            <w:tcW w:w="1049" w:type="dxa"/>
            <w:vAlign w:val="center"/>
          </w:tcPr>
          <w:p w14:paraId="5AE8B0EE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</w:t>
            </w:r>
            <w:r>
              <w:rPr>
                <w:rFonts w:cs="Times" w:hint="eastAsia"/>
                <w:lang w:eastAsia="zh-CN"/>
              </w:rPr>
              <w:t>54</w:t>
            </w:r>
          </w:p>
        </w:tc>
        <w:tc>
          <w:tcPr>
            <w:tcW w:w="1049" w:type="dxa"/>
            <w:vAlign w:val="center"/>
          </w:tcPr>
          <w:p w14:paraId="2BD88C21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.668</w:t>
            </w:r>
          </w:p>
        </w:tc>
        <w:tc>
          <w:tcPr>
            <w:tcW w:w="1049" w:type="dxa"/>
            <w:vAlign w:val="center"/>
          </w:tcPr>
          <w:p w14:paraId="2D849685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.683</w:t>
            </w:r>
          </w:p>
        </w:tc>
        <w:tc>
          <w:tcPr>
            <w:tcW w:w="1049" w:type="dxa"/>
            <w:vAlign w:val="center"/>
          </w:tcPr>
          <w:p w14:paraId="528F3F90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.701</w:t>
            </w:r>
          </w:p>
        </w:tc>
        <w:tc>
          <w:tcPr>
            <w:tcW w:w="1049" w:type="dxa"/>
            <w:vAlign w:val="center"/>
          </w:tcPr>
          <w:p w14:paraId="5C864995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.718</w:t>
            </w:r>
          </w:p>
        </w:tc>
        <w:tc>
          <w:tcPr>
            <w:tcW w:w="1049" w:type="dxa"/>
            <w:vAlign w:val="center"/>
          </w:tcPr>
          <w:p w14:paraId="26C1C3E7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.744</w:t>
            </w:r>
          </w:p>
        </w:tc>
      </w:tr>
      <w:tr w:rsidR="00C13608" w14:paraId="5AAEFE55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7E3CA4E1" w14:textId="302D4944" w:rsidR="00C13608" w:rsidRDefault="00A857C1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 w:rsidRPr="00651766">
              <w:rPr>
                <w:i/>
                <w:iCs/>
              </w:rPr>
              <w:t>α</w:t>
            </w:r>
            <w:r>
              <w:t xml:space="preserve"> value</w:t>
            </w:r>
          </w:p>
        </w:tc>
        <w:tc>
          <w:tcPr>
            <w:tcW w:w="1049" w:type="dxa"/>
            <w:vAlign w:val="center"/>
          </w:tcPr>
          <w:p w14:paraId="778E4857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0.98</w:t>
            </w:r>
          </w:p>
        </w:tc>
        <w:tc>
          <w:tcPr>
            <w:tcW w:w="1049" w:type="dxa"/>
            <w:vAlign w:val="center"/>
          </w:tcPr>
          <w:p w14:paraId="287A3482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.15</w:t>
            </w:r>
          </w:p>
        </w:tc>
        <w:tc>
          <w:tcPr>
            <w:tcW w:w="1049" w:type="dxa"/>
            <w:vAlign w:val="center"/>
          </w:tcPr>
          <w:p w14:paraId="733D1F4A" w14:textId="2E9D5E90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.2</w:t>
            </w:r>
            <w:r w:rsidR="00F84743">
              <w:rPr>
                <w:rFonts w:cs="Times"/>
                <w:lang w:eastAsia="zh-CN"/>
              </w:rPr>
              <w:t>1</w:t>
            </w:r>
          </w:p>
        </w:tc>
        <w:tc>
          <w:tcPr>
            <w:tcW w:w="1049" w:type="dxa"/>
            <w:vAlign w:val="center"/>
          </w:tcPr>
          <w:p w14:paraId="0AE63F57" w14:textId="7C5EF38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0</w:t>
            </w:r>
            <w:r>
              <w:rPr>
                <w:rFonts w:cs="Times"/>
                <w:lang w:eastAsia="zh-CN"/>
              </w:rPr>
              <w:t>.9</w:t>
            </w:r>
            <w:r w:rsidR="00F84743">
              <w:rPr>
                <w:rFonts w:cs="Times"/>
                <w:lang w:eastAsia="zh-CN"/>
              </w:rPr>
              <w:t>8</w:t>
            </w:r>
          </w:p>
        </w:tc>
        <w:tc>
          <w:tcPr>
            <w:tcW w:w="1049" w:type="dxa"/>
            <w:vAlign w:val="center"/>
          </w:tcPr>
          <w:p w14:paraId="3E189DFC" w14:textId="703ACF83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.1</w:t>
            </w:r>
            <w:r w:rsidR="00F84743">
              <w:rPr>
                <w:rFonts w:cs="Times"/>
                <w:lang w:eastAsia="zh-CN"/>
              </w:rPr>
              <w:t>2</w:t>
            </w:r>
          </w:p>
        </w:tc>
        <w:tc>
          <w:tcPr>
            <w:tcW w:w="1049" w:type="dxa"/>
            <w:vAlign w:val="center"/>
          </w:tcPr>
          <w:p w14:paraId="51719AEC" w14:textId="4713AB1E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1</w:t>
            </w:r>
            <w:r>
              <w:rPr>
                <w:rFonts w:cs="Times"/>
                <w:lang w:eastAsia="zh-CN"/>
              </w:rPr>
              <w:t>.0</w:t>
            </w:r>
            <w:r w:rsidR="00F84743">
              <w:rPr>
                <w:rFonts w:cs="Times"/>
                <w:lang w:eastAsia="zh-CN"/>
              </w:rPr>
              <w:t>4</w:t>
            </w:r>
          </w:p>
        </w:tc>
        <w:tc>
          <w:tcPr>
            <w:tcW w:w="1049" w:type="dxa"/>
            <w:vAlign w:val="center"/>
          </w:tcPr>
          <w:p w14:paraId="0E51296D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/>
                <w:lang w:eastAsia="zh-CN"/>
              </w:rPr>
              <w:t>1.00</w:t>
            </w:r>
          </w:p>
        </w:tc>
      </w:tr>
      <w:tr w:rsidR="00C13608" w14:paraId="3C452F1E" w14:textId="77777777" w:rsidTr="004E6958">
        <w:trPr>
          <w:trHeight w:val="567"/>
          <w:jc w:val="center"/>
        </w:trPr>
        <w:tc>
          <w:tcPr>
            <w:tcW w:w="1985" w:type="dxa"/>
            <w:vAlign w:val="center"/>
          </w:tcPr>
          <w:p w14:paraId="065FE484" w14:textId="77777777" w:rsidR="00C13608" w:rsidRDefault="00C13608" w:rsidP="00EB496C">
            <w:pPr>
              <w:spacing w:after="0"/>
              <w:jc w:val="left"/>
              <w:rPr>
                <w:rFonts w:cs="Times"/>
                <w:lang w:eastAsia="zh-CN"/>
              </w:rPr>
            </w:pPr>
            <w:r w:rsidRPr="00CD323D">
              <w:rPr>
                <w:rFonts w:cs="Times" w:hint="eastAsia"/>
                <w:i/>
                <w:iCs/>
                <w:lang w:eastAsia="zh-CN"/>
              </w:rPr>
              <w:t>g</w:t>
            </w:r>
            <w:r>
              <w:rPr>
                <w:rFonts w:cs="Times"/>
                <w:lang w:eastAsia="zh-CN"/>
              </w:rPr>
              <w:t>-factor</w:t>
            </w:r>
          </w:p>
        </w:tc>
        <w:tc>
          <w:tcPr>
            <w:tcW w:w="1049" w:type="dxa"/>
            <w:vAlign w:val="center"/>
          </w:tcPr>
          <w:p w14:paraId="27CE4311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7.91</w:t>
            </w:r>
          </w:p>
        </w:tc>
        <w:tc>
          <w:tcPr>
            <w:tcW w:w="1049" w:type="dxa"/>
            <w:vAlign w:val="center"/>
          </w:tcPr>
          <w:p w14:paraId="2EEFB5F9" w14:textId="62DE669F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10.</w:t>
            </w:r>
            <w:r w:rsidR="0093500C">
              <w:rPr>
                <w:rFonts w:cs="Times"/>
                <w:lang w:eastAsia="zh-CN"/>
              </w:rPr>
              <w:t>36</w:t>
            </w:r>
          </w:p>
        </w:tc>
        <w:tc>
          <w:tcPr>
            <w:tcW w:w="1049" w:type="dxa"/>
            <w:vAlign w:val="center"/>
          </w:tcPr>
          <w:p w14:paraId="3D24E048" w14:textId="491939E8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 w:rsidR="00A46590">
              <w:rPr>
                <w:rFonts w:cs="Times"/>
                <w:lang w:eastAsia="zh-CN"/>
              </w:rPr>
              <w:t>8.25</w:t>
            </w:r>
          </w:p>
        </w:tc>
        <w:tc>
          <w:tcPr>
            <w:tcW w:w="1049" w:type="dxa"/>
            <w:vAlign w:val="center"/>
          </w:tcPr>
          <w:p w14:paraId="4ABD074B" w14:textId="78045686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 w:rsidR="00A46590">
              <w:rPr>
                <w:rFonts w:cs="Times"/>
                <w:lang w:eastAsia="zh-CN"/>
              </w:rPr>
              <w:t>8.87</w:t>
            </w:r>
          </w:p>
        </w:tc>
        <w:tc>
          <w:tcPr>
            <w:tcW w:w="1049" w:type="dxa"/>
            <w:vAlign w:val="center"/>
          </w:tcPr>
          <w:p w14:paraId="50CD999E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  <w:tc>
          <w:tcPr>
            <w:tcW w:w="1049" w:type="dxa"/>
            <w:vAlign w:val="center"/>
          </w:tcPr>
          <w:p w14:paraId="7A8B2646" w14:textId="538014DF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  <w:r>
              <w:rPr>
                <w:rFonts w:cs="Times" w:hint="eastAsia"/>
                <w:lang w:eastAsia="zh-CN"/>
              </w:rPr>
              <w:t>-</w:t>
            </w:r>
            <w:r>
              <w:rPr>
                <w:rFonts w:cs="Times"/>
                <w:lang w:eastAsia="zh-CN"/>
              </w:rPr>
              <w:t>3.</w:t>
            </w:r>
            <w:r w:rsidR="00982E56">
              <w:rPr>
                <w:rFonts w:cs="Times"/>
                <w:lang w:eastAsia="zh-CN"/>
              </w:rPr>
              <w:t>27</w:t>
            </w:r>
          </w:p>
        </w:tc>
        <w:tc>
          <w:tcPr>
            <w:tcW w:w="1049" w:type="dxa"/>
            <w:vAlign w:val="center"/>
          </w:tcPr>
          <w:p w14:paraId="47485081" w14:textId="77777777" w:rsidR="00C13608" w:rsidRDefault="00C13608" w:rsidP="00EB496C">
            <w:pPr>
              <w:spacing w:after="0"/>
              <w:jc w:val="center"/>
              <w:rPr>
                <w:rFonts w:cs="Times"/>
                <w:lang w:eastAsia="zh-CN"/>
              </w:rPr>
            </w:pPr>
          </w:p>
        </w:tc>
      </w:tr>
    </w:tbl>
    <w:p w14:paraId="125026B7" w14:textId="125AE98F" w:rsidR="00FC7892" w:rsidRDefault="00FC7892" w:rsidP="00902337">
      <w:pPr>
        <w:spacing w:after="240" w:line="360" w:lineRule="auto"/>
        <w:rPr>
          <w:rFonts w:cs="Times"/>
          <w:szCs w:val="24"/>
          <w:lang w:eastAsia="zh-CN"/>
        </w:rPr>
      </w:pPr>
    </w:p>
    <w:p w14:paraId="7CEB0B9A" w14:textId="78C4DD24" w:rsidR="008D3A49" w:rsidRDefault="00CF0AC4" w:rsidP="0050568A">
      <w:pPr>
        <w:spacing w:after="240" w:line="360" w:lineRule="auto"/>
        <w:rPr>
          <w:rFonts w:cs="Times"/>
          <w:lang w:eastAsia="zh-CN"/>
        </w:rPr>
      </w:pPr>
      <w:r w:rsidRPr="005312F7">
        <w:rPr>
          <w:rFonts w:cs="Times"/>
          <w:lang w:eastAsia="zh-CN"/>
        </w:rPr>
        <w:t>The emission peaks in WSe</w:t>
      </w:r>
      <w:r w:rsidRPr="005312F7">
        <w:rPr>
          <w:rFonts w:cs="Times"/>
          <w:vertAlign w:val="subscript"/>
          <w:lang w:eastAsia="zh-CN"/>
        </w:rPr>
        <w:t>2</w:t>
      </w:r>
      <w:r w:rsidRPr="005312F7">
        <w:rPr>
          <w:rFonts w:cs="Times"/>
          <w:lang w:eastAsia="zh-CN"/>
        </w:rPr>
        <w:t>/SiO</w:t>
      </w:r>
      <w:r w:rsidRPr="005312F7">
        <w:rPr>
          <w:rFonts w:cs="Times"/>
          <w:vertAlign w:val="subscript"/>
          <w:lang w:eastAsia="zh-CN"/>
        </w:rPr>
        <w:t>2</w:t>
      </w:r>
      <w:r w:rsidRPr="005312F7">
        <w:rPr>
          <w:rFonts w:cs="Times"/>
          <w:lang w:eastAsia="zh-CN"/>
        </w:rPr>
        <w:t xml:space="preserve"> and WSe</w:t>
      </w:r>
      <w:r w:rsidRPr="005312F7">
        <w:rPr>
          <w:rFonts w:cs="Times"/>
          <w:vertAlign w:val="subscript"/>
          <w:lang w:eastAsia="zh-CN"/>
        </w:rPr>
        <w:t>2</w:t>
      </w:r>
      <w:r w:rsidRPr="005312F7">
        <w:rPr>
          <w:rFonts w:cs="Times"/>
          <w:lang w:eastAsia="zh-CN"/>
        </w:rPr>
        <w:t xml:space="preserve">/CrSBr are </w:t>
      </w:r>
      <w:r w:rsidR="006C468A" w:rsidRPr="005312F7">
        <w:rPr>
          <w:rFonts w:cs="Times"/>
          <w:lang w:eastAsia="zh-CN"/>
        </w:rPr>
        <w:t>fitted and shown</w:t>
      </w:r>
      <w:r w:rsidRPr="005312F7">
        <w:rPr>
          <w:rFonts w:cs="Times"/>
          <w:lang w:eastAsia="zh-CN"/>
        </w:rPr>
        <w:t xml:space="preserve"> in Figure S3</w:t>
      </w:r>
      <w:r w:rsidR="009631CE" w:rsidRPr="005312F7">
        <w:rPr>
          <w:rFonts w:cs="Times"/>
          <w:lang w:eastAsia="zh-CN"/>
        </w:rPr>
        <w:t>, while</w:t>
      </w:r>
      <w:r w:rsidRPr="005312F7">
        <w:rPr>
          <w:rFonts w:cs="Times"/>
          <w:lang w:eastAsia="zh-CN"/>
        </w:rPr>
        <w:t xml:space="preserve"> Figure S4 </w:t>
      </w:r>
      <w:r w:rsidR="009631CE" w:rsidRPr="005312F7">
        <w:t>presents</w:t>
      </w:r>
      <w:r w:rsidRPr="005312F7">
        <w:rPr>
          <w:rFonts w:cs="Times"/>
          <w:lang w:eastAsia="zh-CN"/>
        </w:rPr>
        <w:t xml:space="preserve"> their </w:t>
      </w:r>
      <w:r w:rsidR="004F50F2" w:rsidRPr="005312F7">
        <w:rPr>
          <w:i/>
          <w:iCs/>
        </w:rPr>
        <w:t>α</w:t>
      </w:r>
      <w:r w:rsidR="004F50F2" w:rsidRPr="005312F7">
        <w:t xml:space="preserve"> value</w:t>
      </w:r>
      <w:r w:rsidRPr="005312F7">
        <w:rPr>
          <w:rFonts w:cs="Times"/>
          <w:lang w:eastAsia="zh-CN"/>
        </w:rPr>
        <w:t xml:space="preserve"> and g-factors. These results are summarized in Table S1.</w:t>
      </w:r>
      <w:r w:rsidR="00B47554" w:rsidRPr="005312F7">
        <w:rPr>
          <w:rFonts w:cs="Times"/>
          <w:lang w:eastAsia="zh-CN"/>
        </w:rPr>
        <w:t xml:space="preserve"> </w:t>
      </w:r>
      <w:r w:rsidR="00ED5DE0" w:rsidRPr="005312F7">
        <w:rPr>
          <w:rFonts w:cs="Times"/>
          <w:lang w:eastAsia="zh-CN"/>
        </w:rPr>
        <w:t>All peaks except for peak L produce linear dependence of PL intensity on power excitation, which excludes the possibility that they are biexcitons, localized excitons, or moiré excitons.</w:t>
      </w:r>
      <w:r w:rsidR="00712C06" w:rsidRPr="005312F7">
        <w:rPr>
          <w:rFonts w:cs="Times"/>
          <w:lang w:eastAsia="zh-CN"/>
        </w:rPr>
        <w:t xml:space="preserve"> </w:t>
      </w:r>
      <w:r w:rsidR="006D4EED" w:rsidRPr="005312F7">
        <w:rPr>
          <w:rFonts w:cs="Times"/>
          <w:lang w:eastAsia="zh-CN"/>
        </w:rPr>
        <w:t>In ML WSe</w:t>
      </w:r>
      <w:r w:rsidR="006D4EED" w:rsidRPr="005312F7">
        <w:rPr>
          <w:rFonts w:cs="Times"/>
          <w:vertAlign w:val="subscript"/>
          <w:lang w:eastAsia="zh-CN"/>
        </w:rPr>
        <w:t>2</w:t>
      </w:r>
      <w:r w:rsidR="006D4EED" w:rsidRPr="005312F7">
        <w:rPr>
          <w:rFonts w:cs="Times"/>
          <w:lang w:eastAsia="zh-CN"/>
        </w:rPr>
        <w:t>, t</w:t>
      </w:r>
      <w:r w:rsidR="00B47554" w:rsidRPr="005312F7">
        <w:rPr>
          <w:rFonts w:cs="Times"/>
          <w:lang w:eastAsia="zh-CN"/>
        </w:rPr>
        <w:t xml:space="preserve">he </w:t>
      </w:r>
      <w:r w:rsidR="00B47554" w:rsidRPr="005312F7">
        <w:rPr>
          <w:rFonts w:cs="Times"/>
          <w:i/>
          <w:iCs/>
          <w:lang w:eastAsia="zh-CN"/>
        </w:rPr>
        <w:t>g</w:t>
      </w:r>
      <w:r w:rsidR="00B47554" w:rsidRPr="005312F7">
        <w:rPr>
          <w:rFonts w:cs="Times"/>
          <w:lang w:eastAsia="zh-CN"/>
        </w:rPr>
        <w:t xml:space="preserve">-factor </w:t>
      </w:r>
      <w:r w:rsidR="00F90D95" w:rsidRPr="005312F7">
        <w:rPr>
          <w:rFonts w:cs="Times"/>
          <w:lang w:eastAsia="zh-CN"/>
        </w:rPr>
        <w:t>for</w:t>
      </w:r>
      <w:r w:rsidR="00B47554" w:rsidRPr="005312F7">
        <w:rPr>
          <w:rFonts w:cs="Times"/>
          <w:lang w:eastAsia="zh-CN"/>
        </w:rPr>
        <w:t xml:space="preserve"> </w:t>
      </w:r>
      <w:r w:rsidR="002A6BD2" w:rsidRPr="005312F7">
        <w:rPr>
          <w:rFonts w:cs="Times"/>
          <w:lang w:eastAsia="zh-CN"/>
        </w:rPr>
        <w:t xml:space="preserve">intravalley </w:t>
      </w:r>
      <w:r w:rsidR="00B47554" w:rsidRPr="005312F7">
        <w:rPr>
          <w:rFonts w:cs="Times"/>
          <w:lang w:eastAsia="zh-CN"/>
        </w:rPr>
        <w:t>dark exciton</w:t>
      </w:r>
      <w:r w:rsidR="00752F9C" w:rsidRPr="005312F7">
        <w:rPr>
          <w:rFonts w:cs="Times"/>
          <w:lang w:eastAsia="zh-CN"/>
        </w:rPr>
        <w:t xml:space="preserve"> </w:t>
      </w:r>
      <w:r w:rsidR="00752F9C" w:rsidRPr="005312F7">
        <w:t>recombination</w:t>
      </w:r>
      <w:r w:rsidR="00B47554" w:rsidRPr="005312F7">
        <w:rPr>
          <w:rFonts w:cs="Times"/>
          <w:lang w:eastAsia="zh-CN"/>
        </w:rPr>
        <w:t xml:space="preserve"> is </w:t>
      </w:r>
      <w:r w:rsidR="00474F01" w:rsidRPr="005312F7">
        <w:rPr>
          <w:rFonts w:cs="Times"/>
          <w:lang w:eastAsia="zh-CN"/>
        </w:rPr>
        <w:t xml:space="preserve">~ </w:t>
      </w:r>
      <w:r w:rsidR="00B47554" w:rsidRPr="005312F7">
        <w:rPr>
          <w:rFonts w:cs="Times"/>
          <w:lang w:eastAsia="zh-CN"/>
        </w:rPr>
        <w:t>-8</w:t>
      </w:r>
      <w:r w:rsidR="00B040CE" w:rsidRPr="005312F7">
        <w:rPr>
          <w:rFonts w:cs="Times"/>
          <w:lang w:eastAsia="zh-CN"/>
        </w:rPr>
        <w:t xml:space="preserve">, </w:t>
      </w:r>
      <w:r w:rsidR="006D4EED" w:rsidRPr="005312F7">
        <w:t>whereas</w:t>
      </w:r>
      <w:r w:rsidR="00B040CE" w:rsidRPr="005312F7">
        <w:rPr>
          <w:rFonts w:cs="Times"/>
          <w:lang w:eastAsia="zh-CN"/>
        </w:rPr>
        <w:t xml:space="preserve"> the </w:t>
      </w:r>
      <w:r w:rsidR="00B040CE" w:rsidRPr="005312F7">
        <w:rPr>
          <w:rFonts w:cs="Times"/>
          <w:i/>
          <w:iCs/>
          <w:lang w:eastAsia="zh-CN"/>
        </w:rPr>
        <w:t>g</w:t>
      </w:r>
      <w:r w:rsidR="00B040CE" w:rsidRPr="005312F7">
        <w:rPr>
          <w:rFonts w:cs="Times"/>
          <w:lang w:eastAsia="zh-CN"/>
        </w:rPr>
        <w:t xml:space="preserve">-factor </w:t>
      </w:r>
      <w:r w:rsidR="00F90D95" w:rsidRPr="005312F7">
        <w:rPr>
          <w:rFonts w:cs="Times"/>
          <w:lang w:eastAsia="zh-CN"/>
        </w:rPr>
        <w:t>for</w:t>
      </w:r>
      <w:r w:rsidR="00B040CE" w:rsidRPr="005312F7">
        <w:rPr>
          <w:rFonts w:cs="Times"/>
          <w:lang w:eastAsia="zh-CN"/>
        </w:rPr>
        <w:t xml:space="preserve"> intervalley dark exciton</w:t>
      </w:r>
      <w:r w:rsidR="00752F9C" w:rsidRPr="005312F7">
        <w:rPr>
          <w:rFonts w:cs="Times"/>
          <w:lang w:eastAsia="zh-CN"/>
        </w:rPr>
        <w:t xml:space="preserve"> </w:t>
      </w:r>
      <w:r w:rsidR="00752F9C" w:rsidRPr="005312F7">
        <w:t>recombination</w:t>
      </w:r>
      <w:r w:rsidR="00B040CE" w:rsidRPr="005312F7">
        <w:rPr>
          <w:rFonts w:cs="Times"/>
          <w:lang w:eastAsia="zh-CN"/>
        </w:rPr>
        <w:t xml:space="preserve"> is ~</w:t>
      </w:r>
      <w:r w:rsidR="00F521CA" w:rsidRPr="005312F7">
        <w:rPr>
          <w:rFonts w:cs="Times"/>
          <w:lang w:eastAsia="zh-CN"/>
        </w:rPr>
        <w:t xml:space="preserve"> </w:t>
      </w:r>
      <w:r w:rsidR="00B040CE" w:rsidRPr="005312F7">
        <w:rPr>
          <w:rFonts w:cs="Times"/>
          <w:lang w:eastAsia="zh-CN"/>
        </w:rPr>
        <w:t>-12</w:t>
      </w:r>
      <w:r w:rsidR="00475407">
        <w:rPr>
          <w:rFonts w:cs="Times"/>
          <w:lang w:eastAsia="zh-CN"/>
        </w:rPr>
        <w:fldChar w:fldCharType="begin">
          <w:fldData xml:space="preserve">PEVuZE5vdGU+PENpdGU+PEF1dGhvcj5ZYW5nPC9BdXRob3I+PFllYXI+MjAyMjwvWWVhcj48UmVj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</w:fldData>
        </w:fldChar>
      </w:r>
      <w:r w:rsidR="00B81C90">
        <w:rPr>
          <w:rFonts w:cs="Times"/>
          <w:lang w:eastAsia="zh-CN"/>
        </w:rPr>
        <w:instrText xml:space="preserve"> ADDIN EN.CITE </w:instrText>
      </w:r>
      <w:r w:rsidR="00B81C90">
        <w:rPr>
          <w:rFonts w:cs="Times"/>
          <w:lang w:eastAsia="zh-CN"/>
        </w:rPr>
        <w:fldChar w:fldCharType="begin">
          <w:fldData xml:space="preserve">PEVuZE5vdGU+PENpdGU+PEF1dGhvcj5ZYW5nPC9BdXRob3I+PFllYXI+MjAyMjwvWWVhcj48UmVj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</w:fldData>
        </w:fldChar>
      </w:r>
      <w:r w:rsidR="00B81C90">
        <w:rPr>
          <w:rFonts w:cs="Times"/>
          <w:lang w:eastAsia="zh-CN"/>
        </w:rPr>
        <w:instrText xml:space="preserve"> ADDIN EN.CITE.DATA </w:instrText>
      </w:r>
      <w:r w:rsidR="00B81C90">
        <w:rPr>
          <w:rFonts w:cs="Times"/>
          <w:lang w:eastAsia="zh-CN"/>
        </w:rPr>
      </w:r>
      <w:r w:rsidR="00B81C90">
        <w:rPr>
          <w:rFonts w:cs="Times"/>
          <w:lang w:eastAsia="zh-CN"/>
        </w:rPr>
        <w:fldChar w:fldCharType="end"/>
      </w:r>
      <w:r w:rsidR="00475407">
        <w:rPr>
          <w:rFonts w:cs="Times"/>
          <w:lang w:eastAsia="zh-CN"/>
        </w:rPr>
      </w:r>
      <w:r w:rsidR="00475407">
        <w:rPr>
          <w:rFonts w:cs="Times"/>
          <w:lang w:eastAsia="zh-CN"/>
        </w:rPr>
        <w:fldChar w:fldCharType="separate"/>
      </w:r>
      <w:r w:rsidR="00B81C90" w:rsidRPr="00B81C90">
        <w:rPr>
          <w:rFonts w:cs="Times"/>
          <w:noProof/>
          <w:vertAlign w:val="superscript"/>
          <w:lang w:eastAsia="zh-CN"/>
        </w:rPr>
        <w:t>3,4</w:t>
      </w:r>
      <w:r w:rsidR="00475407">
        <w:rPr>
          <w:rFonts w:cs="Times"/>
          <w:lang w:eastAsia="zh-CN"/>
        </w:rPr>
        <w:fldChar w:fldCharType="end"/>
      </w:r>
      <w:r w:rsidR="00B47554" w:rsidRPr="005312F7">
        <w:rPr>
          <w:rFonts w:cs="Times"/>
          <w:lang w:eastAsia="zh-CN"/>
        </w:rPr>
        <w:t xml:space="preserve">. </w:t>
      </w:r>
      <w:r w:rsidR="00A84B9F" w:rsidRPr="005312F7">
        <w:rPr>
          <w:rFonts w:cs="Times"/>
          <w:lang w:eastAsia="zh-CN"/>
        </w:rPr>
        <w:t xml:space="preserve">For </w:t>
      </w:r>
      <w:r w:rsidR="00A84B9F" w:rsidRPr="005312F7">
        <w:t>WSe</w:t>
      </w:r>
      <w:r w:rsidR="00A84B9F" w:rsidRPr="005312F7">
        <w:rPr>
          <w:vertAlign w:val="subscript"/>
        </w:rPr>
        <w:t>2</w:t>
      </w:r>
      <w:r w:rsidR="00A84B9F" w:rsidRPr="005312F7">
        <w:t>/SiO</w:t>
      </w:r>
      <w:r w:rsidR="00A84B9F" w:rsidRPr="005312F7">
        <w:rPr>
          <w:vertAlign w:val="subscript"/>
        </w:rPr>
        <w:t>2</w:t>
      </w:r>
      <w:r w:rsidR="00A84B9F" w:rsidRPr="005312F7">
        <w:rPr>
          <w:rFonts w:cs="Times"/>
          <w:lang w:eastAsia="zh-CN"/>
        </w:rPr>
        <w:t xml:space="preserve">, </w:t>
      </w:r>
      <w:r w:rsidR="00B94F12" w:rsidRPr="005312F7">
        <w:rPr>
          <w:rFonts w:cs="Times"/>
          <w:lang w:eastAsia="zh-CN"/>
        </w:rPr>
        <w:t xml:space="preserve">L is identified as a localized state due to the sublinear </w:t>
      </w:r>
      <w:r w:rsidR="00B94F12" w:rsidRPr="005312F7">
        <w:rPr>
          <w:rFonts w:cs="Times"/>
          <w:lang w:eastAsia="zh-CN"/>
        </w:rPr>
        <w:lastRenderedPageBreak/>
        <w:t>dependence of its intensity on excitation power</w:t>
      </w:r>
      <w:r w:rsidR="00D45567" w:rsidRPr="005312F7">
        <w:rPr>
          <w:rFonts w:cs="Times"/>
          <w:lang w:eastAsia="zh-CN"/>
        </w:rPr>
        <w:t>.</w:t>
      </w:r>
      <w:r w:rsidR="00EB174B" w:rsidRPr="005312F7">
        <w:rPr>
          <w:rFonts w:cs="Times"/>
          <w:lang w:eastAsia="zh-CN"/>
        </w:rPr>
        <w:t xml:space="preserve"> Referring to previous studies</w:t>
      </w:r>
      <w:r w:rsidR="00475407">
        <w:rPr>
          <w:rFonts w:cs="Times"/>
          <w:lang w:eastAsia="zh-CN"/>
        </w:rPr>
        <w:fldChar w:fldCharType="begin">
          <w:fldData xml:space="preserve">PEVuZE5vdGU+PENpdGU+PEF1dGhvcj5ZYW5nPC9BdXRob3I+PFllYXI+MjAyMjwvWWVhcj48UmVj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</w:fldData>
        </w:fldChar>
      </w:r>
      <w:r w:rsidR="00B81C90">
        <w:rPr>
          <w:rFonts w:cs="Times"/>
          <w:lang w:eastAsia="zh-CN"/>
        </w:rPr>
        <w:instrText xml:space="preserve"> ADDIN EN.CITE </w:instrText>
      </w:r>
      <w:r w:rsidR="00B81C90">
        <w:rPr>
          <w:rFonts w:cs="Times"/>
          <w:lang w:eastAsia="zh-CN"/>
        </w:rPr>
        <w:fldChar w:fldCharType="begin">
          <w:fldData xml:space="preserve">PEVuZE5vdGU+PENpdGU+PEF1dGhvcj5ZYW5nPC9BdXRob3I+PFllYXI+MjAyMjwvWWVhcj48UmVj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</w:fldData>
        </w:fldChar>
      </w:r>
      <w:r w:rsidR="00B81C90">
        <w:rPr>
          <w:rFonts w:cs="Times"/>
          <w:lang w:eastAsia="zh-CN"/>
        </w:rPr>
        <w:instrText xml:space="preserve"> ADDIN EN.CITE.DATA </w:instrText>
      </w:r>
      <w:r w:rsidR="00B81C90">
        <w:rPr>
          <w:rFonts w:cs="Times"/>
          <w:lang w:eastAsia="zh-CN"/>
        </w:rPr>
      </w:r>
      <w:r w:rsidR="00B81C90">
        <w:rPr>
          <w:rFonts w:cs="Times"/>
          <w:lang w:eastAsia="zh-CN"/>
        </w:rPr>
        <w:fldChar w:fldCharType="end"/>
      </w:r>
      <w:r w:rsidR="00475407">
        <w:rPr>
          <w:rFonts w:cs="Times"/>
          <w:lang w:eastAsia="zh-CN"/>
        </w:rPr>
      </w:r>
      <w:r w:rsidR="00475407">
        <w:rPr>
          <w:rFonts w:cs="Times"/>
          <w:lang w:eastAsia="zh-CN"/>
        </w:rPr>
        <w:fldChar w:fldCharType="separate"/>
      </w:r>
      <w:r w:rsidR="00B81C90" w:rsidRPr="00B81C90">
        <w:rPr>
          <w:rFonts w:cs="Times"/>
          <w:noProof/>
          <w:vertAlign w:val="superscript"/>
          <w:lang w:eastAsia="zh-CN"/>
        </w:rPr>
        <w:t>3,4</w:t>
      </w:r>
      <w:r w:rsidR="00475407">
        <w:rPr>
          <w:rFonts w:cs="Times"/>
          <w:lang w:eastAsia="zh-CN"/>
        </w:rPr>
        <w:fldChar w:fldCharType="end"/>
      </w:r>
      <w:r w:rsidR="00EB174B" w:rsidRPr="005312F7">
        <w:rPr>
          <w:rFonts w:cs="Times"/>
          <w:lang w:eastAsia="zh-CN"/>
        </w:rPr>
        <w:t xml:space="preserve">, </w:t>
      </w:r>
      <w:r w:rsidR="00231C32" w:rsidRPr="005312F7">
        <w:rPr>
          <w:rFonts w:cs="Times"/>
          <w:lang w:eastAsia="zh-CN"/>
        </w:rPr>
        <w:t>in ML WSe</w:t>
      </w:r>
      <w:r w:rsidR="00231C32" w:rsidRPr="005312F7">
        <w:rPr>
          <w:rFonts w:cs="Times"/>
          <w:vertAlign w:val="subscript"/>
          <w:lang w:eastAsia="zh-CN"/>
        </w:rPr>
        <w:t>2</w:t>
      </w:r>
      <w:r w:rsidR="00231C32" w:rsidRPr="005312F7">
        <w:rPr>
          <w:rFonts w:cs="Times"/>
          <w:lang w:eastAsia="zh-CN"/>
        </w:rPr>
        <w:t xml:space="preserve">, </w:t>
      </w:r>
      <w:r w:rsidR="00EB174B" w:rsidRPr="005312F7">
        <w:rPr>
          <w:rFonts w:cs="Times"/>
          <w:lang w:eastAsia="zh-CN"/>
        </w:rPr>
        <w:t xml:space="preserve">the </w:t>
      </w:r>
      <w:r w:rsidR="00D44BC7" w:rsidRPr="005312F7">
        <w:rPr>
          <w:rFonts w:cs="Times"/>
          <w:lang w:eastAsia="zh-CN"/>
        </w:rPr>
        <w:t xml:space="preserve">emission </w:t>
      </w:r>
      <w:r w:rsidR="00EB174B" w:rsidRPr="005312F7">
        <w:rPr>
          <w:rFonts w:cs="Times"/>
          <w:lang w:eastAsia="zh-CN"/>
        </w:rPr>
        <w:t>energy of positive trion and negative trion is ~</w:t>
      </w:r>
      <w:r w:rsidR="0072350B" w:rsidRPr="005312F7">
        <w:rPr>
          <w:rFonts w:cs="Times"/>
          <w:lang w:eastAsia="zh-CN"/>
        </w:rPr>
        <w:t xml:space="preserve"> </w:t>
      </w:r>
      <w:r w:rsidR="00EB174B" w:rsidRPr="005312F7">
        <w:rPr>
          <w:rFonts w:cs="Times"/>
          <w:lang w:eastAsia="zh-CN"/>
        </w:rPr>
        <w:t xml:space="preserve">20 meV and </w:t>
      </w:r>
      <w:r w:rsidR="0072350B" w:rsidRPr="005312F7">
        <w:rPr>
          <w:rFonts w:cs="Times"/>
          <w:lang w:eastAsia="zh-CN"/>
        </w:rPr>
        <w:t xml:space="preserve">~ </w:t>
      </w:r>
      <w:r w:rsidR="00EB174B" w:rsidRPr="005312F7">
        <w:rPr>
          <w:rFonts w:cs="Times"/>
          <w:lang w:eastAsia="zh-CN"/>
        </w:rPr>
        <w:t>28 meV lower than that of excitons, respectively</w:t>
      </w:r>
      <w:r w:rsidR="007C35D4" w:rsidRPr="005312F7">
        <w:rPr>
          <w:rFonts w:cs="Times"/>
          <w:lang w:eastAsia="zh-CN"/>
        </w:rPr>
        <w:t xml:space="preserve">. </w:t>
      </w:r>
      <w:r w:rsidR="006D4EED" w:rsidRPr="005312F7">
        <w:rPr>
          <w:rFonts w:cs="Times"/>
          <w:lang w:eastAsia="zh-CN"/>
        </w:rPr>
        <w:t>Based on this</w:t>
      </w:r>
      <w:r w:rsidR="007C35D4" w:rsidRPr="005312F7">
        <w:rPr>
          <w:rFonts w:cs="Times"/>
          <w:lang w:eastAsia="zh-CN"/>
        </w:rPr>
        <w:t xml:space="preserve">, we </w:t>
      </w:r>
      <w:r w:rsidR="002C4FB6" w:rsidRPr="005312F7">
        <w:rPr>
          <w:rFonts w:cs="Times"/>
          <w:lang w:eastAsia="zh-CN"/>
        </w:rPr>
        <w:t>infer</w:t>
      </w:r>
      <w:r w:rsidR="007C35D4" w:rsidRPr="005312F7">
        <w:rPr>
          <w:rFonts w:cs="Times"/>
          <w:lang w:eastAsia="zh-CN"/>
        </w:rPr>
        <w:t xml:space="preserve"> that our WSe</w:t>
      </w:r>
      <w:r w:rsidR="007C35D4" w:rsidRPr="005312F7">
        <w:rPr>
          <w:rFonts w:cs="Times"/>
          <w:vertAlign w:val="subscript"/>
          <w:lang w:eastAsia="zh-CN"/>
        </w:rPr>
        <w:t>2</w:t>
      </w:r>
      <w:r w:rsidR="007C35D4" w:rsidRPr="005312F7">
        <w:rPr>
          <w:rFonts w:cs="Times"/>
          <w:lang w:eastAsia="zh-CN"/>
        </w:rPr>
        <w:t>/SiO</w:t>
      </w:r>
      <w:r w:rsidR="007C35D4" w:rsidRPr="005312F7">
        <w:rPr>
          <w:rFonts w:cs="Times"/>
          <w:vertAlign w:val="subscript"/>
          <w:lang w:eastAsia="zh-CN"/>
        </w:rPr>
        <w:t>2</w:t>
      </w:r>
      <w:r w:rsidR="007C35D4" w:rsidRPr="005312F7">
        <w:rPr>
          <w:rFonts w:cs="Times"/>
          <w:lang w:eastAsia="zh-CN"/>
        </w:rPr>
        <w:t xml:space="preserve"> </w:t>
      </w:r>
      <w:r w:rsidR="00CF0C14" w:rsidRPr="005312F7">
        <w:rPr>
          <w:rFonts w:cs="Times"/>
          <w:lang w:eastAsia="zh-CN"/>
        </w:rPr>
        <w:t>sample is likely n-doped, and we assign T</w:t>
      </w:r>
      <w:r w:rsidR="007C35D4" w:rsidRPr="005312F7">
        <w:rPr>
          <w:rFonts w:cs="Times"/>
          <w:lang w:eastAsia="zh-CN"/>
        </w:rPr>
        <w:t xml:space="preserve"> as negative trion</w:t>
      </w:r>
      <w:r w:rsidR="00631014" w:rsidRPr="005312F7">
        <w:rPr>
          <w:rFonts w:cs="Times"/>
          <w:lang w:eastAsia="zh-CN"/>
        </w:rPr>
        <w:t xml:space="preserve">. </w:t>
      </w:r>
      <w:r w:rsidR="00DB0EAF" w:rsidRPr="005312F7">
        <w:t>Furthermore, t</w:t>
      </w:r>
      <w:r w:rsidR="00AA75D1" w:rsidRPr="005312F7">
        <w:rPr>
          <w:rFonts w:cs="Times"/>
          <w:lang w:eastAsia="zh-CN"/>
        </w:rPr>
        <w:t xml:space="preserve">he </w:t>
      </w:r>
      <w:r w:rsidR="00AA75D1" w:rsidRPr="005312F7">
        <w:rPr>
          <w:rFonts w:cs="Times"/>
          <w:i/>
          <w:iCs/>
          <w:lang w:eastAsia="zh-CN"/>
        </w:rPr>
        <w:t>g</w:t>
      </w:r>
      <w:r w:rsidR="00AA75D1" w:rsidRPr="005312F7">
        <w:rPr>
          <w:rFonts w:cs="Times"/>
          <w:lang w:eastAsia="zh-CN"/>
        </w:rPr>
        <w:t>-factor of D</w:t>
      </w:r>
      <w:r w:rsidR="00AA75D1" w:rsidRPr="005312F7">
        <w:rPr>
          <w:rFonts w:cs="Times"/>
          <w:vertAlign w:val="subscript"/>
          <w:lang w:eastAsia="zh-CN"/>
        </w:rPr>
        <w:t>R</w:t>
      </w:r>
      <w:r w:rsidR="00AA75D1" w:rsidRPr="005312F7">
        <w:rPr>
          <w:rFonts w:cs="Times"/>
          <w:lang w:eastAsia="zh-CN"/>
        </w:rPr>
        <w:t xml:space="preserve"> is close to -8</w:t>
      </w:r>
      <w:r w:rsidR="00DB0EAF" w:rsidRPr="005312F7">
        <w:rPr>
          <w:rFonts w:cs="Times"/>
          <w:lang w:eastAsia="zh-CN"/>
        </w:rPr>
        <w:t>,</w:t>
      </w:r>
      <w:r w:rsidR="00AA75D1" w:rsidRPr="005312F7">
        <w:rPr>
          <w:rFonts w:cs="Times"/>
          <w:lang w:eastAsia="zh-CN"/>
        </w:rPr>
        <w:t xml:space="preserve"> and its </w:t>
      </w:r>
      <w:r w:rsidR="00746E62" w:rsidRPr="005312F7">
        <w:rPr>
          <w:rFonts w:cs="Times" w:hint="eastAsia"/>
          <w:lang w:eastAsia="zh-CN"/>
        </w:rPr>
        <w:t>emission</w:t>
      </w:r>
      <w:r w:rsidR="00746E62" w:rsidRPr="005312F7">
        <w:rPr>
          <w:rFonts w:cs="Times"/>
          <w:lang w:eastAsia="zh-CN"/>
        </w:rPr>
        <w:t xml:space="preserve"> </w:t>
      </w:r>
      <w:r w:rsidR="00AA75D1" w:rsidRPr="005312F7">
        <w:rPr>
          <w:rFonts w:cs="Times"/>
          <w:lang w:eastAsia="zh-CN"/>
        </w:rPr>
        <w:t>energy is ~61 meV lower than X</w:t>
      </w:r>
      <w:r w:rsidR="00F441CF">
        <w:rPr>
          <w:rFonts w:cs="Times"/>
          <w:lang w:eastAsia="zh-CN"/>
        </w:rPr>
        <w:fldChar w:fldCharType="begin"/>
      </w:r>
      <w:r w:rsidR="00F441CF">
        <w:rPr>
          <w:rFonts w:cs="Times"/>
          <w:lang w:eastAsia="zh-CN"/>
        </w:rPr>
        <w:instrText xml:space="preserve"> ADDIN EN.CITE &lt;EndNote&gt;&lt;Cite&gt;&lt;Author&gt;Yang&lt;/Author&gt;&lt;Year&gt;2022&lt;/Year&gt;&lt;RecNum&gt;41&lt;/RecNum&gt;&lt;DisplayText&gt;&lt;style face="superscript"&gt;4&lt;/style&gt;&lt;/DisplayText&gt;&lt;record&gt;&lt;rec-number&gt;41&lt;/rec-number&gt;&lt;foreign-keys&gt;&lt;key app="EN" db-id="zxfzwaf0bsv5pfe2a9tpazzt2rrxeewzpdep" timestamp="1737714118"&gt;41&lt;/key&gt;&lt;/foreign-keys&gt;&lt;ref-type name="Journal Article"&gt;17&lt;/ref-type&gt;&lt;contributors&gt;&lt;authors&gt;&lt;author&gt;Yang, Min&lt;/author&gt;&lt;author&gt;Ren, Lei&lt;/author&gt;&lt;author&gt;Robert, Cedric&lt;/author&gt;&lt;author&gt;Van Tuan, Dinh&lt;/author&gt;&lt;author&gt;Lombez, Laurent&lt;/author&gt;&lt;author&gt;Urbaszek, Bernhard&lt;/author&gt;&lt;author&gt;Marie, Xavier&lt;/author&gt;&lt;author&gt;Dery, Hanan&lt;/author&gt;&lt;/authors&gt;&lt;/contributors&gt;&lt;titles&gt;&lt;title&gt;&lt;style face="normal" font="default" size="100%"&gt;Relaxation and darkening of excitonic complexes in electrostatically doped monolayer WSe&lt;/style&gt;&lt;style face="subscript" font="default" size="100%"&gt;2&lt;/style&gt;&lt;style face="normal" font="default" size="100%"&gt;: Roles of exciton-electron and trion-electron interactions&lt;/style&gt;&lt;/title&gt;&lt;secondary-title&gt;Physical Review B&lt;/secondary-title&gt;&lt;/titles&gt;&lt;periodical&gt;&lt;full-title&gt;Physical Review B&lt;/full-title&gt;&lt;/periodical&gt;&lt;pages&gt;085302&lt;/pages&gt;&lt;volume&gt;105&lt;/volume&gt;&lt;number&gt;8&lt;/number&gt;&lt;dates&gt;&lt;year&gt;2022&lt;/year&gt;&lt;pub-dates&gt;&lt;date&gt;02/07/&lt;/date&gt;&lt;/pub-dates&gt;&lt;/dates&gt;&lt;publisher&gt;American Physical Society&lt;/publisher&gt;&lt;urls&gt;&lt;related-urls&gt;&lt;url&gt;https://link.aps.org/doi/10.1103/PhysRevB.105.085302&lt;/url&gt;&lt;/related-urls&gt;&lt;/urls&gt;&lt;electronic-resource-num&gt;10.1103/PhysRevB.105.085302&lt;/electronic-resource-num&gt;&lt;/record&gt;&lt;/Cite&gt;&lt;/EndNote&gt;</w:instrText>
      </w:r>
      <w:r w:rsidR="00F441CF">
        <w:rPr>
          <w:rFonts w:cs="Times"/>
          <w:lang w:eastAsia="zh-CN"/>
        </w:rPr>
        <w:fldChar w:fldCharType="separate"/>
      </w:r>
      <w:r w:rsidR="00F441CF" w:rsidRPr="00F441CF">
        <w:rPr>
          <w:rFonts w:cs="Times"/>
          <w:noProof/>
          <w:vertAlign w:val="superscript"/>
          <w:lang w:eastAsia="zh-CN"/>
        </w:rPr>
        <w:t>4</w:t>
      </w:r>
      <w:r w:rsidR="00F441CF">
        <w:rPr>
          <w:rFonts w:cs="Times"/>
          <w:lang w:eastAsia="zh-CN"/>
        </w:rPr>
        <w:fldChar w:fldCharType="end"/>
      </w:r>
      <w:r w:rsidR="00AA75D1" w:rsidRPr="005312F7">
        <w:rPr>
          <w:rFonts w:cs="Times"/>
          <w:lang w:eastAsia="zh-CN"/>
        </w:rPr>
        <w:t xml:space="preserve">. </w:t>
      </w:r>
      <w:r w:rsidR="001A3D2C" w:rsidRPr="005312F7">
        <w:rPr>
          <w:rFonts w:cs="Times"/>
          <w:lang w:eastAsia="zh-CN"/>
        </w:rPr>
        <w:t>Thus, w</w:t>
      </w:r>
      <w:r w:rsidR="00AA75D1" w:rsidRPr="005312F7">
        <w:rPr>
          <w:rFonts w:cs="Times"/>
          <w:lang w:eastAsia="zh-CN"/>
        </w:rPr>
        <w:t>e assign D</w:t>
      </w:r>
      <w:r w:rsidR="00AA75D1" w:rsidRPr="005312F7">
        <w:rPr>
          <w:rFonts w:cs="Times"/>
          <w:vertAlign w:val="subscript"/>
          <w:lang w:eastAsia="zh-CN"/>
        </w:rPr>
        <w:t>R</w:t>
      </w:r>
      <w:r w:rsidR="00AA75D1" w:rsidRPr="005312F7">
        <w:rPr>
          <w:rFonts w:cs="Times"/>
          <w:lang w:eastAsia="zh-CN"/>
        </w:rPr>
        <w:t xml:space="preserve"> </w:t>
      </w:r>
      <w:r w:rsidR="00684537" w:rsidRPr="005312F7">
        <w:rPr>
          <w:rFonts w:cs="Times"/>
          <w:lang w:eastAsia="zh-CN"/>
        </w:rPr>
        <w:t>as</w:t>
      </w:r>
      <w:r w:rsidR="00AA75D1" w:rsidRPr="005312F7">
        <w:rPr>
          <w:rFonts w:cs="Times"/>
          <w:lang w:eastAsia="zh-CN"/>
        </w:rPr>
        <w:t xml:space="preserve"> the </w:t>
      </w:r>
      <w:r w:rsidR="008073BD" w:rsidRPr="00501F61">
        <w:rPr>
          <w:rFonts w:cs="Times"/>
          <w:lang w:eastAsia="zh-CN"/>
        </w:rPr>
        <w:t>Γ</w:t>
      </w:r>
      <w:r w:rsidR="008073BD" w:rsidRPr="005312F7">
        <w:rPr>
          <w:rFonts w:cs="Times"/>
          <w:vertAlign w:val="subscript"/>
          <w:lang w:eastAsia="zh-CN"/>
        </w:rPr>
        <w:t>5</w:t>
      </w:r>
      <w:r w:rsidR="008073BD" w:rsidRPr="005312F7">
        <w:rPr>
          <w:rFonts w:cs="Times"/>
          <w:lang w:eastAsia="zh-CN"/>
        </w:rPr>
        <w:t xml:space="preserve"> </w:t>
      </w:r>
      <w:r w:rsidR="00AA75D1" w:rsidRPr="005312F7">
        <w:rPr>
          <w:rFonts w:cs="Times"/>
          <w:lang w:eastAsia="zh-CN"/>
        </w:rPr>
        <w:t>phonon</w:t>
      </w:r>
      <w:r w:rsidR="00190A70" w:rsidRPr="005312F7">
        <w:rPr>
          <w:rFonts w:cs="Times"/>
          <w:lang w:eastAsia="zh-CN"/>
        </w:rPr>
        <w:t xml:space="preserve"> </w:t>
      </w:r>
      <w:r w:rsidR="00AA75D1" w:rsidRPr="005312F7">
        <w:rPr>
          <w:rFonts w:cs="Times"/>
          <w:lang w:eastAsia="zh-CN"/>
        </w:rPr>
        <w:t xml:space="preserve">replica of the dark exciton. </w:t>
      </w:r>
      <w:r w:rsidR="00E80D9C" w:rsidRPr="005312F7">
        <w:rPr>
          <w:rFonts w:cs="Times"/>
          <w:lang w:eastAsia="zh-CN"/>
        </w:rPr>
        <w:t>Since</w:t>
      </w:r>
      <w:r w:rsidR="009631CE" w:rsidRPr="005312F7">
        <w:rPr>
          <w:rFonts w:cs="Times"/>
          <w:lang w:eastAsia="zh-CN"/>
        </w:rPr>
        <w:t xml:space="preserve"> </w:t>
      </w:r>
      <w:r w:rsidR="00DB0EAF" w:rsidRPr="005312F7">
        <w:rPr>
          <w:rFonts w:cs="Times"/>
          <w:lang w:eastAsia="zh-CN"/>
        </w:rPr>
        <w:t>in ML WSe</w:t>
      </w:r>
      <w:r w:rsidR="00DB0EAF" w:rsidRPr="005312F7">
        <w:rPr>
          <w:rFonts w:cs="Times"/>
          <w:vertAlign w:val="subscript"/>
          <w:lang w:eastAsia="zh-CN"/>
        </w:rPr>
        <w:t>2</w:t>
      </w:r>
      <w:r w:rsidR="00DB0EAF" w:rsidRPr="005312F7">
        <w:rPr>
          <w:rFonts w:cs="Times"/>
          <w:lang w:eastAsia="zh-CN"/>
        </w:rPr>
        <w:t xml:space="preserve">, </w:t>
      </w:r>
      <w:r w:rsidR="009631CE" w:rsidRPr="005312F7">
        <w:rPr>
          <w:rFonts w:cs="Times"/>
          <w:lang w:eastAsia="zh-CN"/>
        </w:rPr>
        <w:t>t</w:t>
      </w:r>
      <w:r w:rsidR="005876BE" w:rsidRPr="005312F7">
        <w:rPr>
          <w:rFonts w:cs="Times"/>
          <w:lang w:eastAsia="zh-CN"/>
        </w:rPr>
        <w:t>he emission energ</w:t>
      </w:r>
      <w:r w:rsidR="00DB0EAF" w:rsidRPr="005312F7">
        <w:rPr>
          <w:rFonts w:cs="Times"/>
          <w:lang w:eastAsia="zh-CN"/>
        </w:rPr>
        <w:t>ies</w:t>
      </w:r>
      <w:r w:rsidR="005876BE" w:rsidRPr="005312F7">
        <w:rPr>
          <w:rFonts w:cs="Times"/>
          <w:lang w:eastAsia="zh-CN"/>
        </w:rPr>
        <w:t xml:space="preserve"> of negative dark trion </w:t>
      </w:r>
      <w:r w:rsidR="0072350B" w:rsidRPr="005312F7">
        <w:rPr>
          <w:rFonts w:cs="Times"/>
          <w:lang w:eastAsia="zh-CN"/>
        </w:rPr>
        <w:t xml:space="preserve">and dark exciton </w:t>
      </w:r>
      <w:r w:rsidR="00DB0EAF" w:rsidRPr="005312F7">
        <w:rPr>
          <w:rFonts w:cs="Times"/>
          <w:lang w:eastAsia="zh-CN"/>
        </w:rPr>
        <w:t>are</w:t>
      </w:r>
      <w:r w:rsidR="005876BE" w:rsidRPr="005312F7">
        <w:rPr>
          <w:rFonts w:cs="Times"/>
          <w:lang w:eastAsia="zh-CN"/>
        </w:rPr>
        <w:t xml:space="preserve"> </w:t>
      </w:r>
      <w:r w:rsidR="00DB0EAF" w:rsidRPr="005312F7">
        <w:rPr>
          <w:rFonts w:cs="Times"/>
          <w:lang w:eastAsia="zh-CN"/>
        </w:rPr>
        <w:t xml:space="preserve">~ 54 meV and ~ 40 meV </w:t>
      </w:r>
      <w:r w:rsidR="005876BE" w:rsidRPr="005312F7">
        <w:rPr>
          <w:rFonts w:cs="Times"/>
          <w:lang w:eastAsia="zh-CN"/>
        </w:rPr>
        <w:t>lower than that of exciton</w:t>
      </w:r>
      <w:r w:rsidR="0072350B" w:rsidRPr="005312F7">
        <w:rPr>
          <w:rFonts w:cs="Times"/>
          <w:lang w:eastAsia="zh-CN"/>
        </w:rPr>
        <w:t xml:space="preserve">, </w:t>
      </w:r>
      <w:r w:rsidR="00BF5588" w:rsidRPr="005312F7">
        <w:rPr>
          <w:rFonts w:cs="Times"/>
          <w:lang w:eastAsia="zh-CN"/>
        </w:rPr>
        <w:t xml:space="preserve">corresponding to 1.691 eV and 1.705 eV, </w:t>
      </w:r>
      <w:r w:rsidR="0072350B" w:rsidRPr="005312F7">
        <w:rPr>
          <w:rFonts w:cs="Times"/>
          <w:lang w:eastAsia="zh-CN"/>
        </w:rPr>
        <w:t>respectively</w:t>
      </w:r>
      <w:r w:rsidR="00DB0EAF" w:rsidRPr="005312F7">
        <w:rPr>
          <w:rFonts w:cs="Times"/>
          <w:lang w:eastAsia="zh-CN"/>
        </w:rPr>
        <w:t>, w</w:t>
      </w:r>
      <w:r w:rsidR="001564EB" w:rsidRPr="005312F7">
        <w:rPr>
          <w:rFonts w:cs="Times"/>
          <w:lang w:eastAsia="zh-CN"/>
        </w:rPr>
        <w:t>e suggest that D</w:t>
      </w:r>
      <w:r w:rsidR="001564EB" w:rsidRPr="005312F7">
        <w:rPr>
          <w:rFonts w:cs="Times"/>
          <w:vertAlign w:val="superscript"/>
          <w:lang w:eastAsia="zh-CN"/>
        </w:rPr>
        <w:t>−</w:t>
      </w:r>
      <w:r w:rsidR="00E80D9C" w:rsidRPr="005312F7">
        <w:rPr>
          <w:rFonts w:cs="Times"/>
          <w:lang w:eastAsia="zh-CN"/>
        </w:rPr>
        <w:t xml:space="preserve"> (</w:t>
      </w:r>
      <w:r w:rsidR="001564EB" w:rsidRPr="005312F7">
        <w:rPr>
          <w:rFonts w:cs="Times"/>
          <w:lang w:eastAsia="zh-CN"/>
        </w:rPr>
        <w:t>1.696 eV</w:t>
      </w:r>
      <w:r w:rsidR="00E80D9C" w:rsidRPr="005312F7">
        <w:rPr>
          <w:rFonts w:cs="Times"/>
          <w:lang w:eastAsia="zh-CN"/>
        </w:rPr>
        <w:t>)</w:t>
      </w:r>
      <w:r w:rsidR="001564EB" w:rsidRPr="005312F7">
        <w:rPr>
          <w:rFonts w:cs="Times"/>
          <w:lang w:eastAsia="zh-CN"/>
        </w:rPr>
        <w:t xml:space="preserve"> is more likely to be a negative dark trion</w:t>
      </w:r>
      <w:r w:rsidR="00A846D8" w:rsidRPr="005312F7">
        <w:rPr>
          <w:rFonts w:cs="Times"/>
          <w:lang w:eastAsia="zh-CN"/>
        </w:rPr>
        <w:t>,</w:t>
      </w:r>
      <w:r w:rsidR="001564EB" w:rsidRPr="005312F7">
        <w:rPr>
          <w:rFonts w:cs="Times"/>
          <w:lang w:eastAsia="zh-CN"/>
        </w:rPr>
        <w:t xml:space="preserve"> </w:t>
      </w:r>
      <w:r w:rsidR="00A846D8" w:rsidRPr="005312F7">
        <w:rPr>
          <w:rFonts w:cs="Times"/>
          <w:lang w:eastAsia="zh-CN"/>
        </w:rPr>
        <w:t>while</w:t>
      </w:r>
      <w:r w:rsidR="001564EB" w:rsidRPr="005312F7">
        <w:rPr>
          <w:rFonts w:cs="Times"/>
          <w:lang w:eastAsia="zh-CN"/>
        </w:rPr>
        <w:t xml:space="preserve"> D</w:t>
      </w:r>
      <w:r w:rsidR="001564EB" w:rsidRPr="005312F7">
        <w:rPr>
          <w:rFonts w:cs="Times"/>
          <w:vertAlign w:val="subscript"/>
          <w:lang w:eastAsia="zh-CN"/>
        </w:rPr>
        <w:t>0</w:t>
      </w:r>
      <w:r w:rsidR="001564EB" w:rsidRPr="005312F7">
        <w:rPr>
          <w:rFonts w:cs="Times"/>
          <w:lang w:eastAsia="zh-CN"/>
        </w:rPr>
        <w:t xml:space="preserve"> cannot </w:t>
      </w:r>
      <w:r w:rsidR="008476F2" w:rsidRPr="005312F7">
        <w:rPr>
          <w:rFonts w:cs="Times"/>
          <w:lang w:eastAsia="zh-CN"/>
        </w:rPr>
        <w:t>be distinguished from D</w:t>
      </w:r>
      <w:r w:rsidR="008476F2" w:rsidRPr="005312F7">
        <w:rPr>
          <w:rFonts w:cs="Times"/>
          <w:vertAlign w:val="superscript"/>
          <w:lang w:eastAsia="zh-CN"/>
        </w:rPr>
        <w:t>−</w:t>
      </w:r>
      <w:r w:rsidR="008476F2" w:rsidRPr="005312F7">
        <w:rPr>
          <w:rFonts w:cs="Times"/>
          <w:lang w:eastAsia="zh-CN"/>
        </w:rPr>
        <w:t xml:space="preserve"> due to its </w:t>
      </w:r>
      <w:r w:rsidR="005312F7" w:rsidRPr="005312F7">
        <w:rPr>
          <w:rFonts w:cs="Times"/>
          <w:lang w:eastAsia="zh-CN"/>
        </w:rPr>
        <w:t>weak</w:t>
      </w:r>
      <w:r w:rsidR="008476F2" w:rsidRPr="005312F7">
        <w:rPr>
          <w:rFonts w:cs="Times"/>
          <w:lang w:eastAsia="zh-CN"/>
        </w:rPr>
        <w:t xml:space="preserve"> intensity</w:t>
      </w:r>
      <w:r w:rsidR="00A846D8" w:rsidRPr="005312F7">
        <w:rPr>
          <w:rFonts w:cs="Times"/>
          <w:lang w:eastAsia="zh-CN"/>
        </w:rPr>
        <w:t>.</w:t>
      </w:r>
      <w:r w:rsidR="001564EB" w:rsidRPr="005312F7">
        <w:rPr>
          <w:rFonts w:cs="Times"/>
          <w:lang w:eastAsia="zh-CN"/>
        </w:rPr>
        <w:t xml:space="preserve"> </w:t>
      </w:r>
      <w:r w:rsidR="00A846D8" w:rsidRPr="005312F7">
        <w:rPr>
          <w:rFonts w:cs="Times"/>
          <w:lang w:eastAsia="zh-CN"/>
        </w:rPr>
        <w:t xml:space="preserve">The </w:t>
      </w:r>
      <w:r w:rsidR="001564EB" w:rsidRPr="005312F7">
        <w:rPr>
          <w:rFonts w:cs="Times"/>
          <w:lang w:eastAsia="zh-CN"/>
        </w:rPr>
        <w:t xml:space="preserve">energy </w:t>
      </w:r>
      <w:r w:rsidR="00A846D8" w:rsidRPr="005312F7">
        <w:rPr>
          <w:rFonts w:cs="Times"/>
          <w:lang w:eastAsia="zh-CN"/>
        </w:rPr>
        <w:t>of D</w:t>
      </w:r>
      <w:r w:rsidR="00A846D8" w:rsidRPr="005312F7">
        <w:rPr>
          <w:rFonts w:cs="Times"/>
          <w:vertAlign w:val="subscript"/>
          <w:lang w:eastAsia="zh-CN"/>
        </w:rPr>
        <w:t>0</w:t>
      </w:r>
      <w:r w:rsidR="00A846D8" w:rsidRPr="005312F7">
        <w:rPr>
          <w:rFonts w:cs="Times"/>
          <w:lang w:eastAsia="zh-CN"/>
        </w:rPr>
        <w:t xml:space="preserve"> </w:t>
      </w:r>
      <w:r w:rsidR="00D867D2" w:rsidRPr="005312F7">
        <w:rPr>
          <w:rFonts w:cs="Times"/>
          <w:lang w:eastAsia="zh-CN"/>
        </w:rPr>
        <w:t>is expected to be</w:t>
      </w:r>
      <w:r w:rsidR="001564EB" w:rsidRPr="005312F7">
        <w:rPr>
          <w:rFonts w:cs="Times"/>
          <w:lang w:eastAsia="zh-CN"/>
        </w:rPr>
        <w:t xml:space="preserve"> 1.705 eV, which is ~ 21 meV </w:t>
      </w:r>
      <w:r w:rsidR="00D867D2" w:rsidRPr="005312F7">
        <w:rPr>
          <w:rFonts w:cs="Times"/>
          <w:lang w:eastAsia="zh-CN"/>
        </w:rPr>
        <w:t>higher</w:t>
      </w:r>
      <w:r w:rsidR="001564EB" w:rsidRPr="005312F7">
        <w:rPr>
          <w:rFonts w:cs="Times"/>
          <w:lang w:eastAsia="zh-CN"/>
        </w:rPr>
        <w:t xml:space="preserve"> than its phonon replica</w:t>
      </w:r>
      <w:r w:rsidR="00D8478F" w:rsidRPr="005312F7">
        <w:rPr>
          <w:rFonts w:cs="Times"/>
          <w:lang w:eastAsia="zh-CN"/>
        </w:rPr>
        <w:t xml:space="preserve"> D</w:t>
      </w:r>
      <w:r w:rsidR="00D8478F" w:rsidRPr="005312F7">
        <w:rPr>
          <w:rFonts w:cs="Times"/>
          <w:vertAlign w:val="subscript"/>
          <w:lang w:eastAsia="zh-CN"/>
        </w:rPr>
        <w:t>R</w:t>
      </w:r>
      <w:r w:rsidR="00D867D2" w:rsidRPr="005312F7">
        <w:rPr>
          <w:rFonts w:cs="Times"/>
          <w:lang w:eastAsia="zh-CN"/>
        </w:rPr>
        <w:t>,</w:t>
      </w:r>
      <w:r w:rsidR="00D867D2" w:rsidRPr="005312F7">
        <w:t xml:space="preserve"> </w:t>
      </w:r>
      <w:r w:rsidR="00D867D2" w:rsidRPr="005312F7">
        <w:rPr>
          <w:rFonts w:cs="Times"/>
          <w:lang w:eastAsia="zh-CN"/>
        </w:rPr>
        <w:t xml:space="preserve">corresponding to the energy of </w:t>
      </w:r>
      <w:r w:rsidR="00D867D2" w:rsidRPr="00501F61">
        <w:rPr>
          <w:rFonts w:cs="Times"/>
          <w:lang w:eastAsia="zh-CN"/>
        </w:rPr>
        <w:t>Γ</w:t>
      </w:r>
      <w:r w:rsidR="00D867D2" w:rsidRPr="005312F7">
        <w:rPr>
          <w:rFonts w:cs="Times"/>
          <w:vertAlign w:val="subscript"/>
          <w:lang w:eastAsia="zh-CN"/>
        </w:rPr>
        <w:t>5</w:t>
      </w:r>
      <w:r w:rsidR="00D867D2" w:rsidRPr="005312F7">
        <w:rPr>
          <w:rFonts w:cs="Times"/>
          <w:lang w:eastAsia="zh-CN"/>
        </w:rPr>
        <w:t xml:space="preserve"> phonon</w:t>
      </w:r>
      <w:r w:rsidR="00F441CF">
        <w:rPr>
          <w:rFonts w:cs="Times"/>
          <w:lang w:eastAsia="zh-CN"/>
        </w:rPr>
        <w:fldChar w:fldCharType="begin"/>
      </w:r>
      <w:r w:rsidR="00F441CF">
        <w:rPr>
          <w:rFonts w:cs="Times"/>
          <w:lang w:eastAsia="zh-CN"/>
        </w:rPr>
        <w:instrText xml:space="preserve"> ADDIN EN.CITE &lt;EndNote&gt;&lt;Cite&gt;&lt;Author&gt;Yang&lt;/Author&gt;&lt;Year&gt;2022&lt;/Year&gt;&lt;RecNum&gt;41&lt;/RecNum&gt;&lt;DisplayText&gt;&lt;style face="superscript"&gt;4&lt;/style&gt;&lt;/DisplayText&gt;&lt;record&gt;&lt;rec-number&gt;41&lt;/rec-number&gt;&lt;foreign-keys&gt;&lt;key app="EN" db-id="zxfzwaf0bsv5pfe2a9tpazzt2rrxeewzpdep" timestamp="1737714118"&gt;41&lt;/key&gt;&lt;/foreign-keys&gt;&lt;ref-type name="Journal Article"&gt;17&lt;/ref-type&gt;&lt;contributors&gt;&lt;authors&gt;&lt;author&gt;Yang, Min&lt;/author&gt;&lt;author&gt;Ren, Lei&lt;/author&gt;&lt;author&gt;Robert, Cedric&lt;/author&gt;&lt;author&gt;Van Tuan, Dinh&lt;/author&gt;&lt;author&gt;Lombez, Laurent&lt;/author&gt;&lt;author&gt;Urbaszek, Bernhard&lt;/author&gt;&lt;author&gt;Marie, Xavier&lt;/author&gt;&lt;author&gt;Dery, Hanan&lt;/author&gt;&lt;/authors&gt;&lt;/contributors&gt;&lt;titles&gt;&lt;title&gt;&lt;style face="normal" font="default" size="100%"&gt;Relaxation and darkening of excitonic complexes in electrostatically doped monolayer WSe&lt;/style&gt;&lt;style face="subscript" font="default" size="100%"&gt;2&lt;/style&gt;&lt;style face="normal" font="default" size="100%"&gt;: Roles of exciton-electron and trion-electron interactions&lt;/style&gt;&lt;/title&gt;&lt;secondary-title&gt;Physical Review B&lt;/secondary-title&gt;&lt;/titles&gt;&lt;periodical&gt;&lt;full-title&gt;Physical Review B&lt;/full-title&gt;&lt;/periodical&gt;&lt;pages&gt;085302&lt;/pages&gt;&lt;volume&gt;105&lt;/volume&gt;&lt;number&gt;8&lt;/number&gt;&lt;dates&gt;&lt;year&gt;2022&lt;/year&gt;&lt;pub-dates&gt;&lt;date&gt;02/07/&lt;/date&gt;&lt;/pub-dates&gt;&lt;/dates&gt;&lt;publisher&gt;American Physical Society&lt;/publisher&gt;&lt;urls&gt;&lt;related-urls&gt;&lt;url&gt;https://link.aps.org/doi/10.1103/PhysRevB.105.085302&lt;/url&gt;&lt;/related-urls&gt;&lt;/urls&gt;&lt;electronic-resource-num&gt;10.1103/PhysRevB.105.085302&lt;/electronic-resource-num&gt;&lt;/record&gt;&lt;/Cite&gt;&lt;/EndNote&gt;</w:instrText>
      </w:r>
      <w:r w:rsidR="00F441CF">
        <w:rPr>
          <w:rFonts w:cs="Times"/>
          <w:lang w:eastAsia="zh-CN"/>
        </w:rPr>
        <w:fldChar w:fldCharType="separate"/>
      </w:r>
      <w:r w:rsidR="00F441CF" w:rsidRPr="00F441CF">
        <w:rPr>
          <w:rFonts w:cs="Times"/>
          <w:noProof/>
          <w:vertAlign w:val="superscript"/>
          <w:lang w:eastAsia="zh-CN"/>
        </w:rPr>
        <w:t>4</w:t>
      </w:r>
      <w:r w:rsidR="00F441CF">
        <w:rPr>
          <w:rFonts w:cs="Times"/>
          <w:lang w:eastAsia="zh-CN"/>
        </w:rPr>
        <w:fldChar w:fldCharType="end"/>
      </w:r>
      <w:r w:rsidR="00D867D2" w:rsidRPr="005312F7">
        <w:rPr>
          <w:rFonts w:cs="Times"/>
          <w:lang w:eastAsia="zh-CN"/>
        </w:rPr>
        <w:t>.</w:t>
      </w:r>
    </w:p>
    <w:p w14:paraId="26F8F715" w14:textId="64AB0D0A" w:rsidR="00D26116" w:rsidRDefault="00760DEA" w:rsidP="00605E70">
      <w:pPr>
        <w:spacing w:after="240" w:line="360" w:lineRule="auto"/>
        <w:rPr>
          <w:b/>
          <w:bCs/>
          <w:sz w:val="28"/>
          <w:szCs w:val="28"/>
        </w:rPr>
      </w:pPr>
      <w:r w:rsidRPr="005D2393">
        <w:rPr>
          <w:rFonts w:cs="Times"/>
          <w:lang w:eastAsia="zh-CN"/>
        </w:rPr>
        <w:t>We assign M</w:t>
      </w:r>
      <w:r w:rsidRPr="005D2393">
        <w:rPr>
          <w:rFonts w:cs="Times"/>
          <w:vertAlign w:val="superscript"/>
          <w:lang w:eastAsia="zh-CN"/>
        </w:rPr>
        <w:t>*</w:t>
      </w:r>
      <w:r w:rsidRPr="005D2393">
        <w:rPr>
          <w:rFonts w:cs="Times"/>
          <w:lang w:eastAsia="zh-CN"/>
        </w:rPr>
        <w:t xml:space="preserve"> in the WSe</w:t>
      </w:r>
      <w:r w:rsidRPr="005D2393">
        <w:rPr>
          <w:rFonts w:cs="Times"/>
          <w:vertAlign w:val="subscript"/>
          <w:lang w:eastAsia="zh-CN"/>
        </w:rPr>
        <w:t>2</w:t>
      </w:r>
      <w:r w:rsidRPr="005D2393">
        <w:rPr>
          <w:rFonts w:cs="Times"/>
          <w:lang w:eastAsia="zh-CN"/>
        </w:rPr>
        <w:t>/CrSBr as the complex of D</w:t>
      </w:r>
      <w:r w:rsidRPr="005D2393">
        <w:rPr>
          <w:rFonts w:cs="Times"/>
          <w:vertAlign w:val="subscript"/>
          <w:lang w:eastAsia="zh-CN"/>
        </w:rPr>
        <w:t>0</w:t>
      </w:r>
      <w:r w:rsidRPr="005D2393">
        <w:rPr>
          <w:rFonts w:cs="Times"/>
          <w:lang w:eastAsia="zh-CN"/>
        </w:rPr>
        <w:t xml:space="preserve"> in ML WSe</w:t>
      </w:r>
      <w:r w:rsidRPr="005D2393">
        <w:rPr>
          <w:rFonts w:cs="Times"/>
          <w:vertAlign w:val="subscript"/>
          <w:lang w:eastAsia="zh-CN"/>
        </w:rPr>
        <w:t>2</w:t>
      </w:r>
      <w:r w:rsidRPr="005D2393">
        <w:rPr>
          <w:rFonts w:cs="Times"/>
          <w:lang w:eastAsia="zh-CN"/>
        </w:rPr>
        <w:t xml:space="preserve"> and magnon in CrSBr, based on experimental evidence </w:t>
      </w:r>
      <w:r w:rsidR="00EE298C" w:rsidRPr="005D2393">
        <w:rPr>
          <w:rFonts w:cs="Times"/>
          <w:lang w:eastAsia="zh-CN"/>
        </w:rPr>
        <w:t xml:space="preserve">that the </w:t>
      </w:r>
      <w:r w:rsidR="00EE298C" w:rsidRPr="005D2393">
        <w:rPr>
          <w:rFonts w:cs="Times"/>
          <w:i/>
          <w:iCs/>
          <w:lang w:eastAsia="zh-CN"/>
        </w:rPr>
        <w:t>g</w:t>
      </w:r>
      <w:r w:rsidR="00EE298C" w:rsidRPr="005D2393">
        <w:rPr>
          <w:rFonts w:cs="Times"/>
          <w:lang w:eastAsia="zh-CN"/>
        </w:rPr>
        <w:t>-factor of M</w:t>
      </w:r>
      <w:r w:rsidR="00EE298C" w:rsidRPr="005D2393">
        <w:rPr>
          <w:rFonts w:cs="Times"/>
          <w:vertAlign w:val="superscript"/>
          <w:lang w:eastAsia="zh-CN"/>
        </w:rPr>
        <w:t>*</w:t>
      </w:r>
      <w:r w:rsidR="00EE298C" w:rsidRPr="005D2393">
        <w:rPr>
          <w:rFonts w:cs="Times"/>
          <w:lang w:eastAsia="zh-CN"/>
        </w:rPr>
        <w:t xml:space="preserve"> is</w:t>
      </w:r>
      <w:r w:rsidRPr="005D2393">
        <w:rPr>
          <w:rFonts w:cs="Times"/>
          <w:lang w:eastAsia="zh-CN"/>
        </w:rPr>
        <w:t xml:space="preserve"> similar to that of D</w:t>
      </w:r>
      <w:r w:rsidRPr="005D2393">
        <w:rPr>
          <w:rFonts w:cs="Times"/>
          <w:vertAlign w:val="subscript"/>
          <w:lang w:eastAsia="zh-CN"/>
        </w:rPr>
        <w:t>0</w:t>
      </w:r>
      <w:r w:rsidR="004774DF" w:rsidRPr="005D2393">
        <w:rPr>
          <w:rFonts w:cs="Times"/>
          <w:lang w:eastAsia="zh-CN"/>
        </w:rPr>
        <w:t xml:space="preserve">, </w:t>
      </w:r>
      <w:r w:rsidRPr="005D2393">
        <w:rPr>
          <w:rFonts w:cs="Times"/>
          <w:lang w:eastAsia="zh-CN"/>
        </w:rPr>
        <w:t xml:space="preserve">and </w:t>
      </w:r>
      <w:r w:rsidR="004774DF" w:rsidRPr="005D2393">
        <w:rPr>
          <w:rFonts w:cs="Times"/>
          <w:lang w:eastAsia="zh-CN"/>
        </w:rPr>
        <w:t>the energy difference between the M</w:t>
      </w:r>
      <w:r w:rsidR="004774DF" w:rsidRPr="005D2393">
        <w:rPr>
          <w:rFonts w:cs="Times"/>
          <w:vertAlign w:val="superscript"/>
          <w:lang w:eastAsia="zh-CN"/>
        </w:rPr>
        <w:t>*</w:t>
      </w:r>
      <w:r w:rsidR="004774DF" w:rsidRPr="005D2393">
        <w:rPr>
          <w:rFonts w:cs="Times"/>
          <w:lang w:eastAsia="zh-CN"/>
        </w:rPr>
        <w:t xml:space="preserve"> and D</w:t>
      </w:r>
      <w:r w:rsidR="004774DF" w:rsidRPr="005D2393">
        <w:rPr>
          <w:rFonts w:cs="Times"/>
          <w:vertAlign w:val="subscript"/>
          <w:lang w:eastAsia="zh-CN"/>
        </w:rPr>
        <w:t>0</w:t>
      </w:r>
      <w:r w:rsidR="004774DF" w:rsidRPr="005D2393">
        <w:rPr>
          <w:rFonts w:cs="Times"/>
          <w:lang w:eastAsia="zh-CN"/>
        </w:rPr>
        <w:t xml:space="preserve"> emission (~78 meV) is comparable to the energy of</w:t>
      </w:r>
      <w:r w:rsidR="00B37BD1" w:rsidRPr="005D2393">
        <w:rPr>
          <w:rFonts w:cs="Times"/>
          <w:lang w:eastAsia="zh-CN"/>
        </w:rPr>
        <w:t xml:space="preserve"> two</w:t>
      </w:r>
      <w:r w:rsidR="004774DF" w:rsidRPr="005D2393">
        <w:rPr>
          <w:rFonts w:cs="Times"/>
          <w:lang w:eastAsia="zh-CN"/>
        </w:rPr>
        <w:t xml:space="preserve"> magnons (~9</w:t>
      </w:r>
      <w:r w:rsidR="006469E5" w:rsidRPr="005D2393">
        <w:rPr>
          <w:rFonts w:cs="Times"/>
          <w:lang w:eastAsia="zh-CN"/>
        </w:rPr>
        <w:t>0</w:t>
      </w:r>
      <w:r w:rsidR="004774DF" w:rsidRPr="005D2393">
        <w:rPr>
          <w:rFonts w:cs="Times"/>
          <w:lang w:eastAsia="zh-CN"/>
        </w:rPr>
        <w:t xml:space="preserve"> meV)</w:t>
      </w:r>
      <w:r w:rsidR="004745A8">
        <w:rPr>
          <w:rFonts w:cs="Times"/>
          <w:lang w:eastAsia="zh-CN"/>
        </w:rPr>
        <w:fldChar w:fldCharType="begin">
          <w:fldData xml:space="preserve">PEVuZE5vdGU+PENpdGU+PEF1dGhvcj5TY2hlaWU8L0F1dGhvcj48WWVhcj4yMDIyPC9ZZWFyPjxS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</w:fldData>
        </w:fldChar>
      </w:r>
      <w:r w:rsidR="00B81C90">
        <w:rPr>
          <w:rFonts w:cs="Times"/>
          <w:lang w:eastAsia="zh-CN"/>
        </w:rPr>
        <w:instrText xml:space="preserve"> ADDIN EN.CITE </w:instrText>
      </w:r>
      <w:r w:rsidR="00B81C90">
        <w:rPr>
          <w:rFonts w:cs="Times"/>
          <w:lang w:eastAsia="zh-CN"/>
        </w:rPr>
        <w:fldChar w:fldCharType="begin">
          <w:fldData xml:space="preserve">PEVuZE5vdGU+PENpdGU+PEF1dGhvcj5TY2hlaWU8L0F1dGhvcj48WWVhcj4yMDIyPC9ZZWFyPjxS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</w:fldData>
        </w:fldChar>
      </w:r>
      <w:r w:rsidR="00B81C90">
        <w:rPr>
          <w:rFonts w:cs="Times"/>
          <w:lang w:eastAsia="zh-CN"/>
        </w:rPr>
        <w:instrText xml:space="preserve"> ADDIN EN.CITE.DATA </w:instrText>
      </w:r>
      <w:r w:rsidR="00B81C90">
        <w:rPr>
          <w:rFonts w:cs="Times"/>
          <w:lang w:eastAsia="zh-CN"/>
        </w:rPr>
      </w:r>
      <w:r w:rsidR="00B81C90">
        <w:rPr>
          <w:rFonts w:cs="Times"/>
          <w:lang w:eastAsia="zh-CN"/>
        </w:rPr>
        <w:fldChar w:fldCharType="end"/>
      </w:r>
      <w:r w:rsidR="004745A8">
        <w:rPr>
          <w:rFonts w:cs="Times"/>
          <w:lang w:eastAsia="zh-CN"/>
        </w:rPr>
      </w:r>
      <w:r w:rsidR="004745A8">
        <w:rPr>
          <w:rFonts w:cs="Times"/>
          <w:lang w:eastAsia="zh-CN"/>
        </w:rPr>
        <w:fldChar w:fldCharType="separate"/>
      </w:r>
      <w:r w:rsidR="00B81C90" w:rsidRPr="00B81C90">
        <w:rPr>
          <w:rFonts w:cs="Times"/>
          <w:noProof/>
          <w:vertAlign w:val="superscript"/>
          <w:lang w:eastAsia="zh-CN"/>
        </w:rPr>
        <w:t>7,8</w:t>
      </w:r>
      <w:r w:rsidR="004745A8">
        <w:rPr>
          <w:rFonts w:cs="Times"/>
          <w:lang w:eastAsia="zh-CN"/>
        </w:rPr>
        <w:fldChar w:fldCharType="end"/>
      </w:r>
      <w:r w:rsidRPr="005D2393">
        <w:rPr>
          <w:rFonts w:cs="Times"/>
          <w:lang w:eastAsia="zh-CN"/>
        </w:rPr>
        <w:t xml:space="preserve">. The </w:t>
      </w:r>
      <w:r w:rsidR="00C41149" w:rsidRPr="005D2393">
        <w:rPr>
          <w:rFonts w:cs="Times"/>
          <w:lang w:eastAsia="zh-CN"/>
        </w:rPr>
        <w:t xml:space="preserve">slight </w:t>
      </w:r>
      <w:r w:rsidRPr="005D2393">
        <w:rPr>
          <w:rFonts w:cs="Times"/>
          <w:lang w:eastAsia="zh-CN"/>
        </w:rPr>
        <w:t>energy deviation may be related to nonlinear effects of magnons</w:t>
      </w:r>
      <w:r w:rsidR="004745A8">
        <w:rPr>
          <w:rFonts w:cs="Times"/>
          <w:lang w:eastAsia="zh-CN"/>
        </w:rPr>
        <w:fldChar w:fldCharType="begin"/>
      </w:r>
      <w:r w:rsidR="008F4917">
        <w:rPr>
          <w:rFonts w:cs="Times"/>
          <w:lang w:eastAsia="zh-CN"/>
        </w:rPr>
        <w:instrText xml:space="preserve"> ADDIN EN.CITE &lt;EndNote&gt;&lt;Cite&gt;&lt;Author&gt;Diederich&lt;/Author&gt;&lt;Year&gt;2024&lt;/Year&gt;&lt;RecNum&gt;60&lt;/RecNum&gt;&lt;DisplayText&gt;&lt;style face="superscript"&gt;9&lt;/style&gt;&lt;/DisplayText&gt;&lt;record&gt;&lt;rec-number&gt;60&lt;/rec-number&gt;&lt;foreign-keys&gt;&lt;key app="EN" db-id="zxfzwaf0bsv5pfe2a9tpazzt2rrxeewzpdep" timestamp="1737720441"&gt;60&lt;/key&gt;&lt;/foreign-keys&gt;&lt;ref-type name="Unpublished Work"&gt;34&lt;/ref-type&gt;&lt;contributors&gt;&lt;authors&gt;&lt;author&gt;Diederich, Geoffrey M&lt;/author&gt;&lt;author&gt;Nguyen, Mai&lt;/author&gt;&lt;author&gt;Cenker, John&lt;/author&gt;&lt;author&gt;Fonseca, Jordan&lt;/author&gt;&lt;author&gt;Pumulo, Sinabu&lt;/author&gt;&lt;author&gt;Bae, Youn Jue&lt;/author&gt;&lt;author&gt;Chica, Daniel G&lt;/author&gt;&lt;author&gt;Roy, Xavier&lt;/author&gt;&lt;author&gt;Zhu, Xiaoyang&lt;/author&gt;&lt;author&gt;Xiao, Di %J arXiv preprint arXiv:.14943&lt;/author&gt;&lt;/authors&gt;&lt;/contributors&gt;&lt;titles&gt;&lt;title&gt;Exciton Dressing by Extreme Nonlinear Magnons in a Layered Semiconductor&lt;/title&gt;&lt;/titles&gt;&lt;dates&gt;&lt;year&gt;2024&lt;/year&gt;&lt;/dates&gt;&lt;pub-location&gt;Preprint at https://arxiv.org/abs/2411.14943&lt;/pub-location&gt;&lt;urls&gt;&lt;related-urls&gt;&lt;url&gt;https://arxiv.org/abs/2411.14943&lt;/url&gt;&lt;/related-urls&gt;&lt;/urls&gt;&lt;electronic-resource-num&gt;https://doi.org/10.48550/arXiv.2411.14943&lt;/electronic-resource-num&gt;&lt;/record&gt;&lt;/Cite&gt;&lt;/EndNote&gt;</w:instrText>
      </w:r>
      <w:r w:rsidR="004745A8">
        <w:rPr>
          <w:rFonts w:cs="Times"/>
          <w:lang w:eastAsia="zh-CN"/>
        </w:rPr>
        <w:fldChar w:fldCharType="separate"/>
      </w:r>
      <w:r w:rsidR="004745A8" w:rsidRPr="004745A8">
        <w:rPr>
          <w:rFonts w:cs="Times"/>
          <w:noProof/>
          <w:vertAlign w:val="superscript"/>
          <w:lang w:eastAsia="zh-CN"/>
        </w:rPr>
        <w:t>9</w:t>
      </w:r>
      <w:r w:rsidR="004745A8">
        <w:rPr>
          <w:rFonts w:cs="Times"/>
          <w:lang w:eastAsia="zh-CN"/>
        </w:rPr>
        <w:fldChar w:fldCharType="end"/>
      </w:r>
      <w:r w:rsidRPr="005D2393">
        <w:rPr>
          <w:rFonts w:cs="Times"/>
          <w:lang w:eastAsia="zh-CN"/>
        </w:rPr>
        <w:t xml:space="preserve"> (e.g., second harmonic generation), strain</w:t>
      </w:r>
      <w:r w:rsidR="004745A8">
        <w:rPr>
          <w:rFonts w:cs="Times"/>
          <w:lang w:eastAsia="zh-CN"/>
        </w:rPr>
        <w:fldChar w:fldCharType="begin"/>
      </w:r>
      <w:r w:rsidR="004745A8">
        <w:rPr>
          <w:rFonts w:cs="Times"/>
          <w:lang w:eastAsia="zh-CN"/>
        </w:rPr>
        <w:instrText xml:space="preserve"> ADDIN EN.CITE &lt;EndNote&gt;&lt;Cite&gt;&lt;Author&gt;Esteras&lt;/Author&gt;&lt;Year&gt;2022&lt;/Year&gt;&lt;RecNum&gt;61&lt;/RecNum&gt;&lt;DisplayText&gt;&lt;style face="superscript"&gt;10&lt;/style&gt;&lt;/DisplayText&gt;&lt;record&gt;&lt;rec-number&gt;61&lt;/rec-number&gt;&lt;foreign-keys&gt;&lt;key app="EN" db-id="zxfzwaf0bsv5pfe2a9tpazzt2rrxeewzpdep" timestamp="1737720485"&gt;61&lt;/key&gt;&lt;/foreign-keys&gt;&lt;ref-type name="Journal Article"&gt;17&lt;/ref-type&gt;&lt;contributors&gt;&lt;authors&gt;&lt;author&gt;Esteras, Dorye L.&lt;/author&gt;&lt;author&gt;Rybakov, Andrey&lt;/author&gt;&lt;author&gt;Ruiz, Alberto M.&lt;/author&gt;&lt;author&gt;Baldoví, José J.&lt;/author&gt;&lt;/authors&gt;&lt;/contributors&gt;&lt;titles&gt;&lt;title&gt;Magnon Straintronics in the 2D van der Waals Ferromagnet CrSBr from First-Principles&lt;/title&gt;&lt;secondary-title&gt;Nano Letters&lt;/secondary-title&gt;&lt;/titles&gt;&lt;periodical&gt;&lt;full-title&gt;Nano Letters&lt;/full-title&gt;&lt;/periodical&gt;&lt;pages&gt;8771-8778&lt;/pages&gt;&lt;volume&gt;22&lt;/volume&gt;&lt;number&gt;21&lt;/number&gt;&lt;dates&gt;&lt;year&gt;2022&lt;/year&gt;&lt;pub-dates&gt;&lt;date&gt;2022/11/09&lt;/date&gt;&lt;/pub-dates&gt;&lt;/dates&gt;&lt;publisher&gt;American Chemical Society&lt;/publisher&gt;&lt;isbn&gt;1530-6984&lt;/isbn&gt;&lt;urls&gt;&lt;related-urls&gt;&lt;url&gt;https://doi.org/10.1021/acs.nanolett.2c02863&lt;/url&gt;&lt;/related-urls&gt;&lt;/urls&gt;&lt;electronic-resource-num&gt;10.1021/acs.nanolett.2c02863&lt;/electronic-resource-num&gt;&lt;/record&gt;&lt;/Cite&gt;&lt;/EndNote&gt;</w:instrText>
      </w:r>
      <w:r w:rsidR="004745A8">
        <w:rPr>
          <w:rFonts w:cs="Times"/>
          <w:lang w:eastAsia="zh-CN"/>
        </w:rPr>
        <w:fldChar w:fldCharType="separate"/>
      </w:r>
      <w:r w:rsidR="004745A8" w:rsidRPr="004745A8">
        <w:rPr>
          <w:rFonts w:cs="Times"/>
          <w:noProof/>
          <w:vertAlign w:val="superscript"/>
          <w:lang w:eastAsia="zh-CN"/>
        </w:rPr>
        <w:t>10</w:t>
      </w:r>
      <w:r w:rsidR="004745A8">
        <w:rPr>
          <w:rFonts w:cs="Times"/>
          <w:lang w:eastAsia="zh-CN"/>
        </w:rPr>
        <w:fldChar w:fldCharType="end"/>
      </w:r>
      <w:r w:rsidRPr="005D2393">
        <w:rPr>
          <w:rFonts w:cs="Times"/>
          <w:lang w:eastAsia="zh-CN"/>
        </w:rPr>
        <w:t>, substrate, or magnon-exciton scattering.</w:t>
      </w:r>
      <w:r w:rsidR="00D82329" w:rsidRPr="005D2393">
        <w:rPr>
          <w:rFonts w:cs="Times"/>
          <w:lang w:eastAsia="zh-CN"/>
        </w:rPr>
        <w:t xml:space="preserve"> </w:t>
      </w:r>
      <w:r w:rsidR="00EC7BC3" w:rsidRPr="005D2393">
        <w:rPr>
          <w:rFonts w:cs="Times"/>
          <w:lang w:eastAsia="zh-CN"/>
        </w:rPr>
        <w:t>Additionally, w</w:t>
      </w:r>
      <w:r w:rsidR="00D5289F" w:rsidRPr="005D2393">
        <w:rPr>
          <w:rFonts w:cs="Times"/>
          <w:lang w:eastAsia="zh-CN"/>
        </w:rPr>
        <w:t xml:space="preserve">e </w:t>
      </w:r>
      <w:r w:rsidR="009E766A" w:rsidRPr="005D2393">
        <w:rPr>
          <w:rFonts w:cs="Times"/>
          <w:lang w:eastAsia="zh-CN"/>
        </w:rPr>
        <w:t>assign</w:t>
      </w:r>
      <w:r w:rsidR="00D5289F" w:rsidRPr="005D2393">
        <w:rPr>
          <w:rFonts w:cs="Times"/>
          <w:lang w:eastAsia="zh-CN"/>
        </w:rPr>
        <w:t xml:space="preserve"> D</w:t>
      </w:r>
      <w:r w:rsidR="00D5289F" w:rsidRPr="005D2393">
        <w:rPr>
          <w:rFonts w:cs="Times"/>
          <w:vertAlign w:val="subscript"/>
          <w:lang w:eastAsia="zh-CN"/>
        </w:rPr>
        <w:t>0</w:t>
      </w:r>
      <w:r w:rsidR="00D5289F" w:rsidRPr="005D2393">
        <w:rPr>
          <w:rFonts w:cs="Times"/>
          <w:vertAlign w:val="superscript"/>
          <w:lang w:eastAsia="zh-CN"/>
        </w:rPr>
        <w:t>*</w:t>
      </w:r>
      <w:r w:rsidR="00D5289F" w:rsidRPr="005D2393">
        <w:rPr>
          <w:rFonts w:cs="Times"/>
          <w:lang w:eastAsia="zh-CN"/>
        </w:rPr>
        <w:t xml:space="preserve"> as a dark exciton because </w:t>
      </w:r>
      <w:r w:rsidR="00EC7BC3" w:rsidRPr="005D2393">
        <w:rPr>
          <w:rFonts w:cs="Times"/>
          <w:lang w:eastAsia="zh-CN"/>
        </w:rPr>
        <w:t>its</w:t>
      </w:r>
      <w:r w:rsidR="00D5289F" w:rsidRPr="005D2393">
        <w:rPr>
          <w:rFonts w:cs="Times"/>
          <w:lang w:eastAsia="zh-CN"/>
        </w:rPr>
        <w:t xml:space="preserve"> energy in WSe</w:t>
      </w:r>
      <w:r w:rsidR="00D5289F" w:rsidRPr="005D2393">
        <w:rPr>
          <w:rFonts w:cs="Times"/>
          <w:vertAlign w:val="subscript"/>
          <w:lang w:eastAsia="zh-CN"/>
        </w:rPr>
        <w:t>2</w:t>
      </w:r>
      <w:r w:rsidR="00D5289F" w:rsidRPr="005D2393">
        <w:rPr>
          <w:rFonts w:cs="Times"/>
          <w:lang w:eastAsia="zh-CN"/>
        </w:rPr>
        <w:t>/CrSBr is closer to that of D</w:t>
      </w:r>
      <w:r w:rsidR="00D5289F" w:rsidRPr="005D2393">
        <w:rPr>
          <w:rFonts w:cs="Times"/>
          <w:vertAlign w:val="subscript"/>
          <w:lang w:eastAsia="zh-CN"/>
        </w:rPr>
        <w:t>0</w:t>
      </w:r>
      <w:r w:rsidR="00D5289F" w:rsidRPr="005D2393">
        <w:rPr>
          <w:rFonts w:cs="Times"/>
          <w:lang w:eastAsia="zh-CN"/>
        </w:rPr>
        <w:t xml:space="preserve"> in WSe</w:t>
      </w:r>
      <w:r w:rsidR="00D5289F" w:rsidRPr="005D2393">
        <w:rPr>
          <w:rFonts w:cs="Times"/>
          <w:vertAlign w:val="subscript"/>
          <w:lang w:eastAsia="zh-CN"/>
        </w:rPr>
        <w:t>2</w:t>
      </w:r>
      <w:r w:rsidR="00D5289F" w:rsidRPr="005D2393">
        <w:rPr>
          <w:rFonts w:cs="Times"/>
          <w:lang w:eastAsia="zh-CN"/>
        </w:rPr>
        <w:t>/SiO</w:t>
      </w:r>
      <w:r w:rsidR="00D5289F" w:rsidRPr="005D2393">
        <w:rPr>
          <w:rFonts w:cs="Times"/>
          <w:vertAlign w:val="subscript"/>
          <w:lang w:eastAsia="zh-CN"/>
        </w:rPr>
        <w:t>2</w:t>
      </w:r>
      <w:r w:rsidR="00D5289F" w:rsidRPr="005D2393">
        <w:rPr>
          <w:rFonts w:cs="Times"/>
          <w:lang w:eastAsia="zh-CN"/>
        </w:rPr>
        <w:t xml:space="preserve">. The transition from </w:t>
      </w:r>
      <w:r w:rsidR="0033231B" w:rsidRPr="005D2393">
        <w:rPr>
          <w:rFonts w:cs="Times"/>
          <w:lang w:eastAsia="zh-CN"/>
        </w:rPr>
        <w:t>D</w:t>
      </w:r>
      <w:r w:rsidR="0033231B" w:rsidRPr="005D2393">
        <w:rPr>
          <w:rFonts w:cs="Times"/>
          <w:vertAlign w:val="superscript"/>
          <w:lang w:eastAsia="zh-CN"/>
        </w:rPr>
        <w:t>−</w:t>
      </w:r>
      <w:r w:rsidR="00D5289F" w:rsidRPr="005D2393">
        <w:rPr>
          <w:rFonts w:cs="Times"/>
          <w:lang w:eastAsia="zh-CN"/>
        </w:rPr>
        <w:t xml:space="preserve"> to </w:t>
      </w:r>
      <w:r w:rsidR="0033231B" w:rsidRPr="005D2393">
        <w:rPr>
          <w:rFonts w:cs="Times"/>
          <w:lang w:eastAsia="zh-CN"/>
        </w:rPr>
        <w:t>D</w:t>
      </w:r>
      <w:r w:rsidR="0033231B" w:rsidRPr="005D2393">
        <w:rPr>
          <w:rFonts w:cs="Times"/>
          <w:vertAlign w:val="subscript"/>
          <w:lang w:eastAsia="zh-CN"/>
        </w:rPr>
        <w:t>0</w:t>
      </w:r>
      <w:r w:rsidR="0033231B" w:rsidRPr="005D2393">
        <w:rPr>
          <w:rFonts w:cs="Times"/>
          <w:vertAlign w:val="superscript"/>
          <w:lang w:eastAsia="zh-CN"/>
        </w:rPr>
        <w:t>*</w:t>
      </w:r>
      <w:r w:rsidR="00D5289F" w:rsidRPr="005D2393">
        <w:rPr>
          <w:rFonts w:cs="Times"/>
          <w:lang w:eastAsia="zh-CN"/>
        </w:rPr>
        <w:t xml:space="preserve"> </w:t>
      </w:r>
      <w:r w:rsidR="0033231B" w:rsidRPr="005D2393">
        <w:rPr>
          <w:rFonts w:cs="Times"/>
          <w:lang w:eastAsia="zh-CN"/>
        </w:rPr>
        <w:t>may be associated with p-doping induced by interlayer charge transfer.</w:t>
      </w:r>
      <w:r w:rsidR="00062F41" w:rsidRPr="005D2393">
        <w:rPr>
          <w:rFonts w:cs="Times"/>
          <w:lang w:eastAsia="zh-CN"/>
        </w:rPr>
        <w:t xml:space="preserve"> </w:t>
      </w:r>
      <w:r w:rsidR="00EC7BC3" w:rsidRPr="005D2393">
        <w:rPr>
          <w:rFonts w:cs="Times"/>
          <w:lang w:eastAsia="zh-CN"/>
        </w:rPr>
        <w:t>T</w:t>
      </w:r>
      <w:r w:rsidR="00062F41" w:rsidRPr="005D2393">
        <w:rPr>
          <w:rFonts w:cs="Times"/>
          <w:lang w:eastAsia="zh-CN"/>
        </w:rPr>
        <w:t>he energy difference between M</w:t>
      </w:r>
      <w:r w:rsidR="00062F41" w:rsidRPr="005D2393">
        <w:rPr>
          <w:rFonts w:cs="Times"/>
          <w:vertAlign w:val="superscript"/>
          <w:lang w:eastAsia="zh-CN"/>
        </w:rPr>
        <w:t>*</w:t>
      </w:r>
      <w:r w:rsidR="00062F41" w:rsidRPr="005D2393">
        <w:rPr>
          <w:rFonts w:cs="Times"/>
          <w:lang w:eastAsia="zh-CN"/>
        </w:rPr>
        <w:t xml:space="preserve"> and D</w:t>
      </w:r>
      <w:r w:rsidR="00062F41" w:rsidRPr="005D2393">
        <w:rPr>
          <w:rFonts w:cs="Times"/>
          <w:vertAlign w:val="subscript"/>
          <w:lang w:eastAsia="zh-CN"/>
        </w:rPr>
        <w:t>0</w:t>
      </w:r>
      <w:r w:rsidR="00062F41" w:rsidRPr="005D2393">
        <w:rPr>
          <w:rFonts w:cs="Times"/>
          <w:vertAlign w:val="superscript"/>
          <w:lang w:eastAsia="zh-CN"/>
        </w:rPr>
        <w:t>*</w:t>
      </w:r>
      <w:r w:rsidR="00062F41" w:rsidRPr="005D2393">
        <w:rPr>
          <w:rFonts w:cs="Times"/>
          <w:lang w:eastAsia="zh-CN"/>
        </w:rPr>
        <w:t xml:space="preserve"> is ~ 74 meV, which does not match the phonon energy in ML WSe</w:t>
      </w:r>
      <w:r w:rsidR="00062F41" w:rsidRPr="005D2393">
        <w:rPr>
          <w:rFonts w:cs="Times"/>
          <w:vertAlign w:val="subscript"/>
          <w:lang w:eastAsia="zh-CN"/>
        </w:rPr>
        <w:t>2</w:t>
      </w:r>
      <w:r w:rsidR="00062F41" w:rsidRPr="005D2393">
        <w:rPr>
          <w:rFonts w:cs="Times"/>
          <w:lang w:eastAsia="zh-CN"/>
        </w:rPr>
        <w:t>, indicating that M</w:t>
      </w:r>
      <w:r w:rsidR="00062F41" w:rsidRPr="005D2393">
        <w:rPr>
          <w:rFonts w:cs="Times"/>
          <w:vertAlign w:val="superscript"/>
          <w:lang w:eastAsia="zh-CN"/>
        </w:rPr>
        <w:t>*</w:t>
      </w:r>
      <w:r w:rsidR="00062F41" w:rsidRPr="005D2393">
        <w:rPr>
          <w:rFonts w:cs="Times"/>
          <w:lang w:eastAsia="zh-CN"/>
        </w:rPr>
        <w:t xml:space="preserve"> is not a phonon replica. </w:t>
      </w:r>
      <w:r w:rsidR="00EC7BC3" w:rsidRPr="005D2393">
        <w:rPr>
          <w:rFonts w:cs="Times"/>
          <w:lang w:eastAsia="zh-CN"/>
        </w:rPr>
        <w:t>Furthermore,</w:t>
      </w:r>
      <w:r w:rsidR="00022A88" w:rsidRPr="005D2393">
        <w:rPr>
          <w:rFonts w:cs="Times"/>
          <w:lang w:eastAsia="zh-CN"/>
        </w:rPr>
        <w:t xml:space="preserve"> t</w:t>
      </w:r>
      <w:r w:rsidR="00D82329" w:rsidRPr="005D2393">
        <w:rPr>
          <w:rFonts w:cs="Times"/>
          <w:lang w:eastAsia="zh-CN"/>
        </w:rPr>
        <w:t>he energy differences between P</w:t>
      </w:r>
      <w:r w:rsidR="00D82329" w:rsidRPr="005D2393">
        <w:rPr>
          <w:rFonts w:cs="Times"/>
          <w:vertAlign w:val="subscript"/>
          <w:lang w:eastAsia="zh-CN"/>
        </w:rPr>
        <w:t>1</w:t>
      </w:r>
      <w:r w:rsidR="00D82329" w:rsidRPr="005D2393">
        <w:rPr>
          <w:rFonts w:cs="Times"/>
          <w:vertAlign w:val="superscript"/>
          <w:lang w:eastAsia="zh-CN"/>
        </w:rPr>
        <w:t>*</w:t>
      </w:r>
      <w:r w:rsidR="00D82329" w:rsidRPr="005D2393">
        <w:rPr>
          <w:rFonts w:cs="Times"/>
          <w:lang w:eastAsia="zh-CN"/>
        </w:rPr>
        <w:t xml:space="preserve"> and P</w:t>
      </w:r>
      <w:r w:rsidR="00D82329" w:rsidRPr="005D2393">
        <w:rPr>
          <w:rFonts w:cs="Times"/>
          <w:vertAlign w:val="subscript"/>
          <w:lang w:eastAsia="zh-CN"/>
        </w:rPr>
        <w:t>2</w:t>
      </w:r>
      <w:r w:rsidR="00D82329" w:rsidRPr="005D2393">
        <w:rPr>
          <w:rFonts w:cs="Times"/>
          <w:vertAlign w:val="superscript"/>
          <w:lang w:eastAsia="zh-CN"/>
        </w:rPr>
        <w:t>*</w:t>
      </w:r>
      <w:r w:rsidR="00D82329" w:rsidRPr="005D2393">
        <w:rPr>
          <w:rFonts w:cs="Times"/>
          <w:lang w:eastAsia="zh-CN"/>
        </w:rPr>
        <w:t xml:space="preserve"> with respect to D</w:t>
      </w:r>
      <w:r w:rsidR="00D82329" w:rsidRPr="005D2393">
        <w:rPr>
          <w:rFonts w:cs="Times"/>
          <w:vertAlign w:val="subscript"/>
          <w:lang w:eastAsia="zh-CN"/>
        </w:rPr>
        <w:t>0</w:t>
      </w:r>
      <w:r w:rsidR="00D82329" w:rsidRPr="005D2393">
        <w:rPr>
          <w:rFonts w:cs="Times"/>
          <w:vertAlign w:val="superscript"/>
          <w:lang w:eastAsia="zh-CN"/>
        </w:rPr>
        <w:t>*</w:t>
      </w:r>
      <w:r w:rsidR="00D82329" w:rsidRPr="005D2393">
        <w:rPr>
          <w:rFonts w:cs="Times"/>
          <w:lang w:eastAsia="zh-CN"/>
        </w:rPr>
        <w:t xml:space="preserve"> are ~ 47 meV</w:t>
      </w:r>
      <w:r w:rsidR="00A108E0">
        <w:rPr>
          <w:rFonts w:cs="Times"/>
          <w:lang w:eastAsia="zh-CN"/>
        </w:rPr>
        <w:fldChar w:fldCharType="begin"/>
      </w:r>
      <w:r w:rsidR="008F4917">
        <w:rPr>
          <w:rFonts w:cs="Times"/>
          <w:lang w:eastAsia="zh-CN"/>
        </w:rPr>
        <w:instrText xml:space="preserve"> ADDIN EN.CITE &lt;EndNote&gt;&lt;Cite&gt;&lt;Author&gt;Li&lt;/Author&gt;&lt;Year&gt;2020&lt;/Year&gt;&lt;RecNum&gt;62&lt;/RecNum&gt;&lt;DisplayText&gt;&lt;style face="superscript"&gt;11&lt;/style&gt;&lt;/DisplayText&gt;&lt;record&gt;&lt;rec-number&gt;62&lt;/rec-number&gt;&lt;foreign-keys&gt;&lt;key app="EN" db-id="zxfzwaf0bsv5pfe2a9tpazzt2rrxeewzpdep" timestamp="1737720566"&gt;62&lt;/key&gt;&lt;/foreign-keys&gt;&lt;ref-type name="Journal Article"&gt;17&lt;/ref-type&gt;&lt;contributors&gt;&lt;authors&gt;&lt;author&gt;Li, Zhipeng&lt;/author&gt;&lt;author&gt;Wang, Tianmeng&lt;/author&gt;&lt;author&gt;Miao, Shengnan&lt;/author&gt;&lt;author&gt;Li, Yunmei&lt;/author&gt;&lt;author&gt;Lu, Zhenguang&lt;/author&gt;&lt;author&gt;Jin, Chenhao&lt;/author&gt;&lt;author&gt;Lian, Zhen&lt;/author&gt;&lt;author&gt;Meng, Yuze&lt;/author&gt;&lt;author&gt;Blei, Mark&lt;/author&gt;&lt;author&gt;Taniguchi, Takashi&lt;/author&gt;&lt;author&gt;Watanabe, Kenji&lt;/author&gt;&lt;author&gt;Tongay, Sefaattin&lt;/author&gt;&lt;author&gt;Yao, Wang&lt;/author&gt;&lt;author&gt;Smirnov, Dmitry&lt;/author&gt;&lt;author&gt;Zhang, Chuanwei&lt;/author&gt;&lt;author&gt;Shi, Su-Fei&lt;/author&gt;&lt;/authors&gt;&lt;/contributors&gt;&lt;titles&gt;&lt;title&gt;&lt;style face="normal" font="default" size="100%"&gt;Phonon-exciton Interactions in WSe&lt;/style&gt;&lt;style face="subscript" font="default" size="100%"&gt;2&lt;/style&gt;&lt;style face="normal" font="default" size="100%"&gt; under a quantizing magnetic field&lt;/style&gt;&lt;/title&gt;&lt;secondary-title&gt;Nature Communications&lt;/secondary-title&gt;&lt;/titles&gt;&lt;periodical&gt;&lt;full-title&gt;Nature Communications&lt;/full-title&gt;&lt;/periodical&gt;&lt;pages&gt;3104&lt;/pages&gt;&lt;volume&gt;11&lt;/volume&gt;&lt;number&gt;1&lt;/number&gt;&lt;dates&gt;&lt;year&gt;2020&lt;/year&gt;&lt;pub-dates&gt;&lt;date&gt;2020/06/19&lt;/date&gt;&lt;/pub-dates&gt;&lt;/dates&gt;&lt;isbn&gt;2041-1723&lt;/isbn&gt;&lt;urls&gt;&lt;related-urls&gt;&lt;url&gt;https://doi.org/10.1038/s41467-020-16934-x&lt;/url&gt;&lt;/related-urls&gt;&lt;/urls&gt;&lt;electronic-resource-num&gt;10.1038/s41467-020-16934-x&lt;/electronic-resource-num&gt;&lt;/record&gt;&lt;/Cite&gt;&lt;/EndNote&gt;</w:instrText>
      </w:r>
      <w:r w:rsidR="00A108E0">
        <w:rPr>
          <w:rFonts w:cs="Times"/>
          <w:lang w:eastAsia="zh-CN"/>
        </w:rPr>
        <w:fldChar w:fldCharType="separate"/>
      </w:r>
      <w:r w:rsidR="00A108E0" w:rsidRPr="00A108E0">
        <w:rPr>
          <w:rFonts w:cs="Times"/>
          <w:noProof/>
          <w:vertAlign w:val="superscript"/>
          <w:lang w:eastAsia="zh-CN"/>
        </w:rPr>
        <w:t>11</w:t>
      </w:r>
      <w:r w:rsidR="00A108E0">
        <w:rPr>
          <w:rFonts w:cs="Times"/>
          <w:lang w:eastAsia="zh-CN"/>
        </w:rPr>
        <w:fldChar w:fldCharType="end"/>
      </w:r>
      <w:r w:rsidR="00D82329" w:rsidRPr="005D2393">
        <w:rPr>
          <w:rFonts w:cs="Times"/>
          <w:lang w:eastAsia="zh-CN"/>
        </w:rPr>
        <w:t xml:space="preserve"> and ~ 33 meV</w:t>
      </w:r>
      <w:r w:rsidR="00A108E0">
        <w:rPr>
          <w:rFonts w:cs="Times"/>
          <w:lang w:eastAsia="zh-CN"/>
        </w:rPr>
        <w:fldChar w:fldCharType="begin"/>
      </w:r>
      <w:r w:rsidR="00A108E0">
        <w:rPr>
          <w:rFonts w:cs="Times"/>
          <w:lang w:eastAsia="zh-CN"/>
        </w:rPr>
        <w:instrText xml:space="preserve"> ADDIN EN.CITE &lt;EndNote&gt;&lt;Cite&gt;&lt;Author&gt;Yang&lt;/Author&gt;&lt;Year&gt;2022&lt;/Year&gt;&lt;RecNum&gt;41&lt;/RecNum&gt;&lt;DisplayText&gt;&lt;style face="superscript"&gt;4&lt;/style&gt;&lt;/DisplayText&gt;&lt;record&gt;&lt;rec-number&gt;41&lt;/rec-number&gt;&lt;foreign-keys&gt;&lt;key app="EN" db-id="zxfzwaf0bsv5pfe2a9tpazzt2rrxeewzpdep" timestamp="1737714118"&gt;41&lt;/key&gt;&lt;/foreign-keys&gt;&lt;ref-type name="Journal Article"&gt;17&lt;/ref-type&gt;&lt;contributors&gt;&lt;authors&gt;&lt;author&gt;Yang, Min&lt;/author&gt;&lt;author&gt;Ren, Lei&lt;/author&gt;&lt;author&gt;Robert, Cedric&lt;/author&gt;&lt;author&gt;Van Tuan, Dinh&lt;/author&gt;&lt;author&gt;Lombez, Laurent&lt;/author&gt;&lt;author&gt;Urbaszek, Bernhard&lt;/author&gt;&lt;author&gt;Marie, Xavier&lt;/author&gt;&lt;author&gt;Dery, Hanan&lt;/author&gt;&lt;/authors&gt;&lt;/contributors&gt;&lt;titles&gt;&lt;title&gt;&lt;style face="normal" font="default" size="100%"&gt;Relaxation and darkening of excitonic complexes in electrostatically doped monolayer WSe&lt;/style&gt;&lt;style face="subscript" font="default" size="100%"&gt;2&lt;/style&gt;&lt;style face="normal" font="default" size="100%"&gt;: Roles of exciton-electron and trion-electron interactions&lt;/style&gt;&lt;/title&gt;&lt;secondary-title&gt;Physical Review B&lt;/secondary-title&gt;&lt;/titles&gt;&lt;periodical&gt;&lt;full-title&gt;Physical Review B&lt;/full-title&gt;&lt;/periodical&gt;&lt;pages&gt;085302&lt;/pages&gt;&lt;volume&gt;105&lt;/volume&gt;&lt;number&gt;8&lt;/number&gt;&lt;dates&gt;&lt;year&gt;2022&lt;/year&gt;&lt;pub-dates&gt;&lt;date&gt;02/07/&lt;/date&gt;&lt;/pub-dates&gt;&lt;/dates&gt;&lt;publisher&gt;American Physical Society&lt;/publisher&gt;&lt;urls&gt;&lt;related-urls&gt;&lt;url&gt;https://link.aps.org/doi/10.1103/PhysRevB.105.085302&lt;/url&gt;&lt;/related-urls&gt;&lt;/urls&gt;&lt;electronic-resource-num&gt;10.1103/PhysRevB.105.085302&lt;/electronic-resource-num&gt;&lt;/record&gt;&lt;/Cite&gt;&lt;/EndNote&gt;</w:instrText>
      </w:r>
      <w:r w:rsidR="00A108E0">
        <w:rPr>
          <w:rFonts w:cs="Times"/>
          <w:lang w:eastAsia="zh-CN"/>
        </w:rPr>
        <w:fldChar w:fldCharType="separate"/>
      </w:r>
      <w:r w:rsidR="00A108E0" w:rsidRPr="00A108E0">
        <w:rPr>
          <w:rFonts w:cs="Times"/>
          <w:noProof/>
          <w:vertAlign w:val="superscript"/>
          <w:lang w:eastAsia="zh-CN"/>
        </w:rPr>
        <w:t>4</w:t>
      </w:r>
      <w:r w:rsidR="00A108E0">
        <w:rPr>
          <w:rFonts w:cs="Times"/>
          <w:lang w:eastAsia="zh-CN"/>
        </w:rPr>
        <w:fldChar w:fldCharType="end"/>
      </w:r>
      <w:r w:rsidR="00D82329" w:rsidRPr="005D2393">
        <w:rPr>
          <w:rFonts w:cs="Times"/>
          <w:lang w:eastAsia="zh-CN"/>
        </w:rPr>
        <w:t>, respectively, which we assign to phonon replicas of the</w:t>
      </w:r>
      <w:r w:rsidR="00D82329" w:rsidRPr="005D2393">
        <w:t xml:space="preserve"> </w:t>
      </w:r>
      <w:r w:rsidR="00D82329" w:rsidRPr="005D2393">
        <w:rPr>
          <w:rFonts w:cs="Times"/>
          <w:lang w:eastAsia="zh-CN"/>
        </w:rPr>
        <w:t>intervalley and intravalley negative dark trion, respectively.</w:t>
      </w:r>
    </w:p>
    <w:p w14:paraId="482AF1CB" w14:textId="328AC972" w:rsidR="007D4191" w:rsidRDefault="007D4191" w:rsidP="00D26116">
      <w:pPr>
        <w:spacing w:after="400" w:line="360" w:lineRule="auto"/>
        <w:jc w:val="left"/>
        <w:rPr>
          <w:b/>
          <w:bCs/>
          <w:sz w:val="28"/>
          <w:szCs w:val="28"/>
        </w:rPr>
      </w:pPr>
    </w:p>
    <w:p w14:paraId="115EE5F2" w14:textId="00A82BFE" w:rsidR="007D4191" w:rsidRDefault="007D4191" w:rsidP="00D26116">
      <w:pPr>
        <w:spacing w:after="400" w:line="360" w:lineRule="auto"/>
        <w:jc w:val="left"/>
        <w:rPr>
          <w:b/>
          <w:bCs/>
          <w:sz w:val="28"/>
          <w:szCs w:val="28"/>
        </w:rPr>
      </w:pPr>
    </w:p>
    <w:p w14:paraId="4EAC4FCB" w14:textId="437DF224" w:rsidR="007D4191" w:rsidRDefault="007D4191" w:rsidP="00D26116">
      <w:pPr>
        <w:spacing w:after="400" w:line="360" w:lineRule="auto"/>
        <w:jc w:val="left"/>
        <w:rPr>
          <w:b/>
          <w:bCs/>
          <w:sz w:val="28"/>
          <w:szCs w:val="28"/>
        </w:rPr>
      </w:pPr>
    </w:p>
    <w:p w14:paraId="0B437D61" w14:textId="77777777" w:rsidR="007D4191" w:rsidRDefault="007D4191" w:rsidP="00D26116">
      <w:pPr>
        <w:spacing w:after="400" w:line="360" w:lineRule="auto"/>
        <w:jc w:val="left"/>
        <w:rPr>
          <w:b/>
          <w:bCs/>
          <w:sz w:val="28"/>
          <w:szCs w:val="28"/>
        </w:rPr>
      </w:pPr>
    </w:p>
    <w:p w14:paraId="2F693112" w14:textId="18AE2F47" w:rsidR="00556714" w:rsidRPr="0042585D" w:rsidRDefault="00556714" w:rsidP="00556714">
      <w:pPr>
        <w:spacing w:after="400" w:line="360" w:lineRule="auto"/>
      </w:pPr>
      <w:r w:rsidRPr="0042585D">
        <w:rPr>
          <w:b/>
          <w:bCs/>
          <w:sz w:val="28"/>
          <w:szCs w:val="28"/>
        </w:rPr>
        <w:lastRenderedPageBreak/>
        <w:t xml:space="preserve">Supplementary Note </w:t>
      </w:r>
      <w:r>
        <w:rPr>
          <w:b/>
          <w:bCs/>
          <w:sz w:val="28"/>
          <w:szCs w:val="28"/>
          <w:lang w:eastAsia="zh-CN"/>
        </w:rPr>
        <w:t>5</w:t>
      </w:r>
      <w:r w:rsidRPr="0042585D">
        <w:rPr>
          <w:b/>
          <w:bCs/>
          <w:sz w:val="28"/>
          <w:szCs w:val="28"/>
        </w:rPr>
        <w:t xml:space="preserve">: </w:t>
      </w:r>
      <w:r w:rsidR="003D432D" w:rsidRPr="003D432D">
        <w:rPr>
          <w:b/>
          <w:bCs/>
          <w:sz w:val="28"/>
          <w:szCs w:val="28"/>
        </w:rPr>
        <w:t>Exciton VP in MoSe</w:t>
      </w:r>
      <w:r w:rsidR="003D432D" w:rsidRPr="003D432D">
        <w:rPr>
          <w:b/>
          <w:bCs/>
          <w:sz w:val="28"/>
          <w:szCs w:val="28"/>
          <w:vertAlign w:val="subscript"/>
        </w:rPr>
        <w:t>2</w:t>
      </w:r>
      <w:r w:rsidR="003D432D" w:rsidRPr="003D432D">
        <w:rPr>
          <w:b/>
          <w:bCs/>
          <w:sz w:val="28"/>
          <w:szCs w:val="28"/>
        </w:rPr>
        <w:t>/SiO</w:t>
      </w:r>
      <w:r w:rsidR="003D432D" w:rsidRPr="003D432D">
        <w:rPr>
          <w:b/>
          <w:bCs/>
          <w:sz w:val="28"/>
          <w:szCs w:val="28"/>
          <w:vertAlign w:val="subscript"/>
        </w:rPr>
        <w:t>2</w:t>
      </w:r>
      <w:r w:rsidR="003D432D" w:rsidRPr="003D432D">
        <w:rPr>
          <w:b/>
          <w:bCs/>
          <w:sz w:val="28"/>
          <w:szCs w:val="28"/>
        </w:rPr>
        <w:t xml:space="preserve"> and MoSe</w:t>
      </w:r>
      <w:r w:rsidR="003D432D" w:rsidRPr="003D432D">
        <w:rPr>
          <w:b/>
          <w:bCs/>
          <w:sz w:val="28"/>
          <w:szCs w:val="28"/>
          <w:vertAlign w:val="subscript"/>
        </w:rPr>
        <w:t>2</w:t>
      </w:r>
      <w:r w:rsidR="003D432D" w:rsidRPr="003D432D">
        <w:rPr>
          <w:b/>
          <w:bCs/>
          <w:sz w:val="28"/>
          <w:szCs w:val="28"/>
        </w:rPr>
        <w:t xml:space="preserve">/CrSBr (Sample 1) with </w:t>
      </w:r>
      <w:r w:rsidR="003D432D" w:rsidRPr="003D432D">
        <w:rPr>
          <w:b/>
          <w:bCs/>
          <w:i/>
          <w:iCs/>
          <w:sz w:val="28"/>
          <w:szCs w:val="28"/>
        </w:rPr>
        <w:t>σ</w:t>
      </w:r>
      <w:r w:rsidR="003D432D" w:rsidRPr="003D432D">
        <w:rPr>
          <w:b/>
          <w:bCs/>
          <w:sz w:val="28"/>
          <w:szCs w:val="28"/>
          <w:vertAlign w:val="superscript"/>
        </w:rPr>
        <w:t>+</w:t>
      </w:r>
      <w:r w:rsidR="003D432D" w:rsidRPr="003D432D">
        <w:rPr>
          <w:b/>
          <w:bCs/>
          <w:sz w:val="28"/>
          <w:szCs w:val="28"/>
        </w:rPr>
        <w:t xml:space="preserve"> excitation</w:t>
      </w:r>
      <w:r w:rsidRPr="0042585D">
        <w:rPr>
          <w:b/>
          <w:bCs/>
          <w:sz w:val="28"/>
          <w:szCs w:val="28"/>
        </w:rPr>
        <w:t>.</w:t>
      </w:r>
    </w:p>
    <w:p w14:paraId="6A0E5828" w14:textId="77777777" w:rsidR="00542878" w:rsidRDefault="00542878" w:rsidP="00542878">
      <w:pPr>
        <w:jc w:val="center"/>
        <w:rPr>
          <w:rFonts w:cs="Times"/>
        </w:rPr>
      </w:pPr>
      <w:r>
        <w:rPr>
          <w:noProof/>
          <w:lang w:eastAsia="zh-CN"/>
        </w:rPr>
        <w:drawing>
          <wp:inline distT="0" distB="0" distL="0" distR="0" wp14:anchorId="45355088" wp14:editId="57793F96">
            <wp:extent cx="4319999" cy="3599279"/>
            <wp:effectExtent l="0" t="0" r="444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19999" cy="359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58EAD2" w14:textId="7E92E941" w:rsidR="00542878" w:rsidRDefault="00542878" w:rsidP="00542878">
      <w:pPr>
        <w:spacing w:after="240" w:line="360" w:lineRule="auto"/>
        <w:rPr>
          <w:rFonts w:cs="Times"/>
          <w:lang w:eastAsia="zh-CN"/>
        </w:rPr>
      </w:pPr>
      <w:bookmarkStart w:id="3" w:name="_Hlk184222520"/>
      <w:r>
        <w:rPr>
          <w:rFonts w:cs="Times"/>
          <w:b/>
          <w:bCs/>
        </w:rPr>
        <w:t>Figure S5.</w:t>
      </w:r>
      <w:r>
        <w:rPr>
          <w:rFonts w:cs="Times"/>
        </w:rPr>
        <w:t xml:space="preserve"> </w:t>
      </w:r>
      <w:r w:rsidR="001B239B">
        <w:rPr>
          <w:rFonts w:cs="Times"/>
        </w:rPr>
        <w:t xml:space="preserve">Exciton </w:t>
      </w:r>
      <w:r>
        <w:rPr>
          <w:rFonts w:cs="Times"/>
        </w:rPr>
        <w:t>VP</w:t>
      </w:r>
      <w:r w:rsidRPr="00FD4B51">
        <w:rPr>
          <w:rFonts w:cs="Times"/>
        </w:rPr>
        <w:t xml:space="preserve"> in</w:t>
      </w:r>
      <w:r w:rsidR="001B239B" w:rsidRPr="001B239B">
        <w:t xml:space="preserve"> </w:t>
      </w:r>
      <w:r w:rsidR="001B239B">
        <w:t>MoSe</w:t>
      </w:r>
      <w:r w:rsidR="001B239B" w:rsidRPr="00017E5C">
        <w:rPr>
          <w:vertAlign w:val="subscript"/>
        </w:rPr>
        <w:t>2</w:t>
      </w:r>
      <w:r w:rsidR="001B239B">
        <w:t>/SiO</w:t>
      </w:r>
      <w:r w:rsidR="001B239B" w:rsidRPr="005B2595">
        <w:rPr>
          <w:vertAlign w:val="subscript"/>
        </w:rPr>
        <w:t>2</w:t>
      </w:r>
      <w:r w:rsidRPr="00FD4B51">
        <w:rPr>
          <w:rFonts w:cs="Times"/>
        </w:rPr>
        <w:t xml:space="preserve"> </w:t>
      </w:r>
      <w:r w:rsidR="001B239B">
        <w:rPr>
          <w:rFonts w:cs="Times"/>
        </w:rPr>
        <w:t xml:space="preserve">and </w:t>
      </w:r>
      <w:r w:rsidRPr="00FD4B51">
        <w:rPr>
          <w:rFonts w:cs="Times"/>
        </w:rPr>
        <w:t>MoSe</w:t>
      </w:r>
      <w:r w:rsidRPr="006E713E">
        <w:rPr>
          <w:rFonts w:cs="Times"/>
          <w:vertAlign w:val="subscript"/>
        </w:rPr>
        <w:t>2</w:t>
      </w:r>
      <w:r w:rsidRPr="00FD4B51">
        <w:rPr>
          <w:rFonts w:cs="Times"/>
        </w:rPr>
        <w:t>/CrSBr</w:t>
      </w:r>
      <w:r>
        <w:rPr>
          <w:rFonts w:cs="Times"/>
        </w:rPr>
        <w:t xml:space="preserve"> (Sample 1)</w:t>
      </w:r>
      <w:r w:rsidR="00EB4E53" w:rsidRPr="00EB4E53">
        <w:rPr>
          <w:rFonts w:hint="eastAsia"/>
          <w:lang w:eastAsia="zh-CN"/>
        </w:rPr>
        <w:t xml:space="preserve"> </w:t>
      </w:r>
      <w:r w:rsidR="00EB4E53">
        <w:rPr>
          <w:rFonts w:hint="eastAsia"/>
          <w:lang w:eastAsia="zh-CN"/>
        </w:rPr>
        <w:t>as a function</w:t>
      </w:r>
      <w:r>
        <w:rPr>
          <w:rFonts w:cs="Times"/>
        </w:rPr>
        <w:t xml:space="preserve"> </w:t>
      </w:r>
      <w:r w:rsidR="00EB4E53">
        <w:t xml:space="preserve">out-of-plane magnetic field </w:t>
      </w:r>
      <w:r w:rsidR="00EB4E53">
        <w:rPr>
          <w:rFonts w:cs="Times"/>
        </w:rPr>
        <w:t>under</w:t>
      </w:r>
      <w:r>
        <w:rPr>
          <w:rFonts w:cs="Times"/>
        </w:rPr>
        <w:t xml:space="preserve"> </w:t>
      </w:r>
      <w:r w:rsidRPr="008A303E">
        <w:rPr>
          <w:rFonts w:cs="Times"/>
          <w:i/>
          <w:iCs/>
        </w:rPr>
        <w:t>σ</w:t>
      </w:r>
      <w:r w:rsidRPr="008A303E">
        <w:rPr>
          <w:rFonts w:cs="Times"/>
          <w:vertAlign w:val="superscript"/>
        </w:rPr>
        <w:t>+</w:t>
      </w:r>
      <w:r>
        <w:rPr>
          <w:rFonts w:cs="Times"/>
        </w:rPr>
        <w:t xml:space="preserve"> excitation</w:t>
      </w:r>
      <w:r w:rsidRPr="00FD4B51">
        <w:rPr>
          <w:rFonts w:cs="Times"/>
        </w:rPr>
        <w:t>.</w:t>
      </w:r>
      <w:r w:rsidRPr="004573E2">
        <w:t xml:space="preserve"> </w:t>
      </w:r>
      <w:r w:rsidRPr="004573E2">
        <w:rPr>
          <w:rFonts w:cs="Times"/>
        </w:rPr>
        <w:t xml:space="preserve">The solid lines represent linear fits </w:t>
      </w:r>
      <w:r w:rsidR="00522F4A">
        <w:rPr>
          <w:rFonts w:cs="Times"/>
        </w:rPr>
        <w:t>results</w:t>
      </w:r>
      <w:r>
        <w:rPr>
          <w:rFonts w:cs="Times"/>
        </w:rPr>
        <w:t>.</w:t>
      </w:r>
    </w:p>
    <w:bookmarkEnd w:id="3"/>
    <w:p w14:paraId="6A215A28" w14:textId="384E3696" w:rsidR="008E5D57" w:rsidRDefault="001314A2" w:rsidP="008E5D57">
      <w:pPr>
        <w:spacing w:after="240" w:line="360" w:lineRule="auto"/>
        <w:rPr>
          <w:rFonts w:cs="Times"/>
          <w:lang w:eastAsia="zh-CN"/>
        </w:rPr>
      </w:pPr>
      <w:r w:rsidRPr="001314A2">
        <w:rPr>
          <w:rFonts w:cs="Times"/>
          <w:lang w:eastAsia="zh-CN"/>
        </w:rPr>
        <w:t>As shown in Figure S5</w:t>
      </w:r>
      <w:r>
        <w:rPr>
          <w:rFonts w:cs="Times"/>
          <w:lang w:eastAsia="zh-CN"/>
        </w:rPr>
        <w:t>, t</w:t>
      </w:r>
      <w:r w:rsidR="008E5D57" w:rsidRPr="008E5D57">
        <w:rPr>
          <w:rFonts w:cs="Times"/>
          <w:lang w:eastAsia="zh-CN"/>
        </w:rPr>
        <w:t xml:space="preserve">he exciton VP in </w:t>
      </w:r>
      <w:r w:rsidR="00640782" w:rsidRPr="00FD4B51">
        <w:rPr>
          <w:rFonts w:cs="Times"/>
        </w:rPr>
        <w:t>MoSe</w:t>
      </w:r>
      <w:r w:rsidR="00640782" w:rsidRPr="006E713E">
        <w:rPr>
          <w:rFonts w:cs="Times"/>
          <w:vertAlign w:val="subscript"/>
        </w:rPr>
        <w:t>2</w:t>
      </w:r>
      <w:r w:rsidR="00640782" w:rsidRPr="00FD4B51">
        <w:rPr>
          <w:rFonts w:cs="Times"/>
        </w:rPr>
        <w:t>/CrSBr</w:t>
      </w:r>
      <w:r w:rsidR="008E5D57" w:rsidRPr="008E5D57">
        <w:rPr>
          <w:rFonts w:cs="Times"/>
          <w:lang w:eastAsia="zh-CN"/>
        </w:rPr>
        <w:t xml:space="preserve"> </w:t>
      </w:r>
      <w:r w:rsidR="008E5D57" w:rsidRPr="008E5D57">
        <w:rPr>
          <w:rFonts w:cs="Times" w:hint="eastAsia"/>
          <w:lang w:eastAsia="zh-CN"/>
        </w:rPr>
        <w:t>at</w:t>
      </w:r>
      <w:r w:rsidR="008E5D57" w:rsidRPr="008E5D57">
        <w:rPr>
          <w:rFonts w:cs="Times"/>
          <w:lang w:eastAsia="zh-CN"/>
        </w:rPr>
        <w:t xml:space="preserve"> 0 T increases by ~ 16% compared to </w:t>
      </w:r>
      <w:r w:rsidR="00640782">
        <w:t>MoSe</w:t>
      </w:r>
      <w:r w:rsidR="00640782" w:rsidRPr="00017E5C">
        <w:rPr>
          <w:vertAlign w:val="subscript"/>
        </w:rPr>
        <w:t>2</w:t>
      </w:r>
      <w:r w:rsidR="00640782">
        <w:t>/SiO</w:t>
      </w:r>
      <w:r w:rsidR="00640782" w:rsidRPr="005B2595">
        <w:rPr>
          <w:vertAlign w:val="subscript"/>
        </w:rPr>
        <w:t>2</w:t>
      </w:r>
      <w:r w:rsidR="008E5D57" w:rsidRPr="008E5D57">
        <w:rPr>
          <w:rFonts w:cs="Times"/>
          <w:lang w:eastAsia="zh-CN"/>
        </w:rPr>
        <w:t>, excluding intervalley charge transfer as the origin of the VP enhancement</w:t>
      </w:r>
      <w:r w:rsidR="000966EF">
        <w:rPr>
          <w:rFonts w:cs="Times"/>
          <w:lang w:eastAsia="zh-CN"/>
        </w:rPr>
        <w:t xml:space="preserve"> </w:t>
      </w:r>
      <w:r w:rsidR="000966EF" w:rsidRPr="000966EF">
        <w:rPr>
          <w:rFonts w:cs="Times"/>
          <w:lang w:eastAsia="zh-CN"/>
        </w:rPr>
        <w:t>(</w:t>
      </w:r>
      <w:r w:rsidR="000966EF">
        <w:rPr>
          <w:rFonts w:cs="Times"/>
          <w:lang w:eastAsia="zh-CN"/>
        </w:rPr>
        <w:t>s</w:t>
      </w:r>
      <w:r w:rsidR="000966EF" w:rsidRPr="000966EF">
        <w:rPr>
          <w:rFonts w:cs="Times"/>
          <w:lang w:eastAsia="zh-CN"/>
        </w:rPr>
        <w:t xml:space="preserve">ee Supplementary Note </w:t>
      </w:r>
      <w:r w:rsidR="000966EF">
        <w:rPr>
          <w:rFonts w:cs="Times"/>
          <w:lang w:eastAsia="zh-CN"/>
        </w:rPr>
        <w:t>6</w:t>
      </w:r>
      <w:r w:rsidR="000966EF" w:rsidRPr="000966EF">
        <w:rPr>
          <w:rFonts w:cs="Times"/>
          <w:lang w:eastAsia="zh-CN"/>
        </w:rPr>
        <w:t>)</w:t>
      </w:r>
      <w:r w:rsidR="008E5D57" w:rsidRPr="008E5D57">
        <w:rPr>
          <w:rFonts w:cs="Times"/>
          <w:lang w:eastAsia="zh-CN"/>
        </w:rPr>
        <w:t>. Besides,</w:t>
      </w:r>
      <w:r w:rsidR="008E5D57" w:rsidRPr="008E5D57">
        <w:t xml:space="preserve"> </w:t>
      </w:r>
      <w:r w:rsidR="008E5D57" w:rsidRPr="008E5D57">
        <w:rPr>
          <w:rFonts w:cs="Times"/>
          <w:lang w:eastAsia="zh-CN"/>
        </w:rPr>
        <w:t>VP of X and X</w:t>
      </w:r>
      <w:r w:rsidR="008E5D57" w:rsidRPr="008E5D57">
        <w:rPr>
          <w:rFonts w:cs="Times"/>
          <w:vertAlign w:val="superscript"/>
          <w:lang w:eastAsia="zh-CN"/>
        </w:rPr>
        <w:t>*</w:t>
      </w:r>
      <w:r w:rsidR="008E5D57" w:rsidRPr="008E5D57">
        <w:rPr>
          <w:rFonts w:cs="Times"/>
          <w:lang w:eastAsia="zh-CN"/>
        </w:rPr>
        <w:t xml:space="preserve"> show obviously linear variations with the magnetic field, with X and X</w:t>
      </w:r>
      <w:r w:rsidR="008E5D57" w:rsidRPr="008E5D57">
        <w:rPr>
          <w:rFonts w:cs="Times"/>
          <w:vertAlign w:val="superscript"/>
          <w:lang w:eastAsia="zh-CN"/>
        </w:rPr>
        <w:t>*</w:t>
      </w:r>
      <w:r w:rsidR="008E5D57" w:rsidRPr="008E5D57">
        <w:rPr>
          <w:rFonts w:cs="Times"/>
          <w:lang w:eastAsia="zh-CN"/>
        </w:rPr>
        <w:t xml:space="preserve"> showing similar rates of change, which is consistent with the main text.</w:t>
      </w:r>
    </w:p>
    <w:p w14:paraId="6918DED8" w14:textId="77777777" w:rsidR="00542878" w:rsidRDefault="00542878" w:rsidP="00556714">
      <w:pPr>
        <w:pStyle w:val="TAMainText"/>
        <w:spacing w:after="240" w:line="360" w:lineRule="auto"/>
        <w:ind w:firstLine="0"/>
        <w:rPr>
          <w:rFonts w:cs="Times"/>
          <w:b/>
          <w:bCs/>
          <w:szCs w:val="24"/>
        </w:rPr>
      </w:pPr>
    </w:p>
    <w:p w14:paraId="36392C3B" w14:textId="77777777" w:rsidR="00542878" w:rsidRDefault="00542878" w:rsidP="00556714">
      <w:pPr>
        <w:pStyle w:val="TAMainText"/>
        <w:spacing w:after="240" w:line="360" w:lineRule="auto"/>
        <w:ind w:firstLine="0"/>
        <w:rPr>
          <w:rFonts w:cs="Times"/>
          <w:b/>
          <w:bCs/>
          <w:szCs w:val="24"/>
        </w:rPr>
      </w:pPr>
    </w:p>
    <w:p w14:paraId="7860D2C4" w14:textId="77777777" w:rsidR="00556714" w:rsidRDefault="00556714" w:rsidP="0011043B">
      <w:pPr>
        <w:spacing w:after="400" w:line="360" w:lineRule="auto"/>
        <w:rPr>
          <w:b/>
          <w:bCs/>
          <w:sz w:val="28"/>
          <w:szCs w:val="28"/>
        </w:rPr>
      </w:pPr>
    </w:p>
    <w:p w14:paraId="2537E174" w14:textId="317FD41A" w:rsidR="0042585D" w:rsidRPr="0042585D" w:rsidRDefault="0042585D" w:rsidP="0011043B">
      <w:pPr>
        <w:spacing w:after="400" w:line="360" w:lineRule="auto"/>
      </w:pPr>
      <w:r w:rsidRPr="0042585D">
        <w:rPr>
          <w:b/>
          <w:bCs/>
          <w:sz w:val="28"/>
          <w:szCs w:val="28"/>
        </w:rPr>
        <w:lastRenderedPageBreak/>
        <w:t xml:space="preserve">Supplementary Note </w:t>
      </w:r>
      <w:r w:rsidR="00902100">
        <w:rPr>
          <w:b/>
          <w:bCs/>
          <w:sz w:val="28"/>
          <w:szCs w:val="28"/>
          <w:lang w:eastAsia="zh-CN"/>
        </w:rPr>
        <w:t>6</w:t>
      </w:r>
      <w:r w:rsidRPr="0042585D">
        <w:rPr>
          <w:b/>
          <w:bCs/>
          <w:sz w:val="28"/>
          <w:szCs w:val="28"/>
        </w:rPr>
        <w:t xml:space="preserve">: Exclusion of VP enhancement from other </w:t>
      </w:r>
      <w:r w:rsidR="005D6613" w:rsidRPr="005D6613">
        <w:rPr>
          <w:b/>
          <w:bCs/>
          <w:sz w:val="28"/>
          <w:szCs w:val="28"/>
        </w:rPr>
        <w:t xml:space="preserve">possible </w:t>
      </w:r>
      <w:r w:rsidRPr="0042585D">
        <w:rPr>
          <w:b/>
          <w:bCs/>
          <w:sz w:val="28"/>
          <w:szCs w:val="28"/>
        </w:rPr>
        <w:t>mechanism</w:t>
      </w:r>
      <w:r>
        <w:rPr>
          <w:b/>
          <w:bCs/>
          <w:sz w:val="28"/>
          <w:szCs w:val="28"/>
        </w:rPr>
        <w:t>s</w:t>
      </w:r>
      <w:r w:rsidRPr="0042585D">
        <w:rPr>
          <w:b/>
          <w:bCs/>
          <w:sz w:val="28"/>
          <w:szCs w:val="28"/>
        </w:rPr>
        <w:t>.</w:t>
      </w:r>
    </w:p>
    <w:p w14:paraId="6E00272A" w14:textId="44FD0E36" w:rsidR="002D6DE0" w:rsidRDefault="00137ACE" w:rsidP="00DC38BB">
      <w:pPr>
        <w:pStyle w:val="TAMainText"/>
        <w:spacing w:after="240" w:line="360" w:lineRule="auto"/>
        <w:ind w:firstLine="0"/>
        <w:rPr>
          <w:rFonts w:cs="Times"/>
          <w:szCs w:val="24"/>
        </w:rPr>
      </w:pPr>
      <w:r w:rsidRPr="00867DEA">
        <w:rPr>
          <w:rFonts w:cs="Times"/>
          <w:b/>
          <w:bCs/>
          <w:szCs w:val="24"/>
        </w:rPr>
        <w:t>1</w:t>
      </w:r>
      <w:r w:rsidRPr="00867DEA">
        <w:rPr>
          <w:rFonts w:cs="Times" w:hint="eastAsia"/>
          <w:b/>
          <w:bCs/>
          <w:szCs w:val="24"/>
          <w:lang w:eastAsia="zh-CN"/>
        </w:rPr>
        <w:t>.</w:t>
      </w:r>
      <w:r w:rsidRPr="00867DEA">
        <w:rPr>
          <w:rFonts w:cs="Times"/>
          <w:b/>
          <w:bCs/>
          <w:szCs w:val="24"/>
        </w:rPr>
        <w:t xml:space="preserve"> </w:t>
      </w:r>
      <w:r w:rsidR="002D6DE0" w:rsidRPr="00867DEA">
        <w:rPr>
          <w:rFonts w:cs="Times"/>
          <w:b/>
          <w:bCs/>
          <w:szCs w:val="24"/>
        </w:rPr>
        <w:t>Out-of</w:t>
      </w:r>
      <w:r w:rsidR="004F34FE">
        <w:rPr>
          <w:rFonts w:cs="Times"/>
          <w:b/>
          <w:bCs/>
          <w:szCs w:val="24"/>
        </w:rPr>
        <w:t>-</w:t>
      </w:r>
      <w:r w:rsidR="002D6DE0" w:rsidRPr="00867DEA">
        <w:rPr>
          <w:rFonts w:cs="Times"/>
          <w:b/>
          <w:bCs/>
          <w:szCs w:val="24"/>
        </w:rPr>
        <w:t xml:space="preserve">plane </w:t>
      </w:r>
      <w:r w:rsidR="004C3820">
        <w:rPr>
          <w:rFonts w:cs="Times"/>
          <w:b/>
          <w:bCs/>
          <w:szCs w:val="24"/>
        </w:rPr>
        <w:t>MEF</w:t>
      </w:r>
      <w:r w:rsidR="002D6DE0" w:rsidRPr="00867DEA">
        <w:rPr>
          <w:rFonts w:cs="Times"/>
          <w:b/>
          <w:bCs/>
          <w:szCs w:val="24"/>
        </w:rPr>
        <w:t xml:space="preserve"> from MPE.</w:t>
      </w:r>
      <w:r w:rsidR="002D6DE0">
        <w:rPr>
          <w:rFonts w:cs="Times"/>
          <w:szCs w:val="24"/>
        </w:rPr>
        <w:t xml:space="preserve"> Since CrSBr</w:t>
      </w:r>
      <w:r w:rsidR="00145656">
        <w:rPr>
          <w:rFonts w:cs="Times"/>
          <w:szCs w:val="24"/>
        </w:rPr>
        <w:t xml:space="preserve"> flake</w:t>
      </w:r>
      <w:r w:rsidR="002D6DE0">
        <w:rPr>
          <w:rFonts w:cs="Times"/>
          <w:szCs w:val="24"/>
        </w:rPr>
        <w:t xml:space="preserve"> features an antiferromagnet with an in-plane magnetic order, this mechanism can be ruled out to introduce the VP enhancement. </w:t>
      </w:r>
    </w:p>
    <w:p w14:paraId="02D3EDC2" w14:textId="1D5AB137" w:rsidR="00924DEE" w:rsidRDefault="00137ACE" w:rsidP="00924DEE">
      <w:pPr>
        <w:pStyle w:val="TAMainText"/>
        <w:spacing w:after="240" w:line="360" w:lineRule="auto"/>
        <w:ind w:firstLine="0"/>
        <w:rPr>
          <w:rFonts w:cs="Times"/>
          <w:szCs w:val="24"/>
        </w:rPr>
      </w:pPr>
      <w:r w:rsidRPr="00867DEA">
        <w:rPr>
          <w:rFonts w:cs="Times"/>
          <w:b/>
          <w:bCs/>
          <w:szCs w:val="24"/>
        </w:rPr>
        <w:t>2</w:t>
      </w:r>
      <w:r w:rsidRPr="00867DEA">
        <w:rPr>
          <w:rFonts w:cs="Times" w:hint="eastAsia"/>
          <w:b/>
          <w:bCs/>
          <w:szCs w:val="24"/>
          <w:lang w:eastAsia="zh-CN"/>
        </w:rPr>
        <w:t>.</w:t>
      </w:r>
      <w:r w:rsidRPr="00867DEA">
        <w:rPr>
          <w:rFonts w:cs="Times"/>
          <w:b/>
          <w:bCs/>
          <w:szCs w:val="24"/>
          <w:lang w:eastAsia="zh-CN"/>
        </w:rPr>
        <w:t xml:space="preserve"> </w:t>
      </w:r>
      <w:r w:rsidR="002D6DE0" w:rsidRPr="00867DEA">
        <w:rPr>
          <w:rFonts w:cs="Times"/>
          <w:b/>
          <w:bCs/>
          <w:szCs w:val="24"/>
        </w:rPr>
        <w:t xml:space="preserve">In-plane </w:t>
      </w:r>
      <w:r w:rsidR="004C3820">
        <w:rPr>
          <w:rFonts w:cs="Times"/>
          <w:b/>
          <w:bCs/>
          <w:szCs w:val="24"/>
        </w:rPr>
        <w:t>MEF</w:t>
      </w:r>
      <w:r w:rsidR="002D6DE0" w:rsidRPr="00867DEA">
        <w:rPr>
          <w:rFonts w:cs="Times"/>
          <w:b/>
          <w:bCs/>
          <w:szCs w:val="24"/>
        </w:rPr>
        <w:t xml:space="preserve"> from MPE.</w:t>
      </w:r>
      <w:r w:rsidR="002D6DE0">
        <w:rPr>
          <w:rFonts w:cs="Times"/>
          <w:szCs w:val="24"/>
        </w:rPr>
        <w:t xml:space="preserve"> </w:t>
      </w:r>
      <w:r w:rsidR="00105765" w:rsidRPr="00105765">
        <w:rPr>
          <w:rFonts w:cs="Times"/>
          <w:szCs w:val="24"/>
        </w:rPr>
        <w:t>The spin orientation of excitons in the K</w:t>
      </w:r>
      <w:r w:rsidR="00105765">
        <w:rPr>
          <w:rFonts w:cs="Times"/>
          <w:szCs w:val="24"/>
        </w:rPr>
        <w:t xml:space="preserve"> </w:t>
      </w:r>
      <w:r w:rsidR="00105765" w:rsidRPr="00105765">
        <w:rPr>
          <w:rFonts w:cs="Times"/>
          <w:szCs w:val="24"/>
        </w:rPr>
        <w:t>(-K) valley of ML TMD is out-of-plane, and an in-plane magnetic field is expected to induce Hanle precession</w:t>
      </w:r>
      <w:r w:rsidR="00B81C90">
        <w:rPr>
          <w:rFonts w:cs="Times"/>
          <w:szCs w:val="24"/>
        </w:rPr>
        <w:fldChar w:fldCharType="begin">
          <w:fldData xml:space="preserve">PEVuZE5vdGU+PENpdGU+PEF1dGhvcj5TYWxsZW48L0F1dGhvcj48WWVhcj4yMDEyPC9ZZWFyPjxS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</w:fldData>
        </w:fldChar>
      </w:r>
      <w:r w:rsidR="008F4917">
        <w:rPr>
          <w:rFonts w:cs="Times"/>
          <w:szCs w:val="24"/>
        </w:rPr>
        <w:instrText xml:space="preserve"> ADDIN EN.CITE </w:instrText>
      </w:r>
      <w:r w:rsidR="008F4917">
        <w:rPr>
          <w:rFonts w:cs="Times"/>
          <w:szCs w:val="24"/>
        </w:rPr>
        <w:fldChar w:fldCharType="begin">
          <w:fldData xml:space="preserve">PEVuZE5vdGU+PENpdGU+PEF1dGhvcj5TYWxsZW48L0F1dGhvcj48WWVhcj4yMDEyPC9ZZWFyPjxS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</w:fldData>
        </w:fldChar>
      </w:r>
      <w:r w:rsidR="008F4917">
        <w:rPr>
          <w:rFonts w:cs="Times"/>
          <w:szCs w:val="24"/>
        </w:rPr>
        <w:instrText xml:space="preserve"> ADDIN EN.CITE.DATA </w:instrText>
      </w:r>
      <w:r w:rsidR="008F4917">
        <w:rPr>
          <w:rFonts w:cs="Times"/>
          <w:szCs w:val="24"/>
        </w:rPr>
      </w:r>
      <w:r w:rsidR="008F4917">
        <w:rPr>
          <w:rFonts w:cs="Times"/>
          <w:szCs w:val="24"/>
        </w:rPr>
        <w:fldChar w:fldCharType="end"/>
      </w:r>
      <w:r w:rsidR="00B81C90">
        <w:rPr>
          <w:rFonts w:cs="Times"/>
          <w:szCs w:val="24"/>
        </w:rPr>
      </w:r>
      <w:r w:rsidR="00B81C90">
        <w:rPr>
          <w:rFonts w:cs="Times"/>
          <w:szCs w:val="24"/>
        </w:rPr>
        <w:fldChar w:fldCharType="separate"/>
      </w:r>
      <w:r w:rsidR="00B81C90" w:rsidRPr="00B81C90">
        <w:rPr>
          <w:rFonts w:cs="Times"/>
          <w:noProof/>
          <w:szCs w:val="24"/>
          <w:vertAlign w:val="superscript"/>
        </w:rPr>
        <w:t>12,13</w:t>
      </w:r>
      <w:r w:rsidR="00B81C90">
        <w:rPr>
          <w:rFonts w:cs="Times"/>
          <w:szCs w:val="24"/>
        </w:rPr>
        <w:fldChar w:fldCharType="end"/>
      </w:r>
      <w:r w:rsidR="00105765" w:rsidRPr="00105765">
        <w:rPr>
          <w:rFonts w:cs="Times"/>
          <w:szCs w:val="24"/>
        </w:rPr>
        <w:t xml:space="preserve">, reducing the VP, which contrary to our result. </w:t>
      </w:r>
      <w:r w:rsidR="00163C89" w:rsidRPr="00163C89">
        <w:rPr>
          <w:rFonts w:cs="Times"/>
          <w:szCs w:val="24"/>
        </w:rPr>
        <w:t>On the other hand</w:t>
      </w:r>
      <w:r w:rsidR="00924DEE" w:rsidRPr="00717325">
        <w:rPr>
          <w:rFonts w:cs="Times"/>
          <w:szCs w:val="24"/>
        </w:rPr>
        <w:t xml:space="preserve">, </w:t>
      </w:r>
      <w:r w:rsidR="00AF7256" w:rsidRPr="00AF7256">
        <w:rPr>
          <w:rFonts w:cs="Times"/>
          <w:szCs w:val="24"/>
        </w:rPr>
        <w:t>previous reports have shown that this mechanism primarily affects the VP of resident carriers</w:t>
      </w:r>
      <w:r w:rsidR="00B81C90">
        <w:rPr>
          <w:rFonts w:cs="Times"/>
          <w:szCs w:val="24"/>
        </w:rPr>
        <w:fldChar w:fldCharType="begin"/>
      </w:r>
      <w:r w:rsidR="008F4917">
        <w:rPr>
          <w:rFonts w:cs="Times"/>
          <w:szCs w:val="24"/>
        </w:rPr>
        <w:instrText xml:space="preserve"> ADDIN EN.CITE &lt;EndNote&gt;&lt;Cite&gt;&lt;Author&gt;Yang&lt;/Author&gt;&lt;Year&gt;2015&lt;/Year&gt;&lt;RecNum&gt;64&lt;/RecNum&gt;&lt;DisplayText&gt;&lt;style face="superscript"&gt;13&lt;/style&gt;&lt;/DisplayText&gt;&lt;record&gt;&lt;rec-number&gt;64&lt;/rec-number&gt;&lt;foreign-keys&gt;&lt;key app="EN" db-id="zxfzwaf0bsv5pfe2a9tpazzt2rrxeewzpdep" timestamp="1737728242"&gt;64&lt;/key&gt;&lt;/foreign-keys&gt;&lt;ref-type name="Journal Article"&gt;17&lt;/ref-type&gt;&lt;contributors&gt;&lt;authors&gt;&lt;author&gt;Yang, Luyi&lt;/author&gt;&lt;author&gt;Sinitsyn, Nikolai A.&lt;/author&gt;&lt;author&gt;Chen, Weibing&lt;/author&gt;&lt;author&gt;Yuan, Jiangtan&lt;/author&gt;&lt;author&gt;Zhang, Jing&lt;/author&gt;&lt;author&gt;Lou, Jun&lt;/author&gt;&lt;author&gt;Crooker, Scott A&lt;/author&gt;&lt;/authors&gt;&lt;/contributors&gt;&lt;titles&gt;&lt;title&gt;&lt;style face="normal" font="default" size="100%"&gt;Long-lived nanosecond spin relaxation and spin coherence of electrons in monolayer MoS&lt;/style&gt;&lt;style face="subscript" font="default" size="100%"&gt;2&lt;/style&gt;&lt;style face="normal" font="default" size="100%"&gt; and WS&lt;/style&gt;&lt;style face="subscript" font="default" size="100%"&gt;2&lt;/style&gt;&lt;/title&gt;&lt;secondary-title&gt;Nature Physics&lt;/secondary-title&gt;&lt;/titles&gt;&lt;periodical&gt;&lt;full-title&gt;Nature Physics&lt;/full-title&gt;&lt;/periodical&gt;&lt;pages&gt;830-834&lt;/pages&gt;&lt;volume&gt;11&lt;/volume&gt;&lt;number&gt;10&lt;/number&gt;&lt;dates&gt;&lt;year&gt;2015&lt;/year&gt;&lt;pub-dates&gt;&lt;date&gt;2015/10/01&lt;/date&gt;&lt;/pub-dates&gt;&lt;/dates&gt;&lt;isbn&gt;1745-2481&lt;/isbn&gt;&lt;urls&gt;&lt;related-urls&gt;&lt;url&gt;https://doi.org/10.1038/nphys3419&lt;/url&gt;&lt;/related-urls&gt;&lt;/urls&gt;&lt;electronic-resource-num&gt;10.1038/nphys3419&lt;/electronic-resource-num&gt;&lt;/record&gt;&lt;/Cite&gt;&lt;/EndNote&gt;</w:instrText>
      </w:r>
      <w:r w:rsidR="00B81C90">
        <w:rPr>
          <w:rFonts w:cs="Times"/>
          <w:szCs w:val="24"/>
        </w:rPr>
        <w:fldChar w:fldCharType="separate"/>
      </w:r>
      <w:r w:rsidR="00B81C90" w:rsidRPr="00B81C90">
        <w:rPr>
          <w:rFonts w:cs="Times"/>
          <w:noProof/>
          <w:szCs w:val="24"/>
          <w:vertAlign w:val="superscript"/>
        </w:rPr>
        <w:t>13</w:t>
      </w:r>
      <w:r w:rsidR="00B81C90">
        <w:rPr>
          <w:rFonts w:cs="Times"/>
          <w:szCs w:val="24"/>
        </w:rPr>
        <w:fldChar w:fldCharType="end"/>
      </w:r>
      <w:r w:rsidR="00AF7256" w:rsidRPr="00AF7256">
        <w:rPr>
          <w:rFonts w:cs="Times"/>
          <w:szCs w:val="24"/>
        </w:rPr>
        <w:t>, whereas the VP of short-lived excitons in ML TMD remains unaffected in an in-plane magnetic field up to 9T</w:t>
      </w:r>
      <w:r w:rsidR="00B81C90">
        <w:rPr>
          <w:rFonts w:cs="Times"/>
          <w:szCs w:val="24"/>
        </w:rPr>
        <w:fldChar w:fldCharType="begin"/>
      </w:r>
      <w:r w:rsidR="008F4917">
        <w:rPr>
          <w:rFonts w:cs="Times"/>
          <w:szCs w:val="24"/>
        </w:rPr>
        <w:instrText xml:space="preserve"> ADDIN EN.CITE &lt;EndNote&gt;&lt;Cite&gt;&lt;Author&gt;Sallen&lt;/Author&gt;&lt;Year&gt;2012&lt;/Year&gt;&lt;RecNum&gt;63&lt;/RecNum&gt;&lt;DisplayText&gt;&lt;style face="superscript"&gt;12&lt;/style&gt;&lt;/DisplayText&gt;&lt;record&gt;&lt;rec-number&gt;63&lt;/rec-number&gt;&lt;foreign-keys&gt;&lt;key app="EN" db-id="zxfzwaf0bsv5pfe2a9tpazzt2rrxeewzpdep" timestamp="1737728195"&gt;63&lt;/key&gt;&lt;/foreign-keys&gt;&lt;ref-type name="Journal Article"&gt;17&lt;/ref-type&gt;&lt;contributors&gt;&lt;authors&gt;&lt;author&gt;Sallen, G.&lt;/author&gt;&lt;author&gt;Bouet, L.&lt;/author&gt;&lt;author&gt;Marie, X.&lt;/author&gt;&lt;author&gt;Wang, G.&lt;/author&gt;&lt;author&gt;Zhu, C. R.&lt;/author&gt;&lt;author&gt;Han, W. P.&lt;/author&gt;&lt;author&gt;Lu, Y.&lt;/author&gt;&lt;author&gt;Tan, P. H.&lt;/author&gt;&lt;author&gt;Amand, T.&lt;/author&gt;&lt;author&gt;Liu, B. L.&lt;/author&gt;&lt;author&gt;Urbaszek, B.&lt;/author&gt;&lt;/authors&gt;&lt;/contributors&gt;&lt;titles&gt;&lt;title&gt;&lt;style face="normal" font="default" size="100%"&gt;Robust optical emission polarization in MoS&lt;/style&gt;&lt;style face="subscript" font="default" size="100%"&gt;2&lt;/style&gt;&lt;style face="normal" font="default" size="100%"&gt; monolayers through selective valley excitation&lt;/style&gt;&lt;/title&gt;&lt;secondary-title&gt;Physical Review B&lt;/secondary-title&gt;&lt;/titles&gt;&lt;periodical&gt;&lt;full-title&gt;Physical Review B&lt;/full-title&gt;&lt;/periodical&gt;&lt;pages&gt;081301&lt;/pages&gt;&lt;volume&gt;86&lt;/volume&gt;&lt;number&gt;8&lt;/number&gt;&lt;dates&gt;&lt;year&gt;2012&lt;/year&gt;&lt;pub-dates&gt;&lt;date&gt;08/06/&lt;/date&gt;&lt;/pub-dates&gt;&lt;/dates&gt;&lt;publisher&gt;American Physical Society&lt;/publisher&gt;&lt;urls&gt;&lt;related-urls&gt;&lt;url&gt;https://link.aps.org/doi/10.1103/PhysRevB.86.081301&lt;/url&gt;&lt;/related-urls&gt;&lt;/urls&gt;&lt;electronic-resource-num&gt;10.1103/PhysRevB.86.081301&lt;/electronic-resource-num&gt;&lt;/record&gt;&lt;/Cite&gt;&lt;/EndNote&gt;</w:instrText>
      </w:r>
      <w:r w:rsidR="00B81C90">
        <w:rPr>
          <w:rFonts w:cs="Times"/>
          <w:szCs w:val="24"/>
        </w:rPr>
        <w:fldChar w:fldCharType="separate"/>
      </w:r>
      <w:r w:rsidR="00B81C90" w:rsidRPr="00B81C90">
        <w:rPr>
          <w:rFonts w:cs="Times"/>
          <w:noProof/>
          <w:szCs w:val="24"/>
          <w:vertAlign w:val="superscript"/>
        </w:rPr>
        <w:t>12</w:t>
      </w:r>
      <w:r w:rsidR="00B81C90">
        <w:rPr>
          <w:rFonts w:cs="Times"/>
          <w:szCs w:val="24"/>
        </w:rPr>
        <w:fldChar w:fldCharType="end"/>
      </w:r>
      <w:r w:rsidR="00AF7256" w:rsidRPr="00AF7256">
        <w:rPr>
          <w:rFonts w:cs="Times"/>
          <w:szCs w:val="24"/>
        </w:rPr>
        <w:t>. In any case, an in-plane magnetic field cannot be a mechanism for increasing VP.</w:t>
      </w:r>
    </w:p>
    <w:p w14:paraId="5DA8D29A" w14:textId="3B49EDE9" w:rsidR="002D6DE0" w:rsidRPr="00373193" w:rsidRDefault="00137ACE" w:rsidP="00DC38BB">
      <w:pPr>
        <w:pStyle w:val="TAMainText"/>
        <w:spacing w:after="240" w:line="360" w:lineRule="auto"/>
        <w:ind w:firstLine="0"/>
        <w:rPr>
          <w:rFonts w:cs="Times"/>
          <w:szCs w:val="24"/>
        </w:rPr>
      </w:pPr>
      <w:r w:rsidRPr="00867DEA">
        <w:rPr>
          <w:rFonts w:cs="Times"/>
          <w:b/>
          <w:bCs/>
          <w:szCs w:val="24"/>
        </w:rPr>
        <w:t xml:space="preserve">3. </w:t>
      </w:r>
      <w:r w:rsidR="002D6DE0" w:rsidRPr="00373193">
        <w:rPr>
          <w:rFonts w:cs="Times"/>
          <w:b/>
          <w:bCs/>
          <w:szCs w:val="24"/>
        </w:rPr>
        <w:t>Intervalley charge transfer</w:t>
      </w:r>
      <w:r w:rsidR="002D6DE0" w:rsidRPr="00373193">
        <w:rPr>
          <w:rFonts w:cs="Times" w:hint="eastAsia"/>
          <w:b/>
          <w:bCs/>
          <w:szCs w:val="24"/>
          <w:lang w:eastAsia="zh-CN"/>
        </w:rPr>
        <w:t xml:space="preserve"> possibly induced by phonons</w:t>
      </w:r>
      <w:r w:rsidR="002D6DE0" w:rsidRPr="00373193">
        <w:rPr>
          <w:rFonts w:cs="Times"/>
          <w:b/>
          <w:bCs/>
          <w:szCs w:val="24"/>
        </w:rPr>
        <w:t>.</w:t>
      </w:r>
      <w:r w:rsidR="002D6DE0" w:rsidRPr="00373193">
        <w:rPr>
          <w:rFonts w:cs="Times"/>
          <w:szCs w:val="24"/>
        </w:rPr>
        <w:t xml:space="preserve"> </w:t>
      </w:r>
      <w:r w:rsidR="00C45402" w:rsidRPr="00373193">
        <w:rPr>
          <w:rFonts w:cs="Times"/>
          <w:szCs w:val="24"/>
        </w:rPr>
        <w:t xml:space="preserve">Before recombination, photoexcited electrons in the K valley might be scattered by phonons to the -K valley, </w:t>
      </w:r>
      <w:r w:rsidR="00476086" w:rsidRPr="00373193">
        <w:rPr>
          <w:rFonts w:cs="Times"/>
          <w:szCs w:val="24"/>
        </w:rPr>
        <w:t xml:space="preserve">where they can either </w:t>
      </w:r>
      <w:r w:rsidR="00153602" w:rsidRPr="00373193">
        <w:rPr>
          <w:rFonts w:cs="Times" w:hint="eastAsia"/>
          <w:szCs w:val="24"/>
          <w:lang w:eastAsia="zh-CN"/>
        </w:rPr>
        <w:t>bound</w:t>
      </w:r>
      <w:r w:rsidR="00476086" w:rsidRPr="00373193">
        <w:rPr>
          <w:rFonts w:cs="Times"/>
          <w:szCs w:val="24"/>
        </w:rPr>
        <w:t xml:space="preserve"> with holes to form excitons in the -K valley or </w:t>
      </w:r>
      <w:r w:rsidR="00153602" w:rsidRPr="00373193">
        <w:rPr>
          <w:rFonts w:cs="Times"/>
          <w:szCs w:val="24"/>
        </w:rPr>
        <w:t xml:space="preserve">bound </w:t>
      </w:r>
      <w:r w:rsidR="00476086" w:rsidRPr="00373193">
        <w:rPr>
          <w:rFonts w:cs="Times"/>
          <w:szCs w:val="24"/>
        </w:rPr>
        <w:t>with excitons in the K valley to form trions</w:t>
      </w:r>
      <w:r w:rsidR="004E7D44">
        <w:rPr>
          <w:rFonts w:cs="Times"/>
          <w:szCs w:val="24"/>
        </w:rPr>
        <w:fldChar w:fldCharType="begin"/>
      </w:r>
      <w:r w:rsidR="004E7D44">
        <w:rPr>
          <w:rFonts w:cs="Times"/>
          <w:szCs w:val="24"/>
        </w:rPr>
        <w:instrText xml:space="preserve"> ADDIN EN.CITE &lt;EndNote&gt;&lt;Cite&gt;&lt;Author&gt;He&lt;/Author&gt;&lt;Year&gt;2020&lt;/Year&gt;&lt;RecNum&gt;28&lt;/RecNum&gt;&lt;DisplayText&gt;&lt;style face="superscript"&gt;3&lt;/style&gt;&lt;/DisplayText&gt;&lt;record&gt;&lt;rec-number&gt;28&lt;/rec-number&gt;&lt;foreign-keys&gt;&lt;key app="EN" db-id="zxfzwaf0bsv5pfe2a9tpazzt2rrxeewzpdep" timestamp="1737709918"&gt;28&lt;/key&gt;&lt;/foreign-keys&gt;&lt;ref-type name="Journal Article"&gt;17&lt;/ref-type&gt;&lt;contributors&gt;&lt;authors&gt;&lt;author&gt;He, Minhao&lt;/author&gt;&lt;author&gt;Rivera, Pasqual&lt;/author&gt;&lt;author&gt;Van Tuan, Dinh&lt;/author&gt;&lt;author&gt;Wilson, Nathan P.&lt;/author&gt;&lt;author&gt;Yang, Min&lt;/author&gt;&lt;author&gt;Taniguchi, Takashi&lt;/author&gt;&lt;author&gt;Watanabe, Kenji&lt;/author&gt;&lt;author&gt;Yan, Jiaqiang&lt;/author&gt;&lt;author&gt;Mandrus, David G.&lt;/author&gt;&lt;author&gt;Yu, Hongyi&lt;/author&gt;&lt;author&gt;Dery, Hanan&lt;/author&gt;&lt;author&gt;Yao, Wang&lt;/author&gt;&lt;author&gt;Xu, Xiaodong&lt;/author&gt;&lt;/authors&gt;&lt;/contributors&gt;&lt;titles&gt;&lt;title&gt;Valley phonons and exciton complexes in a monolayer semiconductor&lt;/title&gt;&lt;secondary-title&gt;Nature Communications&lt;/secondary-title&gt;&lt;/titles&gt;&lt;periodical&gt;&lt;full-title&gt;Nature Communications&lt;/full-title&gt;&lt;/periodical&gt;&lt;pages&gt;618&lt;/pages&gt;&lt;volume&gt;11&lt;/volume&gt;&lt;number&gt;1&lt;/number&gt;&lt;dates&gt;&lt;year&gt;2020&lt;/year&gt;&lt;pub-dates&gt;&lt;date&gt;2020/01/30&lt;/date&gt;&lt;/pub-dates&gt;&lt;/dates&gt;&lt;isbn&gt;2041-1723&lt;/isbn&gt;&lt;urls&gt;&lt;related-urls&gt;&lt;url&gt;https://doi.org/10.1038/s41467-020-14472-0&lt;/url&gt;&lt;/related-urls&gt;&lt;/urls&gt;&lt;electronic-resource-num&gt;10.1038/s41467-020-14472-0&lt;/electronic-resource-num&gt;&lt;/record&gt;&lt;/Cite&gt;&lt;/EndNote&gt;</w:instrText>
      </w:r>
      <w:r w:rsidR="004E7D44">
        <w:rPr>
          <w:rFonts w:cs="Times"/>
          <w:szCs w:val="24"/>
        </w:rPr>
        <w:fldChar w:fldCharType="separate"/>
      </w:r>
      <w:r w:rsidR="004E7D44" w:rsidRPr="004E7D44">
        <w:rPr>
          <w:rFonts w:cs="Times"/>
          <w:noProof/>
          <w:szCs w:val="24"/>
          <w:vertAlign w:val="superscript"/>
        </w:rPr>
        <w:t>3</w:t>
      </w:r>
      <w:r w:rsidR="004E7D44">
        <w:rPr>
          <w:rFonts w:cs="Times"/>
          <w:szCs w:val="24"/>
        </w:rPr>
        <w:fldChar w:fldCharType="end"/>
      </w:r>
      <w:r w:rsidR="00C45402" w:rsidRPr="00373193">
        <w:rPr>
          <w:rFonts w:cs="Times"/>
          <w:szCs w:val="24"/>
        </w:rPr>
        <w:t>.</w:t>
      </w:r>
      <w:r w:rsidR="002D6DE0" w:rsidRPr="00373193">
        <w:rPr>
          <w:rFonts w:cs="Times"/>
          <w:szCs w:val="24"/>
        </w:rPr>
        <w:t xml:space="preserve"> This would reduce the </w:t>
      </w:r>
      <w:r w:rsidR="00606403" w:rsidRPr="00373193">
        <w:rPr>
          <w:rFonts w:cs="Times"/>
          <w:szCs w:val="24"/>
        </w:rPr>
        <w:t>VP</w:t>
      </w:r>
      <w:r w:rsidR="002D6DE0" w:rsidRPr="00373193">
        <w:rPr>
          <w:rFonts w:cs="Times"/>
          <w:szCs w:val="24"/>
        </w:rPr>
        <w:t xml:space="preserve"> of excitons while increasing the </w:t>
      </w:r>
      <w:r w:rsidR="00606403" w:rsidRPr="00373193">
        <w:rPr>
          <w:rFonts w:cs="Times"/>
          <w:szCs w:val="24"/>
        </w:rPr>
        <w:t>VP</w:t>
      </w:r>
      <w:r w:rsidR="002D6DE0" w:rsidRPr="00373193">
        <w:rPr>
          <w:rFonts w:cs="Times"/>
          <w:szCs w:val="24"/>
        </w:rPr>
        <w:t xml:space="preserve"> of trions, which contradicts our experimental results</w:t>
      </w:r>
      <w:r w:rsidR="00DC54FE" w:rsidRPr="00373193">
        <w:rPr>
          <w:rFonts w:cs="Times"/>
          <w:szCs w:val="24"/>
        </w:rPr>
        <w:t xml:space="preserve"> </w:t>
      </w:r>
      <w:r w:rsidR="00F47F89" w:rsidRPr="00373193">
        <w:rPr>
          <w:rFonts w:cs="Times"/>
          <w:szCs w:val="24"/>
        </w:rPr>
        <w:t xml:space="preserve">that </w:t>
      </w:r>
      <w:r w:rsidR="00153602" w:rsidRPr="00373193">
        <w:rPr>
          <w:rFonts w:cs="Times"/>
          <w:szCs w:val="24"/>
        </w:rPr>
        <w:t>that the VP of both X</w:t>
      </w:r>
      <w:r w:rsidR="00153602" w:rsidRPr="00373193">
        <w:rPr>
          <w:rFonts w:cs="Times"/>
          <w:szCs w:val="24"/>
          <w:vertAlign w:val="superscript"/>
        </w:rPr>
        <w:t>*</w:t>
      </w:r>
      <w:r w:rsidR="00153602" w:rsidRPr="00373193">
        <w:rPr>
          <w:rFonts w:cs="Times"/>
          <w:szCs w:val="24"/>
        </w:rPr>
        <w:t xml:space="preserve"> and T</w:t>
      </w:r>
      <w:r w:rsidR="00153602" w:rsidRPr="00373193">
        <w:rPr>
          <w:rFonts w:cs="Times"/>
          <w:szCs w:val="24"/>
          <w:vertAlign w:val="superscript"/>
        </w:rPr>
        <w:t>*</w:t>
      </w:r>
      <w:r w:rsidR="00153602" w:rsidRPr="00373193">
        <w:rPr>
          <w:rFonts w:cs="Times"/>
          <w:szCs w:val="24"/>
        </w:rPr>
        <w:t xml:space="preserve"> are enhanced (see Figure S5)</w:t>
      </w:r>
      <w:r w:rsidR="002D6DE0" w:rsidRPr="00373193">
        <w:rPr>
          <w:rFonts w:cs="Times"/>
          <w:szCs w:val="24"/>
        </w:rPr>
        <w:t>.</w:t>
      </w:r>
    </w:p>
    <w:p w14:paraId="15156423" w14:textId="1CB760EC" w:rsidR="002D6DE0" w:rsidRPr="00BB1ABD" w:rsidRDefault="00137ACE" w:rsidP="00DC38BB">
      <w:pPr>
        <w:pStyle w:val="TAMainText"/>
        <w:spacing w:after="240" w:line="360" w:lineRule="auto"/>
        <w:ind w:firstLine="0"/>
        <w:rPr>
          <w:rFonts w:cs="Times"/>
          <w:szCs w:val="24"/>
        </w:rPr>
      </w:pPr>
      <w:r w:rsidRPr="00373193">
        <w:rPr>
          <w:rFonts w:cs="Times"/>
          <w:b/>
          <w:bCs/>
          <w:szCs w:val="24"/>
        </w:rPr>
        <w:t xml:space="preserve">4. </w:t>
      </w:r>
      <w:r w:rsidR="000902CB" w:rsidRPr="00373193">
        <w:rPr>
          <w:rFonts w:cs="Times"/>
          <w:b/>
          <w:bCs/>
          <w:szCs w:val="24"/>
        </w:rPr>
        <w:t>Improved on-r</w:t>
      </w:r>
      <w:r w:rsidR="000902CB" w:rsidRPr="000902CB">
        <w:rPr>
          <w:rFonts w:cs="Times"/>
          <w:b/>
          <w:bCs/>
          <w:szCs w:val="24"/>
        </w:rPr>
        <w:t>esonance-excitation condition by the blueshift energy</w:t>
      </w:r>
      <w:r w:rsidR="002D6DE0" w:rsidRPr="00867DEA">
        <w:rPr>
          <w:rFonts w:cs="Times"/>
          <w:b/>
          <w:bCs/>
          <w:szCs w:val="24"/>
        </w:rPr>
        <w:t>.</w:t>
      </w:r>
      <w:r w:rsidR="002D6DE0">
        <w:t xml:space="preserve"> </w:t>
      </w:r>
      <w:r w:rsidR="000902CB" w:rsidRPr="000902CB">
        <w:t xml:space="preserve">An enhanced on-resonance excitation condition is made possible by the blueshift energy, which likely leads to an increase in VP since it may reduce the gap between the emission and the excitation. </w:t>
      </w:r>
      <w:r w:rsidR="006C631A">
        <w:t>Thus, w</w:t>
      </w:r>
      <w:r w:rsidR="000902CB" w:rsidRPr="000902CB">
        <w:t>e conducted the polarized PL experiment in MoSe</w:t>
      </w:r>
      <w:r w:rsidR="000902CB" w:rsidRPr="00B158B7">
        <w:rPr>
          <w:vertAlign w:val="subscript"/>
        </w:rPr>
        <w:t>2</w:t>
      </w:r>
      <w:r w:rsidR="000902CB" w:rsidRPr="000902CB">
        <w:t>/SiO</w:t>
      </w:r>
      <w:r w:rsidR="000902CB" w:rsidRPr="000902CB">
        <w:rPr>
          <w:vertAlign w:val="subscript"/>
        </w:rPr>
        <w:t>2</w:t>
      </w:r>
      <w:r w:rsidR="000902CB" w:rsidRPr="000902CB">
        <w:t xml:space="preserve"> with an excitation </w:t>
      </w:r>
      <w:r w:rsidR="006C631A">
        <w:rPr>
          <w:rFonts w:hint="eastAsia"/>
          <w:lang w:eastAsia="zh-CN"/>
        </w:rPr>
        <w:t>wavelength</w:t>
      </w:r>
      <w:r w:rsidR="006C631A" w:rsidRPr="000902CB">
        <w:t xml:space="preserve"> </w:t>
      </w:r>
      <w:r w:rsidR="000902CB" w:rsidRPr="000902CB">
        <w:t xml:space="preserve">of 721 nm </w:t>
      </w:r>
      <w:r w:rsidR="008F5D63" w:rsidRPr="006C631A">
        <w:t>(</w:t>
      </w:r>
      <w:r w:rsidR="006C631A" w:rsidRPr="006C631A">
        <w:rPr>
          <w:lang w:eastAsia="zh-CN"/>
        </w:rPr>
        <w:t>excitation</w:t>
      </w:r>
      <w:r w:rsidR="006C631A" w:rsidRPr="006C631A">
        <w:t xml:space="preserve"> </w:t>
      </w:r>
      <w:r w:rsidR="008F5D63" w:rsidRPr="006C631A">
        <w:t>energy ~1.720 eV, ~14 meV lower than the</w:t>
      </w:r>
      <w:r w:rsidR="006C631A">
        <w:t xml:space="preserve"> </w:t>
      </w:r>
      <w:r w:rsidR="006C631A" w:rsidRPr="00147A9C">
        <w:t>excitation</w:t>
      </w:r>
      <w:r w:rsidR="006C631A" w:rsidRPr="00147A9C">
        <w:rPr>
          <w:lang w:eastAsia="zh-CN"/>
        </w:rPr>
        <w:t xml:space="preserve"> of</w:t>
      </w:r>
      <w:r w:rsidR="008F5D63" w:rsidRPr="006C631A">
        <w:t xml:space="preserve"> 715 nm)</w:t>
      </w:r>
      <w:r w:rsidR="000902CB" w:rsidRPr="006C631A">
        <w:t xml:space="preserve"> a</w:t>
      </w:r>
      <w:r w:rsidR="000902CB" w:rsidRPr="000902CB">
        <w:t>nd f</w:t>
      </w:r>
      <w:r w:rsidR="008F5D63">
        <w:t>ound</w:t>
      </w:r>
      <w:r w:rsidR="000902CB" w:rsidRPr="000902CB">
        <w:t xml:space="preserve"> that the VP is ~0% (see Figure S6). Thus, this potential mechanism is excluded.</w:t>
      </w:r>
    </w:p>
    <w:p w14:paraId="559B9018" w14:textId="77777777" w:rsidR="00C6047E" w:rsidRDefault="00B47554">
      <w:pPr>
        <w:spacing w:line="360" w:lineRule="auto"/>
        <w:jc w:val="center"/>
        <w:rPr>
          <w:rFonts w:cs="Times"/>
        </w:rPr>
      </w:pPr>
      <w:r>
        <w:rPr>
          <w:noProof/>
        </w:rPr>
        <w:lastRenderedPageBreak/>
        <w:drawing>
          <wp:inline distT="0" distB="0" distL="0" distR="0" wp14:anchorId="65D935EB" wp14:editId="78763C88">
            <wp:extent cx="4319999" cy="3599279"/>
            <wp:effectExtent l="0" t="0" r="444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19999" cy="359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273D5" w14:textId="66B7DEEB" w:rsidR="00383EDE" w:rsidRDefault="00B47554" w:rsidP="00DC38BB">
      <w:pPr>
        <w:pStyle w:val="VAFigureCaption"/>
        <w:spacing w:after="240" w:line="360" w:lineRule="auto"/>
        <w:rPr>
          <w:iCs/>
          <w:lang w:eastAsia="zh-CN"/>
        </w:rPr>
      </w:pPr>
      <w:r>
        <w:rPr>
          <w:b/>
          <w:lang w:eastAsia="zh-CN"/>
        </w:rPr>
        <w:t>Figure S6.</w:t>
      </w:r>
      <w:r>
        <w:rPr>
          <w:lang w:eastAsia="zh-CN"/>
        </w:rPr>
        <w:t xml:space="preserve"> </w:t>
      </w:r>
      <w:r>
        <w:rPr>
          <w:rFonts w:cs="Times"/>
        </w:rPr>
        <w:t>The PL spectr</w:t>
      </w:r>
      <w:r w:rsidR="00933DE0">
        <w:rPr>
          <w:rFonts w:cs="Times"/>
        </w:rPr>
        <w:t>a</w:t>
      </w:r>
      <w:r>
        <w:rPr>
          <w:rFonts w:cs="Times"/>
        </w:rPr>
        <w:t xml:space="preserve"> </w:t>
      </w:r>
      <w:r>
        <w:rPr>
          <w:iCs/>
          <w:lang w:eastAsia="zh-CN"/>
        </w:rPr>
        <w:t>of MoSe</w:t>
      </w:r>
      <w:r w:rsidRPr="00D05074">
        <w:rPr>
          <w:iCs/>
          <w:vertAlign w:val="subscript"/>
          <w:lang w:eastAsia="zh-CN"/>
        </w:rPr>
        <w:t>2</w:t>
      </w:r>
      <w:r>
        <w:rPr>
          <w:iCs/>
          <w:lang w:eastAsia="zh-CN"/>
        </w:rPr>
        <w:t>/</w:t>
      </w:r>
      <w:r w:rsidR="006610F5">
        <w:rPr>
          <w:iCs/>
          <w:lang w:eastAsia="zh-CN"/>
        </w:rPr>
        <w:t>SiO</w:t>
      </w:r>
      <w:r w:rsidR="006610F5" w:rsidRPr="006610F5">
        <w:rPr>
          <w:iCs/>
          <w:vertAlign w:val="subscript"/>
          <w:lang w:eastAsia="zh-CN"/>
        </w:rPr>
        <w:t>2</w:t>
      </w:r>
      <w:r>
        <w:rPr>
          <w:iCs/>
          <w:lang w:eastAsia="zh-CN"/>
        </w:rPr>
        <w:t xml:space="preserve"> </w:t>
      </w:r>
      <w:r w:rsidR="00F774C0">
        <w:rPr>
          <w:rFonts w:cs="Times"/>
        </w:rPr>
        <w:t>(</w:t>
      </w:r>
      <w:r w:rsidR="005D2FFE">
        <w:rPr>
          <w:rFonts w:cs="Times"/>
        </w:rPr>
        <w:t>Sample 1</w:t>
      </w:r>
      <w:r w:rsidR="00F774C0">
        <w:rPr>
          <w:rFonts w:cs="Times"/>
        </w:rPr>
        <w:t xml:space="preserve">) </w:t>
      </w:r>
      <w:r>
        <w:rPr>
          <w:iCs/>
          <w:lang w:eastAsia="zh-CN"/>
        </w:rPr>
        <w:t>excited at 721 nm.</w:t>
      </w:r>
      <w:r w:rsidR="00396E94">
        <w:rPr>
          <w:iCs/>
          <w:lang w:eastAsia="zh-CN"/>
        </w:rPr>
        <w:t xml:space="preserve"> </w:t>
      </w:r>
      <w:r w:rsidR="00933DE0">
        <w:rPr>
          <w:i/>
          <w:iCs/>
        </w:rPr>
        <w:t>σ</w:t>
      </w:r>
      <w:r w:rsidR="00933DE0">
        <w:rPr>
          <w:vertAlign w:val="superscript"/>
        </w:rPr>
        <w:t>-</w:t>
      </w:r>
      <w:r w:rsidR="00933DE0">
        <w:rPr>
          <w:i/>
          <w:iCs/>
        </w:rPr>
        <w:t>σ</w:t>
      </w:r>
      <w:r w:rsidR="00933DE0">
        <w:rPr>
          <w:vertAlign w:val="superscript"/>
        </w:rPr>
        <w:t>-</w:t>
      </w:r>
      <w:r w:rsidR="00933DE0">
        <w:rPr>
          <w:rFonts w:cs="Times"/>
          <w:szCs w:val="24"/>
        </w:rPr>
        <w:t>(</w:t>
      </w:r>
      <w:r w:rsidR="00933DE0">
        <w:rPr>
          <w:i/>
          <w:iCs/>
        </w:rPr>
        <w:t>σ</w:t>
      </w:r>
      <w:r w:rsidR="00933DE0">
        <w:rPr>
          <w:vertAlign w:val="superscript"/>
        </w:rPr>
        <w:t>-</w:t>
      </w:r>
      <w:r w:rsidR="00933DE0">
        <w:rPr>
          <w:i/>
          <w:iCs/>
          <w:lang w:eastAsia="zh-CN"/>
        </w:rPr>
        <w:t>σ</w:t>
      </w:r>
      <w:r w:rsidR="00933DE0">
        <w:rPr>
          <w:vertAlign w:val="superscript"/>
          <w:lang w:eastAsia="zh-CN"/>
        </w:rPr>
        <w:t>+</w:t>
      </w:r>
      <w:r w:rsidR="00933DE0">
        <w:rPr>
          <w:rFonts w:cs="Times"/>
          <w:szCs w:val="24"/>
        </w:rPr>
        <w:t>) represent</w:t>
      </w:r>
      <w:r w:rsidR="00933DE0">
        <w:rPr>
          <w:rFonts w:cs="Times" w:hint="eastAsia"/>
          <w:szCs w:val="24"/>
          <w:lang w:eastAsia="zh-CN"/>
        </w:rPr>
        <w:t>s</w:t>
      </w:r>
      <w:r w:rsidR="00933DE0">
        <w:rPr>
          <w:rFonts w:cs="Times"/>
          <w:szCs w:val="24"/>
          <w:lang w:eastAsia="zh-CN"/>
        </w:rPr>
        <w:t xml:space="preserve"> </w:t>
      </w:r>
      <w:r w:rsidR="00933DE0">
        <w:rPr>
          <w:rFonts w:cs="Times" w:hint="eastAsia"/>
          <w:szCs w:val="24"/>
          <w:lang w:eastAsia="zh-CN"/>
        </w:rPr>
        <w:t xml:space="preserve">co-and cross-polarization under </w:t>
      </w:r>
      <w:r w:rsidR="00933DE0">
        <w:rPr>
          <w:rFonts w:eastAsia="宋体" w:cs="Times"/>
          <w:i/>
          <w:iCs/>
          <w:kern w:val="2"/>
          <w:szCs w:val="24"/>
          <w:lang w:eastAsia="zh-CN"/>
        </w:rPr>
        <w:t>σ</w:t>
      </w:r>
      <w:r w:rsidR="00933DE0">
        <w:rPr>
          <w:rFonts w:eastAsia="宋体" w:cs="Times"/>
          <w:kern w:val="2"/>
          <w:szCs w:val="24"/>
          <w:vertAlign w:val="superscript"/>
          <w:lang w:eastAsia="zh-CN"/>
        </w:rPr>
        <w:t>-</w:t>
      </w:r>
      <w:r w:rsidR="00933DE0">
        <w:rPr>
          <w:rFonts w:cs="Times"/>
          <w:szCs w:val="24"/>
        </w:rPr>
        <w:t xml:space="preserve"> excitation.</w:t>
      </w:r>
    </w:p>
    <w:p w14:paraId="7E71C48A" w14:textId="289070E8" w:rsidR="00383EDE" w:rsidRDefault="00383EDE" w:rsidP="00383EDE">
      <w:pPr>
        <w:rPr>
          <w:lang w:eastAsia="zh-CN"/>
        </w:rPr>
      </w:pPr>
    </w:p>
    <w:p w14:paraId="48484248" w14:textId="79205628" w:rsidR="00383EDE" w:rsidRDefault="00383EDE" w:rsidP="00383EDE">
      <w:pPr>
        <w:rPr>
          <w:lang w:eastAsia="zh-CN"/>
        </w:rPr>
      </w:pPr>
    </w:p>
    <w:p w14:paraId="68962A73" w14:textId="65E35C9F" w:rsidR="00CC7E9F" w:rsidRDefault="00CC7E9F" w:rsidP="00383EDE">
      <w:pPr>
        <w:rPr>
          <w:lang w:eastAsia="zh-CN"/>
        </w:rPr>
      </w:pPr>
    </w:p>
    <w:p w14:paraId="5E653DCA" w14:textId="6D005C26" w:rsidR="00D968F6" w:rsidRDefault="00D968F6" w:rsidP="00383EDE">
      <w:pPr>
        <w:rPr>
          <w:lang w:eastAsia="zh-CN"/>
        </w:rPr>
      </w:pPr>
    </w:p>
    <w:p w14:paraId="41DC21FA" w14:textId="35105D8C" w:rsidR="00D968F6" w:rsidRDefault="00D968F6" w:rsidP="00383EDE">
      <w:pPr>
        <w:rPr>
          <w:lang w:eastAsia="zh-CN"/>
        </w:rPr>
      </w:pPr>
    </w:p>
    <w:p w14:paraId="4FE182A6" w14:textId="195DFC63" w:rsidR="00D968F6" w:rsidRDefault="00D968F6" w:rsidP="00383EDE">
      <w:pPr>
        <w:rPr>
          <w:lang w:eastAsia="zh-CN"/>
        </w:rPr>
      </w:pPr>
    </w:p>
    <w:p w14:paraId="45A832E3" w14:textId="60B50EE5" w:rsidR="00D968F6" w:rsidRDefault="00D968F6" w:rsidP="00383EDE">
      <w:pPr>
        <w:rPr>
          <w:lang w:eastAsia="zh-CN"/>
        </w:rPr>
      </w:pPr>
    </w:p>
    <w:p w14:paraId="1D095EA1" w14:textId="0B800E7F" w:rsidR="00D968F6" w:rsidRDefault="00D968F6" w:rsidP="00383EDE">
      <w:pPr>
        <w:rPr>
          <w:lang w:eastAsia="zh-CN"/>
        </w:rPr>
      </w:pPr>
    </w:p>
    <w:p w14:paraId="4AB8E6F7" w14:textId="77777777" w:rsidR="00D968F6" w:rsidRDefault="00D968F6" w:rsidP="00383EDE">
      <w:pPr>
        <w:rPr>
          <w:lang w:eastAsia="zh-CN"/>
        </w:rPr>
      </w:pPr>
    </w:p>
    <w:p w14:paraId="4DA840DE" w14:textId="4ACD6D19" w:rsidR="00383EDE" w:rsidRDefault="00383EDE" w:rsidP="00383EDE">
      <w:pPr>
        <w:rPr>
          <w:lang w:eastAsia="zh-CN"/>
        </w:rPr>
      </w:pPr>
    </w:p>
    <w:p w14:paraId="45DF39DD" w14:textId="1FBBAEB3" w:rsidR="00383EDE" w:rsidRDefault="00383EDE" w:rsidP="00383EDE">
      <w:pPr>
        <w:rPr>
          <w:lang w:eastAsia="zh-CN"/>
        </w:rPr>
      </w:pPr>
    </w:p>
    <w:p w14:paraId="7E29D394" w14:textId="77777777" w:rsidR="00383EDE" w:rsidRPr="00383EDE" w:rsidRDefault="00383EDE" w:rsidP="00383EDE">
      <w:pPr>
        <w:rPr>
          <w:lang w:eastAsia="zh-CN"/>
        </w:rPr>
      </w:pPr>
    </w:p>
    <w:p w14:paraId="41C6D899" w14:textId="5D7E4B1C" w:rsidR="00EF3C4F" w:rsidRPr="00EF3C4F" w:rsidRDefault="00EF3C4F" w:rsidP="00093EB2">
      <w:pPr>
        <w:spacing w:after="400" w:line="360" w:lineRule="auto"/>
        <w:rPr>
          <w:lang w:eastAsia="zh-CN"/>
        </w:rPr>
      </w:pPr>
      <w:bookmarkStart w:id="4" w:name="_Hlk187408749"/>
      <w:r w:rsidRPr="0042585D">
        <w:rPr>
          <w:b/>
          <w:bCs/>
          <w:sz w:val="28"/>
          <w:szCs w:val="28"/>
        </w:rPr>
        <w:lastRenderedPageBreak/>
        <w:t xml:space="preserve">Supplementary Note </w:t>
      </w:r>
      <w:r w:rsidR="00536A21">
        <w:rPr>
          <w:b/>
          <w:bCs/>
          <w:sz w:val="28"/>
          <w:szCs w:val="28"/>
          <w:lang w:eastAsia="zh-CN"/>
        </w:rPr>
        <w:t>7</w:t>
      </w:r>
      <w:r w:rsidRPr="0042585D">
        <w:rPr>
          <w:b/>
          <w:bCs/>
          <w:sz w:val="28"/>
          <w:szCs w:val="28"/>
        </w:rPr>
        <w:t xml:space="preserve">: </w:t>
      </w:r>
      <w:r w:rsidR="00D64765">
        <w:rPr>
          <w:b/>
          <w:bCs/>
          <w:sz w:val="28"/>
          <w:szCs w:val="28"/>
        </w:rPr>
        <w:t>Interfacial m</w:t>
      </w:r>
      <w:r w:rsidR="0039399B">
        <w:rPr>
          <w:b/>
          <w:bCs/>
          <w:sz w:val="28"/>
          <w:szCs w:val="28"/>
        </w:rPr>
        <w:t>agnon-e</w:t>
      </w:r>
      <w:r w:rsidR="00100460" w:rsidRPr="00100460">
        <w:rPr>
          <w:b/>
          <w:bCs/>
          <w:sz w:val="28"/>
          <w:szCs w:val="28"/>
        </w:rPr>
        <w:t xml:space="preserve">xciton interactions in the </w:t>
      </w:r>
      <w:r w:rsidR="00100460">
        <w:rPr>
          <w:b/>
          <w:bCs/>
          <w:sz w:val="28"/>
          <w:szCs w:val="28"/>
        </w:rPr>
        <w:t>W</w:t>
      </w:r>
      <w:r w:rsidR="00100460" w:rsidRPr="00100460">
        <w:rPr>
          <w:b/>
          <w:bCs/>
          <w:sz w:val="28"/>
          <w:szCs w:val="28"/>
        </w:rPr>
        <w:t>Se</w:t>
      </w:r>
      <w:r w:rsidR="00100460" w:rsidRPr="00100460">
        <w:rPr>
          <w:b/>
          <w:bCs/>
          <w:sz w:val="28"/>
          <w:szCs w:val="28"/>
          <w:vertAlign w:val="subscript"/>
        </w:rPr>
        <w:t>2</w:t>
      </w:r>
      <w:r w:rsidR="00100460" w:rsidRPr="00100460">
        <w:rPr>
          <w:b/>
          <w:bCs/>
          <w:sz w:val="28"/>
          <w:szCs w:val="28"/>
        </w:rPr>
        <w:t>/CrSBr heterostructure</w:t>
      </w:r>
      <w:r w:rsidRPr="0042585D">
        <w:rPr>
          <w:b/>
          <w:bCs/>
          <w:sz w:val="28"/>
          <w:szCs w:val="28"/>
        </w:rPr>
        <w:t>.</w:t>
      </w:r>
      <w:bookmarkEnd w:id="4"/>
    </w:p>
    <w:p w14:paraId="415276DD" w14:textId="77777777" w:rsidR="00C6047E" w:rsidRDefault="00B47554" w:rsidP="0041769B">
      <w:pPr>
        <w:jc w:val="center"/>
        <w:rPr>
          <w:rFonts w:cs="Times"/>
        </w:rPr>
      </w:pPr>
      <w:r>
        <w:rPr>
          <w:noProof/>
          <w:lang w:eastAsia="zh-CN"/>
        </w:rPr>
        <w:drawing>
          <wp:inline distT="0" distB="0" distL="0" distR="0" wp14:anchorId="4D629554" wp14:editId="054F6215">
            <wp:extent cx="5759998" cy="307199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9998" cy="307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AC826" w14:textId="3388D071" w:rsidR="00C6047E" w:rsidRDefault="00B47554" w:rsidP="0050568A">
      <w:pPr>
        <w:spacing w:after="240" w:line="360" w:lineRule="auto"/>
        <w:rPr>
          <w:lang w:eastAsia="zh-CN"/>
        </w:rPr>
      </w:pPr>
      <w:r>
        <w:rPr>
          <w:rFonts w:cs="Times"/>
          <w:b/>
          <w:bCs/>
        </w:rPr>
        <w:t>Figure S</w:t>
      </w:r>
      <w:r w:rsidR="00BB4167">
        <w:rPr>
          <w:rFonts w:cs="Times"/>
          <w:b/>
          <w:bCs/>
        </w:rPr>
        <w:t>7</w:t>
      </w:r>
      <w:r>
        <w:rPr>
          <w:rFonts w:cs="Times"/>
          <w:b/>
          <w:bCs/>
        </w:rPr>
        <w:t>.</w:t>
      </w:r>
      <w:r>
        <w:t xml:space="preserve"> </w:t>
      </w:r>
      <w:r w:rsidR="003413C2" w:rsidRPr="00184EBA">
        <w:t xml:space="preserve">Excitonic and valley properties of excitonic states </w:t>
      </w:r>
      <w:r w:rsidRPr="00184EBA">
        <w:t xml:space="preserve">in </w:t>
      </w:r>
      <w:r w:rsidR="00C41974" w:rsidRPr="00184EBA">
        <w:t>W</w:t>
      </w:r>
      <w:r w:rsidRPr="00184EBA">
        <w:t>Se</w:t>
      </w:r>
      <w:r w:rsidRPr="00184EBA">
        <w:rPr>
          <w:vertAlign w:val="subscript"/>
        </w:rPr>
        <w:t>2</w:t>
      </w:r>
      <w:r w:rsidRPr="00184EBA">
        <w:t xml:space="preserve">/CrSBr </w:t>
      </w:r>
      <w:r w:rsidR="00200CB6" w:rsidRPr="00184EBA">
        <w:t>(</w:t>
      </w:r>
      <w:r w:rsidR="005D2FFE" w:rsidRPr="00184EBA">
        <w:t>Sample 2</w:t>
      </w:r>
      <w:r w:rsidR="00200CB6" w:rsidRPr="00184EBA">
        <w:t>)</w:t>
      </w:r>
      <w:r w:rsidRPr="00184EBA">
        <w:t>.</w:t>
      </w:r>
      <w:r>
        <w:t xml:space="preserve"> </w:t>
      </w:r>
      <w:r w:rsidR="00017B47">
        <w:t>(a) Excitation power dependence of the integrated PL intensity of M</w:t>
      </w:r>
      <w:r w:rsidR="00017B47">
        <w:rPr>
          <w:vertAlign w:val="superscript"/>
        </w:rPr>
        <w:t>*</w:t>
      </w:r>
      <w:r w:rsidR="00017B47">
        <w:t>, T</w:t>
      </w:r>
      <w:r w:rsidR="00017B47">
        <w:rPr>
          <w:vertAlign w:val="superscript"/>
        </w:rPr>
        <w:t>*</w:t>
      </w:r>
      <w:r w:rsidR="00017B47">
        <w:t>, and X</w:t>
      </w:r>
      <w:r w:rsidR="00017B47">
        <w:rPr>
          <w:vertAlign w:val="superscript"/>
        </w:rPr>
        <w:t>*</w:t>
      </w:r>
      <w:r w:rsidR="00017B47">
        <w:t xml:space="preserve"> in WSe</w:t>
      </w:r>
      <w:r w:rsidR="00017B47">
        <w:rPr>
          <w:vertAlign w:val="subscript"/>
        </w:rPr>
        <w:t>2</w:t>
      </w:r>
      <w:r w:rsidR="00017B47">
        <w:t xml:space="preserve">/CrSBr. </w:t>
      </w:r>
      <w:r w:rsidR="000873C1" w:rsidRPr="00605EFA">
        <w:t>Solid curves</w:t>
      </w:r>
      <w:r w:rsidR="000873C1">
        <w:t xml:space="preserve"> are</w:t>
      </w:r>
      <w:r w:rsidR="00017B47">
        <w:t xml:space="preserve"> fitt</w:t>
      </w:r>
      <w:r w:rsidR="000873C1">
        <w:t>ed</w:t>
      </w:r>
      <w:r w:rsidR="00017B47">
        <w:t xml:space="preserve"> with </w:t>
      </w:r>
      <w:r w:rsidR="00017B47">
        <w:rPr>
          <w:i/>
          <w:iCs/>
        </w:rPr>
        <w:t>I</w:t>
      </w:r>
      <w:r w:rsidR="00017B47">
        <w:t xml:space="preserve"> </w:t>
      </w:r>
      <w:r w:rsidR="00017B47">
        <w:rPr>
          <w:rFonts w:ascii="宋体" w:eastAsia="宋体" w:hAnsi="宋体" w:cs="宋体" w:hint="eastAsia"/>
        </w:rPr>
        <w:t>∝</w:t>
      </w:r>
      <w:r w:rsidR="00017B47">
        <w:rPr>
          <w:rFonts w:eastAsia="宋体" w:cs="Times"/>
          <w:lang w:eastAsia="zh-CN"/>
        </w:rPr>
        <w:t xml:space="preserve"> </w:t>
      </w:r>
      <w:r w:rsidR="00017B47">
        <w:rPr>
          <w:i/>
          <w:iCs/>
        </w:rPr>
        <w:t>P</w:t>
      </w:r>
      <w:r w:rsidR="00017B47">
        <w:rPr>
          <w:i/>
          <w:iCs/>
          <w:vertAlign w:val="superscript"/>
        </w:rPr>
        <w:t>α</w:t>
      </w:r>
      <w:r w:rsidR="00017B47">
        <w:t>. Temperature dependence of</w:t>
      </w:r>
      <w:r w:rsidR="00E84CBB">
        <w:t xml:space="preserve"> </w:t>
      </w:r>
      <w:r w:rsidR="00017B47">
        <w:t>trion</w:t>
      </w:r>
      <w:r w:rsidR="00762FE3">
        <w:t xml:space="preserve"> (b)</w:t>
      </w:r>
      <w:r w:rsidR="00017B47">
        <w:t xml:space="preserve"> and</w:t>
      </w:r>
      <w:r w:rsidR="00E84CBB">
        <w:t xml:space="preserve"> </w:t>
      </w:r>
      <w:r w:rsidR="00017B47">
        <w:t>exciton</w:t>
      </w:r>
      <w:r w:rsidR="00762FE3">
        <w:t xml:space="preserve"> (c)</w:t>
      </w:r>
      <w:r w:rsidR="00017B47">
        <w:t xml:space="preserve"> peak energy in </w:t>
      </w:r>
      <w:r w:rsidR="00017B47">
        <w:rPr>
          <w:lang w:eastAsia="zh-CN"/>
        </w:rPr>
        <w:t>WSe</w:t>
      </w:r>
      <w:r w:rsidR="00017B47">
        <w:rPr>
          <w:vertAlign w:val="subscript"/>
          <w:lang w:eastAsia="zh-CN"/>
        </w:rPr>
        <w:t>2</w:t>
      </w:r>
      <w:r w:rsidR="00017B47">
        <w:rPr>
          <w:lang w:eastAsia="zh-CN"/>
        </w:rPr>
        <w:t>/SiO</w:t>
      </w:r>
      <w:r w:rsidR="00017B47">
        <w:rPr>
          <w:vertAlign w:val="subscript"/>
          <w:lang w:eastAsia="zh-CN"/>
        </w:rPr>
        <w:t>2</w:t>
      </w:r>
      <w:r w:rsidR="00017B47">
        <w:t xml:space="preserve"> and WSe</w:t>
      </w:r>
      <w:r w:rsidR="00017B47">
        <w:rPr>
          <w:vertAlign w:val="subscript"/>
        </w:rPr>
        <w:t>2</w:t>
      </w:r>
      <w:r w:rsidR="00017B47">
        <w:t xml:space="preserve">/CrSBr. (d) Temperature dependence of </w:t>
      </w:r>
      <w:r w:rsidR="00017B47">
        <w:rPr>
          <w:rFonts w:hint="eastAsia"/>
          <w:lang w:eastAsia="zh-CN"/>
        </w:rPr>
        <w:t>e</w:t>
      </w:r>
      <w:r w:rsidR="00017B47">
        <w:t>nergy blueshift</w:t>
      </w:r>
      <w:r w:rsidR="00017B47">
        <w:rPr>
          <w:rFonts w:hint="eastAsia"/>
          <w:lang w:eastAsia="zh-CN"/>
        </w:rPr>
        <w:t xml:space="preserve"> between </w:t>
      </w:r>
      <w:r w:rsidR="00017B47">
        <w:t>X</w:t>
      </w:r>
      <w:r w:rsidR="00017B47">
        <w:rPr>
          <w:vertAlign w:val="superscript"/>
        </w:rPr>
        <w:t>*</w:t>
      </w:r>
      <w:r w:rsidR="00017B47">
        <w:rPr>
          <w:rFonts w:hint="eastAsia"/>
          <w:position w:val="4"/>
          <w:vertAlign w:val="subscript"/>
          <w:lang w:eastAsia="zh-CN"/>
        </w:rPr>
        <w:t xml:space="preserve"> </w:t>
      </w:r>
      <w:r w:rsidR="00017B47" w:rsidRPr="00147A9C">
        <w:rPr>
          <w:position w:val="4"/>
          <w:lang w:eastAsia="zh-CN"/>
        </w:rPr>
        <w:t>(</w:t>
      </w:r>
      <w:r w:rsidR="00017B47">
        <w:t>T</w:t>
      </w:r>
      <w:r w:rsidR="00017B47">
        <w:rPr>
          <w:vertAlign w:val="superscript"/>
        </w:rPr>
        <w:t>*</w:t>
      </w:r>
      <w:r w:rsidR="00017B47" w:rsidRPr="00147A9C">
        <w:rPr>
          <w:position w:val="4"/>
          <w:lang w:eastAsia="zh-CN"/>
        </w:rPr>
        <w:t>)</w:t>
      </w:r>
      <w:r w:rsidR="00017B47">
        <w:t xml:space="preserve"> </w:t>
      </w:r>
      <w:r w:rsidR="00017B47">
        <w:rPr>
          <w:rFonts w:hint="eastAsia"/>
          <w:lang w:eastAsia="zh-CN"/>
        </w:rPr>
        <w:t xml:space="preserve">and </w:t>
      </w:r>
      <w:r w:rsidR="00017B47" w:rsidRPr="00147A9C">
        <w:rPr>
          <w:lang w:eastAsia="zh-CN"/>
        </w:rPr>
        <w:t>X</w:t>
      </w:r>
      <w:r w:rsidR="00017B47">
        <w:rPr>
          <w:vertAlign w:val="subscript"/>
          <w:lang w:eastAsia="zh-CN"/>
        </w:rPr>
        <w:t xml:space="preserve"> </w:t>
      </w:r>
      <w:r w:rsidR="00017B47">
        <w:rPr>
          <w:lang w:eastAsia="zh-CN"/>
        </w:rPr>
        <w:t>(</w:t>
      </w:r>
      <w:r w:rsidR="00017B47" w:rsidRPr="00147A9C">
        <w:rPr>
          <w:lang w:eastAsia="zh-CN"/>
        </w:rPr>
        <w:t>T</w:t>
      </w:r>
      <w:r w:rsidR="00017B47">
        <w:t>). (e) Temperature dependence of VP for X and X</w:t>
      </w:r>
      <w:r w:rsidR="00017B47">
        <w:rPr>
          <w:vertAlign w:val="superscript"/>
        </w:rPr>
        <w:t>*</w:t>
      </w:r>
      <w:r w:rsidR="00017B47">
        <w:t>. (f) VP of excitons (X, X</w:t>
      </w:r>
      <w:r w:rsidR="00017B47">
        <w:rPr>
          <w:vertAlign w:val="superscript"/>
        </w:rPr>
        <w:t>*</w:t>
      </w:r>
      <w:r w:rsidR="00017B47">
        <w:t xml:space="preserve">) </w:t>
      </w:r>
      <w:r w:rsidR="00017B47">
        <w:rPr>
          <w:rFonts w:hint="eastAsia"/>
          <w:lang w:eastAsia="zh-CN"/>
        </w:rPr>
        <w:t xml:space="preserve">as a function of </w:t>
      </w:r>
      <w:r w:rsidR="00017B47">
        <w:t xml:space="preserve">out-of-plane magnetic field under </w:t>
      </w:r>
      <w:r w:rsidR="00017B47">
        <w:rPr>
          <w:i/>
          <w:iCs/>
        </w:rPr>
        <w:t>σ</w:t>
      </w:r>
      <w:r w:rsidR="00017B47">
        <w:rPr>
          <w:vertAlign w:val="superscript"/>
        </w:rPr>
        <w:t>+</w:t>
      </w:r>
      <w:r w:rsidR="00017B47">
        <w:rPr>
          <w:rFonts w:hint="eastAsia"/>
          <w:vertAlign w:val="superscript"/>
          <w:lang w:eastAsia="zh-CN"/>
        </w:rPr>
        <w:t xml:space="preserve"> </w:t>
      </w:r>
      <w:r w:rsidR="00017B47">
        <w:rPr>
          <w:lang w:eastAsia="zh-CN"/>
        </w:rPr>
        <w:t>(solid symbols)</w:t>
      </w:r>
      <w:r w:rsidR="00017B47">
        <w:t xml:space="preserve"> and </w:t>
      </w:r>
      <w:r w:rsidR="00017B47">
        <w:rPr>
          <w:i/>
          <w:iCs/>
        </w:rPr>
        <w:t>σ</w:t>
      </w:r>
      <w:r w:rsidR="00017B47">
        <w:rPr>
          <w:vertAlign w:val="superscript"/>
        </w:rPr>
        <w:t>-</w:t>
      </w:r>
      <w:r w:rsidR="00017B47">
        <w:t xml:space="preserve"> excitation</w:t>
      </w:r>
      <w:r w:rsidR="00017B47">
        <w:rPr>
          <w:rFonts w:hint="eastAsia"/>
          <w:lang w:eastAsia="zh-CN"/>
        </w:rPr>
        <w:t xml:space="preserve"> (empty symbols)</w:t>
      </w:r>
      <w:r w:rsidR="00017B47">
        <w:rPr>
          <w:lang w:eastAsia="zh-CN"/>
        </w:rPr>
        <w:t xml:space="preserve"> in WSe</w:t>
      </w:r>
      <w:r w:rsidR="00017B47">
        <w:rPr>
          <w:vertAlign w:val="subscript"/>
          <w:lang w:eastAsia="zh-CN"/>
        </w:rPr>
        <w:t>2</w:t>
      </w:r>
      <w:r w:rsidR="00017B47">
        <w:rPr>
          <w:lang w:eastAsia="zh-CN"/>
        </w:rPr>
        <w:t>/SiO</w:t>
      </w:r>
      <w:r w:rsidR="00017B47">
        <w:rPr>
          <w:vertAlign w:val="subscript"/>
          <w:lang w:eastAsia="zh-CN"/>
        </w:rPr>
        <w:t>2</w:t>
      </w:r>
      <w:r w:rsidR="00017B47">
        <w:t xml:space="preserve"> and WSe</w:t>
      </w:r>
      <w:r w:rsidR="00017B47">
        <w:rPr>
          <w:vertAlign w:val="subscript"/>
        </w:rPr>
        <w:t>2</w:t>
      </w:r>
      <w:r w:rsidR="00017B47">
        <w:t xml:space="preserve">/CrSBr. </w:t>
      </w:r>
      <w:r w:rsidR="00017B47">
        <w:rPr>
          <w:rFonts w:hint="eastAsia"/>
          <w:lang w:eastAsia="zh-CN"/>
        </w:rPr>
        <w:t>S</w:t>
      </w:r>
      <w:r w:rsidR="00017B47">
        <w:t xml:space="preserve">olid and dashed lines </w:t>
      </w:r>
      <w:r w:rsidR="00017B47">
        <w:rPr>
          <w:rFonts w:hint="eastAsia"/>
          <w:lang w:eastAsia="zh-CN"/>
        </w:rPr>
        <w:t>are</w:t>
      </w:r>
      <w:r w:rsidR="00017B47">
        <w:t xml:space="preserve"> linear fit</w:t>
      </w:r>
      <w:r w:rsidR="00017B47">
        <w:rPr>
          <w:rFonts w:hint="eastAsia"/>
          <w:lang w:eastAsia="zh-CN"/>
        </w:rPr>
        <w:t>ting results</w:t>
      </w:r>
      <w:r w:rsidR="00017B47">
        <w:t>.</w:t>
      </w:r>
    </w:p>
    <w:p w14:paraId="44A2B872" w14:textId="12F45C2F" w:rsidR="00E6439D" w:rsidRPr="00E6439D" w:rsidRDefault="00E6439D" w:rsidP="00E6439D">
      <w:pPr>
        <w:spacing w:after="240" w:line="360" w:lineRule="auto"/>
        <w:rPr>
          <w:lang w:eastAsia="zh-CN"/>
        </w:rPr>
      </w:pPr>
      <w:bookmarkStart w:id="5" w:name="_Hlk188467020"/>
      <w:bookmarkStart w:id="6" w:name="_Hlk188467066"/>
      <w:r w:rsidRPr="00E6439D">
        <w:rPr>
          <w:lang w:eastAsia="zh-CN"/>
        </w:rPr>
        <w:t xml:space="preserve">As shown in Figure S7a, the </w:t>
      </w:r>
      <w:r w:rsidRPr="00E6439D">
        <w:rPr>
          <w:rFonts w:hint="eastAsia"/>
          <w:lang w:eastAsia="zh-CN"/>
        </w:rPr>
        <w:t>emission</w:t>
      </w:r>
      <w:r w:rsidRPr="00E6439D">
        <w:rPr>
          <w:lang w:eastAsia="zh-CN"/>
        </w:rPr>
        <w:t xml:space="preserve"> intensity of M</w:t>
      </w:r>
      <w:r w:rsidRPr="00E6439D">
        <w:rPr>
          <w:vertAlign w:val="superscript"/>
          <w:lang w:eastAsia="zh-CN"/>
        </w:rPr>
        <w:t>*</w:t>
      </w:r>
      <w:r w:rsidRPr="00E6439D">
        <w:rPr>
          <w:lang w:eastAsia="zh-CN"/>
        </w:rPr>
        <w:t>, T</w:t>
      </w:r>
      <w:r w:rsidRPr="00E6439D">
        <w:rPr>
          <w:vertAlign w:val="superscript"/>
          <w:lang w:eastAsia="zh-CN"/>
        </w:rPr>
        <w:t>*</w:t>
      </w:r>
      <w:r w:rsidRPr="00E6439D">
        <w:rPr>
          <w:lang w:eastAsia="zh-CN"/>
        </w:rPr>
        <w:t>, and X</w:t>
      </w:r>
      <w:r w:rsidRPr="00E6439D">
        <w:rPr>
          <w:vertAlign w:val="superscript"/>
          <w:lang w:eastAsia="zh-CN"/>
        </w:rPr>
        <w:t>*</w:t>
      </w:r>
      <w:r w:rsidRPr="00E6439D">
        <w:rPr>
          <w:lang w:eastAsia="zh-CN"/>
        </w:rPr>
        <w:t xml:space="preserve"> in the 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/CrSBr exhibits linear dependence on the excitation power. The temperature dependence of the trion and exciton </w:t>
      </w:r>
      <w:r w:rsidRPr="00E6439D">
        <w:rPr>
          <w:rFonts w:hint="eastAsia"/>
          <w:lang w:eastAsia="zh-CN"/>
        </w:rPr>
        <w:t>emission</w:t>
      </w:r>
      <w:r w:rsidRPr="00E6439D">
        <w:rPr>
          <w:lang w:eastAsia="zh-CN"/>
        </w:rPr>
        <w:t xml:space="preserve"> energ</w:t>
      </w:r>
      <w:r w:rsidRPr="00E6439D">
        <w:rPr>
          <w:rFonts w:hint="eastAsia"/>
          <w:lang w:eastAsia="zh-CN"/>
        </w:rPr>
        <w:t>y</w:t>
      </w:r>
      <w:r w:rsidRPr="00E6439D">
        <w:rPr>
          <w:lang w:eastAsia="zh-CN"/>
        </w:rPr>
        <w:t xml:space="preserve"> in 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>/</w:t>
      </w:r>
      <w:r w:rsidR="00C52516">
        <w:rPr>
          <w:lang w:eastAsia="zh-CN"/>
        </w:rPr>
        <w:t>SiO</w:t>
      </w:r>
      <w:r w:rsidR="00C52516" w:rsidRPr="00C52516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 and 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/CrSBr </w:t>
      </w:r>
      <w:r w:rsidRPr="00E6439D">
        <w:rPr>
          <w:rFonts w:hint="eastAsia"/>
          <w:lang w:eastAsia="zh-CN"/>
        </w:rPr>
        <w:t>are</w:t>
      </w:r>
      <w:r w:rsidRPr="00E6439D">
        <w:rPr>
          <w:lang w:eastAsia="zh-CN"/>
        </w:rPr>
        <w:t xml:space="preserve"> shown in Figures S7b and S7c, respectively</w:t>
      </w:r>
      <w:r w:rsidRPr="00E6439D">
        <w:rPr>
          <w:rFonts w:hint="eastAsia"/>
          <w:lang w:eastAsia="zh-CN"/>
        </w:rPr>
        <w:t xml:space="preserve">. We observe </w:t>
      </w:r>
      <w:r w:rsidR="00660307">
        <w:rPr>
          <w:lang w:eastAsia="zh-CN"/>
        </w:rPr>
        <w:t>a</w:t>
      </w:r>
      <w:r w:rsidRPr="00E6439D">
        <w:rPr>
          <w:rFonts w:hint="eastAsia"/>
          <w:lang w:eastAsia="zh-CN"/>
        </w:rPr>
        <w:t xml:space="preserve"> </w:t>
      </w:r>
      <w:r w:rsidR="00660307" w:rsidRPr="00660307">
        <w:rPr>
          <w:lang w:eastAsia="zh-CN"/>
        </w:rPr>
        <w:t>significant</w:t>
      </w:r>
      <w:r w:rsidRPr="00E6439D">
        <w:rPr>
          <w:rFonts w:hint="eastAsia"/>
          <w:lang w:eastAsia="zh-CN"/>
        </w:rPr>
        <w:t xml:space="preserve"> blueshift of the excitonic states in </w:t>
      </w:r>
      <w:r w:rsidRPr="00E6439D">
        <w:rPr>
          <w:lang w:eastAsia="zh-CN"/>
        </w:rPr>
        <w:t>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>/CrSBr</w:t>
      </w:r>
      <w:r w:rsidRPr="00E6439D">
        <w:rPr>
          <w:rFonts w:hint="eastAsia"/>
          <w:lang w:eastAsia="zh-CN"/>
        </w:rPr>
        <w:t xml:space="preserve"> </w:t>
      </w:r>
      <w:r w:rsidR="00660307">
        <w:rPr>
          <w:lang w:eastAsia="zh-CN"/>
        </w:rPr>
        <w:t>compared</w:t>
      </w:r>
      <w:r w:rsidRPr="00E6439D">
        <w:rPr>
          <w:rFonts w:hint="eastAsia"/>
          <w:lang w:eastAsia="zh-CN"/>
        </w:rPr>
        <w:t xml:space="preserve"> to that in </w:t>
      </w:r>
      <w:r w:rsidR="00C52516" w:rsidRPr="00E6439D">
        <w:rPr>
          <w:lang w:eastAsia="zh-CN"/>
        </w:rPr>
        <w:t>WSe</w:t>
      </w:r>
      <w:r w:rsidR="00C52516" w:rsidRPr="00E6439D">
        <w:rPr>
          <w:vertAlign w:val="subscript"/>
          <w:lang w:eastAsia="zh-CN"/>
        </w:rPr>
        <w:t>2</w:t>
      </w:r>
      <w:r w:rsidR="00C52516" w:rsidRPr="00E6439D">
        <w:rPr>
          <w:lang w:eastAsia="zh-CN"/>
        </w:rPr>
        <w:t>/</w:t>
      </w:r>
      <w:r w:rsidR="00C52516">
        <w:rPr>
          <w:lang w:eastAsia="zh-CN"/>
        </w:rPr>
        <w:t>SiO</w:t>
      </w:r>
      <w:r w:rsidR="00C52516" w:rsidRPr="00C52516">
        <w:rPr>
          <w:vertAlign w:val="subscript"/>
          <w:lang w:eastAsia="zh-CN"/>
        </w:rPr>
        <w:t>2</w:t>
      </w:r>
      <w:r w:rsidRPr="00E6439D">
        <w:rPr>
          <w:rFonts w:hint="eastAsia"/>
          <w:lang w:eastAsia="zh-CN"/>
        </w:rPr>
        <w:t xml:space="preserve"> below </w:t>
      </w:r>
      <w:r w:rsidRPr="00E6439D">
        <w:rPr>
          <w:rFonts w:hint="eastAsia"/>
          <w:i/>
          <w:iCs/>
          <w:lang w:eastAsia="zh-CN"/>
        </w:rPr>
        <w:t>T</w:t>
      </w:r>
      <w:r w:rsidRPr="00E6439D">
        <w:rPr>
          <w:rFonts w:hint="eastAsia"/>
          <w:vertAlign w:val="subscript"/>
          <w:lang w:eastAsia="zh-CN"/>
        </w:rPr>
        <w:t>N</w:t>
      </w:r>
      <w:r w:rsidRPr="00E6439D">
        <w:rPr>
          <w:rFonts w:hint="eastAsia"/>
          <w:lang w:eastAsia="zh-CN"/>
        </w:rPr>
        <w:t xml:space="preserve">. </w:t>
      </w:r>
      <w:r w:rsidRPr="00E6439D">
        <w:rPr>
          <w:lang w:eastAsia="zh-CN"/>
        </w:rPr>
        <w:t xml:space="preserve"> </w:t>
      </w:r>
      <w:r w:rsidRPr="00E6439D">
        <w:rPr>
          <w:rFonts w:hint="eastAsia"/>
          <w:lang w:eastAsia="zh-CN"/>
        </w:rPr>
        <w:t>T</w:t>
      </w:r>
      <w:r w:rsidRPr="00E6439D">
        <w:rPr>
          <w:lang w:eastAsia="zh-CN"/>
        </w:rPr>
        <w:t>he blueshift energ</w:t>
      </w:r>
      <w:r w:rsidRPr="00E6439D">
        <w:rPr>
          <w:rFonts w:hint="eastAsia"/>
          <w:lang w:eastAsia="zh-CN"/>
        </w:rPr>
        <w:t>y</w:t>
      </w:r>
      <w:r w:rsidRPr="00E6439D">
        <w:rPr>
          <w:lang w:eastAsia="zh-CN"/>
        </w:rPr>
        <w:t xml:space="preserve"> </w:t>
      </w:r>
      <w:r w:rsidRPr="00E6439D">
        <w:rPr>
          <w:rFonts w:hint="eastAsia"/>
          <w:lang w:eastAsia="zh-CN"/>
        </w:rPr>
        <w:t xml:space="preserve">are extracted and </w:t>
      </w:r>
      <w:r w:rsidRPr="00E6439D">
        <w:rPr>
          <w:lang w:eastAsia="zh-CN"/>
        </w:rPr>
        <w:t>shown in Figure S7d</w:t>
      </w:r>
      <w:r w:rsidRPr="00E6439D">
        <w:rPr>
          <w:rFonts w:hint="eastAsia"/>
          <w:lang w:eastAsia="zh-CN"/>
        </w:rPr>
        <w:t xml:space="preserve">. It </w:t>
      </w:r>
      <w:r w:rsidRPr="00E6439D">
        <w:rPr>
          <w:lang w:eastAsia="zh-CN"/>
        </w:rPr>
        <w:t xml:space="preserve">exhibits a maximum at </w:t>
      </w:r>
      <w:r w:rsidRPr="00E6439D">
        <w:rPr>
          <w:rFonts w:hint="eastAsia"/>
          <w:lang w:eastAsia="zh-CN"/>
        </w:rPr>
        <w:t>7</w:t>
      </w:r>
      <w:r w:rsidRPr="00E6439D">
        <w:rPr>
          <w:lang w:eastAsia="zh-CN"/>
        </w:rPr>
        <w:t>0 K</w:t>
      </w:r>
      <w:r w:rsidRPr="00E6439D">
        <w:rPr>
          <w:rFonts w:hint="eastAsia"/>
          <w:lang w:eastAsia="zh-CN"/>
        </w:rPr>
        <w:t xml:space="preserve"> and keeps a constant (</w:t>
      </w:r>
      <w:r w:rsidR="009F403B">
        <w:rPr>
          <w:rFonts w:hint="eastAsia"/>
          <w:lang w:eastAsia="zh-CN"/>
        </w:rPr>
        <w:t>~</w:t>
      </w:r>
      <w:r w:rsidR="009F403B">
        <w:rPr>
          <w:lang w:eastAsia="zh-CN"/>
        </w:rPr>
        <w:t xml:space="preserve"> 2.5</w:t>
      </w:r>
      <w:r w:rsidRPr="00E6439D">
        <w:rPr>
          <w:rFonts w:hint="eastAsia"/>
          <w:lang w:eastAsia="zh-CN"/>
        </w:rPr>
        <w:t xml:space="preserve"> meV)</w:t>
      </w:r>
      <w:r w:rsidRPr="00E6439D">
        <w:rPr>
          <w:lang w:eastAsia="zh-CN"/>
        </w:rPr>
        <w:t xml:space="preserve"> </w:t>
      </w:r>
      <w:r w:rsidRPr="00E6439D">
        <w:rPr>
          <w:rFonts w:hint="eastAsia"/>
          <w:lang w:eastAsia="zh-CN"/>
        </w:rPr>
        <w:t>when the temperature is higher than</w:t>
      </w:r>
      <w:r w:rsidRPr="00E6439D">
        <w:rPr>
          <w:lang w:eastAsia="zh-CN"/>
        </w:rPr>
        <w:t xml:space="preserve"> the Néel temperature of CrSBr</w:t>
      </w:r>
      <w:r w:rsidRPr="00E6439D">
        <w:rPr>
          <w:rFonts w:hint="eastAsia"/>
          <w:lang w:eastAsia="zh-CN"/>
        </w:rPr>
        <w:t xml:space="preserve">, which is attributes to the variation of dielectric environment. This result is in accordance with that </w:t>
      </w:r>
      <w:r w:rsidRPr="00E6439D">
        <w:rPr>
          <w:lang w:eastAsia="zh-CN"/>
        </w:rPr>
        <w:t>observed in MoSe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>/CrSBr</w:t>
      </w:r>
      <w:r w:rsidRPr="00E6439D">
        <w:rPr>
          <w:rFonts w:hint="eastAsia"/>
          <w:lang w:eastAsia="zh-CN"/>
        </w:rPr>
        <w:t xml:space="preserve">. </w:t>
      </w:r>
      <w:r w:rsidRPr="00E6439D">
        <w:rPr>
          <w:lang w:eastAsia="zh-CN"/>
        </w:rPr>
        <w:t>Figure S</w:t>
      </w:r>
      <w:r w:rsidR="00EB1FEB">
        <w:rPr>
          <w:lang w:eastAsia="zh-CN"/>
        </w:rPr>
        <w:t>7</w:t>
      </w:r>
      <w:r w:rsidRPr="00E6439D">
        <w:rPr>
          <w:lang w:eastAsia="zh-CN"/>
        </w:rPr>
        <w:t xml:space="preserve">e shows the temperature dependence </w:t>
      </w:r>
      <w:r w:rsidRPr="00E6439D">
        <w:rPr>
          <w:lang w:eastAsia="zh-CN"/>
        </w:rPr>
        <w:lastRenderedPageBreak/>
        <w:t xml:space="preserve">of valley polarization in </w:t>
      </w:r>
      <w:r w:rsidR="00385CA6" w:rsidRPr="00E6439D">
        <w:rPr>
          <w:lang w:eastAsia="zh-CN"/>
        </w:rPr>
        <w:t>WSe</w:t>
      </w:r>
      <w:r w:rsidR="00385CA6" w:rsidRPr="00E6439D">
        <w:rPr>
          <w:vertAlign w:val="subscript"/>
          <w:lang w:eastAsia="zh-CN"/>
        </w:rPr>
        <w:t>2</w:t>
      </w:r>
      <w:r w:rsidR="00385CA6" w:rsidRPr="00E6439D">
        <w:rPr>
          <w:lang w:eastAsia="zh-CN"/>
        </w:rPr>
        <w:t>/</w:t>
      </w:r>
      <w:r w:rsidR="00385CA6">
        <w:rPr>
          <w:lang w:eastAsia="zh-CN"/>
        </w:rPr>
        <w:t>SiO</w:t>
      </w:r>
      <w:r w:rsidR="00385CA6" w:rsidRPr="00C52516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 and 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>/CrSBr.</w:t>
      </w:r>
      <w:r w:rsidRPr="00E6439D">
        <w:rPr>
          <w:rFonts w:hint="eastAsia"/>
          <w:lang w:eastAsia="zh-CN"/>
        </w:rPr>
        <w:t xml:space="preserve"> Enhanced VP is observed </w:t>
      </w:r>
      <w:r w:rsidR="00FE0489">
        <w:rPr>
          <w:lang w:eastAsia="zh-CN"/>
        </w:rPr>
        <w:t>unless</w:t>
      </w:r>
      <w:r w:rsidRPr="00E6439D">
        <w:rPr>
          <w:rFonts w:hint="eastAsia"/>
          <w:lang w:eastAsia="zh-CN"/>
        </w:rPr>
        <w:t xml:space="preserve"> the temperature surpasses </w:t>
      </w:r>
      <w:r w:rsidRPr="00E6439D">
        <w:rPr>
          <w:lang w:eastAsia="zh-CN"/>
        </w:rPr>
        <w:t>~120 K, consistent with the results in MoSe</w:t>
      </w:r>
      <w:r w:rsidRPr="006B5B50">
        <w:rPr>
          <w:vertAlign w:val="subscript"/>
          <w:lang w:eastAsia="zh-CN"/>
        </w:rPr>
        <w:t>2</w:t>
      </w:r>
      <w:r w:rsidRPr="00E6439D">
        <w:rPr>
          <w:lang w:eastAsia="zh-CN"/>
        </w:rPr>
        <w:t>/CrSBr</w:t>
      </w:r>
      <w:r w:rsidRPr="00E6439D">
        <w:rPr>
          <w:rFonts w:hint="eastAsia"/>
          <w:lang w:eastAsia="zh-CN"/>
        </w:rPr>
        <w:t xml:space="preserve">. </w:t>
      </w:r>
      <w:r w:rsidRPr="00E6439D">
        <w:rPr>
          <w:lang w:eastAsia="zh-CN"/>
        </w:rPr>
        <w:t>Figure S</w:t>
      </w:r>
      <w:r w:rsidR="00AE54D0">
        <w:rPr>
          <w:lang w:eastAsia="zh-CN"/>
        </w:rPr>
        <w:t>7</w:t>
      </w:r>
      <w:r w:rsidRPr="00E6439D">
        <w:rPr>
          <w:lang w:eastAsia="zh-CN"/>
        </w:rPr>
        <w:t xml:space="preserve">f displays the exciton valley polarization </w:t>
      </w:r>
      <w:r w:rsidRPr="00E6439D">
        <w:rPr>
          <w:rFonts w:hint="eastAsia"/>
          <w:lang w:eastAsia="zh-CN"/>
        </w:rPr>
        <w:t xml:space="preserve">in </w:t>
      </w:r>
      <w:r w:rsidR="00385CA6" w:rsidRPr="00E6439D">
        <w:rPr>
          <w:lang w:eastAsia="zh-CN"/>
        </w:rPr>
        <w:t>WSe</w:t>
      </w:r>
      <w:r w:rsidR="00385CA6" w:rsidRPr="00E6439D">
        <w:rPr>
          <w:vertAlign w:val="subscript"/>
          <w:lang w:eastAsia="zh-CN"/>
        </w:rPr>
        <w:t>2</w:t>
      </w:r>
      <w:r w:rsidR="00385CA6" w:rsidRPr="00E6439D">
        <w:rPr>
          <w:lang w:eastAsia="zh-CN"/>
        </w:rPr>
        <w:t>/</w:t>
      </w:r>
      <w:r w:rsidR="00385CA6">
        <w:rPr>
          <w:lang w:eastAsia="zh-CN"/>
        </w:rPr>
        <w:t>SiO</w:t>
      </w:r>
      <w:r w:rsidR="00385CA6" w:rsidRPr="00C52516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 and WSe</w:t>
      </w:r>
      <w:r w:rsidRPr="00E6439D">
        <w:rPr>
          <w:vertAlign w:val="subscript"/>
          <w:lang w:eastAsia="zh-CN"/>
        </w:rPr>
        <w:t>2</w:t>
      </w:r>
      <w:r w:rsidRPr="00E6439D">
        <w:rPr>
          <w:lang w:eastAsia="zh-CN"/>
        </w:rPr>
        <w:t xml:space="preserve">/CrSBr under different magnetic fields. </w:t>
      </w:r>
      <w:r w:rsidR="006171F3" w:rsidRPr="006171F3">
        <w:rPr>
          <w:lang w:eastAsia="zh-CN"/>
        </w:rPr>
        <w:t>At 0 T, the exciton VP of WSe</w:t>
      </w:r>
      <w:r w:rsidR="006171F3" w:rsidRPr="00615921">
        <w:rPr>
          <w:vertAlign w:val="subscript"/>
          <w:lang w:eastAsia="zh-CN"/>
        </w:rPr>
        <w:t>2</w:t>
      </w:r>
      <w:r w:rsidR="006171F3" w:rsidRPr="006171F3">
        <w:rPr>
          <w:lang w:eastAsia="zh-CN"/>
        </w:rPr>
        <w:t>/SiO</w:t>
      </w:r>
      <w:r w:rsidR="006171F3" w:rsidRPr="00615921">
        <w:rPr>
          <w:vertAlign w:val="subscript"/>
          <w:lang w:eastAsia="zh-CN"/>
        </w:rPr>
        <w:t>2</w:t>
      </w:r>
      <w:r w:rsidR="006171F3" w:rsidRPr="006171F3">
        <w:rPr>
          <w:lang w:eastAsia="zh-CN"/>
        </w:rPr>
        <w:t xml:space="preserve"> and WSe</w:t>
      </w:r>
      <w:r w:rsidR="006171F3" w:rsidRPr="00615921">
        <w:rPr>
          <w:vertAlign w:val="subscript"/>
          <w:lang w:eastAsia="zh-CN"/>
        </w:rPr>
        <w:t>2</w:t>
      </w:r>
      <w:r w:rsidR="006171F3" w:rsidRPr="006171F3">
        <w:rPr>
          <w:lang w:eastAsia="zh-CN"/>
        </w:rPr>
        <w:t xml:space="preserve">/CrSBr under </w:t>
      </w:r>
      <w:r w:rsidR="006171F3" w:rsidRPr="00615921">
        <w:rPr>
          <w:i/>
          <w:lang w:eastAsia="zh-CN"/>
        </w:rPr>
        <w:t>σ</w:t>
      </w:r>
      <w:r w:rsidR="006171F3" w:rsidRPr="00615921">
        <w:rPr>
          <w:vertAlign w:val="superscript"/>
          <w:lang w:eastAsia="zh-CN"/>
        </w:rPr>
        <w:t>+</w:t>
      </w:r>
      <w:r w:rsidR="006171F3" w:rsidRPr="006171F3">
        <w:rPr>
          <w:lang w:eastAsia="zh-CN"/>
        </w:rPr>
        <w:t xml:space="preserve"> (</w:t>
      </w:r>
      <w:r w:rsidR="006171F3" w:rsidRPr="00615921">
        <w:rPr>
          <w:i/>
          <w:lang w:eastAsia="zh-CN"/>
        </w:rPr>
        <w:t>σ</w:t>
      </w:r>
      <w:r w:rsidR="006171F3" w:rsidRPr="00615921">
        <w:rPr>
          <w:vertAlign w:val="superscript"/>
          <w:lang w:eastAsia="zh-CN"/>
        </w:rPr>
        <w:t>-</w:t>
      </w:r>
      <w:r w:rsidR="006171F3" w:rsidRPr="006171F3">
        <w:rPr>
          <w:lang w:eastAsia="zh-CN"/>
        </w:rPr>
        <w:t xml:space="preserve">) excitation are </w:t>
      </w:r>
      <w:r w:rsidR="00615921">
        <w:rPr>
          <w:lang w:eastAsia="zh-CN"/>
        </w:rPr>
        <w:t>~</w:t>
      </w:r>
      <w:r w:rsidR="006171F3" w:rsidRPr="006171F3">
        <w:rPr>
          <w:lang w:eastAsia="zh-CN"/>
        </w:rPr>
        <w:t xml:space="preserve"> 26.5% (20.7%) and 56.7% (52.7%), respectively</w:t>
      </w:r>
      <w:r w:rsidR="00B6036D" w:rsidRPr="00B6036D">
        <w:rPr>
          <w:lang w:eastAsia="zh-CN"/>
        </w:rPr>
        <w:t>, showing enhanced VP in the heterostructure</w:t>
      </w:r>
      <w:r w:rsidR="006171F3" w:rsidRPr="006171F3">
        <w:rPr>
          <w:lang w:eastAsia="zh-CN"/>
        </w:rPr>
        <w:t>.</w:t>
      </w:r>
      <w:r w:rsidRPr="00E6439D">
        <w:rPr>
          <w:lang w:eastAsia="zh-CN"/>
        </w:rPr>
        <w:t xml:space="preserve"> In addition, the </w:t>
      </w:r>
      <w:r w:rsidR="003023E4">
        <w:rPr>
          <w:lang w:eastAsia="zh-CN"/>
        </w:rPr>
        <w:t>VP</w:t>
      </w:r>
      <w:r w:rsidRPr="00E6439D">
        <w:rPr>
          <w:lang w:eastAsia="zh-CN"/>
        </w:rPr>
        <w:t xml:space="preserve"> of X and X</w:t>
      </w:r>
      <w:r w:rsidRPr="00E6439D">
        <w:rPr>
          <w:vertAlign w:val="superscript"/>
          <w:lang w:eastAsia="zh-CN"/>
        </w:rPr>
        <w:t>*</w:t>
      </w:r>
      <w:r w:rsidRPr="00E6439D">
        <w:rPr>
          <w:lang w:eastAsia="zh-CN"/>
        </w:rPr>
        <w:t xml:space="preserve"> exhibits the same rate of change (~0%/T) with the magnetic field, which is consistent with the main text.</w:t>
      </w:r>
      <w:bookmarkEnd w:id="5"/>
    </w:p>
    <w:bookmarkEnd w:id="6"/>
    <w:p w14:paraId="2B39697A" w14:textId="77777777" w:rsidR="00F94969" w:rsidRDefault="00F94969" w:rsidP="00F94969">
      <w:pPr>
        <w:spacing w:line="360" w:lineRule="auto"/>
        <w:jc w:val="center"/>
      </w:pPr>
      <w:r>
        <w:rPr>
          <w:noProof/>
        </w:rPr>
        <w:drawing>
          <wp:inline distT="0" distB="0" distL="0" distR="0" wp14:anchorId="3A550C1E" wp14:editId="132DE4FA">
            <wp:extent cx="5759997" cy="253439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9997" cy="2534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902E82" w14:textId="066F5346" w:rsidR="00F94969" w:rsidRDefault="00F94969" w:rsidP="00F94969">
      <w:pPr>
        <w:spacing w:after="240" w:line="360" w:lineRule="auto"/>
        <w:rPr>
          <w:lang w:eastAsia="zh-CN"/>
        </w:rPr>
      </w:pPr>
      <w:r>
        <w:rPr>
          <w:rFonts w:cs="Times"/>
          <w:b/>
          <w:bCs/>
        </w:rPr>
        <w:t>Figure S</w:t>
      </w:r>
      <w:r>
        <w:rPr>
          <w:rFonts w:cs="Times"/>
          <w:b/>
          <w:bCs/>
          <w:lang w:eastAsia="zh-CN"/>
        </w:rPr>
        <w:t>8</w:t>
      </w:r>
      <w:r>
        <w:rPr>
          <w:rFonts w:cs="Times"/>
          <w:b/>
          <w:bCs/>
        </w:rPr>
        <w:t>.</w:t>
      </w:r>
      <w:r>
        <w:t xml:space="preserve"> </w:t>
      </w:r>
      <w:r w:rsidR="005E58E6">
        <w:t xml:space="preserve">Valley properties of </w:t>
      </w:r>
      <w:r w:rsidR="005E58E6" w:rsidRPr="00576FA7">
        <w:rPr>
          <w:lang w:eastAsia="zh-CN"/>
        </w:rPr>
        <w:t>exciton-magnon complexes (M</w:t>
      </w:r>
      <w:r w:rsidR="005E58E6" w:rsidRPr="005E58E6">
        <w:rPr>
          <w:vertAlign w:val="superscript"/>
          <w:lang w:eastAsia="zh-CN"/>
        </w:rPr>
        <w:t>*</w:t>
      </w:r>
      <w:r w:rsidR="005E58E6" w:rsidRPr="00576FA7">
        <w:rPr>
          <w:lang w:eastAsia="zh-CN"/>
        </w:rPr>
        <w:t>)</w:t>
      </w:r>
      <w:r w:rsidR="005E58E6">
        <w:t xml:space="preserve"> in</w:t>
      </w:r>
      <w:r w:rsidRPr="00733529">
        <w:t xml:space="preserve"> </w:t>
      </w:r>
      <w:r>
        <w:t>W</w:t>
      </w:r>
      <w:r w:rsidRPr="00733529">
        <w:t>Se</w:t>
      </w:r>
      <w:r w:rsidRPr="001527D9">
        <w:rPr>
          <w:vertAlign w:val="subscript"/>
        </w:rPr>
        <w:t>2</w:t>
      </w:r>
      <w:r w:rsidRPr="00733529">
        <w:t>/CrSBr</w:t>
      </w:r>
      <w:r>
        <w:t xml:space="preserve"> (</w:t>
      </w:r>
      <w:r w:rsidR="005D2FFE">
        <w:t>Sample 3</w:t>
      </w:r>
      <w:r>
        <w:t>)</w:t>
      </w:r>
      <w:r w:rsidRPr="00733529">
        <w:t xml:space="preserve">. </w:t>
      </w:r>
      <w:r>
        <w:rPr>
          <w:rFonts w:cs="Times"/>
        </w:rPr>
        <w:t xml:space="preserve">(a) </w:t>
      </w:r>
      <w:r w:rsidR="00E97FCF">
        <w:t>VP of M</w:t>
      </w:r>
      <w:r w:rsidR="00E97FCF">
        <w:rPr>
          <w:vertAlign w:val="superscript"/>
        </w:rPr>
        <w:t>*</w:t>
      </w:r>
      <w:r w:rsidR="00E97FCF">
        <w:t xml:space="preserve"> </w:t>
      </w:r>
      <w:r w:rsidR="00E97FCF">
        <w:rPr>
          <w:rFonts w:hint="eastAsia"/>
          <w:lang w:eastAsia="zh-CN"/>
        </w:rPr>
        <w:t xml:space="preserve">dependence on </w:t>
      </w:r>
      <w:r w:rsidR="00FB313C">
        <w:rPr>
          <w:lang w:eastAsia="zh-CN"/>
        </w:rPr>
        <w:t>out-of</w:t>
      </w:r>
      <w:r w:rsidR="00780DAB">
        <w:rPr>
          <w:lang w:eastAsia="zh-CN"/>
        </w:rPr>
        <w:t>-</w:t>
      </w:r>
      <w:r w:rsidR="00FB313C">
        <w:rPr>
          <w:lang w:eastAsia="zh-CN"/>
        </w:rPr>
        <w:t xml:space="preserve">plane </w:t>
      </w:r>
      <w:r w:rsidR="00E97FCF">
        <w:t>magnetic field</w:t>
      </w:r>
      <w:r w:rsidR="00E97FCF">
        <w:rPr>
          <w:rFonts w:hint="eastAsia"/>
          <w:lang w:eastAsia="zh-CN"/>
        </w:rPr>
        <w:t xml:space="preserve"> under </w:t>
      </w:r>
      <w:r w:rsidR="00E97FCF">
        <w:rPr>
          <w:i/>
          <w:iCs/>
        </w:rPr>
        <w:t>σ</w:t>
      </w:r>
      <w:r w:rsidR="00E97FCF">
        <w:rPr>
          <w:vertAlign w:val="superscript"/>
        </w:rPr>
        <w:t>+</w:t>
      </w:r>
      <w:r w:rsidR="00E97FCF">
        <w:rPr>
          <w:rFonts w:hint="eastAsia"/>
          <w:vertAlign w:val="superscript"/>
          <w:lang w:eastAsia="zh-CN"/>
        </w:rPr>
        <w:t xml:space="preserve"> </w:t>
      </w:r>
      <w:r w:rsidR="00E97FCF" w:rsidRPr="00EB70CD">
        <w:rPr>
          <w:lang w:eastAsia="zh-CN"/>
        </w:rPr>
        <w:t>and</w:t>
      </w:r>
      <w:r w:rsidR="00E97FCF">
        <w:rPr>
          <w:rFonts w:hint="eastAsia"/>
          <w:lang w:eastAsia="zh-CN"/>
        </w:rPr>
        <w:t xml:space="preserve"> </w:t>
      </w:r>
      <w:r w:rsidR="00E97FCF">
        <w:rPr>
          <w:i/>
          <w:iCs/>
        </w:rPr>
        <w:t>σ</w:t>
      </w:r>
      <w:r w:rsidR="00E97FCF">
        <w:t>⁻</w:t>
      </w:r>
      <w:r w:rsidR="00E97FCF">
        <w:rPr>
          <w:rFonts w:hint="eastAsia"/>
          <w:lang w:eastAsia="zh-CN"/>
        </w:rPr>
        <w:t xml:space="preserve"> excitation</w:t>
      </w:r>
      <w:r>
        <w:t xml:space="preserve">. </w:t>
      </w:r>
      <w:r w:rsidRPr="000B177C">
        <w:t xml:space="preserve">The solid </w:t>
      </w:r>
      <w:r w:rsidRPr="00F45EB6">
        <w:t xml:space="preserve">lines </w:t>
      </w:r>
      <w:r w:rsidRPr="000B177C">
        <w:t>represent</w:t>
      </w:r>
      <w:r w:rsidRPr="00F45EB6">
        <w:t xml:space="preserve"> guide lines</w:t>
      </w:r>
      <w:r>
        <w:t xml:space="preserve">. (b) </w:t>
      </w:r>
      <w:r w:rsidRPr="005B5341">
        <w:t>VCCD</w:t>
      </w:r>
      <w:r>
        <w:t xml:space="preserve"> of </w:t>
      </w:r>
      <w:r>
        <w:rPr>
          <w:rFonts w:cs="Times"/>
        </w:rPr>
        <w:t>M</w:t>
      </w:r>
      <w:r w:rsidRPr="008477F9">
        <w:rPr>
          <w:rFonts w:cs="Times"/>
          <w:vertAlign w:val="superscript"/>
        </w:rPr>
        <w:t>*</w:t>
      </w:r>
      <w:r>
        <w:t xml:space="preserve"> in WSe</w:t>
      </w:r>
      <w:r w:rsidRPr="00E70AFC">
        <w:rPr>
          <w:vertAlign w:val="subscript"/>
        </w:rPr>
        <w:t>2</w:t>
      </w:r>
      <w:r>
        <w:t>/CrSBr</w:t>
      </w:r>
      <w:r w:rsidR="003617F2">
        <w:t xml:space="preserve"> </w:t>
      </w:r>
      <w:r w:rsidR="003617F2">
        <w:rPr>
          <w:rFonts w:cs="Times"/>
        </w:rPr>
        <w:t>(</w:t>
      </w:r>
      <w:r w:rsidR="005D2FFE">
        <w:rPr>
          <w:rFonts w:cs="Times"/>
        </w:rPr>
        <w:t>Sample 3</w:t>
      </w:r>
      <w:r w:rsidR="003617F2">
        <w:rPr>
          <w:rFonts w:cs="Times"/>
        </w:rPr>
        <w:t xml:space="preserve">) </w:t>
      </w:r>
      <w:r>
        <w:t>and MoSe</w:t>
      </w:r>
      <w:r w:rsidRPr="00E70AFC">
        <w:rPr>
          <w:vertAlign w:val="subscript"/>
        </w:rPr>
        <w:t>2</w:t>
      </w:r>
      <w:r>
        <w:t xml:space="preserve">/CrSBr </w:t>
      </w:r>
      <w:r>
        <w:rPr>
          <w:rFonts w:cs="Times"/>
        </w:rPr>
        <w:t>(</w:t>
      </w:r>
      <w:r w:rsidR="005D2FFE">
        <w:rPr>
          <w:rFonts w:cs="Times"/>
        </w:rPr>
        <w:t>Sample 3</w:t>
      </w:r>
      <w:r>
        <w:rPr>
          <w:rFonts w:cs="Times"/>
        </w:rPr>
        <w:t>)</w:t>
      </w:r>
      <w:r>
        <w:t xml:space="preserve"> </w:t>
      </w:r>
      <w:r w:rsidR="00E11DC0">
        <w:rPr>
          <w:rFonts w:hint="eastAsia"/>
          <w:lang w:eastAsia="zh-CN"/>
        </w:rPr>
        <w:t xml:space="preserve">dependence on </w:t>
      </w:r>
      <w:r w:rsidR="00FB313C">
        <w:rPr>
          <w:lang w:eastAsia="zh-CN"/>
        </w:rPr>
        <w:t>out-of</w:t>
      </w:r>
      <w:r w:rsidR="00780DAB">
        <w:rPr>
          <w:lang w:eastAsia="zh-CN"/>
        </w:rPr>
        <w:t>-</w:t>
      </w:r>
      <w:r w:rsidR="00FB313C">
        <w:rPr>
          <w:lang w:eastAsia="zh-CN"/>
        </w:rPr>
        <w:t>plane</w:t>
      </w:r>
      <w:r w:rsidR="00FB313C">
        <w:t xml:space="preserve"> </w:t>
      </w:r>
      <w:r w:rsidR="00E11DC0">
        <w:t>magnetic field</w:t>
      </w:r>
      <w:r>
        <w:t>.</w:t>
      </w:r>
      <w:r w:rsidRPr="00F45EB6">
        <w:t xml:space="preserve"> </w:t>
      </w:r>
      <w:r w:rsidR="00E71CFA">
        <w:rPr>
          <w:rFonts w:hint="eastAsia"/>
          <w:lang w:eastAsia="zh-CN"/>
        </w:rPr>
        <w:t>D</w:t>
      </w:r>
      <w:r w:rsidR="00E71CFA">
        <w:t>ashed</w:t>
      </w:r>
      <w:r w:rsidR="00E71CFA">
        <w:rPr>
          <w:rFonts w:hint="eastAsia"/>
          <w:lang w:eastAsia="zh-CN"/>
        </w:rPr>
        <w:t xml:space="preserve"> black</w:t>
      </w:r>
      <w:r w:rsidR="00E71CFA">
        <w:t xml:space="preserve"> lines indicate </w:t>
      </w:r>
      <w:r w:rsidR="00E71CFA">
        <w:rPr>
          <w:rFonts w:ascii="Times New Roman" w:hAnsi="Times New Roman"/>
        </w:rPr>
        <w:t>±</w:t>
      </w:r>
      <w:r w:rsidR="00E71CFA">
        <w:rPr>
          <w:rFonts w:cs="Times"/>
          <w:i/>
          <w:iCs/>
          <w:szCs w:val="24"/>
        </w:rPr>
        <w:t>H</w:t>
      </w:r>
      <w:r w:rsidR="00E71CFA">
        <w:rPr>
          <w:rFonts w:cs="Times"/>
          <w:szCs w:val="24"/>
          <w:vertAlign w:val="subscript"/>
          <w:lang w:eastAsia="zh-CN"/>
        </w:rPr>
        <w:t>s</w:t>
      </w:r>
      <w:r w:rsidR="00E71CFA">
        <w:rPr>
          <w:rFonts w:hint="eastAsia"/>
          <w:lang w:eastAsia="zh-CN"/>
        </w:rPr>
        <w:t>,</w:t>
      </w:r>
      <w:r w:rsidR="00E71CFA">
        <w:rPr>
          <w:lang w:eastAsia="zh-CN"/>
        </w:rPr>
        <w:t xml:space="preserve"> and t</w:t>
      </w:r>
      <w:r w:rsidRPr="000B177C">
        <w:t xml:space="preserve">he solid </w:t>
      </w:r>
      <w:r w:rsidR="00DA1C70">
        <w:t xml:space="preserve">red </w:t>
      </w:r>
      <w:r w:rsidRPr="00F45EB6">
        <w:t xml:space="preserve">line </w:t>
      </w:r>
      <w:r w:rsidR="00ED1FD6">
        <w:t>is the guide line</w:t>
      </w:r>
      <w:r>
        <w:t>.</w:t>
      </w:r>
    </w:p>
    <w:p w14:paraId="3DAC35AD" w14:textId="6327765A" w:rsidR="00C6047E" w:rsidRPr="00F5112B" w:rsidRDefault="00F5112B" w:rsidP="00C21686">
      <w:pPr>
        <w:spacing w:after="240" w:line="360" w:lineRule="auto"/>
        <w:rPr>
          <w:lang w:eastAsia="zh-CN"/>
        </w:rPr>
      </w:pPr>
      <w:r w:rsidRPr="00F5112B">
        <w:rPr>
          <w:lang w:eastAsia="zh-CN"/>
        </w:rPr>
        <w:t>In WSe</w:t>
      </w:r>
      <w:r w:rsidRPr="00F5112B">
        <w:rPr>
          <w:vertAlign w:val="subscript"/>
          <w:lang w:eastAsia="zh-CN"/>
        </w:rPr>
        <w:t>2</w:t>
      </w:r>
      <w:r w:rsidRPr="00F5112B">
        <w:rPr>
          <w:lang w:eastAsia="zh-CN"/>
        </w:rPr>
        <w:t>/CrSBr, M</w:t>
      </w:r>
      <w:r w:rsidRPr="00F5112B">
        <w:rPr>
          <w:vertAlign w:val="superscript"/>
          <w:lang w:eastAsia="zh-CN"/>
        </w:rPr>
        <w:t>*</w:t>
      </w:r>
      <w:r w:rsidRPr="00F5112B">
        <w:rPr>
          <w:lang w:eastAsia="zh-CN"/>
        </w:rPr>
        <w:t xml:space="preserve"> exhibits an asymmetric V-shaped </w:t>
      </w:r>
      <w:r w:rsidR="00570989" w:rsidRPr="00570989">
        <w:rPr>
          <w:lang w:eastAsia="zh-CN"/>
        </w:rPr>
        <w:t xml:space="preserve">dependence </w:t>
      </w:r>
      <w:r w:rsidR="00570989">
        <w:rPr>
          <w:rFonts w:hint="eastAsia"/>
          <w:lang w:eastAsia="zh-CN"/>
        </w:rPr>
        <w:t>of</w:t>
      </w:r>
      <w:r w:rsidR="00570989">
        <w:rPr>
          <w:lang w:eastAsia="zh-CN"/>
        </w:rPr>
        <w:t xml:space="preserve"> VP on the </w:t>
      </w:r>
      <w:r w:rsidR="00570989" w:rsidRPr="00F5112B">
        <w:rPr>
          <w:lang w:eastAsia="zh-CN"/>
        </w:rPr>
        <w:t xml:space="preserve">magnetic field </w:t>
      </w:r>
      <w:r w:rsidRPr="00F5112B">
        <w:rPr>
          <w:lang w:eastAsia="zh-CN"/>
        </w:rPr>
        <w:t xml:space="preserve">and an S-shaped </w:t>
      </w:r>
      <w:r w:rsidR="00570989" w:rsidRPr="00570989">
        <w:rPr>
          <w:lang w:eastAsia="zh-CN"/>
        </w:rPr>
        <w:t>dependence of VCCD on the magnetic field</w:t>
      </w:r>
      <w:r w:rsidRPr="00F5112B">
        <w:rPr>
          <w:lang w:eastAsia="zh-CN"/>
        </w:rPr>
        <w:t>, consistent with the results in MoSe</w:t>
      </w:r>
      <w:r w:rsidRPr="00F5112B">
        <w:rPr>
          <w:vertAlign w:val="subscript"/>
          <w:lang w:eastAsia="zh-CN"/>
        </w:rPr>
        <w:t>2</w:t>
      </w:r>
      <w:r w:rsidRPr="00F5112B">
        <w:rPr>
          <w:lang w:eastAsia="zh-CN"/>
        </w:rPr>
        <w:t>/CrSBr.</w:t>
      </w:r>
    </w:p>
    <w:p w14:paraId="0244FB38" w14:textId="1115F753" w:rsidR="00C6047E" w:rsidRDefault="00C6047E" w:rsidP="00523D87">
      <w:pPr>
        <w:pStyle w:val="TAMainText"/>
        <w:spacing w:after="240" w:line="360" w:lineRule="auto"/>
        <w:ind w:firstLine="0"/>
        <w:rPr>
          <w:rFonts w:cs="Times"/>
          <w:szCs w:val="24"/>
          <w:lang w:eastAsia="zh-CN"/>
        </w:rPr>
      </w:pPr>
    </w:p>
    <w:p w14:paraId="4BB6D4BB" w14:textId="58511943" w:rsidR="00523D87" w:rsidRDefault="00523D87" w:rsidP="00523D87">
      <w:pPr>
        <w:pStyle w:val="TAMainText"/>
        <w:spacing w:after="240" w:line="360" w:lineRule="auto"/>
        <w:ind w:firstLine="0"/>
        <w:rPr>
          <w:rFonts w:cs="Times"/>
          <w:szCs w:val="24"/>
          <w:lang w:eastAsia="zh-CN"/>
        </w:rPr>
      </w:pPr>
    </w:p>
    <w:p w14:paraId="23FCEB4B" w14:textId="77777777" w:rsidR="00523D87" w:rsidRDefault="00523D87" w:rsidP="00523D87">
      <w:pPr>
        <w:pStyle w:val="TAMainText"/>
        <w:spacing w:after="240" w:line="360" w:lineRule="auto"/>
        <w:ind w:firstLine="0"/>
        <w:rPr>
          <w:rFonts w:cs="Times"/>
          <w:szCs w:val="24"/>
          <w:lang w:eastAsia="zh-CN"/>
        </w:rPr>
      </w:pPr>
    </w:p>
    <w:p w14:paraId="5F54B96A" w14:textId="50CCAD62" w:rsidR="005513AF" w:rsidRDefault="005513AF">
      <w:pPr>
        <w:spacing w:line="360" w:lineRule="auto"/>
        <w:rPr>
          <w:b/>
          <w:bCs/>
          <w:sz w:val="36"/>
          <w:szCs w:val="36"/>
        </w:rPr>
      </w:pPr>
      <w:r w:rsidRPr="0042585D">
        <w:rPr>
          <w:b/>
          <w:bCs/>
          <w:sz w:val="28"/>
          <w:szCs w:val="28"/>
        </w:rPr>
        <w:lastRenderedPageBreak/>
        <w:t xml:space="preserve">Supplementary Note </w:t>
      </w:r>
      <w:r w:rsidR="00536A21">
        <w:rPr>
          <w:b/>
          <w:bCs/>
          <w:sz w:val="28"/>
          <w:szCs w:val="28"/>
        </w:rPr>
        <w:t>8</w:t>
      </w:r>
      <w:r w:rsidRPr="0042585D">
        <w:rPr>
          <w:b/>
          <w:bCs/>
          <w:sz w:val="28"/>
          <w:szCs w:val="28"/>
        </w:rPr>
        <w:t xml:space="preserve">: </w:t>
      </w:r>
      <w:r w:rsidR="001B4234" w:rsidRPr="001B4234">
        <w:rPr>
          <w:b/>
          <w:bCs/>
          <w:sz w:val="28"/>
          <w:szCs w:val="28"/>
        </w:rPr>
        <w:t>Theoretical modeling of V-shaped variation of VP with magnetic field</w:t>
      </w:r>
      <w:r w:rsidRPr="0042585D">
        <w:rPr>
          <w:b/>
          <w:bCs/>
          <w:sz w:val="28"/>
          <w:szCs w:val="28"/>
        </w:rPr>
        <w:t>.</w:t>
      </w:r>
    </w:p>
    <w:p w14:paraId="0BE04D2D" w14:textId="77777777" w:rsidR="00C6047E" w:rsidRDefault="00B47554">
      <w:pPr>
        <w:pStyle w:val="TAMainText"/>
        <w:spacing w:after="240" w:line="360" w:lineRule="auto"/>
        <w:ind w:firstLineChars="100" w:firstLine="240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A106537" wp14:editId="7207D4CE">
            <wp:extent cx="4319905" cy="323977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19999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EDA7E" w14:textId="52D1A2D9" w:rsidR="00C6047E" w:rsidRDefault="00B47554" w:rsidP="007E6899">
      <w:pPr>
        <w:spacing w:after="240" w:line="360" w:lineRule="auto"/>
      </w:pPr>
      <w:r>
        <w:rPr>
          <w:rFonts w:cs="Times"/>
          <w:b/>
          <w:bCs/>
        </w:rPr>
        <w:t>Figure S</w:t>
      </w:r>
      <w:r w:rsidR="00EC6397">
        <w:rPr>
          <w:rFonts w:cs="Times"/>
          <w:b/>
          <w:bCs/>
        </w:rPr>
        <w:t>9</w:t>
      </w:r>
      <w:r>
        <w:rPr>
          <w:rFonts w:cs="Times"/>
          <w:b/>
          <w:bCs/>
        </w:rPr>
        <w:t>.</w:t>
      </w:r>
      <w:r>
        <w:rPr>
          <w:rFonts w:cs="Times"/>
        </w:rPr>
        <w:t xml:space="preserve"> </w:t>
      </w:r>
      <w:r w:rsidR="008F515D">
        <w:rPr>
          <w:lang w:eastAsia="zh-CN"/>
        </w:rPr>
        <w:t xml:space="preserve">Schematic diagram of </w:t>
      </w:r>
      <w:r w:rsidR="008F515D">
        <w:rPr>
          <w:rFonts w:hint="eastAsia"/>
          <w:lang w:eastAsia="zh-CN"/>
        </w:rPr>
        <w:t>exciton decay dynamic</w:t>
      </w:r>
      <w:r w:rsidR="008F515D">
        <w:rPr>
          <w:lang w:eastAsia="zh-CN"/>
        </w:rPr>
        <w:t>s</w:t>
      </w:r>
      <w:r w:rsidR="008F515D">
        <w:rPr>
          <w:rFonts w:hint="eastAsia"/>
          <w:lang w:eastAsia="zh-CN"/>
        </w:rPr>
        <w:t xml:space="preserve"> with</w:t>
      </w:r>
      <w:r w:rsidR="008F515D">
        <w:rPr>
          <w:lang w:eastAsia="zh-CN"/>
        </w:rPr>
        <w:t xml:space="preserve"> a four-level system</w:t>
      </w:r>
      <w:r w:rsidR="008F515D">
        <w:t xml:space="preserve"> </w:t>
      </w:r>
      <w:r w:rsidR="008F515D">
        <w:rPr>
          <w:lang w:eastAsia="zh-CN"/>
        </w:rPr>
        <w:t xml:space="preserve">under </w:t>
      </w:r>
      <w:r w:rsidR="008F515D">
        <w:rPr>
          <w:i/>
          <w:iCs/>
          <w:lang w:eastAsia="zh-CN"/>
        </w:rPr>
        <w:t>σ</w:t>
      </w:r>
      <w:r w:rsidR="008F515D">
        <w:rPr>
          <w:vertAlign w:val="superscript"/>
          <w:lang w:eastAsia="zh-CN"/>
        </w:rPr>
        <w:t>+</w:t>
      </w:r>
      <w:r w:rsidR="008F515D">
        <w:rPr>
          <w:lang w:eastAsia="zh-CN"/>
        </w:rPr>
        <w:t xml:space="preserve"> excitation</w:t>
      </w:r>
      <w:r w:rsidR="008F515D">
        <w:rPr>
          <w:rFonts w:hint="eastAsia"/>
          <w:lang w:eastAsia="zh-CN"/>
        </w:rPr>
        <w:t>. S</w:t>
      </w:r>
      <w:r w:rsidR="008F515D">
        <w:rPr>
          <w:lang w:eastAsia="zh-CN"/>
        </w:rPr>
        <w:t>cattering</w:t>
      </w:r>
      <w:r w:rsidR="008F515D">
        <w:rPr>
          <w:rFonts w:hint="eastAsia"/>
          <w:lang w:eastAsia="zh-CN"/>
        </w:rPr>
        <w:t xml:space="preserve"> driven by </w:t>
      </w:r>
      <w:r w:rsidR="008F515D">
        <w:rPr>
          <w:rFonts w:cs="Times"/>
          <w:lang w:eastAsia="zh-CN"/>
        </w:rPr>
        <w:t>electron-hole exchange interaction</w:t>
      </w:r>
      <w:r w:rsidR="008F515D">
        <w:rPr>
          <w:rFonts w:cs="Times" w:hint="eastAsia"/>
          <w:lang w:eastAsia="zh-CN"/>
        </w:rPr>
        <w:t xml:space="preserve"> and </w:t>
      </w:r>
      <w:r w:rsidR="008F515D">
        <w:rPr>
          <w:lang w:eastAsia="zh-CN"/>
        </w:rPr>
        <w:t>Zeeman</w:t>
      </w:r>
      <w:r w:rsidR="008F515D">
        <w:rPr>
          <w:rFonts w:hint="eastAsia"/>
          <w:lang w:eastAsia="zh-CN"/>
        </w:rPr>
        <w:t xml:space="preserve"> effect are involved</w:t>
      </w:r>
      <w:r w:rsidR="008F515D">
        <w:rPr>
          <w:lang w:eastAsia="zh-CN"/>
        </w:rPr>
        <w:t>.</w:t>
      </w:r>
    </w:p>
    <w:p w14:paraId="3BC699EF" w14:textId="26E32855" w:rsidR="00C6047E" w:rsidRDefault="00B47554" w:rsidP="001F5996">
      <w:pPr>
        <w:spacing w:after="240" w:line="360" w:lineRule="auto"/>
        <w:rPr>
          <w:lang w:eastAsia="zh-CN"/>
        </w:rPr>
      </w:pPr>
      <w:r>
        <w:rPr>
          <w:rFonts w:hint="eastAsia"/>
          <w:lang w:eastAsia="zh-CN"/>
        </w:rPr>
        <w:t>W</w:t>
      </w:r>
      <w:r>
        <w:rPr>
          <w:lang w:eastAsia="zh-CN"/>
        </w:rPr>
        <w:t xml:space="preserve">e </w:t>
      </w:r>
      <w:r>
        <w:rPr>
          <w:rFonts w:hint="eastAsia"/>
          <w:lang w:eastAsia="zh-CN"/>
        </w:rPr>
        <w:t xml:space="preserve">establish a </w:t>
      </w:r>
      <w:r>
        <w:rPr>
          <w:lang w:eastAsia="zh-CN"/>
        </w:rPr>
        <w:t>model</w:t>
      </w:r>
      <w:r>
        <w:rPr>
          <w:rFonts w:hint="eastAsia"/>
          <w:lang w:eastAsia="zh-CN"/>
        </w:rPr>
        <w:t xml:space="preserve"> to explain the </w:t>
      </w:r>
      <w:r w:rsidR="00606403">
        <w:rPr>
          <w:lang w:eastAsia="zh-CN"/>
        </w:rPr>
        <w:t>VP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in the presence of an out-of-plane magnetic field </w:t>
      </w:r>
      <w:r>
        <w:rPr>
          <w:rFonts w:hint="eastAsia"/>
          <w:lang w:eastAsia="zh-CN"/>
        </w:rPr>
        <w:t>by describing</w:t>
      </w:r>
      <w:r>
        <w:rPr>
          <w:lang w:eastAsia="zh-CN"/>
        </w:rPr>
        <w:t xml:space="preserve"> the exciton</w:t>
      </w:r>
      <w:r>
        <w:rPr>
          <w:rFonts w:hint="eastAsia"/>
          <w:lang w:eastAsia="zh-CN"/>
        </w:rPr>
        <w:t xml:space="preserve"> </w:t>
      </w:r>
      <w:r w:rsidR="00060CAF">
        <w:rPr>
          <w:rFonts w:hint="eastAsia"/>
          <w:lang w:eastAsia="zh-CN"/>
        </w:rPr>
        <w:t xml:space="preserve">decay </w:t>
      </w:r>
      <w:r>
        <w:rPr>
          <w:rFonts w:hint="eastAsia"/>
          <w:lang w:eastAsia="zh-CN"/>
        </w:rPr>
        <w:t>dynamic</w:t>
      </w:r>
      <w:r w:rsidR="00681E6B">
        <w:rPr>
          <w:lang w:eastAsia="zh-CN"/>
        </w:rPr>
        <w:t>s</w:t>
      </w:r>
      <w:r>
        <w:rPr>
          <w:rFonts w:hint="eastAsia"/>
          <w:lang w:eastAsia="zh-CN"/>
        </w:rPr>
        <w:t xml:space="preserve"> in </w:t>
      </w:r>
      <w:r>
        <w:rPr>
          <w:lang w:eastAsia="zh-CN"/>
        </w:rPr>
        <w:t>ML TMD. As shown in Figure S</w:t>
      </w:r>
      <w:r w:rsidR="00096C30">
        <w:rPr>
          <w:lang w:eastAsia="zh-CN"/>
        </w:rPr>
        <w:t>9</w:t>
      </w:r>
      <w:r>
        <w:rPr>
          <w:lang w:eastAsia="zh-CN"/>
        </w:rPr>
        <w:t xml:space="preserve">, we consider a four-level system, where state </w:t>
      </w:r>
      <w:r>
        <w:rPr>
          <w:rFonts w:ascii="Cambria" w:hAnsi="Cambria" w:cs="Times"/>
          <w:lang w:eastAsia="zh-CN"/>
        </w:rPr>
        <w:t>|0</w:t>
      </w:r>
      <w:r>
        <w:rPr>
          <w:rFonts w:ascii="Cambria" w:hAnsi="Cambria" w:cs="Cambria"/>
          <w:lang w:eastAsia="zh-CN"/>
        </w:rPr>
        <w:t>⟩</w:t>
      </w:r>
      <w:r>
        <w:rPr>
          <w:lang w:eastAsia="zh-CN"/>
        </w:rPr>
        <w:t xml:space="preserve"> represents the ground state, states </w:t>
      </w:r>
      <w:r>
        <w:rPr>
          <w:rFonts w:ascii="Cambria" w:hAnsi="Cambria" w:cs="Times"/>
          <w:lang w:eastAsia="zh-CN"/>
        </w:rPr>
        <w:t>|1</w:t>
      </w:r>
      <w:r>
        <w:rPr>
          <w:rFonts w:ascii="Cambria" w:hAnsi="Cambria" w:cs="Cambria"/>
          <w:lang w:eastAsia="zh-CN"/>
        </w:rPr>
        <w:t>⟩</w:t>
      </w:r>
      <w:r>
        <w:rPr>
          <w:lang w:eastAsia="zh-CN"/>
        </w:rPr>
        <w:t xml:space="preserve"> and </w:t>
      </w:r>
      <w:r>
        <w:rPr>
          <w:rFonts w:ascii="Cambria" w:hAnsi="Cambria" w:cs="Times"/>
          <w:lang w:eastAsia="zh-CN"/>
        </w:rPr>
        <w:t>|2</w:t>
      </w:r>
      <w:r>
        <w:rPr>
          <w:rFonts w:ascii="Cambria" w:hAnsi="Cambria" w:cs="Cambria"/>
          <w:lang w:eastAsia="zh-CN"/>
        </w:rPr>
        <w:t xml:space="preserve">⟩ </w:t>
      </w:r>
      <w:r>
        <w:rPr>
          <w:lang w:eastAsia="zh-CN"/>
        </w:rPr>
        <w:t xml:space="preserve">correspond to excitonic states in the </w:t>
      </w:r>
      <w:r>
        <w:rPr>
          <w:rFonts w:ascii="Cambria Math" w:hAnsi="Cambria Math" w:cs="Cambria Math"/>
          <w:lang w:eastAsia="zh-CN"/>
        </w:rPr>
        <w:t>K</w:t>
      </w:r>
      <w:r>
        <w:rPr>
          <w:lang w:eastAsia="zh-CN"/>
        </w:rPr>
        <w:t xml:space="preserve"> and -K valleys, respectively, and state </w:t>
      </w:r>
      <w:r>
        <w:rPr>
          <w:rFonts w:ascii="Cambria" w:hAnsi="Cambria" w:cs="Times"/>
          <w:lang w:eastAsia="zh-CN"/>
        </w:rPr>
        <w:t>|3</w:t>
      </w:r>
      <w:r>
        <w:rPr>
          <w:rFonts w:ascii="Cambria" w:hAnsi="Cambria" w:cs="Cambria"/>
          <w:lang w:eastAsia="zh-CN"/>
        </w:rPr>
        <w:t>⟩</w:t>
      </w:r>
      <w:r>
        <w:rPr>
          <w:lang w:eastAsia="zh-CN"/>
        </w:rPr>
        <w:t xml:space="preserve"> represents the excitation energy level. </w:t>
      </w:r>
      <w:r w:rsidRPr="00BB6015">
        <w:rPr>
          <w:i/>
          <w:iCs/>
          <w:lang w:eastAsia="zh-CN"/>
        </w:rPr>
        <w:t>γ</w:t>
      </w:r>
      <w:r w:rsidRPr="00BB6015">
        <w:rPr>
          <w:vertAlign w:val="subscript"/>
          <w:lang w:eastAsia="zh-CN"/>
        </w:rPr>
        <w:t>0</w:t>
      </w:r>
      <w:r>
        <w:rPr>
          <w:lang w:eastAsia="zh-CN"/>
        </w:rPr>
        <w:t xml:space="preserve"> is the exciton decay rate, </w:t>
      </w:r>
      <w:r w:rsidRPr="002A3A7A">
        <w:rPr>
          <w:i/>
          <w:iCs/>
          <w:lang w:eastAsia="zh-CN"/>
        </w:rPr>
        <w:t>γ</w:t>
      </w:r>
      <w:r w:rsidRPr="002A3A7A">
        <w:rPr>
          <w:vertAlign w:val="subscript"/>
          <w:lang w:eastAsia="zh-CN"/>
        </w:rPr>
        <w:t>1</w:t>
      </w:r>
      <w:r>
        <w:rPr>
          <w:lang w:eastAsia="zh-CN"/>
        </w:rPr>
        <w:t xml:space="preserve"> and </w:t>
      </w:r>
      <w:r w:rsidRPr="002A3A7A">
        <w:rPr>
          <w:i/>
          <w:iCs/>
          <w:lang w:eastAsia="zh-CN"/>
        </w:rPr>
        <w:t>γ</w:t>
      </w:r>
      <w:r w:rsidRPr="002A3A7A">
        <w:rPr>
          <w:vertAlign w:val="subscript"/>
          <w:lang w:eastAsia="zh-CN"/>
        </w:rPr>
        <w:t>2</w:t>
      </w:r>
      <w:r>
        <w:rPr>
          <w:lang w:eastAsia="zh-CN"/>
        </w:rPr>
        <w:t xml:space="preserve"> are the valley conservation and valley flipping rates, respectively, </w:t>
      </w:r>
      <w:proofErr w:type="spellStart"/>
      <w:r w:rsidRPr="000869B8">
        <w:rPr>
          <w:i/>
          <w:iCs/>
          <w:lang w:eastAsia="zh-CN"/>
        </w:rPr>
        <w:t>γ</w:t>
      </w:r>
      <w:r w:rsidRPr="000869B8">
        <w:rPr>
          <w:vertAlign w:val="subscript"/>
          <w:lang w:eastAsia="zh-CN"/>
        </w:rPr>
        <w:t>e</w:t>
      </w:r>
      <w:proofErr w:type="spellEnd"/>
      <w:r>
        <w:rPr>
          <w:lang w:eastAsia="zh-CN"/>
        </w:rPr>
        <w:t xml:space="preserve"> is the exchange-driven </w:t>
      </w:r>
      <w:r>
        <w:t>intervalley</w:t>
      </w:r>
      <w:r>
        <w:rPr>
          <w:lang w:eastAsia="zh-CN"/>
        </w:rPr>
        <w:t xml:space="preserve"> scattering rate, and </w:t>
      </w:r>
      <w:r w:rsidRPr="000869B8">
        <w:rPr>
          <w:i/>
          <w:iCs/>
          <w:lang w:eastAsia="zh-CN"/>
        </w:rPr>
        <w:t>γ</w:t>
      </w:r>
      <w:r w:rsidRPr="000869B8">
        <w:rPr>
          <w:vertAlign w:val="subscript"/>
          <w:lang w:eastAsia="zh-CN"/>
        </w:rPr>
        <w:t>12</w:t>
      </w:r>
      <w:r>
        <w:rPr>
          <w:lang w:eastAsia="zh-CN"/>
        </w:rPr>
        <w:t xml:space="preserve"> and </w:t>
      </w:r>
      <w:r w:rsidRPr="000869B8">
        <w:rPr>
          <w:i/>
          <w:iCs/>
          <w:lang w:eastAsia="zh-CN"/>
        </w:rPr>
        <w:t>γ</w:t>
      </w:r>
      <w:r w:rsidRPr="000869B8">
        <w:rPr>
          <w:vertAlign w:val="subscript"/>
          <w:lang w:eastAsia="zh-CN"/>
        </w:rPr>
        <w:t>21</w:t>
      </w:r>
      <w:r>
        <w:rPr>
          <w:lang w:eastAsia="zh-CN"/>
        </w:rPr>
        <w:t xml:space="preserve"> are the Zeeman-driven </w:t>
      </w:r>
      <w:r>
        <w:t>intervalley</w:t>
      </w:r>
      <w:r>
        <w:rPr>
          <w:lang w:eastAsia="zh-CN"/>
        </w:rPr>
        <w:t xml:space="preserve"> scattering rates.</w:t>
      </w:r>
    </w:p>
    <w:p w14:paraId="023E4C67" w14:textId="0063E530" w:rsidR="00C6047E" w:rsidRDefault="00B47554" w:rsidP="001F5996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t xml:space="preserve">For </w:t>
      </w:r>
      <w:r w:rsidRPr="009336AC">
        <w:rPr>
          <w:rFonts w:cs="Times"/>
          <w:i/>
          <w:iCs/>
          <w:lang w:eastAsia="zh-CN"/>
        </w:rPr>
        <w:t>σ</w:t>
      </w:r>
      <w:r w:rsidRPr="009336AC">
        <w:rPr>
          <w:rFonts w:cs="Times"/>
          <w:vertAlign w:val="superscript"/>
          <w:lang w:eastAsia="zh-CN"/>
        </w:rPr>
        <w:t>+</w:t>
      </w:r>
      <w:r>
        <w:rPr>
          <w:rFonts w:cs="Times"/>
          <w:lang w:eastAsia="zh-CN"/>
        </w:rPr>
        <w:t xml:space="preserve"> excitation, </w:t>
      </w:r>
      <w:r>
        <w:rPr>
          <w:lang w:eastAsia="zh-CN"/>
        </w:rPr>
        <w:t>assuming that photogenerated carriers are only produced in</w:t>
      </w:r>
      <w:r>
        <w:rPr>
          <w:rFonts w:cs="Times"/>
          <w:lang w:eastAsia="zh-CN"/>
        </w:rPr>
        <w:t xml:space="preserve"> the K valley, we can write the rate equation for the population in K and -K valley:</w:t>
      </w:r>
    </w:p>
    <w:p w14:paraId="47EEEE34" w14:textId="028F96FA" w:rsidR="00C6047E" w:rsidRDefault="00CF07BE" w:rsidP="001F5996">
      <w:pPr>
        <w:spacing w:after="240" w:line="360" w:lineRule="auto"/>
        <w:ind w:leftChars="1000" w:left="2400"/>
        <w:rPr>
          <w:rFonts w:cs="Times"/>
          <w:lang w:eastAsia="zh-CN"/>
        </w:rPr>
      </w:pPr>
      <m:oMath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r>
              <w:rPr>
                <w:rFonts w:ascii="Cambria Math" w:hAnsi="Cambria Math" w:cs="Times"/>
                <w:lang w:eastAsia="zh-CN"/>
              </w:rPr>
              <m:t>d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"/>
                <w:lang w:eastAsia="zh-CN"/>
              </w:rPr>
              <m:t>dt</m:t>
            </m:r>
          </m:den>
        </m:f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N</m:t>
            </m:r>
          </m:e>
          <m:sub>
            <m:r>
              <w:rPr>
                <w:rFonts w:ascii="Cambria Math" w:hAnsi="Cambria Math" w:cs="Times"/>
                <w:lang w:eastAsia="zh-CN"/>
              </w:rPr>
              <m:t>3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1</m:t>
            </m:r>
          </m:sub>
        </m:sSub>
        <m:r>
          <w:rPr>
            <w:rFonts w:ascii="Cambria Math" w:hAnsi="Cambria Math" w:cs="Times"/>
            <w:lang w:eastAsia="zh-CN"/>
          </w:rPr>
          <m:t>+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N</m:t>
            </m:r>
          </m:e>
          <m:sub>
            <m:r>
              <w:rPr>
                <w:rFonts w:ascii="Cambria Math" w:hAnsi="Cambria Math" w:cs="Times"/>
                <w:lang w:eastAsia="zh-CN"/>
              </w:rPr>
              <m:t>2</m:t>
            </m:r>
          </m:sub>
        </m:sSub>
        <m:d>
          <m:dPr>
            <m:ctrlPr>
              <w:rPr>
                <w:rFonts w:ascii="Cambria Math" w:hAnsi="Cambria Math" w:cs="Times"/>
                <w:i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e</m:t>
                </m:r>
              </m:sub>
            </m:sSub>
          </m:e>
        </m:d>
        <m:r>
          <w:rPr>
            <w:rFonts w:ascii="Cambria Math" w:hAnsi="Cambria Math" w:cs="Times"/>
            <w:lang w:eastAsia="zh-CN"/>
          </w:rPr>
          <m:t>-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zh-C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zh-CN"/>
                      </w:rPr>
                      <m:t>12</m:t>
                    </m:r>
                  </m:sub>
                </m:sSub>
                <m:r>
                  <w:rPr>
                    <w:rFonts w:ascii="Cambria Math" w:hAnsi="Cambria Math" w:cs="Times"/>
                    <w:lang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zh-C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zh-CN"/>
                      </w:rPr>
                      <m:t>e</m:t>
                    </m:r>
                  </m:sub>
                </m:sSub>
              </m:e>
            </m:d>
            <m:r>
              <w:rPr>
                <w:rFonts w:ascii="Cambria Math" w:hAnsi="Cambria Math" w:cs="Times"/>
                <w:lang w:eastAsia="zh-CN"/>
              </w:rPr>
              <m:t>-N</m:t>
            </m:r>
          </m:e>
          <m:sub>
            <m:r>
              <w:rPr>
                <w:rFonts w:ascii="Cambria Math" w:hAnsi="Cambria Math" w:cs="Times"/>
                <w:lang w:eastAsia="zh-CN"/>
              </w:rPr>
              <m:t>1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</m:oMath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br/>
      </w:r>
      <m:oMath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r>
              <w:rPr>
                <w:rFonts w:ascii="Cambria Math" w:hAnsi="Cambria Math" w:cs="Times"/>
                <w:lang w:eastAsia="zh-CN"/>
              </w:rPr>
              <m:t>d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"/>
                <w:lang w:eastAsia="zh-CN"/>
              </w:rPr>
              <m:t>dt</m:t>
            </m:r>
          </m:den>
        </m:f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N</m:t>
            </m:r>
          </m:e>
          <m:sub>
            <m:r>
              <w:rPr>
                <w:rFonts w:ascii="Cambria Math" w:hAnsi="Cambria Math" w:cs="Times"/>
                <w:lang w:eastAsia="zh-CN"/>
              </w:rPr>
              <m:t>3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2</m:t>
            </m:r>
          </m:sub>
        </m:sSub>
        <m:r>
          <w:rPr>
            <w:rFonts w:ascii="Cambria Math" w:hAnsi="Cambria Math" w:cs="Times"/>
            <w:lang w:eastAsia="zh-CN"/>
          </w:rPr>
          <m:t>-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N</m:t>
            </m:r>
          </m:e>
          <m:sub>
            <m:r>
              <w:rPr>
                <w:rFonts w:ascii="Cambria Math" w:hAnsi="Cambria Math" w:cs="Times"/>
                <w:lang w:eastAsia="zh-CN"/>
              </w:rPr>
              <m:t>2</m:t>
            </m:r>
          </m:sub>
        </m:sSub>
        <m:d>
          <m:dPr>
            <m:ctrlPr>
              <w:rPr>
                <w:rFonts w:ascii="Cambria Math" w:hAnsi="Cambria Math" w:cs="Times"/>
                <w:i/>
                <w:lang w:eastAsia="zh-CN"/>
              </w:rPr>
            </m:ctrlPr>
          </m:dPr>
          <m:e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e</m:t>
                </m:r>
              </m:sub>
            </m:sSub>
          </m:e>
        </m:d>
        <m:r>
          <w:rPr>
            <w:rFonts w:ascii="Cambria Math" w:hAnsi="Cambria Math" w:cs="Times"/>
            <w:lang w:eastAsia="zh-CN"/>
          </w:rPr>
          <m:t>+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zh-C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zh-CN"/>
                      </w:rPr>
                      <m:t>12</m:t>
                    </m:r>
                  </m:sub>
                </m:sSub>
                <m:r>
                  <w:rPr>
                    <w:rFonts w:ascii="Cambria Math" w:hAnsi="Cambria Math" w:cs="Times"/>
                    <w:lang w:eastAsia="zh-CN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sSubPr>
                  <m:e>
                    <m:r>
                      <w:rPr>
                        <w:rFonts w:ascii="Cambria Math" w:hAnsi="Cambria Math" w:cs="Times"/>
                        <w:lang w:eastAsia="zh-CN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"/>
                        <w:lang w:eastAsia="zh-CN"/>
                      </w:rPr>
                      <m:t>e</m:t>
                    </m:r>
                  </m:sub>
                </m:sSub>
              </m:e>
            </m:d>
            <m:r>
              <w:rPr>
                <w:rFonts w:ascii="Cambria Math" w:hAnsi="Cambria Math" w:cs="Times"/>
                <w:lang w:eastAsia="zh-CN"/>
              </w:rPr>
              <m:t>-N</m:t>
            </m:r>
          </m:e>
          <m:sub>
            <m:r>
              <w:rPr>
                <w:rFonts w:ascii="Cambria Math" w:hAnsi="Cambria Math" w:cs="Times"/>
                <w:lang w:eastAsia="zh-CN"/>
              </w:rPr>
              <m:t>2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</m:oMath>
      <w:r w:rsidR="009E6924">
        <w:rPr>
          <w:rFonts w:cs="Times" w:hint="eastAsia"/>
          <w:lang w:eastAsia="zh-CN"/>
        </w:rPr>
        <w:t>,</w:t>
      </w:r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                           (</w:t>
      </w:r>
      <w:r w:rsidR="00EF2379">
        <w:rPr>
          <w:rFonts w:cs="Times"/>
          <w:lang w:eastAsia="zh-CN"/>
        </w:rPr>
        <w:t>S</w:t>
      </w:r>
      <w:r w:rsidR="00B47554">
        <w:rPr>
          <w:rFonts w:cs="Times"/>
          <w:lang w:eastAsia="zh-CN"/>
        </w:rPr>
        <w:t>1)</w:t>
      </w:r>
    </w:p>
    <w:p w14:paraId="723C55E1" w14:textId="2A869BDD" w:rsidR="00C6047E" w:rsidRDefault="00B47554" w:rsidP="001F5996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lastRenderedPageBreak/>
        <w:t xml:space="preserve">where </w:t>
      </w:r>
      <w:r>
        <w:rPr>
          <w:rFonts w:cs="Times"/>
          <w:i/>
          <w:iCs/>
          <w:lang w:eastAsia="zh-CN"/>
        </w:rPr>
        <w:t>N</w:t>
      </w:r>
      <w:r>
        <w:rPr>
          <w:rFonts w:cs="Times"/>
          <w:i/>
          <w:iCs/>
          <w:vertAlign w:val="subscript"/>
          <w:lang w:eastAsia="zh-CN"/>
        </w:rPr>
        <w:t>i</w:t>
      </w:r>
      <w:r>
        <w:rPr>
          <w:rFonts w:cs="Times"/>
          <w:lang w:eastAsia="zh-CN"/>
        </w:rPr>
        <w:t xml:space="preserve"> is the population of the </w:t>
      </w:r>
      <w:r>
        <w:rPr>
          <w:rFonts w:cs="Times"/>
          <w:i/>
          <w:iCs/>
          <w:lang w:eastAsia="zh-CN"/>
        </w:rPr>
        <w:t>i</w:t>
      </w:r>
      <w:r>
        <w:rPr>
          <w:rFonts w:cs="Times"/>
          <w:lang w:eastAsia="zh-CN"/>
        </w:rPr>
        <w:t xml:space="preserve">-th state. The </w:t>
      </w:r>
      <w:r w:rsidR="00606403">
        <w:rPr>
          <w:rFonts w:cs="Times"/>
          <w:lang w:eastAsia="zh-CN"/>
        </w:rPr>
        <w:t>VP</w:t>
      </w:r>
      <w:r>
        <w:rPr>
          <w:rFonts w:cs="Times"/>
          <w:lang w:eastAsia="zh-CN"/>
        </w:rPr>
        <w:t xml:space="preserve"> of K valley can be written as follows:</w:t>
      </w:r>
    </w:p>
    <w:bookmarkStart w:id="7" w:name="_Hlk184241562"/>
    <w:p w14:paraId="613A37D6" w14:textId="136E1E5D" w:rsidR="00C6047E" w:rsidRDefault="00CF07BE" w:rsidP="001F5996">
      <w:pPr>
        <w:spacing w:after="240" w:line="360" w:lineRule="auto"/>
        <w:ind w:firstLineChars="1000" w:firstLine="2400"/>
        <w:rPr>
          <w:rFonts w:cs="Times"/>
          <w:lang w:eastAsia="zh-CN"/>
        </w:rPr>
      </w:pP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c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N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</m:t>
                </m:r>
              </m:sub>
            </m:sSub>
          </m:den>
        </m:f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r>
          <w:rPr>
            <w:rFonts w:ascii="Cambria Math" w:hAnsi="Cambria Math" w:cs="Times"/>
            <w:lang w:eastAsia="zh-CN"/>
          </w:rPr>
          <m:t>∙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12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2γ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e</m:t>
                </m:r>
              </m:sub>
            </m:sSub>
          </m:den>
        </m:f>
        <w:bookmarkEnd w:id="7"/>
        <m:r>
          <w:rPr>
            <w:rFonts w:ascii="Cambria Math" w:hAnsi="Cambria Math" w:cs="Times"/>
            <w:lang w:eastAsia="zh-CN"/>
          </w:rPr>
          <m:t>+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-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12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21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2γ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e</m:t>
                </m:r>
              </m:sub>
            </m:sSub>
          </m:den>
        </m:f>
      </m:oMath>
      <w:r w:rsidR="00653550">
        <w:rPr>
          <w:rFonts w:cs="Times" w:hint="eastAsia"/>
          <w:lang w:eastAsia="zh-CN"/>
        </w:rPr>
        <w:t>,</w:t>
      </w:r>
      <w:r w:rsidR="00B47554">
        <w:rPr>
          <w:rFonts w:cs="Times"/>
          <w:lang w:eastAsia="zh-CN"/>
        </w:rPr>
        <w:t xml:space="preserve">                                 (</w:t>
      </w:r>
      <w:r w:rsidR="00EF2379">
        <w:rPr>
          <w:rFonts w:cs="Times"/>
          <w:lang w:eastAsia="zh-CN"/>
        </w:rPr>
        <w:t>S</w:t>
      </w:r>
      <w:r w:rsidR="00B47554">
        <w:rPr>
          <w:rFonts w:cs="Times"/>
          <w:lang w:eastAsia="zh-CN"/>
        </w:rPr>
        <w:t>2)</w:t>
      </w:r>
      <w:r w:rsidR="00B47554">
        <w:rPr>
          <w:rFonts w:cs="Times"/>
          <w:lang w:eastAsia="zh-CN"/>
        </w:rPr>
        <w:br/>
        <w:t xml:space="preserve">where </w:t>
      </w:r>
      <w:r w:rsidR="00B47554" w:rsidRPr="00B21ED0">
        <w:rPr>
          <w:rFonts w:cs="Times"/>
          <w:i/>
          <w:iCs/>
          <w:lang w:eastAsia="zh-CN"/>
        </w:rPr>
        <w:t>P</w:t>
      </w:r>
      <w:r w:rsidR="00B47554" w:rsidRPr="00867EA7">
        <w:rPr>
          <w:rFonts w:cs="Times"/>
          <w:vertAlign w:val="subscript"/>
          <w:lang w:eastAsia="zh-CN"/>
        </w:rPr>
        <w:t>c</w:t>
      </w:r>
      <w:r w:rsidR="00B47554">
        <w:rPr>
          <w:rFonts w:cs="Times"/>
          <w:lang w:eastAsia="zh-CN"/>
        </w:rPr>
        <w:t xml:space="preserve"> is the </w:t>
      </w:r>
      <w:r w:rsidR="00606403">
        <w:rPr>
          <w:rFonts w:cs="Times"/>
          <w:lang w:eastAsia="zh-CN"/>
        </w:rPr>
        <w:t>VP</w:t>
      </w:r>
      <w:r w:rsidR="00B47554">
        <w:rPr>
          <w:rFonts w:cs="Times"/>
          <w:lang w:eastAsia="zh-CN"/>
        </w:rPr>
        <w:t xml:space="preserve"> of K valley, and </w:t>
      </w:r>
      <w:r w:rsidR="00B47554" w:rsidRPr="00B21ED0">
        <w:rPr>
          <w:rFonts w:cs="Times"/>
          <w:i/>
          <w:iCs/>
          <w:lang w:eastAsia="zh-CN"/>
        </w:rPr>
        <w:t>P</w:t>
      </w:r>
      <w:r w:rsidR="00B47554" w:rsidRPr="00B21ED0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= (</w:t>
      </w:r>
      <w:r w:rsidR="00B47554" w:rsidRPr="00DA0356">
        <w:rPr>
          <w:rFonts w:cs="Times"/>
          <w:i/>
          <w:iCs/>
          <w:lang w:eastAsia="zh-CN"/>
        </w:rPr>
        <w:t>γ</w:t>
      </w:r>
      <w:r w:rsidR="00B47554" w:rsidRPr="00DA0356">
        <w:rPr>
          <w:rFonts w:cs="Times"/>
          <w:vertAlign w:val="subscript"/>
          <w:lang w:eastAsia="zh-CN"/>
        </w:rPr>
        <w:t>1</w:t>
      </w:r>
      <w:r w:rsidR="00B47554">
        <w:rPr>
          <w:rFonts w:cs="Times"/>
          <w:lang w:eastAsia="zh-CN"/>
        </w:rPr>
        <w:t>-</w:t>
      </w:r>
      <w:r w:rsidR="00B47554" w:rsidRPr="00DA0356">
        <w:rPr>
          <w:rFonts w:cs="Times"/>
          <w:i/>
          <w:iCs/>
          <w:lang w:eastAsia="zh-CN"/>
        </w:rPr>
        <w:t>γ</w:t>
      </w:r>
      <w:r w:rsidR="00B47554" w:rsidRPr="00DA0356">
        <w:rPr>
          <w:rFonts w:cs="Times"/>
          <w:vertAlign w:val="subscript"/>
          <w:lang w:eastAsia="zh-CN"/>
        </w:rPr>
        <w:t>2</w:t>
      </w:r>
      <w:r w:rsidR="00B47554">
        <w:rPr>
          <w:rFonts w:cs="Times"/>
          <w:lang w:eastAsia="zh-CN"/>
        </w:rPr>
        <w:t>)/(</w:t>
      </w:r>
      <w:r w:rsidR="00DA0356" w:rsidRPr="00DA0356">
        <w:rPr>
          <w:rFonts w:cs="Times"/>
          <w:i/>
          <w:iCs/>
          <w:lang w:eastAsia="zh-CN"/>
        </w:rPr>
        <w:t>γ</w:t>
      </w:r>
      <w:r w:rsidR="00DA0356" w:rsidRPr="00DA0356">
        <w:rPr>
          <w:rFonts w:cs="Times"/>
          <w:vertAlign w:val="subscript"/>
          <w:lang w:eastAsia="zh-CN"/>
        </w:rPr>
        <w:t>1</w:t>
      </w:r>
      <w:r w:rsidR="00B47554">
        <w:rPr>
          <w:rFonts w:cs="Times"/>
          <w:lang w:eastAsia="zh-CN"/>
        </w:rPr>
        <w:t>+</w:t>
      </w:r>
      <w:r w:rsidR="00DA0356" w:rsidRPr="00DA0356">
        <w:rPr>
          <w:rFonts w:cs="Times"/>
          <w:i/>
          <w:iCs/>
          <w:lang w:eastAsia="zh-CN"/>
        </w:rPr>
        <w:t>γ</w:t>
      </w:r>
      <w:r w:rsidR="00DA0356" w:rsidRPr="00DA0356">
        <w:rPr>
          <w:rFonts w:cs="Times"/>
          <w:vertAlign w:val="subscript"/>
          <w:lang w:eastAsia="zh-CN"/>
        </w:rPr>
        <w:t>2</w:t>
      </w:r>
      <w:r w:rsidR="00B47554">
        <w:rPr>
          <w:rFonts w:cs="Times"/>
          <w:lang w:eastAsia="zh-CN"/>
        </w:rPr>
        <w:t xml:space="preserve">) is the initial </w:t>
      </w:r>
      <w:r w:rsidR="00F20914">
        <w:rPr>
          <w:rFonts w:cs="Times"/>
          <w:lang w:eastAsia="zh-CN"/>
        </w:rPr>
        <w:t>VP</w:t>
      </w:r>
      <w:r w:rsidR="00B47554">
        <w:rPr>
          <w:rFonts w:cs="Times"/>
          <w:lang w:eastAsia="zh-CN"/>
        </w:rPr>
        <w:t xml:space="preserve"> of the system.</w:t>
      </w:r>
    </w:p>
    <w:p w14:paraId="13829E07" w14:textId="13AD1EF8" w:rsidR="00C6047E" w:rsidRDefault="00B47554" w:rsidP="001F5996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t xml:space="preserve">At </w:t>
      </w:r>
      <w:r>
        <w:rPr>
          <w:rFonts w:cs="Times" w:hint="eastAsia"/>
          <w:lang w:eastAsia="zh-CN"/>
        </w:rPr>
        <w:t>zero magnetic</w:t>
      </w:r>
      <w:r>
        <w:rPr>
          <w:rFonts w:cs="Times"/>
          <w:lang w:eastAsia="zh-CN"/>
        </w:rPr>
        <w:t xml:space="preserve"> field, </w:t>
      </w:r>
      <w:r w:rsidR="00DA0356" w:rsidRPr="000869B8">
        <w:rPr>
          <w:i/>
          <w:iCs/>
          <w:lang w:eastAsia="zh-CN"/>
        </w:rPr>
        <w:t>γ</w:t>
      </w:r>
      <w:r w:rsidR="00DA0356" w:rsidRPr="000869B8">
        <w:rPr>
          <w:vertAlign w:val="subscript"/>
          <w:lang w:eastAsia="zh-CN"/>
        </w:rPr>
        <w:t>12</w:t>
      </w:r>
      <w:r>
        <w:rPr>
          <w:rFonts w:cs="Times"/>
          <w:lang w:eastAsia="zh-CN"/>
        </w:rPr>
        <w:t xml:space="preserve"> = </w:t>
      </w:r>
      <w:r w:rsidR="00DA0356" w:rsidRPr="000869B8">
        <w:rPr>
          <w:i/>
          <w:iCs/>
          <w:lang w:eastAsia="zh-CN"/>
        </w:rPr>
        <w:t>γ</w:t>
      </w:r>
      <w:r w:rsidR="00DA0356" w:rsidRPr="000869B8">
        <w:rPr>
          <w:vertAlign w:val="subscript"/>
          <w:lang w:eastAsia="zh-CN"/>
        </w:rPr>
        <w:t>21</w:t>
      </w:r>
      <w:r>
        <w:rPr>
          <w:rFonts w:cs="Times"/>
          <w:lang w:eastAsia="zh-CN"/>
        </w:rPr>
        <w:t xml:space="preserve"> = </w:t>
      </w:r>
      <w:proofErr w:type="spellStart"/>
      <w:r w:rsidRPr="00DA0356">
        <w:rPr>
          <w:rFonts w:cs="Times"/>
          <w:i/>
          <w:iCs/>
          <w:lang w:eastAsia="zh-CN"/>
        </w:rPr>
        <w:t>γ</w:t>
      </w:r>
      <w:r>
        <w:rPr>
          <w:rFonts w:cs="Times"/>
          <w:i/>
          <w:iCs/>
          <w:vertAlign w:val="subscript"/>
          <w:lang w:eastAsia="zh-CN"/>
        </w:rPr>
        <w:t>l</w:t>
      </w:r>
      <w:proofErr w:type="spellEnd"/>
      <w:r>
        <w:rPr>
          <w:rFonts w:cs="Times"/>
          <w:lang w:eastAsia="zh-CN"/>
        </w:rPr>
        <w:t xml:space="preserve">, </w:t>
      </w:r>
      <w:r w:rsidR="00D45600" w:rsidRPr="00B21ED0">
        <w:rPr>
          <w:rFonts w:cs="Times"/>
          <w:i/>
          <w:iCs/>
          <w:lang w:eastAsia="zh-CN"/>
        </w:rPr>
        <w:t>P</w:t>
      </w:r>
      <w:r w:rsidR="00D45600" w:rsidRPr="00867EA7">
        <w:rPr>
          <w:rFonts w:cs="Times"/>
          <w:vertAlign w:val="subscript"/>
          <w:lang w:eastAsia="zh-CN"/>
        </w:rPr>
        <w:t>c</w:t>
      </w:r>
      <w:r>
        <w:rPr>
          <w:rFonts w:cs="Times"/>
          <w:lang w:eastAsia="zh-CN"/>
        </w:rPr>
        <w:t xml:space="preserve"> can be simplified to</w:t>
      </w:r>
      <w:r>
        <w:rPr>
          <w:rFonts w:cs="Times" w:hint="eastAsia"/>
          <w:lang w:eastAsia="zh-CN"/>
        </w:rPr>
        <w:t>:</w:t>
      </w:r>
    </w:p>
    <w:p w14:paraId="6DAB2205" w14:textId="20F934DF" w:rsidR="00C6047E" w:rsidRDefault="00CF07BE" w:rsidP="001F5996">
      <w:pPr>
        <w:spacing w:after="240" w:line="360" w:lineRule="auto"/>
        <w:ind w:firstLineChars="1000" w:firstLine="2400"/>
        <w:rPr>
          <w:rFonts w:cs="Times"/>
          <w:lang w:eastAsia="zh-CN"/>
        </w:rPr>
      </w:pP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c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r>
          <w:rPr>
            <w:rFonts w:ascii="Cambria Math" w:hAnsi="Cambria Math" w:cs="Times"/>
            <w:lang w:eastAsia="zh-CN"/>
          </w:rPr>
          <m:t>∙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r>
              <w:rPr>
                <w:rFonts w:ascii="Cambria Math" w:hAnsi="Cambria Math" w:cs="Times" w:hint="eastAsia"/>
                <w:lang w:eastAsia="zh-CN"/>
              </w:rPr>
              <m:t>1</m:t>
            </m:r>
          </m:num>
          <m:den>
            <m:r>
              <w:rPr>
                <w:rFonts w:ascii="Cambria Math" w:hAnsi="Cambria Math" w:cs="Times" w:hint="eastAsia"/>
                <w:lang w:eastAsia="zh-CN"/>
              </w:rPr>
              <m:t>1</m:t>
            </m:r>
            <m:r>
              <w:rPr>
                <w:rFonts w:ascii="Cambria Math" w:hAnsi="Cambria Math" w:cs="Times"/>
                <w:lang w:eastAsia="zh-CN"/>
              </w:rPr>
              <m:t>+</m:t>
            </m:r>
            <m:r>
              <w:rPr>
                <w:rFonts w:ascii="Cambria Math" w:hAnsi="Cambria Math" w:cs="Times" w:hint="eastAsia"/>
                <w:lang w:eastAsia="zh-CN"/>
              </w:rPr>
              <m:t>2</m:t>
            </m:r>
            <m:r>
              <w:rPr>
                <w:rFonts w:ascii="Cambria Math" w:hAnsi="Cambria Math" w:cs="Times"/>
                <w:lang w:eastAsia="zh-CN"/>
              </w:rPr>
              <m:t>(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+</m:t>
            </m:r>
            <m:sSubSup>
              <m:sSubSup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SupPr>
              <m:e>
                <m:r>
                  <w:rPr>
                    <w:rFonts w:ascii="Cambria Math" w:hAnsi="Cambria Math" w:cs="Times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  <m:sup>
                <m:r>
                  <w:rPr>
                    <w:rFonts w:ascii="Cambria Math" w:hAnsi="Cambria Math" w:cs="Times"/>
                    <w:lang w:eastAsia="zh-CN"/>
                  </w:rPr>
                  <m:t>'</m:t>
                </m:r>
              </m:sup>
            </m:sSubSup>
            <m:r>
              <w:rPr>
                <w:rFonts w:ascii="Cambria Math" w:hAnsi="Cambria Math" w:cs="Times"/>
                <w:lang w:eastAsia="zh-CN"/>
              </w:rPr>
              <m:t>)</m:t>
            </m:r>
          </m:den>
        </m:f>
        <m:r>
          <w:rPr>
            <w:rFonts w:ascii="Cambria Math" w:hAnsi="Cambria Math" w:cs="Times" w:hint="eastAsia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r>
          <w:rPr>
            <w:rFonts w:ascii="Cambria Math" w:hAnsi="Cambria Math" w:cs="Times"/>
            <w:lang w:eastAsia="zh-CN"/>
          </w:rPr>
          <m:t>∙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r>
              <w:rPr>
                <w:rFonts w:ascii="Cambria Math" w:hAnsi="Cambria Math" w:cs="Times" w:hint="eastAsia"/>
                <w:lang w:eastAsia="zh-CN"/>
              </w:rPr>
              <m:t>1</m:t>
            </m:r>
          </m:num>
          <m:den>
            <m:r>
              <w:rPr>
                <w:rFonts w:ascii="Cambria Math" w:hAnsi="Cambria Math" w:cs="Times" w:hint="eastAsia"/>
                <w:lang w:eastAsia="zh-CN"/>
              </w:rPr>
              <m:t>1</m:t>
            </m:r>
            <m:r>
              <w:rPr>
                <w:rFonts w:ascii="Cambria Math" w:hAnsi="Cambria Math" w:cs="Times"/>
                <w:lang w:eastAsia="zh-CN"/>
              </w:rPr>
              <m:t>+</m:t>
            </m:r>
            <m:r>
              <w:rPr>
                <w:rFonts w:ascii="Cambria Math" w:hAnsi="Cambria Math" w:cs="Times" w:hint="eastAsia"/>
                <w:lang w:eastAsia="zh-CN"/>
              </w:rPr>
              <m:t>2</m:t>
            </m:r>
            <m:r>
              <w:rPr>
                <w:rFonts w:ascii="Cambria Math" w:hAnsi="Cambria Math" w:cs="Times"/>
                <w:lang w:eastAsia="zh-CN"/>
              </w:rPr>
              <m:t>(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τ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/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τ</m:t>
                </m:r>
              </m:e>
              <m:sub>
                <m:r>
                  <m:rPr>
                    <m:nor/>
                  </m:rPr>
                  <w:rPr>
                    <w:rFonts w:ascii="Cambria Math" w:hAnsi="Cambria Math" w:cs="Times"/>
                    <w:lang w:eastAsia="zh-CN"/>
                  </w:rPr>
                  <m:t>v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)</m:t>
            </m:r>
          </m:den>
        </m:f>
      </m:oMath>
      <w:r w:rsidR="00653550">
        <w:rPr>
          <w:rFonts w:cs="Times" w:hint="eastAsia"/>
          <w:lang w:eastAsia="zh-CN"/>
        </w:rPr>
        <w:t>,</w:t>
      </w:r>
      <w:r w:rsidR="00B47554">
        <w:rPr>
          <w:rFonts w:cs="Times"/>
          <w:lang w:eastAsia="zh-CN"/>
        </w:rPr>
        <w:t xml:space="preserve">                                                       (</w:t>
      </w:r>
      <w:r w:rsidR="00EF2379">
        <w:rPr>
          <w:rFonts w:cs="Times"/>
          <w:lang w:eastAsia="zh-CN"/>
        </w:rPr>
        <w:t>S</w:t>
      </w:r>
      <w:r w:rsidR="00B47554">
        <w:rPr>
          <w:rFonts w:cs="Times"/>
          <w:lang w:eastAsia="zh-CN"/>
        </w:rPr>
        <w:t>3)</w:t>
      </w:r>
      <w:r w:rsidR="00B47554">
        <w:rPr>
          <w:rFonts w:cs="Times"/>
          <w:lang w:eastAsia="zh-CN"/>
        </w:rPr>
        <w:br/>
        <w:t xml:space="preserve">where </w:t>
      </w:r>
      <w:r w:rsidR="00B47554" w:rsidRPr="00104913">
        <w:rPr>
          <w:rFonts w:cs="Times"/>
          <w:i/>
          <w:iCs/>
          <w:lang w:eastAsia="zh-CN"/>
        </w:rPr>
        <w:t>τ</w:t>
      </w:r>
      <w:r w:rsidR="00B47554" w:rsidRPr="00104913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= 1/</w:t>
      </w:r>
      <w:r w:rsidR="00B47554" w:rsidRPr="00104913">
        <w:rPr>
          <w:rFonts w:cs="Times"/>
          <w:i/>
          <w:iCs/>
          <w:lang w:eastAsia="zh-CN"/>
        </w:rPr>
        <w:t>γ</w:t>
      </w:r>
      <w:r w:rsidR="00B47554" w:rsidRPr="00104913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is the exciton decay time, and </w:t>
      </w:r>
      <w:proofErr w:type="spellStart"/>
      <w:r w:rsidR="00B47554">
        <w:rPr>
          <w:rFonts w:cs="Times"/>
          <w:lang w:eastAsia="zh-CN"/>
        </w:rPr>
        <w:t>τv</w:t>
      </w:r>
      <w:proofErr w:type="spellEnd"/>
      <w:r w:rsidR="00B47554">
        <w:rPr>
          <w:rFonts w:cs="Times"/>
          <w:lang w:eastAsia="zh-CN"/>
        </w:rPr>
        <w:t xml:space="preserve"> = 1/(</w:t>
      </w:r>
      <w:proofErr w:type="spellStart"/>
      <w:r w:rsidR="00B47554">
        <w:rPr>
          <w:rFonts w:cs="Times"/>
          <w:lang w:eastAsia="zh-CN"/>
        </w:rPr>
        <w:t>γ</w:t>
      </w:r>
      <w:r w:rsidR="00B47554">
        <w:rPr>
          <w:rFonts w:cs="Times"/>
          <w:i/>
          <w:iCs/>
          <w:vertAlign w:val="subscript"/>
          <w:lang w:eastAsia="zh-CN"/>
        </w:rPr>
        <w:t>l</w:t>
      </w:r>
      <w:proofErr w:type="spellEnd"/>
      <w:r w:rsidR="00B47554">
        <w:rPr>
          <w:rFonts w:cs="Times"/>
          <w:lang w:eastAsia="zh-CN"/>
        </w:rPr>
        <w:t xml:space="preserve"> + </w:t>
      </w:r>
      <w:proofErr w:type="spellStart"/>
      <w:r w:rsidR="00B47554">
        <w:rPr>
          <w:rFonts w:cs="Times"/>
          <w:lang w:eastAsia="zh-CN"/>
        </w:rPr>
        <w:t>γe</w:t>
      </w:r>
      <w:proofErr w:type="spellEnd"/>
      <w:r w:rsidR="00B47554">
        <w:rPr>
          <w:rFonts w:cs="Times"/>
          <w:lang w:eastAsia="zh-CN"/>
        </w:rPr>
        <w:t>) is the intervalley relaxation time. The parameters</w:t>
      </w:r>
      <w:r w:rsidR="00B47554" w:rsidRPr="00897838">
        <w:rPr>
          <w:rFonts w:cs="Times"/>
          <w:lang w:eastAsia="zh-CN"/>
        </w:rPr>
        <w:t xml:space="preserve"> </w:t>
      </w:r>
      <w:r w:rsidR="00B47554" w:rsidRPr="00E43861">
        <w:rPr>
          <w:rFonts w:cs="Times"/>
          <w:i/>
          <w:iCs/>
          <w:lang w:eastAsia="zh-CN"/>
        </w:rPr>
        <w:t>r</w:t>
      </w:r>
      <w:r w:rsidR="00B47554" w:rsidRPr="00E43861">
        <w:rPr>
          <w:rFonts w:cs="Times"/>
          <w:vertAlign w:val="subscript"/>
          <w:lang w:eastAsia="zh-CN"/>
        </w:rPr>
        <w:t>0</w:t>
      </w:r>
      <w:r w:rsidR="00B47554" w:rsidRPr="00897838">
        <w:rPr>
          <w:rFonts w:cs="Times"/>
          <w:lang w:eastAsia="zh-CN"/>
        </w:rPr>
        <w:t xml:space="preserve"> = </w:t>
      </w:r>
      <w:proofErr w:type="spellStart"/>
      <w:r w:rsidR="00B47554" w:rsidRPr="00E43861">
        <w:rPr>
          <w:rFonts w:cs="Times"/>
          <w:i/>
          <w:iCs/>
          <w:lang w:eastAsia="zh-CN"/>
        </w:rPr>
        <w:t>γ</w:t>
      </w:r>
      <w:r w:rsidR="00B47554" w:rsidRPr="00897838">
        <w:rPr>
          <w:rFonts w:cs="Times"/>
          <w:i/>
          <w:iCs/>
          <w:vertAlign w:val="subscript"/>
          <w:lang w:eastAsia="zh-CN"/>
        </w:rPr>
        <w:t>l</w:t>
      </w:r>
      <w:proofErr w:type="spellEnd"/>
      <w:r w:rsidR="00B47554" w:rsidRPr="00897838">
        <w:rPr>
          <w:rFonts w:cs="Times"/>
          <w:lang w:eastAsia="zh-CN"/>
        </w:rPr>
        <w:t>/</w:t>
      </w:r>
      <w:r w:rsidR="00E43861" w:rsidRPr="00104913">
        <w:rPr>
          <w:rFonts w:cs="Times"/>
          <w:i/>
          <w:iCs/>
          <w:lang w:eastAsia="zh-CN"/>
        </w:rPr>
        <w:t>γ</w:t>
      </w:r>
      <w:r w:rsidR="00E43861" w:rsidRPr="00104913">
        <w:rPr>
          <w:rFonts w:cs="Times"/>
          <w:vertAlign w:val="subscript"/>
          <w:lang w:eastAsia="zh-CN"/>
        </w:rPr>
        <w:t>0</w:t>
      </w:r>
      <w:r w:rsidR="00B47554" w:rsidRPr="00897838">
        <w:rPr>
          <w:rFonts w:cs="Times"/>
          <w:lang w:eastAsia="zh-CN"/>
        </w:rPr>
        <w:t xml:space="preserve"> and </w:t>
      </w:r>
      <w:r w:rsidR="00796916" w:rsidRPr="00E43861">
        <w:rPr>
          <w:rFonts w:cs="Times"/>
          <w:i/>
          <w:iCs/>
          <w:lang w:eastAsia="zh-CN"/>
        </w:rPr>
        <w:t>r</w:t>
      </w:r>
      <w:r w:rsidR="00796916" w:rsidRPr="00E43861">
        <w:rPr>
          <w:rFonts w:cs="Times"/>
          <w:vertAlign w:val="subscript"/>
          <w:lang w:eastAsia="zh-CN"/>
        </w:rPr>
        <w:t>0</w:t>
      </w:r>
      <w:r w:rsidR="00B47554" w:rsidRPr="00897838">
        <w:rPr>
          <w:rFonts w:cs="Times"/>
          <w:lang w:eastAsia="zh-CN"/>
        </w:rPr>
        <w:t xml:space="preserve">' = </w:t>
      </w:r>
      <w:proofErr w:type="spellStart"/>
      <w:r w:rsidR="00B47554" w:rsidRPr="00796916">
        <w:rPr>
          <w:rFonts w:cs="Times"/>
          <w:i/>
          <w:iCs/>
          <w:lang w:eastAsia="zh-CN"/>
        </w:rPr>
        <w:t>γ</w:t>
      </w:r>
      <w:r w:rsidR="00B47554" w:rsidRPr="00796916">
        <w:rPr>
          <w:rFonts w:cs="Times"/>
          <w:vertAlign w:val="subscript"/>
          <w:lang w:eastAsia="zh-CN"/>
        </w:rPr>
        <w:t>e</w:t>
      </w:r>
      <w:proofErr w:type="spellEnd"/>
      <w:r w:rsidR="00B47554" w:rsidRPr="00897838">
        <w:rPr>
          <w:rFonts w:cs="Times"/>
          <w:lang w:eastAsia="zh-CN"/>
        </w:rPr>
        <w:t>(</w:t>
      </w:r>
      <w:r w:rsidR="00B47554" w:rsidRPr="00796916">
        <w:rPr>
          <w:rFonts w:cs="Times"/>
          <w:i/>
          <w:iCs/>
          <w:lang w:eastAsia="zh-CN"/>
        </w:rPr>
        <w:t>B</w:t>
      </w:r>
      <w:r w:rsidR="00B47554" w:rsidRPr="00897838">
        <w:rPr>
          <w:rFonts w:cs="Times"/>
          <w:lang w:eastAsia="zh-CN"/>
        </w:rPr>
        <w:t>=0)/</w:t>
      </w:r>
      <w:r w:rsidR="00E43861" w:rsidRPr="00104913">
        <w:rPr>
          <w:rFonts w:cs="Times"/>
          <w:i/>
          <w:iCs/>
          <w:lang w:eastAsia="zh-CN"/>
        </w:rPr>
        <w:t>γ</w:t>
      </w:r>
      <w:r w:rsidR="00E43861" w:rsidRPr="00104913">
        <w:rPr>
          <w:rFonts w:cs="Times"/>
          <w:vertAlign w:val="subscript"/>
          <w:lang w:eastAsia="zh-CN"/>
        </w:rPr>
        <w:t>0</w:t>
      </w:r>
      <w:r w:rsidR="00B47554" w:rsidRPr="00897838">
        <w:rPr>
          <w:rFonts w:cs="Times"/>
          <w:lang w:eastAsia="zh-CN"/>
        </w:rPr>
        <w:t xml:space="preserve"> represent the ratio of the Zeeman-driven</w:t>
      </w:r>
      <w:r w:rsidR="00877419">
        <w:rPr>
          <w:rFonts w:cs="Times"/>
          <w:lang w:eastAsia="zh-CN"/>
        </w:rPr>
        <w:t xml:space="preserve"> and </w:t>
      </w:r>
      <w:r w:rsidR="0066419D">
        <w:rPr>
          <w:rFonts w:cs="Times"/>
          <w:lang w:eastAsia="zh-CN"/>
        </w:rPr>
        <w:t xml:space="preserve">e-h </w:t>
      </w:r>
      <w:r w:rsidR="00877419" w:rsidRPr="00897838">
        <w:rPr>
          <w:rFonts w:cs="Times"/>
          <w:lang w:eastAsia="zh-CN"/>
        </w:rPr>
        <w:t>exchange-driven</w:t>
      </w:r>
      <w:r w:rsidR="00B47554" w:rsidRPr="00897838">
        <w:rPr>
          <w:rFonts w:cs="Times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valley </w:t>
      </w:r>
      <w:r w:rsidR="00B47554">
        <w:rPr>
          <w:lang w:eastAsia="zh-CN"/>
        </w:rPr>
        <w:t>depolarization</w:t>
      </w:r>
      <w:r w:rsidR="00B47554">
        <w:rPr>
          <w:rFonts w:cs="Times"/>
          <w:lang w:eastAsia="zh-CN"/>
        </w:rPr>
        <w:t xml:space="preserve"> rate </w:t>
      </w:r>
      <w:r w:rsidR="00B47554" w:rsidRPr="00897838">
        <w:rPr>
          <w:rFonts w:cs="Times"/>
          <w:lang w:eastAsia="zh-CN"/>
        </w:rPr>
        <w:t>to the exciton decay rate</w:t>
      </w:r>
      <w:r w:rsidR="00B47554">
        <w:rPr>
          <w:rFonts w:cs="Times"/>
          <w:lang w:eastAsia="zh-CN"/>
        </w:rPr>
        <w:t xml:space="preserve"> at zero field</w:t>
      </w:r>
      <w:r w:rsidR="001529D5">
        <w:rPr>
          <w:rFonts w:cs="Times"/>
          <w:lang w:eastAsia="zh-CN"/>
        </w:rPr>
        <w:t xml:space="preserve">, </w:t>
      </w:r>
      <w:r w:rsidR="001529D5" w:rsidRPr="00897838">
        <w:rPr>
          <w:rFonts w:cs="Times"/>
          <w:lang w:eastAsia="zh-CN"/>
        </w:rPr>
        <w:t>respectively</w:t>
      </w:r>
      <w:r w:rsidR="00B47554">
        <w:rPr>
          <w:rFonts w:cs="Times"/>
          <w:lang w:eastAsia="zh-CN"/>
        </w:rPr>
        <w:t xml:space="preserve">. When </w:t>
      </w:r>
      <w:r w:rsidR="00B47554" w:rsidRPr="005E62EC">
        <w:rPr>
          <w:rFonts w:cs="Times"/>
          <w:i/>
          <w:iCs/>
          <w:lang w:eastAsia="zh-CN"/>
        </w:rPr>
        <w:t>P</w:t>
      </w:r>
      <w:r w:rsidR="00B47554" w:rsidRPr="005E62EC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remains constant, the </w:t>
      </w:r>
      <w:r w:rsidR="00606403">
        <w:rPr>
          <w:rFonts w:cs="Times"/>
          <w:lang w:eastAsia="zh-CN"/>
        </w:rPr>
        <w:t>VP</w:t>
      </w:r>
      <w:r w:rsidR="00B47554">
        <w:rPr>
          <w:rFonts w:cs="Times"/>
          <w:lang w:eastAsia="zh-CN"/>
        </w:rPr>
        <w:t xml:space="preserve"> at zero field depends on the competition between exciton recombination (</w:t>
      </w:r>
      <w:r w:rsidR="00A112D4" w:rsidRPr="00104913">
        <w:rPr>
          <w:rFonts w:cs="Times"/>
          <w:i/>
          <w:iCs/>
          <w:lang w:eastAsia="zh-CN"/>
        </w:rPr>
        <w:t>τ</w:t>
      </w:r>
      <w:r w:rsidR="00A112D4" w:rsidRPr="00104913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>) and intervalley scattering (</w:t>
      </w:r>
      <w:proofErr w:type="spellStart"/>
      <w:r w:rsidR="00A112D4" w:rsidRPr="00104913">
        <w:rPr>
          <w:rFonts w:cs="Times"/>
          <w:i/>
          <w:iCs/>
          <w:lang w:eastAsia="zh-CN"/>
        </w:rPr>
        <w:t>τ</w:t>
      </w:r>
      <w:r w:rsidR="00A112D4">
        <w:rPr>
          <w:rFonts w:cs="Times"/>
          <w:vertAlign w:val="subscript"/>
          <w:lang w:eastAsia="zh-CN"/>
        </w:rPr>
        <w:t>v</w:t>
      </w:r>
      <w:proofErr w:type="spellEnd"/>
      <w:r w:rsidR="00B47554">
        <w:rPr>
          <w:rFonts w:cs="Times"/>
          <w:lang w:eastAsia="zh-CN"/>
        </w:rPr>
        <w:t xml:space="preserve">), i.e., the </w:t>
      </w:r>
      <w:r w:rsidR="00442920" w:rsidRPr="00104913">
        <w:rPr>
          <w:rFonts w:cs="Times"/>
          <w:i/>
          <w:iCs/>
          <w:lang w:eastAsia="zh-CN"/>
        </w:rPr>
        <w:t>τ</w:t>
      </w:r>
      <w:r w:rsidR="00442920" w:rsidRPr="00104913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>/</w:t>
      </w:r>
      <w:proofErr w:type="spellStart"/>
      <w:r w:rsidR="00442920" w:rsidRPr="00104913">
        <w:rPr>
          <w:rFonts w:cs="Times"/>
          <w:i/>
          <w:iCs/>
          <w:lang w:eastAsia="zh-CN"/>
        </w:rPr>
        <w:t>τ</w:t>
      </w:r>
      <w:r w:rsidR="00442920">
        <w:rPr>
          <w:rFonts w:cs="Times"/>
          <w:vertAlign w:val="subscript"/>
          <w:lang w:eastAsia="zh-CN"/>
        </w:rPr>
        <w:t>v</w:t>
      </w:r>
      <w:proofErr w:type="spellEnd"/>
      <w:r w:rsidR="00B47554">
        <w:rPr>
          <w:rFonts w:cs="Times"/>
          <w:lang w:eastAsia="zh-CN"/>
        </w:rPr>
        <w:t xml:space="preserve"> term or the </w:t>
      </w:r>
      <w:r w:rsidR="008F6C87" w:rsidRPr="00E43861">
        <w:rPr>
          <w:rFonts w:cs="Times"/>
          <w:i/>
          <w:iCs/>
          <w:lang w:eastAsia="zh-CN"/>
        </w:rPr>
        <w:t>r</w:t>
      </w:r>
      <w:r w:rsidR="008F6C87" w:rsidRPr="00E43861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+ </w:t>
      </w:r>
      <w:r w:rsidR="008F6C87" w:rsidRPr="00E43861">
        <w:rPr>
          <w:rFonts w:cs="Times"/>
          <w:i/>
          <w:iCs/>
          <w:lang w:eastAsia="zh-CN"/>
        </w:rPr>
        <w:t>r</w:t>
      </w:r>
      <w:r w:rsidR="008F6C87" w:rsidRPr="00E43861">
        <w:rPr>
          <w:rFonts w:cs="Times"/>
          <w:vertAlign w:val="subscript"/>
          <w:lang w:eastAsia="zh-CN"/>
        </w:rPr>
        <w:t>0</w:t>
      </w:r>
      <w:r w:rsidR="008F6C87" w:rsidRPr="00897838">
        <w:rPr>
          <w:rFonts w:cs="Times"/>
          <w:lang w:eastAsia="zh-CN"/>
        </w:rPr>
        <w:t>'</w:t>
      </w:r>
      <w:r w:rsidR="00B47554">
        <w:rPr>
          <w:rFonts w:cs="Times"/>
          <w:lang w:eastAsia="zh-CN"/>
        </w:rPr>
        <w:t xml:space="preserve"> term.</w:t>
      </w:r>
    </w:p>
    <w:p w14:paraId="4BAB4C41" w14:textId="2A71BDCE" w:rsidR="00C6047E" w:rsidRDefault="00B47554" w:rsidP="001F5996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t xml:space="preserve">When an out-of-plane magnetic field is applied, </w:t>
      </w:r>
      <w:r w:rsidR="00461749" w:rsidRPr="000869B8">
        <w:rPr>
          <w:i/>
          <w:iCs/>
          <w:lang w:eastAsia="zh-CN"/>
        </w:rPr>
        <w:t>γ</w:t>
      </w:r>
      <w:r w:rsidR="00461749" w:rsidRPr="000869B8">
        <w:rPr>
          <w:vertAlign w:val="subscript"/>
          <w:lang w:eastAsia="zh-CN"/>
        </w:rPr>
        <w:t>12</w:t>
      </w:r>
      <w:r>
        <w:rPr>
          <w:rFonts w:cs="Times"/>
          <w:lang w:eastAsia="zh-CN"/>
        </w:rPr>
        <w:t xml:space="preserve">, </w:t>
      </w:r>
      <w:r w:rsidR="00461749" w:rsidRPr="000869B8">
        <w:rPr>
          <w:i/>
          <w:iCs/>
          <w:lang w:eastAsia="zh-CN"/>
        </w:rPr>
        <w:t>γ</w:t>
      </w:r>
      <w:r w:rsidR="00461749" w:rsidRPr="000869B8">
        <w:rPr>
          <w:vertAlign w:val="subscript"/>
          <w:lang w:eastAsia="zh-CN"/>
        </w:rPr>
        <w:t>21</w:t>
      </w:r>
      <w:r>
        <w:rPr>
          <w:rFonts w:cs="Times"/>
          <w:lang w:eastAsia="zh-CN"/>
        </w:rPr>
        <w:t xml:space="preserve">, and </w:t>
      </w:r>
      <w:proofErr w:type="spellStart"/>
      <w:r w:rsidR="00461749" w:rsidRPr="00796916">
        <w:rPr>
          <w:rFonts w:cs="Times"/>
          <w:i/>
          <w:iCs/>
          <w:lang w:eastAsia="zh-CN"/>
        </w:rPr>
        <w:t>γ</w:t>
      </w:r>
      <w:r w:rsidR="00461749" w:rsidRPr="00796916">
        <w:rPr>
          <w:rFonts w:cs="Times"/>
          <w:vertAlign w:val="subscript"/>
          <w:lang w:eastAsia="zh-CN"/>
        </w:rPr>
        <w:t>e</w:t>
      </w:r>
      <w:proofErr w:type="spellEnd"/>
      <w:r>
        <w:rPr>
          <w:rFonts w:cs="Times"/>
          <w:lang w:eastAsia="zh-CN"/>
        </w:rPr>
        <w:t xml:space="preserve"> take the following forms</w:t>
      </w:r>
      <w:r w:rsidR="00FE0489">
        <w:rPr>
          <w:rFonts w:cs="Times"/>
          <w:lang w:eastAsia="zh-CN"/>
        </w:rPr>
        <w:fldChar w:fldCharType="begin">
          <w:fldData xml:space="preserve">PEVuZE5vdGU+PENpdGU+PEF1dGhvcj5OZXVtYW5uPC9BdXRob3I+PFllYXI+MjAxNzwvWWVhcj48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</w:fldData>
        </w:fldChar>
      </w:r>
      <w:r w:rsidR="008F4917">
        <w:rPr>
          <w:rFonts w:cs="Times"/>
          <w:lang w:eastAsia="zh-CN"/>
        </w:rPr>
        <w:instrText xml:space="preserve"> ADDIN EN.CITE </w:instrText>
      </w:r>
      <w:r w:rsidR="008F4917">
        <w:rPr>
          <w:rFonts w:cs="Times"/>
          <w:lang w:eastAsia="zh-CN"/>
        </w:rPr>
        <w:fldChar w:fldCharType="begin">
          <w:fldData xml:space="preserve">PEVuZE5vdGU+PENpdGU+PEF1dGhvcj5OZXVtYW5uPC9BdXRob3I+PFllYXI+MjAxNzwvWWVhcj48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</w:fldData>
        </w:fldChar>
      </w:r>
      <w:r w:rsidR="008F4917">
        <w:rPr>
          <w:rFonts w:cs="Times"/>
          <w:lang w:eastAsia="zh-CN"/>
        </w:rPr>
        <w:instrText xml:space="preserve"> ADDIN EN.CITE.DATA </w:instrText>
      </w:r>
      <w:r w:rsidR="008F4917">
        <w:rPr>
          <w:rFonts w:cs="Times"/>
          <w:lang w:eastAsia="zh-CN"/>
        </w:rPr>
      </w:r>
      <w:r w:rsidR="008F4917">
        <w:rPr>
          <w:rFonts w:cs="Times"/>
          <w:lang w:eastAsia="zh-CN"/>
        </w:rPr>
        <w:fldChar w:fldCharType="end"/>
      </w:r>
      <w:r w:rsidR="00FE0489">
        <w:rPr>
          <w:rFonts w:cs="Times"/>
          <w:lang w:eastAsia="zh-CN"/>
        </w:rPr>
      </w:r>
      <w:r w:rsidR="00FE0489">
        <w:rPr>
          <w:rFonts w:cs="Times"/>
          <w:lang w:eastAsia="zh-CN"/>
        </w:rPr>
        <w:fldChar w:fldCharType="separate"/>
      </w:r>
      <w:r w:rsidR="00FE0489" w:rsidRPr="00FE0489">
        <w:rPr>
          <w:rFonts w:cs="Times"/>
          <w:noProof/>
          <w:vertAlign w:val="superscript"/>
          <w:lang w:eastAsia="zh-CN"/>
        </w:rPr>
        <w:t>14,15</w:t>
      </w:r>
      <w:r w:rsidR="00FE0489">
        <w:rPr>
          <w:rFonts w:cs="Times"/>
          <w:lang w:eastAsia="zh-CN"/>
        </w:rPr>
        <w:fldChar w:fldCharType="end"/>
      </w:r>
      <w:r>
        <w:rPr>
          <w:rFonts w:cs="Times"/>
          <w:lang w:eastAsia="zh-CN"/>
        </w:rPr>
        <w:t>:</w:t>
      </w:r>
    </w:p>
    <w:p w14:paraId="457A1FE8" w14:textId="0DBCD9B9" w:rsidR="00C6047E" w:rsidRDefault="00CF07BE" w:rsidP="001F5996">
      <w:pPr>
        <w:spacing w:after="240" w:line="360" w:lineRule="auto"/>
        <w:ind w:leftChars="1000" w:left="2400"/>
        <w:rPr>
          <w:rFonts w:cs="Times"/>
          <w:lang w:eastAsia="zh-CN"/>
        </w:rPr>
      </w:pP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12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r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"/>
            <w:lang w:eastAsia="zh-CN"/>
          </w:rPr>
          <m:t>exp⁡</m:t>
        </m:r>
        <m:r>
          <w:rPr>
            <w:rFonts w:ascii="Cambria Math" w:hAnsi="Cambria Math" w:cs="Times"/>
            <w:lang w:eastAsia="zh-CN"/>
          </w:rPr>
          <m:t>(+β)</m:t>
        </m:r>
      </m:oMath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br/>
      </w: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21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r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"/>
            <w:lang w:eastAsia="zh-CN"/>
          </w:rPr>
          <m:t>exp⁡</m:t>
        </m:r>
        <m:r>
          <w:rPr>
            <w:rFonts w:ascii="Cambria Math" w:hAnsi="Cambria Math" w:cs="Times"/>
            <w:lang w:eastAsia="zh-CN"/>
          </w:rPr>
          <m:t>(-β)</m:t>
        </m:r>
      </m:oMath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br/>
      </w: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e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sSubSup>
          <m:sSubSupPr>
            <m:ctrlPr>
              <w:rPr>
                <w:rFonts w:ascii="Cambria Math" w:hAnsi="Cambria Math" w:cs="Times"/>
                <w:i/>
                <w:lang w:eastAsia="zh-CN"/>
              </w:rPr>
            </m:ctrlPr>
          </m:sSubSupPr>
          <m:e>
            <m:r>
              <w:rPr>
                <w:rFonts w:ascii="Cambria Math" w:hAnsi="Cambria Math" w:cs="Times"/>
                <w:lang w:eastAsia="zh-CN"/>
              </w:rPr>
              <m:t>r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  <m:sup>
            <m:r>
              <w:rPr>
                <w:rFonts w:ascii="Cambria Math" w:hAnsi="Cambria Math" w:cs="Times"/>
                <w:lang w:eastAsia="zh-CN"/>
              </w:rPr>
              <m:t>'</m:t>
            </m:r>
          </m:sup>
        </m:sSubSup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γ</m:t>
            </m:r>
          </m:e>
          <m:sub>
            <m:r>
              <w:rPr>
                <w:rFonts w:ascii="Cambria Math" w:hAnsi="Cambria Math" w:cs="Times"/>
                <w:lang w:eastAsia="zh-CN"/>
              </w:rPr>
              <m:t>0</m:t>
            </m:r>
          </m:sub>
        </m:sSub>
        <m:f>
          <m:fPr>
            <m:ctrlPr>
              <w:rPr>
                <w:rFonts w:ascii="Cambria Math" w:hAnsi="Cambria Math" w:cs="Times"/>
                <w:lang w:eastAsia="zh-CN"/>
              </w:rPr>
            </m:ctrlPr>
          </m:fPr>
          <m:num>
            <m:r>
              <w:rPr>
                <w:rFonts w:ascii="Cambria Math" w:hAnsi="Cambria Math" w:cs="Times"/>
                <w:lang w:eastAsia="zh-CN"/>
              </w:rPr>
              <m:t>1</m:t>
            </m:r>
          </m:num>
          <m:den>
            <m:r>
              <w:rPr>
                <w:rFonts w:ascii="Cambria Math" w:hAnsi="Cambria Math" w:cs="Times"/>
                <w:lang w:eastAsia="zh-CN"/>
              </w:rPr>
              <m:t>1+</m:t>
            </m:r>
            <m:sSup>
              <m:sSup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pPr>
              <m:e>
                <m:r>
                  <w:rPr>
                    <w:rFonts w:ascii="Cambria Math" w:hAnsi="Cambria Math" w:cs="Times"/>
                    <w:lang w:eastAsia="zh-CN"/>
                  </w:rPr>
                  <m:t>(</m:t>
                </m:r>
                <m:f>
                  <m:f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fPr>
                  <m:num>
                    <m:r>
                      <w:rPr>
                        <w:rFonts w:ascii="Cambria Math" w:hAnsi="Cambria Math" w:cs="Times"/>
                        <w:lang w:eastAsia="zh-CN"/>
                      </w:rPr>
                      <m:t>∆E</m:t>
                    </m:r>
                  </m:num>
                  <m:den>
                    <m:r>
                      <w:rPr>
                        <w:rFonts w:ascii="Cambria Math" w:hAnsi="Cambria Math" w:cs="Times"/>
                        <w:lang w:eastAsia="zh-CN"/>
                      </w:rPr>
                      <m:t>Γ</m:t>
                    </m:r>
                  </m:den>
                </m:f>
                <m:r>
                  <w:rPr>
                    <w:rFonts w:ascii="Cambria Math" w:hAnsi="Cambria Math" w:cs="Times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 w:cs="Times"/>
                    <w:lang w:eastAsia="zh-CN"/>
                  </w:rPr>
                  <m:t>2</m:t>
                </m:r>
              </m:sup>
            </m:sSup>
          </m:den>
        </m:f>
      </m:oMath>
      <w:r w:rsidR="00653550">
        <w:rPr>
          <w:rFonts w:cs="Times" w:hint="eastAsia"/>
          <w:lang w:eastAsia="zh-CN"/>
        </w:rPr>
        <w:t>,</w:t>
      </w:r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                                                                                    (</w:t>
      </w:r>
      <w:r w:rsidR="00EF2379">
        <w:rPr>
          <w:rFonts w:cs="Times"/>
          <w:lang w:eastAsia="zh-CN"/>
        </w:rPr>
        <w:t>S</w:t>
      </w:r>
      <w:r w:rsidR="00B47554">
        <w:rPr>
          <w:rFonts w:cs="Times"/>
          <w:lang w:eastAsia="zh-CN"/>
        </w:rPr>
        <w:t>4)</w:t>
      </w:r>
    </w:p>
    <w:p w14:paraId="71F725A3" w14:textId="6A950891" w:rsidR="00C6047E" w:rsidRDefault="00B47554" w:rsidP="001F5996">
      <w:pPr>
        <w:spacing w:after="240"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t>where Δ</w:t>
      </w:r>
      <w:r>
        <w:rPr>
          <w:rFonts w:cs="Times"/>
          <w:i/>
          <w:iCs/>
          <w:lang w:eastAsia="zh-CN"/>
        </w:rPr>
        <w:t>E</w:t>
      </w:r>
      <w:r w:rsidR="003E1ADA" w:rsidRPr="003E1ADA">
        <w:rPr>
          <w:rFonts w:cs="Times"/>
          <w:lang w:eastAsia="zh-CN"/>
        </w:rPr>
        <w:t xml:space="preserve"> </w:t>
      </w:r>
      <w:r w:rsidR="0009198E" w:rsidRPr="009F39BE">
        <w:rPr>
          <w:lang w:eastAsia="zh-CN"/>
        </w:rPr>
        <w:t xml:space="preserve">= </w:t>
      </w:r>
      <w:proofErr w:type="spellStart"/>
      <w:r w:rsidR="0009198E" w:rsidRPr="009F39BE">
        <w:rPr>
          <w:rFonts w:cs="Times"/>
          <w:i/>
          <w:iCs/>
          <w:szCs w:val="24"/>
          <w:lang w:eastAsia="zh-CN"/>
        </w:rPr>
        <w:t>E</w:t>
      </w:r>
      <w:r w:rsidR="0009198E" w:rsidRPr="009F39BE">
        <w:rPr>
          <w:rFonts w:eastAsia="宋体" w:cs="Times"/>
          <w:i/>
          <w:iCs/>
          <w:kern w:val="2"/>
          <w:szCs w:val="24"/>
          <w:vertAlign w:val="subscript"/>
          <w:lang w:eastAsia="zh-CN"/>
        </w:rPr>
        <w:t>σ</w:t>
      </w:r>
      <w:r w:rsidR="0009198E" w:rsidRPr="009F39BE">
        <w:rPr>
          <w:vertAlign w:val="subscript"/>
        </w:rPr>
        <w:t>⁺</w:t>
      </w:r>
      <w:r w:rsidR="0009198E" w:rsidRPr="009F39BE">
        <w:rPr>
          <w:rFonts w:eastAsia="宋体" w:cs="Times"/>
          <w:i/>
          <w:iCs/>
          <w:kern w:val="2"/>
          <w:szCs w:val="24"/>
          <w:vertAlign w:val="subscript"/>
          <w:lang w:eastAsia="zh-CN"/>
        </w:rPr>
        <w:t>σ</w:t>
      </w:r>
      <w:proofErr w:type="spellEnd"/>
      <w:r w:rsidR="0009198E" w:rsidRPr="009F39BE">
        <w:rPr>
          <w:vertAlign w:val="subscript"/>
        </w:rPr>
        <w:t>⁺</w:t>
      </w:r>
      <w:r w:rsidR="0009198E" w:rsidRPr="009F39BE">
        <w:rPr>
          <w:rFonts w:eastAsia="宋体" w:cs="Times"/>
          <w:kern w:val="2"/>
          <w:szCs w:val="24"/>
          <w:lang w:eastAsia="zh-CN"/>
        </w:rPr>
        <w:t xml:space="preserve"> </w:t>
      </w:r>
      <w:r w:rsidR="0009198E" w:rsidRPr="009F39BE">
        <w:rPr>
          <w:rFonts w:cs="Times"/>
          <w:szCs w:val="24"/>
          <w:lang w:eastAsia="zh-CN"/>
        </w:rPr>
        <w:t xml:space="preserve">- </w:t>
      </w:r>
      <w:proofErr w:type="spellStart"/>
      <w:r w:rsidR="0009198E" w:rsidRPr="009F39BE">
        <w:rPr>
          <w:rFonts w:cs="Times"/>
          <w:i/>
          <w:iCs/>
          <w:szCs w:val="24"/>
          <w:lang w:eastAsia="zh-CN"/>
        </w:rPr>
        <w:t>E</w:t>
      </w:r>
      <w:r w:rsidR="0009198E" w:rsidRPr="009F39BE">
        <w:rPr>
          <w:rFonts w:eastAsia="宋体" w:cs="Times"/>
          <w:i/>
          <w:kern w:val="2"/>
          <w:szCs w:val="24"/>
          <w:vertAlign w:val="subscript"/>
          <w:lang w:eastAsia="zh-CN"/>
        </w:rPr>
        <w:t>σ</w:t>
      </w:r>
      <w:r w:rsidR="0009198E" w:rsidRPr="009F39BE">
        <w:rPr>
          <w:vertAlign w:val="subscript"/>
        </w:rPr>
        <w:t>⁻</w:t>
      </w:r>
      <w:r w:rsidR="0009198E" w:rsidRPr="009F39BE">
        <w:rPr>
          <w:rFonts w:eastAsia="宋体" w:cs="Times"/>
          <w:i/>
          <w:kern w:val="2"/>
          <w:szCs w:val="24"/>
          <w:vertAlign w:val="subscript"/>
          <w:lang w:eastAsia="zh-CN"/>
        </w:rPr>
        <w:t>σ</w:t>
      </w:r>
      <w:proofErr w:type="spellEnd"/>
      <w:r w:rsidR="0009198E" w:rsidRPr="009F39BE">
        <w:rPr>
          <w:vertAlign w:val="subscript"/>
        </w:rPr>
        <w:t>⁻</w:t>
      </w:r>
      <w:r w:rsidR="0009198E" w:rsidRPr="0009198E">
        <w:t xml:space="preserve"> </w:t>
      </w:r>
      <w:r w:rsidR="003E1ADA" w:rsidRPr="003E1ADA">
        <w:rPr>
          <w:rFonts w:cs="Times"/>
          <w:lang w:eastAsia="zh-CN"/>
        </w:rPr>
        <w:t xml:space="preserve">= </w:t>
      </w:r>
      <w:proofErr w:type="spellStart"/>
      <w:r w:rsidR="003E1ADA" w:rsidRPr="005B697C">
        <w:rPr>
          <w:rFonts w:cs="Times"/>
          <w:i/>
          <w:iCs/>
          <w:lang w:eastAsia="zh-CN"/>
        </w:rPr>
        <w:t>g</w:t>
      </w:r>
      <w:r w:rsidR="003E1ADA" w:rsidRPr="00894B57">
        <w:rPr>
          <w:rFonts w:cs="Times"/>
          <w:i/>
          <w:iCs/>
          <w:szCs w:val="24"/>
          <w:lang w:eastAsia="zh-CN"/>
        </w:rPr>
        <w:t>μ</w:t>
      </w:r>
      <w:r w:rsidR="003E1ADA" w:rsidRPr="00DE2A71">
        <w:rPr>
          <w:rFonts w:cs="Times"/>
          <w:szCs w:val="24"/>
          <w:vertAlign w:val="subscript"/>
          <w:lang w:eastAsia="zh-CN"/>
        </w:rPr>
        <w:t>B</w:t>
      </w:r>
      <w:r w:rsidR="003E1ADA" w:rsidRPr="00DE2A71">
        <w:rPr>
          <w:rFonts w:cs="Times"/>
          <w:i/>
          <w:iCs/>
          <w:szCs w:val="24"/>
        </w:rPr>
        <w:t>B</w:t>
      </w:r>
      <w:proofErr w:type="spellEnd"/>
      <w:r w:rsidR="003E1ADA">
        <w:rPr>
          <w:rFonts w:cs="Times" w:hint="eastAsia"/>
          <w:lang w:eastAsia="zh-CN"/>
        </w:rPr>
        <w:t xml:space="preserve"> </w:t>
      </w:r>
      <w:r>
        <w:rPr>
          <w:rFonts w:cs="Times" w:hint="eastAsia"/>
          <w:lang w:eastAsia="zh-CN"/>
        </w:rPr>
        <w:t>is</w:t>
      </w:r>
      <w:r>
        <w:rPr>
          <w:rFonts w:cs="Times"/>
          <w:lang w:eastAsia="zh-CN"/>
        </w:rPr>
        <w:t xml:space="preserve"> valley Zeeman splitting,</w:t>
      </w:r>
      <w:r w:rsidR="00412E1A">
        <w:rPr>
          <w:rFonts w:cs="Times"/>
          <w:lang w:eastAsia="zh-CN"/>
        </w:rPr>
        <w:t xml:space="preserve"> </w:t>
      </w:r>
      <w:r w:rsidR="00412E1A" w:rsidRPr="00412E1A">
        <w:rPr>
          <w:rFonts w:cs="Times"/>
          <w:i/>
          <w:iCs/>
          <w:lang w:eastAsia="zh-CN"/>
        </w:rPr>
        <w:t>g</w:t>
      </w:r>
      <w:r>
        <w:rPr>
          <w:rFonts w:cs="Times"/>
          <w:lang w:eastAsia="zh-CN"/>
        </w:rPr>
        <w:t xml:space="preserve"> </w:t>
      </w:r>
      <w:r w:rsidR="00412E1A">
        <w:rPr>
          <w:rFonts w:cs="Times" w:hint="eastAsia"/>
          <w:lang w:eastAsia="zh-CN"/>
        </w:rPr>
        <w:t>is</w:t>
      </w:r>
      <w:r w:rsidR="00412E1A">
        <w:rPr>
          <w:rFonts w:cs="Times"/>
          <w:lang w:eastAsia="zh-CN"/>
        </w:rPr>
        <w:t xml:space="preserve"> the </w:t>
      </w:r>
      <w:r w:rsidR="00412E1A" w:rsidRPr="00412E1A">
        <w:rPr>
          <w:rFonts w:cs="Times"/>
          <w:i/>
          <w:iCs/>
          <w:lang w:eastAsia="zh-CN"/>
        </w:rPr>
        <w:t>g</w:t>
      </w:r>
      <w:r w:rsidR="00412E1A">
        <w:rPr>
          <w:rFonts w:cs="Times"/>
          <w:lang w:eastAsia="zh-CN"/>
        </w:rPr>
        <w:t xml:space="preserve">-factor, </w:t>
      </w:r>
      <w:r>
        <w:rPr>
          <w:rFonts w:cs="Times"/>
          <w:i/>
          <w:iCs/>
          <w:lang w:eastAsia="zh-CN"/>
        </w:rPr>
        <w:t>β</w:t>
      </w:r>
      <w:r>
        <w:rPr>
          <w:rFonts w:cs="Times"/>
          <w:lang w:eastAsia="zh-CN"/>
        </w:rPr>
        <w:t xml:space="preserve"> = Δ</w:t>
      </w:r>
      <w:r>
        <w:rPr>
          <w:rFonts w:cs="Times"/>
          <w:i/>
          <w:iCs/>
          <w:lang w:eastAsia="zh-CN"/>
        </w:rPr>
        <w:t>E</w:t>
      </w:r>
      <w:r>
        <w:rPr>
          <w:rFonts w:cs="Times"/>
          <w:lang w:eastAsia="zh-CN"/>
        </w:rPr>
        <w:t>/(2</w:t>
      </w:r>
      <w:r>
        <w:rPr>
          <w:rFonts w:cs="Times"/>
          <w:i/>
          <w:iCs/>
          <w:lang w:eastAsia="zh-CN"/>
        </w:rPr>
        <w:t>k</w:t>
      </w:r>
      <w:r>
        <w:rPr>
          <w:rFonts w:cs="Times"/>
          <w:vertAlign w:val="subscript"/>
          <w:lang w:eastAsia="zh-CN"/>
        </w:rPr>
        <w:t>B</w:t>
      </w:r>
      <w:r>
        <w:rPr>
          <w:rFonts w:cs="Times"/>
          <w:i/>
          <w:iCs/>
          <w:lang w:eastAsia="zh-CN"/>
        </w:rPr>
        <w:t>T</w:t>
      </w:r>
      <w:r>
        <w:rPr>
          <w:rFonts w:cs="Times"/>
          <w:lang w:eastAsia="zh-CN"/>
        </w:rPr>
        <w:t xml:space="preserve">), </w:t>
      </w:r>
      <w:r w:rsidR="00B25E32">
        <w:rPr>
          <w:rFonts w:cs="Times"/>
          <w:i/>
          <w:iCs/>
          <w:lang w:eastAsia="zh-CN"/>
        </w:rPr>
        <w:t>k</w:t>
      </w:r>
      <w:r w:rsidR="00B25E32">
        <w:rPr>
          <w:rFonts w:cs="Times"/>
          <w:vertAlign w:val="subscript"/>
          <w:lang w:eastAsia="zh-CN"/>
        </w:rPr>
        <w:t>B</w:t>
      </w:r>
      <w:r w:rsidR="00B25E32" w:rsidRPr="00B25E32">
        <w:rPr>
          <w:rFonts w:cs="Times"/>
          <w:lang w:eastAsia="zh-CN"/>
        </w:rPr>
        <w:t xml:space="preserve"> </w:t>
      </w:r>
      <w:r w:rsidR="00B25E32">
        <w:rPr>
          <w:rFonts w:cs="Times"/>
          <w:szCs w:val="24"/>
        </w:rPr>
        <w:t>is the Boltzmann constant</w:t>
      </w:r>
      <w:r w:rsidR="00B25E32">
        <w:rPr>
          <w:rFonts w:cs="Times"/>
          <w:lang w:eastAsia="zh-CN"/>
        </w:rPr>
        <w:t>,</w:t>
      </w:r>
      <w:r w:rsidR="009E00F6" w:rsidRPr="009E00F6">
        <w:rPr>
          <w:rFonts w:cs="Times"/>
          <w:szCs w:val="24"/>
        </w:rPr>
        <w:t xml:space="preserve"> </w:t>
      </w:r>
      <w:r w:rsidR="009E00F6" w:rsidRPr="009E00F6">
        <w:rPr>
          <w:rFonts w:cs="Times"/>
          <w:i/>
          <w:iCs/>
          <w:szCs w:val="24"/>
        </w:rPr>
        <w:t>T</w:t>
      </w:r>
      <w:r w:rsidR="009E00F6">
        <w:rPr>
          <w:rFonts w:cs="Times"/>
          <w:szCs w:val="24"/>
        </w:rPr>
        <w:t xml:space="preserve"> is temperature,</w:t>
      </w:r>
      <w:r w:rsidR="00B25E32">
        <w:rPr>
          <w:rFonts w:cs="Times"/>
          <w:lang w:eastAsia="zh-CN"/>
        </w:rPr>
        <w:t xml:space="preserve"> </w:t>
      </w:r>
      <w:bookmarkStart w:id="8" w:name="_GoBack"/>
      <w:bookmarkEnd w:id="8"/>
      <w:r>
        <w:rPr>
          <w:rFonts w:cs="Times"/>
          <w:lang w:eastAsia="zh-CN"/>
        </w:rPr>
        <w:t xml:space="preserve">and </w:t>
      </w:r>
      <w:r>
        <w:rPr>
          <w:rFonts w:cs="Times"/>
          <w:i/>
          <w:iCs/>
          <w:lang w:eastAsia="zh-CN"/>
        </w:rPr>
        <w:t>Γ</w:t>
      </w:r>
      <w:r>
        <w:rPr>
          <w:rFonts w:cs="Times"/>
          <w:lang w:eastAsia="zh-CN"/>
        </w:rPr>
        <w:t xml:space="preserve"> is the width parameter of exchange interaction. </w:t>
      </w:r>
      <w:proofErr w:type="spellStart"/>
      <w:r w:rsidR="00617059" w:rsidRPr="00796916">
        <w:rPr>
          <w:rFonts w:cs="Times"/>
          <w:i/>
          <w:iCs/>
          <w:lang w:eastAsia="zh-CN"/>
        </w:rPr>
        <w:t>γ</w:t>
      </w:r>
      <w:r w:rsidR="00617059" w:rsidRPr="00796916">
        <w:rPr>
          <w:rFonts w:cs="Times"/>
          <w:vertAlign w:val="subscript"/>
          <w:lang w:eastAsia="zh-CN"/>
        </w:rPr>
        <w:t>e</w:t>
      </w:r>
      <w:proofErr w:type="spellEnd"/>
      <w:r>
        <w:rPr>
          <w:rFonts w:cs="Times"/>
          <w:lang w:eastAsia="zh-CN"/>
        </w:rPr>
        <w:t xml:space="preserve"> can be negligible when Δ</w:t>
      </w:r>
      <w:r>
        <w:rPr>
          <w:rFonts w:cs="Times"/>
          <w:i/>
          <w:iCs/>
          <w:lang w:eastAsia="zh-CN"/>
        </w:rPr>
        <w:t>E</w:t>
      </w:r>
      <w:r>
        <w:rPr>
          <w:rFonts w:cs="Times"/>
          <w:lang w:eastAsia="zh-CN"/>
        </w:rPr>
        <w:t xml:space="preserve"> is much larger than </w:t>
      </w:r>
      <w:r>
        <w:rPr>
          <w:rFonts w:cs="Times"/>
          <w:i/>
          <w:iCs/>
          <w:lang w:eastAsia="zh-CN"/>
        </w:rPr>
        <w:t>Γ</w:t>
      </w:r>
      <w:r>
        <w:rPr>
          <w:rFonts w:cs="Times"/>
          <w:lang w:eastAsia="zh-CN"/>
        </w:rPr>
        <w:t xml:space="preserve">. Therefore, </w:t>
      </w:r>
      <w:r w:rsidR="00066D0B">
        <w:rPr>
          <w:rFonts w:cs="Times"/>
          <w:lang w:eastAsia="zh-CN"/>
        </w:rPr>
        <w:t>Eq.</w:t>
      </w:r>
      <w:r w:rsidR="006C03CE">
        <w:rPr>
          <w:rFonts w:cs="Times"/>
          <w:lang w:eastAsia="zh-CN"/>
        </w:rPr>
        <w:t xml:space="preserve"> </w:t>
      </w:r>
      <w:r w:rsidR="00893C54">
        <w:rPr>
          <w:rFonts w:cs="Times"/>
          <w:lang w:eastAsia="zh-CN"/>
        </w:rPr>
        <w:t>(</w:t>
      </w:r>
      <w:r w:rsidR="007E714B">
        <w:rPr>
          <w:rFonts w:cs="Times"/>
          <w:lang w:eastAsia="zh-CN"/>
        </w:rPr>
        <w:t>S</w:t>
      </w:r>
      <w:r w:rsidRPr="00396EB4">
        <w:rPr>
          <w:rFonts w:cs="Times"/>
          <w:lang w:eastAsia="zh-CN"/>
        </w:rPr>
        <w:t>2</w:t>
      </w:r>
      <w:r w:rsidR="00893C54">
        <w:rPr>
          <w:rFonts w:cs="Times"/>
          <w:lang w:eastAsia="zh-CN"/>
        </w:rPr>
        <w:t>)</w:t>
      </w:r>
      <w:r w:rsidRPr="00396EB4">
        <w:rPr>
          <w:rFonts w:cs="Times"/>
          <w:lang w:eastAsia="zh-CN"/>
        </w:rPr>
        <w:t xml:space="preserve"> </w:t>
      </w:r>
      <w:r>
        <w:rPr>
          <w:rFonts w:cs="Times"/>
          <w:lang w:eastAsia="zh-CN"/>
        </w:rPr>
        <w:t>can be modified as:</w:t>
      </w:r>
    </w:p>
    <w:p w14:paraId="66829224" w14:textId="616894C5" w:rsidR="00C6047E" w:rsidRDefault="00CF07BE" w:rsidP="001F5996">
      <w:pPr>
        <w:spacing w:after="240" w:line="360" w:lineRule="auto"/>
        <w:ind w:firstLineChars="1000" w:firstLine="2400"/>
        <w:rPr>
          <w:rFonts w:cs="Times"/>
          <w:lang w:eastAsia="zh-CN"/>
        </w:rPr>
      </w:pPr>
      <m:oMath>
        <m:sSub>
          <m:sSubPr>
            <m:ctrlPr>
              <w:rPr>
                <w:rFonts w:ascii="Cambria Math" w:hAnsi="Cambria Math" w:cs="Times"/>
                <w:i/>
                <w:lang w:eastAsia="zh-CN"/>
              </w:rPr>
            </m:ctrlPr>
          </m:sSubPr>
          <m:e>
            <m:r>
              <w:rPr>
                <w:rFonts w:ascii="Cambria Math" w:hAnsi="Cambria Math" w:cs="Times"/>
                <w:lang w:eastAsia="zh-CN"/>
              </w:rPr>
              <m:t>P</m:t>
            </m:r>
          </m:e>
          <m:sub>
            <m:r>
              <w:rPr>
                <w:rFonts w:ascii="Cambria Math" w:hAnsi="Cambria Math" w:cs="Times"/>
                <w:lang w:eastAsia="zh-CN"/>
              </w:rPr>
              <m:t>c</m:t>
            </m:r>
          </m:sub>
        </m:sSub>
        <m:r>
          <w:rPr>
            <w:rFonts w:ascii="Cambria Math" w:hAnsi="Cambria Math" w:cs="Times"/>
            <w:lang w:eastAsia="zh-CN"/>
          </w:rPr>
          <m:t>=</m:t>
        </m:r>
        <m:f>
          <m:fPr>
            <m:ctrlPr>
              <w:rPr>
                <w:rFonts w:ascii="Cambria Math" w:hAnsi="Cambria Math" w:cs="Times"/>
                <w:i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-2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∙</m:t>
            </m:r>
            <m:r>
              <m:rPr>
                <m:sty m:val="p"/>
              </m:rPr>
              <w:rPr>
                <w:rFonts w:ascii="Cambria Math" w:hAnsi="Cambria Math" w:cs="Times"/>
                <w:lang w:eastAsia="zh-CN"/>
              </w:rPr>
              <m:t>sinh⁡</m:t>
            </m:r>
            <m:r>
              <w:rPr>
                <w:rFonts w:ascii="Cambria Math" w:hAnsi="Cambria Math" w:cs="Times"/>
                <w:lang w:eastAsia="zh-CN"/>
              </w:rPr>
              <m:t>(β)</m:t>
            </m:r>
          </m:num>
          <m:den>
            <m:r>
              <w:rPr>
                <w:rFonts w:ascii="Cambria Math" w:hAnsi="Cambria Math" w:cs="Times"/>
                <w:lang w:eastAsia="zh-CN"/>
              </w:rPr>
              <m:t>1+2</m:t>
            </m:r>
            <m:sSub>
              <m:sSub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hAnsi="Cambria Math" w:cs="Times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</m:sSub>
            <m:r>
              <w:rPr>
                <w:rFonts w:ascii="Cambria Math" w:hAnsi="Cambria Math" w:cs="Times"/>
                <w:lang w:eastAsia="zh-CN"/>
              </w:rPr>
              <m:t>∙</m:t>
            </m:r>
            <m:r>
              <m:rPr>
                <m:sty m:val="p"/>
              </m:rPr>
              <w:rPr>
                <w:rFonts w:ascii="Cambria Math" w:hAnsi="Cambria Math" w:cs="Times"/>
                <w:lang w:eastAsia="zh-CN"/>
              </w:rPr>
              <m:t>cosh⁡</m:t>
            </m:r>
            <m:r>
              <w:rPr>
                <w:rFonts w:ascii="Cambria Math" w:hAnsi="Cambria Math" w:cs="Times"/>
                <w:lang w:eastAsia="zh-CN"/>
              </w:rPr>
              <m:t>(β)+2</m:t>
            </m:r>
            <m:sSubSup>
              <m:sSubSupPr>
                <m:ctrlPr>
                  <w:rPr>
                    <w:rFonts w:ascii="Cambria Math" w:hAnsi="Cambria Math" w:cs="Times"/>
                    <w:i/>
                    <w:lang w:eastAsia="zh-CN"/>
                  </w:rPr>
                </m:ctrlPr>
              </m:sSubSupPr>
              <m:e>
                <m:r>
                  <w:rPr>
                    <w:rFonts w:ascii="Cambria Math" w:hAnsi="Cambria Math" w:cs="Times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 w:cs="Times"/>
                    <w:lang w:eastAsia="zh-CN"/>
                  </w:rPr>
                  <m:t>0</m:t>
                </m:r>
              </m:sub>
              <m:sup>
                <m:r>
                  <w:rPr>
                    <w:rFonts w:ascii="Cambria Math" w:hAnsi="Cambria Math" w:cs="Times"/>
                    <w:lang w:eastAsia="zh-CN"/>
                  </w:rPr>
                  <m:t>'</m:t>
                </m:r>
              </m:sup>
            </m:sSubSup>
            <m:r>
              <w:rPr>
                <w:rFonts w:ascii="Cambria Math" w:hAnsi="Cambria Math" w:cs="Times"/>
                <w:lang w:eastAsia="zh-CN"/>
              </w:rPr>
              <m:t>∙</m:t>
            </m:r>
            <m:f>
              <m:fPr>
                <m:ctrlPr>
                  <w:rPr>
                    <w:rFonts w:ascii="Cambria Math" w:hAnsi="Cambria Math" w:cs="Times"/>
                    <w:lang w:eastAsia="zh-CN"/>
                  </w:rPr>
                </m:ctrlPr>
              </m:fPr>
              <m:num>
                <m:r>
                  <w:rPr>
                    <w:rFonts w:ascii="Cambria Math" w:hAnsi="Cambria Math" w:cs="Times"/>
                    <w:lang w:eastAsia="zh-CN"/>
                  </w:rPr>
                  <m:t>1</m:t>
                </m:r>
              </m:num>
              <m:den>
                <m:r>
                  <w:rPr>
                    <w:rFonts w:ascii="Cambria Math" w:hAnsi="Cambria Math" w:cs="Times"/>
                    <w:lang w:eastAsia="zh-CN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 w:cs="Times"/>
                        <w:i/>
                        <w:lang w:eastAsia="zh-CN"/>
                      </w:rPr>
                    </m:ctrlPr>
                  </m:sSupPr>
                  <m:e>
                    <m:r>
                      <w:rPr>
                        <w:rFonts w:ascii="Cambria Math" w:hAnsi="Cambria Math" w:cs="Times"/>
                        <w:lang w:eastAsia="zh-CN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hAnsi="Cambria Math" w:cs="Times"/>
                            <w:i/>
                            <w:lang w:eastAsia="zh-CN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"/>
                            <w:lang w:eastAsia="zh-CN"/>
                          </w:rPr>
                          <m:t>∆E</m:t>
                        </m:r>
                      </m:num>
                      <m:den>
                        <m:r>
                          <w:rPr>
                            <w:rFonts w:ascii="Cambria Math" w:hAnsi="Cambria Math" w:cs="Times"/>
                            <w:lang w:eastAsia="zh-CN"/>
                          </w:rPr>
                          <m:t>Γ</m:t>
                        </m:r>
                      </m:den>
                    </m:f>
                    <m:r>
                      <w:rPr>
                        <w:rFonts w:ascii="Cambria Math" w:hAnsi="Cambria Math" w:cs="Times"/>
                        <w:lang w:eastAsia="zh-CN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"/>
                        <w:lang w:eastAsia="zh-CN"/>
                      </w:rPr>
                      <m:t>2</m:t>
                    </m:r>
                  </m:sup>
                </m:sSup>
              </m:den>
            </m:f>
          </m:den>
        </m:f>
      </m:oMath>
      <w:r w:rsidR="00F96898">
        <w:rPr>
          <w:rFonts w:cs="Times" w:hint="eastAsia"/>
          <w:lang w:eastAsia="zh-CN"/>
        </w:rPr>
        <w:t>.</w:t>
      </w:r>
      <w:r w:rsidR="00B47554">
        <w:rPr>
          <w:rFonts w:cs="Times" w:hint="eastAsia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                                                                  (</w:t>
      </w:r>
      <w:r w:rsidR="00EF2379">
        <w:rPr>
          <w:rFonts w:cs="Times"/>
          <w:lang w:eastAsia="zh-CN"/>
        </w:rPr>
        <w:t>S</w:t>
      </w:r>
      <w:r w:rsidR="00B47554">
        <w:rPr>
          <w:rFonts w:cs="Times"/>
          <w:lang w:eastAsia="zh-CN"/>
        </w:rPr>
        <w:t>5)</w:t>
      </w:r>
      <w:r w:rsidR="00B47554">
        <w:rPr>
          <w:rFonts w:cs="Times"/>
          <w:lang w:eastAsia="zh-CN"/>
        </w:rPr>
        <w:br/>
        <w:t xml:space="preserve">We assume that </w:t>
      </w:r>
      <w:r w:rsidR="00551288" w:rsidRPr="005E62EC">
        <w:rPr>
          <w:rFonts w:cs="Times"/>
          <w:i/>
          <w:iCs/>
          <w:lang w:eastAsia="zh-CN"/>
        </w:rPr>
        <w:t>P</w:t>
      </w:r>
      <w:r w:rsidR="00551288" w:rsidRPr="005E62EC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</w:t>
      </w:r>
      <w:r w:rsidR="00B47554">
        <w:rPr>
          <w:rFonts w:cs="Times" w:hint="eastAsia"/>
          <w:lang w:eastAsia="zh-CN"/>
        </w:rPr>
        <w:t>i</w:t>
      </w:r>
      <w:r w:rsidR="00B47554">
        <w:rPr>
          <w:rFonts w:cs="Times"/>
          <w:lang w:eastAsia="zh-CN"/>
        </w:rPr>
        <w:t xml:space="preserve">s </w:t>
      </w:r>
      <w:r w:rsidR="00B47554">
        <w:rPr>
          <w:rFonts w:cs="Times" w:hint="eastAsia"/>
          <w:lang w:eastAsia="zh-CN"/>
        </w:rPr>
        <w:t>in</w:t>
      </w:r>
      <w:r w:rsidR="00B47554">
        <w:rPr>
          <w:rFonts w:cs="Times"/>
          <w:lang w:eastAsia="zh-CN"/>
        </w:rPr>
        <w:t>dependen</w:t>
      </w:r>
      <w:r w:rsidR="00B47554">
        <w:rPr>
          <w:rFonts w:cs="Times" w:hint="eastAsia"/>
          <w:lang w:eastAsia="zh-CN"/>
        </w:rPr>
        <w:t>t o</w:t>
      </w:r>
      <w:r w:rsidR="0064264B">
        <w:rPr>
          <w:rFonts w:cs="Times"/>
          <w:lang w:eastAsia="zh-CN"/>
        </w:rPr>
        <w:t>f</w:t>
      </w:r>
      <w:r w:rsidR="00B47554">
        <w:rPr>
          <w:rFonts w:cs="Times" w:hint="eastAsia"/>
          <w:lang w:eastAsia="zh-CN"/>
        </w:rPr>
        <w:t xml:space="preserve"> the magnetic</w:t>
      </w:r>
      <w:r w:rsidR="00B47554">
        <w:rPr>
          <w:rFonts w:cs="Times"/>
          <w:lang w:eastAsia="zh-CN"/>
        </w:rPr>
        <w:t xml:space="preserve"> field. </w:t>
      </w:r>
      <w:r w:rsidR="00EF2379" w:rsidRPr="00EF2379">
        <w:rPr>
          <w:rFonts w:cs="Times"/>
          <w:lang w:eastAsia="zh-CN"/>
        </w:rPr>
        <w:t xml:space="preserve">By the model fitting to Figure 4b with </w:t>
      </w:r>
      <w:r w:rsidR="00066D0B">
        <w:rPr>
          <w:rFonts w:cs="Times"/>
          <w:lang w:eastAsia="zh-CN"/>
        </w:rPr>
        <w:t>Eq.</w:t>
      </w:r>
      <w:r w:rsidR="00EF2379">
        <w:rPr>
          <w:rFonts w:cs="Times"/>
          <w:lang w:eastAsia="zh-CN"/>
        </w:rPr>
        <w:t xml:space="preserve"> (S5)</w:t>
      </w:r>
      <w:r w:rsidR="00EF2379" w:rsidRPr="00EF2379">
        <w:rPr>
          <w:rFonts w:cs="Times"/>
          <w:lang w:eastAsia="zh-CN"/>
        </w:rPr>
        <w:t>, we obtained</w:t>
      </w:r>
      <w:r w:rsidR="00B47554">
        <w:rPr>
          <w:rFonts w:cs="Times"/>
          <w:lang w:eastAsia="zh-CN"/>
        </w:rPr>
        <w:t xml:space="preserve"> </w:t>
      </w:r>
      <w:r w:rsidR="007E2C19" w:rsidRPr="005E62EC">
        <w:rPr>
          <w:rFonts w:cs="Times"/>
          <w:i/>
          <w:iCs/>
          <w:lang w:eastAsia="zh-CN"/>
        </w:rPr>
        <w:t>P</w:t>
      </w:r>
      <w:r w:rsidR="007E2C19" w:rsidRPr="005E62EC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= </w:t>
      </w:r>
      <w:r w:rsidR="008C56EF">
        <w:rPr>
          <w:rFonts w:cs="Times"/>
          <w:lang w:eastAsia="zh-CN"/>
        </w:rPr>
        <w:t>0.2012</w:t>
      </w:r>
      <w:r w:rsidR="001C7438">
        <w:rPr>
          <w:rFonts w:cs="Times"/>
          <w:lang w:eastAsia="zh-CN"/>
        </w:rPr>
        <w:t xml:space="preserve">, </w:t>
      </w:r>
      <w:r w:rsidR="001C7438" w:rsidRPr="004D48F1">
        <w:rPr>
          <w:rFonts w:cs="Times"/>
          <w:i/>
          <w:iCs/>
          <w:lang w:eastAsia="zh-CN"/>
        </w:rPr>
        <w:t>g</w:t>
      </w:r>
      <w:r w:rsidR="001C7438">
        <w:rPr>
          <w:rFonts w:cs="Times"/>
          <w:lang w:eastAsia="zh-CN"/>
        </w:rPr>
        <w:t xml:space="preserve"> = -8.75</w:t>
      </w:r>
      <w:r w:rsidR="00B47554">
        <w:rPr>
          <w:rFonts w:cs="Times"/>
          <w:lang w:eastAsia="zh-CN"/>
        </w:rPr>
        <w:t>,</w:t>
      </w:r>
      <w:r w:rsidR="00D03DA1">
        <w:rPr>
          <w:rFonts w:cs="Times"/>
          <w:lang w:eastAsia="zh-CN"/>
        </w:rPr>
        <w:t xml:space="preserve"> </w:t>
      </w:r>
      <w:r w:rsidR="00D03DA1" w:rsidRPr="00D03DA1">
        <w:rPr>
          <w:rFonts w:cs="Times"/>
          <w:i/>
          <w:iCs/>
          <w:lang w:eastAsia="zh-CN"/>
        </w:rPr>
        <w:t>T</w:t>
      </w:r>
      <w:r w:rsidR="00D03DA1">
        <w:rPr>
          <w:rFonts w:cs="Times"/>
          <w:lang w:eastAsia="zh-CN"/>
        </w:rPr>
        <w:t xml:space="preserve"> = 15 K,</w:t>
      </w:r>
      <w:r w:rsidR="00B47554">
        <w:rPr>
          <w:rFonts w:cs="Times"/>
          <w:lang w:eastAsia="zh-CN"/>
        </w:rPr>
        <w:t xml:space="preserve"> </w:t>
      </w:r>
      <w:r w:rsidR="007E2C19" w:rsidRPr="00E43861">
        <w:rPr>
          <w:rFonts w:cs="Times"/>
          <w:i/>
          <w:iCs/>
          <w:lang w:eastAsia="zh-CN"/>
        </w:rPr>
        <w:t>r</w:t>
      </w:r>
      <w:r w:rsidR="007E2C19" w:rsidRPr="00E43861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= 0.0</w:t>
      </w:r>
      <w:r w:rsidR="00CD160F">
        <w:rPr>
          <w:rFonts w:cs="Times"/>
          <w:lang w:eastAsia="zh-CN"/>
        </w:rPr>
        <w:t>2</w:t>
      </w:r>
      <w:r w:rsidR="00B47554">
        <w:rPr>
          <w:rFonts w:cs="Times"/>
          <w:lang w:eastAsia="zh-CN"/>
        </w:rPr>
        <w:t xml:space="preserve">, </w:t>
      </w:r>
      <w:r w:rsidR="00C222EB" w:rsidRPr="00E43861">
        <w:rPr>
          <w:rFonts w:cs="Times"/>
          <w:i/>
          <w:iCs/>
          <w:lang w:eastAsia="zh-CN"/>
        </w:rPr>
        <w:t>r</w:t>
      </w:r>
      <w:r w:rsidR="00C222EB" w:rsidRPr="00E43861">
        <w:rPr>
          <w:rFonts w:cs="Times"/>
          <w:vertAlign w:val="subscript"/>
          <w:lang w:eastAsia="zh-CN"/>
        </w:rPr>
        <w:t>0</w:t>
      </w:r>
      <w:r w:rsidR="00C222EB" w:rsidRPr="00897838">
        <w:rPr>
          <w:rFonts w:cs="Times"/>
          <w:lang w:eastAsia="zh-CN"/>
        </w:rPr>
        <w:t>'</w:t>
      </w:r>
      <w:r w:rsidR="00B47554">
        <w:rPr>
          <w:rFonts w:cs="Times"/>
          <w:lang w:eastAsia="zh-CN"/>
        </w:rPr>
        <w:t xml:space="preserve"> = 0.</w:t>
      </w:r>
      <w:r w:rsidR="00CD160F">
        <w:rPr>
          <w:rFonts w:cs="Times"/>
          <w:lang w:eastAsia="zh-CN"/>
        </w:rPr>
        <w:t>85</w:t>
      </w:r>
      <w:r w:rsidR="00B47554">
        <w:rPr>
          <w:rFonts w:cs="Times"/>
          <w:lang w:eastAsia="zh-CN"/>
        </w:rPr>
        <w:t xml:space="preserve">, and </w:t>
      </w:r>
      <w:r w:rsidR="00B47554" w:rsidRPr="00642FEC">
        <w:rPr>
          <w:rFonts w:cs="Times"/>
          <w:i/>
          <w:iCs/>
          <w:lang w:eastAsia="zh-CN"/>
        </w:rPr>
        <w:t>Γ</w:t>
      </w:r>
      <w:r w:rsidR="00ED0FB9">
        <w:rPr>
          <w:rFonts w:cs="Times"/>
          <w:lang w:eastAsia="zh-CN"/>
        </w:rPr>
        <w:t xml:space="preserve"> </w:t>
      </w:r>
      <w:r w:rsidR="00B47554">
        <w:rPr>
          <w:rFonts w:cs="Times"/>
          <w:lang w:eastAsia="zh-CN"/>
        </w:rPr>
        <w:t>=</w:t>
      </w:r>
      <w:r w:rsidR="00ED0FB9">
        <w:rPr>
          <w:rFonts w:cs="Times"/>
          <w:lang w:eastAsia="zh-CN"/>
        </w:rPr>
        <w:t xml:space="preserve"> </w:t>
      </w:r>
      <w:r w:rsidR="00CD160F">
        <w:rPr>
          <w:rFonts w:cs="Times"/>
          <w:lang w:eastAsia="zh-CN"/>
        </w:rPr>
        <w:t>1.5</w:t>
      </w:r>
      <w:r w:rsidR="000E3A81">
        <w:rPr>
          <w:rFonts w:cs="Times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meV. The </w:t>
      </w:r>
      <w:r w:rsidR="00430139" w:rsidRPr="00430139">
        <w:rPr>
          <w:rFonts w:cs="Times"/>
          <w:lang w:eastAsia="zh-CN"/>
        </w:rPr>
        <w:t xml:space="preserve">relative </w:t>
      </w:r>
      <w:r w:rsidR="00B47554">
        <w:rPr>
          <w:rFonts w:cs="Times"/>
          <w:lang w:eastAsia="zh-CN"/>
        </w:rPr>
        <w:t xml:space="preserve">smaller </w:t>
      </w:r>
      <w:r w:rsidR="000F2C73" w:rsidRPr="00E43861">
        <w:rPr>
          <w:rFonts w:cs="Times"/>
          <w:i/>
          <w:iCs/>
          <w:lang w:eastAsia="zh-CN"/>
        </w:rPr>
        <w:t>r</w:t>
      </w:r>
      <w:r w:rsidR="000F2C73" w:rsidRPr="00E43861">
        <w:rPr>
          <w:rFonts w:cs="Times"/>
          <w:vertAlign w:val="subscript"/>
          <w:lang w:eastAsia="zh-CN"/>
        </w:rPr>
        <w:t>0</w:t>
      </w:r>
      <w:r w:rsidR="00B47554">
        <w:rPr>
          <w:rFonts w:cs="Times"/>
          <w:lang w:eastAsia="zh-CN"/>
        </w:rPr>
        <w:t xml:space="preserve"> and larger </w:t>
      </w:r>
      <w:r w:rsidR="000F2C73" w:rsidRPr="00E43861">
        <w:rPr>
          <w:rFonts w:cs="Times"/>
          <w:i/>
          <w:iCs/>
          <w:lang w:eastAsia="zh-CN"/>
        </w:rPr>
        <w:t>r</w:t>
      </w:r>
      <w:r w:rsidR="000F2C73" w:rsidRPr="00E43861">
        <w:rPr>
          <w:rFonts w:cs="Times"/>
          <w:vertAlign w:val="subscript"/>
          <w:lang w:eastAsia="zh-CN"/>
        </w:rPr>
        <w:t>0</w:t>
      </w:r>
      <w:r w:rsidR="000F2C73" w:rsidRPr="00897838">
        <w:rPr>
          <w:rFonts w:cs="Times"/>
          <w:lang w:eastAsia="zh-CN"/>
        </w:rPr>
        <w:t>'</w:t>
      </w:r>
      <w:r w:rsidR="00B47554">
        <w:rPr>
          <w:rFonts w:cs="Times"/>
          <w:lang w:eastAsia="zh-CN"/>
        </w:rPr>
        <w:t xml:space="preserve"> at 0</w:t>
      </w:r>
      <w:r w:rsidR="008334DB">
        <w:rPr>
          <w:rFonts w:cs="Times"/>
          <w:lang w:eastAsia="zh-CN"/>
        </w:rPr>
        <w:t xml:space="preserve"> </w:t>
      </w:r>
      <w:r w:rsidR="00B47554">
        <w:rPr>
          <w:rFonts w:cs="Times"/>
          <w:lang w:eastAsia="zh-CN"/>
        </w:rPr>
        <w:t xml:space="preserve">T indicate that the valley depolarization mechanism is dominated by </w:t>
      </w:r>
      <w:r w:rsidR="00430139">
        <w:rPr>
          <w:rFonts w:cs="Times"/>
          <w:lang w:eastAsia="zh-CN"/>
        </w:rPr>
        <w:t xml:space="preserve">the </w:t>
      </w:r>
      <w:r w:rsidR="00B47554">
        <w:rPr>
          <w:rFonts w:cs="Times"/>
          <w:lang w:eastAsia="zh-CN"/>
        </w:rPr>
        <w:t>electron-hole exchange interactions.</w:t>
      </w:r>
    </w:p>
    <w:p w14:paraId="23283252" w14:textId="694375A2" w:rsidR="000B370B" w:rsidRDefault="000B370B" w:rsidP="000B370B">
      <w:pPr>
        <w:spacing w:after="240" w:line="360" w:lineRule="auto"/>
        <w:rPr>
          <w:rFonts w:cs="Times"/>
          <w:lang w:eastAsia="zh-CN"/>
        </w:rPr>
      </w:pPr>
    </w:p>
    <w:p w14:paraId="5C04A8F5" w14:textId="77777777" w:rsidR="000B370B" w:rsidRDefault="000B370B" w:rsidP="000B370B">
      <w:pPr>
        <w:spacing w:after="240" w:line="360" w:lineRule="auto"/>
        <w:rPr>
          <w:rFonts w:cs="Times"/>
          <w:lang w:eastAsia="zh-CN"/>
        </w:rPr>
      </w:pPr>
    </w:p>
    <w:p w14:paraId="1103A99D" w14:textId="77777777" w:rsidR="00C6047E" w:rsidRDefault="00B47554">
      <w:pPr>
        <w:pStyle w:val="TFReferencesSection0"/>
        <w:spacing w:after="0"/>
        <w:jc w:val="both"/>
        <w:rPr>
          <w:rFonts w:cs="Times"/>
          <w:lang w:eastAsia="zh-CN"/>
        </w:rPr>
      </w:pPr>
      <w:r>
        <w:rPr>
          <w:b/>
          <w:lang w:eastAsia="zh-CN"/>
        </w:rPr>
        <w:lastRenderedPageBreak/>
        <w:t>REFERENCES</w:t>
      </w:r>
    </w:p>
    <w:p w14:paraId="3EC0ED65" w14:textId="77777777" w:rsidR="008F4917" w:rsidRPr="008F4917" w:rsidRDefault="00552680" w:rsidP="008F4917">
      <w:pPr>
        <w:pStyle w:val="EndNoteBibliography"/>
        <w:spacing w:after="0"/>
        <w:ind w:left="720" w:hanging="720"/>
        <w:rPr>
          <w:noProof/>
        </w:rPr>
      </w:pPr>
      <w:r>
        <w:rPr>
          <w:lang w:eastAsia="zh-CN"/>
        </w:rPr>
        <w:fldChar w:fldCharType="begin"/>
      </w:r>
      <w:r>
        <w:rPr>
          <w:lang w:eastAsia="zh-CN"/>
        </w:rPr>
        <w:instrText xml:space="preserve"> ADDIN EN.REFLIST </w:instrText>
      </w:r>
      <w:r>
        <w:rPr>
          <w:lang w:eastAsia="zh-CN"/>
        </w:rPr>
        <w:fldChar w:fldCharType="separate"/>
      </w:r>
      <w:r w:rsidR="008F4917" w:rsidRPr="008F4917">
        <w:rPr>
          <w:noProof/>
        </w:rPr>
        <w:t>1</w:t>
      </w:r>
      <w:r w:rsidR="008F4917" w:rsidRPr="008F4917">
        <w:rPr>
          <w:noProof/>
        </w:rPr>
        <w:tab/>
        <w:t>Le, C. T.</w:t>
      </w:r>
      <w:r w:rsidR="008F4917" w:rsidRPr="008F4917">
        <w:rPr>
          <w:i/>
          <w:noProof/>
        </w:rPr>
        <w:t xml:space="preserve"> et al.</w:t>
      </w:r>
      <w:r w:rsidR="008F4917" w:rsidRPr="008F4917">
        <w:rPr>
          <w:noProof/>
        </w:rPr>
        <w:t xml:space="preserve"> Negative Valley Polarization of the Intralayer Exciton via One-Step Growth of H-Type Heterobilayer WS</w:t>
      </w:r>
      <w:r w:rsidR="008F4917" w:rsidRPr="008F4917">
        <w:rPr>
          <w:noProof/>
          <w:vertAlign w:val="subscript"/>
        </w:rPr>
        <w:t>2</w:t>
      </w:r>
      <w:r w:rsidR="008F4917" w:rsidRPr="008F4917">
        <w:rPr>
          <w:noProof/>
        </w:rPr>
        <w:t>/MoS</w:t>
      </w:r>
      <w:r w:rsidR="008F4917" w:rsidRPr="008F4917">
        <w:rPr>
          <w:noProof/>
          <w:vertAlign w:val="subscript"/>
        </w:rPr>
        <w:t>2</w:t>
      </w:r>
      <w:r w:rsidR="008F4917" w:rsidRPr="008F4917">
        <w:rPr>
          <w:noProof/>
        </w:rPr>
        <w:t xml:space="preserve">. </w:t>
      </w:r>
      <w:r w:rsidR="008F4917" w:rsidRPr="008F4917">
        <w:rPr>
          <w:i/>
          <w:noProof/>
        </w:rPr>
        <w:t>ACS Nano</w:t>
      </w:r>
      <w:r w:rsidR="008F4917" w:rsidRPr="008F4917">
        <w:rPr>
          <w:noProof/>
        </w:rPr>
        <w:t xml:space="preserve"> </w:t>
      </w:r>
      <w:r w:rsidR="008F4917" w:rsidRPr="008F4917">
        <w:rPr>
          <w:b/>
          <w:noProof/>
        </w:rPr>
        <w:t>17</w:t>
      </w:r>
      <w:r w:rsidR="008F4917" w:rsidRPr="008F4917">
        <w:rPr>
          <w:noProof/>
        </w:rPr>
        <w:t>, 2629-2638 (2023).</w:t>
      </w:r>
    </w:p>
    <w:p w14:paraId="3781910B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2</w:t>
      </w:r>
      <w:r w:rsidRPr="008F4917">
        <w:rPr>
          <w:noProof/>
        </w:rPr>
        <w:tab/>
        <w:t xml:space="preserve">Jiang, Y., Chen, S., Zheng, W., Zheng, B. &amp; Pan, A. Interlayer exciton formation, relaxation, and transport in TMD van der Waals heterostructures. </w:t>
      </w:r>
      <w:r w:rsidRPr="008F4917">
        <w:rPr>
          <w:i/>
          <w:noProof/>
        </w:rPr>
        <w:t>Light: Science &amp; Applications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10</w:t>
      </w:r>
      <w:r w:rsidRPr="008F4917">
        <w:rPr>
          <w:noProof/>
        </w:rPr>
        <w:t>, 72 (2021).</w:t>
      </w:r>
    </w:p>
    <w:p w14:paraId="00BFAEAE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3</w:t>
      </w:r>
      <w:r w:rsidRPr="008F4917">
        <w:rPr>
          <w:noProof/>
        </w:rPr>
        <w:tab/>
        <w:t>He, M.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Valley phonons and exciton complexes in a monolayer semiconductor. </w:t>
      </w:r>
      <w:r w:rsidRPr="008F4917">
        <w:rPr>
          <w:i/>
          <w:noProof/>
        </w:rPr>
        <w:t>Nature Communications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11</w:t>
      </w:r>
      <w:r w:rsidRPr="008F4917">
        <w:rPr>
          <w:noProof/>
        </w:rPr>
        <w:t>, 618 (2020).</w:t>
      </w:r>
    </w:p>
    <w:p w14:paraId="0D5EE30E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4</w:t>
      </w:r>
      <w:r w:rsidRPr="008F4917">
        <w:rPr>
          <w:noProof/>
        </w:rPr>
        <w:tab/>
        <w:t>Yang, M.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Relaxation and darkening of excitonic complexes in electrostatically doped monolayer WSe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: Roles of exciton-electron and trion-electron interactions. </w:t>
      </w:r>
      <w:r w:rsidRPr="008F4917">
        <w:rPr>
          <w:i/>
          <w:noProof/>
        </w:rPr>
        <w:t>Physical Review B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105</w:t>
      </w:r>
      <w:r w:rsidRPr="008F4917">
        <w:rPr>
          <w:noProof/>
        </w:rPr>
        <w:t>, 085302 (2022).</w:t>
      </w:r>
    </w:p>
    <w:p w14:paraId="0DC14D08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5</w:t>
      </w:r>
      <w:r w:rsidRPr="008F4917">
        <w:rPr>
          <w:noProof/>
        </w:rPr>
        <w:tab/>
        <w:t>Lee, J.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Modulation of Junction Modes in SnSe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>/MoTe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Broken-Gap van der Waals Heterostructure for Multifunctional Devices. </w:t>
      </w:r>
      <w:r w:rsidRPr="008F4917">
        <w:rPr>
          <w:i/>
          <w:noProof/>
        </w:rPr>
        <w:t>Nano Letters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20</w:t>
      </w:r>
      <w:r w:rsidRPr="008F4917">
        <w:rPr>
          <w:noProof/>
        </w:rPr>
        <w:t>, 2370-2377 (2020).</w:t>
      </w:r>
    </w:p>
    <w:p w14:paraId="74C525F4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6</w:t>
      </w:r>
      <w:r w:rsidRPr="008F4917">
        <w:rPr>
          <w:noProof/>
        </w:rPr>
        <w:tab/>
        <w:t>Robert, C.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Measurement of the spin-forbidden dark excitons in MoS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and MoSe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monolayers. </w:t>
      </w:r>
      <w:r w:rsidRPr="008F4917">
        <w:rPr>
          <w:i/>
          <w:noProof/>
        </w:rPr>
        <w:t>Nature Communications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11</w:t>
      </w:r>
      <w:r w:rsidRPr="008F4917">
        <w:rPr>
          <w:noProof/>
        </w:rPr>
        <w:t>, 4037 (2020).</w:t>
      </w:r>
    </w:p>
    <w:p w14:paraId="2BF42BE9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7</w:t>
      </w:r>
      <w:r w:rsidRPr="008F4917">
        <w:rPr>
          <w:noProof/>
        </w:rPr>
        <w:tab/>
        <w:t>Scheie, A.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Spin Waves and Magnetic Exchange Hamiltonian in CrSBr. </w:t>
      </w:r>
      <w:r w:rsidRPr="008F4917">
        <w:rPr>
          <w:i/>
          <w:noProof/>
        </w:rPr>
        <w:t>Advanced Science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9</w:t>
      </w:r>
      <w:r w:rsidRPr="008F4917">
        <w:rPr>
          <w:noProof/>
        </w:rPr>
        <w:t>, 2202467 (2022).</w:t>
      </w:r>
    </w:p>
    <w:p w14:paraId="6BD8B6CE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8</w:t>
      </w:r>
      <w:r w:rsidRPr="008F4917">
        <w:rPr>
          <w:noProof/>
        </w:rPr>
        <w:tab/>
        <w:t>Pawbake, A.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Magneto-Optical Sensing of the Pressure Driven Magnetic Ground States in Bulk CrSBr. </w:t>
      </w:r>
      <w:r w:rsidRPr="008F4917">
        <w:rPr>
          <w:i/>
          <w:noProof/>
        </w:rPr>
        <w:t>Nano Letters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23</w:t>
      </w:r>
      <w:r w:rsidRPr="008F4917">
        <w:rPr>
          <w:noProof/>
        </w:rPr>
        <w:t>, 9587-9593 (2023).</w:t>
      </w:r>
    </w:p>
    <w:p w14:paraId="2CA1154B" w14:textId="1C6A4032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9</w:t>
      </w:r>
      <w:r w:rsidRPr="008F4917">
        <w:rPr>
          <w:noProof/>
        </w:rPr>
        <w:tab/>
        <w:t>Diederich, G. M.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Exciton Dressing by Extreme Nonlinear Magnons in a Layered Semiconductor. Preprint at </w:t>
      </w:r>
      <w:hyperlink r:id="rId19" w:history="1">
        <w:r w:rsidRPr="008F4917">
          <w:rPr>
            <w:rStyle w:val="af0"/>
            <w:noProof/>
          </w:rPr>
          <w:t>https://arxiv.org/abs/2411.14943</w:t>
        </w:r>
      </w:hyperlink>
      <w:r w:rsidRPr="008F4917">
        <w:rPr>
          <w:noProof/>
        </w:rPr>
        <w:t xml:space="preserve"> (2024).</w:t>
      </w:r>
    </w:p>
    <w:p w14:paraId="1EA720F6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10</w:t>
      </w:r>
      <w:r w:rsidRPr="008F4917">
        <w:rPr>
          <w:noProof/>
        </w:rPr>
        <w:tab/>
        <w:t xml:space="preserve">Esteras, D. L., Rybakov, A., Ruiz, A. M. &amp; Baldoví, J. J. Magnon Straintronics in the 2D van der Waals Ferromagnet CrSBr from First-Principles. </w:t>
      </w:r>
      <w:r w:rsidRPr="008F4917">
        <w:rPr>
          <w:i/>
          <w:noProof/>
        </w:rPr>
        <w:t>Nano Letters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22</w:t>
      </w:r>
      <w:r w:rsidRPr="008F4917">
        <w:rPr>
          <w:noProof/>
        </w:rPr>
        <w:t>, 8771-8778 (2022).</w:t>
      </w:r>
    </w:p>
    <w:p w14:paraId="2CF06E6D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11</w:t>
      </w:r>
      <w:r w:rsidRPr="008F4917">
        <w:rPr>
          <w:noProof/>
        </w:rPr>
        <w:tab/>
        <w:t>Li, Z.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Phonon-exciton Interactions in WSe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under a quantizing magnetic field. </w:t>
      </w:r>
      <w:r w:rsidRPr="008F4917">
        <w:rPr>
          <w:i/>
          <w:noProof/>
        </w:rPr>
        <w:t>Nature Communications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11</w:t>
      </w:r>
      <w:r w:rsidRPr="008F4917">
        <w:rPr>
          <w:noProof/>
        </w:rPr>
        <w:t>, 3104 (2020).</w:t>
      </w:r>
    </w:p>
    <w:p w14:paraId="745E5897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12</w:t>
      </w:r>
      <w:r w:rsidRPr="008F4917">
        <w:rPr>
          <w:noProof/>
        </w:rPr>
        <w:tab/>
        <w:t>Sallen, G.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Robust optical emission polarization in MoS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monolayers through selective valley excitation. </w:t>
      </w:r>
      <w:r w:rsidRPr="008F4917">
        <w:rPr>
          <w:i/>
          <w:noProof/>
        </w:rPr>
        <w:t>Physical Review B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86</w:t>
      </w:r>
      <w:r w:rsidRPr="008F4917">
        <w:rPr>
          <w:noProof/>
        </w:rPr>
        <w:t>, 081301 (2012).</w:t>
      </w:r>
    </w:p>
    <w:p w14:paraId="6E422293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13</w:t>
      </w:r>
      <w:r w:rsidRPr="008F4917">
        <w:rPr>
          <w:noProof/>
        </w:rPr>
        <w:tab/>
        <w:t>Yang, L.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Long-lived nanosecond spin relaxation and spin coherence of electrons in monolayer MoS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and WS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. </w:t>
      </w:r>
      <w:r w:rsidRPr="008F4917">
        <w:rPr>
          <w:i/>
          <w:noProof/>
        </w:rPr>
        <w:t>Nature Physics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11</w:t>
      </w:r>
      <w:r w:rsidRPr="008F4917">
        <w:rPr>
          <w:noProof/>
        </w:rPr>
        <w:t>, 830-834 (2015).</w:t>
      </w:r>
    </w:p>
    <w:p w14:paraId="4078EB4C" w14:textId="77777777" w:rsidR="008F4917" w:rsidRPr="008F4917" w:rsidRDefault="008F4917" w:rsidP="008F4917">
      <w:pPr>
        <w:pStyle w:val="EndNoteBibliography"/>
        <w:spacing w:after="0"/>
        <w:ind w:left="720" w:hanging="720"/>
        <w:rPr>
          <w:noProof/>
        </w:rPr>
      </w:pPr>
      <w:r w:rsidRPr="008F4917">
        <w:rPr>
          <w:noProof/>
        </w:rPr>
        <w:t>14</w:t>
      </w:r>
      <w:r w:rsidRPr="008F4917">
        <w:rPr>
          <w:noProof/>
        </w:rPr>
        <w:tab/>
        <w:t>Neumann, A.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Opto-valleytronic imaging of atomically thin semiconductors. </w:t>
      </w:r>
      <w:r w:rsidRPr="008F4917">
        <w:rPr>
          <w:i/>
          <w:noProof/>
        </w:rPr>
        <w:t>Nature Nanotechnology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12</w:t>
      </w:r>
      <w:r w:rsidRPr="008F4917">
        <w:rPr>
          <w:noProof/>
        </w:rPr>
        <w:t>, 329-334 (2017).</w:t>
      </w:r>
    </w:p>
    <w:p w14:paraId="42647C3D" w14:textId="77777777" w:rsidR="008F4917" w:rsidRPr="008F4917" w:rsidRDefault="008F4917" w:rsidP="008F4917">
      <w:pPr>
        <w:pStyle w:val="EndNoteBibliography"/>
        <w:ind w:left="720" w:hanging="720"/>
        <w:rPr>
          <w:noProof/>
        </w:rPr>
      </w:pPr>
      <w:r w:rsidRPr="008F4917">
        <w:rPr>
          <w:noProof/>
        </w:rPr>
        <w:t>15</w:t>
      </w:r>
      <w:r w:rsidRPr="008F4917">
        <w:rPr>
          <w:noProof/>
        </w:rPr>
        <w:tab/>
        <w:t>Surrente, A.</w:t>
      </w:r>
      <w:r w:rsidRPr="008F4917">
        <w:rPr>
          <w:i/>
          <w:noProof/>
        </w:rPr>
        <w:t xml:space="preserve"> et al.</w:t>
      </w:r>
      <w:r w:rsidRPr="008F4917">
        <w:rPr>
          <w:noProof/>
        </w:rPr>
        <w:t xml:space="preserve"> Intervalley Scattering of Interlayer Excitons in a MoS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>/MoSe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>/MoS</w:t>
      </w:r>
      <w:r w:rsidRPr="008F4917">
        <w:rPr>
          <w:noProof/>
          <w:vertAlign w:val="subscript"/>
        </w:rPr>
        <w:t>2</w:t>
      </w:r>
      <w:r w:rsidRPr="008F4917">
        <w:rPr>
          <w:noProof/>
        </w:rPr>
        <w:t xml:space="preserve"> Heterostructure in High Magnetic Field. </w:t>
      </w:r>
      <w:r w:rsidRPr="008F4917">
        <w:rPr>
          <w:i/>
          <w:noProof/>
        </w:rPr>
        <w:t>Nano Letters</w:t>
      </w:r>
      <w:r w:rsidRPr="008F4917">
        <w:rPr>
          <w:noProof/>
        </w:rPr>
        <w:t xml:space="preserve"> </w:t>
      </w:r>
      <w:r w:rsidRPr="008F4917">
        <w:rPr>
          <w:b/>
          <w:noProof/>
        </w:rPr>
        <w:t>18</w:t>
      </w:r>
      <w:r w:rsidRPr="008F4917">
        <w:rPr>
          <w:noProof/>
        </w:rPr>
        <w:t>, 3994-4000 (2018).</w:t>
      </w:r>
    </w:p>
    <w:p w14:paraId="6811032C" w14:textId="6F1FA773" w:rsidR="00C6047E" w:rsidRDefault="00552680">
      <w:pPr>
        <w:spacing w:line="360" w:lineRule="auto"/>
        <w:rPr>
          <w:rFonts w:cs="Times"/>
          <w:lang w:eastAsia="zh-CN"/>
        </w:rPr>
      </w:pPr>
      <w:r>
        <w:rPr>
          <w:rFonts w:cs="Times"/>
          <w:lang w:eastAsia="zh-CN"/>
        </w:rPr>
        <w:fldChar w:fldCharType="end"/>
      </w:r>
    </w:p>
    <w:sectPr w:rsidR="00C6047E">
      <w:footerReference w:type="even" r:id="rId20"/>
      <w:footerReference w:type="default" r:id="rId21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691F91" w14:textId="77777777" w:rsidR="00CF07BE" w:rsidRDefault="00CF07BE">
      <w:pPr>
        <w:spacing w:after="0"/>
      </w:pPr>
      <w:r>
        <w:separator/>
      </w:r>
    </w:p>
  </w:endnote>
  <w:endnote w:type="continuationSeparator" w:id="0">
    <w:p w14:paraId="094A78B2" w14:textId="77777777" w:rsidR="00CF07BE" w:rsidRDefault="00CF07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7D3A6" w14:textId="77777777" w:rsidR="00C6047E" w:rsidRDefault="00B47554">
    <w:pPr>
      <w:pStyle w:val="ab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</w:rPr>
      <w:t>1</w:t>
    </w:r>
    <w:r>
      <w:rPr>
        <w:rStyle w:val="af1"/>
      </w:rPr>
      <w:fldChar w:fldCharType="end"/>
    </w:r>
  </w:p>
  <w:p w14:paraId="259F651E" w14:textId="77777777" w:rsidR="00C6047E" w:rsidRDefault="00C6047E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49E1FB" w14:textId="77777777" w:rsidR="00C6047E" w:rsidRDefault="00B47554">
    <w:pPr>
      <w:pStyle w:val="ab"/>
      <w:jc w:val="right"/>
      <w:rPr>
        <w:sz w:val="18"/>
        <w:szCs w:val="18"/>
      </w:rPr>
    </w:pPr>
    <w:r>
      <w:rPr>
        <w:rFonts w:cs="Times"/>
        <w:szCs w:val="24"/>
        <w:lang w:eastAsia="zh-CN"/>
      </w:rPr>
      <w:t>S-</w:t>
    </w:r>
    <w:sdt>
      <w:sdtPr>
        <w:rPr>
          <w:rFonts w:cs="Times"/>
          <w:szCs w:val="24"/>
        </w:rPr>
        <w:id w:val="-674497405"/>
      </w:sdtPr>
      <w:sdtEndPr>
        <w:rPr>
          <w:rFonts w:cs="Times New Roman"/>
          <w:sz w:val="18"/>
          <w:szCs w:val="18"/>
        </w:rPr>
      </w:sdtEndPr>
      <w:sdtContent>
        <w:r>
          <w:rPr>
            <w:rFonts w:cs="Times"/>
            <w:szCs w:val="24"/>
          </w:rPr>
          <w:fldChar w:fldCharType="begin"/>
        </w:r>
        <w:r>
          <w:rPr>
            <w:rFonts w:cs="Times"/>
            <w:szCs w:val="24"/>
          </w:rPr>
          <w:instrText>PAGE   \* MERGEFORMAT</w:instrText>
        </w:r>
        <w:r>
          <w:rPr>
            <w:rFonts w:cs="Times"/>
            <w:szCs w:val="24"/>
          </w:rPr>
          <w:fldChar w:fldCharType="separate"/>
        </w:r>
        <w:r>
          <w:rPr>
            <w:rFonts w:cs="Times"/>
            <w:szCs w:val="24"/>
            <w:lang w:val="zh-CN" w:eastAsia="zh-CN"/>
          </w:rPr>
          <w:t>2</w:t>
        </w:r>
        <w:r>
          <w:rPr>
            <w:rFonts w:cs="Times"/>
            <w:szCs w:val="24"/>
          </w:rPr>
          <w:fldChar w:fldCharType="end"/>
        </w:r>
      </w:sdtContent>
    </w:sdt>
  </w:p>
  <w:p w14:paraId="127AA439" w14:textId="77777777" w:rsidR="00C6047E" w:rsidRDefault="00C6047E">
    <w:pPr>
      <w:pStyle w:val="ab"/>
      <w:ind w:right="360"/>
      <w:rPr>
        <w:sz w:val="18"/>
        <w:szCs w:val="18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46B40" w14:textId="77777777" w:rsidR="00CF07BE" w:rsidRDefault="00CF07BE">
      <w:pPr>
        <w:spacing w:after="0"/>
      </w:pPr>
      <w:r>
        <w:separator/>
      </w:r>
    </w:p>
  </w:footnote>
  <w:footnote w:type="continuationSeparator" w:id="0">
    <w:p w14:paraId="10C20118" w14:textId="77777777" w:rsidR="00CF07BE" w:rsidRDefault="00CF07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E02347D"/>
    <w:multiLevelType w:val="singleLevel"/>
    <w:tmpl w:val="BE02347D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22041D9B"/>
    <w:multiLevelType w:val="hybridMultilevel"/>
    <w:tmpl w:val="F8D820B4"/>
    <w:lvl w:ilvl="0" w:tplc="B8924D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773B7F"/>
    <w:multiLevelType w:val="multilevel"/>
    <w:tmpl w:val="5B773B7F"/>
    <w:lvl w:ilvl="0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42" w:hanging="420"/>
      </w:pPr>
    </w:lvl>
    <w:lvl w:ilvl="2">
      <w:start w:val="1"/>
      <w:numFmt w:val="lowerRoman"/>
      <w:lvlText w:val="%3."/>
      <w:lvlJc w:val="right"/>
      <w:pPr>
        <w:ind w:left="1462" w:hanging="420"/>
      </w:pPr>
    </w:lvl>
    <w:lvl w:ilvl="3">
      <w:start w:val="1"/>
      <w:numFmt w:val="decimal"/>
      <w:lvlText w:val="%4."/>
      <w:lvlJc w:val="left"/>
      <w:pPr>
        <w:ind w:left="1882" w:hanging="420"/>
      </w:pPr>
    </w:lvl>
    <w:lvl w:ilvl="4">
      <w:start w:val="1"/>
      <w:numFmt w:val="lowerLetter"/>
      <w:lvlText w:val="%5)"/>
      <w:lvlJc w:val="left"/>
      <w:pPr>
        <w:ind w:left="2302" w:hanging="420"/>
      </w:pPr>
    </w:lvl>
    <w:lvl w:ilvl="5">
      <w:start w:val="1"/>
      <w:numFmt w:val="lowerRoman"/>
      <w:lvlText w:val="%6."/>
      <w:lvlJc w:val="right"/>
      <w:pPr>
        <w:ind w:left="2722" w:hanging="420"/>
      </w:pPr>
    </w:lvl>
    <w:lvl w:ilvl="6">
      <w:start w:val="1"/>
      <w:numFmt w:val="decimal"/>
      <w:lvlText w:val="%7."/>
      <w:lvlJc w:val="left"/>
      <w:pPr>
        <w:ind w:left="3142" w:hanging="420"/>
      </w:pPr>
    </w:lvl>
    <w:lvl w:ilvl="7">
      <w:start w:val="1"/>
      <w:numFmt w:val="lowerLetter"/>
      <w:lvlText w:val="%8)"/>
      <w:lvlJc w:val="left"/>
      <w:pPr>
        <w:ind w:left="3562" w:hanging="420"/>
      </w:pPr>
    </w:lvl>
    <w:lvl w:ilvl="8">
      <w:start w:val="1"/>
      <w:numFmt w:val="lowerRoman"/>
      <w:lvlText w:val="%9."/>
      <w:lvlJc w:val="right"/>
      <w:pPr>
        <w:ind w:left="398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 Nature Copy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xfzwaf0bsv5pfe2a9tpazzt2rrxeewzpdep&quot;&gt;CrSBr-TMD&lt;record-ids&gt;&lt;item&gt;19&lt;/item&gt;&lt;item&gt;20&lt;/item&gt;&lt;item&gt;23&lt;/item&gt;&lt;item&gt;24&lt;/item&gt;&lt;item&gt;28&lt;/item&gt;&lt;item&gt;41&lt;/item&gt;&lt;item&gt;58&lt;/item&gt;&lt;item&gt;59&lt;/item&gt;&lt;item&gt;60&lt;/item&gt;&lt;item&gt;61&lt;/item&gt;&lt;item&gt;62&lt;/item&gt;&lt;item&gt;63&lt;/item&gt;&lt;item&gt;64&lt;/item&gt;&lt;item&gt;65&lt;/item&gt;&lt;item&gt;66&lt;/item&gt;&lt;/record-ids&gt;&lt;/item&gt;&lt;/Libraries&gt;"/>
  </w:docVars>
  <w:rsids>
    <w:rsidRoot w:val="00BD4387"/>
    <w:rsid w:val="0000018A"/>
    <w:rsid w:val="000002F2"/>
    <w:rsid w:val="00000586"/>
    <w:rsid w:val="00000FC6"/>
    <w:rsid w:val="000018B4"/>
    <w:rsid w:val="0000460A"/>
    <w:rsid w:val="0000532B"/>
    <w:rsid w:val="00005ED5"/>
    <w:rsid w:val="00006615"/>
    <w:rsid w:val="00006986"/>
    <w:rsid w:val="00006E1E"/>
    <w:rsid w:val="00010FC8"/>
    <w:rsid w:val="00011AD9"/>
    <w:rsid w:val="00013249"/>
    <w:rsid w:val="00014024"/>
    <w:rsid w:val="00014F41"/>
    <w:rsid w:val="00016177"/>
    <w:rsid w:val="00017B47"/>
    <w:rsid w:val="00017E5C"/>
    <w:rsid w:val="000202D7"/>
    <w:rsid w:val="00020F7A"/>
    <w:rsid w:val="000211B3"/>
    <w:rsid w:val="00022183"/>
    <w:rsid w:val="00022A88"/>
    <w:rsid w:val="00023474"/>
    <w:rsid w:val="00027008"/>
    <w:rsid w:val="00027401"/>
    <w:rsid w:val="00030EE5"/>
    <w:rsid w:val="000316DE"/>
    <w:rsid w:val="00032A40"/>
    <w:rsid w:val="0003434A"/>
    <w:rsid w:val="00037417"/>
    <w:rsid w:val="000401DF"/>
    <w:rsid w:val="000403A2"/>
    <w:rsid w:val="00041002"/>
    <w:rsid w:val="00041EEC"/>
    <w:rsid w:val="00042D41"/>
    <w:rsid w:val="00042E1B"/>
    <w:rsid w:val="00045B5E"/>
    <w:rsid w:val="0004727B"/>
    <w:rsid w:val="000473DC"/>
    <w:rsid w:val="00047A98"/>
    <w:rsid w:val="00047E84"/>
    <w:rsid w:val="00051F29"/>
    <w:rsid w:val="000549BF"/>
    <w:rsid w:val="000549F2"/>
    <w:rsid w:val="00054E9B"/>
    <w:rsid w:val="0005660F"/>
    <w:rsid w:val="00057F50"/>
    <w:rsid w:val="00060CAF"/>
    <w:rsid w:val="00060E6A"/>
    <w:rsid w:val="000615C2"/>
    <w:rsid w:val="000628E3"/>
    <w:rsid w:val="00062F41"/>
    <w:rsid w:val="00064BEA"/>
    <w:rsid w:val="000652FC"/>
    <w:rsid w:val="000658E5"/>
    <w:rsid w:val="00065BA1"/>
    <w:rsid w:val="00065BC7"/>
    <w:rsid w:val="00066097"/>
    <w:rsid w:val="000665A9"/>
    <w:rsid w:val="00066B1B"/>
    <w:rsid w:val="00066D0B"/>
    <w:rsid w:val="00066F77"/>
    <w:rsid w:val="000702AD"/>
    <w:rsid w:val="0007159C"/>
    <w:rsid w:val="0007444C"/>
    <w:rsid w:val="0007490D"/>
    <w:rsid w:val="00075F2C"/>
    <w:rsid w:val="00076097"/>
    <w:rsid w:val="000776C3"/>
    <w:rsid w:val="0008026F"/>
    <w:rsid w:val="000803C6"/>
    <w:rsid w:val="000869B8"/>
    <w:rsid w:val="00086E2C"/>
    <w:rsid w:val="000873C1"/>
    <w:rsid w:val="00087A6A"/>
    <w:rsid w:val="000902CB"/>
    <w:rsid w:val="0009198E"/>
    <w:rsid w:val="00093EB2"/>
    <w:rsid w:val="00095F2A"/>
    <w:rsid w:val="00095FFC"/>
    <w:rsid w:val="000966EF"/>
    <w:rsid w:val="00096C30"/>
    <w:rsid w:val="000A115F"/>
    <w:rsid w:val="000A350A"/>
    <w:rsid w:val="000A4171"/>
    <w:rsid w:val="000A4B2D"/>
    <w:rsid w:val="000A528A"/>
    <w:rsid w:val="000A582B"/>
    <w:rsid w:val="000A7223"/>
    <w:rsid w:val="000A7EC0"/>
    <w:rsid w:val="000B1590"/>
    <w:rsid w:val="000B177C"/>
    <w:rsid w:val="000B1F94"/>
    <w:rsid w:val="000B2EEB"/>
    <w:rsid w:val="000B370B"/>
    <w:rsid w:val="000B4345"/>
    <w:rsid w:val="000B4D90"/>
    <w:rsid w:val="000B514D"/>
    <w:rsid w:val="000B5610"/>
    <w:rsid w:val="000B5662"/>
    <w:rsid w:val="000B7004"/>
    <w:rsid w:val="000B77AC"/>
    <w:rsid w:val="000C05CC"/>
    <w:rsid w:val="000C0A5D"/>
    <w:rsid w:val="000C2547"/>
    <w:rsid w:val="000C298A"/>
    <w:rsid w:val="000C4159"/>
    <w:rsid w:val="000C5C64"/>
    <w:rsid w:val="000D047C"/>
    <w:rsid w:val="000D0487"/>
    <w:rsid w:val="000D09C4"/>
    <w:rsid w:val="000D2611"/>
    <w:rsid w:val="000D270B"/>
    <w:rsid w:val="000D36A1"/>
    <w:rsid w:val="000D3E72"/>
    <w:rsid w:val="000D5682"/>
    <w:rsid w:val="000D71FF"/>
    <w:rsid w:val="000E06AD"/>
    <w:rsid w:val="000E2AE0"/>
    <w:rsid w:val="000E3A81"/>
    <w:rsid w:val="000E5EDE"/>
    <w:rsid w:val="000E62DB"/>
    <w:rsid w:val="000E66E6"/>
    <w:rsid w:val="000E6EE9"/>
    <w:rsid w:val="000F039E"/>
    <w:rsid w:val="000F148F"/>
    <w:rsid w:val="000F25BF"/>
    <w:rsid w:val="000F29DF"/>
    <w:rsid w:val="000F2C73"/>
    <w:rsid w:val="000F41B2"/>
    <w:rsid w:val="000F4520"/>
    <w:rsid w:val="000F7369"/>
    <w:rsid w:val="00100460"/>
    <w:rsid w:val="0010059E"/>
    <w:rsid w:val="0010120A"/>
    <w:rsid w:val="00101259"/>
    <w:rsid w:val="0010138E"/>
    <w:rsid w:val="00102EB0"/>
    <w:rsid w:val="00104913"/>
    <w:rsid w:val="00105765"/>
    <w:rsid w:val="00106DA9"/>
    <w:rsid w:val="001078DB"/>
    <w:rsid w:val="00107E97"/>
    <w:rsid w:val="0011043B"/>
    <w:rsid w:val="001111B6"/>
    <w:rsid w:val="00111A5A"/>
    <w:rsid w:val="00111A67"/>
    <w:rsid w:val="00112AA9"/>
    <w:rsid w:val="00115B77"/>
    <w:rsid w:val="001171A6"/>
    <w:rsid w:val="00123F9E"/>
    <w:rsid w:val="00125189"/>
    <w:rsid w:val="00125CE8"/>
    <w:rsid w:val="00126A7B"/>
    <w:rsid w:val="001314A2"/>
    <w:rsid w:val="00133181"/>
    <w:rsid w:val="00135120"/>
    <w:rsid w:val="00137ACE"/>
    <w:rsid w:val="00140637"/>
    <w:rsid w:val="00140B42"/>
    <w:rsid w:val="00140ECB"/>
    <w:rsid w:val="00141AEC"/>
    <w:rsid w:val="00142897"/>
    <w:rsid w:val="0014408C"/>
    <w:rsid w:val="00144760"/>
    <w:rsid w:val="00144D3C"/>
    <w:rsid w:val="00145656"/>
    <w:rsid w:val="00145744"/>
    <w:rsid w:val="00146A37"/>
    <w:rsid w:val="00147C71"/>
    <w:rsid w:val="001526EA"/>
    <w:rsid w:val="001527D9"/>
    <w:rsid w:val="001529D5"/>
    <w:rsid w:val="001529F3"/>
    <w:rsid w:val="00153602"/>
    <w:rsid w:val="0015387F"/>
    <w:rsid w:val="00153E5F"/>
    <w:rsid w:val="001542CC"/>
    <w:rsid w:val="001552A5"/>
    <w:rsid w:val="001564EB"/>
    <w:rsid w:val="001574DA"/>
    <w:rsid w:val="00160B56"/>
    <w:rsid w:val="00161F0F"/>
    <w:rsid w:val="00161FAE"/>
    <w:rsid w:val="00163400"/>
    <w:rsid w:val="00163C89"/>
    <w:rsid w:val="001645C1"/>
    <w:rsid w:val="00164A70"/>
    <w:rsid w:val="00165CE1"/>
    <w:rsid w:val="001660C1"/>
    <w:rsid w:val="00171C5B"/>
    <w:rsid w:val="001740AA"/>
    <w:rsid w:val="00174594"/>
    <w:rsid w:val="00176FD3"/>
    <w:rsid w:val="0017731F"/>
    <w:rsid w:val="00180E57"/>
    <w:rsid w:val="001812EE"/>
    <w:rsid w:val="001820E1"/>
    <w:rsid w:val="001822EF"/>
    <w:rsid w:val="00182D4B"/>
    <w:rsid w:val="00184EBA"/>
    <w:rsid w:val="00185E04"/>
    <w:rsid w:val="00190A70"/>
    <w:rsid w:val="001924E2"/>
    <w:rsid w:val="00192EFE"/>
    <w:rsid w:val="00193A8E"/>
    <w:rsid w:val="00193DED"/>
    <w:rsid w:val="00195ACA"/>
    <w:rsid w:val="001A2D05"/>
    <w:rsid w:val="001A2E35"/>
    <w:rsid w:val="001A3D2C"/>
    <w:rsid w:val="001A4DA6"/>
    <w:rsid w:val="001A5922"/>
    <w:rsid w:val="001A5B7B"/>
    <w:rsid w:val="001A6CF2"/>
    <w:rsid w:val="001A7046"/>
    <w:rsid w:val="001A78D9"/>
    <w:rsid w:val="001A7A90"/>
    <w:rsid w:val="001B0EDC"/>
    <w:rsid w:val="001B239B"/>
    <w:rsid w:val="001B4234"/>
    <w:rsid w:val="001C168F"/>
    <w:rsid w:val="001C2B04"/>
    <w:rsid w:val="001C7438"/>
    <w:rsid w:val="001D0428"/>
    <w:rsid w:val="001D0E8B"/>
    <w:rsid w:val="001D1025"/>
    <w:rsid w:val="001D1C2C"/>
    <w:rsid w:val="001D2523"/>
    <w:rsid w:val="001D2D0C"/>
    <w:rsid w:val="001D2D10"/>
    <w:rsid w:val="001D46D5"/>
    <w:rsid w:val="001D4AEB"/>
    <w:rsid w:val="001D4E39"/>
    <w:rsid w:val="001D5905"/>
    <w:rsid w:val="001D6FAE"/>
    <w:rsid w:val="001E0B2D"/>
    <w:rsid w:val="001E3292"/>
    <w:rsid w:val="001E3BD1"/>
    <w:rsid w:val="001E3C82"/>
    <w:rsid w:val="001E4516"/>
    <w:rsid w:val="001E45C3"/>
    <w:rsid w:val="001E555D"/>
    <w:rsid w:val="001E6370"/>
    <w:rsid w:val="001F0193"/>
    <w:rsid w:val="001F0AA5"/>
    <w:rsid w:val="001F10B3"/>
    <w:rsid w:val="001F1AF2"/>
    <w:rsid w:val="001F37EE"/>
    <w:rsid w:val="001F4025"/>
    <w:rsid w:val="001F436E"/>
    <w:rsid w:val="001F58EA"/>
    <w:rsid w:val="001F5996"/>
    <w:rsid w:val="001F6A44"/>
    <w:rsid w:val="001F6C8E"/>
    <w:rsid w:val="00200CB6"/>
    <w:rsid w:val="00202EB7"/>
    <w:rsid w:val="00203124"/>
    <w:rsid w:val="00203497"/>
    <w:rsid w:val="002042B6"/>
    <w:rsid w:val="0020483D"/>
    <w:rsid w:val="00204BF0"/>
    <w:rsid w:val="002128CA"/>
    <w:rsid w:val="00212B1D"/>
    <w:rsid w:val="00212D85"/>
    <w:rsid w:val="002147AF"/>
    <w:rsid w:val="00215881"/>
    <w:rsid w:val="0021729B"/>
    <w:rsid w:val="0022146A"/>
    <w:rsid w:val="00221791"/>
    <w:rsid w:val="00222962"/>
    <w:rsid w:val="00225ADB"/>
    <w:rsid w:val="00227EFF"/>
    <w:rsid w:val="00230694"/>
    <w:rsid w:val="00230D7B"/>
    <w:rsid w:val="00231C32"/>
    <w:rsid w:val="002321ED"/>
    <w:rsid w:val="00233C02"/>
    <w:rsid w:val="00234D2B"/>
    <w:rsid w:val="00236D37"/>
    <w:rsid w:val="00236D9A"/>
    <w:rsid w:val="00236F10"/>
    <w:rsid w:val="002370F0"/>
    <w:rsid w:val="002406CF"/>
    <w:rsid w:val="002409C3"/>
    <w:rsid w:val="00243ED7"/>
    <w:rsid w:val="00245DC7"/>
    <w:rsid w:val="00247233"/>
    <w:rsid w:val="002474F0"/>
    <w:rsid w:val="00247940"/>
    <w:rsid w:val="00251E9C"/>
    <w:rsid w:val="002532FD"/>
    <w:rsid w:val="002537CE"/>
    <w:rsid w:val="002601A3"/>
    <w:rsid w:val="00261067"/>
    <w:rsid w:val="0026260A"/>
    <w:rsid w:val="00262DF9"/>
    <w:rsid w:val="00264BAE"/>
    <w:rsid w:val="0026555D"/>
    <w:rsid w:val="002673F2"/>
    <w:rsid w:val="002678B4"/>
    <w:rsid w:val="002701F5"/>
    <w:rsid w:val="00271A02"/>
    <w:rsid w:val="002728F6"/>
    <w:rsid w:val="00273D1C"/>
    <w:rsid w:val="00273E82"/>
    <w:rsid w:val="00274149"/>
    <w:rsid w:val="00274B82"/>
    <w:rsid w:val="00275793"/>
    <w:rsid w:val="00275A2D"/>
    <w:rsid w:val="002767E3"/>
    <w:rsid w:val="0028122A"/>
    <w:rsid w:val="00281451"/>
    <w:rsid w:val="00284DD1"/>
    <w:rsid w:val="00285BFF"/>
    <w:rsid w:val="00285C59"/>
    <w:rsid w:val="00287559"/>
    <w:rsid w:val="00293DBB"/>
    <w:rsid w:val="00294880"/>
    <w:rsid w:val="00294C9E"/>
    <w:rsid w:val="00294F9D"/>
    <w:rsid w:val="00296218"/>
    <w:rsid w:val="00296ACF"/>
    <w:rsid w:val="00296FD3"/>
    <w:rsid w:val="002A34E8"/>
    <w:rsid w:val="002A3A7A"/>
    <w:rsid w:val="002A3F48"/>
    <w:rsid w:val="002A6BD2"/>
    <w:rsid w:val="002A7493"/>
    <w:rsid w:val="002A7540"/>
    <w:rsid w:val="002B41BA"/>
    <w:rsid w:val="002B56CA"/>
    <w:rsid w:val="002B69BB"/>
    <w:rsid w:val="002C3431"/>
    <w:rsid w:val="002C487D"/>
    <w:rsid w:val="002C4FB6"/>
    <w:rsid w:val="002D0E81"/>
    <w:rsid w:val="002D4019"/>
    <w:rsid w:val="002D4CA2"/>
    <w:rsid w:val="002D6DE0"/>
    <w:rsid w:val="002D7381"/>
    <w:rsid w:val="002D7C74"/>
    <w:rsid w:val="002E0F3B"/>
    <w:rsid w:val="002E35D0"/>
    <w:rsid w:val="002E3772"/>
    <w:rsid w:val="002E3BB1"/>
    <w:rsid w:val="002E5E32"/>
    <w:rsid w:val="002E6C91"/>
    <w:rsid w:val="002E72E1"/>
    <w:rsid w:val="002F065B"/>
    <w:rsid w:val="002F0FD0"/>
    <w:rsid w:val="002F18E3"/>
    <w:rsid w:val="002F3E31"/>
    <w:rsid w:val="003006D4"/>
    <w:rsid w:val="00302312"/>
    <w:rsid w:val="003023E4"/>
    <w:rsid w:val="00305738"/>
    <w:rsid w:val="00306504"/>
    <w:rsid w:val="00312BC1"/>
    <w:rsid w:val="00312C08"/>
    <w:rsid w:val="0031373B"/>
    <w:rsid w:val="00314303"/>
    <w:rsid w:val="003163DE"/>
    <w:rsid w:val="00317F21"/>
    <w:rsid w:val="003211D1"/>
    <w:rsid w:val="0032165E"/>
    <w:rsid w:val="0032190D"/>
    <w:rsid w:val="00322077"/>
    <w:rsid w:val="00324128"/>
    <w:rsid w:val="003320E8"/>
    <w:rsid w:val="0033231B"/>
    <w:rsid w:val="00333E44"/>
    <w:rsid w:val="00334EC2"/>
    <w:rsid w:val="00335FA9"/>
    <w:rsid w:val="003413C2"/>
    <w:rsid w:val="0034156F"/>
    <w:rsid w:val="003434B9"/>
    <w:rsid w:val="0034410A"/>
    <w:rsid w:val="0034416B"/>
    <w:rsid w:val="00344F8F"/>
    <w:rsid w:val="003456BE"/>
    <w:rsid w:val="00350FBB"/>
    <w:rsid w:val="00352AEC"/>
    <w:rsid w:val="00354210"/>
    <w:rsid w:val="003546C9"/>
    <w:rsid w:val="003549F0"/>
    <w:rsid w:val="0035503C"/>
    <w:rsid w:val="00355174"/>
    <w:rsid w:val="00355203"/>
    <w:rsid w:val="0035629A"/>
    <w:rsid w:val="00356715"/>
    <w:rsid w:val="00356E55"/>
    <w:rsid w:val="003617F2"/>
    <w:rsid w:val="00361E35"/>
    <w:rsid w:val="00364173"/>
    <w:rsid w:val="003651C0"/>
    <w:rsid w:val="003664E9"/>
    <w:rsid w:val="003679A1"/>
    <w:rsid w:val="00371153"/>
    <w:rsid w:val="00371D4C"/>
    <w:rsid w:val="00371D94"/>
    <w:rsid w:val="00372182"/>
    <w:rsid w:val="00373193"/>
    <w:rsid w:val="00374893"/>
    <w:rsid w:val="00374E04"/>
    <w:rsid w:val="00380117"/>
    <w:rsid w:val="00382D2D"/>
    <w:rsid w:val="0038328C"/>
    <w:rsid w:val="00383BF4"/>
    <w:rsid w:val="00383EDE"/>
    <w:rsid w:val="00385CA6"/>
    <w:rsid w:val="00386DD5"/>
    <w:rsid w:val="00387BDE"/>
    <w:rsid w:val="00390F86"/>
    <w:rsid w:val="0039211C"/>
    <w:rsid w:val="003935A3"/>
    <w:rsid w:val="0039399B"/>
    <w:rsid w:val="00394662"/>
    <w:rsid w:val="00396E94"/>
    <w:rsid w:val="00396EB4"/>
    <w:rsid w:val="003A081D"/>
    <w:rsid w:val="003A329C"/>
    <w:rsid w:val="003A42F0"/>
    <w:rsid w:val="003A50A5"/>
    <w:rsid w:val="003A5BCF"/>
    <w:rsid w:val="003A61D0"/>
    <w:rsid w:val="003A7475"/>
    <w:rsid w:val="003B318B"/>
    <w:rsid w:val="003B3784"/>
    <w:rsid w:val="003B3BB3"/>
    <w:rsid w:val="003B4A89"/>
    <w:rsid w:val="003B4AF3"/>
    <w:rsid w:val="003B735F"/>
    <w:rsid w:val="003B7855"/>
    <w:rsid w:val="003C1116"/>
    <w:rsid w:val="003C1908"/>
    <w:rsid w:val="003C1B64"/>
    <w:rsid w:val="003C282B"/>
    <w:rsid w:val="003C317B"/>
    <w:rsid w:val="003C32A8"/>
    <w:rsid w:val="003C579F"/>
    <w:rsid w:val="003C5EE2"/>
    <w:rsid w:val="003C6193"/>
    <w:rsid w:val="003C7C61"/>
    <w:rsid w:val="003D158A"/>
    <w:rsid w:val="003D1CE2"/>
    <w:rsid w:val="003D4033"/>
    <w:rsid w:val="003D432D"/>
    <w:rsid w:val="003D493E"/>
    <w:rsid w:val="003E00E5"/>
    <w:rsid w:val="003E1ADA"/>
    <w:rsid w:val="003E1F76"/>
    <w:rsid w:val="003E3B43"/>
    <w:rsid w:val="003E3CB3"/>
    <w:rsid w:val="003E4A61"/>
    <w:rsid w:val="003E4E3F"/>
    <w:rsid w:val="003F12BB"/>
    <w:rsid w:val="003F19CA"/>
    <w:rsid w:val="003F1D1D"/>
    <w:rsid w:val="003F228A"/>
    <w:rsid w:val="003F2F7B"/>
    <w:rsid w:val="003F51B1"/>
    <w:rsid w:val="003F7998"/>
    <w:rsid w:val="003F7E4D"/>
    <w:rsid w:val="00402137"/>
    <w:rsid w:val="00402461"/>
    <w:rsid w:val="004042EB"/>
    <w:rsid w:val="0040444F"/>
    <w:rsid w:val="00404DD0"/>
    <w:rsid w:val="00406360"/>
    <w:rsid w:val="00406DB6"/>
    <w:rsid w:val="00407325"/>
    <w:rsid w:val="00410011"/>
    <w:rsid w:val="00411559"/>
    <w:rsid w:val="00411CE8"/>
    <w:rsid w:val="004122D1"/>
    <w:rsid w:val="00412E1A"/>
    <w:rsid w:val="0041441D"/>
    <w:rsid w:val="0041487C"/>
    <w:rsid w:val="004149AA"/>
    <w:rsid w:val="00415630"/>
    <w:rsid w:val="004161E5"/>
    <w:rsid w:val="0041769B"/>
    <w:rsid w:val="0042296F"/>
    <w:rsid w:val="0042585D"/>
    <w:rsid w:val="0042626C"/>
    <w:rsid w:val="004278D6"/>
    <w:rsid w:val="00430139"/>
    <w:rsid w:val="004305B7"/>
    <w:rsid w:val="00430E86"/>
    <w:rsid w:val="00431367"/>
    <w:rsid w:val="00431E10"/>
    <w:rsid w:val="00432391"/>
    <w:rsid w:val="004329A1"/>
    <w:rsid w:val="00433006"/>
    <w:rsid w:val="004333BC"/>
    <w:rsid w:val="00434062"/>
    <w:rsid w:val="00436804"/>
    <w:rsid w:val="004370F1"/>
    <w:rsid w:val="00441D5E"/>
    <w:rsid w:val="00442920"/>
    <w:rsid w:val="0044336F"/>
    <w:rsid w:val="00444D79"/>
    <w:rsid w:val="00445E37"/>
    <w:rsid w:val="0044608C"/>
    <w:rsid w:val="004464DB"/>
    <w:rsid w:val="00451136"/>
    <w:rsid w:val="00452726"/>
    <w:rsid w:val="00453616"/>
    <w:rsid w:val="004547FB"/>
    <w:rsid w:val="00454C79"/>
    <w:rsid w:val="00456C66"/>
    <w:rsid w:val="004573E2"/>
    <w:rsid w:val="00457475"/>
    <w:rsid w:val="004577B6"/>
    <w:rsid w:val="00461749"/>
    <w:rsid w:val="004666B7"/>
    <w:rsid w:val="00470371"/>
    <w:rsid w:val="004720D7"/>
    <w:rsid w:val="0047265D"/>
    <w:rsid w:val="004735D4"/>
    <w:rsid w:val="0047363F"/>
    <w:rsid w:val="004736AC"/>
    <w:rsid w:val="004745A1"/>
    <w:rsid w:val="004745A8"/>
    <w:rsid w:val="0047473F"/>
    <w:rsid w:val="00474AA7"/>
    <w:rsid w:val="00474F01"/>
    <w:rsid w:val="00475407"/>
    <w:rsid w:val="00475FD2"/>
    <w:rsid w:val="00476086"/>
    <w:rsid w:val="004774DF"/>
    <w:rsid w:val="004835BD"/>
    <w:rsid w:val="004838F7"/>
    <w:rsid w:val="00485051"/>
    <w:rsid w:val="0048533D"/>
    <w:rsid w:val="004906BA"/>
    <w:rsid w:val="00490E06"/>
    <w:rsid w:val="0049459E"/>
    <w:rsid w:val="00495948"/>
    <w:rsid w:val="00496F23"/>
    <w:rsid w:val="0049782E"/>
    <w:rsid w:val="004A01A5"/>
    <w:rsid w:val="004A1CC2"/>
    <w:rsid w:val="004A20AB"/>
    <w:rsid w:val="004A25AA"/>
    <w:rsid w:val="004A27BB"/>
    <w:rsid w:val="004A6528"/>
    <w:rsid w:val="004A6B8B"/>
    <w:rsid w:val="004A745F"/>
    <w:rsid w:val="004A76AF"/>
    <w:rsid w:val="004B01D5"/>
    <w:rsid w:val="004B09B1"/>
    <w:rsid w:val="004B1B33"/>
    <w:rsid w:val="004B2DCC"/>
    <w:rsid w:val="004B3646"/>
    <w:rsid w:val="004B3707"/>
    <w:rsid w:val="004B4CBA"/>
    <w:rsid w:val="004B75B2"/>
    <w:rsid w:val="004C0245"/>
    <w:rsid w:val="004C0564"/>
    <w:rsid w:val="004C0E6A"/>
    <w:rsid w:val="004C11A5"/>
    <w:rsid w:val="004C237B"/>
    <w:rsid w:val="004C281B"/>
    <w:rsid w:val="004C32FB"/>
    <w:rsid w:val="004C3820"/>
    <w:rsid w:val="004C4748"/>
    <w:rsid w:val="004C6B09"/>
    <w:rsid w:val="004C6B2E"/>
    <w:rsid w:val="004C78C3"/>
    <w:rsid w:val="004D044C"/>
    <w:rsid w:val="004D1494"/>
    <w:rsid w:val="004D33EF"/>
    <w:rsid w:val="004D3C6D"/>
    <w:rsid w:val="004D4814"/>
    <w:rsid w:val="004D48F1"/>
    <w:rsid w:val="004D4944"/>
    <w:rsid w:val="004D69B5"/>
    <w:rsid w:val="004E001E"/>
    <w:rsid w:val="004E0809"/>
    <w:rsid w:val="004E213D"/>
    <w:rsid w:val="004E222F"/>
    <w:rsid w:val="004E283C"/>
    <w:rsid w:val="004E3411"/>
    <w:rsid w:val="004E4249"/>
    <w:rsid w:val="004E4702"/>
    <w:rsid w:val="004E4B93"/>
    <w:rsid w:val="004E53C0"/>
    <w:rsid w:val="004E5AD8"/>
    <w:rsid w:val="004E6958"/>
    <w:rsid w:val="004E6D88"/>
    <w:rsid w:val="004E7185"/>
    <w:rsid w:val="004E7207"/>
    <w:rsid w:val="004E7D44"/>
    <w:rsid w:val="004F0D39"/>
    <w:rsid w:val="004F2879"/>
    <w:rsid w:val="004F34FE"/>
    <w:rsid w:val="004F4EF8"/>
    <w:rsid w:val="004F50F2"/>
    <w:rsid w:val="004F5C05"/>
    <w:rsid w:val="00501088"/>
    <w:rsid w:val="00501581"/>
    <w:rsid w:val="00501F61"/>
    <w:rsid w:val="0050309B"/>
    <w:rsid w:val="00503D69"/>
    <w:rsid w:val="00504B93"/>
    <w:rsid w:val="0050528D"/>
    <w:rsid w:val="0050568A"/>
    <w:rsid w:val="0050595B"/>
    <w:rsid w:val="00507795"/>
    <w:rsid w:val="0050787C"/>
    <w:rsid w:val="0051188A"/>
    <w:rsid w:val="00511BC9"/>
    <w:rsid w:val="0051219B"/>
    <w:rsid w:val="005121A7"/>
    <w:rsid w:val="00512DC6"/>
    <w:rsid w:val="005131C7"/>
    <w:rsid w:val="005133E5"/>
    <w:rsid w:val="00513442"/>
    <w:rsid w:val="00513DA2"/>
    <w:rsid w:val="00514D1A"/>
    <w:rsid w:val="005163C4"/>
    <w:rsid w:val="0051673A"/>
    <w:rsid w:val="00520DF7"/>
    <w:rsid w:val="00521680"/>
    <w:rsid w:val="005218F3"/>
    <w:rsid w:val="00521D8E"/>
    <w:rsid w:val="00521E22"/>
    <w:rsid w:val="0052201F"/>
    <w:rsid w:val="00522F4A"/>
    <w:rsid w:val="00523D87"/>
    <w:rsid w:val="00524761"/>
    <w:rsid w:val="00524904"/>
    <w:rsid w:val="00524AE0"/>
    <w:rsid w:val="0052723D"/>
    <w:rsid w:val="0052730E"/>
    <w:rsid w:val="005303B8"/>
    <w:rsid w:val="0053073B"/>
    <w:rsid w:val="005312F7"/>
    <w:rsid w:val="00532F48"/>
    <w:rsid w:val="00533898"/>
    <w:rsid w:val="00534318"/>
    <w:rsid w:val="0053452D"/>
    <w:rsid w:val="00534860"/>
    <w:rsid w:val="00534A74"/>
    <w:rsid w:val="00534B7B"/>
    <w:rsid w:val="00535AE7"/>
    <w:rsid w:val="00536A21"/>
    <w:rsid w:val="00537181"/>
    <w:rsid w:val="005408FC"/>
    <w:rsid w:val="005421D9"/>
    <w:rsid w:val="00542878"/>
    <w:rsid w:val="00542D6F"/>
    <w:rsid w:val="00544320"/>
    <w:rsid w:val="005468BD"/>
    <w:rsid w:val="00547292"/>
    <w:rsid w:val="00551288"/>
    <w:rsid w:val="005513AF"/>
    <w:rsid w:val="00552680"/>
    <w:rsid w:val="005553EF"/>
    <w:rsid w:val="005566E5"/>
    <w:rsid w:val="00556714"/>
    <w:rsid w:val="00556B79"/>
    <w:rsid w:val="0055724B"/>
    <w:rsid w:val="005573B4"/>
    <w:rsid w:val="00557E2C"/>
    <w:rsid w:val="00561E8F"/>
    <w:rsid w:val="00561F33"/>
    <w:rsid w:val="0056388B"/>
    <w:rsid w:val="00565CFE"/>
    <w:rsid w:val="00565E68"/>
    <w:rsid w:val="00567267"/>
    <w:rsid w:val="00567315"/>
    <w:rsid w:val="00567E81"/>
    <w:rsid w:val="0057072C"/>
    <w:rsid w:val="00570989"/>
    <w:rsid w:val="00575FC2"/>
    <w:rsid w:val="005818AC"/>
    <w:rsid w:val="00581E39"/>
    <w:rsid w:val="005836C0"/>
    <w:rsid w:val="005842CD"/>
    <w:rsid w:val="0058555B"/>
    <w:rsid w:val="00585A09"/>
    <w:rsid w:val="00585A95"/>
    <w:rsid w:val="00585FDB"/>
    <w:rsid w:val="005876BE"/>
    <w:rsid w:val="00587753"/>
    <w:rsid w:val="00591A57"/>
    <w:rsid w:val="005923BA"/>
    <w:rsid w:val="00592519"/>
    <w:rsid w:val="005928E8"/>
    <w:rsid w:val="00592997"/>
    <w:rsid w:val="00593D66"/>
    <w:rsid w:val="005948F6"/>
    <w:rsid w:val="005A1144"/>
    <w:rsid w:val="005A15C0"/>
    <w:rsid w:val="005A19ED"/>
    <w:rsid w:val="005A1A5D"/>
    <w:rsid w:val="005A3239"/>
    <w:rsid w:val="005A45AF"/>
    <w:rsid w:val="005A50BB"/>
    <w:rsid w:val="005A548E"/>
    <w:rsid w:val="005B1BD1"/>
    <w:rsid w:val="005B2595"/>
    <w:rsid w:val="005B25D1"/>
    <w:rsid w:val="005B3811"/>
    <w:rsid w:val="005B3999"/>
    <w:rsid w:val="005B3B8E"/>
    <w:rsid w:val="005B4C34"/>
    <w:rsid w:val="005B5341"/>
    <w:rsid w:val="005B697B"/>
    <w:rsid w:val="005B697C"/>
    <w:rsid w:val="005B6B0A"/>
    <w:rsid w:val="005B6F24"/>
    <w:rsid w:val="005C1ADB"/>
    <w:rsid w:val="005C5EEF"/>
    <w:rsid w:val="005C7D32"/>
    <w:rsid w:val="005D0945"/>
    <w:rsid w:val="005D0A7C"/>
    <w:rsid w:val="005D0C10"/>
    <w:rsid w:val="005D2393"/>
    <w:rsid w:val="005D2FFE"/>
    <w:rsid w:val="005D345B"/>
    <w:rsid w:val="005D65E3"/>
    <w:rsid w:val="005D6613"/>
    <w:rsid w:val="005D6EE6"/>
    <w:rsid w:val="005E36BD"/>
    <w:rsid w:val="005E381C"/>
    <w:rsid w:val="005E388E"/>
    <w:rsid w:val="005E5020"/>
    <w:rsid w:val="005E58E6"/>
    <w:rsid w:val="005E5EEF"/>
    <w:rsid w:val="005E62EC"/>
    <w:rsid w:val="005F09A8"/>
    <w:rsid w:val="005F135D"/>
    <w:rsid w:val="005F1CE4"/>
    <w:rsid w:val="005F2C4A"/>
    <w:rsid w:val="005F3351"/>
    <w:rsid w:val="005F4776"/>
    <w:rsid w:val="005F5989"/>
    <w:rsid w:val="005F6CF3"/>
    <w:rsid w:val="005F7DEA"/>
    <w:rsid w:val="006007CE"/>
    <w:rsid w:val="00601721"/>
    <w:rsid w:val="00601C33"/>
    <w:rsid w:val="006056BB"/>
    <w:rsid w:val="00605E70"/>
    <w:rsid w:val="00605EFA"/>
    <w:rsid w:val="00606403"/>
    <w:rsid w:val="00606452"/>
    <w:rsid w:val="006070E3"/>
    <w:rsid w:val="0060729E"/>
    <w:rsid w:val="00607709"/>
    <w:rsid w:val="0061040C"/>
    <w:rsid w:val="00610994"/>
    <w:rsid w:val="00610A13"/>
    <w:rsid w:val="00610D8A"/>
    <w:rsid w:val="006114BE"/>
    <w:rsid w:val="00611C11"/>
    <w:rsid w:val="0061354C"/>
    <w:rsid w:val="00613B94"/>
    <w:rsid w:val="00613DB5"/>
    <w:rsid w:val="006149C8"/>
    <w:rsid w:val="00614EFA"/>
    <w:rsid w:val="00615921"/>
    <w:rsid w:val="00615D3C"/>
    <w:rsid w:val="0061688B"/>
    <w:rsid w:val="00616C18"/>
    <w:rsid w:val="00617059"/>
    <w:rsid w:val="006171F3"/>
    <w:rsid w:val="00617995"/>
    <w:rsid w:val="00622253"/>
    <w:rsid w:val="006222F0"/>
    <w:rsid w:val="00623744"/>
    <w:rsid w:val="00623AF8"/>
    <w:rsid w:val="006261B6"/>
    <w:rsid w:val="00627B79"/>
    <w:rsid w:val="00630065"/>
    <w:rsid w:val="006306CE"/>
    <w:rsid w:val="0063087F"/>
    <w:rsid w:val="00631014"/>
    <w:rsid w:val="00635534"/>
    <w:rsid w:val="006367FE"/>
    <w:rsid w:val="00637544"/>
    <w:rsid w:val="00640782"/>
    <w:rsid w:val="00641484"/>
    <w:rsid w:val="0064264B"/>
    <w:rsid w:val="00642FEC"/>
    <w:rsid w:val="00643386"/>
    <w:rsid w:val="006443DF"/>
    <w:rsid w:val="00644709"/>
    <w:rsid w:val="006455A5"/>
    <w:rsid w:val="0064570C"/>
    <w:rsid w:val="006469E5"/>
    <w:rsid w:val="0064725B"/>
    <w:rsid w:val="00650C3F"/>
    <w:rsid w:val="00650F3F"/>
    <w:rsid w:val="006528FA"/>
    <w:rsid w:val="00652A8C"/>
    <w:rsid w:val="00653550"/>
    <w:rsid w:val="006536C7"/>
    <w:rsid w:val="00653A6D"/>
    <w:rsid w:val="00655DB3"/>
    <w:rsid w:val="00655DC5"/>
    <w:rsid w:val="0066012D"/>
    <w:rsid w:val="00660307"/>
    <w:rsid w:val="0066088E"/>
    <w:rsid w:val="006610F5"/>
    <w:rsid w:val="0066152D"/>
    <w:rsid w:val="00661F93"/>
    <w:rsid w:val="00662320"/>
    <w:rsid w:val="0066419D"/>
    <w:rsid w:val="00665648"/>
    <w:rsid w:val="00665AA7"/>
    <w:rsid w:val="00667231"/>
    <w:rsid w:val="0067045D"/>
    <w:rsid w:val="006704F7"/>
    <w:rsid w:val="00671194"/>
    <w:rsid w:val="006724E4"/>
    <w:rsid w:val="00672C7E"/>
    <w:rsid w:val="0067489B"/>
    <w:rsid w:val="00675E2F"/>
    <w:rsid w:val="006807BA"/>
    <w:rsid w:val="00681691"/>
    <w:rsid w:val="00681E6B"/>
    <w:rsid w:val="00683131"/>
    <w:rsid w:val="00684537"/>
    <w:rsid w:val="006867BB"/>
    <w:rsid w:val="00686AF5"/>
    <w:rsid w:val="00687578"/>
    <w:rsid w:val="006876C3"/>
    <w:rsid w:val="00691AC4"/>
    <w:rsid w:val="00691B0F"/>
    <w:rsid w:val="00692D45"/>
    <w:rsid w:val="006936CB"/>
    <w:rsid w:val="00695B00"/>
    <w:rsid w:val="006A1F1E"/>
    <w:rsid w:val="006A38CB"/>
    <w:rsid w:val="006A3E34"/>
    <w:rsid w:val="006A4BCC"/>
    <w:rsid w:val="006A57C3"/>
    <w:rsid w:val="006A7993"/>
    <w:rsid w:val="006B2581"/>
    <w:rsid w:val="006B3DC3"/>
    <w:rsid w:val="006B4599"/>
    <w:rsid w:val="006B47CA"/>
    <w:rsid w:val="006B4A19"/>
    <w:rsid w:val="006B5B50"/>
    <w:rsid w:val="006B7058"/>
    <w:rsid w:val="006B7228"/>
    <w:rsid w:val="006C03CE"/>
    <w:rsid w:val="006C468A"/>
    <w:rsid w:val="006C4B0F"/>
    <w:rsid w:val="006C62BC"/>
    <w:rsid w:val="006C631A"/>
    <w:rsid w:val="006C63E7"/>
    <w:rsid w:val="006C6C7B"/>
    <w:rsid w:val="006C70F5"/>
    <w:rsid w:val="006D010F"/>
    <w:rsid w:val="006D019E"/>
    <w:rsid w:val="006D3219"/>
    <w:rsid w:val="006D42FE"/>
    <w:rsid w:val="006D4620"/>
    <w:rsid w:val="006D4EED"/>
    <w:rsid w:val="006D6506"/>
    <w:rsid w:val="006E0047"/>
    <w:rsid w:val="006E087C"/>
    <w:rsid w:val="006E09B5"/>
    <w:rsid w:val="006E133E"/>
    <w:rsid w:val="006E2DFB"/>
    <w:rsid w:val="006E43B3"/>
    <w:rsid w:val="006E5CCD"/>
    <w:rsid w:val="006E665B"/>
    <w:rsid w:val="006E713E"/>
    <w:rsid w:val="006E7657"/>
    <w:rsid w:val="006F050E"/>
    <w:rsid w:val="006F0AC5"/>
    <w:rsid w:val="006F0F73"/>
    <w:rsid w:val="006F1530"/>
    <w:rsid w:val="006F1ED6"/>
    <w:rsid w:val="006F374B"/>
    <w:rsid w:val="006F37E6"/>
    <w:rsid w:val="006F4159"/>
    <w:rsid w:val="006F6FB4"/>
    <w:rsid w:val="006F7510"/>
    <w:rsid w:val="007000D9"/>
    <w:rsid w:val="00700376"/>
    <w:rsid w:val="007012DA"/>
    <w:rsid w:val="007030F9"/>
    <w:rsid w:val="0070311D"/>
    <w:rsid w:val="007043E7"/>
    <w:rsid w:val="007044ED"/>
    <w:rsid w:val="007058A5"/>
    <w:rsid w:val="0070654A"/>
    <w:rsid w:val="00707B00"/>
    <w:rsid w:val="007107EF"/>
    <w:rsid w:val="00710EE3"/>
    <w:rsid w:val="007123D6"/>
    <w:rsid w:val="00712C06"/>
    <w:rsid w:val="00712C25"/>
    <w:rsid w:val="00715811"/>
    <w:rsid w:val="00717325"/>
    <w:rsid w:val="00720DED"/>
    <w:rsid w:val="00723269"/>
    <w:rsid w:val="0072350B"/>
    <w:rsid w:val="00723680"/>
    <w:rsid w:val="007247C1"/>
    <w:rsid w:val="00726AC3"/>
    <w:rsid w:val="00727496"/>
    <w:rsid w:val="00730178"/>
    <w:rsid w:val="007305BF"/>
    <w:rsid w:val="007306F6"/>
    <w:rsid w:val="0073149C"/>
    <w:rsid w:val="007319A3"/>
    <w:rsid w:val="00731D91"/>
    <w:rsid w:val="00732272"/>
    <w:rsid w:val="00733529"/>
    <w:rsid w:val="007338B7"/>
    <w:rsid w:val="00734576"/>
    <w:rsid w:val="007354F1"/>
    <w:rsid w:val="00736F71"/>
    <w:rsid w:val="00740394"/>
    <w:rsid w:val="007405FC"/>
    <w:rsid w:val="00740707"/>
    <w:rsid w:val="0074200B"/>
    <w:rsid w:val="00742582"/>
    <w:rsid w:val="007430F6"/>
    <w:rsid w:val="00745200"/>
    <w:rsid w:val="00746E62"/>
    <w:rsid w:val="00747701"/>
    <w:rsid w:val="00750DEB"/>
    <w:rsid w:val="00752CC3"/>
    <w:rsid w:val="00752F9C"/>
    <w:rsid w:val="007539F5"/>
    <w:rsid w:val="00755FF7"/>
    <w:rsid w:val="007561D0"/>
    <w:rsid w:val="0075734F"/>
    <w:rsid w:val="00760DEA"/>
    <w:rsid w:val="00761008"/>
    <w:rsid w:val="00762855"/>
    <w:rsid w:val="007629D3"/>
    <w:rsid w:val="00762FE3"/>
    <w:rsid w:val="00763561"/>
    <w:rsid w:val="00766B4F"/>
    <w:rsid w:val="00770809"/>
    <w:rsid w:val="00770FB6"/>
    <w:rsid w:val="007732BF"/>
    <w:rsid w:val="007735B1"/>
    <w:rsid w:val="00773B86"/>
    <w:rsid w:val="00773EAF"/>
    <w:rsid w:val="00774AAA"/>
    <w:rsid w:val="00774B4D"/>
    <w:rsid w:val="00776226"/>
    <w:rsid w:val="00776417"/>
    <w:rsid w:val="00777A13"/>
    <w:rsid w:val="00780DAB"/>
    <w:rsid w:val="007853BF"/>
    <w:rsid w:val="0078595B"/>
    <w:rsid w:val="007861E9"/>
    <w:rsid w:val="00786C1F"/>
    <w:rsid w:val="00790EF0"/>
    <w:rsid w:val="00793A42"/>
    <w:rsid w:val="007940E2"/>
    <w:rsid w:val="0079460D"/>
    <w:rsid w:val="00794616"/>
    <w:rsid w:val="00794874"/>
    <w:rsid w:val="00796916"/>
    <w:rsid w:val="007970F2"/>
    <w:rsid w:val="007A01AD"/>
    <w:rsid w:val="007A11AD"/>
    <w:rsid w:val="007A174A"/>
    <w:rsid w:val="007A2197"/>
    <w:rsid w:val="007A2CDD"/>
    <w:rsid w:val="007A5931"/>
    <w:rsid w:val="007A5D8C"/>
    <w:rsid w:val="007A6115"/>
    <w:rsid w:val="007B08EB"/>
    <w:rsid w:val="007B0924"/>
    <w:rsid w:val="007B0E11"/>
    <w:rsid w:val="007B14BC"/>
    <w:rsid w:val="007B15DD"/>
    <w:rsid w:val="007B1FDA"/>
    <w:rsid w:val="007B33EA"/>
    <w:rsid w:val="007B4339"/>
    <w:rsid w:val="007B4CDF"/>
    <w:rsid w:val="007B51CE"/>
    <w:rsid w:val="007B679F"/>
    <w:rsid w:val="007B6B7F"/>
    <w:rsid w:val="007B7463"/>
    <w:rsid w:val="007B7600"/>
    <w:rsid w:val="007C0FC9"/>
    <w:rsid w:val="007C359E"/>
    <w:rsid w:val="007C35D4"/>
    <w:rsid w:val="007C3F06"/>
    <w:rsid w:val="007C5E6E"/>
    <w:rsid w:val="007C7DF8"/>
    <w:rsid w:val="007C7EDD"/>
    <w:rsid w:val="007D03F8"/>
    <w:rsid w:val="007D0928"/>
    <w:rsid w:val="007D1118"/>
    <w:rsid w:val="007D35E8"/>
    <w:rsid w:val="007D3F02"/>
    <w:rsid w:val="007D4191"/>
    <w:rsid w:val="007D4C5D"/>
    <w:rsid w:val="007D4EA9"/>
    <w:rsid w:val="007D4ED0"/>
    <w:rsid w:val="007D761D"/>
    <w:rsid w:val="007E183A"/>
    <w:rsid w:val="007E2C19"/>
    <w:rsid w:val="007E328C"/>
    <w:rsid w:val="007E4F53"/>
    <w:rsid w:val="007E66DA"/>
    <w:rsid w:val="007E6899"/>
    <w:rsid w:val="007E714B"/>
    <w:rsid w:val="007E7F24"/>
    <w:rsid w:val="007F068E"/>
    <w:rsid w:val="007F4E29"/>
    <w:rsid w:val="007F68E3"/>
    <w:rsid w:val="008024D7"/>
    <w:rsid w:val="008039B5"/>
    <w:rsid w:val="008047DE"/>
    <w:rsid w:val="008053E8"/>
    <w:rsid w:val="008073BD"/>
    <w:rsid w:val="008118C8"/>
    <w:rsid w:val="008134A7"/>
    <w:rsid w:val="0081471B"/>
    <w:rsid w:val="0081558E"/>
    <w:rsid w:val="00820384"/>
    <w:rsid w:val="00820909"/>
    <w:rsid w:val="00821505"/>
    <w:rsid w:val="00831748"/>
    <w:rsid w:val="00832787"/>
    <w:rsid w:val="00833204"/>
    <w:rsid w:val="008334DB"/>
    <w:rsid w:val="008344FF"/>
    <w:rsid w:val="00834CA3"/>
    <w:rsid w:val="008353A6"/>
    <w:rsid w:val="008355BF"/>
    <w:rsid w:val="00836673"/>
    <w:rsid w:val="00837022"/>
    <w:rsid w:val="00837B73"/>
    <w:rsid w:val="008409F4"/>
    <w:rsid w:val="00841131"/>
    <w:rsid w:val="008430AB"/>
    <w:rsid w:val="00843E76"/>
    <w:rsid w:val="0084414A"/>
    <w:rsid w:val="008476F2"/>
    <w:rsid w:val="008477F9"/>
    <w:rsid w:val="00850A30"/>
    <w:rsid w:val="00851DDB"/>
    <w:rsid w:val="008523E7"/>
    <w:rsid w:val="00852E64"/>
    <w:rsid w:val="00856472"/>
    <w:rsid w:val="0085648D"/>
    <w:rsid w:val="0085660C"/>
    <w:rsid w:val="008575C0"/>
    <w:rsid w:val="00861259"/>
    <w:rsid w:val="008614BA"/>
    <w:rsid w:val="00862070"/>
    <w:rsid w:val="0086240C"/>
    <w:rsid w:val="008633FA"/>
    <w:rsid w:val="008655C0"/>
    <w:rsid w:val="00865B94"/>
    <w:rsid w:val="00866604"/>
    <w:rsid w:val="00866A57"/>
    <w:rsid w:val="00867ABA"/>
    <w:rsid w:val="00867DEA"/>
    <w:rsid w:val="00867EA7"/>
    <w:rsid w:val="00870AE9"/>
    <w:rsid w:val="008725CE"/>
    <w:rsid w:val="00872767"/>
    <w:rsid w:val="00873EA2"/>
    <w:rsid w:val="008758DF"/>
    <w:rsid w:val="00877419"/>
    <w:rsid w:val="00877AC2"/>
    <w:rsid w:val="00880494"/>
    <w:rsid w:val="00880563"/>
    <w:rsid w:val="008824B8"/>
    <w:rsid w:val="00882AB0"/>
    <w:rsid w:val="00885B6D"/>
    <w:rsid w:val="00887B53"/>
    <w:rsid w:val="00890051"/>
    <w:rsid w:val="0089012F"/>
    <w:rsid w:val="0089024F"/>
    <w:rsid w:val="008925C5"/>
    <w:rsid w:val="00893605"/>
    <w:rsid w:val="00893C54"/>
    <w:rsid w:val="008964C2"/>
    <w:rsid w:val="008973CB"/>
    <w:rsid w:val="00897838"/>
    <w:rsid w:val="008A07C3"/>
    <w:rsid w:val="008A1189"/>
    <w:rsid w:val="008A303E"/>
    <w:rsid w:val="008A3362"/>
    <w:rsid w:val="008A35DF"/>
    <w:rsid w:val="008A4AC2"/>
    <w:rsid w:val="008A6051"/>
    <w:rsid w:val="008A6264"/>
    <w:rsid w:val="008A62D9"/>
    <w:rsid w:val="008A7B12"/>
    <w:rsid w:val="008B3301"/>
    <w:rsid w:val="008B4965"/>
    <w:rsid w:val="008B4DD4"/>
    <w:rsid w:val="008B5610"/>
    <w:rsid w:val="008B5775"/>
    <w:rsid w:val="008B61DE"/>
    <w:rsid w:val="008C19B8"/>
    <w:rsid w:val="008C1CB7"/>
    <w:rsid w:val="008C290A"/>
    <w:rsid w:val="008C56EF"/>
    <w:rsid w:val="008C67EF"/>
    <w:rsid w:val="008C6972"/>
    <w:rsid w:val="008C7259"/>
    <w:rsid w:val="008D26B4"/>
    <w:rsid w:val="008D30F9"/>
    <w:rsid w:val="008D3A49"/>
    <w:rsid w:val="008D3F8D"/>
    <w:rsid w:val="008D499D"/>
    <w:rsid w:val="008D52D5"/>
    <w:rsid w:val="008D53B2"/>
    <w:rsid w:val="008D5629"/>
    <w:rsid w:val="008D5E06"/>
    <w:rsid w:val="008D7475"/>
    <w:rsid w:val="008E0605"/>
    <w:rsid w:val="008E2564"/>
    <w:rsid w:val="008E575A"/>
    <w:rsid w:val="008E59BE"/>
    <w:rsid w:val="008E5D57"/>
    <w:rsid w:val="008E6FA5"/>
    <w:rsid w:val="008E726B"/>
    <w:rsid w:val="008F006F"/>
    <w:rsid w:val="008F0981"/>
    <w:rsid w:val="008F2AA3"/>
    <w:rsid w:val="008F2EFB"/>
    <w:rsid w:val="008F39F8"/>
    <w:rsid w:val="008F3F8F"/>
    <w:rsid w:val="008F4917"/>
    <w:rsid w:val="008F4EEF"/>
    <w:rsid w:val="008F515D"/>
    <w:rsid w:val="008F52FE"/>
    <w:rsid w:val="008F5D63"/>
    <w:rsid w:val="008F6C87"/>
    <w:rsid w:val="00900E9E"/>
    <w:rsid w:val="009010D0"/>
    <w:rsid w:val="00901BDB"/>
    <w:rsid w:val="00902100"/>
    <w:rsid w:val="00902337"/>
    <w:rsid w:val="009025C4"/>
    <w:rsid w:val="00903B68"/>
    <w:rsid w:val="00906F7C"/>
    <w:rsid w:val="00907E4B"/>
    <w:rsid w:val="009102DE"/>
    <w:rsid w:val="0091124A"/>
    <w:rsid w:val="009117B8"/>
    <w:rsid w:val="00912169"/>
    <w:rsid w:val="009126F7"/>
    <w:rsid w:val="0091382B"/>
    <w:rsid w:val="00914EE6"/>
    <w:rsid w:val="00915CF9"/>
    <w:rsid w:val="00915E6A"/>
    <w:rsid w:val="009178FC"/>
    <w:rsid w:val="0092037A"/>
    <w:rsid w:val="00921CFF"/>
    <w:rsid w:val="009228EE"/>
    <w:rsid w:val="009246AD"/>
    <w:rsid w:val="00924D4A"/>
    <w:rsid w:val="00924DEE"/>
    <w:rsid w:val="00925512"/>
    <w:rsid w:val="009263E1"/>
    <w:rsid w:val="00927538"/>
    <w:rsid w:val="00930E34"/>
    <w:rsid w:val="00931C46"/>
    <w:rsid w:val="0093204F"/>
    <w:rsid w:val="009331DA"/>
    <w:rsid w:val="009336AC"/>
    <w:rsid w:val="00933A4E"/>
    <w:rsid w:val="00933DE0"/>
    <w:rsid w:val="00934564"/>
    <w:rsid w:val="0093500C"/>
    <w:rsid w:val="009356DC"/>
    <w:rsid w:val="00935CD0"/>
    <w:rsid w:val="00936312"/>
    <w:rsid w:val="00936700"/>
    <w:rsid w:val="009425C5"/>
    <w:rsid w:val="009453A9"/>
    <w:rsid w:val="0094790D"/>
    <w:rsid w:val="00950353"/>
    <w:rsid w:val="00951CBA"/>
    <w:rsid w:val="009523F9"/>
    <w:rsid w:val="009535D4"/>
    <w:rsid w:val="009541AC"/>
    <w:rsid w:val="00955137"/>
    <w:rsid w:val="009611FD"/>
    <w:rsid w:val="009631CE"/>
    <w:rsid w:val="00964742"/>
    <w:rsid w:val="00967077"/>
    <w:rsid w:val="00967171"/>
    <w:rsid w:val="00967739"/>
    <w:rsid w:val="00967A7F"/>
    <w:rsid w:val="0097462F"/>
    <w:rsid w:val="00974F5C"/>
    <w:rsid w:val="00975387"/>
    <w:rsid w:val="009765E3"/>
    <w:rsid w:val="00976A51"/>
    <w:rsid w:val="009805C1"/>
    <w:rsid w:val="00981738"/>
    <w:rsid w:val="00982A40"/>
    <w:rsid w:val="00982E56"/>
    <w:rsid w:val="00985BEC"/>
    <w:rsid w:val="009909A7"/>
    <w:rsid w:val="00991725"/>
    <w:rsid w:val="0099277B"/>
    <w:rsid w:val="00992EC2"/>
    <w:rsid w:val="009946C0"/>
    <w:rsid w:val="00995978"/>
    <w:rsid w:val="00996FF4"/>
    <w:rsid w:val="009A02B5"/>
    <w:rsid w:val="009A0309"/>
    <w:rsid w:val="009A0E62"/>
    <w:rsid w:val="009A2E07"/>
    <w:rsid w:val="009A3214"/>
    <w:rsid w:val="009A5FA0"/>
    <w:rsid w:val="009A730B"/>
    <w:rsid w:val="009A787E"/>
    <w:rsid w:val="009A7E6A"/>
    <w:rsid w:val="009B48E8"/>
    <w:rsid w:val="009B64C4"/>
    <w:rsid w:val="009B71AA"/>
    <w:rsid w:val="009B7835"/>
    <w:rsid w:val="009C01F7"/>
    <w:rsid w:val="009C06BD"/>
    <w:rsid w:val="009C19A3"/>
    <w:rsid w:val="009C2730"/>
    <w:rsid w:val="009C49F0"/>
    <w:rsid w:val="009C506A"/>
    <w:rsid w:val="009C5705"/>
    <w:rsid w:val="009C61F9"/>
    <w:rsid w:val="009C6269"/>
    <w:rsid w:val="009C6DC1"/>
    <w:rsid w:val="009D2DFC"/>
    <w:rsid w:val="009D757F"/>
    <w:rsid w:val="009E00F6"/>
    <w:rsid w:val="009E26AE"/>
    <w:rsid w:val="009E2DE6"/>
    <w:rsid w:val="009E4169"/>
    <w:rsid w:val="009E4188"/>
    <w:rsid w:val="009E4583"/>
    <w:rsid w:val="009E48D8"/>
    <w:rsid w:val="009E6924"/>
    <w:rsid w:val="009E766A"/>
    <w:rsid w:val="009F0BFA"/>
    <w:rsid w:val="009F1BF3"/>
    <w:rsid w:val="009F1C2D"/>
    <w:rsid w:val="009F1F13"/>
    <w:rsid w:val="009F2C00"/>
    <w:rsid w:val="009F2E7E"/>
    <w:rsid w:val="009F2EA1"/>
    <w:rsid w:val="009F403B"/>
    <w:rsid w:val="009F4D56"/>
    <w:rsid w:val="009F5AE7"/>
    <w:rsid w:val="009F6E01"/>
    <w:rsid w:val="00A02D62"/>
    <w:rsid w:val="00A056BD"/>
    <w:rsid w:val="00A06BD6"/>
    <w:rsid w:val="00A0768E"/>
    <w:rsid w:val="00A07F7F"/>
    <w:rsid w:val="00A108E0"/>
    <w:rsid w:val="00A112D4"/>
    <w:rsid w:val="00A12B41"/>
    <w:rsid w:val="00A14D7D"/>
    <w:rsid w:val="00A16BEA"/>
    <w:rsid w:val="00A20EB5"/>
    <w:rsid w:val="00A22E62"/>
    <w:rsid w:val="00A230B8"/>
    <w:rsid w:val="00A23E7B"/>
    <w:rsid w:val="00A251FB"/>
    <w:rsid w:val="00A25DE9"/>
    <w:rsid w:val="00A26354"/>
    <w:rsid w:val="00A27381"/>
    <w:rsid w:val="00A27E96"/>
    <w:rsid w:val="00A318BE"/>
    <w:rsid w:val="00A34976"/>
    <w:rsid w:val="00A35D74"/>
    <w:rsid w:val="00A36DE2"/>
    <w:rsid w:val="00A37AE7"/>
    <w:rsid w:val="00A41C65"/>
    <w:rsid w:val="00A4283A"/>
    <w:rsid w:val="00A44508"/>
    <w:rsid w:val="00A46590"/>
    <w:rsid w:val="00A46FEA"/>
    <w:rsid w:val="00A4773C"/>
    <w:rsid w:val="00A5067A"/>
    <w:rsid w:val="00A50955"/>
    <w:rsid w:val="00A51694"/>
    <w:rsid w:val="00A5412F"/>
    <w:rsid w:val="00A55060"/>
    <w:rsid w:val="00A56BA0"/>
    <w:rsid w:val="00A57A1F"/>
    <w:rsid w:val="00A57DAF"/>
    <w:rsid w:val="00A617DB"/>
    <w:rsid w:val="00A61E9A"/>
    <w:rsid w:val="00A627A0"/>
    <w:rsid w:val="00A65398"/>
    <w:rsid w:val="00A6658C"/>
    <w:rsid w:val="00A6674E"/>
    <w:rsid w:val="00A66AB9"/>
    <w:rsid w:val="00A66BDD"/>
    <w:rsid w:val="00A67ECD"/>
    <w:rsid w:val="00A70329"/>
    <w:rsid w:val="00A722E4"/>
    <w:rsid w:val="00A7280A"/>
    <w:rsid w:val="00A73200"/>
    <w:rsid w:val="00A73CD8"/>
    <w:rsid w:val="00A746D1"/>
    <w:rsid w:val="00A764EF"/>
    <w:rsid w:val="00A76EBD"/>
    <w:rsid w:val="00A77091"/>
    <w:rsid w:val="00A81F63"/>
    <w:rsid w:val="00A83A35"/>
    <w:rsid w:val="00A846D8"/>
    <w:rsid w:val="00A84B9F"/>
    <w:rsid w:val="00A857C1"/>
    <w:rsid w:val="00A870CD"/>
    <w:rsid w:val="00A87E58"/>
    <w:rsid w:val="00A90CD6"/>
    <w:rsid w:val="00A929E3"/>
    <w:rsid w:val="00A92A65"/>
    <w:rsid w:val="00A93B64"/>
    <w:rsid w:val="00A94E61"/>
    <w:rsid w:val="00A94EE9"/>
    <w:rsid w:val="00A97092"/>
    <w:rsid w:val="00A97C94"/>
    <w:rsid w:val="00AA1654"/>
    <w:rsid w:val="00AA1A1E"/>
    <w:rsid w:val="00AA1AA7"/>
    <w:rsid w:val="00AA2139"/>
    <w:rsid w:val="00AA2146"/>
    <w:rsid w:val="00AA440E"/>
    <w:rsid w:val="00AA55FB"/>
    <w:rsid w:val="00AA742B"/>
    <w:rsid w:val="00AA75D1"/>
    <w:rsid w:val="00AA7E26"/>
    <w:rsid w:val="00AA7F06"/>
    <w:rsid w:val="00AB088D"/>
    <w:rsid w:val="00AB24B8"/>
    <w:rsid w:val="00AB28CB"/>
    <w:rsid w:val="00AB313F"/>
    <w:rsid w:val="00AB34C5"/>
    <w:rsid w:val="00AB3918"/>
    <w:rsid w:val="00AB441C"/>
    <w:rsid w:val="00AB4B62"/>
    <w:rsid w:val="00AB4F39"/>
    <w:rsid w:val="00AB60D4"/>
    <w:rsid w:val="00AB7242"/>
    <w:rsid w:val="00AC0495"/>
    <w:rsid w:val="00AC0D5E"/>
    <w:rsid w:val="00AC2ACC"/>
    <w:rsid w:val="00AC3B77"/>
    <w:rsid w:val="00AC6E5E"/>
    <w:rsid w:val="00AC7356"/>
    <w:rsid w:val="00AC7A9E"/>
    <w:rsid w:val="00AD1B37"/>
    <w:rsid w:val="00AD4E1F"/>
    <w:rsid w:val="00AD59EE"/>
    <w:rsid w:val="00AD6A8F"/>
    <w:rsid w:val="00AE00F8"/>
    <w:rsid w:val="00AE0541"/>
    <w:rsid w:val="00AE0FBD"/>
    <w:rsid w:val="00AE11BD"/>
    <w:rsid w:val="00AE120A"/>
    <w:rsid w:val="00AE1A80"/>
    <w:rsid w:val="00AE2839"/>
    <w:rsid w:val="00AE54D0"/>
    <w:rsid w:val="00AE57D9"/>
    <w:rsid w:val="00AE6749"/>
    <w:rsid w:val="00AF391B"/>
    <w:rsid w:val="00AF49BA"/>
    <w:rsid w:val="00AF4C5B"/>
    <w:rsid w:val="00AF4F6D"/>
    <w:rsid w:val="00AF5336"/>
    <w:rsid w:val="00AF55A8"/>
    <w:rsid w:val="00AF5FF5"/>
    <w:rsid w:val="00AF7256"/>
    <w:rsid w:val="00AF78CC"/>
    <w:rsid w:val="00AF7F6A"/>
    <w:rsid w:val="00B0139F"/>
    <w:rsid w:val="00B02BEC"/>
    <w:rsid w:val="00B04024"/>
    <w:rsid w:val="00B040CE"/>
    <w:rsid w:val="00B04AF9"/>
    <w:rsid w:val="00B051C3"/>
    <w:rsid w:val="00B05A88"/>
    <w:rsid w:val="00B06DFF"/>
    <w:rsid w:val="00B07F93"/>
    <w:rsid w:val="00B10537"/>
    <w:rsid w:val="00B12210"/>
    <w:rsid w:val="00B124D1"/>
    <w:rsid w:val="00B135DF"/>
    <w:rsid w:val="00B13BBD"/>
    <w:rsid w:val="00B14742"/>
    <w:rsid w:val="00B1475C"/>
    <w:rsid w:val="00B158B7"/>
    <w:rsid w:val="00B21ED0"/>
    <w:rsid w:val="00B22CD3"/>
    <w:rsid w:val="00B236F4"/>
    <w:rsid w:val="00B24A27"/>
    <w:rsid w:val="00B25E32"/>
    <w:rsid w:val="00B2695C"/>
    <w:rsid w:val="00B30803"/>
    <w:rsid w:val="00B314AB"/>
    <w:rsid w:val="00B3550F"/>
    <w:rsid w:val="00B37BD1"/>
    <w:rsid w:val="00B37EB6"/>
    <w:rsid w:val="00B44641"/>
    <w:rsid w:val="00B448DC"/>
    <w:rsid w:val="00B44B71"/>
    <w:rsid w:val="00B45697"/>
    <w:rsid w:val="00B46E70"/>
    <w:rsid w:val="00B47403"/>
    <w:rsid w:val="00B47554"/>
    <w:rsid w:val="00B47976"/>
    <w:rsid w:val="00B47B05"/>
    <w:rsid w:val="00B47CC4"/>
    <w:rsid w:val="00B51367"/>
    <w:rsid w:val="00B538B4"/>
    <w:rsid w:val="00B55039"/>
    <w:rsid w:val="00B55741"/>
    <w:rsid w:val="00B5622A"/>
    <w:rsid w:val="00B6036D"/>
    <w:rsid w:val="00B60920"/>
    <w:rsid w:val="00B60FDF"/>
    <w:rsid w:val="00B62C7B"/>
    <w:rsid w:val="00B643DD"/>
    <w:rsid w:val="00B64DF4"/>
    <w:rsid w:val="00B64E97"/>
    <w:rsid w:val="00B71AE2"/>
    <w:rsid w:val="00B7228C"/>
    <w:rsid w:val="00B74136"/>
    <w:rsid w:val="00B7618D"/>
    <w:rsid w:val="00B81C90"/>
    <w:rsid w:val="00B81EB7"/>
    <w:rsid w:val="00B834ED"/>
    <w:rsid w:val="00B83665"/>
    <w:rsid w:val="00B85185"/>
    <w:rsid w:val="00B85767"/>
    <w:rsid w:val="00B865C7"/>
    <w:rsid w:val="00B8660D"/>
    <w:rsid w:val="00B90B43"/>
    <w:rsid w:val="00B9129A"/>
    <w:rsid w:val="00B91340"/>
    <w:rsid w:val="00B913C1"/>
    <w:rsid w:val="00B91927"/>
    <w:rsid w:val="00B92E5B"/>
    <w:rsid w:val="00B94798"/>
    <w:rsid w:val="00B94F12"/>
    <w:rsid w:val="00B95E32"/>
    <w:rsid w:val="00B97860"/>
    <w:rsid w:val="00BA05B5"/>
    <w:rsid w:val="00BA10BD"/>
    <w:rsid w:val="00BA1C87"/>
    <w:rsid w:val="00BA77AD"/>
    <w:rsid w:val="00BB0D5A"/>
    <w:rsid w:val="00BB1ABD"/>
    <w:rsid w:val="00BB1F73"/>
    <w:rsid w:val="00BB2D17"/>
    <w:rsid w:val="00BB2EC2"/>
    <w:rsid w:val="00BB3BC0"/>
    <w:rsid w:val="00BB4167"/>
    <w:rsid w:val="00BB5657"/>
    <w:rsid w:val="00BB5A72"/>
    <w:rsid w:val="00BB6015"/>
    <w:rsid w:val="00BB6363"/>
    <w:rsid w:val="00BB66F0"/>
    <w:rsid w:val="00BB7715"/>
    <w:rsid w:val="00BC03E2"/>
    <w:rsid w:val="00BC1830"/>
    <w:rsid w:val="00BC2B5E"/>
    <w:rsid w:val="00BC2F88"/>
    <w:rsid w:val="00BC3448"/>
    <w:rsid w:val="00BC377F"/>
    <w:rsid w:val="00BC62FF"/>
    <w:rsid w:val="00BC647F"/>
    <w:rsid w:val="00BC6753"/>
    <w:rsid w:val="00BC7FC3"/>
    <w:rsid w:val="00BD1490"/>
    <w:rsid w:val="00BD1928"/>
    <w:rsid w:val="00BD2B00"/>
    <w:rsid w:val="00BD2C44"/>
    <w:rsid w:val="00BD4017"/>
    <w:rsid w:val="00BD4387"/>
    <w:rsid w:val="00BD5426"/>
    <w:rsid w:val="00BD5E7D"/>
    <w:rsid w:val="00BD5E99"/>
    <w:rsid w:val="00BD6320"/>
    <w:rsid w:val="00BE2507"/>
    <w:rsid w:val="00BE31E0"/>
    <w:rsid w:val="00BE41B6"/>
    <w:rsid w:val="00BE5D4E"/>
    <w:rsid w:val="00BE6037"/>
    <w:rsid w:val="00BE688F"/>
    <w:rsid w:val="00BE6C71"/>
    <w:rsid w:val="00BE762E"/>
    <w:rsid w:val="00BF2190"/>
    <w:rsid w:val="00BF230A"/>
    <w:rsid w:val="00BF285B"/>
    <w:rsid w:val="00BF2C64"/>
    <w:rsid w:val="00BF36A0"/>
    <w:rsid w:val="00BF3CD7"/>
    <w:rsid w:val="00BF4CFA"/>
    <w:rsid w:val="00BF5519"/>
    <w:rsid w:val="00BF5588"/>
    <w:rsid w:val="00BF7DDF"/>
    <w:rsid w:val="00C02207"/>
    <w:rsid w:val="00C023A1"/>
    <w:rsid w:val="00C045FB"/>
    <w:rsid w:val="00C05731"/>
    <w:rsid w:val="00C06CCF"/>
    <w:rsid w:val="00C1056F"/>
    <w:rsid w:val="00C10D69"/>
    <w:rsid w:val="00C10EE0"/>
    <w:rsid w:val="00C12556"/>
    <w:rsid w:val="00C1295E"/>
    <w:rsid w:val="00C13608"/>
    <w:rsid w:val="00C16280"/>
    <w:rsid w:val="00C17A41"/>
    <w:rsid w:val="00C200C6"/>
    <w:rsid w:val="00C21686"/>
    <w:rsid w:val="00C222EB"/>
    <w:rsid w:val="00C22653"/>
    <w:rsid w:val="00C232A8"/>
    <w:rsid w:val="00C2488F"/>
    <w:rsid w:val="00C2524F"/>
    <w:rsid w:val="00C25315"/>
    <w:rsid w:val="00C2612A"/>
    <w:rsid w:val="00C26DE3"/>
    <w:rsid w:val="00C30822"/>
    <w:rsid w:val="00C30D8D"/>
    <w:rsid w:val="00C33A55"/>
    <w:rsid w:val="00C3522A"/>
    <w:rsid w:val="00C36024"/>
    <w:rsid w:val="00C36233"/>
    <w:rsid w:val="00C41149"/>
    <w:rsid w:val="00C4154B"/>
    <w:rsid w:val="00C41974"/>
    <w:rsid w:val="00C41E97"/>
    <w:rsid w:val="00C434A3"/>
    <w:rsid w:val="00C45402"/>
    <w:rsid w:val="00C4550E"/>
    <w:rsid w:val="00C45794"/>
    <w:rsid w:val="00C508E6"/>
    <w:rsid w:val="00C50EC8"/>
    <w:rsid w:val="00C51BF7"/>
    <w:rsid w:val="00C52516"/>
    <w:rsid w:val="00C5294C"/>
    <w:rsid w:val="00C52C36"/>
    <w:rsid w:val="00C53CE4"/>
    <w:rsid w:val="00C56F77"/>
    <w:rsid w:val="00C6047E"/>
    <w:rsid w:val="00C6170A"/>
    <w:rsid w:val="00C64DD3"/>
    <w:rsid w:val="00C66E7B"/>
    <w:rsid w:val="00C70127"/>
    <w:rsid w:val="00C71F45"/>
    <w:rsid w:val="00C734D4"/>
    <w:rsid w:val="00C73D4C"/>
    <w:rsid w:val="00C74632"/>
    <w:rsid w:val="00C77954"/>
    <w:rsid w:val="00C80748"/>
    <w:rsid w:val="00C80B0C"/>
    <w:rsid w:val="00C81B1F"/>
    <w:rsid w:val="00C81B63"/>
    <w:rsid w:val="00C82CF4"/>
    <w:rsid w:val="00C864D0"/>
    <w:rsid w:val="00C873EC"/>
    <w:rsid w:val="00C87C8F"/>
    <w:rsid w:val="00C91B1A"/>
    <w:rsid w:val="00C92C05"/>
    <w:rsid w:val="00C930BD"/>
    <w:rsid w:val="00C93404"/>
    <w:rsid w:val="00C95020"/>
    <w:rsid w:val="00C9625F"/>
    <w:rsid w:val="00C968DD"/>
    <w:rsid w:val="00CA0494"/>
    <w:rsid w:val="00CA3020"/>
    <w:rsid w:val="00CA47F8"/>
    <w:rsid w:val="00CA4897"/>
    <w:rsid w:val="00CA4AC0"/>
    <w:rsid w:val="00CA4E6B"/>
    <w:rsid w:val="00CA5481"/>
    <w:rsid w:val="00CA6113"/>
    <w:rsid w:val="00CA75D8"/>
    <w:rsid w:val="00CB09FE"/>
    <w:rsid w:val="00CB2AB1"/>
    <w:rsid w:val="00CB340A"/>
    <w:rsid w:val="00CB4040"/>
    <w:rsid w:val="00CB49F2"/>
    <w:rsid w:val="00CB5D48"/>
    <w:rsid w:val="00CB7E1B"/>
    <w:rsid w:val="00CC06BC"/>
    <w:rsid w:val="00CC1A00"/>
    <w:rsid w:val="00CC1F45"/>
    <w:rsid w:val="00CC3411"/>
    <w:rsid w:val="00CC3E09"/>
    <w:rsid w:val="00CC617A"/>
    <w:rsid w:val="00CC7E9F"/>
    <w:rsid w:val="00CD0687"/>
    <w:rsid w:val="00CD160F"/>
    <w:rsid w:val="00CD2E80"/>
    <w:rsid w:val="00CD2F84"/>
    <w:rsid w:val="00CD3226"/>
    <w:rsid w:val="00CD323D"/>
    <w:rsid w:val="00CD363D"/>
    <w:rsid w:val="00CD4156"/>
    <w:rsid w:val="00CD41E2"/>
    <w:rsid w:val="00CD528B"/>
    <w:rsid w:val="00CD6B1D"/>
    <w:rsid w:val="00CD6B58"/>
    <w:rsid w:val="00CD6F9B"/>
    <w:rsid w:val="00CD7F11"/>
    <w:rsid w:val="00CE2748"/>
    <w:rsid w:val="00CE292F"/>
    <w:rsid w:val="00CE29D8"/>
    <w:rsid w:val="00CE41B2"/>
    <w:rsid w:val="00CE5E53"/>
    <w:rsid w:val="00CE64EA"/>
    <w:rsid w:val="00CE6A17"/>
    <w:rsid w:val="00CE6E99"/>
    <w:rsid w:val="00CF03AA"/>
    <w:rsid w:val="00CF07BE"/>
    <w:rsid w:val="00CF0AC4"/>
    <w:rsid w:val="00CF0C14"/>
    <w:rsid w:val="00CF0E2E"/>
    <w:rsid w:val="00CF160F"/>
    <w:rsid w:val="00CF1C34"/>
    <w:rsid w:val="00CF5483"/>
    <w:rsid w:val="00CF5F79"/>
    <w:rsid w:val="00CF66D6"/>
    <w:rsid w:val="00CF66EE"/>
    <w:rsid w:val="00CF7006"/>
    <w:rsid w:val="00CF7054"/>
    <w:rsid w:val="00D006B2"/>
    <w:rsid w:val="00D022C5"/>
    <w:rsid w:val="00D02D27"/>
    <w:rsid w:val="00D0325B"/>
    <w:rsid w:val="00D035EE"/>
    <w:rsid w:val="00D03D52"/>
    <w:rsid w:val="00D03DA1"/>
    <w:rsid w:val="00D05074"/>
    <w:rsid w:val="00D0599F"/>
    <w:rsid w:val="00D06A92"/>
    <w:rsid w:val="00D10389"/>
    <w:rsid w:val="00D10E0D"/>
    <w:rsid w:val="00D11F9E"/>
    <w:rsid w:val="00D15831"/>
    <w:rsid w:val="00D1594A"/>
    <w:rsid w:val="00D21DCA"/>
    <w:rsid w:val="00D226BF"/>
    <w:rsid w:val="00D23060"/>
    <w:rsid w:val="00D23553"/>
    <w:rsid w:val="00D26116"/>
    <w:rsid w:val="00D30201"/>
    <w:rsid w:val="00D3122F"/>
    <w:rsid w:val="00D318E5"/>
    <w:rsid w:val="00D320F7"/>
    <w:rsid w:val="00D321E6"/>
    <w:rsid w:val="00D32E24"/>
    <w:rsid w:val="00D331BA"/>
    <w:rsid w:val="00D34278"/>
    <w:rsid w:val="00D35D0B"/>
    <w:rsid w:val="00D406A1"/>
    <w:rsid w:val="00D41D04"/>
    <w:rsid w:val="00D42C15"/>
    <w:rsid w:val="00D4327D"/>
    <w:rsid w:val="00D441F1"/>
    <w:rsid w:val="00D44BC7"/>
    <w:rsid w:val="00D4517B"/>
    <w:rsid w:val="00D45248"/>
    <w:rsid w:val="00D45567"/>
    <w:rsid w:val="00D45600"/>
    <w:rsid w:val="00D45CA0"/>
    <w:rsid w:val="00D46246"/>
    <w:rsid w:val="00D47048"/>
    <w:rsid w:val="00D47A38"/>
    <w:rsid w:val="00D50160"/>
    <w:rsid w:val="00D50185"/>
    <w:rsid w:val="00D514E8"/>
    <w:rsid w:val="00D5165A"/>
    <w:rsid w:val="00D5225B"/>
    <w:rsid w:val="00D522DE"/>
    <w:rsid w:val="00D5289F"/>
    <w:rsid w:val="00D539B9"/>
    <w:rsid w:val="00D54061"/>
    <w:rsid w:val="00D555ED"/>
    <w:rsid w:val="00D55C67"/>
    <w:rsid w:val="00D566EC"/>
    <w:rsid w:val="00D60DDA"/>
    <w:rsid w:val="00D63CEC"/>
    <w:rsid w:val="00D64765"/>
    <w:rsid w:val="00D6531D"/>
    <w:rsid w:val="00D6747A"/>
    <w:rsid w:val="00D73BAE"/>
    <w:rsid w:val="00D745EF"/>
    <w:rsid w:val="00D77F32"/>
    <w:rsid w:val="00D8089E"/>
    <w:rsid w:val="00D82329"/>
    <w:rsid w:val="00D83B85"/>
    <w:rsid w:val="00D8478F"/>
    <w:rsid w:val="00D85055"/>
    <w:rsid w:val="00D8533E"/>
    <w:rsid w:val="00D861AA"/>
    <w:rsid w:val="00D867D2"/>
    <w:rsid w:val="00D86DEA"/>
    <w:rsid w:val="00D92699"/>
    <w:rsid w:val="00D935D1"/>
    <w:rsid w:val="00D968F6"/>
    <w:rsid w:val="00D97A84"/>
    <w:rsid w:val="00DA0356"/>
    <w:rsid w:val="00DA0678"/>
    <w:rsid w:val="00DA1201"/>
    <w:rsid w:val="00DA1C70"/>
    <w:rsid w:val="00DA409D"/>
    <w:rsid w:val="00DA7A39"/>
    <w:rsid w:val="00DB0754"/>
    <w:rsid w:val="00DB0A24"/>
    <w:rsid w:val="00DB0EAF"/>
    <w:rsid w:val="00DC0880"/>
    <w:rsid w:val="00DC24A2"/>
    <w:rsid w:val="00DC38BB"/>
    <w:rsid w:val="00DC430F"/>
    <w:rsid w:val="00DC49D1"/>
    <w:rsid w:val="00DC525C"/>
    <w:rsid w:val="00DC54FE"/>
    <w:rsid w:val="00DC6015"/>
    <w:rsid w:val="00DC786B"/>
    <w:rsid w:val="00DD171B"/>
    <w:rsid w:val="00DD2CBD"/>
    <w:rsid w:val="00DD3322"/>
    <w:rsid w:val="00DD3B5C"/>
    <w:rsid w:val="00DD3E12"/>
    <w:rsid w:val="00DD6BED"/>
    <w:rsid w:val="00DD6DBB"/>
    <w:rsid w:val="00DE113D"/>
    <w:rsid w:val="00DE27FB"/>
    <w:rsid w:val="00DE2853"/>
    <w:rsid w:val="00DE3009"/>
    <w:rsid w:val="00DE34BF"/>
    <w:rsid w:val="00DE67C1"/>
    <w:rsid w:val="00DF0F97"/>
    <w:rsid w:val="00DF1324"/>
    <w:rsid w:val="00DF1F22"/>
    <w:rsid w:val="00DF395B"/>
    <w:rsid w:val="00DF474E"/>
    <w:rsid w:val="00DF47CB"/>
    <w:rsid w:val="00DF5838"/>
    <w:rsid w:val="00DF5DB5"/>
    <w:rsid w:val="00DF7DDC"/>
    <w:rsid w:val="00E002F3"/>
    <w:rsid w:val="00E027A7"/>
    <w:rsid w:val="00E0296F"/>
    <w:rsid w:val="00E029BF"/>
    <w:rsid w:val="00E047B3"/>
    <w:rsid w:val="00E0536A"/>
    <w:rsid w:val="00E06A2B"/>
    <w:rsid w:val="00E074F2"/>
    <w:rsid w:val="00E07D6A"/>
    <w:rsid w:val="00E10B99"/>
    <w:rsid w:val="00E11DC0"/>
    <w:rsid w:val="00E12723"/>
    <w:rsid w:val="00E13000"/>
    <w:rsid w:val="00E13360"/>
    <w:rsid w:val="00E137B5"/>
    <w:rsid w:val="00E143BF"/>
    <w:rsid w:val="00E14DA2"/>
    <w:rsid w:val="00E1544C"/>
    <w:rsid w:val="00E164B8"/>
    <w:rsid w:val="00E16C5B"/>
    <w:rsid w:val="00E204FC"/>
    <w:rsid w:val="00E20BCF"/>
    <w:rsid w:val="00E241FA"/>
    <w:rsid w:val="00E30274"/>
    <w:rsid w:val="00E349EB"/>
    <w:rsid w:val="00E34F06"/>
    <w:rsid w:val="00E357EB"/>
    <w:rsid w:val="00E35AE9"/>
    <w:rsid w:val="00E4059D"/>
    <w:rsid w:val="00E417C3"/>
    <w:rsid w:val="00E41A29"/>
    <w:rsid w:val="00E434BC"/>
    <w:rsid w:val="00E43861"/>
    <w:rsid w:val="00E449F0"/>
    <w:rsid w:val="00E4552B"/>
    <w:rsid w:val="00E465DB"/>
    <w:rsid w:val="00E50433"/>
    <w:rsid w:val="00E5199D"/>
    <w:rsid w:val="00E53667"/>
    <w:rsid w:val="00E55BAA"/>
    <w:rsid w:val="00E56139"/>
    <w:rsid w:val="00E60963"/>
    <w:rsid w:val="00E60D2D"/>
    <w:rsid w:val="00E61C5E"/>
    <w:rsid w:val="00E61D21"/>
    <w:rsid w:val="00E632F4"/>
    <w:rsid w:val="00E639A2"/>
    <w:rsid w:val="00E63A61"/>
    <w:rsid w:val="00E6439D"/>
    <w:rsid w:val="00E652A8"/>
    <w:rsid w:val="00E66493"/>
    <w:rsid w:val="00E66D92"/>
    <w:rsid w:val="00E6747F"/>
    <w:rsid w:val="00E6755B"/>
    <w:rsid w:val="00E706CE"/>
    <w:rsid w:val="00E70AFC"/>
    <w:rsid w:val="00E70F16"/>
    <w:rsid w:val="00E70FDB"/>
    <w:rsid w:val="00E71497"/>
    <w:rsid w:val="00E71CFA"/>
    <w:rsid w:val="00E73AE8"/>
    <w:rsid w:val="00E74019"/>
    <w:rsid w:val="00E74119"/>
    <w:rsid w:val="00E74FCF"/>
    <w:rsid w:val="00E80D9C"/>
    <w:rsid w:val="00E82A7B"/>
    <w:rsid w:val="00E84154"/>
    <w:rsid w:val="00E84CBB"/>
    <w:rsid w:val="00E86979"/>
    <w:rsid w:val="00E872D9"/>
    <w:rsid w:val="00E9032A"/>
    <w:rsid w:val="00E907CA"/>
    <w:rsid w:val="00E91482"/>
    <w:rsid w:val="00E941B0"/>
    <w:rsid w:val="00E9490D"/>
    <w:rsid w:val="00E96302"/>
    <w:rsid w:val="00E97FCF"/>
    <w:rsid w:val="00EA239B"/>
    <w:rsid w:val="00EA2D5B"/>
    <w:rsid w:val="00EA39AB"/>
    <w:rsid w:val="00EA6D27"/>
    <w:rsid w:val="00EB0548"/>
    <w:rsid w:val="00EB174B"/>
    <w:rsid w:val="00EB1FEB"/>
    <w:rsid w:val="00EB2262"/>
    <w:rsid w:val="00EB242A"/>
    <w:rsid w:val="00EB38B6"/>
    <w:rsid w:val="00EB450A"/>
    <w:rsid w:val="00EB4E53"/>
    <w:rsid w:val="00EB6442"/>
    <w:rsid w:val="00EB6624"/>
    <w:rsid w:val="00EB6998"/>
    <w:rsid w:val="00EC0AA4"/>
    <w:rsid w:val="00EC1F36"/>
    <w:rsid w:val="00EC2CFE"/>
    <w:rsid w:val="00EC2D82"/>
    <w:rsid w:val="00EC3384"/>
    <w:rsid w:val="00EC4315"/>
    <w:rsid w:val="00EC4616"/>
    <w:rsid w:val="00EC4A44"/>
    <w:rsid w:val="00EC4CAA"/>
    <w:rsid w:val="00EC4D76"/>
    <w:rsid w:val="00EC4D9D"/>
    <w:rsid w:val="00EC4E59"/>
    <w:rsid w:val="00EC6397"/>
    <w:rsid w:val="00EC7BC3"/>
    <w:rsid w:val="00ED03B9"/>
    <w:rsid w:val="00ED0FB9"/>
    <w:rsid w:val="00ED14B9"/>
    <w:rsid w:val="00ED1FD6"/>
    <w:rsid w:val="00ED2D2C"/>
    <w:rsid w:val="00ED47A3"/>
    <w:rsid w:val="00ED5567"/>
    <w:rsid w:val="00ED5DE0"/>
    <w:rsid w:val="00ED6246"/>
    <w:rsid w:val="00EE298C"/>
    <w:rsid w:val="00EE30BA"/>
    <w:rsid w:val="00EE3306"/>
    <w:rsid w:val="00EE3824"/>
    <w:rsid w:val="00EE60E3"/>
    <w:rsid w:val="00EE7EA2"/>
    <w:rsid w:val="00EF1928"/>
    <w:rsid w:val="00EF2159"/>
    <w:rsid w:val="00EF2379"/>
    <w:rsid w:val="00EF3721"/>
    <w:rsid w:val="00EF3C4F"/>
    <w:rsid w:val="00EF53F2"/>
    <w:rsid w:val="00EF5659"/>
    <w:rsid w:val="00EF56D3"/>
    <w:rsid w:val="00EF6DD3"/>
    <w:rsid w:val="00EF6FC0"/>
    <w:rsid w:val="00EF7022"/>
    <w:rsid w:val="00EF7804"/>
    <w:rsid w:val="00F028F9"/>
    <w:rsid w:val="00F0324E"/>
    <w:rsid w:val="00F053ED"/>
    <w:rsid w:val="00F058BE"/>
    <w:rsid w:val="00F06889"/>
    <w:rsid w:val="00F0729E"/>
    <w:rsid w:val="00F11359"/>
    <w:rsid w:val="00F12257"/>
    <w:rsid w:val="00F134F5"/>
    <w:rsid w:val="00F14445"/>
    <w:rsid w:val="00F15BF5"/>
    <w:rsid w:val="00F15C31"/>
    <w:rsid w:val="00F163FF"/>
    <w:rsid w:val="00F200CC"/>
    <w:rsid w:val="00F20914"/>
    <w:rsid w:val="00F21E67"/>
    <w:rsid w:val="00F222EE"/>
    <w:rsid w:val="00F22A2F"/>
    <w:rsid w:val="00F22E52"/>
    <w:rsid w:val="00F23028"/>
    <w:rsid w:val="00F23679"/>
    <w:rsid w:val="00F23935"/>
    <w:rsid w:val="00F23DE2"/>
    <w:rsid w:val="00F246CE"/>
    <w:rsid w:val="00F2541C"/>
    <w:rsid w:val="00F25C9D"/>
    <w:rsid w:val="00F278D6"/>
    <w:rsid w:val="00F30A86"/>
    <w:rsid w:val="00F32669"/>
    <w:rsid w:val="00F33BEE"/>
    <w:rsid w:val="00F3548D"/>
    <w:rsid w:val="00F354A2"/>
    <w:rsid w:val="00F37816"/>
    <w:rsid w:val="00F42243"/>
    <w:rsid w:val="00F42C50"/>
    <w:rsid w:val="00F441CF"/>
    <w:rsid w:val="00F44CE9"/>
    <w:rsid w:val="00F456A8"/>
    <w:rsid w:val="00F45EB6"/>
    <w:rsid w:val="00F47B85"/>
    <w:rsid w:val="00F47F89"/>
    <w:rsid w:val="00F508C3"/>
    <w:rsid w:val="00F5112B"/>
    <w:rsid w:val="00F521CA"/>
    <w:rsid w:val="00F540D3"/>
    <w:rsid w:val="00F543C1"/>
    <w:rsid w:val="00F54BDD"/>
    <w:rsid w:val="00F5561A"/>
    <w:rsid w:val="00F55BA9"/>
    <w:rsid w:val="00F55F31"/>
    <w:rsid w:val="00F5645C"/>
    <w:rsid w:val="00F60159"/>
    <w:rsid w:val="00F60C45"/>
    <w:rsid w:val="00F61342"/>
    <w:rsid w:val="00F61CFC"/>
    <w:rsid w:val="00F64F32"/>
    <w:rsid w:val="00F6588A"/>
    <w:rsid w:val="00F65C34"/>
    <w:rsid w:val="00F66218"/>
    <w:rsid w:val="00F664D5"/>
    <w:rsid w:val="00F6742C"/>
    <w:rsid w:val="00F67AD6"/>
    <w:rsid w:val="00F70656"/>
    <w:rsid w:val="00F7215F"/>
    <w:rsid w:val="00F73664"/>
    <w:rsid w:val="00F7440B"/>
    <w:rsid w:val="00F758AD"/>
    <w:rsid w:val="00F77158"/>
    <w:rsid w:val="00F774C0"/>
    <w:rsid w:val="00F80989"/>
    <w:rsid w:val="00F84743"/>
    <w:rsid w:val="00F865DD"/>
    <w:rsid w:val="00F86BCF"/>
    <w:rsid w:val="00F872EC"/>
    <w:rsid w:val="00F90535"/>
    <w:rsid w:val="00F90B86"/>
    <w:rsid w:val="00F90D95"/>
    <w:rsid w:val="00F910AF"/>
    <w:rsid w:val="00F915EA"/>
    <w:rsid w:val="00F94969"/>
    <w:rsid w:val="00F959AB"/>
    <w:rsid w:val="00F96898"/>
    <w:rsid w:val="00F97521"/>
    <w:rsid w:val="00F97672"/>
    <w:rsid w:val="00F97C4B"/>
    <w:rsid w:val="00F97F72"/>
    <w:rsid w:val="00FA0687"/>
    <w:rsid w:val="00FA0CEC"/>
    <w:rsid w:val="00FA10FC"/>
    <w:rsid w:val="00FA1A4D"/>
    <w:rsid w:val="00FA22CC"/>
    <w:rsid w:val="00FA240E"/>
    <w:rsid w:val="00FA27D4"/>
    <w:rsid w:val="00FA4904"/>
    <w:rsid w:val="00FA6D75"/>
    <w:rsid w:val="00FA7081"/>
    <w:rsid w:val="00FA79F2"/>
    <w:rsid w:val="00FB17EA"/>
    <w:rsid w:val="00FB2160"/>
    <w:rsid w:val="00FB2982"/>
    <w:rsid w:val="00FB313C"/>
    <w:rsid w:val="00FC08E9"/>
    <w:rsid w:val="00FC104E"/>
    <w:rsid w:val="00FC1A6E"/>
    <w:rsid w:val="00FC3057"/>
    <w:rsid w:val="00FC41BB"/>
    <w:rsid w:val="00FC4A7D"/>
    <w:rsid w:val="00FC5AA7"/>
    <w:rsid w:val="00FC5EE1"/>
    <w:rsid w:val="00FC6871"/>
    <w:rsid w:val="00FC6D06"/>
    <w:rsid w:val="00FC6FC0"/>
    <w:rsid w:val="00FC7736"/>
    <w:rsid w:val="00FC7795"/>
    <w:rsid w:val="00FC7892"/>
    <w:rsid w:val="00FD02D2"/>
    <w:rsid w:val="00FD0FF6"/>
    <w:rsid w:val="00FD1071"/>
    <w:rsid w:val="00FD1EA7"/>
    <w:rsid w:val="00FD2D67"/>
    <w:rsid w:val="00FD4B51"/>
    <w:rsid w:val="00FD5D47"/>
    <w:rsid w:val="00FD62CF"/>
    <w:rsid w:val="00FE0489"/>
    <w:rsid w:val="00FE3A00"/>
    <w:rsid w:val="00FE4999"/>
    <w:rsid w:val="00FE6219"/>
    <w:rsid w:val="00FE6D1E"/>
    <w:rsid w:val="00FF09A1"/>
    <w:rsid w:val="00FF279A"/>
    <w:rsid w:val="00FF2C67"/>
    <w:rsid w:val="00FF2D4B"/>
    <w:rsid w:val="00FF61BF"/>
    <w:rsid w:val="015C17C4"/>
    <w:rsid w:val="01BA7C47"/>
    <w:rsid w:val="01FF55CB"/>
    <w:rsid w:val="02503A9E"/>
    <w:rsid w:val="02D037B2"/>
    <w:rsid w:val="04070D66"/>
    <w:rsid w:val="046E6115"/>
    <w:rsid w:val="07921FFD"/>
    <w:rsid w:val="093C394F"/>
    <w:rsid w:val="0CAF496D"/>
    <w:rsid w:val="0E880254"/>
    <w:rsid w:val="13890211"/>
    <w:rsid w:val="155B07A9"/>
    <w:rsid w:val="160716D8"/>
    <w:rsid w:val="17BE6620"/>
    <w:rsid w:val="17F673BF"/>
    <w:rsid w:val="219F1F1F"/>
    <w:rsid w:val="25A83A04"/>
    <w:rsid w:val="2C7B61EE"/>
    <w:rsid w:val="2D5B7F98"/>
    <w:rsid w:val="2DA93CA2"/>
    <w:rsid w:val="2EBA0FC7"/>
    <w:rsid w:val="2F0D1EE9"/>
    <w:rsid w:val="34E441D6"/>
    <w:rsid w:val="363B44C3"/>
    <w:rsid w:val="36910587"/>
    <w:rsid w:val="3C347CE2"/>
    <w:rsid w:val="3CE455A5"/>
    <w:rsid w:val="3FF67BDF"/>
    <w:rsid w:val="41353574"/>
    <w:rsid w:val="44842DCE"/>
    <w:rsid w:val="448A0E85"/>
    <w:rsid w:val="4BA05681"/>
    <w:rsid w:val="4BE041DA"/>
    <w:rsid w:val="4CCE0951"/>
    <w:rsid w:val="4E4700DB"/>
    <w:rsid w:val="4E4A4F8E"/>
    <w:rsid w:val="4F513B54"/>
    <w:rsid w:val="52505342"/>
    <w:rsid w:val="539D6365"/>
    <w:rsid w:val="55AF4E0C"/>
    <w:rsid w:val="59804E3E"/>
    <w:rsid w:val="5A81078E"/>
    <w:rsid w:val="5BB81832"/>
    <w:rsid w:val="5BDC2908"/>
    <w:rsid w:val="664E7CF2"/>
    <w:rsid w:val="68665781"/>
    <w:rsid w:val="688F22C8"/>
    <w:rsid w:val="6A194EDD"/>
    <w:rsid w:val="6F616041"/>
    <w:rsid w:val="78D000BF"/>
    <w:rsid w:val="7A384422"/>
    <w:rsid w:val="7AC027B5"/>
    <w:rsid w:val="7ACB4E13"/>
    <w:rsid w:val="7BB158A7"/>
    <w:rsid w:val="7C1D12FB"/>
    <w:rsid w:val="7E33504C"/>
    <w:rsid w:val="7F19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FA51A4"/>
  <w14:defaultImageDpi w14:val="32767"/>
  <w15:docId w15:val="{A3A9C430-84C4-463D-ACB4-E75E9B633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Theme="minorEastAsia" w:hAnsi="New York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/>
    <w:lsdException w:name="annotation text" w:semiHidden="1" w:unhideWhenUsed="1" w:qFormat="1"/>
    <w:lsdException w:name="header" w:unhideWhenUsed="1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F3C4F"/>
    <w:pPr>
      <w:spacing w:after="200"/>
      <w:jc w:val="both"/>
    </w:pPr>
    <w:rPr>
      <w:rFonts w:ascii="Times" w:hAnsi="Times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character" w:styleId="a5">
    <w:name w:val="annotation reference"/>
    <w:basedOn w:val="a0"/>
    <w:semiHidden/>
    <w:unhideWhenUsed/>
    <w:qFormat/>
    <w:rPr>
      <w:sz w:val="21"/>
      <w:szCs w:val="21"/>
    </w:rPr>
  </w:style>
  <w:style w:type="paragraph" w:styleId="a6">
    <w:name w:val="annotation text"/>
    <w:basedOn w:val="a"/>
    <w:link w:val="a7"/>
    <w:semiHidden/>
    <w:unhideWhenUsed/>
    <w:qFormat/>
    <w:pPr>
      <w:jc w:val="left"/>
    </w:pPr>
  </w:style>
  <w:style w:type="paragraph" w:styleId="a8">
    <w:name w:val="annotation subject"/>
    <w:basedOn w:val="a6"/>
    <w:next w:val="a6"/>
    <w:link w:val="a9"/>
    <w:semiHidden/>
    <w:unhideWhenUsed/>
    <w:qFormat/>
    <w:rPr>
      <w:b/>
      <w:bCs/>
    </w:rPr>
  </w:style>
  <w:style w:type="character" w:styleId="aa">
    <w:name w:val="FollowedHyperlink"/>
    <w:qFormat/>
    <w:rPr>
      <w:color w:val="800080"/>
      <w:u w:val="single"/>
    </w:rPr>
  </w:style>
  <w:style w:type="paragraph" w:styleId="ab">
    <w:name w:val="footer"/>
    <w:basedOn w:val="a"/>
    <w:link w:val="ac"/>
    <w:uiPriority w:val="99"/>
    <w:qFormat/>
    <w:pPr>
      <w:tabs>
        <w:tab w:val="center" w:pos="4320"/>
        <w:tab w:val="right" w:pos="8640"/>
      </w:tabs>
    </w:pPr>
  </w:style>
  <w:style w:type="paragraph" w:styleId="ad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qFormat/>
    <w:pPr>
      <w:spacing w:line="480" w:lineRule="auto"/>
      <w:ind w:firstLine="187"/>
    </w:pPr>
  </w:style>
  <w:style w:type="paragraph" w:styleId="ae">
    <w:name w:val="header"/>
    <w:basedOn w:val="a"/>
    <w:link w:val="af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0">
    <w:name w:val="Hyperlink"/>
    <w:qFormat/>
    <w:rPr>
      <w:color w:val="0000FF"/>
      <w:u w:val="single"/>
    </w:rPr>
  </w:style>
  <w:style w:type="character" w:styleId="af1">
    <w:name w:val="page number"/>
    <w:basedOn w:val="a0"/>
    <w:qFormat/>
  </w:style>
  <w:style w:type="table" w:styleId="af2">
    <w:name w:val="Table Grid"/>
    <w:basedOn w:val="a1"/>
    <w:uiPriority w:val="39"/>
    <w:qFormat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qFormat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qFormat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qFormat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qFormat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link w:val="BDAbstract0"/>
    <w:qFormat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qFormat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qFormat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qFormat/>
    <w:pPr>
      <w:spacing w:line="480" w:lineRule="auto"/>
    </w:pPr>
  </w:style>
  <w:style w:type="paragraph" w:customStyle="1" w:styleId="VDTableTitle">
    <w:name w:val="VD_Table_Title"/>
    <w:basedOn w:val="a"/>
    <w:next w:val="a"/>
    <w:qFormat/>
    <w:pPr>
      <w:spacing w:line="480" w:lineRule="auto"/>
    </w:pPr>
  </w:style>
  <w:style w:type="paragraph" w:customStyle="1" w:styleId="VAFigureCaption">
    <w:name w:val="VA_Figure_Caption"/>
    <w:basedOn w:val="a"/>
    <w:next w:val="a"/>
    <w:qFormat/>
    <w:pPr>
      <w:spacing w:line="480" w:lineRule="auto"/>
    </w:pPr>
  </w:style>
  <w:style w:type="paragraph" w:customStyle="1" w:styleId="VBChartTitle">
    <w:name w:val="VB_Chart_Title"/>
    <w:basedOn w:val="a"/>
    <w:next w:val="a"/>
    <w:qFormat/>
    <w:pPr>
      <w:spacing w:line="480" w:lineRule="auto"/>
    </w:pPr>
  </w:style>
  <w:style w:type="paragraph" w:customStyle="1" w:styleId="FETableFootnote">
    <w:name w:val="FE_Table_Footnote"/>
    <w:basedOn w:val="a"/>
    <w:next w:val="a"/>
    <w:qFormat/>
    <w:pPr>
      <w:ind w:firstLine="187"/>
    </w:pPr>
  </w:style>
  <w:style w:type="paragraph" w:customStyle="1" w:styleId="FCChartFootnote">
    <w:name w:val="FC_Chart_Footnote"/>
    <w:basedOn w:val="a"/>
    <w:next w:val="a"/>
    <w:qFormat/>
    <w:pPr>
      <w:ind w:firstLine="187"/>
    </w:pPr>
  </w:style>
  <w:style w:type="paragraph" w:customStyle="1" w:styleId="FDSchemeFootnote">
    <w:name w:val="FD_Scheme_Footnote"/>
    <w:basedOn w:val="a"/>
    <w:next w:val="a"/>
    <w:qFormat/>
    <w:pPr>
      <w:ind w:firstLine="187"/>
    </w:pPr>
  </w:style>
  <w:style w:type="paragraph" w:customStyle="1" w:styleId="TCTableBody">
    <w:name w:val="TC_Table_Body"/>
    <w:basedOn w:val="a"/>
    <w:link w:val="TCTableBody0"/>
    <w:qFormat/>
  </w:style>
  <w:style w:type="paragraph" w:customStyle="1" w:styleId="AFTitleRunningHead">
    <w:name w:val="AF_Title_Running_Head"/>
    <w:basedOn w:val="a"/>
    <w:next w:val="TAMainText"/>
    <w:qFormat/>
    <w:pPr>
      <w:spacing w:line="480" w:lineRule="auto"/>
    </w:pPr>
  </w:style>
  <w:style w:type="paragraph" w:customStyle="1" w:styleId="BEAuthorBiography">
    <w:name w:val="BE_Author_Biography"/>
    <w:basedOn w:val="a"/>
    <w:qFormat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qFormat/>
    <w:pPr>
      <w:spacing w:line="480" w:lineRule="auto"/>
    </w:pPr>
  </w:style>
  <w:style w:type="paragraph" w:customStyle="1" w:styleId="SNSynopsisTOC">
    <w:name w:val="SN_Synopsis_TOC"/>
    <w:basedOn w:val="a"/>
    <w:qFormat/>
    <w:pPr>
      <w:spacing w:line="480" w:lineRule="auto"/>
    </w:pPr>
  </w:style>
  <w:style w:type="paragraph" w:customStyle="1" w:styleId="BGKeywords">
    <w:name w:val="BG_Keywords"/>
    <w:basedOn w:val="a"/>
    <w:qFormat/>
    <w:pPr>
      <w:spacing w:line="480" w:lineRule="auto"/>
    </w:pPr>
  </w:style>
  <w:style w:type="paragraph" w:customStyle="1" w:styleId="BHBriefs">
    <w:name w:val="BH_Briefs"/>
    <w:basedOn w:val="a"/>
    <w:qFormat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qFormat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qFormat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qFormat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qFormat/>
    <w:rPr>
      <w:rFonts w:ascii="Times" w:hAnsi="Times"/>
      <w:b/>
      <w:sz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  <w:lang w:eastAsia="en-US"/>
    </w:rPr>
  </w:style>
  <w:style w:type="character" w:customStyle="1" w:styleId="af">
    <w:name w:val="页眉 字符"/>
    <w:basedOn w:val="a0"/>
    <w:link w:val="ae"/>
    <w:qFormat/>
    <w:rPr>
      <w:rFonts w:ascii="Times" w:hAnsi="Times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Times" w:hAnsi="Times"/>
      <w:sz w:val="24"/>
    </w:rPr>
  </w:style>
  <w:style w:type="paragraph" w:customStyle="1" w:styleId="EndNoteBibliographyTitle">
    <w:name w:val="EndNote Bibliography Title"/>
    <w:basedOn w:val="a"/>
    <w:link w:val="EndNoteBibliographyTitle0"/>
    <w:qFormat/>
    <w:pPr>
      <w:spacing w:after="0"/>
      <w:jc w:val="center"/>
    </w:pPr>
    <w:rPr>
      <w:rFonts w:cs="Times"/>
    </w:rPr>
  </w:style>
  <w:style w:type="character" w:customStyle="1" w:styleId="TCTableBody0">
    <w:name w:val="TC_Table_Body 字符"/>
    <w:basedOn w:val="a0"/>
    <w:link w:val="TCTableBody"/>
    <w:qFormat/>
    <w:rPr>
      <w:rFonts w:ascii="Times" w:hAnsi="Times"/>
      <w:sz w:val="24"/>
    </w:rPr>
  </w:style>
  <w:style w:type="character" w:customStyle="1" w:styleId="EndNoteBibliographyTitle0">
    <w:name w:val="EndNote Bibliography Title 字符"/>
    <w:basedOn w:val="TCTableBody0"/>
    <w:link w:val="EndNoteBibliographyTitle"/>
    <w:qFormat/>
    <w:rPr>
      <w:rFonts w:ascii="Times" w:hAnsi="Times" w:cs="Times"/>
      <w:sz w:val="24"/>
      <w:lang w:eastAsia="en-US"/>
    </w:rPr>
  </w:style>
  <w:style w:type="paragraph" w:customStyle="1" w:styleId="EndNoteBibliography">
    <w:name w:val="EndNote Bibliography"/>
    <w:basedOn w:val="a"/>
    <w:link w:val="EndNoteBibliography0"/>
    <w:qFormat/>
    <w:rPr>
      <w:rFonts w:cs="Times"/>
    </w:rPr>
  </w:style>
  <w:style w:type="character" w:customStyle="1" w:styleId="EndNoteBibliography0">
    <w:name w:val="EndNote Bibliography 字符"/>
    <w:basedOn w:val="TCTableBody0"/>
    <w:link w:val="EndNoteBibliography"/>
    <w:qFormat/>
    <w:rPr>
      <w:rFonts w:ascii="Times" w:hAnsi="Times" w:cs="Times"/>
      <w:sz w:val="24"/>
      <w:lang w:eastAsia="en-US"/>
    </w:rPr>
  </w:style>
  <w:style w:type="paragraph" w:customStyle="1" w:styleId="TFReferencesSection0">
    <w:name w:val="TF_References_Section + 首行缩进:  0 厘米"/>
    <w:basedOn w:val="a"/>
    <w:qFormat/>
    <w:pPr>
      <w:spacing w:after="240" w:line="480" w:lineRule="auto"/>
      <w:jc w:val="left"/>
    </w:pPr>
    <w:rPr>
      <w:rFonts w:cs="宋体"/>
    </w:rPr>
  </w:style>
  <w:style w:type="table" w:customStyle="1" w:styleId="1">
    <w:name w:val="网格型1"/>
    <w:basedOn w:val="a1"/>
    <w:uiPriority w:val="39"/>
    <w:qFormat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批注文字 字符"/>
    <w:basedOn w:val="a0"/>
    <w:link w:val="a6"/>
    <w:semiHidden/>
    <w:qFormat/>
    <w:rPr>
      <w:rFonts w:ascii="Times" w:hAnsi="Times"/>
      <w:sz w:val="24"/>
    </w:rPr>
  </w:style>
  <w:style w:type="character" w:customStyle="1" w:styleId="a9">
    <w:name w:val="批注主题 字符"/>
    <w:basedOn w:val="a7"/>
    <w:link w:val="a8"/>
    <w:semiHidden/>
    <w:qFormat/>
    <w:rPr>
      <w:rFonts w:ascii="Times" w:hAnsi="Times"/>
      <w:b/>
      <w:bCs/>
      <w:sz w:val="24"/>
    </w:rPr>
  </w:style>
  <w:style w:type="character" w:styleId="af3">
    <w:name w:val="Placeholder Text"/>
    <w:basedOn w:val="a0"/>
    <w:uiPriority w:val="99"/>
    <w:semiHidden/>
    <w:qFormat/>
    <w:rPr>
      <w:color w:val="808080"/>
    </w:rPr>
  </w:style>
  <w:style w:type="character" w:customStyle="1" w:styleId="BDAbstract0">
    <w:name w:val="BD_Abstract 字符"/>
    <w:basedOn w:val="a0"/>
    <w:link w:val="BDAbstract"/>
    <w:qFormat/>
    <w:rsid w:val="00CE41B2"/>
    <w:rPr>
      <w:rFonts w:ascii="Times" w:hAnsi="Times"/>
      <w:sz w:val="24"/>
      <w:lang w:eastAsia="en-US"/>
    </w:rPr>
  </w:style>
  <w:style w:type="character" w:styleId="af4">
    <w:name w:val="Unresolved Mention"/>
    <w:basedOn w:val="a0"/>
    <w:uiPriority w:val="99"/>
    <w:semiHidden/>
    <w:unhideWhenUsed/>
    <w:rsid w:val="005F1C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ang.chongyun@nankai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s://arxiv.org/abs/2411.14943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hui@tiangong.edu.cn" TargetMode="Externa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AA\Desktop\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68A16-5355-494A-B6EC-6B64FA881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模板.dotx</Template>
  <TotalTime>182</TotalTime>
  <Pages>16</Pages>
  <Words>5520</Words>
  <Characters>31468</Characters>
  <Application>Microsoft Office Word</Application>
  <DocSecurity>0</DocSecurity>
  <Lines>262</Lines>
  <Paragraphs>73</Paragraphs>
  <ScaleCrop>false</ScaleCrop>
  <Company>ACS</Company>
  <LinksUpToDate>false</LinksUpToDate>
  <CharactersWithSpaces>36915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AAA</dc:creator>
  <cp:lastModifiedBy>AAA</cp:lastModifiedBy>
  <cp:revision>123</cp:revision>
  <cp:lastPrinted>2021-09-29T11:04:00Z</cp:lastPrinted>
  <dcterms:created xsi:type="dcterms:W3CDTF">2025-01-23T07:43:00Z</dcterms:created>
  <dcterms:modified xsi:type="dcterms:W3CDTF">2025-01-26T13:48:00Z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3B561FA4B2534B5EA5B7840E8497D49B_13</vt:lpwstr>
  </property>
</Properties>
</file>