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F5CDE" w14:textId="77777777" w:rsidR="00267FBC" w:rsidRPr="00C4071D" w:rsidRDefault="00E5500D" w:rsidP="00220EA9">
      <w:pPr>
        <w:spacing w:line="360" w:lineRule="auto"/>
        <w:jc w:val="center"/>
        <w:rPr>
          <w:rFonts w:ascii="Times New Roman" w:hAnsi="Times New Roman" w:cs="Times New Roman"/>
          <w:sz w:val="32"/>
          <w:szCs w:val="24"/>
        </w:rPr>
      </w:pPr>
      <w:r w:rsidRPr="00C4071D">
        <w:rPr>
          <w:rFonts w:ascii="Times New Roman" w:hAnsi="Times New Roman" w:cs="Times New Roman"/>
          <w:sz w:val="32"/>
          <w:szCs w:val="24"/>
        </w:rPr>
        <w:t>S</w:t>
      </w:r>
      <w:r w:rsidRPr="00C4071D">
        <w:rPr>
          <w:rFonts w:ascii="Times New Roman" w:hAnsi="Times New Roman" w:cs="Times New Roman" w:hint="eastAsia"/>
          <w:sz w:val="32"/>
          <w:szCs w:val="24"/>
        </w:rPr>
        <w:t>upplementary</w:t>
      </w:r>
      <w:r w:rsidRPr="00C4071D">
        <w:rPr>
          <w:rFonts w:ascii="Times New Roman" w:hAnsi="Times New Roman" w:cs="Times New Roman"/>
          <w:sz w:val="32"/>
          <w:szCs w:val="24"/>
        </w:rPr>
        <w:t xml:space="preserve"> information for</w:t>
      </w:r>
    </w:p>
    <w:p w14:paraId="279A9654" w14:textId="20650A95" w:rsidR="00267FBC" w:rsidRPr="00C4071D" w:rsidRDefault="00593F55" w:rsidP="00220EA9">
      <w:pPr>
        <w:spacing w:line="360" w:lineRule="auto"/>
        <w:jc w:val="center"/>
        <w:rPr>
          <w:rFonts w:ascii="Times New Roman" w:hAnsi="Times New Roman" w:cs="Times New Roman"/>
          <w:b/>
          <w:sz w:val="28"/>
          <w:szCs w:val="24"/>
        </w:rPr>
      </w:pPr>
      <w:r w:rsidRPr="00426D37">
        <w:rPr>
          <w:rFonts w:ascii="Times New Roman" w:hAnsi="Times New Roman" w:cs="Times New Roman" w:hint="eastAsia"/>
          <w:b/>
          <w:color w:val="000000" w:themeColor="text1"/>
          <w:sz w:val="28"/>
          <w:szCs w:val="24"/>
        </w:rPr>
        <w:t>SOT-MRAM-Enabled Noise-tolerant and Resource-saving Probabilistic Binary Neural Network</w:t>
      </w:r>
      <w:r w:rsidR="00E5500D" w:rsidRPr="00C4071D">
        <w:rPr>
          <w:rFonts w:ascii="Times New Roman" w:hAnsi="Times New Roman" w:cs="Times New Roman"/>
          <w:b/>
          <w:sz w:val="28"/>
          <w:szCs w:val="24"/>
        </w:rPr>
        <w:t xml:space="preserve"> </w:t>
      </w:r>
    </w:p>
    <w:p w14:paraId="7451300B" w14:textId="2E325BA1" w:rsidR="00593F55" w:rsidRPr="00593F55" w:rsidRDefault="00593F55" w:rsidP="00593F55">
      <w:pPr>
        <w:widowControl/>
        <w:spacing w:line="360" w:lineRule="auto"/>
        <w:contextualSpacing/>
        <w:jc w:val="center"/>
        <w:rPr>
          <w:rFonts w:ascii="Times New Roman" w:eastAsia="PMingLiU" w:hAnsi="Times New Roman" w:cs="Times New Roman"/>
          <w:color w:val="000000"/>
          <w:kern w:val="0"/>
          <w:sz w:val="24"/>
          <w:szCs w:val="20"/>
          <w:lang w:eastAsia="en-US"/>
        </w:rPr>
      </w:pPr>
      <w:r w:rsidRPr="00593F55">
        <w:rPr>
          <w:rFonts w:ascii="Times New Roman" w:eastAsia="PMingLiU" w:hAnsi="Times New Roman" w:cs="Times New Roman"/>
          <w:color w:val="000000"/>
          <w:kern w:val="0"/>
          <w:sz w:val="24"/>
          <w:szCs w:val="20"/>
          <w:lang w:eastAsia="en-US"/>
        </w:rPr>
        <w:t>Puyang Huang</w:t>
      </w:r>
      <w:r w:rsidRPr="00593F55">
        <w:rPr>
          <w:rFonts w:ascii="Times New Roman" w:eastAsia="PMingLiU" w:hAnsi="Times New Roman" w:cs="Times New Roman"/>
          <w:color w:val="000000"/>
          <w:kern w:val="0"/>
          <w:sz w:val="24"/>
          <w:szCs w:val="20"/>
          <w:vertAlign w:val="superscript"/>
          <w:lang w:eastAsia="en-US"/>
        </w:rPr>
        <w:t>1,</w:t>
      </w:r>
      <w:r w:rsidRPr="00593F55">
        <w:rPr>
          <w:rFonts w:ascii="Times New Roman" w:eastAsia="PMingLiU" w:hAnsi="Times New Roman" w:cs="Times New Roman" w:hint="eastAsia"/>
          <w:color w:val="000000"/>
          <w:kern w:val="0"/>
          <w:sz w:val="24"/>
          <w:szCs w:val="20"/>
          <w:vertAlign w:val="superscript"/>
          <w:lang w:eastAsia="en-US"/>
        </w:rPr>
        <w:t>2</w:t>
      </w:r>
      <w:r w:rsidRPr="00593F55">
        <w:rPr>
          <w:rFonts w:ascii="Times New Roman" w:eastAsia="PMingLiU" w:hAnsi="Times New Roman" w:cs="Times New Roman"/>
          <w:color w:val="000000"/>
          <w:kern w:val="0"/>
          <w:sz w:val="24"/>
          <w:szCs w:val="20"/>
          <w:vertAlign w:val="superscript"/>
          <w:lang w:eastAsia="en-US"/>
        </w:rPr>
        <w:t>#</w:t>
      </w:r>
      <w:r w:rsidRPr="00593F55">
        <w:rPr>
          <w:rFonts w:ascii="Times New Roman" w:eastAsia="PMingLiU" w:hAnsi="Times New Roman" w:cs="Times New Roman"/>
          <w:color w:val="000000"/>
          <w:kern w:val="0"/>
          <w:sz w:val="24"/>
          <w:szCs w:val="20"/>
          <w:lang w:eastAsia="en-US"/>
        </w:rPr>
        <w:t>, Yu Gu</w:t>
      </w:r>
      <w:proofErr w:type="gramStart"/>
      <w:r w:rsidRPr="00593F55">
        <w:rPr>
          <w:rFonts w:ascii="Times New Roman" w:eastAsia="PMingLiU" w:hAnsi="Times New Roman" w:cs="Times New Roman"/>
          <w:color w:val="000000"/>
          <w:kern w:val="0"/>
          <w:sz w:val="24"/>
          <w:szCs w:val="20"/>
          <w:vertAlign w:val="superscript"/>
          <w:lang w:eastAsia="en-US"/>
        </w:rPr>
        <w:t>1,#</w:t>
      </w:r>
      <w:proofErr w:type="gramEnd"/>
      <w:r w:rsidRPr="00593F55">
        <w:rPr>
          <w:rFonts w:ascii="Times New Roman" w:eastAsia="PMingLiU" w:hAnsi="Times New Roman" w:cs="Times New Roman"/>
          <w:color w:val="000000"/>
          <w:kern w:val="0"/>
          <w:sz w:val="24"/>
          <w:szCs w:val="20"/>
          <w:lang w:eastAsia="en-US"/>
        </w:rPr>
        <w:t xml:space="preserve">, </w:t>
      </w:r>
      <w:proofErr w:type="spellStart"/>
      <w:r w:rsidRPr="00593F55">
        <w:rPr>
          <w:rFonts w:ascii="Times New Roman" w:eastAsia="PMingLiU" w:hAnsi="Times New Roman" w:cs="Times New Roman"/>
          <w:color w:val="000000"/>
          <w:kern w:val="0"/>
          <w:sz w:val="24"/>
          <w:szCs w:val="20"/>
          <w:lang w:eastAsia="en-US"/>
        </w:rPr>
        <w:t>Chenyi</w:t>
      </w:r>
      <w:proofErr w:type="spellEnd"/>
      <w:r w:rsidRPr="00593F55">
        <w:rPr>
          <w:rFonts w:ascii="Times New Roman" w:eastAsia="PMingLiU" w:hAnsi="Times New Roman" w:cs="Times New Roman"/>
          <w:color w:val="000000"/>
          <w:kern w:val="0"/>
          <w:sz w:val="24"/>
          <w:szCs w:val="20"/>
          <w:lang w:eastAsia="en-US"/>
        </w:rPr>
        <w:t xml:space="preserve"> Fu</w:t>
      </w:r>
      <w:r w:rsidRPr="00593F55">
        <w:rPr>
          <w:rFonts w:ascii="Times New Roman" w:eastAsia="PMingLiU" w:hAnsi="Times New Roman" w:cs="Times New Roman" w:hint="eastAsia"/>
          <w:color w:val="000000"/>
          <w:kern w:val="0"/>
          <w:sz w:val="24"/>
          <w:szCs w:val="20"/>
          <w:vertAlign w:val="superscript"/>
          <w:lang w:eastAsia="en-US"/>
        </w:rPr>
        <w:t>3</w:t>
      </w:r>
      <w:r w:rsidRPr="00593F55">
        <w:rPr>
          <w:rFonts w:ascii="Times New Roman" w:eastAsia="PMingLiU" w:hAnsi="Times New Roman" w:cs="Times New Roman"/>
          <w:color w:val="000000"/>
          <w:kern w:val="0"/>
          <w:sz w:val="24"/>
          <w:szCs w:val="20"/>
          <w:vertAlign w:val="superscript"/>
          <w:lang w:eastAsia="en-US"/>
        </w:rPr>
        <w:t>,#</w:t>
      </w:r>
      <w:r w:rsidRPr="00593F55">
        <w:rPr>
          <w:rFonts w:ascii="Times New Roman" w:eastAsia="PMingLiU" w:hAnsi="Times New Roman" w:cs="Times New Roman"/>
          <w:color w:val="000000"/>
          <w:kern w:val="0"/>
          <w:sz w:val="24"/>
          <w:szCs w:val="20"/>
          <w:lang w:eastAsia="en-US"/>
        </w:rPr>
        <w:t xml:space="preserve">, </w:t>
      </w:r>
      <w:proofErr w:type="spellStart"/>
      <w:r w:rsidRPr="00593F55">
        <w:rPr>
          <w:rFonts w:ascii="Times New Roman" w:eastAsia="PMingLiU" w:hAnsi="Times New Roman" w:cs="Times New Roman"/>
          <w:color w:val="000000"/>
          <w:kern w:val="0"/>
          <w:sz w:val="24"/>
          <w:szCs w:val="20"/>
          <w:lang w:eastAsia="en-US"/>
        </w:rPr>
        <w:t>Tianhao</w:t>
      </w:r>
      <w:proofErr w:type="spellEnd"/>
      <w:r w:rsidRPr="00593F55">
        <w:rPr>
          <w:rFonts w:ascii="Times New Roman" w:eastAsia="PMingLiU" w:hAnsi="Times New Roman" w:cs="Times New Roman"/>
          <w:color w:val="000000"/>
          <w:kern w:val="0"/>
          <w:sz w:val="24"/>
          <w:szCs w:val="20"/>
          <w:lang w:eastAsia="en-US"/>
        </w:rPr>
        <w:t xml:space="preserve"> Chen</w:t>
      </w:r>
      <w:r w:rsidRPr="00593F55">
        <w:rPr>
          <w:rFonts w:ascii="Times New Roman" w:eastAsia="PMingLiU" w:hAnsi="Times New Roman" w:cs="Times New Roman" w:hint="eastAsia"/>
          <w:color w:val="000000"/>
          <w:kern w:val="0"/>
          <w:sz w:val="24"/>
          <w:szCs w:val="20"/>
          <w:vertAlign w:val="superscript"/>
          <w:lang w:eastAsia="en-US"/>
        </w:rPr>
        <w:t>3</w:t>
      </w:r>
      <w:r w:rsidRPr="00593F55">
        <w:rPr>
          <w:rFonts w:ascii="Times New Roman" w:eastAsia="PMingLiU" w:hAnsi="Times New Roman" w:cs="Times New Roman"/>
          <w:color w:val="000000"/>
          <w:kern w:val="0"/>
          <w:sz w:val="24"/>
          <w:szCs w:val="20"/>
          <w:vertAlign w:val="superscript"/>
          <w:lang w:eastAsia="en-US"/>
        </w:rPr>
        <w:t>,#</w:t>
      </w:r>
      <w:r w:rsidRPr="00593F55">
        <w:rPr>
          <w:rFonts w:ascii="Times New Roman" w:eastAsia="等线" w:hAnsi="Times New Roman" w:cs="Times New Roman"/>
          <w:color w:val="000000"/>
          <w:kern w:val="0"/>
          <w:sz w:val="24"/>
          <w:szCs w:val="20"/>
        </w:rPr>
        <w:t>, Shan</w:t>
      </w:r>
      <w:r w:rsidRPr="00593F55">
        <w:rPr>
          <w:rFonts w:ascii="Times New Roman" w:eastAsia="等线" w:hAnsi="Times New Roman" w:cs="Times New Roman" w:hint="eastAsia"/>
          <w:color w:val="000000"/>
          <w:kern w:val="0"/>
          <w:sz w:val="24"/>
          <w:szCs w:val="20"/>
        </w:rPr>
        <w:t xml:space="preserve"> Yao</w:t>
      </w:r>
      <w:r w:rsidRPr="00593F55">
        <w:rPr>
          <w:rFonts w:ascii="Times New Roman" w:eastAsia="等线" w:hAnsi="Times New Roman" w:cs="Times New Roman" w:hint="eastAsia"/>
          <w:color w:val="000000"/>
          <w:kern w:val="0"/>
          <w:sz w:val="24"/>
          <w:szCs w:val="20"/>
          <w:vertAlign w:val="superscript"/>
        </w:rPr>
        <w:t>1</w:t>
      </w:r>
      <w:r w:rsidRPr="00593F55">
        <w:rPr>
          <w:rFonts w:ascii="Times New Roman" w:eastAsia="等线" w:hAnsi="Times New Roman" w:cs="Times New Roman" w:hint="eastAsia"/>
          <w:color w:val="000000"/>
          <w:kern w:val="0"/>
          <w:sz w:val="24"/>
          <w:szCs w:val="20"/>
        </w:rPr>
        <w:t xml:space="preserve">, </w:t>
      </w:r>
      <w:proofErr w:type="spellStart"/>
      <w:r w:rsidR="003A079A" w:rsidRPr="003A079A">
        <w:rPr>
          <w:rFonts w:ascii="Times New Roman" w:hAnsi="Times New Roman" w:cs="Times New Roman"/>
          <w:color w:val="000000" w:themeColor="text1"/>
          <w:sz w:val="24"/>
          <w:szCs w:val="28"/>
        </w:rPr>
        <w:t>Zhenghang</w:t>
      </w:r>
      <w:proofErr w:type="spellEnd"/>
      <w:r w:rsidR="003A079A" w:rsidRPr="003A079A">
        <w:rPr>
          <w:rFonts w:ascii="Times New Roman" w:hAnsi="Times New Roman" w:cs="Times New Roman"/>
          <w:color w:val="000000" w:themeColor="text1"/>
          <w:sz w:val="24"/>
          <w:szCs w:val="28"/>
        </w:rPr>
        <w:t xml:space="preserve"> Zhi</w:t>
      </w:r>
      <w:r w:rsidR="003A079A" w:rsidRPr="003A079A">
        <w:rPr>
          <w:rFonts w:ascii="Times New Roman" w:hAnsi="Times New Roman" w:cs="Times New Roman"/>
          <w:color w:val="000000" w:themeColor="text1"/>
          <w:sz w:val="24"/>
          <w:szCs w:val="28"/>
          <w:vertAlign w:val="superscript"/>
        </w:rPr>
        <w:t>1</w:t>
      </w:r>
      <w:r w:rsidR="003A079A" w:rsidRPr="003A079A">
        <w:rPr>
          <w:rFonts w:ascii="Times New Roman" w:hAnsi="Times New Roman" w:cs="Times New Roman"/>
          <w:color w:val="000000" w:themeColor="text1"/>
          <w:sz w:val="24"/>
          <w:szCs w:val="28"/>
        </w:rPr>
        <w:t xml:space="preserve">, </w:t>
      </w:r>
      <w:r w:rsidRPr="00593F55">
        <w:rPr>
          <w:rFonts w:ascii="Times New Roman" w:eastAsia="PMingLiU" w:hAnsi="Times New Roman" w:cs="Times New Roman"/>
          <w:color w:val="000000"/>
          <w:kern w:val="0"/>
          <w:sz w:val="24"/>
          <w:szCs w:val="20"/>
          <w:lang w:eastAsia="en-US"/>
        </w:rPr>
        <w:t>Jiaqi Lu</w:t>
      </w:r>
      <w:r w:rsidRPr="00593F55">
        <w:rPr>
          <w:rFonts w:ascii="Times New Roman" w:eastAsia="PMingLiU" w:hAnsi="Times New Roman" w:cs="Times New Roman" w:hint="eastAsia"/>
          <w:color w:val="000000"/>
          <w:kern w:val="0"/>
          <w:sz w:val="24"/>
          <w:szCs w:val="20"/>
          <w:vertAlign w:val="superscript"/>
          <w:lang w:eastAsia="en-US"/>
        </w:rPr>
        <w:t>3</w:t>
      </w:r>
      <w:r w:rsidRPr="00593F55">
        <w:rPr>
          <w:rFonts w:ascii="Times New Roman" w:eastAsia="PMingLiU" w:hAnsi="Times New Roman" w:cs="Times New Roman"/>
          <w:color w:val="000000"/>
          <w:kern w:val="0"/>
          <w:sz w:val="24"/>
          <w:szCs w:val="20"/>
          <w:lang w:eastAsia="en-US"/>
        </w:rPr>
        <w:t xml:space="preserve">, </w:t>
      </w:r>
      <w:proofErr w:type="spellStart"/>
      <w:r w:rsidRPr="00593F55">
        <w:rPr>
          <w:rFonts w:ascii="Times New Roman" w:eastAsia="PMingLiU" w:hAnsi="Times New Roman" w:cs="Times New Roman"/>
          <w:color w:val="000000"/>
          <w:kern w:val="0"/>
          <w:sz w:val="24"/>
          <w:szCs w:val="20"/>
          <w:lang w:eastAsia="en-US"/>
        </w:rPr>
        <w:t>Yonqi</w:t>
      </w:r>
      <w:proofErr w:type="spellEnd"/>
      <w:r w:rsidRPr="00593F55">
        <w:rPr>
          <w:rFonts w:ascii="Times New Roman" w:eastAsia="PMingLiU" w:hAnsi="Times New Roman" w:cs="Times New Roman"/>
          <w:color w:val="000000"/>
          <w:kern w:val="0"/>
          <w:sz w:val="24"/>
          <w:szCs w:val="20"/>
          <w:lang w:eastAsia="en-US"/>
        </w:rPr>
        <w:t xml:space="preserve"> Hu</w:t>
      </w:r>
      <w:r w:rsidRPr="00593F55">
        <w:rPr>
          <w:rFonts w:ascii="Times New Roman" w:eastAsia="PMingLiU" w:hAnsi="Times New Roman" w:cs="Times New Roman"/>
          <w:color w:val="000000"/>
          <w:kern w:val="0"/>
          <w:sz w:val="24"/>
          <w:szCs w:val="20"/>
          <w:vertAlign w:val="superscript"/>
          <w:lang w:eastAsia="en-US"/>
        </w:rPr>
        <w:t>1</w:t>
      </w:r>
      <w:r w:rsidRPr="00593F55">
        <w:rPr>
          <w:rFonts w:ascii="Times New Roman" w:eastAsia="PMingLiU" w:hAnsi="Times New Roman" w:cs="Times New Roman"/>
          <w:color w:val="000000"/>
          <w:kern w:val="0"/>
          <w:sz w:val="24"/>
          <w:szCs w:val="20"/>
          <w:lang w:eastAsia="en-US"/>
        </w:rPr>
        <w:t xml:space="preserve">, </w:t>
      </w:r>
      <w:proofErr w:type="spellStart"/>
      <w:r w:rsidRPr="00593F55">
        <w:rPr>
          <w:rFonts w:ascii="Times New Roman" w:eastAsia="PMingLiU" w:hAnsi="Times New Roman" w:cs="Times New Roman"/>
          <w:color w:val="000000"/>
          <w:kern w:val="0"/>
          <w:sz w:val="24"/>
          <w:szCs w:val="20"/>
          <w:lang w:eastAsia="en-US"/>
        </w:rPr>
        <w:t>Hongchao</w:t>
      </w:r>
      <w:proofErr w:type="spellEnd"/>
      <w:r w:rsidRPr="00593F55">
        <w:rPr>
          <w:rFonts w:ascii="Times New Roman" w:eastAsia="PMingLiU" w:hAnsi="Times New Roman" w:cs="Times New Roman"/>
          <w:color w:val="000000"/>
          <w:kern w:val="0"/>
          <w:sz w:val="24"/>
          <w:szCs w:val="20"/>
          <w:lang w:eastAsia="en-US"/>
        </w:rPr>
        <w:t xml:space="preserve"> Zhang</w:t>
      </w:r>
      <w:r w:rsidRPr="00593F55">
        <w:rPr>
          <w:rFonts w:ascii="Times New Roman" w:eastAsia="PMingLiU" w:hAnsi="Times New Roman" w:cs="Times New Roman" w:hint="eastAsia"/>
          <w:color w:val="000000"/>
          <w:kern w:val="0"/>
          <w:sz w:val="24"/>
          <w:szCs w:val="20"/>
          <w:vertAlign w:val="superscript"/>
          <w:lang w:eastAsia="en-US"/>
        </w:rPr>
        <w:t>3</w:t>
      </w:r>
      <w:r w:rsidRPr="00593F55">
        <w:rPr>
          <w:rFonts w:ascii="Times New Roman" w:eastAsia="PMingLiU" w:hAnsi="Times New Roman" w:cs="Times New Roman"/>
          <w:color w:val="000000"/>
          <w:kern w:val="0"/>
          <w:sz w:val="24"/>
          <w:szCs w:val="20"/>
          <w:lang w:eastAsia="en-US"/>
        </w:rPr>
        <w:t xml:space="preserve">, </w:t>
      </w:r>
      <w:proofErr w:type="spellStart"/>
      <w:r w:rsidRPr="00593F55">
        <w:rPr>
          <w:rFonts w:ascii="Times New Roman" w:eastAsia="PMingLiU" w:hAnsi="Times New Roman" w:cs="Times New Roman"/>
          <w:color w:val="000000"/>
          <w:kern w:val="0"/>
          <w:sz w:val="24"/>
          <w:szCs w:val="20"/>
          <w:lang w:eastAsia="en-US"/>
        </w:rPr>
        <w:t>Shiyang</w:t>
      </w:r>
      <w:proofErr w:type="spellEnd"/>
      <w:r w:rsidRPr="00593F55">
        <w:rPr>
          <w:rFonts w:ascii="Times New Roman" w:eastAsia="PMingLiU" w:hAnsi="Times New Roman" w:cs="Times New Roman"/>
          <w:color w:val="000000"/>
          <w:kern w:val="0"/>
          <w:sz w:val="24"/>
          <w:szCs w:val="20"/>
          <w:lang w:eastAsia="en-US"/>
        </w:rPr>
        <w:t xml:space="preserve"> Lu</w:t>
      </w:r>
      <w:r w:rsidRPr="00593F55">
        <w:rPr>
          <w:rFonts w:ascii="Times New Roman" w:eastAsia="PMingLiU" w:hAnsi="Times New Roman" w:cs="Times New Roman" w:hint="eastAsia"/>
          <w:color w:val="000000"/>
          <w:kern w:val="0"/>
          <w:sz w:val="24"/>
          <w:szCs w:val="20"/>
          <w:vertAlign w:val="superscript"/>
          <w:lang w:eastAsia="en-US"/>
        </w:rPr>
        <w:t>3</w:t>
      </w:r>
      <w:r w:rsidRPr="00593F55">
        <w:rPr>
          <w:rFonts w:ascii="Times New Roman" w:eastAsia="PMingLiU" w:hAnsi="Times New Roman" w:cs="Times New Roman"/>
          <w:color w:val="000000"/>
          <w:kern w:val="0"/>
          <w:sz w:val="24"/>
          <w:szCs w:val="20"/>
          <w:lang w:eastAsia="en-US"/>
        </w:rPr>
        <w:t xml:space="preserve">, </w:t>
      </w:r>
      <w:proofErr w:type="spellStart"/>
      <w:r w:rsidR="00275510" w:rsidRPr="00275510">
        <w:rPr>
          <w:rFonts w:ascii="Times New Roman" w:eastAsia="PMingLiU" w:hAnsi="Times New Roman" w:cs="Times New Roman" w:hint="eastAsia"/>
          <w:color w:val="000000"/>
          <w:kern w:val="0"/>
          <w:sz w:val="24"/>
          <w:szCs w:val="20"/>
          <w:lang w:eastAsia="en-US"/>
        </w:rPr>
        <w:t>Yumeng</w:t>
      </w:r>
      <w:proofErr w:type="spellEnd"/>
      <w:r w:rsidR="00275510" w:rsidRPr="00275510">
        <w:rPr>
          <w:rFonts w:ascii="Times New Roman" w:eastAsia="PMingLiU" w:hAnsi="Times New Roman" w:cs="Times New Roman" w:hint="eastAsia"/>
          <w:color w:val="000000"/>
          <w:kern w:val="0"/>
          <w:sz w:val="24"/>
          <w:szCs w:val="20"/>
          <w:lang w:eastAsia="en-US"/>
        </w:rPr>
        <w:t xml:space="preserve"> Yang</w:t>
      </w:r>
      <w:r w:rsidR="00275510" w:rsidRPr="00275510">
        <w:rPr>
          <w:rFonts w:ascii="Times New Roman" w:eastAsia="PMingLiU" w:hAnsi="Times New Roman" w:cs="Times New Roman" w:hint="eastAsia"/>
          <w:color w:val="000000"/>
          <w:kern w:val="0"/>
          <w:sz w:val="24"/>
          <w:szCs w:val="20"/>
          <w:vertAlign w:val="superscript"/>
          <w:lang w:eastAsia="en-US"/>
        </w:rPr>
        <w:t>1</w:t>
      </w:r>
      <w:r w:rsidR="00275510" w:rsidRPr="00275510">
        <w:rPr>
          <w:rFonts w:ascii="Times New Roman" w:eastAsia="PMingLiU" w:hAnsi="Times New Roman" w:cs="Times New Roman" w:hint="eastAsia"/>
          <w:color w:val="000000"/>
          <w:kern w:val="0"/>
          <w:sz w:val="24"/>
          <w:szCs w:val="20"/>
          <w:lang w:eastAsia="en-US"/>
        </w:rPr>
        <w:t>,</w:t>
      </w:r>
      <w:r w:rsidR="00275510">
        <w:rPr>
          <w:rFonts w:ascii="Times New Roman" w:hAnsi="Times New Roman" w:cs="Times New Roman" w:hint="eastAsia"/>
          <w:color w:val="000000"/>
          <w:kern w:val="0"/>
          <w:sz w:val="24"/>
          <w:szCs w:val="20"/>
        </w:rPr>
        <w:t xml:space="preserve"> </w:t>
      </w:r>
      <w:proofErr w:type="spellStart"/>
      <w:r w:rsidR="005F6C21">
        <w:rPr>
          <w:rFonts w:ascii="Times New Roman" w:hAnsi="Times New Roman" w:cs="Times New Roman" w:hint="eastAsia"/>
          <w:color w:val="000000"/>
          <w:kern w:val="0"/>
          <w:sz w:val="24"/>
          <w:szCs w:val="20"/>
        </w:rPr>
        <w:t>Tianxiao</w:t>
      </w:r>
      <w:proofErr w:type="spellEnd"/>
      <w:r w:rsidR="005F6C21">
        <w:rPr>
          <w:rFonts w:ascii="Times New Roman" w:hAnsi="Times New Roman" w:cs="Times New Roman" w:hint="eastAsia"/>
          <w:color w:val="000000"/>
          <w:kern w:val="0"/>
          <w:sz w:val="24"/>
          <w:szCs w:val="20"/>
        </w:rPr>
        <w:t xml:space="preserve"> Nie</w:t>
      </w:r>
      <w:r w:rsidR="005F6C21">
        <w:rPr>
          <w:rFonts w:ascii="Times New Roman" w:hAnsi="Times New Roman" w:cs="Times New Roman" w:hint="eastAsia"/>
          <w:color w:val="000000"/>
          <w:kern w:val="0"/>
          <w:sz w:val="24"/>
          <w:szCs w:val="20"/>
          <w:vertAlign w:val="superscript"/>
        </w:rPr>
        <w:t>3</w:t>
      </w:r>
      <w:r w:rsidR="005F6C21">
        <w:rPr>
          <w:rFonts w:ascii="Times New Roman" w:hAnsi="Times New Roman" w:cs="Times New Roman" w:hint="eastAsia"/>
          <w:color w:val="000000"/>
          <w:kern w:val="0"/>
          <w:sz w:val="24"/>
          <w:szCs w:val="20"/>
        </w:rPr>
        <w:t xml:space="preserve">, </w:t>
      </w:r>
      <w:proofErr w:type="spellStart"/>
      <w:r w:rsidRPr="00593F55">
        <w:rPr>
          <w:rFonts w:ascii="Times New Roman" w:eastAsia="PMingLiU" w:hAnsi="Times New Roman" w:cs="Times New Roman"/>
          <w:color w:val="000000"/>
          <w:kern w:val="0"/>
          <w:sz w:val="24"/>
          <w:szCs w:val="20"/>
          <w:lang w:eastAsia="en-US"/>
        </w:rPr>
        <w:t>Shouzhong</w:t>
      </w:r>
      <w:proofErr w:type="spellEnd"/>
      <w:r w:rsidRPr="00593F55">
        <w:rPr>
          <w:rFonts w:ascii="Times New Roman" w:eastAsia="PMingLiU" w:hAnsi="Times New Roman" w:cs="Times New Roman"/>
          <w:color w:val="000000"/>
          <w:kern w:val="0"/>
          <w:sz w:val="24"/>
          <w:szCs w:val="20"/>
          <w:lang w:eastAsia="en-US"/>
        </w:rPr>
        <w:t xml:space="preserve"> Peng</w:t>
      </w:r>
      <w:r w:rsidRPr="00593F55">
        <w:rPr>
          <w:rFonts w:ascii="Times New Roman" w:eastAsia="PMingLiU" w:hAnsi="Times New Roman" w:cs="Times New Roman" w:hint="eastAsia"/>
          <w:color w:val="000000"/>
          <w:kern w:val="0"/>
          <w:sz w:val="24"/>
          <w:szCs w:val="20"/>
          <w:vertAlign w:val="superscript"/>
          <w:lang w:eastAsia="en-US"/>
        </w:rPr>
        <w:t>3</w:t>
      </w:r>
      <w:r w:rsidRPr="00593F55">
        <w:rPr>
          <w:rFonts w:ascii="Times New Roman" w:eastAsia="PMingLiU" w:hAnsi="Times New Roman" w:cs="Times New Roman"/>
          <w:color w:val="000000"/>
          <w:kern w:val="0"/>
          <w:sz w:val="24"/>
          <w:szCs w:val="20"/>
          <w:vertAlign w:val="superscript"/>
          <w:lang w:eastAsia="en-US"/>
        </w:rPr>
        <w:t>,*</w:t>
      </w:r>
      <w:r w:rsidRPr="00593F55">
        <w:rPr>
          <w:rFonts w:ascii="Times New Roman" w:eastAsia="PMingLiU" w:hAnsi="Times New Roman" w:cs="Times New Roman"/>
          <w:color w:val="000000"/>
          <w:kern w:val="0"/>
          <w:sz w:val="24"/>
          <w:szCs w:val="20"/>
          <w:lang w:eastAsia="en-US"/>
        </w:rPr>
        <w:t>, Weisheng Zhao</w:t>
      </w:r>
      <w:r w:rsidRPr="00593F55">
        <w:rPr>
          <w:rFonts w:ascii="Times New Roman" w:eastAsia="PMingLiU" w:hAnsi="Times New Roman" w:cs="Times New Roman" w:hint="eastAsia"/>
          <w:color w:val="000000"/>
          <w:kern w:val="0"/>
          <w:sz w:val="24"/>
          <w:szCs w:val="20"/>
          <w:vertAlign w:val="superscript"/>
          <w:lang w:eastAsia="en-US"/>
        </w:rPr>
        <w:t>3</w:t>
      </w:r>
      <w:r w:rsidRPr="00593F55">
        <w:rPr>
          <w:rFonts w:ascii="Times New Roman" w:eastAsia="PMingLiU" w:hAnsi="Times New Roman" w:cs="Times New Roman"/>
          <w:color w:val="000000"/>
          <w:kern w:val="0"/>
          <w:sz w:val="24"/>
          <w:szCs w:val="20"/>
          <w:lang w:eastAsia="en-US"/>
        </w:rPr>
        <w:t xml:space="preserve">, </w:t>
      </w:r>
      <w:r w:rsidR="003A079A" w:rsidRPr="003A079A">
        <w:rPr>
          <w:rFonts w:ascii="Times New Roman" w:hAnsi="Times New Roman" w:cs="Times New Roman"/>
          <w:color w:val="000000" w:themeColor="text1"/>
          <w:sz w:val="24"/>
          <w:szCs w:val="24"/>
        </w:rPr>
        <w:t>Kang L. Wang</w:t>
      </w:r>
      <w:r w:rsidR="003A079A" w:rsidRPr="003A079A">
        <w:rPr>
          <w:rFonts w:ascii="Times New Roman" w:hAnsi="Times New Roman" w:cs="Times New Roman"/>
          <w:color w:val="000000" w:themeColor="text1"/>
          <w:sz w:val="24"/>
          <w:szCs w:val="24"/>
          <w:vertAlign w:val="superscript"/>
        </w:rPr>
        <w:t>2</w:t>
      </w:r>
      <w:r w:rsidR="005F6C21">
        <w:rPr>
          <w:rFonts w:ascii="Times New Roman" w:hAnsi="Times New Roman" w:cs="Times New Roman" w:hint="eastAsia"/>
          <w:color w:val="000000" w:themeColor="text1"/>
          <w:sz w:val="24"/>
          <w:szCs w:val="24"/>
          <w:vertAlign w:val="superscript"/>
        </w:rPr>
        <w:t>,*</w:t>
      </w:r>
      <w:r w:rsidR="003A079A" w:rsidRPr="003A079A">
        <w:rPr>
          <w:rFonts w:ascii="Times New Roman" w:hAnsi="Times New Roman" w:cs="Times New Roman"/>
          <w:color w:val="000000" w:themeColor="text1"/>
          <w:sz w:val="24"/>
          <w:szCs w:val="24"/>
        </w:rPr>
        <w:t xml:space="preserve">, </w:t>
      </w:r>
      <w:r w:rsidRPr="00593F55">
        <w:rPr>
          <w:rFonts w:ascii="Times New Roman" w:eastAsia="PMingLiU" w:hAnsi="Times New Roman" w:cs="Times New Roman"/>
          <w:color w:val="000000"/>
          <w:kern w:val="0"/>
          <w:sz w:val="24"/>
          <w:szCs w:val="20"/>
          <w:lang w:eastAsia="en-US"/>
        </w:rPr>
        <w:t xml:space="preserve">and </w:t>
      </w:r>
      <w:proofErr w:type="spellStart"/>
      <w:r w:rsidRPr="00593F55">
        <w:rPr>
          <w:rFonts w:ascii="Times New Roman" w:eastAsia="PMingLiU" w:hAnsi="Times New Roman" w:cs="Times New Roman"/>
          <w:color w:val="000000"/>
          <w:kern w:val="0"/>
          <w:sz w:val="24"/>
          <w:szCs w:val="20"/>
          <w:lang w:eastAsia="en-US"/>
        </w:rPr>
        <w:t>Xufeng</w:t>
      </w:r>
      <w:proofErr w:type="spellEnd"/>
      <w:r w:rsidRPr="00593F55">
        <w:rPr>
          <w:rFonts w:ascii="Times New Roman" w:eastAsia="PMingLiU" w:hAnsi="Times New Roman" w:cs="Times New Roman"/>
          <w:color w:val="000000"/>
          <w:kern w:val="0"/>
          <w:sz w:val="24"/>
          <w:szCs w:val="20"/>
          <w:lang w:eastAsia="en-US"/>
        </w:rPr>
        <w:t xml:space="preserve"> Kou</w:t>
      </w:r>
      <w:r w:rsidRPr="00593F55">
        <w:rPr>
          <w:rFonts w:ascii="Times New Roman" w:eastAsia="PMingLiU" w:hAnsi="Times New Roman" w:cs="Times New Roman"/>
          <w:color w:val="000000"/>
          <w:kern w:val="0"/>
          <w:sz w:val="24"/>
          <w:szCs w:val="20"/>
          <w:vertAlign w:val="superscript"/>
          <w:lang w:eastAsia="en-US"/>
        </w:rPr>
        <w:t>1,*</w:t>
      </w:r>
    </w:p>
    <w:p w14:paraId="54FD349F" w14:textId="77777777" w:rsidR="001D6D2D" w:rsidRPr="00C4071D" w:rsidRDefault="001D6D2D" w:rsidP="00593F55">
      <w:pPr>
        <w:widowControl/>
        <w:spacing w:line="360" w:lineRule="auto"/>
        <w:contextualSpacing/>
        <w:jc w:val="center"/>
        <w:rPr>
          <w:rFonts w:ascii="Times New Roman" w:eastAsia="PMingLiU" w:hAnsi="Times New Roman" w:cs="Times New Roman"/>
          <w:kern w:val="0"/>
          <w:sz w:val="24"/>
          <w:szCs w:val="20"/>
          <w:lang w:eastAsia="en-US"/>
        </w:rPr>
      </w:pPr>
    </w:p>
    <w:p w14:paraId="10D88983" w14:textId="77777777" w:rsidR="001D6D2D" w:rsidRPr="00C4071D" w:rsidRDefault="001D6D2D" w:rsidP="00593F55">
      <w:pPr>
        <w:widowControl/>
        <w:spacing w:line="360" w:lineRule="auto"/>
        <w:contextualSpacing/>
        <w:jc w:val="center"/>
        <w:rPr>
          <w:rFonts w:ascii="Times New Roman" w:eastAsia="PMingLiU" w:hAnsi="Times New Roman" w:cs="Times New Roman"/>
          <w:kern w:val="0"/>
          <w:sz w:val="24"/>
          <w:szCs w:val="20"/>
          <w:lang w:eastAsia="en-US"/>
        </w:rPr>
      </w:pPr>
      <w:r w:rsidRPr="00C4071D">
        <w:rPr>
          <w:rFonts w:ascii="Times New Roman" w:eastAsia="PMingLiU" w:hAnsi="Times New Roman" w:cs="Times New Roman"/>
          <w:kern w:val="0"/>
          <w:sz w:val="24"/>
          <w:szCs w:val="20"/>
          <w:vertAlign w:val="superscript"/>
          <w:lang w:eastAsia="en-US"/>
        </w:rPr>
        <w:t>1</w:t>
      </w:r>
      <w:r w:rsidRPr="00C4071D">
        <w:rPr>
          <w:rFonts w:ascii="Times New Roman" w:eastAsia="PMingLiU" w:hAnsi="Times New Roman" w:cs="Times New Roman"/>
          <w:kern w:val="0"/>
          <w:sz w:val="24"/>
          <w:szCs w:val="24"/>
          <w:lang w:eastAsia="en-US"/>
        </w:rPr>
        <w:t xml:space="preserve">School of Information Science and Technology, </w:t>
      </w:r>
      <w:proofErr w:type="spellStart"/>
      <w:r w:rsidRPr="00C4071D">
        <w:rPr>
          <w:rFonts w:ascii="Times New Roman" w:eastAsia="PMingLiU" w:hAnsi="Times New Roman" w:cs="Times New Roman"/>
          <w:kern w:val="0"/>
          <w:sz w:val="24"/>
          <w:szCs w:val="24"/>
          <w:lang w:eastAsia="en-US"/>
        </w:rPr>
        <w:t>ShanghaiTech</w:t>
      </w:r>
      <w:proofErr w:type="spellEnd"/>
      <w:r w:rsidRPr="00C4071D">
        <w:rPr>
          <w:rFonts w:ascii="Times New Roman" w:eastAsia="PMingLiU" w:hAnsi="Times New Roman" w:cs="Times New Roman"/>
          <w:kern w:val="0"/>
          <w:sz w:val="24"/>
          <w:szCs w:val="24"/>
          <w:lang w:eastAsia="en-US"/>
        </w:rPr>
        <w:t xml:space="preserve"> University, Shanghai 201210, China.</w:t>
      </w:r>
    </w:p>
    <w:p w14:paraId="5E202095" w14:textId="05864632" w:rsidR="001D6D2D" w:rsidRPr="00C4071D" w:rsidRDefault="001D6D2D" w:rsidP="00220EA9">
      <w:pPr>
        <w:widowControl/>
        <w:spacing w:line="360" w:lineRule="auto"/>
        <w:jc w:val="center"/>
        <w:rPr>
          <w:rFonts w:ascii="Times New Roman" w:eastAsia="等线" w:hAnsi="Times New Roman" w:cs="Times New Roman"/>
          <w:color w:val="000000"/>
          <w:kern w:val="0"/>
          <w:sz w:val="24"/>
          <w:szCs w:val="24"/>
          <w:lang w:eastAsia="en-US"/>
        </w:rPr>
      </w:pPr>
      <w:r w:rsidRPr="00C4071D">
        <w:rPr>
          <w:rFonts w:ascii="Times New Roman" w:eastAsia="等线" w:hAnsi="Times New Roman" w:cs="Times New Roman"/>
          <w:color w:val="000000"/>
          <w:kern w:val="0"/>
          <w:sz w:val="24"/>
          <w:szCs w:val="24"/>
          <w:vertAlign w:val="superscript"/>
          <w:lang w:eastAsia="en-US"/>
        </w:rPr>
        <w:t>2</w:t>
      </w:r>
      <w:r w:rsidR="00593F55" w:rsidRPr="00593F55">
        <w:rPr>
          <w:rFonts w:ascii="Times New Roman" w:hAnsi="Times New Roman" w:cs="Times New Roman" w:hint="eastAsia"/>
          <w:color w:val="000000" w:themeColor="text1"/>
          <w:sz w:val="24"/>
          <w:szCs w:val="24"/>
        </w:rPr>
        <w:t xml:space="preserve"> </w:t>
      </w:r>
      <w:r w:rsidR="00593F55" w:rsidRPr="00E064C6">
        <w:rPr>
          <w:rFonts w:ascii="Times New Roman" w:hAnsi="Times New Roman" w:cs="Times New Roman" w:hint="eastAsia"/>
          <w:color w:val="000000" w:themeColor="text1"/>
          <w:sz w:val="24"/>
          <w:szCs w:val="24"/>
        </w:rPr>
        <w:t>Department of Electrical and Computer Engineering</w:t>
      </w:r>
      <w:r w:rsidR="00593F55">
        <w:rPr>
          <w:rFonts w:ascii="Times New Roman" w:hAnsi="Times New Roman" w:cs="Times New Roman" w:hint="eastAsia"/>
          <w:color w:val="000000" w:themeColor="text1"/>
          <w:sz w:val="24"/>
          <w:szCs w:val="24"/>
        </w:rPr>
        <w:t xml:space="preserve">, </w:t>
      </w:r>
      <w:r w:rsidR="00593F55" w:rsidRPr="00E064C6">
        <w:rPr>
          <w:rFonts w:ascii="Times New Roman" w:hAnsi="Times New Roman" w:cs="Times New Roman" w:hint="eastAsia"/>
          <w:color w:val="000000" w:themeColor="text1"/>
          <w:sz w:val="24"/>
          <w:szCs w:val="24"/>
        </w:rPr>
        <w:t>University of California</w:t>
      </w:r>
      <w:r w:rsidR="00593F55">
        <w:rPr>
          <w:rFonts w:ascii="Times New Roman" w:hAnsi="Times New Roman" w:cs="Times New Roman" w:hint="eastAsia"/>
          <w:color w:val="000000" w:themeColor="text1"/>
          <w:sz w:val="24"/>
          <w:szCs w:val="24"/>
        </w:rPr>
        <w:t xml:space="preserve">, </w:t>
      </w:r>
      <w:r w:rsidR="00593F55" w:rsidRPr="00E064C6">
        <w:rPr>
          <w:rFonts w:ascii="Times New Roman" w:hAnsi="Times New Roman" w:cs="Times New Roman" w:hint="eastAsia"/>
          <w:color w:val="000000" w:themeColor="text1"/>
          <w:sz w:val="24"/>
          <w:szCs w:val="24"/>
        </w:rPr>
        <w:t>Los Angeles, CA 90095, USA</w:t>
      </w:r>
      <w:r w:rsidR="00593F55" w:rsidRPr="00F33060">
        <w:rPr>
          <w:rFonts w:ascii="Times New Roman" w:hAnsi="Times New Roman" w:cs="Times New Roman"/>
          <w:color w:val="000000" w:themeColor="text1"/>
          <w:sz w:val="24"/>
          <w:szCs w:val="24"/>
        </w:rPr>
        <w:t>.</w:t>
      </w:r>
    </w:p>
    <w:p w14:paraId="281D4793" w14:textId="63E8A8F6" w:rsidR="001D6D2D" w:rsidRPr="00C4071D" w:rsidRDefault="001D6D2D" w:rsidP="00593F55">
      <w:pPr>
        <w:widowControl/>
        <w:spacing w:line="360" w:lineRule="auto"/>
        <w:jc w:val="center"/>
        <w:rPr>
          <w:rFonts w:ascii="Times New Roman" w:eastAsia="PMingLiU" w:hAnsi="Times New Roman" w:cs="Times New Roman"/>
          <w:kern w:val="0"/>
          <w:sz w:val="24"/>
          <w:szCs w:val="24"/>
          <w:lang w:eastAsia="en-US"/>
        </w:rPr>
      </w:pPr>
      <w:r w:rsidRPr="00C4071D">
        <w:rPr>
          <w:rFonts w:ascii="Times New Roman" w:eastAsia="等线" w:hAnsi="Times New Roman" w:cs="Times New Roman"/>
          <w:color w:val="000000"/>
          <w:kern w:val="0"/>
          <w:sz w:val="24"/>
          <w:szCs w:val="24"/>
          <w:vertAlign w:val="superscript"/>
          <w:lang w:eastAsia="en-US"/>
        </w:rPr>
        <w:t>3</w:t>
      </w:r>
      <w:r w:rsidR="00593F55" w:rsidRPr="00593F55">
        <w:rPr>
          <w:rFonts w:ascii="Times New Roman" w:hAnsi="Times New Roman" w:cs="Times New Roman" w:hint="eastAsia"/>
          <w:color w:val="000000" w:themeColor="text1"/>
          <w:sz w:val="24"/>
          <w:szCs w:val="24"/>
        </w:rPr>
        <w:t xml:space="preserve"> </w:t>
      </w:r>
      <w:r w:rsidR="00593F55" w:rsidRPr="00E064C6">
        <w:rPr>
          <w:rFonts w:ascii="Times New Roman" w:hAnsi="Times New Roman" w:cs="Times New Roman" w:hint="eastAsia"/>
          <w:color w:val="000000" w:themeColor="text1"/>
          <w:sz w:val="24"/>
          <w:szCs w:val="24"/>
        </w:rPr>
        <w:t>School of Integrated Circuit Science</w:t>
      </w:r>
      <w:r w:rsidR="00593F55">
        <w:rPr>
          <w:rFonts w:ascii="Times New Roman" w:hAnsi="Times New Roman" w:cs="Times New Roman" w:hint="eastAsia"/>
          <w:color w:val="000000" w:themeColor="text1"/>
          <w:sz w:val="24"/>
          <w:szCs w:val="24"/>
        </w:rPr>
        <w:t xml:space="preserve"> </w:t>
      </w:r>
      <w:r w:rsidR="00593F55" w:rsidRPr="00E064C6">
        <w:rPr>
          <w:rFonts w:ascii="Times New Roman" w:hAnsi="Times New Roman" w:cs="Times New Roman" w:hint="eastAsia"/>
          <w:color w:val="000000" w:themeColor="text1"/>
          <w:sz w:val="24"/>
          <w:szCs w:val="24"/>
        </w:rPr>
        <w:t xml:space="preserve">and Engineering, </w:t>
      </w:r>
      <w:proofErr w:type="spellStart"/>
      <w:r w:rsidR="00593F55" w:rsidRPr="00E064C6">
        <w:rPr>
          <w:rFonts w:ascii="Times New Roman" w:hAnsi="Times New Roman" w:cs="Times New Roman" w:hint="eastAsia"/>
          <w:color w:val="000000" w:themeColor="text1"/>
          <w:sz w:val="24"/>
          <w:szCs w:val="24"/>
        </w:rPr>
        <w:t>Beihang</w:t>
      </w:r>
      <w:proofErr w:type="spellEnd"/>
      <w:r w:rsidR="00593F55" w:rsidRPr="00E064C6">
        <w:rPr>
          <w:rFonts w:ascii="Times New Roman" w:hAnsi="Times New Roman" w:cs="Times New Roman" w:hint="eastAsia"/>
          <w:color w:val="000000" w:themeColor="text1"/>
          <w:sz w:val="24"/>
          <w:szCs w:val="24"/>
        </w:rPr>
        <w:t xml:space="preserve"> University, Beijing 100191, China</w:t>
      </w:r>
      <w:r w:rsidR="00593F55" w:rsidRPr="00F33060">
        <w:rPr>
          <w:rFonts w:ascii="Times New Roman" w:hAnsi="Times New Roman" w:cs="Times New Roman"/>
          <w:color w:val="000000" w:themeColor="text1"/>
          <w:sz w:val="24"/>
          <w:szCs w:val="24"/>
        </w:rPr>
        <w:t>.</w:t>
      </w:r>
    </w:p>
    <w:p w14:paraId="064F9EAF" w14:textId="28C619D9" w:rsidR="001D6D2D" w:rsidRPr="00C4071D" w:rsidRDefault="001D6D2D" w:rsidP="00220EA9">
      <w:pPr>
        <w:widowControl/>
        <w:spacing w:line="360" w:lineRule="auto"/>
        <w:contextualSpacing/>
        <w:jc w:val="center"/>
        <w:rPr>
          <w:rFonts w:ascii="Times New Roman" w:eastAsia="PMingLiU" w:hAnsi="Times New Roman" w:cs="Times New Roman"/>
          <w:kern w:val="0"/>
          <w:sz w:val="24"/>
          <w:szCs w:val="20"/>
          <w:lang w:eastAsia="en-US"/>
        </w:rPr>
      </w:pPr>
      <w:r w:rsidRPr="00C4071D">
        <w:rPr>
          <w:rFonts w:ascii="Times New Roman" w:eastAsia="PMingLiU" w:hAnsi="Times New Roman" w:cs="Times New Roman"/>
          <w:kern w:val="0"/>
          <w:sz w:val="24"/>
          <w:szCs w:val="20"/>
          <w:lang w:eastAsia="en-US"/>
        </w:rPr>
        <w:t xml:space="preserve">*Correspondence to: </w:t>
      </w:r>
      <w:hyperlink r:id="rId8" w:history="1">
        <w:r w:rsidR="005F6C21" w:rsidRPr="005F6C21">
          <w:rPr>
            <w:rStyle w:val="ae"/>
            <w:rFonts w:ascii="Times New Roman" w:hAnsi="Times New Roman" w:cs="Times New Roman"/>
            <w:sz w:val="24"/>
            <w:szCs w:val="28"/>
          </w:rPr>
          <w:t>shouzhong.peng@buaa.edu.cn</w:t>
        </w:r>
      </w:hyperlink>
      <w:r w:rsidR="005F6C21" w:rsidRPr="005F6C21">
        <w:rPr>
          <w:rStyle w:val="ae"/>
          <w:rFonts w:ascii="Times New Roman" w:hAnsi="Times New Roman" w:cs="Times New Roman"/>
          <w:sz w:val="24"/>
          <w:szCs w:val="28"/>
        </w:rPr>
        <w:t xml:space="preserve">; </w:t>
      </w:r>
      <w:hyperlink r:id="rId9" w:history="1">
        <w:r w:rsidR="005F6C21" w:rsidRPr="005F6C21">
          <w:rPr>
            <w:rStyle w:val="ae"/>
            <w:rFonts w:ascii="Times New Roman" w:hAnsi="Times New Roman" w:cs="Times New Roman"/>
            <w:sz w:val="24"/>
            <w:szCs w:val="28"/>
          </w:rPr>
          <w:t>wang@ee.ucla.edu</w:t>
        </w:r>
      </w:hyperlink>
      <w:r w:rsidR="005F6C21" w:rsidRPr="005F6C21">
        <w:rPr>
          <w:rStyle w:val="ae"/>
          <w:rFonts w:ascii="Times New Roman" w:hAnsi="Times New Roman" w:cs="Times New Roman"/>
          <w:sz w:val="24"/>
          <w:szCs w:val="28"/>
        </w:rPr>
        <w:t>;</w:t>
      </w:r>
      <w:r w:rsidR="005F6C21" w:rsidRPr="005F6C21">
        <w:rPr>
          <w:rFonts w:ascii="Times New Roman" w:hAnsi="Times New Roman" w:cs="Times New Roman"/>
          <w:color w:val="000000" w:themeColor="text1"/>
          <w:sz w:val="24"/>
          <w:szCs w:val="28"/>
        </w:rPr>
        <w:t xml:space="preserve"> </w:t>
      </w:r>
      <w:hyperlink r:id="rId10" w:history="1">
        <w:r w:rsidR="005F6C21" w:rsidRPr="005F6C21">
          <w:rPr>
            <w:rStyle w:val="ae"/>
            <w:rFonts w:ascii="Times New Roman" w:hAnsi="Times New Roman" w:cs="Times New Roman"/>
            <w:color w:val="0070C0"/>
            <w:sz w:val="24"/>
            <w:szCs w:val="28"/>
          </w:rPr>
          <w:t>kouxf@shanghaitech.edu.cn</w:t>
        </w:r>
      </w:hyperlink>
      <w:r w:rsidR="005F6C21" w:rsidRPr="005F6C21">
        <w:rPr>
          <w:rFonts w:ascii="Times New Roman" w:hAnsi="Times New Roman" w:cs="Times New Roman"/>
          <w:color w:val="0070C0"/>
          <w:sz w:val="24"/>
          <w:szCs w:val="28"/>
        </w:rPr>
        <w:t>.</w:t>
      </w:r>
    </w:p>
    <w:p w14:paraId="46B201D7" w14:textId="5217D6A1" w:rsidR="00900D27" w:rsidRPr="007F6830" w:rsidRDefault="001D6D2D">
      <w:pPr>
        <w:widowControl/>
        <w:jc w:val="left"/>
        <w:rPr>
          <w:rFonts w:ascii="Times New Roman" w:hAnsi="Times New Roman" w:cs="Times New Roman"/>
          <w:kern w:val="0"/>
          <w:sz w:val="24"/>
          <w:szCs w:val="20"/>
        </w:rPr>
      </w:pPr>
      <w:r w:rsidRPr="00C4071D">
        <w:rPr>
          <w:rFonts w:ascii="Times New Roman" w:eastAsia="PMingLiU" w:hAnsi="Times New Roman" w:cs="Times New Roman"/>
          <w:kern w:val="0"/>
          <w:sz w:val="24"/>
          <w:szCs w:val="20"/>
          <w:lang w:eastAsia="en-US"/>
        </w:rPr>
        <w:br w:type="page"/>
      </w:r>
    </w:p>
    <w:p w14:paraId="12ED3E0F" w14:textId="16FAA0CA" w:rsidR="00900D27" w:rsidRDefault="00900D27" w:rsidP="00900D27">
      <w:pPr>
        <w:widowControl/>
        <w:spacing w:line="360" w:lineRule="auto"/>
        <w:jc w:val="center"/>
        <w:rPr>
          <w:rFonts w:ascii="Times New Roman" w:hAnsi="Times New Roman" w:cs="Times New Roman"/>
          <w:kern w:val="0"/>
          <w:sz w:val="32"/>
        </w:rPr>
      </w:pPr>
      <w:r w:rsidRPr="00900D27">
        <w:rPr>
          <w:rFonts w:ascii="Times New Roman" w:hAnsi="Times New Roman" w:cs="Times New Roman"/>
          <w:kern w:val="0"/>
          <w:sz w:val="32"/>
        </w:rPr>
        <w:lastRenderedPageBreak/>
        <w:t>Supplementary</w:t>
      </w:r>
      <w:r w:rsidRPr="00900D27">
        <w:rPr>
          <w:rFonts w:ascii="Times New Roman" w:hAnsi="Times New Roman" w:cs="Times New Roman" w:hint="eastAsia"/>
          <w:kern w:val="0"/>
          <w:sz w:val="32"/>
        </w:rPr>
        <w:t xml:space="preserve"> Information</w:t>
      </w:r>
    </w:p>
    <w:p w14:paraId="4C568F0B" w14:textId="77777777" w:rsidR="00900D27" w:rsidRPr="00900D27" w:rsidRDefault="00900D27" w:rsidP="00900D27">
      <w:pPr>
        <w:widowControl/>
        <w:spacing w:line="360" w:lineRule="auto"/>
        <w:jc w:val="center"/>
        <w:rPr>
          <w:rFonts w:ascii="Times New Roman" w:hAnsi="Times New Roman" w:cs="Times New Roman"/>
          <w:kern w:val="0"/>
          <w:sz w:val="32"/>
        </w:rPr>
      </w:pPr>
    </w:p>
    <w:p w14:paraId="61A99B62" w14:textId="283698B9" w:rsidR="001D6D2D" w:rsidRPr="00900D27" w:rsidRDefault="00900D27" w:rsidP="00900D27">
      <w:pPr>
        <w:widowControl/>
        <w:spacing w:line="360" w:lineRule="auto"/>
        <w:jc w:val="left"/>
        <w:rPr>
          <w:rFonts w:ascii="Times New Roman" w:hAnsi="Times New Roman" w:cs="Times New Roman"/>
          <w:b/>
          <w:bCs/>
          <w:kern w:val="0"/>
          <w:sz w:val="24"/>
          <w:szCs w:val="20"/>
        </w:rPr>
      </w:pPr>
      <w:r>
        <w:rPr>
          <w:rFonts w:ascii="Times New Roman" w:hAnsi="Times New Roman" w:cs="Times New Roman" w:hint="eastAsia"/>
          <w:b/>
          <w:bCs/>
          <w:kern w:val="0"/>
          <w:sz w:val="24"/>
          <w:szCs w:val="20"/>
        </w:rPr>
        <w:t xml:space="preserve">Section 1. </w:t>
      </w:r>
      <w:r w:rsidRPr="00900D27">
        <w:rPr>
          <w:rFonts w:ascii="Times New Roman" w:eastAsia="PMingLiU" w:hAnsi="Times New Roman" w:cs="Times New Roman" w:hint="eastAsia"/>
          <w:b/>
          <w:bCs/>
          <w:kern w:val="0"/>
          <w:sz w:val="24"/>
          <w:szCs w:val="20"/>
          <w:lang w:eastAsia="en-US"/>
        </w:rPr>
        <w:t xml:space="preserve">SOT-driven field-free magnetization switching in </w:t>
      </w:r>
      <w:proofErr w:type="spellStart"/>
      <w:r w:rsidRPr="00900D27">
        <w:rPr>
          <w:rFonts w:ascii="Times New Roman" w:eastAsia="PMingLiU" w:hAnsi="Times New Roman" w:cs="Times New Roman" w:hint="eastAsia"/>
          <w:b/>
          <w:bCs/>
          <w:kern w:val="0"/>
          <w:sz w:val="24"/>
          <w:szCs w:val="20"/>
          <w:lang w:eastAsia="en-US"/>
        </w:rPr>
        <w:t>i</w:t>
      </w:r>
      <w:proofErr w:type="spellEnd"/>
      <w:r w:rsidRPr="00900D27">
        <w:rPr>
          <w:rFonts w:ascii="Times New Roman" w:eastAsia="PMingLiU" w:hAnsi="Times New Roman" w:cs="Times New Roman" w:hint="eastAsia"/>
          <w:b/>
          <w:bCs/>
          <w:kern w:val="0"/>
          <w:sz w:val="24"/>
          <w:szCs w:val="20"/>
          <w:lang w:eastAsia="en-US"/>
        </w:rPr>
        <w:t>-SOT-MRAM</w:t>
      </w:r>
      <w:r w:rsidRPr="00900D27">
        <w:rPr>
          <w:rFonts w:ascii="Times New Roman" w:hAnsi="Times New Roman" w:cs="Times New Roman" w:hint="eastAsia"/>
          <w:b/>
          <w:bCs/>
          <w:kern w:val="0"/>
          <w:sz w:val="24"/>
          <w:szCs w:val="20"/>
        </w:rPr>
        <w:t>.</w:t>
      </w:r>
    </w:p>
    <w:p w14:paraId="5243B534" w14:textId="3FA342D5" w:rsidR="007222BF" w:rsidRPr="00831EAE" w:rsidRDefault="00900D27" w:rsidP="007222BF">
      <w:pPr>
        <w:spacing w:line="360" w:lineRule="auto"/>
        <w:rPr>
          <w:rFonts w:ascii="Times New Roman" w:hAnsi="Times New Roman" w:cs="Times New Roman"/>
          <w:b/>
          <w:sz w:val="24"/>
          <w:szCs w:val="24"/>
        </w:rPr>
      </w:pPr>
      <w:r>
        <w:rPr>
          <w:rFonts w:ascii="Times New Roman" w:hAnsi="Times New Roman" w:cs="Times New Roman" w:hint="eastAsia"/>
          <w:b/>
          <w:bCs/>
          <w:kern w:val="0"/>
          <w:sz w:val="24"/>
          <w:szCs w:val="20"/>
        </w:rPr>
        <w:t xml:space="preserve">Section 2. </w:t>
      </w:r>
      <w:r w:rsidR="008E6625">
        <w:rPr>
          <w:rFonts w:ascii="Times New Roman" w:hAnsi="Times New Roman" w:cs="Times New Roman"/>
          <w:b/>
          <w:sz w:val="24"/>
          <w:szCs w:val="24"/>
        </w:rPr>
        <w:t xml:space="preserve">Statistical analysis of </w:t>
      </w:r>
      <w:r w:rsidR="008E6625" w:rsidRPr="008E6625">
        <w:rPr>
          <w:rFonts w:ascii="Times New Roman" w:hAnsi="Times New Roman" w:cs="Times New Roman"/>
          <w:b/>
          <w:sz w:val="24"/>
          <w:szCs w:val="24"/>
        </w:rPr>
        <w:t>switching probability</w:t>
      </w:r>
      <w:r w:rsidR="008E6625" w:rsidRPr="008E6625">
        <w:rPr>
          <w:rFonts w:ascii="Times New Roman" w:hAnsi="Times New Roman" w:cs="Times New Roman" w:hint="eastAsia"/>
          <w:b/>
          <w:sz w:val="24"/>
          <w:szCs w:val="24"/>
        </w:rPr>
        <w:t xml:space="preserve"> </w:t>
      </w:r>
      <w:r w:rsidR="008E6625">
        <w:rPr>
          <w:rFonts w:ascii="Times New Roman" w:hAnsi="Times New Roman" w:cs="Times New Roman"/>
          <w:b/>
          <w:iCs/>
          <w:kern w:val="24"/>
          <w:sz w:val="24"/>
          <w:szCs w:val="24"/>
        </w:rPr>
        <w:t xml:space="preserve">in reference to </w:t>
      </w:r>
      <w:r w:rsidR="008E6625">
        <w:rPr>
          <w:rFonts w:ascii="Times New Roman" w:hAnsi="Times New Roman" w:cs="Times New Roman" w:hint="eastAsia"/>
          <w:b/>
          <w:iCs/>
          <w:kern w:val="24"/>
          <w:sz w:val="24"/>
          <w:szCs w:val="24"/>
        </w:rPr>
        <w:t>probabilistic weights and sampling cycles</w:t>
      </w:r>
      <w:r w:rsidR="007222BF">
        <w:rPr>
          <w:rFonts w:ascii="Times New Roman" w:hAnsi="Times New Roman" w:cs="Times New Roman" w:hint="eastAsia"/>
          <w:b/>
          <w:iCs/>
          <w:kern w:val="24"/>
          <w:sz w:val="24"/>
          <w:szCs w:val="24"/>
        </w:rPr>
        <w:t>.</w:t>
      </w:r>
    </w:p>
    <w:p w14:paraId="066B3E31" w14:textId="31B7AF9B" w:rsidR="00900D27" w:rsidRDefault="00A51051" w:rsidP="00900D27">
      <w:pPr>
        <w:widowControl/>
        <w:spacing w:line="360" w:lineRule="auto"/>
        <w:jc w:val="left"/>
        <w:rPr>
          <w:rFonts w:ascii="Times New Roman" w:hAnsi="Times New Roman" w:cs="Times New Roman"/>
          <w:b/>
          <w:iCs/>
          <w:kern w:val="24"/>
          <w:sz w:val="24"/>
          <w:szCs w:val="24"/>
        </w:rPr>
      </w:pPr>
      <w:r>
        <w:rPr>
          <w:rFonts w:ascii="Times New Roman" w:hAnsi="Times New Roman" w:cs="Times New Roman" w:hint="eastAsia"/>
          <w:b/>
          <w:iCs/>
          <w:kern w:val="24"/>
          <w:sz w:val="24"/>
          <w:szCs w:val="24"/>
        </w:rPr>
        <w:t xml:space="preserve">Section 3. </w:t>
      </w:r>
      <w:r w:rsidR="00DE1ED7" w:rsidRPr="00FD7687">
        <w:rPr>
          <w:rFonts w:ascii="Times New Roman" w:hAnsi="Times New Roman" w:cs="Times New Roman" w:hint="eastAsia"/>
          <w:b/>
          <w:iCs/>
          <w:kern w:val="24"/>
          <w:sz w:val="24"/>
          <w:szCs w:val="24"/>
        </w:rPr>
        <w:t xml:space="preserve">Comparison between </w:t>
      </w:r>
      <w:r w:rsidR="00DE1ED7">
        <w:rPr>
          <w:rFonts w:ascii="Times New Roman" w:hAnsi="Times New Roman" w:cs="Times New Roman"/>
          <w:b/>
          <w:iCs/>
          <w:kern w:val="24"/>
          <w:sz w:val="24"/>
          <w:szCs w:val="24"/>
        </w:rPr>
        <w:t xml:space="preserve">SOT-MRAM-generated </w:t>
      </w:r>
      <w:r w:rsidR="00DE1ED7" w:rsidRPr="00FD7687">
        <w:rPr>
          <w:rFonts w:ascii="Times New Roman" w:hAnsi="Times New Roman" w:cs="Times New Roman" w:hint="eastAsia"/>
          <w:b/>
          <w:iCs/>
          <w:kern w:val="24"/>
          <w:sz w:val="24"/>
          <w:szCs w:val="24"/>
        </w:rPr>
        <w:t>probabilistic weights and their software-generated counterparts</w:t>
      </w:r>
      <w:r w:rsidR="00660451">
        <w:rPr>
          <w:rFonts w:ascii="Times New Roman" w:hAnsi="Times New Roman" w:cs="Times New Roman" w:hint="eastAsia"/>
          <w:b/>
          <w:iCs/>
          <w:kern w:val="24"/>
          <w:sz w:val="24"/>
          <w:szCs w:val="24"/>
        </w:rPr>
        <w:t>.</w:t>
      </w:r>
    </w:p>
    <w:p w14:paraId="3A3D4978" w14:textId="4493B490" w:rsidR="00660451" w:rsidRPr="00660451" w:rsidRDefault="00660451" w:rsidP="00660451">
      <w:pPr>
        <w:spacing w:line="360" w:lineRule="auto"/>
        <w:rPr>
          <w:rFonts w:ascii="Times New Roman" w:hAnsi="Times New Roman" w:cs="Times New Roman"/>
          <w:b/>
          <w:sz w:val="24"/>
          <w:szCs w:val="24"/>
        </w:rPr>
      </w:pPr>
      <w:r w:rsidRPr="00C4071D">
        <w:rPr>
          <w:rFonts w:ascii="Times New Roman" w:hAnsi="Times New Roman" w:cs="Times New Roman"/>
          <w:b/>
          <w:sz w:val="24"/>
          <w:szCs w:val="24"/>
        </w:rPr>
        <w:t>S</w:t>
      </w:r>
      <w:r>
        <w:rPr>
          <w:rFonts w:ascii="Times New Roman" w:hAnsi="Times New Roman" w:cs="Times New Roman" w:hint="eastAsia"/>
          <w:b/>
          <w:sz w:val="24"/>
          <w:szCs w:val="24"/>
        </w:rPr>
        <w:t>ection 4</w:t>
      </w:r>
      <w:r w:rsidRPr="00C4071D">
        <w:rPr>
          <w:rFonts w:ascii="Times New Roman" w:hAnsi="Times New Roman" w:cs="Times New Roman"/>
          <w:b/>
          <w:sz w:val="24"/>
          <w:szCs w:val="24"/>
        </w:rPr>
        <w:t xml:space="preserve">. </w:t>
      </w:r>
      <w:r w:rsidRPr="00660451">
        <w:rPr>
          <w:rFonts w:ascii="Times New Roman" w:hAnsi="Times New Roman" w:cs="Times New Roman" w:hint="eastAsia"/>
          <w:b/>
          <w:iCs/>
          <w:kern w:val="24"/>
          <w:sz w:val="24"/>
          <w:szCs w:val="24"/>
        </w:rPr>
        <w:t xml:space="preserve">Variations in probabilistic weights </w:t>
      </w:r>
      <w:r w:rsidR="001461F6">
        <w:rPr>
          <w:rFonts w:ascii="Times New Roman" w:hAnsi="Times New Roman" w:cs="Times New Roman"/>
          <w:b/>
          <w:iCs/>
          <w:kern w:val="24"/>
          <w:sz w:val="24"/>
          <w:szCs w:val="24"/>
        </w:rPr>
        <w:t>under</w:t>
      </w:r>
      <w:r w:rsidRPr="00660451">
        <w:rPr>
          <w:rFonts w:ascii="Times New Roman" w:hAnsi="Times New Roman" w:cs="Times New Roman" w:hint="eastAsia"/>
          <w:b/>
          <w:iCs/>
          <w:kern w:val="24"/>
          <w:sz w:val="24"/>
          <w:szCs w:val="24"/>
        </w:rPr>
        <w:t xml:space="preserve"> different write pulse widths</w:t>
      </w:r>
      <w:r>
        <w:rPr>
          <w:rFonts w:ascii="Times New Roman" w:hAnsi="Times New Roman" w:cs="Times New Roman" w:hint="eastAsia"/>
          <w:b/>
          <w:iCs/>
          <w:kern w:val="24"/>
          <w:sz w:val="24"/>
          <w:szCs w:val="24"/>
        </w:rPr>
        <w:t>.</w:t>
      </w:r>
    </w:p>
    <w:p w14:paraId="76CBAEB9" w14:textId="6C4B15DB" w:rsidR="00660451" w:rsidRPr="00660451" w:rsidRDefault="00660451" w:rsidP="00660451">
      <w:pPr>
        <w:spacing w:line="360" w:lineRule="auto"/>
        <w:rPr>
          <w:rFonts w:ascii="Times New Roman" w:hAnsi="Times New Roman" w:cs="Times New Roman"/>
          <w:b/>
          <w:sz w:val="24"/>
          <w:szCs w:val="24"/>
        </w:rPr>
      </w:pPr>
      <w:r w:rsidRPr="00C4071D">
        <w:rPr>
          <w:rFonts w:ascii="Times New Roman" w:hAnsi="Times New Roman" w:cs="Times New Roman"/>
          <w:b/>
          <w:sz w:val="24"/>
          <w:szCs w:val="24"/>
        </w:rPr>
        <w:t>S</w:t>
      </w:r>
      <w:r>
        <w:rPr>
          <w:rFonts w:ascii="Times New Roman" w:hAnsi="Times New Roman" w:cs="Times New Roman" w:hint="eastAsia"/>
          <w:b/>
          <w:sz w:val="24"/>
          <w:szCs w:val="24"/>
        </w:rPr>
        <w:t>ection 5</w:t>
      </w:r>
      <w:r w:rsidRPr="00C4071D">
        <w:rPr>
          <w:rFonts w:ascii="Times New Roman" w:hAnsi="Times New Roman" w:cs="Times New Roman"/>
          <w:b/>
          <w:sz w:val="24"/>
          <w:szCs w:val="24"/>
        </w:rPr>
        <w:t xml:space="preserve">. </w:t>
      </w:r>
      <w:r w:rsidRPr="00660451">
        <w:rPr>
          <w:rFonts w:ascii="Times New Roman" w:hAnsi="Times New Roman" w:cs="Times New Roman" w:hint="eastAsia"/>
          <w:b/>
          <w:sz w:val="24"/>
          <w:szCs w:val="24"/>
        </w:rPr>
        <w:t xml:space="preserve">Thermometer </w:t>
      </w:r>
      <w:r w:rsidR="00EF1989">
        <w:rPr>
          <w:rFonts w:ascii="Times New Roman" w:hAnsi="Times New Roman" w:cs="Times New Roman"/>
          <w:b/>
          <w:sz w:val="24"/>
          <w:szCs w:val="24"/>
        </w:rPr>
        <w:t>e</w:t>
      </w:r>
      <w:r w:rsidRPr="00660451">
        <w:rPr>
          <w:rFonts w:ascii="Times New Roman" w:hAnsi="Times New Roman" w:cs="Times New Roman" w:hint="eastAsia"/>
          <w:b/>
          <w:sz w:val="24"/>
          <w:szCs w:val="24"/>
        </w:rPr>
        <w:t xml:space="preserve">ncoding </w:t>
      </w:r>
      <w:r w:rsidR="00EF1989">
        <w:rPr>
          <w:rFonts w:ascii="Times New Roman" w:hAnsi="Times New Roman" w:cs="Times New Roman"/>
          <w:b/>
          <w:sz w:val="24"/>
          <w:szCs w:val="24"/>
        </w:rPr>
        <w:t>algorithm</w:t>
      </w:r>
      <w:r>
        <w:rPr>
          <w:rFonts w:ascii="Times New Roman" w:hAnsi="Times New Roman" w:cs="Times New Roman" w:hint="eastAsia"/>
          <w:b/>
          <w:sz w:val="24"/>
          <w:szCs w:val="24"/>
        </w:rPr>
        <w:t xml:space="preserve"> in PBNN.</w:t>
      </w:r>
    </w:p>
    <w:p w14:paraId="2A6FA863" w14:textId="3F56D0E6" w:rsidR="00660451" w:rsidRPr="00660451" w:rsidRDefault="00C10682" w:rsidP="00900D27">
      <w:pPr>
        <w:widowControl/>
        <w:spacing w:line="360" w:lineRule="auto"/>
        <w:jc w:val="left"/>
        <w:rPr>
          <w:rFonts w:ascii="Times New Roman" w:hAnsi="Times New Roman" w:cs="Times New Roman"/>
          <w:b/>
          <w:iCs/>
          <w:kern w:val="24"/>
          <w:sz w:val="24"/>
          <w:szCs w:val="24"/>
        </w:rPr>
      </w:pPr>
      <w:r>
        <w:rPr>
          <w:rFonts w:ascii="Times New Roman" w:hAnsi="Times New Roman" w:cs="Times New Roman" w:hint="eastAsia"/>
          <w:b/>
          <w:iCs/>
          <w:kern w:val="24"/>
          <w:sz w:val="24"/>
          <w:szCs w:val="24"/>
        </w:rPr>
        <w:t xml:space="preserve">Section 6. </w:t>
      </w:r>
      <w:r w:rsidR="00EF1989" w:rsidRPr="00C4071D">
        <w:rPr>
          <w:rFonts w:ascii="Times New Roman" w:hAnsi="Times New Roman" w:cs="Times New Roman"/>
          <w:b/>
          <w:iCs/>
          <w:kern w:val="24"/>
          <w:sz w:val="24"/>
          <w:szCs w:val="24"/>
        </w:rPr>
        <w:t>Operati</w:t>
      </w:r>
      <w:r w:rsidR="00EF1989">
        <w:rPr>
          <w:rFonts w:ascii="Times New Roman" w:hAnsi="Times New Roman" w:cs="Times New Roman"/>
          <w:b/>
          <w:iCs/>
          <w:kern w:val="24"/>
          <w:sz w:val="24"/>
          <w:szCs w:val="24"/>
        </w:rPr>
        <w:t>ng</w:t>
      </w:r>
      <w:r w:rsidR="00EF1989" w:rsidRPr="00C4071D">
        <w:rPr>
          <w:rFonts w:ascii="Times New Roman" w:hAnsi="Times New Roman" w:cs="Times New Roman"/>
          <w:b/>
          <w:iCs/>
          <w:kern w:val="24"/>
          <w:sz w:val="24"/>
          <w:szCs w:val="24"/>
        </w:rPr>
        <w:t xml:space="preserve"> </w:t>
      </w:r>
      <w:r w:rsidR="00EF1989">
        <w:rPr>
          <w:rFonts w:ascii="Times New Roman" w:hAnsi="Times New Roman" w:cs="Times New Roman"/>
          <w:b/>
          <w:iCs/>
          <w:kern w:val="24"/>
          <w:sz w:val="24"/>
          <w:szCs w:val="24"/>
        </w:rPr>
        <w:t>principle</w:t>
      </w:r>
      <w:r w:rsidR="00EF1989" w:rsidRPr="00C4071D">
        <w:rPr>
          <w:rFonts w:ascii="Times New Roman" w:hAnsi="Times New Roman" w:cs="Times New Roman"/>
          <w:b/>
          <w:iCs/>
          <w:kern w:val="24"/>
          <w:sz w:val="24"/>
          <w:szCs w:val="24"/>
        </w:rPr>
        <w:t xml:space="preserve"> of </w:t>
      </w:r>
      <w:r w:rsidR="00EF1989">
        <w:rPr>
          <w:rFonts w:ascii="Times New Roman" w:hAnsi="Times New Roman" w:cs="Times New Roman"/>
          <w:b/>
          <w:iCs/>
          <w:kern w:val="24"/>
          <w:sz w:val="24"/>
          <w:szCs w:val="24"/>
        </w:rPr>
        <w:t>the SOT-</w:t>
      </w:r>
      <w:r w:rsidR="00EF1989">
        <w:rPr>
          <w:rFonts w:ascii="Times New Roman" w:hAnsi="Times New Roman" w:cs="Times New Roman" w:hint="eastAsia"/>
          <w:b/>
          <w:iCs/>
          <w:kern w:val="24"/>
          <w:sz w:val="24"/>
          <w:szCs w:val="24"/>
        </w:rPr>
        <w:t xml:space="preserve">PBNN </w:t>
      </w:r>
      <w:r w:rsidR="00EF1989">
        <w:rPr>
          <w:rFonts w:ascii="Times New Roman" w:hAnsi="Times New Roman" w:cs="Times New Roman"/>
          <w:b/>
          <w:iCs/>
          <w:kern w:val="24"/>
          <w:sz w:val="24"/>
          <w:szCs w:val="24"/>
        </w:rPr>
        <w:t>hardware system</w:t>
      </w:r>
      <w:r>
        <w:rPr>
          <w:rFonts w:ascii="Times New Roman" w:hAnsi="Times New Roman" w:cs="Times New Roman" w:hint="eastAsia"/>
          <w:b/>
          <w:iCs/>
          <w:kern w:val="24"/>
          <w:sz w:val="24"/>
          <w:szCs w:val="24"/>
        </w:rPr>
        <w:t>.</w:t>
      </w:r>
    </w:p>
    <w:p w14:paraId="2435AD12" w14:textId="77777777" w:rsidR="00660451" w:rsidRPr="00EF1989" w:rsidRDefault="00660451" w:rsidP="00900D27">
      <w:pPr>
        <w:widowControl/>
        <w:spacing w:line="360" w:lineRule="auto"/>
        <w:jc w:val="left"/>
        <w:rPr>
          <w:rFonts w:ascii="Times New Roman" w:hAnsi="Times New Roman" w:cs="Times New Roman"/>
          <w:b/>
          <w:bCs/>
          <w:kern w:val="0"/>
          <w:sz w:val="24"/>
          <w:szCs w:val="20"/>
        </w:rPr>
      </w:pPr>
    </w:p>
    <w:p w14:paraId="4836E9ED" w14:textId="34EB63F5" w:rsidR="00900D27" w:rsidRPr="00900D27" w:rsidRDefault="00900D27" w:rsidP="00900D27">
      <w:pPr>
        <w:widowControl/>
        <w:spacing w:line="360" w:lineRule="auto"/>
        <w:jc w:val="left"/>
        <w:rPr>
          <w:rFonts w:ascii="Times New Roman" w:hAnsi="Times New Roman" w:cs="Times New Roman"/>
          <w:b/>
          <w:bCs/>
          <w:kern w:val="0"/>
          <w:sz w:val="24"/>
          <w:szCs w:val="20"/>
        </w:rPr>
      </w:pPr>
      <w:r w:rsidRPr="00900D27">
        <w:rPr>
          <w:rFonts w:ascii="Times New Roman" w:hAnsi="Times New Roman" w:cs="Times New Roman"/>
          <w:b/>
          <w:bCs/>
          <w:kern w:val="0"/>
          <w:sz w:val="24"/>
          <w:szCs w:val="20"/>
        </w:rPr>
        <w:br w:type="page"/>
      </w:r>
    </w:p>
    <w:p w14:paraId="1506FC61" w14:textId="7029ABCF" w:rsidR="00593F55" w:rsidRPr="00C4071D" w:rsidRDefault="00592F72" w:rsidP="00593F55">
      <w:pPr>
        <w:spacing w:line="360" w:lineRule="auto"/>
        <w:rPr>
          <w:rFonts w:ascii="Times New Roman" w:hAnsi="Times New Roman" w:cs="Times New Roman"/>
          <w:b/>
          <w:sz w:val="24"/>
          <w:szCs w:val="24"/>
        </w:rPr>
      </w:pPr>
      <w:r w:rsidRPr="00C4071D">
        <w:rPr>
          <w:rFonts w:ascii="Times New Roman" w:hAnsi="Times New Roman" w:cs="Times New Roman"/>
          <w:b/>
          <w:sz w:val="24"/>
          <w:szCs w:val="24"/>
        </w:rPr>
        <w:lastRenderedPageBreak/>
        <w:t>S</w:t>
      </w:r>
      <w:r w:rsidR="00900D27">
        <w:rPr>
          <w:rFonts w:ascii="Times New Roman" w:hAnsi="Times New Roman" w:cs="Times New Roman" w:hint="eastAsia"/>
          <w:b/>
          <w:sz w:val="24"/>
          <w:szCs w:val="24"/>
        </w:rPr>
        <w:t xml:space="preserve">ection </w:t>
      </w:r>
      <w:r w:rsidRPr="00C4071D">
        <w:rPr>
          <w:rFonts w:ascii="Times New Roman" w:hAnsi="Times New Roman" w:cs="Times New Roman"/>
          <w:b/>
          <w:sz w:val="24"/>
          <w:szCs w:val="24"/>
        </w:rPr>
        <w:t xml:space="preserve">1. </w:t>
      </w:r>
      <w:r w:rsidR="00450ECE" w:rsidRPr="001B3CFD">
        <w:rPr>
          <w:rFonts w:ascii="Times New Roman" w:hAnsi="Times New Roman" w:cs="Times New Roman"/>
          <w:b/>
          <w:iCs/>
          <w:kern w:val="24"/>
          <w:sz w:val="24"/>
          <w:szCs w:val="24"/>
        </w:rPr>
        <w:t xml:space="preserve">SOT-driven </w:t>
      </w:r>
      <w:r w:rsidR="00450ECE">
        <w:rPr>
          <w:rFonts w:ascii="Times New Roman" w:hAnsi="Times New Roman" w:cs="Times New Roman" w:hint="eastAsia"/>
          <w:b/>
          <w:iCs/>
          <w:kern w:val="24"/>
          <w:sz w:val="24"/>
          <w:szCs w:val="24"/>
        </w:rPr>
        <w:t xml:space="preserve">field-free </w:t>
      </w:r>
      <w:r w:rsidR="00450ECE" w:rsidRPr="001B3CFD">
        <w:rPr>
          <w:rFonts w:ascii="Times New Roman" w:hAnsi="Times New Roman" w:cs="Times New Roman"/>
          <w:b/>
          <w:iCs/>
          <w:kern w:val="24"/>
          <w:sz w:val="24"/>
          <w:szCs w:val="24"/>
        </w:rPr>
        <w:t>magnetization switching in the</w:t>
      </w:r>
      <w:r w:rsidR="00450ECE" w:rsidRPr="001B3CFD">
        <w:rPr>
          <w:rFonts w:ascii="Times New Roman" w:hAnsi="Times New Roman" w:cs="Times New Roman"/>
          <w:b/>
          <w:sz w:val="24"/>
          <w:szCs w:val="24"/>
        </w:rPr>
        <w:t xml:space="preserve"> </w:t>
      </w:r>
      <w:proofErr w:type="spellStart"/>
      <w:r w:rsidR="00450ECE">
        <w:rPr>
          <w:rFonts w:ascii="Times New Roman" w:hAnsi="Times New Roman" w:cs="Times New Roman" w:hint="eastAsia"/>
          <w:b/>
          <w:sz w:val="24"/>
          <w:szCs w:val="24"/>
        </w:rPr>
        <w:t>i</w:t>
      </w:r>
      <w:proofErr w:type="spellEnd"/>
      <w:r w:rsidR="00450ECE">
        <w:rPr>
          <w:rFonts w:ascii="Times New Roman" w:hAnsi="Times New Roman" w:cs="Times New Roman" w:hint="eastAsia"/>
          <w:b/>
          <w:sz w:val="24"/>
          <w:szCs w:val="24"/>
        </w:rPr>
        <w:t>-SOT-MRAM</w:t>
      </w:r>
      <w:r w:rsidRPr="00C4071D">
        <w:rPr>
          <w:rFonts w:ascii="Times New Roman" w:hAnsi="Times New Roman" w:cs="Times New Roman"/>
          <w:b/>
          <w:sz w:val="24"/>
          <w:szCs w:val="24"/>
        </w:rPr>
        <w:t xml:space="preserve"> </w:t>
      </w:r>
    </w:p>
    <w:p w14:paraId="13F965B2" w14:textId="0D8F2094" w:rsidR="00D70E5F" w:rsidRDefault="003C2E3B" w:rsidP="00871AC5">
      <w:pPr>
        <w:spacing w:line="360" w:lineRule="auto"/>
        <w:jc w:val="center"/>
        <w:rPr>
          <w:rFonts w:ascii="Times New Roman" w:hAnsi="Times New Roman" w:cs="Times New Roman"/>
          <w:b/>
          <w:sz w:val="24"/>
          <w:szCs w:val="24"/>
        </w:rPr>
      </w:pPr>
      <w:r>
        <w:rPr>
          <w:noProof/>
        </w:rPr>
        <w:drawing>
          <wp:inline distT="0" distB="0" distL="0" distR="0" wp14:anchorId="0D8D2534" wp14:editId="316B9FF8">
            <wp:extent cx="5274310" cy="2572385"/>
            <wp:effectExtent l="0" t="0" r="0" b="0"/>
            <wp:docPr id="41518107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2572385"/>
                    </a:xfrm>
                    <a:prstGeom prst="rect">
                      <a:avLst/>
                    </a:prstGeom>
                    <a:noFill/>
                    <a:ln>
                      <a:noFill/>
                    </a:ln>
                  </pic:spPr>
                </pic:pic>
              </a:graphicData>
            </a:graphic>
          </wp:inline>
        </w:drawing>
      </w:r>
    </w:p>
    <w:p w14:paraId="285A8D85" w14:textId="47908274" w:rsidR="00871AC5" w:rsidRDefault="00871AC5" w:rsidP="00264665">
      <w:pPr>
        <w:spacing w:line="360" w:lineRule="auto"/>
        <w:rPr>
          <w:rFonts w:ascii="Times New Roman" w:hAnsi="Times New Roman" w:cs="Times New Roman"/>
          <w:b/>
          <w:sz w:val="24"/>
          <w:szCs w:val="24"/>
        </w:rPr>
      </w:pPr>
      <w:r w:rsidRPr="001B3CFD">
        <w:rPr>
          <w:rFonts w:ascii="Times New Roman" w:hAnsi="Times New Roman" w:cs="Times New Roman"/>
          <w:b/>
          <w:iCs/>
          <w:kern w:val="24"/>
          <w:sz w:val="24"/>
          <w:szCs w:val="24"/>
        </w:rPr>
        <w:t>Figure S</w:t>
      </w:r>
      <w:r>
        <w:rPr>
          <w:rFonts w:ascii="Times New Roman" w:hAnsi="Times New Roman" w:cs="Times New Roman" w:hint="eastAsia"/>
          <w:b/>
          <w:iCs/>
          <w:kern w:val="24"/>
          <w:sz w:val="24"/>
          <w:szCs w:val="24"/>
        </w:rPr>
        <w:t>1</w:t>
      </w:r>
      <w:r w:rsidRPr="001B3CFD">
        <w:rPr>
          <w:rFonts w:ascii="Times New Roman" w:hAnsi="Times New Roman" w:cs="Times New Roman"/>
          <w:b/>
          <w:iCs/>
          <w:kern w:val="24"/>
          <w:sz w:val="24"/>
          <w:szCs w:val="24"/>
        </w:rPr>
        <w:t>.</w:t>
      </w:r>
      <w:r w:rsidRPr="001B3CFD">
        <w:rPr>
          <w:rFonts w:ascii="Times New Roman" w:hAnsi="Times New Roman" w:cs="Times New Roman"/>
          <w:iCs/>
          <w:kern w:val="24"/>
          <w:sz w:val="24"/>
          <w:szCs w:val="24"/>
        </w:rPr>
        <w:t xml:space="preserve"> </w:t>
      </w:r>
      <w:r w:rsidRPr="001B3CFD">
        <w:rPr>
          <w:rFonts w:ascii="Times New Roman" w:hAnsi="Times New Roman" w:cs="Times New Roman"/>
          <w:b/>
          <w:iCs/>
          <w:kern w:val="24"/>
          <w:sz w:val="24"/>
          <w:szCs w:val="24"/>
        </w:rPr>
        <w:t xml:space="preserve">SOT-driven </w:t>
      </w:r>
      <w:r>
        <w:rPr>
          <w:rFonts w:ascii="Times New Roman" w:hAnsi="Times New Roman" w:cs="Times New Roman" w:hint="eastAsia"/>
          <w:b/>
          <w:iCs/>
          <w:kern w:val="24"/>
          <w:sz w:val="24"/>
          <w:szCs w:val="24"/>
        </w:rPr>
        <w:t xml:space="preserve">field-free </w:t>
      </w:r>
      <w:r w:rsidRPr="001B3CFD">
        <w:rPr>
          <w:rFonts w:ascii="Times New Roman" w:hAnsi="Times New Roman" w:cs="Times New Roman"/>
          <w:b/>
          <w:iCs/>
          <w:kern w:val="24"/>
          <w:sz w:val="24"/>
          <w:szCs w:val="24"/>
        </w:rPr>
        <w:t xml:space="preserve">magnetization switching in </w:t>
      </w:r>
      <w:proofErr w:type="spellStart"/>
      <w:r>
        <w:rPr>
          <w:rFonts w:ascii="Times New Roman" w:hAnsi="Times New Roman" w:cs="Times New Roman" w:hint="eastAsia"/>
          <w:b/>
          <w:sz w:val="24"/>
          <w:szCs w:val="24"/>
        </w:rPr>
        <w:t>i</w:t>
      </w:r>
      <w:proofErr w:type="spellEnd"/>
      <w:r>
        <w:rPr>
          <w:rFonts w:ascii="Times New Roman" w:hAnsi="Times New Roman" w:cs="Times New Roman" w:hint="eastAsia"/>
          <w:b/>
          <w:sz w:val="24"/>
          <w:szCs w:val="24"/>
        </w:rPr>
        <w:t>-SOT-MRAM</w:t>
      </w:r>
      <w:r w:rsidRPr="001B3CFD">
        <w:rPr>
          <w:rFonts w:ascii="Times New Roman" w:hAnsi="Times New Roman" w:cs="Times New Roman"/>
          <w:b/>
          <w:iCs/>
          <w:kern w:val="24"/>
          <w:sz w:val="24"/>
          <w:szCs w:val="24"/>
        </w:rPr>
        <w:t xml:space="preserve">. </w:t>
      </w:r>
      <w:r w:rsidRPr="001B3CFD">
        <w:rPr>
          <w:rFonts w:ascii="Times New Roman" w:hAnsi="Times New Roman" w:cs="Times New Roman"/>
          <w:bCs/>
          <w:iCs/>
          <w:kern w:val="24"/>
          <w:sz w:val="24"/>
          <w:szCs w:val="24"/>
        </w:rPr>
        <w:t xml:space="preserve">Schematic of the SOT mechanism in the </w:t>
      </w:r>
      <w:r>
        <w:rPr>
          <w:rFonts w:ascii="Times New Roman" w:hAnsi="Times New Roman" w:cs="Times New Roman" w:hint="eastAsia"/>
          <w:bCs/>
          <w:sz w:val="24"/>
          <w:szCs w:val="24"/>
        </w:rPr>
        <w:t>y-type SOT-MRAM structure</w:t>
      </w:r>
      <w:r w:rsidRPr="001B3CFD">
        <w:rPr>
          <w:rFonts w:ascii="Times New Roman" w:hAnsi="Times New Roman" w:cs="Times New Roman"/>
          <w:bCs/>
          <w:sz w:val="24"/>
          <w:szCs w:val="24"/>
        </w:rPr>
        <w:t xml:space="preserve">. The red and blue arrows in the </w:t>
      </w:r>
      <w:r>
        <w:rPr>
          <w:rFonts w:ascii="Times New Roman" w:hAnsi="Times New Roman" w:cs="Times New Roman" w:hint="eastAsia"/>
          <w:bCs/>
          <w:sz w:val="24"/>
          <w:szCs w:val="24"/>
        </w:rPr>
        <w:t>bottom HM</w:t>
      </w:r>
      <w:r w:rsidRPr="001B3CFD">
        <w:rPr>
          <w:rFonts w:ascii="Times New Roman" w:hAnsi="Times New Roman" w:cs="Times New Roman"/>
          <w:bCs/>
          <w:sz w:val="24"/>
          <w:szCs w:val="24"/>
        </w:rPr>
        <w:t xml:space="preserve"> layer represent the spin </w:t>
      </w:r>
      <w:r>
        <w:rPr>
          <w:rFonts w:ascii="Times New Roman" w:hAnsi="Times New Roman" w:cs="Times New Roman" w:hint="eastAsia"/>
          <w:bCs/>
          <w:sz w:val="24"/>
          <w:szCs w:val="24"/>
        </w:rPr>
        <w:t xml:space="preserve">polarization </w:t>
      </w:r>
      <w:r w:rsidRPr="001B3CFD">
        <w:rPr>
          <w:rFonts w:ascii="Times New Roman" w:hAnsi="Times New Roman" w:cs="Times New Roman"/>
          <w:bCs/>
          <w:sz w:val="24"/>
          <w:szCs w:val="24"/>
        </w:rPr>
        <w:t>directions.</w:t>
      </w:r>
    </w:p>
    <w:p w14:paraId="0E591EAA" w14:textId="77777777" w:rsidR="00871AC5" w:rsidRDefault="00871AC5" w:rsidP="00871AC5">
      <w:pPr>
        <w:spacing w:line="360" w:lineRule="auto"/>
        <w:jc w:val="left"/>
        <w:rPr>
          <w:rFonts w:ascii="Times New Roman" w:hAnsi="Times New Roman" w:cs="Times New Roman"/>
          <w:b/>
          <w:sz w:val="24"/>
          <w:szCs w:val="24"/>
        </w:rPr>
      </w:pPr>
    </w:p>
    <w:p w14:paraId="592BE3CB" w14:textId="2EA2C02A" w:rsidR="00C50B5A" w:rsidRPr="00FF2982" w:rsidRDefault="00C32999" w:rsidP="00A95DC0">
      <w:pPr>
        <w:spacing w:line="360" w:lineRule="auto"/>
        <w:ind w:firstLineChars="200" w:firstLine="480"/>
        <w:rPr>
          <w:rFonts w:ascii="Times New Roman" w:hAnsi="Times New Roman" w:cs="Times New Roman"/>
          <w:sz w:val="24"/>
          <w:szCs w:val="24"/>
        </w:rPr>
      </w:pPr>
      <w:r w:rsidRPr="00C32999">
        <w:rPr>
          <w:rFonts w:ascii="Times New Roman" w:hAnsi="Times New Roman" w:cs="Times New Roman"/>
          <w:bCs/>
          <w:iCs/>
          <w:kern w:val="24"/>
          <w:sz w:val="24"/>
          <w:szCs w:val="24"/>
        </w:rPr>
        <w:t xml:space="preserve">To achieve </w:t>
      </w:r>
      <w:r w:rsidR="00264665">
        <w:rPr>
          <w:rFonts w:ascii="Times New Roman" w:hAnsi="Times New Roman" w:cs="Times New Roman"/>
          <w:bCs/>
          <w:iCs/>
          <w:kern w:val="24"/>
          <w:sz w:val="24"/>
          <w:szCs w:val="24"/>
        </w:rPr>
        <w:t xml:space="preserve">deterministic </w:t>
      </w:r>
      <w:r w:rsidRPr="00C32999">
        <w:rPr>
          <w:rFonts w:ascii="Times New Roman" w:hAnsi="Times New Roman" w:cs="Times New Roman"/>
          <w:bCs/>
          <w:iCs/>
          <w:kern w:val="24"/>
          <w:sz w:val="24"/>
          <w:szCs w:val="24"/>
        </w:rPr>
        <w:t>SOT-driven switching</w:t>
      </w:r>
      <w:r w:rsidR="00264665">
        <w:rPr>
          <w:rFonts w:ascii="Times New Roman" w:hAnsi="Times New Roman" w:cs="Times New Roman"/>
          <w:bCs/>
          <w:iCs/>
          <w:kern w:val="24"/>
          <w:sz w:val="24"/>
          <w:szCs w:val="24"/>
        </w:rPr>
        <w:t xml:space="preserve"> without the assistant of the external magnetic field</w:t>
      </w:r>
      <w:r w:rsidRPr="00C32999">
        <w:rPr>
          <w:rFonts w:ascii="Times New Roman" w:hAnsi="Times New Roman" w:cs="Times New Roman"/>
          <w:bCs/>
          <w:iCs/>
          <w:kern w:val="24"/>
          <w:sz w:val="24"/>
          <w:szCs w:val="24"/>
        </w:rPr>
        <w:t>, we utilize a type</w:t>
      </w:r>
      <w:r w:rsidR="00264665">
        <w:rPr>
          <w:rFonts w:ascii="Times New Roman" w:hAnsi="Times New Roman" w:cs="Times New Roman"/>
          <w:bCs/>
          <w:iCs/>
          <w:kern w:val="24"/>
          <w:sz w:val="24"/>
          <w:szCs w:val="24"/>
        </w:rPr>
        <w:t>-y</w:t>
      </w:r>
      <w:r w:rsidRPr="00C32999">
        <w:rPr>
          <w:rFonts w:ascii="Times New Roman" w:hAnsi="Times New Roman" w:cs="Times New Roman"/>
          <w:bCs/>
          <w:iCs/>
          <w:kern w:val="24"/>
          <w:sz w:val="24"/>
          <w:szCs w:val="24"/>
        </w:rPr>
        <w:t xml:space="preserve"> SOT-MRAM structure (Figure S1), in which the in-plane magnetic moment (</w:t>
      </w:r>
      <w:r w:rsidR="00264665" w:rsidRPr="00264665">
        <w:rPr>
          <w:rFonts w:ascii="Times New Roman" w:hAnsi="Times New Roman" w:cs="Times New Roman"/>
          <w:b/>
          <w:bCs/>
          <w:i/>
          <w:iCs/>
          <w:kern w:val="24"/>
          <w:sz w:val="24"/>
          <w:szCs w:val="24"/>
        </w:rPr>
        <w:t>m</w:t>
      </w:r>
      <w:r w:rsidRPr="00C32999">
        <w:rPr>
          <w:rFonts w:ascii="Times New Roman" w:hAnsi="Times New Roman" w:cs="Times New Roman"/>
          <w:bCs/>
          <w:iCs/>
          <w:kern w:val="24"/>
          <w:sz w:val="24"/>
          <w:szCs w:val="24"/>
        </w:rPr>
        <w:t xml:space="preserve">) of the free layer (FL) is aligned along the </w:t>
      </w:r>
      <w:r w:rsidRPr="002D72EE">
        <w:rPr>
          <w:rFonts w:ascii="Times New Roman" w:hAnsi="Times New Roman" w:cs="Times New Roman"/>
          <w:bCs/>
          <w:i/>
          <w:iCs/>
          <w:kern w:val="24"/>
          <w:sz w:val="24"/>
          <w:szCs w:val="24"/>
        </w:rPr>
        <w:t>y</w:t>
      </w:r>
      <w:r w:rsidR="002D72EE">
        <w:rPr>
          <w:rFonts w:ascii="Times New Roman" w:hAnsi="Times New Roman" w:cs="Times New Roman"/>
          <w:bCs/>
          <w:iCs/>
          <w:kern w:val="24"/>
          <w:sz w:val="24"/>
          <w:szCs w:val="24"/>
        </w:rPr>
        <w:t>-</w:t>
      </w:r>
      <w:r w:rsidRPr="00C32999">
        <w:rPr>
          <w:rFonts w:ascii="Times New Roman" w:hAnsi="Times New Roman" w:cs="Times New Roman"/>
          <w:bCs/>
          <w:iCs/>
          <w:kern w:val="24"/>
          <w:sz w:val="24"/>
          <w:szCs w:val="24"/>
        </w:rPr>
        <w:t>direction, perpendicular to the input DC current (</w:t>
      </w:r>
      <w:r w:rsidRPr="00C32999">
        <w:rPr>
          <w:rFonts w:ascii="Times New Roman" w:hAnsi="Times New Roman" w:cs="Times New Roman" w:hint="eastAsia"/>
          <w:bCs/>
          <w:i/>
          <w:kern w:val="24"/>
          <w:sz w:val="24"/>
          <w:szCs w:val="24"/>
        </w:rPr>
        <w:t>J</w:t>
      </w:r>
      <w:r w:rsidRPr="00C32999">
        <w:rPr>
          <w:rFonts w:ascii="Times New Roman" w:hAnsi="Times New Roman" w:cs="Times New Roman" w:hint="eastAsia"/>
          <w:bCs/>
          <w:iCs/>
          <w:kern w:val="24"/>
          <w:sz w:val="24"/>
          <w:szCs w:val="24"/>
          <w:vertAlign w:val="subscript"/>
        </w:rPr>
        <w:t>DC</w:t>
      </w:r>
      <w:r w:rsidRPr="00C32999">
        <w:rPr>
          <w:rFonts w:ascii="Times New Roman" w:hAnsi="Times New Roman" w:cs="Times New Roman" w:hint="eastAsia"/>
          <w:bCs/>
          <w:iCs/>
          <w:kern w:val="24"/>
          <w:sz w:val="24"/>
          <w:szCs w:val="24"/>
        </w:rPr>
        <w:t xml:space="preserve">) </w:t>
      </w:r>
      <w:r w:rsidR="002D72EE">
        <w:rPr>
          <w:rFonts w:ascii="Times New Roman" w:hAnsi="Times New Roman" w:cs="Times New Roman"/>
          <w:bCs/>
          <w:iCs/>
          <w:kern w:val="24"/>
          <w:sz w:val="24"/>
          <w:szCs w:val="24"/>
        </w:rPr>
        <w:t xml:space="preserve">channel along </w:t>
      </w:r>
      <w:r w:rsidRPr="00C32999">
        <w:rPr>
          <w:rFonts w:ascii="Times New Roman" w:hAnsi="Times New Roman" w:cs="Times New Roman" w:hint="eastAsia"/>
          <w:bCs/>
          <w:iCs/>
          <w:kern w:val="24"/>
          <w:sz w:val="24"/>
          <w:szCs w:val="24"/>
        </w:rPr>
        <w:t xml:space="preserve">the </w:t>
      </w:r>
      <w:r w:rsidRPr="002D72EE">
        <w:rPr>
          <w:rFonts w:ascii="Times New Roman" w:hAnsi="Times New Roman" w:cs="Times New Roman" w:hint="eastAsia"/>
          <w:bCs/>
          <w:i/>
          <w:iCs/>
          <w:kern w:val="24"/>
          <w:sz w:val="24"/>
          <w:szCs w:val="24"/>
        </w:rPr>
        <w:t>x</w:t>
      </w:r>
      <w:r w:rsidR="002D72EE">
        <w:rPr>
          <w:rFonts w:ascii="Times New Roman" w:hAnsi="Times New Roman" w:cs="Times New Roman"/>
          <w:bCs/>
          <w:iCs/>
          <w:kern w:val="24"/>
          <w:sz w:val="24"/>
          <w:szCs w:val="24"/>
        </w:rPr>
        <w:t>-axis</w:t>
      </w:r>
      <w:hyperlink w:anchor="_ENREF_1" w:tooltip="Fukami, 2016 #104" w:history="1">
        <w:r w:rsidR="006E0423">
          <w:rPr>
            <w:rFonts w:ascii="Times New Roman" w:hAnsi="Times New Roman" w:cs="Times New Roman"/>
            <w:bCs/>
            <w:iCs/>
            <w:kern w:val="24"/>
            <w:sz w:val="24"/>
            <w:szCs w:val="24"/>
          </w:rPr>
          <w:fldChar w:fldCharType="begin"/>
        </w:r>
        <w:r w:rsidR="006E0423">
          <w:rPr>
            <w:rFonts w:ascii="Times New Roman" w:hAnsi="Times New Roman" w:cs="Times New Roman"/>
            <w:bCs/>
            <w:iCs/>
            <w:kern w:val="24"/>
            <w:sz w:val="24"/>
            <w:szCs w:val="24"/>
          </w:rPr>
          <w:instrText xml:space="preserve"> ADDIN EN.CITE &lt;EndNote&gt;&lt;Cite&gt;&lt;Author&gt;Fukami&lt;/Author&gt;&lt;Year&gt;2016&lt;/Year&gt;&lt;RecNum&gt;104&lt;/RecNum&gt;&lt;DisplayText&gt;&lt;style face="superscript"&gt;1&lt;/style&gt;&lt;/DisplayText&gt;&lt;record&gt;&lt;rec-number&gt;104&lt;/rec-number&gt;&lt;foreign-keys&gt;&lt;key app="EN" db-id="d5t0p0ptd9s0pwed0pcpvff3xwaeadw0ea9w" timestamp="1736200897"&gt;104&lt;/key&gt;&lt;/foreign-keys&gt;&lt;ref-type name="Journal Article"&gt;17&lt;/ref-type&gt;&lt;contributors&gt;&lt;authors&gt;&lt;author&gt;Fukami, S.&lt;/author&gt;&lt;author&gt;Anekawa, T.&lt;/author&gt;&lt;author&gt;Zhang, C.&lt;/author&gt;&lt;author&gt;Ohno, H.&lt;/author&gt;&lt;/authors&gt;&lt;/contributors&gt;&lt;titles&gt;&lt;title&gt;A spin–orbit torque switching scheme with collinear magnetic easy axis and current configuration&lt;/title&gt;&lt;secondary-title&gt;Nature Nanotechnology&lt;/secondary-title&gt;&lt;/titles&gt;&lt;periodical&gt;&lt;full-title&gt;Nature Nanotechnology&lt;/full-title&gt;&lt;/periodical&gt;&lt;pages&gt;621-625&lt;/pages&gt;&lt;volume&gt;11&lt;/volume&gt;&lt;number&gt;7&lt;/number&gt;&lt;dates&gt;&lt;year&gt;2016&lt;/year&gt;&lt;pub-dates&gt;&lt;date&gt;2016/07/01&lt;/date&gt;&lt;/pub-dates&gt;&lt;/dates&gt;&lt;isbn&gt;1748-3395&lt;/isbn&gt;&lt;urls&gt;&lt;related-urls&gt;&lt;url&gt;https://doi.org/10.1038/nnano.2016.29&lt;/url&gt;&lt;/related-urls&gt;&lt;/urls&gt;&lt;electronic-resource-num&gt;10.1038/nnano.2016.29&lt;/electronic-resource-num&gt;&lt;/record&gt;&lt;/Cite&gt;&lt;/EndNote&gt;</w:instrText>
        </w:r>
        <w:r w:rsidR="006E0423">
          <w:rPr>
            <w:rFonts w:ascii="Times New Roman" w:hAnsi="Times New Roman" w:cs="Times New Roman"/>
            <w:bCs/>
            <w:iCs/>
            <w:kern w:val="24"/>
            <w:sz w:val="24"/>
            <w:szCs w:val="24"/>
          </w:rPr>
          <w:fldChar w:fldCharType="separate"/>
        </w:r>
        <w:r w:rsidR="006E0423" w:rsidRPr="006E0423">
          <w:rPr>
            <w:rFonts w:ascii="Times New Roman" w:hAnsi="Times New Roman" w:cs="Times New Roman"/>
            <w:bCs/>
            <w:iCs/>
            <w:noProof/>
            <w:kern w:val="24"/>
            <w:sz w:val="24"/>
            <w:szCs w:val="24"/>
            <w:vertAlign w:val="superscript"/>
          </w:rPr>
          <w:t>1</w:t>
        </w:r>
        <w:r w:rsidR="006E0423">
          <w:rPr>
            <w:rFonts w:ascii="Times New Roman" w:hAnsi="Times New Roman" w:cs="Times New Roman"/>
            <w:bCs/>
            <w:iCs/>
            <w:kern w:val="24"/>
            <w:sz w:val="24"/>
            <w:szCs w:val="24"/>
          </w:rPr>
          <w:fldChar w:fldCharType="end"/>
        </w:r>
      </w:hyperlink>
      <w:r w:rsidRPr="00C32999">
        <w:rPr>
          <w:rFonts w:ascii="Times New Roman" w:hAnsi="Times New Roman" w:cs="Times New Roman" w:hint="eastAsia"/>
          <w:bCs/>
          <w:iCs/>
          <w:kern w:val="24"/>
          <w:sz w:val="24"/>
          <w:szCs w:val="24"/>
        </w:rPr>
        <w:t xml:space="preserve">. </w:t>
      </w:r>
      <w:r w:rsidR="002D72EE">
        <w:rPr>
          <w:rFonts w:ascii="Times New Roman" w:hAnsi="Times New Roman" w:cs="Times New Roman"/>
          <w:bCs/>
          <w:iCs/>
          <w:kern w:val="24"/>
          <w:sz w:val="24"/>
          <w:szCs w:val="24"/>
        </w:rPr>
        <w:t>In</w:t>
      </w:r>
      <w:r w:rsidRPr="00C32999">
        <w:rPr>
          <w:rFonts w:ascii="Times New Roman" w:hAnsi="Times New Roman" w:cs="Times New Roman" w:hint="eastAsia"/>
          <w:bCs/>
          <w:iCs/>
          <w:kern w:val="24"/>
          <w:sz w:val="24"/>
          <w:szCs w:val="24"/>
        </w:rPr>
        <w:t xml:space="preserve"> this configuration, the spin polarization (</w:t>
      </w:r>
      <w:r w:rsidRPr="00C32999">
        <w:rPr>
          <w:rFonts w:ascii="Cambria Math" w:hAnsi="Cambria Math" w:cs="Cambria Math"/>
          <w:bCs/>
          <w:iCs/>
          <w:kern w:val="24"/>
          <w:sz w:val="24"/>
          <w:szCs w:val="24"/>
        </w:rPr>
        <w:t>𝜎</w:t>
      </w:r>
      <w:r w:rsidRPr="00C32999">
        <w:rPr>
          <w:rFonts w:ascii="Times New Roman" w:hAnsi="Times New Roman" w:cs="Times New Roman" w:hint="eastAsia"/>
          <w:bCs/>
          <w:iCs/>
          <w:kern w:val="24"/>
          <w:sz w:val="24"/>
          <w:szCs w:val="24"/>
        </w:rPr>
        <w:t xml:space="preserve">) generated by the spin Hall effect in the heavy metal (HM) layer aligns either parallel or antiparallel to </w:t>
      </w:r>
      <w:r w:rsidR="002D72EE" w:rsidRPr="002D72EE">
        <w:rPr>
          <w:rFonts w:ascii="Times New Roman" w:hAnsi="Times New Roman" w:cs="Times New Roman"/>
          <w:b/>
          <w:bCs/>
          <w:i/>
          <w:kern w:val="24"/>
          <w:sz w:val="24"/>
          <w:szCs w:val="24"/>
        </w:rPr>
        <w:t>m</w:t>
      </w:r>
      <w:r w:rsidR="00AD7035">
        <w:rPr>
          <w:rFonts w:ascii="Times New Roman" w:hAnsi="Times New Roman" w:cs="Times New Roman" w:hint="eastAsia"/>
          <w:bCs/>
          <w:iCs/>
          <w:kern w:val="24"/>
          <w:sz w:val="24"/>
          <w:szCs w:val="24"/>
        </w:rPr>
        <w:t>.</w:t>
      </w:r>
      <w:r w:rsidR="002D72EE">
        <w:rPr>
          <w:rFonts w:ascii="Times New Roman" w:hAnsi="Times New Roman" w:cs="Times New Roman"/>
          <w:bCs/>
          <w:iCs/>
          <w:kern w:val="24"/>
          <w:sz w:val="24"/>
          <w:szCs w:val="24"/>
        </w:rPr>
        <w:t xml:space="preserve"> </w:t>
      </w:r>
      <w:r w:rsidR="00A95DC0" w:rsidRPr="00A95DC0">
        <w:rPr>
          <w:rFonts w:ascii="Times New Roman" w:hAnsi="Times New Roman" w:cs="Times New Roman" w:hint="eastAsia"/>
          <w:bCs/>
          <w:iCs/>
          <w:kern w:val="24"/>
          <w:sz w:val="24"/>
          <w:szCs w:val="24"/>
        </w:rPr>
        <w:t xml:space="preserve">During the incubation time, thermal perturbations cause </w:t>
      </w:r>
      <w:r w:rsidR="00A95DC0" w:rsidRPr="00A95DC0">
        <w:rPr>
          <w:rFonts w:ascii="Cambria Math" w:hAnsi="Cambria Math" w:cs="Cambria Math" w:hint="eastAsia"/>
          <w:b/>
          <w:i/>
          <w:kern w:val="24"/>
          <w:sz w:val="24"/>
          <w:szCs w:val="24"/>
        </w:rPr>
        <w:t>m</w:t>
      </w:r>
      <w:r w:rsidR="00A95DC0" w:rsidRPr="00A95DC0">
        <w:rPr>
          <w:rFonts w:ascii="Times New Roman" w:hAnsi="Times New Roman" w:cs="Times New Roman" w:hint="eastAsia"/>
          <w:bCs/>
          <w:iCs/>
          <w:kern w:val="24"/>
          <w:sz w:val="24"/>
          <w:szCs w:val="24"/>
        </w:rPr>
        <w:t xml:space="preserve"> to deviate from the easy axis, enabling spin polarization to trigger the generation of damping-like torque.</w:t>
      </w:r>
      <w:r w:rsidR="00A95DC0" w:rsidRPr="00A95DC0">
        <w:rPr>
          <w:rFonts w:ascii="Times New Roman" w:hAnsi="Times New Roman" w:cs="Times New Roman"/>
          <w:bCs/>
          <w:iCs/>
          <w:kern w:val="24"/>
          <w:sz w:val="24"/>
          <w:szCs w:val="24"/>
        </w:rPr>
        <w:t xml:space="preserve"> </w:t>
      </w:r>
      <w:r w:rsidR="00A95DC0">
        <w:rPr>
          <w:rFonts w:ascii="Times New Roman" w:hAnsi="Times New Roman" w:cs="Times New Roman" w:hint="eastAsia"/>
          <w:bCs/>
          <w:iCs/>
          <w:kern w:val="24"/>
          <w:sz w:val="24"/>
          <w:szCs w:val="24"/>
        </w:rPr>
        <w:t>T</w:t>
      </w:r>
      <w:r w:rsidR="002D72EE">
        <w:rPr>
          <w:rFonts w:ascii="Times New Roman" w:hAnsi="Times New Roman" w:cs="Times New Roman"/>
          <w:bCs/>
          <w:iCs/>
          <w:kern w:val="24"/>
          <w:sz w:val="24"/>
          <w:szCs w:val="24"/>
        </w:rPr>
        <w:t>he corresponding</w:t>
      </w:r>
      <w:r w:rsidRPr="00C32999">
        <w:rPr>
          <w:rFonts w:ascii="Times New Roman" w:hAnsi="Times New Roman" w:cs="Times New Roman" w:hint="eastAsia"/>
          <w:bCs/>
          <w:iCs/>
          <w:kern w:val="24"/>
          <w:sz w:val="24"/>
          <w:szCs w:val="24"/>
        </w:rPr>
        <w:t xml:space="preserve"> damping-like torque is defined as</w:t>
      </w:r>
      <w:r w:rsidR="00C50B5A" w:rsidRPr="001B3CFD">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m:rPr>
                <m:sty m:val="bi"/>
              </m:rPr>
              <w:rPr>
                <w:rFonts w:ascii="Cambria Math" w:hAnsi="Cambria Math" w:cs="Times New Roman" w:hint="eastAsia"/>
                <w:sz w:val="24"/>
                <w:szCs w:val="24"/>
              </w:rPr>
              <m:t>τ</m:t>
            </m:r>
          </m:e>
          <m:sub>
            <m:r>
              <m:rPr>
                <m:sty m:val="p"/>
              </m:rPr>
              <w:rPr>
                <w:rFonts w:ascii="Cambria Math" w:hAnsi="Cambria Math" w:cs="Times New Roman"/>
                <w:sz w:val="24"/>
                <w:szCs w:val="24"/>
              </w:rPr>
              <m:t>DL</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J</m:t>
            </m:r>
          </m:e>
          <m:sub>
            <m:r>
              <m:rPr>
                <m:sty m:val="p"/>
              </m:rPr>
              <w:rPr>
                <w:rFonts w:ascii="Cambria Math" w:hAnsi="Cambria Math" w:cs="Times New Roman"/>
                <w:sz w:val="24"/>
                <w:szCs w:val="24"/>
              </w:rPr>
              <m:t>HM</m:t>
            </m:r>
          </m:sub>
        </m:sSub>
        <m:r>
          <w:rPr>
            <w:rFonts w:ascii="Cambria Math" w:hAnsi="Cambria Math" w:cs="Times New Roman"/>
            <w:sz w:val="24"/>
            <w:szCs w:val="24"/>
          </w:rPr>
          <m:t>∙</m:t>
        </m:r>
        <m:r>
          <m:rPr>
            <m:sty m:val="bi"/>
          </m:rPr>
          <w:rPr>
            <w:rFonts w:ascii="Cambria Math" w:hAnsi="Cambria Math" w:cs="Times New Roman"/>
            <w:sz w:val="24"/>
            <w:szCs w:val="24"/>
          </w:rPr>
          <m:t>m</m:t>
        </m:r>
        <m:r>
          <w:rPr>
            <w:rFonts w:ascii="Cambria Math" w:hAnsi="Cambria Math" w:cs="Times New Roman"/>
            <w:sz w:val="24"/>
            <w:szCs w:val="24"/>
          </w:rPr>
          <m:t>×(</m:t>
        </m:r>
        <m:r>
          <m:rPr>
            <m:sty m:val="bi"/>
          </m:rPr>
          <w:rPr>
            <w:rFonts w:ascii="Cambria Math" w:hAnsi="Cambria Math" w:cs="Times New Roman"/>
            <w:sz w:val="24"/>
            <w:szCs w:val="24"/>
          </w:rPr>
          <m:t>σ</m:t>
        </m:r>
        <m:r>
          <w:rPr>
            <w:rFonts w:ascii="Cambria Math" w:hAnsi="Cambria Math" w:cs="Times New Roman"/>
            <w:sz w:val="24"/>
            <w:szCs w:val="24"/>
          </w:rPr>
          <m:t>×</m:t>
        </m:r>
        <m:r>
          <m:rPr>
            <m:sty m:val="bi"/>
          </m:rPr>
          <w:rPr>
            <w:rFonts w:ascii="Cambria Math" w:hAnsi="Cambria Math" w:cs="Times New Roman"/>
            <w:sz w:val="24"/>
            <w:szCs w:val="24"/>
          </w:rPr>
          <m:t>m)</m:t>
        </m:r>
      </m:oMath>
      <w:r>
        <w:rPr>
          <w:rFonts w:ascii="Times New Roman" w:hAnsi="Times New Roman" w:cs="Times New Roman" w:hint="eastAsia"/>
          <w:sz w:val="24"/>
          <w:szCs w:val="24"/>
        </w:rPr>
        <w:t xml:space="preserve">, </w:t>
      </w:r>
      <w:r w:rsidR="00C50B5A" w:rsidRPr="001B3CFD">
        <w:rPr>
          <w:rFonts w:ascii="Times New Roman" w:hAnsi="Times New Roman" w:cs="Times New Roman"/>
          <w:sz w:val="24"/>
          <w:szCs w:val="24"/>
        </w:rPr>
        <w:t xml:space="preserve">where </w:t>
      </w:r>
      <w:r>
        <w:rPr>
          <w:rFonts w:ascii="Times New Roman" w:hAnsi="Times New Roman" w:cs="Times New Roman" w:hint="eastAsia"/>
          <w:i/>
          <w:iCs/>
          <w:sz w:val="24"/>
          <w:szCs w:val="24"/>
        </w:rPr>
        <w:t>J</w:t>
      </w:r>
      <w:r>
        <w:rPr>
          <w:rFonts w:ascii="Times New Roman" w:hAnsi="Times New Roman" w:cs="Times New Roman" w:hint="eastAsia"/>
          <w:sz w:val="24"/>
          <w:szCs w:val="24"/>
          <w:vertAlign w:val="subscript"/>
        </w:rPr>
        <w:t>HM</w:t>
      </w:r>
      <w:r w:rsidR="00C50B5A" w:rsidRPr="001B3CFD">
        <w:rPr>
          <w:rFonts w:ascii="Times New Roman" w:hAnsi="Times New Roman" w:cs="Times New Roman"/>
          <w:sz w:val="24"/>
          <w:szCs w:val="24"/>
        </w:rPr>
        <w:t xml:space="preserve"> is the charge current component conducting through the </w:t>
      </w:r>
      <w:r>
        <w:rPr>
          <w:rFonts w:ascii="Times New Roman" w:hAnsi="Times New Roman" w:cs="Times New Roman" w:hint="eastAsia"/>
          <w:sz w:val="24"/>
          <w:szCs w:val="24"/>
        </w:rPr>
        <w:t>HM</w:t>
      </w:r>
      <w:r w:rsidR="00C50B5A" w:rsidRPr="001B3CFD">
        <w:rPr>
          <w:rFonts w:ascii="Times New Roman" w:hAnsi="Times New Roman" w:cs="Times New Roman"/>
          <w:sz w:val="24"/>
          <w:szCs w:val="24"/>
        </w:rPr>
        <w:t xml:space="preserve"> channel. </w:t>
      </w:r>
      <w:r w:rsidR="00F02D0B">
        <w:rPr>
          <w:rFonts w:ascii="Times New Roman" w:hAnsi="Times New Roman" w:cs="Times New Roman"/>
          <w:sz w:val="24"/>
          <w:szCs w:val="24"/>
        </w:rPr>
        <w:t>As a result, when the charge current conducts along the +</w:t>
      </w:r>
      <w:r w:rsidR="00F02D0B">
        <w:rPr>
          <w:rFonts w:ascii="Times New Roman" w:hAnsi="Times New Roman" w:cs="Times New Roman"/>
          <w:i/>
          <w:sz w:val="24"/>
          <w:szCs w:val="24"/>
        </w:rPr>
        <w:t>x</w:t>
      </w:r>
      <w:r w:rsidR="00F02D0B">
        <w:rPr>
          <w:rFonts w:ascii="Times New Roman" w:hAnsi="Times New Roman" w:cs="Times New Roman"/>
          <w:sz w:val="24"/>
          <w:szCs w:val="24"/>
        </w:rPr>
        <w:t>-axis</w:t>
      </w:r>
      <w:r w:rsidRPr="00C32999">
        <w:rPr>
          <w:rFonts w:ascii="Times New Roman" w:hAnsi="Times New Roman" w:cs="Times New Roman"/>
          <w:sz w:val="24"/>
          <w:szCs w:val="24"/>
        </w:rPr>
        <w:t>,</w:t>
      </w:r>
      <w:r w:rsidR="00F02D0B">
        <w:rPr>
          <w:rFonts w:ascii="Times New Roman" w:hAnsi="Times New Roman" w:cs="Times New Roman"/>
          <w:sz w:val="24"/>
          <w:szCs w:val="24"/>
        </w:rPr>
        <w:t xml:space="preserve"> the magnetic moment of the free layer</w:t>
      </w:r>
      <w:r w:rsidRPr="00C32999">
        <w:rPr>
          <w:rFonts w:ascii="Times New Roman" w:hAnsi="Times New Roman" w:cs="Times New Roman"/>
          <w:sz w:val="24"/>
          <w:szCs w:val="24"/>
        </w:rPr>
        <w:t xml:space="preserve"> is </w:t>
      </w:r>
      <w:r w:rsidR="00F02D0B">
        <w:rPr>
          <w:rFonts w:ascii="Times New Roman" w:hAnsi="Times New Roman" w:cs="Times New Roman"/>
          <w:sz w:val="24"/>
          <w:szCs w:val="24"/>
        </w:rPr>
        <w:t xml:space="preserve">expected </w:t>
      </w:r>
      <w:r w:rsidRPr="00C32999">
        <w:rPr>
          <w:rFonts w:ascii="Times New Roman" w:hAnsi="Times New Roman" w:cs="Times New Roman"/>
          <w:sz w:val="24"/>
          <w:szCs w:val="24"/>
        </w:rPr>
        <w:t xml:space="preserve">driven by the </w:t>
      </w:r>
      <w:r w:rsidR="00F02D0B">
        <w:rPr>
          <w:rFonts w:ascii="Times New Roman" w:hAnsi="Times New Roman" w:cs="Times New Roman"/>
          <w:sz w:val="24"/>
          <w:szCs w:val="24"/>
        </w:rPr>
        <w:t>spin-orbit torque</w:t>
      </w:r>
      <w:r w:rsidRPr="00C32999">
        <w:rPr>
          <w:rFonts w:ascii="Times New Roman" w:hAnsi="Times New Roman" w:cs="Times New Roman"/>
          <w:sz w:val="24"/>
          <w:szCs w:val="24"/>
        </w:rPr>
        <w:t xml:space="preserve"> from its initial </w:t>
      </w:r>
      <w:r w:rsidR="00F02D0B">
        <w:rPr>
          <w:rFonts w:ascii="Times New Roman" w:hAnsi="Times New Roman" w:cs="Times New Roman"/>
          <w:sz w:val="24"/>
          <w:szCs w:val="24"/>
        </w:rPr>
        <w:sym w:font="Symbol" w:char="F02D"/>
      </w:r>
      <w:r w:rsidR="00F02D0B">
        <w:rPr>
          <w:rFonts w:ascii="Times New Roman" w:hAnsi="Times New Roman" w:cs="Times New Roman"/>
          <w:i/>
          <w:sz w:val="24"/>
          <w:szCs w:val="24"/>
        </w:rPr>
        <w:t xml:space="preserve">y </w:t>
      </w:r>
      <w:r w:rsidRPr="00C32999">
        <w:rPr>
          <w:rFonts w:ascii="Times New Roman" w:hAnsi="Times New Roman" w:cs="Times New Roman"/>
          <w:sz w:val="24"/>
          <w:szCs w:val="24"/>
        </w:rPr>
        <w:t>state to the opposite +</w:t>
      </w:r>
      <w:r w:rsidRPr="002D72EE">
        <w:rPr>
          <w:rFonts w:ascii="Times New Roman" w:hAnsi="Times New Roman" w:cs="Times New Roman"/>
          <w:i/>
          <w:sz w:val="24"/>
          <w:szCs w:val="24"/>
        </w:rPr>
        <w:t>y</w:t>
      </w:r>
      <w:r w:rsidRPr="00C32999">
        <w:rPr>
          <w:rFonts w:ascii="Times New Roman" w:hAnsi="Times New Roman" w:cs="Times New Roman"/>
          <w:sz w:val="24"/>
          <w:szCs w:val="24"/>
        </w:rPr>
        <w:t xml:space="preserve"> direction</w:t>
      </w:r>
      <w:r w:rsidR="00AB5A72">
        <w:rPr>
          <w:rFonts w:ascii="Times New Roman" w:hAnsi="Times New Roman" w:cs="Times New Roman" w:hint="eastAsia"/>
          <w:sz w:val="24"/>
          <w:szCs w:val="24"/>
        </w:rPr>
        <w:t xml:space="preserve"> (</w:t>
      </w:r>
      <w:r w:rsidR="00AB5A72" w:rsidRPr="00BE30E0">
        <w:rPr>
          <w:rFonts w:ascii="Times New Roman" w:hAnsi="Times New Roman" w:cs="Times New Roman" w:hint="eastAsia"/>
          <w:sz w:val="24"/>
          <w:szCs w:val="24"/>
        </w:rPr>
        <w:t>Fig. S1</w:t>
      </w:r>
      <w:r w:rsidR="00AB5A72">
        <w:rPr>
          <w:rFonts w:ascii="Times New Roman" w:hAnsi="Times New Roman" w:cs="Times New Roman" w:hint="eastAsia"/>
          <w:sz w:val="24"/>
          <w:szCs w:val="24"/>
        </w:rPr>
        <w:t>)</w:t>
      </w:r>
      <w:r w:rsidR="00F02D0B">
        <w:rPr>
          <w:rFonts w:ascii="Times New Roman" w:hAnsi="Times New Roman" w:cs="Times New Roman"/>
          <w:sz w:val="24"/>
          <w:szCs w:val="24"/>
        </w:rPr>
        <w:t xml:space="preserve">, </w:t>
      </w:r>
      <w:r w:rsidR="00436414">
        <w:rPr>
          <w:rFonts w:ascii="Times New Roman" w:hAnsi="Times New Roman" w:cs="Times New Roman" w:hint="eastAsia"/>
          <w:sz w:val="24"/>
          <w:szCs w:val="24"/>
        </w:rPr>
        <w:t>th</w:t>
      </w:r>
      <w:r w:rsidR="00436414">
        <w:rPr>
          <w:rFonts w:ascii="Times New Roman" w:hAnsi="Times New Roman" w:cs="Times New Roman"/>
          <w:sz w:val="24"/>
          <w:szCs w:val="24"/>
        </w:rPr>
        <w:t xml:space="preserve">ereafter </w:t>
      </w:r>
      <w:r w:rsidR="00F02D0B">
        <w:rPr>
          <w:rFonts w:ascii="Times New Roman" w:hAnsi="Times New Roman" w:cs="Times New Roman"/>
          <w:sz w:val="24"/>
          <w:szCs w:val="24"/>
        </w:rPr>
        <w:t>achieving a deterministic current-induced magnetization switching</w:t>
      </w:r>
      <w:r w:rsidRPr="00C32999">
        <w:rPr>
          <w:rFonts w:ascii="Times New Roman" w:hAnsi="Times New Roman" w:cs="Times New Roman" w:hint="eastAsia"/>
          <w:sz w:val="24"/>
          <w:szCs w:val="24"/>
        </w:rPr>
        <w:t>.</w:t>
      </w:r>
      <w:r w:rsidR="00C50B5A" w:rsidRPr="001B3CFD">
        <w:rPr>
          <w:rFonts w:ascii="Times New Roman" w:hAnsi="Times New Roman" w:cs="Times New Roman"/>
          <w:sz w:val="24"/>
          <w:szCs w:val="24"/>
        </w:rPr>
        <w:t xml:space="preserve"> </w:t>
      </w:r>
    </w:p>
    <w:p w14:paraId="04374199" w14:textId="77777777" w:rsidR="00C50B5A" w:rsidRPr="00C50B5A" w:rsidRDefault="00C50B5A" w:rsidP="00220EA9">
      <w:pPr>
        <w:spacing w:line="360" w:lineRule="auto"/>
        <w:rPr>
          <w:rFonts w:ascii="Times New Roman" w:hAnsi="Times New Roman" w:cs="Times New Roman"/>
          <w:b/>
          <w:sz w:val="24"/>
          <w:szCs w:val="24"/>
        </w:rPr>
      </w:pPr>
    </w:p>
    <w:p w14:paraId="73F0D55D" w14:textId="77777777" w:rsidR="00267FBC" w:rsidRPr="00C4071D" w:rsidRDefault="00267FBC">
      <w:pPr>
        <w:spacing w:line="360" w:lineRule="auto"/>
        <w:rPr>
          <w:rFonts w:hint="eastAsia"/>
        </w:rPr>
      </w:pPr>
    </w:p>
    <w:p w14:paraId="793637BC" w14:textId="77777777" w:rsidR="00267FBC" w:rsidRDefault="00E5500D">
      <w:pPr>
        <w:widowControl/>
        <w:spacing w:line="360" w:lineRule="auto"/>
        <w:jc w:val="left"/>
        <w:rPr>
          <w:rFonts w:hint="eastAsia"/>
        </w:rPr>
      </w:pPr>
      <w:r w:rsidRPr="00C4071D">
        <w:br w:type="page"/>
      </w:r>
    </w:p>
    <w:p w14:paraId="26F7450C" w14:textId="42502C9B" w:rsidR="00831EAE" w:rsidRPr="00831EAE" w:rsidRDefault="00831EAE" w:rsidP="00831EAE">
      <w:pPr>
        <w:spacing w:line="360" w:lineRule="auto"/>
        <w:rPr>
          <w:rFonts w:ascii="Times New Roman" w:hAnsi="Times New Roman" w:cs="Times New Roman"/>
          <w:b/>
          <w:sz w:val="24"/>
          <w:szCs w:val="24"/>
        </w:rPr>
      </w:pPr>
      <w:r w:rsidRPr="00C4071D">
        <w:rPr>
          <w:rFonts w:ascii="Times New Roman" w:hAnsi="Times New Roman" w:cs="Times New Roman"/>
          <w:b/>
          <w:sz w:val="24"/>
          <w:szCs w:val="24"/>
        </w:rPr>
        <w:lastRenderedPageBreak/>
        <w:t>S</w:t>
      </w:r>
      <w:r>
        <w:rPr>
          <w:rFonts w:ascii="Times New Roman" w:hAnsi="Times New Roman" w:cs="Times New Roman" w:hint="eastAsia"/>
          <w:b/>
          <w:sz w:val="24"/>
          <w:szCs w:val="24"/>
        </w:rPr>
        <w:t>ection 2</w:t>
      </w:r>
      <w:r w:rsidRPr="00C4071D">
        <w:rPr>
          <w:rFonts w:ascii="Times New Roman" w:hAnsi="Times New Roman" w:cs="Times New Roman"/>
          <w:b/>
          <w:sz w:val="24"/>
          <w:szCs w:val="24"/>
        </w:rPr>
        <w:t xml:space="preserve">. </w:t>
      </w:r>
      <w:r w:rsidR="008E6625">
        <w:rPr>
          <w:rFonts w:ascii="Times New Roman" w:hAnsi="Times New Roman" w:cs="Times New Roman"/>
          <w:b/>
          <w:sz w:val="24"/>
          <w:szCs w:val="24"/>
        </w:rPr>
        <w:t xml:space="preserve">Statistical analysis of </w:t>
      </w:r>
      <w:r w:rsidR="008E6625" w:rsidRPr="008E6625">
        <w:rPr>
          <w:rFonts w:ascii="Times New Roman" w:hAnsi="Times New Roman" w:cs="Times New Roman"/>
          <w:b/>
          <w:sz w:val="24"/>
          <w:szCs w:val="24"/>
        </w:rPr>
        <w:t>switching probability</w:t>
      </w:r>
      <w:r w:rsidR="008E6625" w:rsidRPr="008E6625">
        <w:rPr>
          <w:rFonts w:ascii="Times New Roman" w:hAnsi="Times New Roman" w:cs="Times New Roman" w:hint="eastAsia"/>
          <w:b/>
          <w:sz w:val="24"/>
          <w:szCs w:val="24"/>
        </w:rPr>
        <w:t xml:space="preserve"> </w:t>
      </w:r>
      <w:r w:rsidR="008E6625">
        <w:rPr>
          <w:rFonts w:ascii="Times New Roman" w:hAnsi="Times New Roman" w:cs="Times New Roman"/>
          <w:b/>
          <w:iCs/>
          <w:kern w:val="24"/>
          <w:sz w:val="24"/>
          <w:szCs w:val="24"/>
        </w:rPr>
        <w:t xml:space="preserve">in reference to </w:t>
      </w:r>
      <w:r w:rsidR="007222BF">
        <w:rPr>
          <w:rFonts w:ascii="Times New Roman" w:hAnsi="Times New Roman" w:cs="Times New Roman" w:hint="eastAsia"/>
          <w:b/>
          <w:iCs/>
          <w:kern w:val="24"/>
          <w:sz w:val="24"/>
          <w:szCs w:val="24"/>
        </w:rPr>
        <w:t>probabilistic weights and sampling cycles</w:t>
      </w:r>
    </w:p>
    <w:p w14:paraId="388C25F7" w14:textId="18BC0FD9" w:rsidR="00831EAE" w:rsidRDefault="00831EAE" w:rsidP="00831EAE">
      <w:pPr>
        <w:widowControl/>
        <w:spacing w:line="360" w:lineRule="auto"/>
        <w:jc w:val="center"/>
        <w:rPr>
          <w:rFonts w:hint="eastAsia"/>
        </w:rPr>
      </w:pPr>
      <w:r>
        <w:rPr>
          <w:noProof/>
        </w:rPr>
        <w:drawing>
          <wp:inline distT="0" distB="0" distL="0" distR="0" wp14:anchorId="1FD4F9B8" wp14:editId="1F36C0FF">
            <wp:extent cx="4965915" cy="1989286"/>
            <wp:effectExtent l="0" t="0" r="6350" b="0"/>
            <wp:docPr id="36290216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9814" r="19115"/>
                    <a:stretch/>
                  </pic:blipFill>
                  <pic:spPr bwMode="auto">
                    <a:xfrm>
                      <a:off x="0" y="0"/>
                      <a:ext cx="4980315" cy="1995054"/>
                    </a:xfrm>
                    <a:prstGeom prst="rect">
                      <a:avLst/>
                    </a:prstGeom>
                    <a:noFill/>
                    <a:ln>
                      <a:noFill/>
                    </a:ln>
                    <a:extLst>
                      <a:ext uri="{53640926-AAD7-44D8-BBD7-CCE9431645EC}">
                        <a14:shadowObscured xmlns:a14="http://schemas.microsoft.com/office/drawing/2010/main"/>
                      </a:ext>
                    </a:extLst>
                  </pic:spPr>
                </pic:pic>
              </a:graphicData>
            </a:graphic>
          </wp:inline>
        </w:drawing>
      </w:r>
    </w:p>
    <w:p w14:paraId="178596FA" w14:textId="7288F493" w:rsidR="00831EAE" w:rsidRPr="00C4071D" w:rsidRDefault="00831EAE" w:rsidP="00831EAE">
      <w:pPr>
        <w:spacing w:line="360" w:lineRule="auto"/>
        <w:rPr>
          <w:rFonts w:ascii="Times New Roman" w:hAnsi="Times New Roman" w:cs="Times New Roman"/>
          <w:b/>
          <w:sz w:val="24"/>
          <w:szCs w:val="24"/>
        </w:rPr>
      </w:pPr>
      <w:r w:rsidRPr="00C4071D">
        <w:rPr>
          <w:rFonts w:ascii="Times New Roman" w:hAnsi="Times New Roman" w:cs="Times New Roman"/>
          <w:b/>
          <w:sz w:val="24"/>
          <w:szCs w:val="24"/>
        </w:rPr>
        <w:t>Figure S</w:t>
      </w:r>
      <w:r>
        <w:rPr>
          <w:rFonts w:ascii="Times New Roman" w:hAnsi="Times New Roman" w:cs="Times New Roman" w:hint="eastAsia"/>
          <w:b/>
          <w:sz w:val="24"/>
          <w:szCs w:val="24"/>
        </w:rPr>
        <w:t>2</w:t>
      </w:r>
      <w:r w:rsidRPr="00C4071D">
        <w:rPr>
          <w:rFonts w:ascii="Times New Roman" w:hAnsi="Times New Roman" w:cs="Times New Roman"/>
          <w:b/>
          <w:sz w:val="24"/>
          <w:szCs w:val="24"/>
        </w:rPr>
        <w:t xml:space="preserve">. </w:t>
      </w:r>
      <w:r w:rsidR="00436414">
        <w:rPr>
          <w:rFonts w:ascii="Times New Roman" w:hAnsi="Times New Roman" w:cs="Times New Roman"/>
          <w:b/>
          <w:sz w:val="24"/>
          <w:szCs w:val="24"/>
        </w:rPr>
        <w:t xml:space="preserve">Statistical </w:t>
      </w:r>
      <w:r w:rsidR="007222BF">
        <w:rPr>
          <w:rFonts w:ascii="Times New Roman" w:hAnsi="Times New Roman" w:cs="Times New Roman" w:hint="eastAsia"/>
          <w:b/>
          <w:sz w:val="24"/>
          <w:szCs w:val="24"/>
        </w:rPr>
        <w:t>distributions of</w:t>
      </w:r>
      <w:r w:rsidR="00436414">
        <w:rPr>
          <w:rFonts w:ascii="Times New Roman" w:hAnsi="Times New Roman" w:cs="Times New Roman"/>
          <w:b/>
          <w:sz w:val="24"/>
          <w:szCs w:val="24"/>
        </w:rPr>
        <w:t xml:space="preserve"> the switching</w:t>
      </w:r>
      <w:r w:rsidR="007222BF">
        <w:rPr>
          <w:rFonts w:ascii="Times New Roman" w:hAnsi="Times New Roman" w:cs="Times New Roman" w:hint="eastAsia"/>
          <w:b/>
          <w:sz w:val="24"/>
          <w:szCs w:val="24"/>
        </w:rPr>
        <w:t xml:space="preserve"> probabili</w:t>
      </w:r>
      <w:r w:rsidR="00436414">
        <w:rPr>
          <w:rFonts w:ascii="Times New Roman" w:hAnsi="Times New Roman" w:cs="Times New Roman"/>
          <w:b/>
          <w:sz w:val="24"/>
          <w:szCs w:val="24"/>
        </w:rPr>
        <w:t>ty of SOT-MRAM device</w:t>
      </w:r>
      <w:r w:rsidRPr="00C4071D">
        <w:rPr>
          <w:rFonts w:ascii="Times New Roman" w:hAnsi="Times New Roman" w:cs="Times New Roman"/>
          <w:b/>
          <w:sz w:val="24"/>
          <w:szCs w:val="24"/>
        </w:rPr>
        <w:t xml:space="preserve">. </w:t>
      </w:r>
      <w:r>
        <w:rPr>
          <w:rFonts w:ascii="Times New Roman" w:hAnsi="Times New Roman" w:cs="Times New Roman" w:hint="eastAsia"/>
          <w:b/>
          <w:sz w:val="24"/>
          <w:szCs w:val="24"/>
        </w:rPr>
        <w:t xml:space="preserve">(a) </w:t>
      </w:r>
      <w:r w:rsidR="00436414">
        <w:rPr>
          <w:rFonts w:ascii="Times New Roman" w:hAnsi="Times New Roman" w:cs="Times New Roman"/>
          <w:sz w:val="24"/>
          <w:szCs w:val="24"/>
        </w:rPr>
        <w:t xml:space="preserve">Normal distributions of the eight intermediate </w:t>
      </w:r>
      <w:r w:rsidR="007222BF" w:rsidRPr="007222BF">
        <w:rPr>
          <w:rFonts w:ascii="Times New Roman" w:hAnsi="Times New Roman" w:cs="Times New Roman" w:hint="eastAsia"/>
          <w:sz w:val="24"/>
          <w:szCs w:val="24"/>
        </w:rPr>
        <w:t xml:space="preserve">probabilistic weight </w:t>
      </w:r>
      <w:r w:rsidR="00436414">
        <w:rPr>
          <w:rFonts w:ascii="Times New Roman" w:hAnsi="Times New Roman" w:cs="Times New Roman"/>
          <w:sz w:val="24"/>
          <w:szCs w:val="24"/>
        </w:rPr>
        <w:t>states</w:t>
      </w:r>
      <w:r w:rsidR="007222BF" w:rsidRPr="007222BF">
        <w:rPr>
          <w:rFonts w:ascii="Times New Roman" w:hAnsi="Times New Roman" w:cs="Times New Roman" w:hint="eastAsia"/>
          <w:sz w:val="24"/>
          <w:szCs w:val="24"/>
        </w:rPr>
        <w:t>.</w:t>
      </w:r>
      <w:r w:rsidR="007222BF">
        <w:rPr>
          <w:rFonts w:ascii="Times New Roman" w:hAnsi="Times New Roman" w:cs="Times New Roman" w:hint="eastAsia"/>
          <w:sz w:val="24"/>
          <w:szCs w:val="24"/>
        </w:rPr>
        <w:t xml:space="preserve"> </w:t>
      </w:r>
      <w:r>
        <w:rPr>
          <w:rFonts w:ascii="Times New Roman" w:hAnsi="Times New Roman" w:cs="Times New Roman" w:hint="eastAsia"/>
          <w:b/>
          <w:sz w:val="24"/>
          <w:szCs w:val="24"/>
        </w:rPr>
        <w:t xml:space="preserve">(b) </w:t>
      </w:r>
      <w:r w:rsidR="00990575">
        <w:rPr>
          <w:rFonts w:ascii="Times New Roman" w:hAnsi="Times New Roman" w:cs="Times New Roman" w:hint="eastAsia"/>
          <w:sz w:val="24"/>
        </w:rPr>
        <w:t>The mean value (</w:t>
      </w:r>
      <w:r w:rsidR="00436414">
        <w:rPr>
          <w:rFonts w:ascii="Times New Roman" w:hAnsi="Times New Roman" w:cs="Times New Roman"/>
          <w:sz w:val="24"/>
        </w:rPr>
        <w:t>purple</w:t>
      </w:r>
      <w:r w:rsidR="00990575">
        <w:rPr>
          <w:rFonts w:ascii="Times New Roman" w:hAnsi="Times New Roman" w:cs="Times New Roman" w:hint="eastAsia"/>
          <w:sz w:val="24"/>
        </w:rPr>
        <w:t xml:space="preserve">) and the standard deviation (orange) of switching probability </w:t>
      </w:r>
      <w:r w:rsidR="00436414">
        <w:rPr>
          <w:rFonts w:ascii="Times New Roman" w:hAnsi="Times New Roman" w:cs="Times New Roman"/>
          <w:i/>
          <w:sz w:val="24"/>
        </w:rPr>
        <w:t>P</w:t>
      </w:r>
      <w:r w:rsidR="00436414">
        <w:rPr>
          <w:rFonts w:ascii="Times New Roman" w:hAnsi="Times New Roman" w:cs="Times New Roman"/>
          <w:sz w:val="24"/>
          <w:vertAlign w:val="subscript"/>
        </w:rPr>
        <w:t>SW</w:t>
      </w:r>
      <w:r w:rsidR="00436414">
        <w:rPr>
          <w:rFonts w:ascii="Times New Roman" w:hAnsi="Times New Roman" w:cs="Times New Roman"/>
          <w:sz w:val="24"/>
        </w:rPr>
        <w:t xml:space="preserve"> </w:t>
      </w:r>
      <w:r w:rsidR="00990575">
        <w:rPr>
          <w:rFonts w:ascii="Times New Roman" w:hAnsi="Times New Roman" w:cs="Times New Roman" w:hint="eastAsia"/>
          <w:sz w:val="24"/>
        </w:rPr>
        <w:t xml:space="preserve">versus the sampling cycles. The red </w:t>
      </w:r>
      <w:r w:rsidR="00436414">
        <w:rPr>
          <w:rFonts w:ascii="Times New Roman" w:hAnsi="Times New Roman" w:cs="Times New Roman"/>
          <w:sz w:val="24"/>
        </w:rPr>
        <w:t>lines</w:t>
      </w:r>
      <w:r w:rsidR="00990575">
        <w:rPr>
          <w:rFonts w:ascii="Times New Roman" w:hAnsi="Times New Roman" w:cs="Times New Roman" w:hint="eastAsia"/>
          <w:sz w:val="24"/>
        </w:rPr>
        <w:t xml:space="preserve"> are the fitted normal distribution curves.</w:t>
      </w:r>
    </w:p>
    <w:p w14:paraId="34E25284" w14:textId="77777777" w:rsidR="00831EAE" w:rsidRDefault="00831EAE">
      <w:pPr>
        <w:widowControl/>
        <w:spacing w:line="360" w:lineRule="auto"/>
        <w:jc w:val="left"/>
        <w:rPr>
          <w:rFonts w:hint="eastAsia"/>
        </w:rPr>
      </w:pPr>
    </w:p>
    <w:p w14:paraId="525B15F9" w14:textId="0CA12AAD" w:rsidR="006D148A" w:rsidRDefault="00566D1C" w:rsidP="006D148A">
      <w:pPr>
        <w:spacing w:line="360" w:lineRule="auto"/>
        <w:ind w:firstLine="420"/>
        <w:rPr>
          <w:rFonts w:ascii="Times New Roman" w:hAnsi="Times New Roman" w:cs="Times New Roman"/>
          <w:sz w:val="24"/>
        </w:rPr>
      </w:pPr>
      <w:r>
        <w:rPr>
          <w:rFonts w:ascii="Times New Roman" w:hAnsi="Times New Roman" w:cs="Times New Roman"/>
          <w:sz w:val="24"/>
        </w:rPr>
        <w:t>T</w:t>
      </w:r>
      <w:r w:rsidR="00EE5F42" w:rsidRPr="00EE5F42">
        <w:rPr>
          <w:rFonts w:ascii="Times New Roman" w:hAnsi="Times New Roman" w:cs="Times New Roman" w:hint="eastAsia"/>
          <w:sz w:val="24"/>
        </w:rPr>
        <w:t>he statistical results of the 8 intermediate probabili</w:t>
      </w:r>
      <w:r>
        <w:rPr>
          <w:rFonts w:ascii="Times New Roman" w:hAnsi="Times New Roman" w:cs="Times New Roman"/>
          <w:sz w:val="24"/>
        </w:rPr>
        <w:t>stic weight</w:t>
      </w:r>
      <w:r w:rsidR="00EE5F42" w:rsidRPr="00EE5F42">
        <w:rPr>
          <w:rFonts w:ascii="Times New Roman" w:hAnsi="Times New Roman" w:cs="Times New Roman" w:hint="eastAsia"/>
          <w:sz w:val="24"/>
        </w:rPr>
        <w:t xml:space="preserve"> states </w:t>
      </w:r>
      <w:r>
        <w:rPr>
          <w:rFonts w:ascii="Times New Roman" w:hAnsi="Times New Roman" w:cs="Times New Roman"/>
          <w:sz w:val="24"/>
        </w:rPr>
        <w:t xml:space="preserve">generated from the </w:t>
      </w:r>
      <w:proofErr w:type="spellStart"/>
      <w:r w:rsidR="006D148A">
        <w:rPr>
          <w:rFonts w:ascii="Times New Roman" w:hAnsi="Times New Roman" w:cs="Times New Roman"/>
          <w:i/>
          <w:sz w:val="24"/>
        </w:rPr>
        <w:t>V</w:t>
      </w:r>
      <w:r w:rsidR="006D148A">
        <w:rPr>
          <w:rFonts w:ascii="Times New Roman" w:hAnsi="Times New Roman" w:cs="Times New Roman"/>
          <w:sz w:val="24"/>
          <w:vertAlign w:val="subscript"/>
        </w:rPr>
        <w:t>write</w:t>
      </w:r>
      <w:proofErr w:type="spellEnd"/>
      <w:r w:rsidR="006D148A">
        <w:rPr>
          <w:rFonts w:ascii="Times New Roman" w:hAnsi="Times New Roman" w:cs="Times New Roman"/>
          <w:sz w:val="24"/>
        </w:rPr>
        <w:t xml:space="preserve">-modulated probabilistic </w:t>
      </w:r>
      <w:r w:rsidR="006D148A" w:rsidRPr="00492B27">
        <w:rPr>
          <w:rFonts w:ascii="Times New Roman" w:hAnsi="Times New Roman" w:cs="Times New Roman"/>
          <w:sz w:val="24"/>
        </w:rPr>
        <w:t xml:space="preserve">switching curve (Fig. 3b) are shown in </w:t>
      </w:r>
      <w:r w:rsidR="006D148A" w:rsidRPr="00BE30E0">
        <w:rPr>
          <w:rFonts w:ascii="Times New Roman" w:hAnsi="Times New Roman" w:cs="Times New Roman"/>
          <w:sz w:val="24"/>
        </w:rPr>
        <w:t>Fig. S2a</w:t>
      </w:r>
      <w:r w:rsidR="006D148A" w:rsidRPr="00492B27">
        <w:rPr>
          <w:rFonts w:ascii="Times New Roman" w:hAnsi="Times New Roman" w:cs="Times New Roman"/>
          <w:sz w:val="24"/>
        </w:rPr>
        <w:t xml:space="preserve">. It is seen that all states exhibit a normal distribution feature, and their corresponding </w:t>
      </w:r>
      <w:r w:rsidR="006D148A" w:rsidRPr="00492B27">
        <w:rPr>
          <w:rFonts w:ascii="Times New Roman" w:hAnsi="Times New Roman" w:cs="Times New Roman"/>
          <w:i/>
          <w:sz w:val="24"/>
        </w:rPr>
        <w:t>P</w:t>
      </w:r>
      <w:r w:rsidR="006D148A" w:rsidRPr="00492B27">
        <w:rPr>
          <w:rFonts w:ascii="Times New Roman" w:hAnsi="Times New Roman" w:cs="Times New Roman"/>
          <w:sz w:val="24"/>
          <w:vertAlign w:val="subscript"/>
        </w:rPr>
        <w:t>SW</w:t>
      </w:r>
      <w:r w:rsidR="006D148A" w:rsidRPr="00492B27">
        <w:rPr>
          <w:rFonts w:ascii="Times New Roman" w:hAnsi="Times New Roman" w:cs="Times New Roman"/>
          <w:sz w:val="24"/>
        </w:rPr>
        <w:t xml:space="preserve"> values can be clearly distinguished from each other. In order to</w:t>
      </w:r>
      <w:r w:rsidR="00DB1551" w:rsidRPr="00492B27">
        <w:rPr>
          <w:rFonts w:ascii="Times New Roman" w:hAnsi="Times New Roman" w:cs="Times New Roman" w:hint="eastAsia"/>
          <w:sz w:val="24"/>
        </w:rPr>
        <w:t xml:space="preserve"> quantify the relationship between sampling cycles and the fluctuation of </w:t>
      </w:r>
      <w:r w:rsidR="00DB1551" w:rsidRPr="00492B27">
        <w:rPr>
          <w:rFonts w:ascii="Times New Roman" w:hAnsi="Times New Roman" w:cs="Times New Roman" w:hint="eastAsia"/>
          <w:i/>
          <w:iCs/>
          <w:sz w:val="24"/>
        </w:rPr>
        <w:t>P</w:t>
      </w:r>
      <w:r w:rsidR="00DB1551" w:rsidRPr="00492B27">
        <w:rPr>
          <w:rFonts w:ascii="Times New Roman" w:hAnsi="Times New Roman" w:cs="Times New Roman" w:hint="eastAsia"/>
          <w:sz w:val="24"/>
          <w:vertAlign w:val="subscript"/>
        </w:rPr>
        <w:t>SW</w:t>
      </w:r>
      <w:r w:rsidR="00DB1551" w:rsidRPr="00492B27">
        <w:rPr>
          <w:rFonts w:ascii="Times New Roman" w:hAnsi="Times New Roman" w:cs="Times New Roman" w:hint="eastAsia"/>
          <w:sz w:val="24"/>
        </w:rPr>
        <w:t xml:space="preserve">, we </w:t>
      </w:r>
      <w:r w:rsidR="006D148A" w:rsidRPr="00492B27">
        <w:rPr>
          <w:rFonts w:ascii="Times New Roman" w:hAnsi="Times New Roman" w:cs="Times New Roman"/>
          <w:sz w:val="24"/>
        </w:rPr>
        <w:t xml:space="preserve">further </w:t>
      </w:r>
      <w:r w:rsidR="00DB1551" w:rsidRPr="00492B27">
        <w:rPr>
          <w:rFonts w:ascii="Times New Roman" w:hAnsi="Times New Roman" w:cs="Times New Roman" w:hint="eastAsia"/>
          <w:sz w:val="24"/>
        </w:rPr>
        <w:t xml:space="preserve">conducted a statistical analysis of the mean </w:t>
      </w:r>
      <w:r w:rsidR="006D148A" w:rsidRPr="00492B27">
        <w:rPr>
          <w:rFonts w:ascii="Times New Roman" w:hAnsi="Times New Roman" w:cs="Times New Roman"/>
          <w:sz w:val="24"/>
        </w:rPr>
        <w:t xml:space="preserve">value </w:t>
      </w:r>
      <w:r w:rsidR="00DB1551" w:rsidRPr="00492B27">
        <w:rPr>
          <w:rFonts w:ascii="Times New Roman" w:hAnsi="Times New Roman" w:cs="Times New Roman" w:hint="eastAsia"/>
          <w:sz w:val="24"/>
        </w:rPr>
        <w:t xml:space="preserve">and standard deviation </w:t>
      </w:r>
      <w:r w:rsidR="006D148A" w:rsidRPr="00492B27">
        <w:rPr>
          <w:rFonts w:ascii="Times New Roman" w:hAnsi="Times New Roman" w:cs="Times New Roman"/>
          <w:sz w:val="24"/>
        </w:rPr>
        <w:t xml:space="preserve">for the </w:t>
      </w:r>
      <w:proofErr w:type="spellStart"/>
      <w:r w:rsidR="006D148A" w:rsidRPr="00492B27">
        <w:rPr>
          <w:rFonts w:ascii="Times New Roman" w:hAnsi="Times New Roman" w:cs="Times New Roman" w:hint="eastAsia"/>
          <w:i/>
          <w:iCs/>
          <w:color w:val="000000" w:themeColor="text1"/>
          <w:sz w:val="24"/>
        </w:rPr>
        <w:t>V</w:t>
      </w:r>
      <w:r w:rsidR="006D148A" w:rsidRPr="00492B27">
        <w:rPr>
          <w:rFonts w:ascii="Times New Roman" w:hAnsi="Times New Roman" w:cs="Times New Roman" w:hint="eastAsia"/>
          <w:color w:val="000000" w:themeColor="text1"/>
          <w:sz w:val="24"/>
          <w:vertAlign w:val="subscript"/>
        </w:rPr>
        <w:t>write</w:t>
      </w:r>
      <w:proofErr w:type="spellEnd"/>
      <w:r w:rsidR="006D148A" w:rsidRPr="00492B27">
        <w:rPr>
          <w:rFonts w:ascii="Times New Roman" w:hAnsi="Times New Roman" w:cs="Times New Roman" w:hint="eastAsia"/>
          <w:color w:val="000000" w:themeColor="text1"/>
          <w:sz w:val="24"/>
        </w:rPr>
        <w:t xml:space="preserve"> = </w:t>
      </w:r>
      <w:r w:rsidR="006D148A" w:rsidRPr="00492B27">
        <w:rPr>
          <w:rFonts w:ascii="Times New Roman" w:hAnsi="Times New Roman" w:cs="Times New Roman" w:hint="eastAsia"/>
          <w:iCs/>
          <w:color w:val="000000" w:themeColor="text1"/>
          <w:sz w:val="24"/>
        </w:rPr>
        <w:t>1</w:t>
      </w:r>
      <w:r w:rsidR="006D148A" w:rsidRPr="00492B27">
        <w:rPr>
          <w:rFonts w:ascii="Times New Roman" w:hAnsi="Times New Roman" w:cs="Times New Roman"/>
          <w:iCs/>
          <w:color w:val="000000" w:themeColor="text1"/>
          <w:sz w:val="24"/>
        </w:rPr>
        <w:t>.</w:t>
      </w:r>
      <w:r w:rsidR="006D148A" w:rsidRPr="00492B27">
        <w:rPr>
          <w:rFonts w:ascii="Times New Roman" w:hAnsi="Times New Roman" w:cs="Times New Roman" w:hint="eastAsia"/>
          <w:iCs/>
          <w:color w:val="000000" w:themeColor="text1"/>
          <w:sz w:val="24"/>
        </w:rPr>
        <w:t>4</w:t>
      </w:r>
      <w:r w:rsidR="006D148A" w:rsidRPr="00492B27">
        <w:rPr>
          <w:rFonts w:ascii="Times New Roman" w:hAnsi="Times New Roman" w:cs="Times New Roman"/>
          <w:iCs/>
          <w:color w:val="000000" w:themeColor="text1"/>
          <w:sz w:val="24"/>
        </w:rPr>
        <w:t xml:space="preserve"> V case</w:t>
      </w:r>
      <w:r w:rsidR="00DB1551" w:rsidRPr="00492B27">
        <w:rPr>
          <w:rFonts w:ascii="Times New Roman" w:hAnsi="Times New Roman" w:cs="Times New Roman" w:hint="eastAsia"/>
          <w:sz w:val="24"/>
        </w:rPr>
        <w:t xml:space="preserve"> </w:t>
      </w:r>
      <w:r w:rsidR="006D148A" w:rsidRPr="00492B27">
        <w:rPr>
          <w:rFonts w:ascii="Times New Roman" w:hAnsi="Times New Roman" w:cs="Times New Roman"/>
          <w:sz w:val="24"/>
        </w:rPr>
        <w:t xml:space="preserve">under </w:t>
      </w:r>
      <w:r w:rsidR="00DB1551" w:rsidRPr="00492B27">
        <w:rPr>
          <w:rFonts w:ascii="Times New Roman" w:hAnsi="Times New Roman" w:cs="Times New Roman" w:hint="eastAsia"/>
          <w:sz w:val="24"/>
        </w:rPr>
        <w:t>different sampling cycles</w:t>
      </w:r>
      <w:r w:rsidR="006D148A" w:rsidRPr="00492B27">
        <w:rPr>
          <w:rFonts w:ascii="Times New Roman" w:hAnsi="Times New Roman" w:cs="Times New Roman"/>
          <w:sz w:val="24"/>
        </w:rPr>
        <w:t>. As displayed</w:t>
      </w:r>
      <w:r w:rsidR="00DB1551" w:rsidRPr="00492B27">
        <w:rPr>
          <w:rFonts w:ascii="Times New Roman" w:hAnsi="Times New Roman" w:cs="Times New Roman" w:hint="eastAsia"/>
          <w:sz w:val="24"/>
        </w:rPr>
        <w:t xml:space="preserve"> in </w:t>
      </w:r>
      <w:r w:rsidR="00DB1551" w:rsidRPr="00BE30E0">
        <w:rPr>
          <w:rFonts w:ascii="Times New Roman" w:hAnsi="Times New Roman" w:cs="Times New Roman" w:hint="eastAsia"/>
          <w:bCs/>
          <w:sz w:val="24"/>
        </w:rPr>
        <w:t>Fig. S2b</w:t>
      </w:r>
      <w:r w:rsidR="006D148A" w:rsidRPr="00492B27">
        <w:rPr>
          <w:rFonts w:ascii="Times New Roman" w:hAnsi="Times New Roman" w:cs="Times New Roman"/>
          <w:bCs/>
          <w:sz w:val="24"/>
        </w:rPr>
        <w:t>,</w:t>
      </w:r>
      <w:r w:rsidR="006D148A" w:rsidRPr="00492B27">
        <w:rPr>
          <w:rFonts w:ascii="Times New Roman" w:hAnsi="Times New Roman" w:cs="Times New Roman"/>
          <w:sz w:val="24"/>
        </w:rPr>
        <w:t xml:space="preserve"> the</w:t>
      </w:r>
      <w:r w:rsidR="00DB1551" w:rsidRPr="00492B27">
        <w:rPr>
          <w:rFonts w:ascii="Times New Roman" w:hAnsi="Times New Roman" w:cs="Times New Roman" w:hint="eastAsia"/>
          <w:sz w:val="24"/>
        </w:rPr>
        <w:t xml:space="preserve"> mean value </w:t>
      </w:r>
      <w:r w:rsidR="006D148A" w:rsidRPr="00492B27">
        <w:rPr>
          <w:rFonts w:ascii="Times New Roman" w:hAnsi="Times New Roman" w:cs="Times New Roman"/>
          <w:sz w:val="24"/>
        </w:rPr>
        <w:t xml:space="preserve">of </w:t>
      </w:r>
      <w:r w:rsidR="006D148A" w:rsidRPr="00492B27">
        <w:rPr>
          <w:rFonts w:ascii="Times New Roman" w:hAnsi="Times New Roman" w:cs="Times New Roman"/>
          <w:i/>
          <w:sz w:val="24"/>
        </w:rPr>
        <w:t>P</w:t>
      </w:r>
      <w:r w:rsidR="006D148A" w:rsidRPr="00492B27">
        <w:rPr>
          <w:rFonts w:ascii="Times New Roman" w:hAnsi="Times New Roman" w:cs="Times New Roman"/>
          <w:sz w:val="24"/>
          <w:vertAlign w:val="subscript"/>
        </w:rPr>
        <w:t>SW</w:t>
      </w:r>
      <w:r w:rsidR="006D148A" w:rsidRPr="00492B27">
        <w:rPr>
          <w:rFonts w:ascii="Times New Roman" w:hAnsi="Times New Roman" w:cs="Times New Roman" w:hint="eastAsia"/>
          <w:sz w:val="24"/>
        </w:rPr>
        <w:t xml:space="preserve"> </w:t>
      </w:r>
      <w:r w:rsidR="006D148A" w:rsidRPr="00492B27">
        <w:rPr>
          <w:rFonts w:ascii="Times New Roman" w:hAnsi="Times New Roman" w:cs="Times New Roman"/>
          <w:sz w:val="24"/>
        </w:rPr>
        <w:t xml:space="preserve">remains almost constant around 55%~56% </w:t>
      </w:r>
      <w:r w:rsidR="00DB1551" w:rsidRPr="00492B27">
        <w:rPr>
          <w:rFonts w:ascii="Times New Roman" w:hAnsi="Times New Roman" w:cs="Times New Roman" w:hint="eastAsia"/>
          <w:sz w:val="24"/>
        </w:rPr>
        <w:t xml:space="preserve">across all sampling cycles. </w:t>
      </w:r>
      <w:r w:rsidR="006D148A" w:rsidRPr="00492B27">
        <w:rPr>
          <w:rFonts w:ascii="Times New Roman" w:hAnsi="Times New Roman" w:cs="Times New Roman"/>
          <w:sz w:val="24"/>
        </w:rPr>
        <w:t xml:space="preserve">Meanwhile, consistent with Fig. 3c, the standard deviation of </w:t>
      </w:r>
      <w:r w:rsidR="006D148A" w:rsidRPr="00492B27">
        <w:rPr>
          <w:rFonts w:ascii="Times New Roman" w:hAnsi="Times New Roman" w:cs="Times New Roman" w:hint="eastAsia"/>
          <w:i/>
          <w:iCs/>
          <w:sz w:val="24"/>
        </w:rPr>
        <w:t>P</w:t>
      </w:r>
      <w:r w:rsidR="006D148A" w:rsidRPr="00492B27">
        <w:rPr>
          <w:rFonts w:ascii="Times New Roman" w:hAnsi="Times New Roman" w:cs="Times New Roman" w:hint="eastAsia"/>
          <w:sz w:val="24"/>
          <w:vertAlign w:val="subscript"/>
        </w:rPr>
        <w:t>SW</w:t>
      </w:r>
      <w:r w:rsidR="006D148A" w:rsidRPr="00492B27">
        <w:rPr>
          <w:rFonts w:ascii="Times New Roman" w:hAnsi="Times New Roman" w:cs="Times New Roman"/>
          <w:sz w:val="24"/>
        </w:rPr>
        <w:t xml:space="preserve"> monotonically decreases with the sampling cycle </w:t>
      </w:r>
      <w:r w:rsidR="006D148A" w:rsidRPr="00492B27">
        <w:rPr>
          <w:rFonts w:ascii="Times New Roman" w:hAnsi="Times New Roman" w:cs="Times New Roman"/>
          <w:i/>
          <w:sz w:val="24"/>
        </w:rPr>
        <w:t>N</w:t>
      </w:r>
      <w:r w:rsidR="006D148A" w:rsidRPr="00492B27">
        <w:rPr>
          <w:rFonts w:ascii="Times New Roman" w:hAnsi="Times New Roman" w:cs="Times New Roman"/>
          <w:sz w:val="24"/>
        </w:rPr>
        <w:t>, and it becomes insignificant (</w:t>
      </w:r>
      <w:r w:rsidR="00DE1ED7" w:rsidRPr="00492B27">
        <w:rPr>
          <w:rFonts w:ascii="Times New Roman" w:hAnsi="Times New Roman" w:cs="Times New Roman"/>
          <w:sz w:val="24"/>
        </w:rPr>
        <w:sym w:font="Symbol" w:char="F073"/>
      </w:r>
      <w:r w:rsidR="00DE1ED7" w:rsidRPr="00492B27">
        <w:rPr>
          <w:rFonts w:ascii="Times New Roman" w:hAnsi="Times New Roman" w:cs="Times New Roman"/>
          <w:sz w:val="24"/>
        </w:rPr>
        <w:t xml:space="preserve"> </w:t>
      </w:r>
      <w:r w:rsidR="006D148A" w:rsidRPr="00492B27">
        <w:rPr>
          <w:rFonts w:ascii="Times New Roman" w:hAnsi="Times New Roman" w:cs="Times New Roman"/>
          <w:sz w:val="24"/>
        </w:rPr>
        <w:t xml:space="preserve">&lt; 3%) when </w:t>
      </w:r>
      <w:r w:rsidR="006D148A" w:rsidRPr="00492B27">
        <w:rPr>
          <w:rFonts w:ascii="Times New Roman" w:hAnsi="Times New Roman" w:cs="Times New Roman"/>
          <w:i/>
          <w:sz w:val="24"/>
        </w:rPr>
        <w:t>N</w:t>
      </w:r>
      <w:r w:rsidR="006D148A" w:rsidRPr="00492B27">
        <w:rPr>
          <w:rFonts w:ascii="Times New Roman" w:hAnsi="Times New Roman" w:cs="Times New Roman"/>
          <w:sz w:val="24"/>
        </w:rPr>
        <w:t xml:space="preserve"> </w:t>
      </w:r>
      <w:r w:rsidR="006D148A" w:rsidRPr="00492B27">
        <w:rPr>
          <w:rFonts w:ascii="Times New Roman" w:hAnsi="Times New Roman" w:cs="Times New Roman"/>
          <w:sz w:val="24"/>
        </w:rPr>
        <w:sym w:font="Symbol" w:char="F0B3"/>
      </w:r>
      <w:r w:rsidR="006D148A" w:rsidRPr="00492B27">
        <w:rPr>
          <w:rFonts w:ascii="Times New Roman" w:hAnsi="Times New Roman" w:cs="Times New Roman"/>
          <w:sz w:val="24"/>
        </w:rPr>
        <w:t xml:space="preserve"> 1</w:t>
      </w:r>
      <w:r w:rsidR="006D148A">
        <w:rPr>
          <w:rFonts w:ascii="Times New Roman" w:hAnsi="Times New Roman" w:cs="Times New Roman"/>
          <w:sz w:val="24"/>
        </w:rPr>
        <w:t>00.</w:t>
      </w:r>
    </w:p>
    <w:p w14:paraId="002404ED" w14:textId="00DDA5CF" w:rsidR="006D148A" w:rsidRPr="006D148A" w:rsidRDefault="006D148A" w:rsidP="006D148A">
      <w:pPr>
        <w:spacing w:line="360" w:lineRule="auto"/>
        <w:ind w:firstLine="420"/>
        <w:rPr>
          <w:rFonts w:ascii="Times New Roman" w:hAnsi="Times New Roman" w:cs="Times New Roman"/>
          <w:sz w:val="24"/>
        </w:rPr>
      </w:pPr>
    </w:p>
    <w:p w14:paraId="522EA208" w14:textId="620AFF15" w:rsidR="006D148A" w:rsidRDefault="006D148A" w:rsidP="006D148A">
      <w:pPr>
        <w:spacing w:line="360" w:lineRule="auto"/>
        <w:ind w:firstLine="420"/>
        <w:rPr>
          <w:rFonts w:ascii="Times New Roman" w:hAnsi="Times New Roman" w:cs="Times New Roman"/>
          <w:sz w:val="24"/>
        </w:rPr>
      </w:pPr>
    </w:p>
    <w:p w14:paraId="5AE8B68C" w14:textId="2CB0049C" w:rsidR="006D148A" w:rsidRDefault="006D148A" w:rsidP="006D148A">
      <w:pPr>
        <w:spacing w:line="360" w:lineRule="auto"/>
        <w:ind w:firstLine="420"/>
        <w:rPr>
          <w:rFonts w:ascii="Times New Roman" w:hAnsi="Times New Roman" w:cs="Times New Roman"/>
          <w:sz w:val="24"/>
        </w:rPr>
      </w:pPr>
    </w:p>
    <w:p w14:paraId="77AD8FCA" w14:textId="77777777" w:rsidR="006D148A" w:rsidRPr="006D148A" w:rsidRDefault="006D148A" w:rsidP="006D148A">
      <w:pPr>
        <w:spacing w:line="360" w:lineRule="auto"/>
        <w:ind w:firstLine="420"/>
        <w:rPr>
          <w:rFonts w:ascii="Times New Roman" w:hAnsi="Times New Roman" w:cs="Times New Roman"/>
          <w:sz w:val="24"/>
        </w:rPr>
      </w:pPr>
    </w:p>
    <w:p w14:paraId="45E29EEE" w14:textId="5933CA3D" w:rsidR="001B5E2A" w:rsidRPr="00FD7687" w:rsidRDefault="001B5E2A" w:rsidP="00DE1ED7">
      <w:pPr>
        <w:spacing w:line="360" w:lineRule="auto"/>
        <w:rPr>
          <w:rFonts w:ascii="Times New Roman" w:hAnsi="Times New Roman" w:cs="Times New Roman"/>
          <w:b/>
          <w:sz w:val="24"/>
          <w:szCs w:val="24"/>
        </w:rPr>
      </w:pPr>
      <w:r w:rsidRPr="00C4071D">
        <w:rPr>
          <w:rFonts w:ascii="Times New Roman" w:hAnsi="Times New Roman" w:cs="Times New Roman"/>
          <w:b/>
          <w:sz w:val="24"/>
          <w:szCs w:val="24"/>
        </w:rPr>
        <w:lastRenderedPageBreak/>
        <w:t>S</w:t>
      </w:r>
      <w:r>
        <w:rPr>
          <w:rFonts w:ascii="Times New Roman" w:hAnsi="Times New Roman" w:cs="Times New Roman" w:hint="eastAsia"/>
          <w:b/>
          <w:sz w:val="24"/>
          <w:szCs w:val="24"/>
        </w:rPr>
        <w:t>ection 3</w:t>
      </w:r>
      <w:r w:rsidRPr="00C4071D">
        <w:rPr>
          <w:rFonts w:ascii="Times New Roman" w:hAnsi="Times New Roman" w:cs="Times New Roman"/>
          <w:b/>
          <w:sz w:val="24"/>
          <w:szCs w:val="24"/>
        </w:rPr>
        <w:t xml:space="preserve">. </w:t>
      </w:r>
      <w:r w:rsidR="00DE1ED7" w:rsidRPr="00FD7687">
        <w:rPr>
          <w:rFonts w:ascii="Times New Roman" w:hAnsi="Times New Roman" w:cs="Times New Roman" w:hint="eastAsia"/>
          <w:b/>
          <w:iCs/>
          <w:kern w:val="24"/>
          <w:sz w:val="24"/>
          <w:szCs w:val="24"/>
        </w:rPr>
        <w:t xml:space="preserve">Comparison between </w:t>
      </w:r>
      <w:r w:rsidR="00DE1ED7">
        <w:rPr>
          <w:rFonts w:ascii="Times New Roman" w:hAnsi="Times New Roman" w:cs="Times New Roman"/>
          <w:b/>
          <w:iCs/>
          <w:kern w:val="24"/>
          <w:sz w:val="24"/>
          <w:szCs w:val="24"/>
        </w:rPr>
        <w:t xml:space="preserve">SOT-MRAM-generated </w:t>
      </w:r>
      <w:r w:rsidR="00DE1ED7" w:rsidRPr="00FD7687">
        <w:rPr>
          <w:rFonts w:ascii="Times New Roman" w:hAnsi="Times New Roman" w:cs="Times New Roman" w:hint="eastAsia"/>
          <w:b/>
          <w:iCs/>
          <w:kern w:val="24"/>
          <w:sz w:val="24"/>
          <w:szCs w:val="24"/>
        </w:rPr>
        <w:t>probabilistic weights and their software-generated counterparts</w:t>
      </w:r>
    </w:p>
    <w:p w14:paraId="21F7FB76" w14:textId="27C63BBE" w:rsidR="001B5E2A" w:rsidRDefault="00123B81" w:rsidP="00DE1ED7">
      <w:pPr>
        <w:widowControl/>
        <w:spacing w:line="360" w:lineRule="auto"/>
        <w:jc w:val="center"/>
        <w:rPr>
          <w:rFonts w:hint="eastAsia"/>
        </w:rPr>
      </w:pPr>
      <w:r w:rsidRPr="00123B81">
        <w:rPr>
          <w:rFonts w:hint="eastAsia"/>
        </w:rPr>
        <w:object w:dxaOrig="6174" w:dyaOrig="4726" w14:anchorId="4E3819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2pt;height:246pt" o:ole="">
            <v:imagedata r:id="rId13" o:title=""/>
          </v:shape>
          <o:OLEObject Type="Embed" ProgID="Origin95.Graph" ShapeID="_x0000_i1025" DrawAspect="Content" ObjectID="_1798973076" r:id="rId14"/>
        </w:object>
      </w:r>
    </w:p>
    <w:p w14:paraId="4885BA9A" w14:textId="3C905743" w:rsidR="001A46AF" w:rsidRDefault="001B5E2A" w:rsidP="00DE1ED7">
      <w:pPr>
        <w:spacing w:line="360" w:lineRule="auto"/>
        <w:rPr>
          <w:rFonts w:ascii="Times New Roman" w:hAnsi="Times New Roman" w:cs="Times New Roman"/>
          <w:sz w:val="24"/>
          <w:szCs w:val="24"/>
        </w:rPr>
      </w:pPr>
      <w:r w:rsidRPr="00C4071D">
        <w:rPr>
          <w:rFonts w:ascii="Times New Roman" w:hAnsi="Times New Roman" w:cs="Times New Roman"/>
          <w:b/>
          <w:sz w:val="24"/>
          <w:szCs w:val="24"/>
        </w:rPr>
        <w:t>Figure S</w:t>
      </w:r>
      <w:r>
        <w:rPr>
          <w:rFonts w:ascii="Times New Roman" w:hAnsi="Times New Roman" w:cs="Times New Roman" w:hint="eastAsia"/>
          <w:b/>
          <w:sz w:val="24"/>
          <w:szCs w:val="24"/>
        </w:rPr>
        <w:t>3</w:t>
      </w:r>
      <w:r w:rsidRPr="00C4071D">
        <w:rPr>
          <w:rFonts w:ascii="Times New Roman" w:hAnsi="Times New Roman" w:cs="Times New Roman"/>
          <w:b/>
          <w:sz w:val="24"/>
          <w:szCs w:val="24"/>
        </w:rPr>
        <w:t xml:space="preserve">. </w:t>
      </w:r>
      <w:r w:rsidR="00FD7687" w:rsidRPr="00FD7687">
        <w:rPr>
          <w:rFonts w:ascii="Times New Roman" w:hAnsi="Times New Roman" w:cs="Times New Roman" w:hint="eastAsia"/>
          <w:b/>
          <w:iCs/>
          <w:kern w:val="24"/>
          <w:sz w:val="24"/>
          <w:szCs w:val="24"/>
        </w:rPr>
        <w:t xml:space="preserve">Comparison between </w:t>
      </w:r>
      <w:r w:rsidR="00DE1ED7">
        <w:rPr>
          <w:rFonts w:ascii="Times New Roman" w:hAnsi="Times New Roman" w:cs="Times New Roman"/>
          <w:b/>
          <w:iCs/>
          <w:kern w:val="24"/>
          <w:sz w:val="24"/>
          <w:szCs w:val="24"/>
        </w:rPr>
        <w:t xml:space="preserve">SOT-MRAM-generated </w:t>
      </w:r>
      <w:r w:rsidR="00FD7687" w:rsidRPr="00FD7687">
        <w:rPr>
          <w:rFonts w:ascii="Times New Roman" w:hAnsi="Times New Roman" w:cs="Times New Roman" w:hint="eastAsia"/>
          <w:b/>
          <w:iCs/>
          <w:kern w:val="24"/>
          <w:sz w:val="24"/>
          <w:szCs w:val="24"/>
        </w:rPr>
        <w:t>probabilistic weights and their software-generated counterparts</w:t>
      </w:r>
      <w:r w:rsidRPr="00C4071D">
        <w:rPr>
          <w:rFonts w:ascii="Times New Roman" w:hAnsi="Times New Roman" w:cs="Times New Roman"/>
          <w:b/>
          <w:sz w:val="24"/>
          <w:szCs w:val="24"/>
        </w:rPr>
        <w:t xml:space="preserve">. </w:t>
      </w:r>
      <w:r w:rsidR="00FD7687" w:rsidRPr="00FD7687">
        <w:rPr>
          <w:rFonts w:ascii="Times New Roman" w:hAnsi="Times New Roman" w:cs="Times New Roman" w:hint="eastAsia"/>
          <w:bCs/>
          <w:sz w:val="24"/>
          <w:szCs w:val="24"/>
        </w:rPr>
        <w:t>Solid</w:t>
      </w:r>
      <w:r w:rsidR="00FD7687">
        <w:rPr>
          <w:rFonts w:ascii="Times New Roman" w:hAnsi="Times New Roman" w:cs="Times New Roman" w:hint="eastAsia"/>
          <w:sz w:val="24"/>
          <w:szCs w:val="24"/>
        </w:rPr>
        <w:t xml:space="preserve"> </w:t>
      </w:r>
      <w:r w:rsidR="00FD7687">
        <w:rPr>
          <w:rFonts w:ascii="Times New Roman" w:hAnsi="Times New Roman" w:cs="Times New Roman"/>
          <w:sz w:val="24"/>
          <w:szCs w:val="24"/>
        </w:rPr>
        <w:t>symbols</w:t>
      </w:r>
      <w:r w:rsidR="00FD7687">
        <w:rPr>
          <w:rFonts w:ascii="Times New Roman" w:hAnsi="Times New Roman" w:cs="Times New Roman" w:hint="eastAsia"/>
          <w:sz w:val="24"/>
          <w:szCs w:val="24"/>
        </w:rPr>
        <w:t xml:space="preserve"> represent the standard deviation</w:t>
      </w:r>
      <w:r w:rsidR="00E16F52">
        <w:rPr>
          <w:rFonts w:ascii="Times New Roman" w:hAnsi="Times New Roman" w:cs="Times New Roman"/>
          <w:sz w:val="24"/>
          <w:szCs w:val="24"/>
        </w:rPr>
        <w:t xml:space="preserve"> values</w:t>
      </w:r>
      <w:r w:rsidR="00FD7687">
        <w:rPr>
          <w:rFonts w:ascii="Times New Roman" w:hAnsi="Times New Roman" w:cs="Times New Roman" w:hint="eastAsia"/>
          <w:sz w:val="24"/>
          <w:szCs w:val="24"/>
        </w:rPr>
        <w:t xml:space="preserve">, while hollow symbols </w:t>
      </w:r>
      <w:r w:rsidR="00FD7687">
        <w:rPr>
          <w:rFonts w:ascii="Times New Roman" w:hAnsi="Times New Roman" w:cs="Times New Roman"/>
          <w:sz w:val="24"/>
          <w:szCs w:val="24"/>
        </w:rPr>
        <w:t>are</w:t>
      </w:r>
      <w:r w:rsidR="00FD7687">
        <w:rPr>
          <w:rFonts w:ascii="Times New Roman" w:hAnsi="Times New Roman" w:cs="Times New Roman" w:hint="eastAsia"/>
          <w:sz w:val="24"/>
          <w:szCs w:val="24"/>
        </w:rPr>
        <w:t xml:space="preserve"> the mean value</w:t>
      </w:r>
      <w:r w:rsidR="001A46AF">
        <w:rPr>
          <w:rFonts w:ascii="Times New Roman" w:hAnsi="Times New Roman" w:cs="Times New Roman"/>
          <w:sz w:val="24"/>
          <w:szCs w:val="24"/>
        </w:rPr>
        <w:t>s</w:t>
      </w:r>
      <w:r w:rsidR="00FD7687">
        <w:rPr>
          <w:rFonts w:ascii="Times New Roman" w:hAnsi="Times New Roman" w:cs="Times New Roman" w:hint="eastAsia"/>
          <w:sz w:val="24"/>
          <w:szCs w:val="24"/>
        </w:rPr>
        <w:t xml:space="preserve"> of the </w:t>
      </w:r>
      <w:r w:rsidR="001A46AF">
        <w:rPr>
          <w:rFonts w:ascii="Times New Roman" w:hAnsi="Times New Roman" w:cs="Times New Roman"/>
          <w:sz w:val="24"/>
          <w:szCs w:val="24"/>
        </w:rPr>
        <w:t xml:space="preserve">switching probability for the </w:t>
      </w:r>
      <w:proofErr w:type="spellStart"/>
      <w:r w:rsidR="001A46AF" w:rsidRPr="00921034">
        <w:rPr>
          <w:rFonts w:ascii="Times New Roman" w:hAnsi="Times New Roman" w:cs="Times New Roman" w:hint="eastAsia"/>
          <w:i/>
          <w:iCs/>
          <w:color w:val="000000" w:themeColor="text1"/>
          <w:sz w:val="24"/>
        </w:rPr>
        <w:t>V</w:t>
      </w:r>
      <w:r w:rsidR="001A46AF" w:rsidRPr="00921034">
        <w:rPr>
          <w:rFonts w:ascii="Times New Roman" w:hAnsi="Times New Roman" w:cs="Times New Roman" w:hint="eastAsia"/>
          <w:color w:val="000000" w:themeColor="text1"/>
          <w:sz w:val="24"/>
          <w:vertAlign w:val="subscript"/>
        </w:rPr>
        <w:t>write</w:t>
      </w:r>
      <w:proofErr w:type="spellEnd"/>
      <w:r w:rsidR="001A46AF" w:rsidRPr="00921034">
        <w:rPr>
          <w:rFonts w:ascii="Times New Roman" w:hAnsi="Times New Roman" w:cs="Times New Roman" w:hint="eastAsia"/>
          <w:color w:val="000000" w:themeColor="text1"/>
          <w:sz w:val="24"/>
        </w:rPr>
        <w:t xml:space="preserve"> = </w:t>
      </w:r>
      <w:r w:rsidR="001A46AF" w:rsidRPr="00921034">
        <w:rPr>
          <w:rFonts w:ascii="Times New Roman" w:hAnsi="Times New Roman" w:cs="Times New Roman" w:hint="eastAsia"/>
          <w:iCs/>
          <w:color w:val="000000" w:themeColor="text1"/>
          <w:sz w:val="24"/>
        </w:rPr>
        <w:t>1</w:t>
      </w:r>
      <w:r w:rsidR="001A46AF" w:rsidRPr="00921034">
        <w:rPr>
          <w:rFonts w:ascii="Times New Roman" w:hAnsi="Times New Roman" w:cs="Times New Roman"/>
          <w:iCs/>
          <w:color w:val="000000" w:themeColor="text1"/>
          <w:sz w:val="24"/>
        </w:rPr>
        <w:t>.</w:t>
      </w:r>
      <w:r w:rsidR="001A46AF" w:rsidRPr="00921034">
        <w:rPr>
          <w:rFonts w:ascii="Times New Roman" w:hAnsi="Times New Roman" w:cs="Times New Roman" w:hint="eastAsia"/>
          <w:iCs/>
          <w:color w:val="000000" w:themeColor="text1"/>
          <w:sz w:val="24"/>
        </w:rPr>
        <w:t>4</w:t>
      </w:r>
      <w:r w:rsidR="001A46AF" w:rsidRPr="00921034">
        <w:rPr>
          <w:rFonts w:ascii="Times New Roman" w:hAnsi="Times New Roman" w:cs="Times New Roman"/>
          <w:iCs/>
          <w:color w:val="000000" w:themeColor="text1"/>
          <w:sz w:val="24"/>
        </w:rPr>
        <w:t xml:space="preserve"> V</w:t>
      </w:r>
      <w:r w:rsidR="001A46AF">
        <w:rPr>
          <w:rFonts w:ascii="Times New Roman" w:hAnsi="Times New Roman" w:cs="Times New Roman"/>
          <w:iCs/>
          <w:color w:val="000000" w:themeColor="text1"/>
          <w:sz w:val="24"/>
        </w:rPr>
        <w:t xml:space="preserve"> case</w:t>
      </w:r>
      <w:r w:rsidR="001A46AF" w:rsidRPr="00DB1551">
        <w:rPr>
          <w:rFonts w:ascii="Times New Roman" w:hAnsi="Times New Roman" w:cs="Times New Roman" w:hint="eastAsia"/>
          <w:sz w:val="24"/>
        </w:rPr>
        <w:t xml:space="preserve"> </w:t>
      </w:r>
      <w:r w:rsidR="001A46AF">
        <w:rPr>
          <w:rFonts w:ascii="Times New Roman" w:hAnsi="Times New Roman" w:cs="Times New Roman"/>
          <w:sz w:val="24"/>
        </w:rPr>
        <w:t xml:space="preserve">under </w:t>
      </w:r>
      <w:r w:rsidR="001A46AF" w:rsidRPr="00DB1551">
        <w:rPr>
          <w:rFonts w:ascii="Times New Roman" w:hAnsi="Times New Roman" w:cs="Times New Roman" w:hint="eastAsia"/>
          <w:sz w:val="24"/>
        </w:rPr>
        <w:t xml:space="preserve">different </w:t>
      </w:r>
      <w:r w:rsidR="001A46AF">
        <w:rPr>
          <w:rFonts w:ascii="Times New Roman" w:hAnsi="Times New Roman" w:cs="Times New Roman" w:hint="eastAsia"/>
          <w:sz w:val="24"/>
        </w:rPr>
        <w:t>sampling cycles</w:t>
      </w:r>
      <w:r w:rsidR="001A46AF">
        <w:rPr>
          <w:rFonts w:ascii="Times New Roman" w:hAnsi="Times New Roman" w:cs="Times New Roman"/>
          <w:sz w:val="24"/>
        </w:rPr>
        <w:t>.</w:t>
      </w:r>
    </w:p>
    <w:p w14:paraId="7EE6154A" w14:textId="77777777" w:rsidR="001B5E2A" w:rsidRDefault="001B5E2A" w:rsidP="00DE1ED7">
      <w:pPr>
        <w:widowControl/>
        <w:spacing w:line="360" w:lineRule="auto"/>
        <w:rPr>
          <w:rFonts w:hint="eastAsia"/>
        </w:rPr>
      </w:pPr>
    </w:p>
    <w:p w14:paraId="220774E8" w14:textId="39C96C35" w:rsidR="00A95DC0" w:rsidRDefault="00FD7687" w:rsidP="00DE1ED7">
      <w:pPr>
        <w:widowControl/>
        <w:spacing w:line="360" w:lineRule="auto"/>
        <w:rPr>
          <w:rFonts w:ascii="Times New Roman" w:hAnsi="Times New Roman" w:cs="Times New Roman"/>
          <w:sz w:val="24"/>
          <w:szCs w:val="24"/>
        </w:rPr>
      </w:pPr>
      <w:r>
        <w:tab/>
      </w:r>
      <w:r w:rsidR="001A46AF" w:rsidRPr="00BE30E0">
        <w:rPr>
          <w:rFonts w:ascii="Times New Roman" w:hAnsi="Times New Roman" w:cs="Times New Roman" w:hint="cs"/>
          <w:sz w:val="24"/>
          <w:szCs w:val="24"/>
        </w:rPr>
        <w:t>F</w:t>
      </w:r>
      <w:r w:rsidR="001A46AF" w:rsidRPr="00BE30E0">
        <w:rPr>
          <w:rFonts w:ascii="Times New Roman" w:hAnsi="Times New Roman" w:cs="Times New Roman"/>
          <w:sz w:val="24"/>
          <w:szCs w:val="24"/>
        </w:rPr>
        <w:t>igure S3</w:t>
      </w:r>
      <w:r w:rsidR="001A46AF">
        <w:rPr>
          <w:rFonts w:ascii="Times New Roman" w:hAnsi="Times New Roman" w:cs="Times New Roman"/>
          <w:sz w:val="24"/>
          <w:szCs w:val="24"/>
        </w:rPr>
        <w:t xml:space="preserve"> compares the probabilistic weight</w:t>
      </w:r>
      <w:r w:rsidR="00492B27">
        <w:rPr>
          <w:rFonts w:ascii="Times New Roman" w:hAnsi="Times New Roman" w:cs="Times New Roman"/>
          <w:sz w:val="24"/>
          <w:szCs w:val="24"/>
        </w:rPr>
        <w:t>s</w:t>
      </w:r>
      <w:r w:rsidR="001A46AF">
        <w:rPr>
          <w:rFonts w:ascii="Times New Roman" w:hAnsi="Times New Roman" w:cs="Times New Roman"/>
          <w:sz w:val="24"/>
          <w:szCs w:val="24"/>
        </w:rPr>
        <w:t xml:space="preserve"> generated by the SOT-MRAM device (Figs. 3b-c) and software</w:t>
      </w:r>
      <w:r w:rsidR="00492B27">
        <w:rPr>
          <w:rFonts w:ascii="Times New Roman" w:hAnsi="Times New Roman" w:cs="Times New Roman"/>
          <w:sz w:val="24"/>
          <w:szCs w:val="24"/>
        </w:rPr>
        <w:t xml:space="preserve"> under different sampling cycles</w:t>
      </w:r>
      <w:r w:rsidR="001A46AF">
        <w:rPr>
          <w:rFonts w:ascii="Times New Roman" w:hAnsi="Times New Roman" w:cs="Times New Roman"/>
          <w:sz w:val="24"/>
          <w:szCs w:val="24"/>
        </w:rPr>
        <w:t xml:space="preserve">. </w:t>
      </w:r>
      <w:r w:rsidR="00A95DC0" w:rsidRPr="00A95DC0">
        <w:rPr>
          <w:rFonts w:ascii="Times New Roman" w:hAnsi="Times New Roman" w:cs="Times New Roman" w:hint="eastAsia"/>
          <w:sz w:val="24"/>
          <w:szCs w:val="24"/>
        </w:rPr>
        <w:t xml:space="preserve">Here, the software-generated probabilistic weights are based on Python's random number generator, which produces pseudo-random numbers through </w:t>
      </w:r>
      <w:r w:rsidR="00A95DC0">
        <w:rPr>
          <w:rFonts w:ascii="Times New Roman" w:hAnsi="Times New Roman" w:cs="Times New Roman" w:hint="eastAsia"/>
          <w:sz w:val="24"/>
          <w:szCs w:val="24"/>
        </w:rPr>
        <w:t>embedded</w:t>
      </w:r>
      <w:r w:rsidR="00A95DC0" w:rsidRPr="00A95DC0">
        <w:rPr>
          <w:rFonts w:ascii="Times New Roman" w:hAnsi="Times New Roman" w:cs="Times New Roman" w:hint="eastAsia"/>
          <w:sz w:val="24"/>
          <w:szCs w:val="24"/>
        </w:rPr>
        <w:t xml:space="preserve"> algorithm</w:t>
      </w:r>
      <w:r w:rsidR="00073EF7">
        <w:rPr>
          <w:rFonts w:ascii="Times New Roman" w:hAnsi="Times New Roman" w:cs="Times New Roman" w:hint="eastAsia"/>
          <w:sz w:val="24"/>
          <w:szCs w:val="24"/>
        </w:rPr>
        <w:t xml:space="preserve"> (</w:t>
      </w:r>
      <w:r w:rsidR="00073EF7" w:rsidRPr="00073EF7">
        <w:rPr>
          <w:rFonts w:ascii="Times New Roman" w:hAnsi="Times New Roman" w:cs="Times New Roman" w:hint="eastAsia"/>
          <w:i/>
          <w:iCs/>
          <w:sz w:val="24"/>
          <w:szCs w:val="24"/>
        </w:rPr>
        <w:t>i.e.,</w:t>
      </w:r>
      <w:r w:rsidR="00073EF7">
        <w:rPr>
          <w:rFonts w:ascii="Times New Roman" w:hAnsi="Times New Roman" w:cs="Times New Roman" w:hint="eastAsia"/>
          <w:sz w:val="24"/>
          <w:szCs w:val="24"/>
        </w:rPr>
        <w:t xml:space="preserve"> </w:t>
      </w:r>
      <w:proofErr w:type="gramStart"/>
      <w:r w:rsidR="00073EF7">
        <w:rPr>
          <w:rFonts w:ascii="Times New Roman" w:hAnsi="Times New Roman" w:cs="Times New Roman" w:hint="eastAsia"/>
          <w:sz w:val="24"/>
          <w:szCs w:val="24"/>
        </w:rPr>
        <w:t>random(</w:t>
      </w:r>
      <w:proofErr w:type="gramEnd"/>
      <w:r w:rsidR="00073EF7">
        <w:rPr>
          <w:rFonts w:ascii="Times New Roman" w:hAnsi="Times New Roman" w:cs="Times New Roman" w:hint="eastAsia"/>
          <w:sz w:val="24"/>
          <w:szCs w:val="24"/>
        </w:rPr>
        <w:t>))</w:t>
      </w:r>
      <w:r w:rsidR="00A95DC0" w:rsidRPr="00A95DC0">
        <w:rPr>
          <w:rFonts w:ascii="Times New Roman" w:hAnsi="Times New Roman" w:cs="Times New Roman" w:hint="eastAsia"/>
          <w:sz w:val="24"/>
          <w:szCs w:val="24"/>
        </w:rPr>
        <w:t>.</w:t>
      </w:r>
    </w:p>
    <w:p w14:paraId="0A6EC743" w14:textId="1927AC3E" w:rsidR="001B5E2A" w:rsidRPr="00DE119F" w:rsidRDefault="00492B27" w:rsidP="00A95DC0">
      <w:pPr>
        <w:widowControl/>
        <w:spacing w:line="360" w:lineRule="auto"/>
        <w:ind w:firstLine="420"/>
        <w:rPr>
          <w:rFonts w:ascii="Times New Roman" w:hAnsi="Times New Roman" w:cs="Times New Roman"/>
          <w:sz w:val="24"/>
          <w:szCs w:val="24"/>
        </w:rPr>
      </w:pPr>
      <w:r>
        <w:rPr>
          <w:rFonts w:ascii="Times New Roman" w:hAnsi="Times New Roman" w:cs="Times New Roman"/>
          <w:sz w:val="24"/>
          <w:szCs w:val="24"/>
        </w:rPr>
        <w:t xml:space="preserve">It is clear that both the experimental data </w:t>
      </w:r>
      <w:r w:rsidR="003879D3">
        <w:rPr>
          <w:rFonts w:ascii="Times New Roman" w:hAnsi="Times New Roman" w:cs="Times New Roman"/>
          <w:sz w:val="24"/>
          <w:szCs w:val="24"/>
        </w:rPr>
        <w:t>(</w:t>
      </w:r>
      <w:r w:rsidR="003879D3" w:rsidRPr="003879D3">
        <w:rPr>
          <w:rFonts w:ascii="Times New Roman" w:hAnsi="Times New Roman" w:cs="Times New Roman"/>
          <w:i/>
          <w:sz w:val="24"/>
          <w:szCs w:val="24"/>
        </w:rPr>
        <w:t>i.e.</w:t>
      </w:r>
      <w:r w:rsidR="003879D3">
        <w:rPr>
          <w:rFonts w:ascii="Times New Roman" w:hAnsi="Times New Roman" w:cs="Times New Roman"/>
          <w:sz w:val="24"/>
          <w:szCs w:val="24"/>
        </w:rPr>
        <w:t xml:space="preserve">, by setting </w:t>
      </w:r>
      <w:proofErr w:type="spellStart"/>
      <w:r w:rsidR="003879D3" w:rsidRPr="00921034">
        <w:rPr>
          <w:rFonts w:ascii="Times New Roman" w:hAnsi="Times New Roman" w:cs="Times New Roman" w:hint="eastAsia"/>
          <w:i/>
          <w:iCs/>
          <w:color w:val="000000" w:themeColor="text1"/>
          <w:sz w:val="24"/>
        </w:rPr>
        <w:t>V</w:t>
      </w:r>
      <w:r w:rsidR="003879D3" w:rsidRPr="00921034">
        <w:rPr>
          <w:rFonts w:ascii="Times New Roman" w:hAnsi="Times New Roman" w:cs="Times New Roman" w:hint="eastAsia"/>
          <w:color w:val="000000" w:themeColor="text1"/>
          <w:sz w:val="24"/>
          <w:vertAlign w:val="subscript"/>
        </w:rPr>
        <w:t>write</w:t>
      </w:r>
      <w:proofErr w:type="spellEnd"/>
      <w:r w:rsidR="003879D3" w:rsidRPr="00921034">
        <w:rPr>
          <w:rFonts w:ascii="Times New Roman" w:hAnsi="Times New Roman" w:cs="Times New Roman" w:hint="eastAsia"/>
          <w:color w:val="000000" w:themeColor="text1"/>
          <w:sz w:val="24"/>
        </w:rPr>
        <w:t xml:space="preserve"> = </w:t>
      </w:r>
      <w:r w:rsidR="003879D3" w:rsidRPr="00921034">
        <w:rPr>
          <w:rFonts w:ascii="Times New Roman" w:hAnsi="Times New Roman" w:cs="Times New Roman" w:hint="eastAsia"/>
          <w:iCs/>
          <w:color w:val="000000" w:themeColor="text1"/>
          <w:sz w:val="24"/>
        </w:rPr>
        <w:t>1</w:t>
      </w:r>
      <w:r w:rsidR="003879D3" w:rsidRPr="00921034">
        <w:rPr>
          <w:rFonts w:ascii="Times New Roman" w:hAnsi="Times New Roman" w:cs="Times New Roman"/>
          <w:iCs/>
          <w:color w:val="000000" w:themeColor="text1"/>
          <w:sz w:val="24"/>
        </w:rPr>
        <w:t>.</w:t>
      </w:r>
      <w:r w:rsidR="003879D3" w:rsidRPr="00921034">
        <w:rPr>
          <w:rFonts w:ascii="Times New Roman" w:hAnsi="Times New Roman" w:cs="Times New Roman" w:hint="eastAsia"/>
          <w:iCs/>
          <w:color w:val="000000" w:themeColor="text1"/>
          <w:sz w:val="24"/>
        </w:rPr>
        <w:t>4</w:t>
      </w:r>
      <w:r w:rsidR="003879D3" w:rsidRPr="00921034">
        <w:rPr>
          <w:rFonts w:ascii="Times New Roman" w:hAnsi="Times New Roman" w:cs="Times New Roman"/>
          <w:iCs/>
          <w:color w:val="000000" w:themeColor="text1"/>
          <w:sz w:val="24"/>
        </w:rPr>
        <w:t xml:space="preserve"> V</w:t>
      </w:r>
      <w:r w:rsidR="003879D3">
        <w:rPr>
          <w:rFonts w:ascii="Times New Roman" w:hAnsi="Times New Roman" w:cs="Times New Roman"/>
          <w:iCs/>
          <w:color w:val="000000" w:themeColor="text1"/>
          <w:sz w:val="24"/>
        </w:rPr>
        <w:t xml:space="preserve"> and the pulse width of 20 ns</w:t>
      </w:r>
      <w:r w:rsidR="003879D3">
        <w:rPr>
          <w:rFonts w:ascii="Times New Roman" w:hAnsi="Times New Roman" w:cs="Times New Roman"/>
          <w:sz w:val="24"/>
          <w:szCs w:val="24"/>
        </w:rPr>
        <w:t xml:space="preserve">) </w:t>
      </w:r>
      <w:r>
        <w:rPr>
          <w:rFonts w:ascii="Times New Roman" w:hAnsi="Times New Roman" w:cs="Times New Roman"/>
          <w:sz w:val="24"/>
          <w:szCs w:val="24"/>
        </w:rPr>
        <w:t xml:space="preserve">and the simulation results </w:t>
      </w:r>
      <w:r w:rsidR="003879D3">
        <w:rPr>
          <w:rFonts w:ascii="Times New Roman" w:hAnsi="Times New Roman" w:cs="Times New Roman"/>
          <w:sz w:val="24"/>
          <w:szCs w:val="24"/>
        </w:rPr>
        <w:t xml:space="preserve">manage to produce the </w:t>
      </w:r>
      <w:r w:rsidR="00DE119F">
        <w:rPr>
          <w:rFonts w:ascii="Times New Roman" w:hAnsi="Times New Roman" w:cs="Times New Roman"/>
          <w:sz w:val="24"/>
          <w:szCs w:val="24"/>
        </w:rPr>
        <w:t>desired</w:t>
      </w:r>
      <w:r w:rsidR="003879D3">
        <w:rPr>
          <w:rFonts w:ascii="Times New Roman" w:hAnsi="Times New Roman" w:cs="Times New Roman"/>
          <w:sz w:val="24"/>
          <w:szCs w:val="24"/>
        </w:rPr>
        <w:t xml:space="preserve"> switching probability of</w:t>
      </w:r>
      <w:r w:rsidR="003879D3" w:rsidRPr="003879D3">
        <w:rPr>
          <w:rFonts w:ascii="Times New Roman" w:hAnsi="Times New Roman" w:cs="Times New Roman"/>
          <w:i/>
          <w:sz w:val="24"/>
          <w:szCs w:val="24"/>
        </w:rPr>
        <w:t xml:space="preserve"> </w:t>
      </w:r>
      <w:r w:rsidR="003879D3">
        <w:rPr>
          <w:rFonts w:ascii="Times New Roman" w:hAnsi="Times New Roman" w:cs="Times New Roman"/>
          <w:i/>
          <w:sz w:val="24"/>
          <w:szCs w:val="24"/>
        </w:rPr>
        <w:t>P</w:t>
      </w:r>
      <w:r w:rsidR="003879D3">
        <w:rPr>
          <w:rFonts w:ascii="Times New Roman" w:hAnsi="Times New Roman" w:cs="Times New Roman"/>
          <w:sz w:val="24"/>
          <w:szCs w:val="24"/>
          <w:vertAlign w:val="subscript"/>
        </w:rPr>
        <w:t>SW</w:t>
      </w:r>
      <w:r w:rsidR="003879D3">
        <w:rPr>
          <w:rFonts w:ascii="Times New Roman" w:hAnsi="Times New Roman" w:cs="Times New Roman"/>
          <w:sz w:val="24"/>
          <w:szCs w:val="24"/>
        </w:rPr>
        <w:t xml:space="preserve"> ~ 55.8%</w:t>
      </w:r>
      <w:r w:rsidR="00DE119F">
        <w:rPr>
          <w:rFonts w:ascii="Times New Roman" w:hAnsi="Times New Roman" w:cs="Times New Roman"/>
          <w:sz w:val="24"/>
          <w:szCs w:val="24"/>
        </w:rPr>
        <w:t xml:space="preserve">, and their corresponding standard deviation values follow the same evolution trend with </w:t>
      </w:r>
      <w:r w:rsidR="00DE119F">
        <w:rPr>
          <w:rFonts w:ascii="Times New Roman" w:hAnsi="Times New Roman" w:cs="Times New Roman"/>
          <w:i/>
          <w:sz w:val="24"/>
          <w:szCs w:val="24"/>
        </w:rPr>
        <w:t>N</w:t>
      </w:r>
      <w:r w:rsidR="00DE119F">
        <w:rPr>
          <w:rFonts w:ascii="Times New Roman" w:hAnsi="Times New Roman" w:cs="Times New Roman"/>
          <w:sz w:val="24"/>
          <w:szCs w:val="24"/>
        </w:rPr>
        <w:t xml:space="preserve">, thus </w:t>
      </w:r>
      <w:r w:rsidR="00A51051" w:rsidRPr="00A51051">
        <w:rPr>
          <w:rFonts w:ascii="Times New Roman" w:hAnsi="Times New Roman" w:cs="Times New Roman" w:hint="eastAsia"/>
          <w:sz w:val="24"/>
          <w:szCs w:val="24"/>
        </w:rPr>
        <w:t>underscoring the high precision and controllability of</w:t>
      </w:r>
      <w:r w:rsidR="00DE119F" w:rsidRPr="00DE119F">
        <w:rPr>
          <w:rFonts w:ascii="Times New Roman" w:hAnsi="Times New Roman" w:cs="Times New Roman"/>
          <w:i/>
          <w:sz w:val="24"/>
          <w:szCs w:val="24"/>
        </w:rPr>
        <w:t xml:space="preserve"> </w:t>
      </w:r>
      <w:r w:rsidR="00DE119F">
        <w:rPr>
          <w:rFonts w:ascii="Times New Roman" w:hAnsi="Times New Roman" w:cs="Times New Roman"/>
          <w:i/>
          <w:sz w:val="24"/>
          <w:szCs w:val="24"/>
        </w:rPr>
        <w:t>P</w:t>
      </w:r>
      <w:r w:rsidR="00DE119F">
        <w:rPr>
          <w:rFonts w:ascii="Times New Roman" w:hAnsi="Times New Roman" w:cs="Times New Roman"/>
          <w:sz w:val="24"/>
          <w:szCs w:val="24"/>
          <w:vertAlign w:val="subscript"/>
        </w:rPr>
        <w:t>SW</w:t>
      </w:r>
      <w:r w:rsidR="00A51051" w:rsidRPr="00A51051">
        <w:rPr>
          <w:rFonts w:ascii="Times New Roman" w:hAnsi="Times New Roman" w:cs="Times New Roman" w:hint="eastAsia"/>
          <w:sz w:val="24"/>
          <w:szCs w:val="24"/>
        </w:rPr>
        <w:t xml:space="preserve"> </w:t>
      </w:r>
      <w:r w:rsidR="00DE119F">
        <w:rPr>
          <w:rFonts w:ascii="Times New Roman" w:hAnsi="Times New Roman" w:cs="Times New Roman"/>
          <w:sz w:val="24"/>
          <w:szCs w:val="24"/>
        </w:rPr>
        <w:t>in the</w:t>
      </w:r>
      <w:r w:rsidR="00DE119F" w:rsidRPr="00DE119F">
        <w:rPr>
          <w:rFonts w:ascii="Times New Roman" w:hAnsi="Times New Roman" w:cs="Times New Roman" w:hint="eastAsia"/>
          <w:sz w:val="24"/>
          <w:szCs w:val="24"/>
        </w:rPr>
        <w:t xml:space="preserve"> </w:t>
      </w:r>
      <w:r w:rsidR="00DE119F" w:rsidRPr="00A51051">
        <w:rPr>
          <w:rFonts w:ascii="Times New Roman" w:hAnsi="Times New Roman" w:cs="Times New Roman" w:hint="eastAsia"/>
          <w:sz w:val="24"/>
          <w:szCs w:val="24"/>
        </w:rPr>
        <w:t>SOT-MRAM</w:t>
      </w:r>
      <w:r w:rsidR="00DE119F">
        <w:rPr>
          <w:rFonts w:ascii="Times New Roman" w:hAnsi="Times New Roman" w:cs="Times New Roman"/>
          <w:sz w:val="24"/>
          <w:szCs w:val="24"/>
        </w:rPr>
        <w:t xml:space="preserve"> device</w:t>
      </w:r>
      <w:r w:rsidR="00A51051" w:rsidRPr="00A51051">
        <w:rPr>
          <w:rFonts w:ascii="Times New Roman" w:hAnsi="Times New Roman" w:cs="Times New Roman" w:hint="eastAsia"/>
          <w:sz w:val="24"/>
          <w:szCs w:val="24"/>
        </w:rPr>
        <w:t xml:space="preserve">. </w:t>
      </w:r>
    </w:p>
    <w:p w14:paraId="7085C177" w14:textId="565BDD3A" w:rsidR="00DE119F" w:rsidRPr="00A95DC0" w:rsidRDefault="00A95DC0" w:rsidP="00A95DC0">
      <w:pPr>
        <w:widowControl/>
        <w:jc w:val="left"/>
        <w:rPr>
          <w:rFonts w:hint="eastAsia"/>
        </w:rPr>
      </w:pPr>
      <w:r>
        <w:rPr>
          <w:rFonts w:hint="eastAsia"/>
        </w:rPr>
        <w:br w:type="page"/>
      </w:r>
    </w:p>
    <w:p w14:paraId="2CEA7C32" w14:textId="57AA1AD2" w:rsidR="00660451" w:rsidRPr="00660451" w:rsidRDefault="00660451" w:rsidP="00DE1ED7">
      <w:pPr>
        <w:spacing w:line="360" w:lineRule="auto"/>
        <w:rPr>
          <w:rFonts w:ascii="Times New Roman" w:hAnsi="Times New Roman" w:cs="Times New Roman"/>
          <w:b/>
          <w:sz w:val="24"/>
          <w:szCs w:val="24"/>
        </w:rPr>
      </w:pPr>
      <w:r w:rsidRPr="00C4071D">
        <w:rPr>
          <w:rFonts w:ascii="Times New Roman" w:hAnsi="Times New Roman" w:cs="Times New Roman"/>
          <w:b/>
          <w:sz w:val="24"/>
          <w:szCs w:val="24"/>
        </w:rPr>
        <w:lastRenderedPageBreak/>
        <w:t>S</w:t>
      </w:r>
      <w:r>
        <w:rPr>
          <w:rFonts w:ascii="Times New Roman" w:hAnsi="Times New Roman" w:cs="Times New Roman" w:hint="eastAsia"/>
          <w:b/>
          <w:sz w:val="24"/>
          <w:szCs w:val="24"/>
        </w:rPr>
        <w:t>ection 4</w:t>
      </w:r>
      <w:r w:rsidRPr="00C4071D">
        <w:rPr>
          <w:rFonts w:ascii="Times New Roman" w:hAnsi="Times New Roman" w:cs="Times New Roman"/>
          <w:b/>
          <w:sz w:val="24"/>
          <w:szCs w:val="24"/>
        </w:rPr>
        <w:t xml:space="preserve">. </w:t>
      </w:r>
      <w:r w:rsidRPr="00660451">
        <w:rPr>
          <w:rFonts w:ascii="Times New Roman" w:hAnsi="Times New Roman" w:cs="Times New Roman" w:hint="eastAsia"/>
          <w:b/>
          <w:iCs/>
          <w:kern w:val="24"/>
          <w:sz w:val="24"/>
          <w:szCs w:val="24"/>
        </w:rPr>
        <w:t xml:space="preserve">Variations in probabilistic weights </w:t>
      </w:r>
      <w:r w:rsidR="001461F6">
        <w:rPr>
          <w:rFonts w:ascii="Times New Roman" w:hAnsi="Times New Roman" w:cs="Times New Roman"/>
          <w:b/>
          <w:iCs/>
          <w:kern w:val="24"/>
          <w:sz w:val="24"/>
          <w:szCs w:val="24"/>
        </w:rPr>
        <w:t>under</w:t>
      </w:r>
      <w:r w:rsidRPr="00660451">
        <w:rPr>
          <w:rFonts w:ascii="Times New Roman" w:hAnsi="Times New Roman" w:cs="Times New Roman" w:hint="eastAsia"/>
          <w:b/>
          <w:iCs/>
          <w:kern w:val="24"/>
          <w:sz w:val="24"/>
          <w:szCs w:val="24"/>
        </w:rPr>
        <w:t xml:space="preserve"> different write pulse widths</w:t>
      </w:r>
    </w:p>
    <w:p w14:paraId="3AAB655A" w14:textId="48AEA994" w:rsidR="00660451" w:rsidRDefault="00AB2EE7" w:rsidP="00DE1ED7">
      <w:pPr>
        <w:widowControl/>
        <w:spacing w:line="360" w:lineRule="auto"/>
        <w:rPr>
          <w:rFonts w:hint="eastAsia"/>
        </w:rPr>
      </w:pPr>
      <w:r>
        <w:rPr>
          <w:noProof/>
        </w:rPr>
        <w:drawing>
          <wp:inline distT="0" distB="0" distL="0" distR="0" wp14:anchorId="175B4F9E" wp14:editId="34B2CF12">
            <wp:extent cx="5274310" cy="2076450"/>
            <wp:effectExtent l="0" t="0" r="0" b="0"/>
            <wp:docPr id="1490192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74310" cy="2076450"/>
                    </a:xfrm>
                    <a:prstGeom prst="rect">
                      <a:avLst/>
                    </a:prstGeom>
                    <a:noFill/>
                    <a:ln>
                      <a:noFill/>
                    </a:ln>
                  </pic:spPr>
                </pic:pic>
              </a:graphicData>
            </a:graphic>
          </wp:inline>
        </w:drawing>
      </w:r>
    </w:p>
    <w:p w14:paraId="5C5C09B5" w14:textId="6BF2ADBE" w:rsidR="00660451" w:rsidRPr="00C4071D" w:rsidRDefault="00660451" w:rsidP="00DE1ED7">
      <w:pPr>
        <w:spacing w:line="360" w:lineRule="auto"/>
        <w:rPr>
          <w:rFonts w:ascii="Times New Roman" w:hAnsi="Times New Roman" w:cs="Times New Roman"/>
          <w:b/>
          <w:sz w:val="24"/>
          <w:szCs w:val="24"/>
        </w:rPr>
      </w:pPr>
      <w:r w:rsidRPr="00C4071D">
        <w:rPr>
          <w:rFonts w:ascii="Times New Roman" w:hAnsi="Times New Roman" w:cs="Times New Roman"/>
          <w:b/>
          <w:sz w:val="24"/>
          <w:szCs w:val="24"/>
        </w:rPr>
        <w:t>Figure S</w:t>
      </w:r>
      <w:r>
        <w:rPr>
          <w:rFonts w:ascii="Times New Roman" w:hAnsi="Times New Roman" w:cs="Times New Roman" w:hint="eastAsia"/>
          <w:b/>
          <w:sz w:val="24"/>
          <w:szCs w:val="24"/>
        </w:rPr>
        <w:t>4</w:t>
      </w:r>
      <w:r w:rsidRPr="00C4071D">
        <w:rPr>
          <w:rFonts w:ascii="Times New Roman" w:hAnsi="Times New Roman" w:cs="Times New Roman"/>
          <w:b/>
          <w:sz w:val="24"/>
          <w:szCs w:val="24"/>
        </w:rPr>
        <w:t xml:space="preserve">. </w:t>
      </w:r>
      <w:r w:rsidR="00DE119F">
        <w:rPr>
          <w:rFonts w:ascii="Times New Roman" w:hAnsi="Times New Roman" w:cs="Times New Roman"/>
          <w:b/>
          <w:sz w:val="24"/>
          <w:szCs w:val="24"/>
        </w:rPr>
        <w:t xml:space="preserve">Probability </w:t>
      </w:r>
      <w:r w:rsidR="00DE119F">
        <w:rPr>
          <w:rFonts w:ascii="Times New Roman" w:hAnsi="Times New Roman" w:cs="Times New Roman"/>
          <w:b/>
          <w:iCs/>
          <w:kern w:val="24"/>
          <w:sz w:val="24"/>
          <w:szCs w:val="24"/>
        </w:rPr>
        <w:t>s</w:t>
      </w:r>
      <w:r w:rsidR="007F6830">
        <w:rPr>
          <w:rFonts w:ascii="Times New Roman" w:hAnsi="Times New Roman" w:cs="Times New Roman" w:hint="eastAsia"/>
          <w:b/>
          <w:iCs/>
          <w:kern w:val="24"/>
          <w:sz w:val="24"/>
          <w:szCs w:val="24"/>
        </w:rPr>
        <w:t xml:space="preserve">witching </w:t>
      </w:r>
      <w:r w:rsidR="00DE119F">
        <w:rPr>
          <w:rFonts w:ascii="Times New Roman" w:hAnsi="Times New Roman" w:cs="Times New Roman"/>
          <w:b/>
          <w:iCs/>
          <w:kern w:val="24"/>
          <w:sz w:val="24"/>
          <w:szCs w:val="24"/>
        </w:rPr>
        <w:t xml:space="preserve">curves of </w:t>
      </w:r>
      <w:r w:rsidR="008560B4">
        <w:rPr>
          <w:rFonts w:ascii="Times New Roman" w:hAnsi="Times New Roman" w:cs="Times New Roman"/>
          <w:b/>
          <w:iCs/>
          <w:kern w:val="24"/>
          <w:sz w:val="24"/>
          <w:szCs w:val="24"/>
        </w:rPr>
        <w:t>eight</w:t>
      </w:r>
      <w:r w:rsidR="00DE119F">
        <w:rPr>
          <w:rFonts w:ascii="Times New Roman" w:hAnsi="Times New Roman" w:cs="Times New Roman"/>
          <w:b/>
          <w:iCs/>
          <w:kern w:val="24"/>
          <w:sz w:val="24"/>
          <w:szCs w:val="24"/>
        </w:rPr>
        <w:t xml:space="preserve"> </w:t>
      </w:r>
      <w:proofErr w:type="spellStart"/>
      <w:r w:rsidR="00DE119F">
        <w:rPr>
          <w:rFonts w:ascii="Times New Roman" w:hAnsi="Times New Roman" w:cs="Times New Roman"/>
          <w:b/>
          <w:iCs/>
          <w:kern w:val="24"/>
          <w:sz w:val="24"/>
          <w:szCs w:val="24"/>
        </w:rPr>
        <w:t>i</w:t>
      </w:r>
      <w:proofErr w:type="spellEnd"/>
      <w:r w:rsidR="00DE119F">
        <w:rPr>
          <w:rFonts w:ascii="Times New Roman" w:hAnsi="Times New Roman" w:cs="Times New Roman"/>
          <w:b/>
          <w:iCs/>
          <w:kern w:val="24"/>
          <w:sz w:val="24"/>
          <w:szCs w:val="24"/>
        </w:rPr>
        <w:t>-SOT-MRAM devices under two different write voltage pulse width of (a)</w:t>
      </w:r>
      <w:r w:rsidR="007F6830">
        <w:rPr>
          <w:rFonts w:ascii="Times New Roman" w:hAnsi="Times New Roman" w:cs="Times New Roman" w:hint="eastAsia"/>
          <w:bCs/>
          <w:sz w:val="24"/>
          <w:szCs w:val="24"/>
        </w:rPr>
        <w:t xml:space="preserve"> 2 </w:t>
      </w:r>
      <w:proofErr w:type="spellStart"/>
      <w:r w:rsidR="00AB2EE7">
        <w:rPr>
          <w:rFonts w:ascii="Times New Roman" w:hAnsi="Times New Roman" w:cs="Times New Roman" w:hint="eastAsia"/>
          <w:bCs/>
          <w:sz w:val="24"/>
          <w:szCs w:val="24"/>
        </w:rPr>
        <w:t>m</w:t>
      </w:r>
      <w:r w:rsidR="007F6830">
        <w:rPr>
          <w:rFonts w:ascii="Times New Roman" w:hAnsi="Times New Roman" w:cs="Times New Roman" w:hint="eastAsia"/>
          <w:bCs/>
          <w:sz w:val="24"/>
          <w:szCs w:val="24"/>
        </w:rPr>
        <w:t>s</w:t>
      </w:r>
      <w:proofErr w:type="spellEnd"/>
      <w:r w:rsidR="007F6830">
        <w:rPr>
          <w:rFonts w:ascii="Times New Roman" w:hAnsi="Times New Roman" w:cs="Times New Roman" w:hint="eastAsia"/>
          <w:bCs/>
          <w:sz w:val="24"/>
          <w:szCs w:val="24"/>
        </w:rPr>
        <w:t xml:space="preserve"> and</w:t>
      </w:r>
      <w:r w:rsidR="007F6830" w:rsidRPr="00C30B0F">
        <w:rPr>
          <w:rFonts w:ascii="Times New Roman" w:hAnsi="Times New Roman" w:cs="Times New Roman" w:hint="eastAsia"/>
          <w:b/>
          <w:sz w:val="24"/>
          <w:szCs w:val="24"/>
        </w:rPr>
        <w:t xml:space="preserve"> (b)</w:t>
      </w:r>
      <w:r w:rsidR="007F6830">
        <w:rPr>
          <w:rFonts w:ascii="Times New Roman" w:hAnsi="Times New Roman" w:cs="Times New Roman" w:hint="eastAsia"/>
          <w:bCs/>
          <w:sz w:val="24"/>
          <w:szCs w:val="24"/>
        </w:rPr>
        <w:t xml:space="preserve"> 2</w:t>
      </w:r>
      <w:r w:rsidR="00AB2EE7">
        <w:rPr>
          <w:rFonts w:ascii="Times New Roman" w:hAnsi="Times New Roman" w:cs="Times New Roman" w:hint="eastAsia"/>
          <w:bCs/>
          <w:sz w:val="24"/>
          <w:szCs w:val="24"/>
        </w:rPr>
        <w:t>0</w:t>
      </w:r>
      <w:r w:rsidR="007F6830">
        <w:rPr>
          <w:rFonts w:ascii="Times New Roman" w:hAnsi="Times New Roman" w:cs="Times New Roman" w:hint="eastAsia"/>
          <w:bCs/>
          <w:sz w:val="24"/>
          <w:szCs w:val="24"/>
        </w:rPr>
        <w:t xml:space="preserve"> </w:t>
      </w:r>
      <w:r w:rsidR="00AB2EE7">
        <w:rPr>
          <w:rFonts w:ascii="Times New Roman" w:hAnsi="Times New Roman" w:cs="Times New Roman" w:hint="eastAsia"/>
          <w:bCs/>
          <w:sz w:val="24"/>
          <w:szCs w:val="24"/>
        </w:rPr>
        <w:t>n</w:t>
      </w:r>
      <w:r w:rsidR="007F6830">
        <w:rPr>
          <w:rFonts w:ascii="Times New Roman" w:hAnsi="Times New Roman" w:cs="Times New Roman" w:hint="eastAsia"/>
          <w:bCs/>
          <w:sz w:val="24"/>
          <w:szCs w:val="24"/>
        </w:rPr>
        <w:t>s</w:t>
      </w:r>
      <w:r w:rsidRPr="007222BF">
        <w:rPr>
          <w:rFonts w:ascii="Times New Roman" w:hAnsi="Times New Roman" w:cs="Times New Roman" w:hint="eastAsia"/>
          <w:sz w:val="24"/>
          <w:szCs w:val="24"/>
        </w:rPr>
        <w:t>.</w:t>
      </w:r>
    </w:p>
    <w:p w14:paraId="51ED40B1" w14:textId="77777777" w:rsidR="00660451" w:rsidRDefault="00660451" w:rsidP="00DE1ED7">
      <w:pPr>
        <w:widowControl/>
        <w:spacing w:line="360" w:lineRule="auto"/>
        <w:rPr>
          <w:rFonts w:hint="eastAsia"/>
        </w:rPr>
      </w:pPr>
    </w:p>
    <w:p w14:paraId="15D79B46" w14:textId="068D37BE" w:rsidR="00660451" w:rsidRDefault="00660451" w:rsidP="00DE1ED7">
      <w:pPr>
        <w:widowControl/>
        <w:spacing w:line="360" w:lineRule="auto"/>
        <w:rPr>
          <w:rFonts w:ascii="Times New Roman" w:hAnsi="Times New Roman" w:cs="Times New Roman"/>
          <w:bCs/>
          <w:sz w:val="24"/>
          <w:szCs w:val="24"/>
        </w:rPr>
      </w:pPr>
      <w:r>
        <w:tab/>
      </w:r>
      <w:r w:rsidR="00687AB1">
        <w:rPr>
          <w:rFonts w:ascii="Times New Roman" w:hAnsi="Times New Roman" w:cs="Times New Roman" w:hint="cs"/>
          <w:sz w:val="24"/>
          <w:szCs w:val="24"/>
        </w:rPr>
        <w:t>T</w:t>
      </w:r>
      <w:r w:rsidR="00687AB1">
        <w:rPr>
          <w:rFonts w:ascii="Times New Roman" w:hAnsi="Times New Roman" w:cs="Times New Roman" w:hint="eastAsia"/>
          <w:sz w:val="24"/>
          <w:szCs w:val="24"/>
        </w:rPr>
        <w:t>he</w:t>
      </w:r>
      <w:r w:rsidR="00687AB1">
        <w:rPr>
          <w:rFonts w:ascii="Times New Roman" w:hAnsi="Times New Roman" w:cs="Times New Roman"/>
          <w:sz w:val="24"/>
          <w:szCs w:val="24"/>
        </w:rPr>
        <w:t xml:space="preserve"> </w:t>
      </w:r>
      <w:r w:rsidR="00687AB1">
        <w:rPr>
          <w:rFonts w:ascii="Times New Roman" w:hAnsi="Times New Roman" w:cs="Times New Roman"/>
          <w:bCs/>
          <w:sz w:val="24"/>
          <w:szCs w:val="24"/>
        </w:rPr>
        <w:t>d</w:t>
      </w:r>
      <w:r w:rsidR="00812D6E" w:rsidRPr="00812D6E">
        <w:rPr>
          <w:rFonts w:ascii="Times New Roman" w:hAnsi="Times New Roman" w:cs="Times New Roman" w:hint="eastAsia"/>
          <w:bCs/>
          <w:sz w:val="24"/>
          <w:szCs w:val="24"/>
        </w:rPr>
        <w:t xml:space="preserve">evice-to-device variation in the switching probability </w:t>
      </w:r>
      <w:r w:rsidR="00812D6E" w:rsidRPr="007F6830">
        <w:rPr>
          <w:rFonts w:ascii="Times New Roman" w:hAnsi="Times New Roman" w:cs="Times New Roman" w:hint="eastAsia"/>
          <w:bCs/>
          <w:i/>
          <w:iCs/>
          <w:sz w:val="24"/>
          <w:szCs w:val="24"/>
        </w:rPr>
        <w:t>P</w:t>
      </w:r>
      <w:r w:rsidR="00812D6E" w:rsidRPr="007F6830">
        <w:rPr>
          <w:rFonts w:ascii="Times New Roman" w:hAnsi="Times New Roman" w:cs="Times New Roman" w:hint="eastAsia"/>
          <w:bCs/>
          <w:sz w:val="24"/>
          <w:szCs w:val="24"/>
          <w:vertAlign w:val="subscript"/>
        </w:rPr>
        <w:t>SW</w:t>
      </w:r>
      <w:r w:rsidR="00812D6E" w:rsidRPr="00812D6E">
        <w:rPr>
          <w:rFonts w:ascii="Times New Roman" w:hAnsi="Times New Roman" w:cs="Times New Roman" w:hint="eastAsia"/>
          <w:bCs/>
          <w:sz w:val="24"/>
          <w:szCs w:val="24"/>
        </w:rPr>
        <w:t xml:space="preserve"> is </w:t>
      </w:r>
      <w:r w:rsidR="00687AB1">
        <w:rPr>
          <w:rFonts w:ascii="Times New Roman" w:hAnsi="Times New Roman" w:cs="Times New Roman"/>
          <w:bCs/>
          <w:sz w:val="24"/>
          <w:szCs w:val="24"/>
        </w:rPr>
        <w:t xml:space="preserve">the main contributor to </w:t>
      </w:r>
      <w:r w:rsidR="00812D6E" w:rsidRPr="00812D6E">
        <w:rPr>
          <w:rFonts w:ascii="Times New Roman" w:hAnsi="Times New Roman" w:cs="Times New Roman" w:hint="eastAsia"/>
          <w:bCs/>
          <w:sz w:val="24"/>
          <w:szCs w:val="24"/>
        </w:rPr>
        <w:t>the write noise in the PBNN</w:t>
      </w:r>
      <w:r w:rsidR="00687AB1">
        <w:rPr>
          <w:rFonts w:ascii="Times New Roman" w:hAnsi="Times New Roman" w:cs="Times New Roman"/>
          <w:bCs/>
          <w:sz w:val="24"/>
          <w:szCs w:val="24"/>
        </w:rPr>
        <w:t xml:space="preserve"> system</w:t>
      </w:r>
      <w:r w:rsidR="00812D6E" w:rsidRPr="00812D6E">
        <w:rPr>
          <w:rFonts w:ascii="Times New Roman" w:hAnsi="Times New Roman" w:cs="Times New Roman" w:hint="eastAsia"/>
          <w:bCs/>
          <w:sz w:val="24"/>
          <w:szCs w:val="24"/>
        </w:rPr>
        <w:t>.</w:t>
      </w:r>
      <w:r w:rsidR="00687AB1">
        <w:rPr>
          <w:rFonts w:ascii="Times New Roman" w:hAnsi="Times New Roman" w:cs="Times New Roman"/>
          <w:bCs/>
          <w:sz w:val="24"/>
          <w:szCs w:val="24"/>
        </w:rPr>
        <w:t xml:space="preserve"> In this regard, we have investigated the </w:t>
      </w:r>
      <w:r w:rsidR="00687AB1" w:rsidRPr="00921034">
        <w:rPr>
          <w:rFonts w:ascii="Times New Roman" w:hAnsi="Times New Roman" w:cs="Times New Roman"/>
          <w:i/>
          <w:iCs/>
          <w:color w:val="000000" w:themeColor="text1"/>
          <w:sz w:val="24"/>
        </w:rPr>
        <w:t>P</w:t>
      </w:r>
      <w:r w:rsidR="00687AB1" w:rsidRPr="00921034">
        <w:rPr>
          <w:rFonts w:ascii="Times New Roman" w:hAnsi="Times New Roman" w:cs="Times New Roman"/>
          <w:color w:val="000000" w:themeColor="text1"/>
          <w:sz w:val="24"/>
          <w:vertAlign w:val="subscript"/>
        </w:rPr>
        <w:t>SW</w:t>
      </w:r>
      <w:r w:rsidR="00687AB1" w:rsidRPr="00921034">
        <w:rPr>
          <w:rFonts w:ascii="Times New Roman" w:hAnsi="Times New Roman" w:cs="Times New Roman"/>
          <w:color w:val="000000" w:themeColor="text1"/>
          <w:sz w:val="24"/>
        </w:rPr>
        <w:t>−</w:t>
      </w:r>
      <w:proofErr w:type="spellStart"/>
      <w:r w:rsidR="00687AB1" w:rsidRPr="00921034">
        <w:rPr>
          <w:rFonts w:ascii="Times New Roman" w:hAnsi="Times New Roman" w:cs="Times New Roman"/>
          <w:i/>
          <w:iCs/>
          <w:color w:val="000000" w:themeColor="text1"/>
          <w:sz w:val="24"/>
        </w:rPr>
        <w:t>V</w:t>
      </w:r>
      <w:r w:rsidR="00687AB1" w:rsidRPr="00921034">
        <w:rPr>
          <w:rFonts w:ascii="Times New Roman" w:hAnsi="Times New Roman" w:cs="Times New Roman"/>
          <w:color w:val="000000" w:themeColor="text1"/>
          <w:sz w:val="24"/>
          <w:vertAlign w:val="subscript"/>
        </w:rPr>
        <w:t>write</w:t>
      </w:r>
      <w:proofErr w:type="spellEnd"/>
      <w:r w:rsidR="00687AB1" w:rsidRPr="00921034">
        <w:rPr>
          <w:rFonts w:ascii="Times New Roman" w:hAnsi="Times New Roman" w:cs="Times New Roman"/>
          <w:color w:val="000000" w:themeColor="text1"/>
          <w:sz w:val="24"/>
        </w:rPr>
        <w:t xml:space="preserve"> curves</w:t>
      </w:r>
      <w:r w:rsidR="00687AB1">
        <w:rPr>
          <w:rFonts w:ascii="Times New Roman" w:hAnsi="Times New Roman" w:cs="Times New Roman"/>
          <w:color w:val="000000" w:themeColor="text1"/>
          <w:sz w:val="24"/>
        </w:rPr>
        <w:t xml:space="preserve"> of the 8 randomly selected SOT-MRAM devices used in the main text. As visualized in Fig. S4a, it is seen that a significant weight deviation is observed among the eight devices when has pulse width of </w:t>
      </w:r>
      <w:r w:rsidR="00580E8C">
        <w:rPr>
          <w:rFonts w:ascii="Times New Roman" w:hAnsi="Times New Roman" w:cs="Times New Roman"/>
          <w:color w:val="000000" w:themeColor="text1"/>
          <w:sz w:val="24"/>
        </w:rPr>
        <w:t xml:space="preserve">the input write voltage is set as </w:t>
      </w:r>
      <w:r w:rsidR="00687AB1">
        <w:rPr>
          <w:rFonts w:ascii="Times New Roman" w:hAnsi="Times New Roman" w:cs="Times New Roman"/>
          <w:color w:val="000000" w:themeColor="text1"/>
          <w:sz w:val="24"/>
        </w:rPr>
        <w:t xml:space="preserve">2 </w:t>
      </w:r>
      <w:proofErr w:type="spellStart"/>
      <w:r w:rsidR="00687AB1">
        <w:rPr>
          <w:rFonts w:ascii="Times New Roman" w:hAnsi="Times New Roman" w:cs="Times New Roman"/>
          <w:color w:val="000000" w:themeColor="text1"/>
          <w:sz w:val="24"/>
        </w:rPr>
        <w:t>ms.</w:t>
      </w:r>
      <w:proofErr w:type="spellEnd"/>
      <w:r w:rsidR="00687AB1">
        <w:rPr>
          <w:rFonts w:ascii="Times New Roman" w:hAnsi="Times New Roman" w:cs="Times New Roman"/>
          <w:color w:val="000000" w:themeColor="text1"/>
          <w:sz w:val="24"/>
        </w:rPr>
        <w:t xml:space="preserve"> </w:t>
      </w:r>
      <w:r w:rsidR="00687AB1">
        <w:rPr>
          <w:rFonts w:ascii="Times New Roman" w:hAnsi="Times New Roman" w:cs="Times New Roman"/>
          <w:bCs/>
          <w:sz w:val="24"/>
          <w:szCs w:val="24"/>
        </w:rPr>
        <w:t xml:space="preserve">Given that such a </w:t>
      </w:r>
      <w:r w:rsidR="00812D6E" w:rsidRPr="00812D6E">
        <w:rPr>
          <w:rFonts w:ascii="Times New Roman" w:hAnsi="Times New Roman" w:cs="Times New Roman" w:hint="eastAsia"/>
          <w:bCs/>
          <w:sz w:val="24"/>
          <w:szCs w:val="24"/>
        </w:rPr>
        <w:t>long pulse width generates more Joule heating,</w:t>
      </w:r>
      <w:r w:rsidR="00580E8C">
        <w:rPr>
          <w:rFonts w:ascii="Times New Roman" w:hAnsi="Times New Roman" w:cs="Times New Roman"/>
          <w:bCs/>
          <w:sz w:val="24"/>
          <w:szCs w:val="24"/>
        </w:rPr>
        <w:t xml:space="preserve"> the enhanced thermal fluctuations would</w:t>
      </w:r>
      <w:r w:rsidR="00812D6E" w:rsidRPr="00812D6E">
        <w:rPr>
          <w:rFonts w:ascii="Times New Roman" w:hAnsi="Times New Roman" w:cs="Times New Roman" w:hint="eastAsia"/>
          <w:bCs/>
          <w:sz w:val="24"/>
          <w:szCs w:val="24"/>
        </w:rPr>
        <w:t xml:space="preserve"> dominate the switching process and increases stochasticity</w:t>
      </w:r>
      <w:hyperlink w:anchor="_ENREF_2" w:tooltip="Wang, 2024 #129" w:history="1">
        <w:r w:rsidR="006E0423">
          <w:rPr>
            <w:rFonts w:ascii="Times New Roman" w:hAnsi="Times New Roman" w:cs="Times New Roman"/>
            <w:bCs/>
            <w:sz w:val="24"/>
            <w:szCs w:val="24"/>
          </w:rPr>
          <w:fldChar w:fldCharType="begin"/>
        </w:r>
        <w:r w:rsidR="006E0423">
          <w:rPr>
            <w:rFonts w:ascii="Times New Roman" w:hAnsi="Times New Roman" w:cs="Times New Roman"/>
            <w:bCs/>
            <w:sz w:val="24"/>
            <w:szCs w:val="24"/>
          </w:rPr>
          <w:instrText xml:space="preserve"> ADDIN EN.CITE &lt;EndNote&gt;&lt;Cite&gt;&lt;Author&gt;Wang&lt;/Author&gt;&lt;Year&gt;2024&lt;/Year&gt;&lt;RecNum&gt;129&lt;/RecNum&gt;&lt;DisplayText&gt;&lt;style face="superscript"&gt;2&lt;/style&gt;&lt;/DisplayText&gt;&lt;record&gt;&lt;rec-number&gt;129&lt;/rec-number&gt;&lt;foreign-keys&gt;&lt;key app="EN" db-id="d5t0p0ptd9s0pwed0pcpvff3xwaeadw0ea9w" timestamp="1736405188"&gt;129&lt;/key&gt;&lt;/foreign-keys&gt;&lt;ref-type name="Journal Article"&gt;17&lt;/ref-type&gt;&lt;contributors&gt;&lt;authors&gt;&lt;author&gt;Wang, Wenli&lt;/author&gt;&lt;author&gt;Liu, Jiaqiang&lt;/author&gt;&lt;author&gt;Su, Wei&lt;/author&gt;&lt;author&gt;Han, Yongliang&lt;/author&gt;&lt;author&gt;Du, Qin&lt;/author&gt;&lt;author&gt;Wu, Jingen&lt;/author&gt;&lt;author&gt;Hu, Zhongqiang&lt;/author&gt;&lt;author&gt;Wang, Chenying&lt;/author&gt;&lt;author&gt;Jiang, Zhuangde&lt;/author&gt;&lt;author&gt;Wang, Zhiguang&lt;/author&gt;&lt;author&gt;Liu, Ming&lt;/author&gt;&lt;/authors&gt;&lt;/contributors&gt;&lt;titles&gt;&lt;title&gt;Heat-Assisted Magnetization Switching in Flexible Spin–Orbit Torque Devices&lt;/title&gt;&lt;secondary-title&gt;Nano Letters&lt;/secondary-title&gt;&lt;/titles&gt;&lt;periodical&gt;&lt;full-title&gt;Nano Letters&lt;/full-title&gt;&lt;/periodical&gt;&lt;pages&gt;2003-2010&lt;/pages&gt;&lt;volume&gt;24&lt;/volume&gt;&lt;number&gt;6&lt;/number&gt;&lt;dates&gt;&lt;year&gt;2024&lt;/year&gt;&lt;pub-dates&gt;&lt;date&gt;2024/02/14&lt;/date&gt;&lt;/pub-dates&gt;&lt;/dates&gt;&lt;publisher&gt;American Chemical Society&lt;/publisher&gt;&lt;isbn&gt;1530-6984&lt;/isbn&gt;&lt;urls&gt;&lt;related-urls&gt;&lt;url&gt;https://doi.org/10.1021/acs.nanolett.3c04535&lt;/url&gt;&lt;/related-urls&gt;&lt;/urls&gt;&lt;electronic-resource-num&gt;10.1021/acs.nanolett.3c04535&lt;/electronic-resource-num&gt;&lt;/record&gt;&lt;/Cite&gt;&lt;/EndNote&gt;</w:instrText>
        </w:r>
        <w:r w:rsidR="006E0423">
          <w:rPr>
            <w:rFonts w:ascii="Times New Roman" w:hAnsi="Times New Roman" w:cs="Times New Roman"/>
            <w:bCs/>
            <w:sz w:val="24"/>
            <w:szCs w:val="24"/>
          </w:rPr>
          <w:fldChar w:fldCharType="separate"/>
        </w:r>
        <w:r w:rsidR="006E0423" w:rsidRPr="006E0423">
          <w:rPr>
            <w:rFonts w:ascii="Times New Roman" w:hAnsi="Times New Roman" w:cs="Times New Roman"/>
            <w:bCs/>
            <w:noProof/>
            <w:sz w:val="24"/>
            <w:szCs w:val="24"/>
            <w:vertAlign w:val="superscript"/>
          </w:rPr>
          <w:t>2</w:t>
        </w:r>
        <w:r w:rsidR="006E0423">
          <w:rPr>
            <w:rFonts w:ascii="Times New Roman" w:hAnsi="Times New Roman" w:cs="Times New Roman"/>
            <w:bCs/>
            <w:sz w:val="24"/>
            <w:szCs w:val="24"/>
          </w:rPr>
          <w:fldChar w:fldCharType="end"/>
        </w:r>
      </w:hyperlink>
      <w:r w:rsidR="00580E8C">
        <w:rPr>
          <w:rFonts w:ascii="Times New Roman" w:hAnsi="Times New Roman" w:cs="Times New Roman"/>
          <w:bCs/>
          <w:sz w:val="24"/>
          <w:szCs w:val="24"/>
        </w:rPr>
        <w:t xml:space="preserve">. Consequently, the resulting </w:t>
      </w:r>
      <w:r w:rsidR="00812D6E" w:rsidRPr="007F6830">
        <w:rPr>
          <w:rFonts w:ascii="Times New Roman" w:hAnsi="Times New Roman" w:cs="Times New Roman" w:hint="eastAsia"/>
          <w:bCs/>
          <w:i/>
          <w:iCs/>
          <w:sz w:val="24"/>
          <w:szCs w:val="24"/>
        </w:rPr>
        <w:t>P</w:t>
      </w:r>
      <w:r w:rsidR="00812D6E" w:rsidRPr="007F6830">
        <w:rPr>
          <w:rFonts w:ascii="Times New Roman" w:hAnsi="Times New Roman" w:cs="Times New Roman" w:hint="eastAsia"/>
          <w:bCs/>
          <w:sz w:val="24"/>
          <w:szCs w:val="24"/>
          <w:vertAlign w:val="subscript"/>
        </w:rPr>
        <w:t>SW</w:t>
      </w:r>
      <w:r w:rsidR="00812D6E">
        <w:rPr>
          <w:rFonts w:ascii="Times New Roman" w:hAnsi="Times New Roman" w:cs="Times New Roman" w:hint="eastAsia"/>
          <w:bCs/>
          <w:sz w:val="24"/>
          <w:szCs w:val="24"/>
          <w:vertAlign w:val="subscript"/>
        </w:rPr>
        <w:t xml:space="preserve"> </w:t>
      </w:r>
      <w:r w:rsidR="00812D6E" w:rsidRPr="00812D6E">
        <w:rPr>
          <w:rFonts w:ascii="Times New Roman" w:hAnsi="Times New Roman" w:cs="Times New Roman" w:hint="eastAsia"/>
          <w:bCs/>
          <w:sz w:val="24"/>
          <w:szCs w:val="24"/>
        </w:rPr>
        <w:t>exhibits greater device-to-device variation</w:t>
      </w:r>
      <w:r w:rsidR="00580E8C">
        <w:rPr>
          <w:rFonts w:ascii="Times New Roman" w:hAnsi="Times New Roman" w:cs="Times New Roman"/>
          <w:bCs/>
          <w:sz w:val="24"/>
          <w:szCs w:val="24"/>
        </w:rPr>
        <w:t>s</w:t>
      </w:r>
      <w:r w:rsidR="00812D6E" w:rsidRPr="00812D6E">
        <w:rPr>
          <w:rFonts w:ascii="Times New Roman" w:hAnsi="Times New Roman" w:cs="Times New Roman" w:hint="eastAsia"/>
          <w:bCs/>
          <w:sz w:val="24"/>
          <w:szCs w:val="24"/>
        </w:rPr>
        <w:t xml:space="preserve">. </w:t>
      </w:r>
      <w:r w:rsidR="000044B7">
        <w:rPr>
          <w:rFonts w:ascii="Times New Roman" w:hAnsi="Times New Roman" w:cs="Times New Roman"/>
          <w:bCs/>
          <w:sz w:val="24"/>
          <w:szCs w:val="24"/>
        </w:rPr>
        <w:t>In contrast</w:t>
      </w:r>
      <w:r w:rsidR="00812D6E" w:rsidRPr="00812D6E">
        <w:rPr>
          <w:rFonts w:ascii="Times New Roman" w:hAnsi="Times New Roman" w:cs="Times New Roman" w:hint="eastAsia"/>
          <w:bCs/>
          <w:sz w:val="24"/>
          <w:szCs w:val="24"/>
        </w:rPr>
        <w:t xml:space="preserve">, </w:t>
      </w:r>
      <w:r w:rsidR="000044B7">
        <w:rPr>
          <w:rFonts w:ascii="Times New Roman" w:hAnsi="Times New Roman" w:cs="Times New Roman"/>
          <w:bCs/>
          <w:sz w:val="24"/>
          <w:szCs w:val="24"/>
        </w:rPr>
        <w:t xml:space="preserve">once the write pulse width is reduced to 20 ns, the diminished thermal energy </w:t>
      </w:r>
      <w:r w:rsidR="000044B7" w:rsidRPr="00812D6E">
        <w:rPr>
          <w:rFonts w:ascii="Times New Roman" w:hAnsi="Times New Roman" w:cs="Times New Roman" w:hint="eastAsia"/>
          <w:bCs/>
          <w:sz w:val="24"/>
          <w:szCs w:val="24"/>
        </w:rPr>
        <w:t>act</w:t>
      </w:r>
      <w:r w:rsidR="000044B7">
        <w:rPr>
          <w:rFonts w:ascii="Times New Roman" w:hAnsi="Times New Roman" w:cs="Times New Roman"/>
          <w:bCs/>
          <w:sz w:val="24"/>
          <w:szCs w:val="24"/>
        </w:rPr>
        <w:t>s</w:t>
      </w:r>
      <w:r w:rsidR="000044B7" w:rsidRPr="00812D6E">
        <w:rPr>
          <w:rFonts w:ascii="Times New Roman" w:hAnsi="Times New Roman" w:cs="Times New Roman" w:hint="eastAsia"/>
          <w:bCs/>
          <w:sz w:val="24"/>
          <w:szCs w:val="24"/>
        </w:rPr>
        <w:t xml:space="preserve"> merely as a minor perturbation </w:t>
      </w:r>
      <w:r w:rsidR="000044B7">
        <w:rPr>
          <w:rFonts w:ascii="Times New Roman" w:hAnsi="Times New Roman" w:cs="Times New Roman"/>
          <w:bCs/>
          <w:sz w:val="24"/>
          <w:szCs w:val="24"/>
        </w:rPr>
        <w:t xml:space="preserve">on determining the switching probability, therefore leading to a consistent S-shape </w:t>
      </w:r>
      <w:r w:rsidR="000044B7" w:rsidRPr="00921034">
        <w:rPr>
          <w:rFonts w:ascii="Times New Roman" w:hAnsi="Times New Roman" w:cs="Times New Roman"/>
          <w:i/>
          <w:iCs/>
          <w:color w:val="000000" w:themeColor="text1"/>
          <w:sz w:val="24"/>
        </w:rPr>
        <w:t>P</w:t>
      </w:r>
      <w:r w:rsidR="000044B7" w:rsidRPr="00921034">
        <w:rPr>
          <w:rFonts w:ascii="Times New Roman" w:hAnsi="Times New Roman" w:cs="Times New Roman"/>
          <w:color w:val="000000" w:themeColor="text1"/>
          <w:sz w:val="24"/>
          <w:vertAlign w:val="subscript"/>
        </w:rPr>
        <w:t>SW</w:t>
      </w:r>
      <w:r w:rsidR="000044B7" w:rsidRPr="00921034">
        <w:rPr>
          <w:rFonts w:ascii="Times New Roman" w:hAnsi="Times New Roman" w:cs="Times New Roman"/>
          <w:color w:val="000000" w:themeColor="text1"/>
          <w:sz w:val="24"/>
        </w:rPr>
        <w:t>−</w:t>
      </w:r>
      <w:proofErr w:type="spellStart"/>
      <w:r w:rsidR="000044B7" w:rsidRPr="00921034">
        <w:rPr>
          <w:rFonts w:ascii="Times New Roman" w:hAnsi="Times New Roman" w:cs="Times New Roman"/>
          <w:i/>
          <w:iCs/>
          <w:color w:val="000000" w:themeColor="text1"/>
          <w:sz w:val="24"/>
        </w:rPr>
        <w:t>V</w:t>
      </w:r>
      <w:r w:rsidR="000044B7" w:rsidRPr="00921034">
        <w:rPr>
          <w:rFonts w:ascii="Times New Roman" w:hAnsi="Times New Roman" w:cs="Times New Roman"/>
          <w:color w:val="000000" w:themeColor="text1"/>
          <w:sz w:val="24"/>
          <w:vertAlign w:val="subscript"/>
        </w:rPr>
        <w:t>write</w:t>
      </w:r>
      <w:proofErr w:type="spellEnd"/>
      <w:r w:rsidR="000044B7" w:rsidRPr="00921034">
        <w:rPr>
          <w:rFonts w:ascii="Times New Roman" w:hAnsi="Times New Roman" w:cs="Times New Roman"/>
          <w:color w:val="000000" w:themeColor="text1"/>
          <w:sz w:val="24"/>
        </w:rPr>
        <w:t xml:space="preserve"> curves</w:t>
      </w:r>
      <w:r w:rsidR="000044B7">
        <w:rPr>
          <w:rFonts w:ascii="Times New Roman" w:hAnsi="Times New Roman" w:cs="Times New Roman"/>
          <w:color w:val="000000" w:themeColor="text1"/>
          <w:sz w:val="24"/>
        </w:rPr>
        <w:t xml:space="preserve"> among the eight SOT-MRAM devices</w:t>
      </w:r>
      <w:r w:rsidR="00A02F1D">
        <w:rPr>
          <w:rFonts w:ascii="Times New Roman" w:hAnsi="Times New Roman" w:cs="Times New Roman" w:hint="eastAsia"/>
          <w:color w:val="000000" w:themeColor="text1"/>
          <w:sz w:val="24"/>
        </w:rPr>
        <w:t xml:space="preserve"> (Fig. S4b)</w:t>
      </w:r>
      <w:r w:rsidR="000044B7">
        <w:rPr>
          <w:rFonts w:ascii="Times New Roman" w:hAnsi="Times New Roman" w:cs="Times New Roman"/>
          <w:color w:val="000000" w:themeColor="text1"/>
          <w:sz w:val="24"/>
        </w:rPr>
        <w:t>.</w:t>
      </w:r>
      <w:r w:rsidR="00A02F1D">
        <w:rPr>
          <w:rFonts w:ascii="Times New Roman" w:hAnsi="Times New Roman" w:cs="Times New Roman" w:hint="eastAsia"/>
          <w:color w:val="000000" w:themeColor="text1"/>
          <w:sz w:val="24"/>
        </w:rPr>
        <w:t xml:space="preserve"> </w:t>
      </w:r>
      <w:r w:rsidR="00AF1FA4">
        <w:rPr>
          <w:rFonts w:ascii="Times New Roman" w:hAnsi="Times New Roman" w:cs="Times New Roman"/>
          <w:bCs/>
          <w:sz w:val="24"/>
          <w:szCs w:val="24"/>
        </w:rPr>
        <w:t>Besides, it is also noted that the shorter write pulse width</w:t>
      </w:r>
      <w:r w:rsidR="001F21D9" w:rsidRPr="001F21D9">
        <w:rPr>
          <w:rFonts w:ascii="Times New Roman" w:hAnsi="Times New Roman" w:cs="Times New Roman" w:hint="eastAsia"/>
          <w:bCs/>
          <w:sz w:val="24"/>
          <w:szCs w:val="24"/>
        </w:rPr>
        <w:t xml:space="preserve"> not only </w:t>
      </w:r>
      <w:r w:rsidR="00AF1FA4">
        <w:rPr>
          <w:rFonts w:ascii="Times New Roman" w:hAnsi="Times New Roman" w:cs="Times New Roman"/>
          <w:bCs/>
          <w:sz w:val="24"/>
          <w:szCs w:val="24"/>
        </w:rPr>
        <w:t xml:space="preserve">helps </w:t>
      </w:r>
      <w:r w:rsidR="001F21D9" w:rsidRPr="001F21D9">
        <w:rPr>
          <w:rFonts w:ascii="Times New Roman" w:hAnsi="Times New Roman" w:cs="Times New Roman" w:hint="eastAsia"/>
          <w:bCs/>
          <w:sz w:val="24"/>
          <w:szCs w:val="24"/>
        </w:rPr>
        <w:t>reduce device</w:t>
      </w:r>
      <w:r w:rsidR="00AF1FA4">
        <w:rPr>
          <w:rFonts w:ascii="Times New Roman" w:hAnsi="Times New Roman" w:cs="Times New Roman"/>
          <w:bCs/>
          <w:sz w:val="24"/>
          <w:szCs w:val="24"/>
        </w:rPr>
        <w:t>-to-device</w:t>
      </w:r>
      <w:r w:rsidR="001F21D9" w:rsidRPr="001F21D9">
        <w:rPr>
          <w:rFonts w:ascii="Times New Roman" w:hAnsi="Times New Roman" w:cs="Times New Roman" w:hint="eastAsia"/>
          <w:bCs/>
          <w:sz w:val="24"/>
          <w:szCs w:val="24"/>
        </w:rPr>
        <w:t xml:space="preserve"> variation</w:t>
      </w:r>
      <w:r w:rsidR="00AF1FA4">
        <w:rPr>
          <w:rFonts w:ascii="Times New Roman" w:hAnsi="Times New Roman" w:cs="Times New Roman"/>
          <w:bCs/>
          <w:sz w:val="24"/>
          <w:szCs w:val="24"/>
        </w:rPr>
        <w:t>,</w:t>
      </w:r>
      <w:r w:rsidR="001F21D9" w:rsidRPr="001F21D9">
        <w:rPr>
          <w:rFonts w:ascii="Times New Roman" w:hAnsi="Times New Roman" w:cs="Times New Roman" w:hint="eastAsia"/>
          <w:bCs/>
          <w:sz w:val="24"/>
          <w:szCs w:val="24"/>
        </w:rPr>
        <w:t xml:space="preserve"> but also enables high-speed, energy-efficient operation in </w:t>
      </w:r>
      <w:r w:rsidR="00AF1FA4">
        <w:rPr>
          <w:rFonts w:ascii="Times New Roman" w:hAnsi="Times New Roman" w:cs="Times New Roman"/>
          <w:bCs/>
          <w:sz w:val="24"/>
          <w:szCs w:val="24"/>
        </w:rPr>
        <w:t>the proposed SOT-</w:t>
      </w:r>
      <w:r w:rsidR="001F21D9" w:rsidRPr="001F21D9">
        <w:rPr>
          <w:rFonts w:ascii="Times New Roman" w:hAnsi="Times New Roman" w:cs="Times New Roman" w:hint="eastAsia"/>
          <w:bCs/>
          <w:sz w:val="24"/>
          <w:szCs w:val="24"/>
        </w:rPr>
        <w:t>PBNN</w:t>
      </w:r>
      <w:r w:rsidR="00AF1FA4">
        <w:rPr>
          <w:rFonts w:ascii="Times New Roman" w:hAnsi="Times New Roman" w:cs="Times New Roman"/>
          <w:bCs/>
          <w:sz w:val="24"/>
          <w:szCs w:val="24"/>
        </w:rPr>
        <w:t xml:space="preserve"> system</w:t>
      </w:r>
      <w:r w:rsidR="001F21D9" w:rsidRPr="001F21D9">
        <w:rPr>
          <w:rFonts w:ascii="Times New Roman" w:hAnsi="Times New Roman" w:cs="Times New Roman" w:hint="eastAsia"/>
          <w:bCs/>
          <w:sz w:val="24"/>
          <w:szCs w:val="24"/>
        </w:rPr>
        <w:t>.</w:t>
      </w:r>
    </w:p>
    <w:p w14:paraId="4E5EB05F" w14:textId="77777777" w:rsidR="00812D6E" w:rsidRPr="00AB2EE7" w:rsidRDefault="00812D6E" w:rsidP="00DE1ED7">
      <w:pPr>
        <w:widowControl/>
        <w:spacing w:line="360" w:lineRule="auto"/>
        <w:rPr>
          <w:rFonts w:hint="eastAsia"/>
        </w:rPr>
      </w:pPr>
    </w:p>
    <w:p w14:paraId="0B6C7F29" w14:textId="77777777" w:rsidR="00660451" w:rsidRDefault="00660451" w:rsidP="00DE1ED7">
      <w:pPr>
        <w:widowControl/>
        <w:spacing w:line="360" w:lineRule="auto"/>
        <w:rPr>
          <w:rFonts w:hint="eastAsia"/>
        </w:rPr>
      </w:pPr>
    </w:p>
    <w:p w14:paraId="69984EA8" w14:textId="5C56FA3F" w:rsidR="00660451" w:rsidRDefault="00660451" w:rsidP="00DE1ED7">
      <w:pPr>
        <w:widowControl/>
        <w:rPr>
          <w:rFonts w:hint="eastAsia"/>
        </w:rPr>
      </w:pPr>
      <w:r>
        <w:rPr>
          <w:rFonts w:hint="eastAsia"/>
        </w:rPr>
        <w:br w:type="page"/>
      </w:r>
    </w:p>
    <w:p w14:paraId="65BA9D1D" w14:textId="1FF7CB34" w:rsidR="00660451" w:rsidRDefault="00660451" w:rsidP="00DE1ED7">
      <w:pPr>
        <w:spacing w:line="360" w:lineRule="auto"/>
        <w:rPr>
          <w:rFonts w:ascii="Times New Roman" w:hAnsi="Times New Roman" w:cs="Times New Roman"/>
          <w:b/>
          <w:sz w:val="24"/>
          <w:szCs w:val="24"/>
        </w:rPr>
      </w:pPr>
      <w:r w:rsidRPr="00C4071D">
        <w:rPr>
          <w:rFonts w:ascii="Times New Roman" w:hAnsi="Times New Roman" w:cs="Times New Roman"/>
          <w:b/>
          <w:sz w:val="24"/>
          <w:szCs w:val="24"/>
        </w:rPr>
        <w:lastRenderedPageBreak/>
        <w:t>S</w:t>
      </w:r>
      <w:r>
        <w:rPr>
          <w:rFonts w:ascii="Times New Roman" w:hAnsi="Times New Roman" w:cs="Times New Roman" w:hint="eastAsia"/>
          <w:b/>
          <w:sz w:val="24"/>
          <w:szCs w:val="24"/>
        </w:rPr>
        <w:t>ection 5</w:t>
      </w:r>
      <w:r w:rsidRPr="00C4071D">
        <w:rPr>
          <w:rFonts w:ascii="Times New Roman" w:hAnsi="Times New Roman" w:cs="Times New Roman"/>
          <w:b/>
          <w:sz w:val="24"/>
          <w:szCs w:val="24"/>
        </w:rPr>
        <w:t xml:space="preserve">. </w:t>
      </w:r>
      <w:r w:rsidR="001461F6">
        <w:rPr>
          <w:rFonts w:ascii="Times New Roman" w:hAnsi="Times New Roman" w:cs="Times New Roman"/>
          <w:b/>
          <w:sz w:val="24"/>
          <w:szCs w:val="24"/>
        </w:rPr>
        <w:t>T</w:t>
      </w:r>
      <w:r w:rsidRPr="00660451">
        <w:rPr>
          <w:rFonts w:ascii="Times New Roman" w:hAnsi="Times New Roman" w:cs="Times New Roman" w:hint="eastAsia"/>
          <w:b/>
          <w:sz w:val="24"/>
          <w:szCs w:val="24"/>
        </w:rPr>
        <w:t xml:space="preserve">hermometer </w:t>
      </w:r>
      <w:r w:rsidR="001461F6">
        <w:rPr>
          <w:rFonts w:ascii="Times New Roman" w:hAnsi="Times New Roman" w:cs="Times New Roman"/>
          <w:b/>
          <w:sz w:val="24"/>
          <w:szCs w:val="24"/>
        </w:rPr>
        <w:t>e</w:t>
      </w:r>
      <w:r w:rsidRPr="00660451">
        <w:rPr>
          <w:rFonts w:ascii="Times New Roman" w:hAnsi="Times New Roman" w:cs="Times New Roman" w:hint="eastAsia"/>
          <w:b/>
          <w:sz w:val="24"/>
          <w:szCs w:val="24"/>
        </w:rPr>
        <w:t>ncoding</w:t>
      </w:r>
      <w:r w:rsidR="001461F6">
        <w:rPr>
          <w:rFonts w:ascii="Times New Roman" w:hAnsi="Times New Roman" w:cs="Times New Roman"/>
          <w:b/>
          <w:sz w:val="24"/>
          <w:szCs w:val="24"/>
        </w:rPr>
        <w:t xml:space="preserve"> algorithm</w:t>
      </w:r>
      <w:r>
        <w:rPr>
          <w:rFonts w:ascii="Times New Roman" w:hAnsi="Times New Roman" w:cs="Times New Roman" w:hint="eastAsia"/>
          <w:b/>
          <w:sz w:val="24"/>
          <w:szCs w:val="24"/>
        </w:rPr>
        <w:t xml:space="preserve"> in PBNN</w:t>
      </w:r>
    </w:p>
    <w:p w14:paraId="033BEDFA" w14:textId="77777777" w:rsidR="007811F2" w:rsidRPr="007811F2" w:rsidRDefault="007811F2" w:rsidP="00DE1ED7">
      <w:pPr>
        <w:rPr>
          <w:rFonts w:ascii="Times New Roman" w:hAnsi="Times New Roman" w:cs="Times New Roman"/>
          <w:b/>
          <w:sz w:val="10"/>
          <w:szCs w:val="10"/>
        </w:rPr>
      </w:pPr>
    </w:p>
    <w:p w14:paraId="432A3CA6" w14:textId="1374BEC3" w:rsidR="00660451" w:rsidRDefault="007811F2" w:rsidP="00DE1ED7">
      <w:pPr>
        <w:widowControl/>
        <w:spacing w:line="360" w:lineRule="auto"/>
        <w:rPr>
          <w:rFonts w:hint="eastAsia"/>
        </w:rPr>
      </w:pPr>
      <w:r>
        <w:rPr>
          <w:noProof/>
        </w:rPr>
        <w:drawing>
          <wp:inline distT="0" distB="0" distL="0" distR="0" wp14:anchorId="5E375AAB" wp14:editId="4A902345">
            <wp:extent cx="5274310" cy="785495"/>
            <wp:effectExtent l="0" t="0" r="0" b="0"/>
            <wp:docPr id="158818632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74310" cy="785495"/>
                    </a:xfrm>
                    <a:prstGeom prst="rect">
                      <a:avLst/>
                    </a:prstGeom>
                    <a:noFill/>
                    <a:ln>
                      <a:noFill/>
                    </a:ln>
                  </pic:spPr>
                </pic:pic>
              </a:graphicData>
            </a:graphic>
          </wp:inline>
        </w:drawing>
      </w:r>
    </w:p>
    <w:p w14:paraId="3F201364" w14:textId="778AB50F" w:rsidR="00660451" w:rsidRDefault="008C3D9F" w:rsidP="00DE1ED7">
      <w:pPr>
        <w:widowControl/>
        <w:spacing w:line="360" w:lineRule="auto"/>
        <w:rPr>
          <w:rFonts w:ascii="Times New Roman" w:hAnsi="Times New Roman" w:cs="Times New Roman"/>
          <w:bCs/>
          <w:sz w:val="24"/>
          <w:szCs w:val="24"/>
        </w:rPr>
      </w:pPr>
      <w:r w:rsidRPr="008C3D9F">
        <w:rPr>
          <w:rFonts w:ascii="Times New Roman" w:hAnsi="Times New Roman" w:cs="Times New Roman" w:hint="eastAsia"/>
          <w:b/>
          <w:sz w:val="24"/>
          <w:szCs w:val="24"/>
        </w:rPr>
        <w:t xml:space="preserve">Figure S5. </w:t>
      </w:r>
      <w:r w:rsidR="00774638">
        <w:rPr>
          <w:rFonts w:ascii="Times New Roman" w:hAnsi="Times New Roman" w:cs="Times New Roman"/>
          <w:b/>
          <w:sz w:val="24"/>
          <w:szCs w:val="24"/>
        </w:rPr>
        <w:t>Main</w:t>
      </w:r>
      <w:r w:rsidRPr="008C3D9F">
        <w:rPr>
          <w:rFonts w:ascii="Times New Roman" w:hAnsi="Times New Roman" w:cs="Times New Roman" w:hint="eastAsia"/>
          <w:b/>
          <w:sz w:val="24"/>
          <w:szCs w:val="24"/>
        </w:rPr>
        <w:t xml:space="preserve"> algorithm diagram for </w:t>
      </w:r>
      <w:r w:rsidR="00774638">
        <w:rPr>
          <w:rFonts w:ascii="Times New Roman" w:hAnsi="Times New Roman" w:cs="Times New Roman"/>
          <w:b/>
          <w:sz w:val="24"/>
          <w:szCs w:val="24"/>
        </w:rPr>
        <w:t>the t</w:t>
      </w:r>
      <w:r w:rsidRPr="008C3D9F">
        <w:rPr>
          <w:rFonts w:ascii="Times New Roman" w:hAnsi="Times New Roman" w:cs="Times New Roman" w:hint="eastAsia"/>
          <w:b/>
          <w:sz w:val="24"/>
          <w:szCs w:val="24"/>
        </w:rPr>
        <w:t xml:space="preserve">hermometer </w:t>
      </w:r>
      <w:r w:rsidR="00774638">
        <w:rPr>
          <w:rFonts w:ascii="Times New Roman" w:hAnsi="Times New Roman" w:cs="Times New Roman"/>
          <w:b/>
          <w:sz w:val="24"/>
          <w:szCs w:val="24"/>
        </w:rPr>
        <w:t>e</w:t>
      </w:r>
      <w:r w:rsidRPr="008C3D9F">
        <w:rPr>
          <w:rFonts w:ascii="Times New Roman" w:hAnsi="Times New Roman" w:cs="Times New Roman" w:hint="eastAsia"/>
          <w:b/>
          <w:sz w:val="24"/>
          <w:szCs w:val="24"/>
        </w:rPr>
        <w:t>ncoding</w:t>
      </w:r>
      <w:r w:rsidR="00774638">
        <w:rPr>
          <w:rFonts w:ascii="Times New Roman" w:hAnsi="Times New Roman" w:cs="Times New Roman"/>
          <w:b/>
          <w:sz w:val="24"/>
          <w:szCs w:val="24"/>
        </w:rPr>
        <w:t xml:space="preserve"> technique</w:t>
      </w:r>
      <w:r w:rsidRPr="008C3D9F">
        <w:rPr>
          <w:rFonts w:ascii="Times New Roman" w:hAnsi="Times New Roman" w:cs="Times New Roman" w:hint="eastAsia"/>
          <w:b/>
          <w:sz w:val="24"/>
          <w:szCs w:val="24"/>
        </w:rPr>
        <w:t xml:space="preserve">. </w:t>
      </w:r>
      <w:r w:rsidRPr="008C3D9F">
        <w:rPr>
          <w:rFonts w:ascii="Times New Roman" w:hAnsi="Times New Roman" w:cs="Times New Roman" w:hint="eastAsia"/>
          <w:bCs/>
          <w:sz w:val="24"/>
          <w:szCs w:val="24"/>
        </w:rPr>
        <w:t>With a resolution of 8, the input data is encoded into a 32-bit binary sequence.</w:t>
      </w:r>
    </w:p>
    <w:p w14:paraId="64E1ED58" w14:textId="77777777" w:rsidR="008C3D9F" w:rsidRPr="008C3D9F" w:rsidRDefault="008C3D9F" w:rsidP="00DE1ED7">
      <w:pPr>
        <w:widowControl/>
        <w:spacing w:line="360" w:lineRule="auto"/>
        <w:rPr>
          <w:rFonts w:hint="eastAsia"/>
          <w:bCs/>
        </w:rPr>
      </w:pPr>
    </w:p>
    <w:p w14:paraId="0060B55A" w14:textId="4E9B0D7E" w:rsidR="00660451" w:rsidRPr="007811F2" w:rsidRDefault="00660451" w:rsidP="00DE1ED7">
      <w:pPr>
        <w:widowControl/>
        <w:spacing w:line="360" w:lineRule="auto"/>
        <w:rPr>
          <w:rFonts w:ascii="Times" w:hAnsi="Times" w:cs="Times"/>
        </w:rPr>
      </w:pPr>
      <w:r>
        <w:tab/>
      </w:r>
      <w:r w:rsidR="00095FC6">
        <w:rPr>
          <w:rFonts w:ascii="Times New Roman" w:hAnsi="Times New Roman" w:cs="Times New Roman"/>
          <w:sz w:val="24"/>
          <w:szCs w:val="24"/>
        </w:rPr>
        <w:t>C</w:t>
      </w:r>
      <w:r w:rsidR="00095FC6" w:rsidRPr="00843A26">
        <w:rPr>
          <w:rFonts w:ascii="Times New Roman" w:hAnsi="Times New Roman" w:cs="Times New Roman" w:hint="eastAsia"/>
          <w:sz w:val="24"/>
          <w:szCs w:val="24"/>
        </w:rPr>
        <w:t>ompared to standard fixed-point representation</w:t>
      </w:r>
      <w:r w:rsidR="00095FC6">
        <w:rPr>
          <w:rFonts w:ascii="Times New Roman" w:hAnsi="Times New Roman" w:cs="Times New Roman" w:hint="eastAsia"/>
          <w:sz w:val="24"/>
          <w:szCs w:val="24"/>
        </w:rPr>
        <w:t>,</w:t>
      </w:r>
      <w:r w:rsidR="00095FC6">
        <w:rPr>
          <w:rFonts w:ascii="Times New Roman" w:hAnsi="Times New Roman" w:cs="Times New Roman" w:hint="cs"/>
          <w:sz w:val="24"/>
        </w:rPr>
        <w:t xml:space="preserve"> </w:t>
      </w:r>
      <w:r w:rsidR="00095FC6">
        <w:rPr>
          <w:rFonts w:ascii="Times New Roman" w:hAnsi="Times New Roman" w:cs="Times New Roman"/>
          <w:sz w:val="24"/>
        </w:rPr>
        <w:t>t</w:t>
      </w:r>
      <w:r w:rsidR="00B66612">
        <w:rPr>
          <w:rFonts w:ascii="Times New Roman" w:hAnsi="Times New Roman" w:cs="Times New Roman"/>
          <w:sz w:val="24"/>
        </w:rPr>
        <w:t xml:space="preserve">he </w:t>
      </w:r>
      <w:r w:rsidR="00B66612">
        <w:rPr>
          <w:rFonts w:ascii="Times New Roman" w:hAnsi="Times New Roman" w:cs="Times New Roman"/>
          <w:sz w:val="24"/>
          <w:szCs w:val="24"/>
        </w:rPr>
        <w:t>t</w:t>
      </w:r>
      <w:r w:rsidR="00843A26" w:rsidRPr="00843A26">
        <w:rPr>
          <w:rFonts w:ascii="Times New Roman" w:hAnsi="Times New Roman" w:cs="Times New Roman" w:hint="eastAsia"/>
          <w:sz w:val="24"/>
          <w:szCs w:val="24"/>
        </w:rPr>
        <w:t xml:space="preserve">hermometer </w:t>
      </w:r>
      <w:r w:rsidR="00EF1989">
        <w:rPr>
          <w:rFonts w:ascii="Times New Roman" w:hAnsi="Times New Roman" w:cs="Times New Roman"/>
          <w:sz w:val="24"/>
          <w:szCs w:val="24"/>
        </w:rPr>
        <w:t>e</w:t>
      </w:r>
      <w:r w:rsidR="00843A26" w:rsidRPr="00843A26">
        <w:rPr>
          <w:rFonts w:ascii="Times New Roman" w:hAnsi="Times New Roman" w:cs="Times New Roman" w:hint="eastAsia"/>
          <w:sz w:val="24"/>
          <w:szCs w:val="24"/>
        </w:rPr>
        <w:t xml:space="preserve">ncoding (TE) is a binarization technique that takes a unique approach </w:t>
      </w:r>
      <w:r w:rsidR="00E42BB1">
        <w:rPr>
          <w:rFonts w:ascii="Times New Roman" w:hAnsi="Times New Roman" w:cs="Times New Roman" w:hint="eastAsia"/>
          <w:sz w:val="24"/>
          <w:szCs w:val="24"/>
        </w:rPr>
        <w:t xml:space="preserve">to </w:t>
      </w:r>
      <w:r w:rsidR="00E42BB1" w:rsidRPr="00E42BB1">
        <w:rPr>
          <w:rFonts w:ascii="Times New Roman" w:hAnsi="Times New Roman" w:cs="Times New Roman" w:hint="eastAsia"/>
          <w:sz w:val="24"/>
          <w:szCs w:val="24"/>
        </w:rPr>
        <w:t xml:space="preserve">representing values by activating a series of </w:t>
      </w:r>
      <w:r w:rsidR="00E42BB1">
        <w:rPr>
          <w:rFonts w:ascii="Times New Roman" w:hAnsi="Times New Roman" w:cs="Times New Roman" w:hint="eastAsia"/>
          <w:sz w:val="24"/>
          <w:szCs w:val="24"/>
        </w:rPr>
        <w:t>binary</w:t>
      </w:r>
      <w:r w:rsidR="00E42BB1" w:rsidRPr="00E42BB1">
        <w:rPr>
          <w:rFonts w:ascii="Times New Roman" w:hAnsi="Times New Roman" w:cs="Times New Roman" w:hint="eastAsia"/>
          <w:sz w:val="24"/>
          <w:szCs w:val="24"/>
        </w:rPr>
        <w:t xml:space="preserve"> bits</w:t>
      </w:r>
      <w:hyperlink w:anchor="_ENREF_3" w:tooltip="Buckman, 2018 #114" w:history="1">
        <w:r w:rsidR="006E0423">
          <w:rPr>
            <w:rFonts w:ascii="Times New Roman" w:hAnsi="Times New Roman" w:cs="Times New Roman"/>
            <w:sz w:val="24"/>
            <w:szCs w:val="24"/>
          </w:rPr>
          <w:fldChar w:fldCharType="begin"/>
        </w:r>
        <w:r w:rsidR="006E0423">
          <w:rPr>
            <w:rFonts w:ascii="Times New Roman" w:hAnsi="Times New Roman" w:cs="Times New Roman"/>
            <w:sz w:val="24"/>
            <w:szCs w:val="24"/>
          </w:rPr>
          <w:instrText xml:space="preserve"> ADDIN EN.CITE &lt;EndNote&gt;&lt;Cite&gt;&lt;Author&gt;Buckman&lt;/Author&gt;&lt;Year&gt;2018&lt;/Year&gt;&lt;RecNum&gt;114&lt;/RecNum&gt;&lt;DisplayText&gt;&lt;style face="superscript"&gt;3&lt;/style&gt;&lt;/DisplayText&gt;&lt;record&gt;&lt;rec-number&gt;114&lt;/rec-number&gt;&lt;foreign-keys&gt;&lt;key app="EN" db-id="d5t0p0ptd9s0pwed0pcpvff3xwaeadw0ea9w" timestamp="1736375509"&gt;114&lt;/key&gt;&lt;/foreign-keys&gt;&lt;ref-type name="Conference Proceedings"&gt;10&lt;/ref-type&gt;&lt;contributors&gt;&lt;authors&gt;&lt;author&gt;Buckman, Jacob&lt;/author&gt;&lt;author&gt;Roy, Aurko&lt;/author&gt;&lt;author&gt;Raffel, Colin&lt;/author&gt;&lt;author&gt;Goodfellow, Ian&lt;/author&gt;&lt;/authors&gt;&lt;/contributors&gt;&lt;titles&gt;&lt;title&gt;Thermometer encoding: One hot way to resist adversarial examples&lt;/title&gt;&lt;secondary-title&gt;International conference on learning representations&lt;/secondary-title&gt;&lt;/titles&gt;&lt;dates&gt;&lt;year&gt;2018&lt;/year&gt;&lt;/dates&gt;&lt;urls&gt;&lt;/urls&gt;&lt;/record&gt;&lt;/Cite&gt;&lt;/EndNote&gt;</w:instrText>
        </w:r>
        <w:r w:rsidR="006E0423">
          <w:rPr>
            <w:rFonts w:ascii="Times New Roman" w:hAnsi="Times New Roman" w:cs="Times New Roman"/>
            <w:sz w:val="24"/>
            <w:szCs w:val="24"/>
          </w:rPr>
          <w:fldChar w:fldCharType="separate"/>
        </w:r>
        <w:r w:rsidR="006E0423" w:rsidRPr="006E0423">
          <w:rPr>
            <w:rFonts w:ascii="Times New Roman" w:hAnsi="Times New Roman" w:cs="Times New Roman"/>
            <w:noProof/>
            <w:sz w:val="24"/>
            <w:szCs w:val="24"/>
            <w:vertAlign w:val="superscript"/>
          </w:rPr>
          <w:t>3</w:t>
        </w:r>
        <w:r w:rsidR="006E0423">
          <w:rPr>
            <w:rFonts w:ascii="Times New Roman" w:hAnsi="Times New Roman" w:cs="Times New Roman"/>
            <w:sz w:val="24"/>
            <w:szCs w:val="24"/>
          </w:rPr>
          <w:fldChar w:fldCharType="end"/>
        </w:r>
      </w:hyperlink>
      <w:r w:rsidR="00843A26" w:rsidRPr="00843A26">
        <w:rPr>
          <w:rFonts w:ascii="Times New Roman" w:hAnsi="Times New Roman" w:cs="Times New Roman" w:hint="eastAsia"/>
          <w:sz w:val="24"/>
          <w:szCs w:val="24"/>
        </w:rPr>
        <w:t>.</w:t>
      </w:r>
      <w:r w:rsidR="007811F2" w:rsidRPr="007811F2">
        <w:rPr>
          <w:rFonts w:ascii="Times New Roman" w:hAnsi="Times New Roman" w:cs="Times New Roman" w:hint="eastAsia"/>
          <w:sz w:val="24"/>
          <w:szCs w:val="24"/>
        </w:rPr>
        <w:t xml:space="preserve"> In </w:t>
      </w:r>
      <w:r w:rsidR="00095FC6">
        <w:rPr>
          <w:rFonts w:ascii="Times New Roman" w:hAnsi="Times New Roman" w:cs="Times New Roman"/>
          <w:sz w:val="24"/>
          <w:szCs w:val="24"/>
        </w:rPr>
        <w:t>particular,</w:t>
      </w:r>
      <w:r w:rsidR="007811F2" w:rsidRPr="007811F2">
        <w:rPr>
          <w:rFonts w:ascii="Times New Roman" w:hAnsi="Times New Roman" w:cs="Times New Roman" w:hint="eastAsia"/>
          <w:sz w:val="24"/>
          <w:szCs w:val="24"/>
        </w:rPr>
        <w:t xml:space="preserve"> </w:t>
      </w:r>
      <w:r w:rsidR="00E42BB1">
        <w:rPr>
          <w:rFonts w:ascii="Times New Roman" w:hAnsi="Times New Roman" w:cs="Times New Roman" w:hint="eastAsia"/>
          <w:sz w:val="24"/>
          <w:szCs w:val="24"/>
        </w:rPr>
        <w:t xml:space="preserve">the TE method requires a resolution </w:t>
      </w:r>
      <w:r w:rsidR="00E42BB1" w:rsidRPr="00E42BB1">
        <w:rPr>
          <w:rFonts w:ascii="Times New Roman" w:hAnsi="Times New Roman" w:cs="Times New Roman" w:hint="eastAsia"/>
          <w:i/>
          <w:iCs/>
          <w:sz w:val="24"/>
          <w:szCs w:val="24"/>
        </w:rPr>
        <w:t>r</w:t>
      </w:r>
      <w:r w:rsidR="00E84E82">
        <w:rPr>
          <w:rFonts w:ascii="Times New Roman" w:hAnsi="Times New Roman" w:cs="Times New Roman" w:hint="eastAsia"/>
          <w:i/>
          <w:iCs/>
          <w:sz w:val="24"/>
          <w:szCs w:val="24"/>
        </w:rPr>
        <w:t xml:space="preserve"> </w:t>
      </w:r>
      <w:r w:rsidR="00E84E82" w:rsidRPr="00E84E82">
        <w:rPr>
          <w:rFonts w:ascii="Times New Roman" w:hAnsi="Times New Roman" w:cs="Times New Roman" w:hint="eastAsia"/>
          <w:sz w:val="24"/>
          <w:szCs w:val="24"/>
        </w:rPr>
        <w:t>and</w:t>
      </w:r>
      <w:r w:rsidR="00E84E82">
        <w:rPr>
          <w:rFonts w:ascii="Times New Roman" w:hAnsi="Times New Roman" w:cs="Times New Roman" w:hint="eastAsia"/>
          <w:sz w:val="24"/>
          <w:szCs w:val="24"/>
        </w:rPr>
        <w:t xml:space="preserve"> a total sequence length </w:t>
      </w:r>
      <w:r w:rsidR="00E84E82" w:rsidRPr="00E84E82">
        <w:rPr>
          <w:rFonts w:ascii="Times New Roman" w:hAnsi="Times New Roman" w:cs="Times New Roman" w:hint="eastAsia"/>
          <w:i/>
          <w:iCs/>
          <w:sz w:val="24"/>
          <w:szCs w:val="24"/>
        </w:rPr>
        <w:t>l</w:t>
      </w:r>
      <w:r w:rsidR="00E84E82">
        <w:rPr>
          <w:rFonts w:ascii="Times New Roman" w:hAnsi="Times New Roman" w:cs="Times New Roman" w:hint="eastAsia"/>
          <w:sz w:val="24"/>
          <w:szCs w:val="24"/>
        </w:rPr>
        <w:t xml:space="preserve">. The encoded sequence consists of </w:t>
      </w:r>
      <w:r w:rsidR="00E84E82" w:rsidRPr="00E84E82">
        <w:rPr>
          <w:rFonts w:ascii="Times New Roman" w:hAnsi="Times New Roman" w:cs="Times New Roman" w:hint="eastAsia"/>
          <w:i/>
          <w:iCs/>
          <w:sz w:val="24"/>
          <w:szCs w:val="24"/>
        </w:rPr>
        <w:t>n</w:t>
      </w:r>
      <w:r w:rsidR="00E84E82">
        <w:rPr>
          <w:rFonts w:ascii="Times New Roman" w:hAnsi="Times New Roman" w:cs="Times New Roman" w:hint="eastAsia"/>
          <w:sz w:val="24"/>
          <w:szCs w:val="24"/>
        </w:rPr>
        <w:t xml:space="preserve"> </w:t>
      </w:r>
      <w:r w:rsidR="00E84E82" w:rsidRPr="00E84E82">
        <w:rPr>
          <w:rFonts w:ascii="Times New Roman" w:hAnsi="Times New Roman" w:cs="Times New Roman"/>
          <w:sz w:val="24"/>
          <w:szCs w:val="24"/>
        </w:rPr>
        <w:t xml:space="preserve">consecutive </w:t>
      </w:r>
      <w:r w:rsidR="00E84E82">
        <w:rPr>
          <w:rFonts w:ascii="Times New Roman" w:hAnsi="Times New Roman" w:cs="Times New Roman"/>
          <w:sz w:val="24"/>
          <w:szCs w:val="24"/>
        </w:rPr>
        <w:t>“</w:t>
      </w:r>
      <w:proofErr w:type="gramStart"/>
      <w:r w:rsidR="00E84E82">
        <w:rPr>
          <w:rFonts w:ascii="Times New Roman" w:hAnsi="Times New Roman" w:cs="Times New Roman" w:hint="eastAsia"/>
          <w:sz w:val="24"/>
          <w:szCs w:val="24"/>
        </w:rPr>
        <w:t>1</w:t>
      </w:r>
      <w:r w:rsidR="00E84E82">
        <w:rPr>
          <w:rFonts w:ascii="Times New Roman" w:hAnsi="Times New Roman" w:cs="Times New Roman"/>
          <w:sz w:val="24"/>
          <w:szCs w:val="24"/>
        </w:rPr>
        <w:t>”</w:t>
      </w:r>
      <w:r w:rsidR="00E84E82">
        <w:rPr>
          <w:rFonts w:ascii="Times New Roman" w:hAnsi="Times New Roman" w:cs="Times New Roman" w:hint="eastAsia"/>
          <w:sz w:val="24"/>
          <w:szCs w:val="24"/>
        </w:rPr>
        <w:t>s</w:t>
      </w:r>
      <w:proofErr w:type="gramEnd"/>
      <w:r w:rsidR="00E84E82">
        <w:rPr>
          <w:rFonts w:ascii="Times New Roman" w:hAnsi="Times New Roman" w:cs="Times New Roman" w:hint="eastAsia"/>
          <w:sz w:val="24"/>
          <w:szCs w:val="24"/>
        </w:rPr>
        <w:t xml:space="preserve"> followed by </w:t>
      </w:r>
      <w:r w:rsidR="00E84E82" w:rsidRPr="00E84E82">
        <w:rPr>
          <w:rFonts w:ascii="Times New Roman" w:hAnsi="Times New Roman" w:cs="Times New Roman" w:hint="eastAsia"/>
          <w:i/>
          <w:iCs/>
          <w:sz w:val="24"/>
          <w:szCs w:val="24"/>
        </w:rPr>
        <w:t>l</w:t>
      </w:r>
      <w:r w:rsidR="00E84E82">
        <w:rPr>
          <w:rFonts w:ascii="Times New Roman" w:hAnsi="Times New Roman" w:cs="Times New Roman" w:hint="eastAsia"/>
          <w:sz w:val="24"/>
          <w:szCs w:val="24"/>
        </w:rPr>
        <w:t xml:space="preserve"> </w:t>
      </w:r>
      <w:r w:rsidR="00E84E82">
        <w:rPr>
          <w:rFonts w:ascii="Times New Roman" w:hAnsi="Times New Roman" w:cs="Times New Roman"/>
          <w:sz w:val="24"/>
          <w:szCs w:val="24"/>
        </w:rPr>
        <w:t>–</w:t>
      </w:r>
      <w:r w:rsidR="00E84E82">
        <w:rPr>
          <w:rFonts w:ascii="Times New Roman" w:hAnsi="Times New Roman" w:cs="Times New Roman" w:hint="eastAsia"/>
          <w:sz w:val="24"/>
          <w:szCs w:val="24"/>
        </w:rPr>
        <w:t xml:space="preserve"> </w:t>
      </w:r>
      <w:r w:rsidR="00E84E82" w:rsidRPr="00E84E82">
        <w:rPr>
          <w:rFonts w:ascii="Times New Roman" w:hAnsi="Times New Roman" w:cs="Times New Roman" w:hint="eastAsia"/>
          <w:i/>
          <w:iCs/>
          <w:sz w:val="24"/>
          <w:szCs w:val="24"/>
        </w:rPr>
        <w:t>n</w:t>
      </w:r>
      <w:r w:rsidR="00E84E82">
        <w:rPr>
          <w:rFonts w:ascii="Times New Roman" w:hAnsi="Times New Roman" w:cs="Times New Roman" w:hint="eastAsia"/>
          <w:sz w:val="24"/>
          <w:szCs w:val="24"/>
        </w:rPr>
        <w:t xml:space="preserve"> </w:t>
      </w:r>
      <w:r w:rsidR="00E84E82" w:rsidRPr="00E84E82">
        <w:rPr>
          <w:rFonts w:ascii="Times New Roman" w:hAnsi="Times New Roman" w:cs="Times New Roman"/>
          <w:sz w:val="24"/>
          <w:szCs w:val="24"/>
        </w:rPr>
        <w:t>consecutive</w:t>
      </w:r>
      <w:r w:rsidR="00E84E82">
        <w:rPr>
          <w:rFonts w:ascii="Times New Roman" w:hAnsi="Times New Roman" w:cs="Times New Roman"/>
          <w:sz w:val="24"/>
          <w:szCs w:val="24"/>
        </w:rPr>
        <w:t xml:space="preserve"> “</w:t>
      </w:r>
      <w:r w:rsidR="00E84E82">
        <w:rPr>
          <w:rFonts w:ascii="Times New Roman" w:hAnsi="Times New Roman" w:cs="Times New Roman" w:hint="eastAsia"/>
          <w:sz w:val="24"/>
          <w:szCs w:val="24"/>
        </w:rPr>
        <w:t>0</w:t>
      </w:r>
      <w:r w:rsidR="00E84E82">
        <w:rPr>
          <w:rFonts w:ascii="Times New Roman" w:hAnsi="Times New Roman" w:cs="Times New Roman"/>
          <w:sz w:val="24"/>
          <w:szCs w:val="24"/>
        </w:rPr>
        <w:t>”</w:t>
      </w:r>
      <w:r w:rsidR="00E84E82">
        <w:rPr>
          <w:rFonts w:ascii="Times New Roman" w:hAnsi="Times New Roman" w:cs="Times New Roman" w:hint="eastAsia"/>
          <w:sz w:val="24"/>
          <w:szCs w:val="24"/>
        </w:rPr>
        <w:t xml:space="preserve">s, </w:t>
      </w:r>
      <w:r w:rsidR="00E84E82" w:rsidRPr="00E84E82">
        <w:rPr>
          <w:rFonts w:ascii="Times New Roman" w:hAnsi="Times New Roman" w:cs="Times New Roman"/>
          <w:sz w:val="24"/>
          <w:szCs w:val="24"/>
        </w:rPr>
        <w:t>arranged from right to left</w:t>
      </w:r>
      <w:r w:rsidR="00E84E82">
        <w:rPr>
          <w:rFonts w:ascii="Times New Roman" w:hAnsi="Times New Roman" w:cs="Times New Roman" w:hint="eastAsia"/>
          <w:sz w:val="24"/>
          <w:szCs w:val="24"/>
        </w:rPr>
        <w:t xml:space="preserve">. </w:t>
      </w:r>
      <w:r w:rsidR="00095FC6">
        <w:rPr>
          <w:rFonts w:ascii="Times New Roman" w:hAnsi="Times New Roman" w:cs="Times New Roman"/>
          <w:sz w:val="24"/>
          <w:szCs w:val="24"/>
        </w:rPr>
        <w:t>I</w:t>
      </w:r>
      <w:r w:rsidR="00095FC6">
        <w:rPr>
          <w:rFonts w:ascii="Times New Roman" w:hAnsi="Times New Roman" w:cs="Times New Roman" w:hint="eastAsia"/>
          <w:sz w:val="24"/>
          <w:szCs w:val="24"/>
        </w:rPr>
        <w:t>n</w:t>
      </w:r>
      <w:r w:rsidR="00095FC6">
        <w:rPr>
          <w:rFonts w:ascii="Times New Roman" w:hAnsi="Times New Roman" w:cs="Times New Roman"/>
          <w:sz w:val="24"/>
          <w:szCs w:val="24"/>
        </w:rPr>
        <w:t xml:space="preserve"> this context, such a</w:t>
      </w:r>
      <w:r w:rsidR="007811F2" w:rsidRPr="007811F2">
        <w:rPr>
          <w:rFonts w:ascii="Times New Roman" w:hAnsi="Times New Roman" w:cs="Times New Roman" w:hint="eastAsia"/>
          <w:sz w:val="24"/>
          <w:szCs w:val="24"/>
        </w:rPr>
        <w:t xml:space="preserve"> pattern provides a clear visual representation of magnitude, where the number </w:t>
      </w:r>
      <w:r w:rsidR="00E42BB1" w:rsidRPr="00E42BB1">
        <w:rPr>
          <w:rFonts w:ascii="Times New Roman" w:hAnsi="Times New Roman" w:cs="Times New Roman" w:hint="eastAsia"/>
          <w:i/>
          <w:iCs/>
          <w:sz w:val="24"/>
          <w:szCs w:val="24"/>
        </w:rPr>
        <w:t>n</w:t>
      </w:r>
      <w:r w:rsidR="00E42BB1">
        <w:rPr>
          <w:rFonts w:ascii="Times New Roman" w:hAnsi="Times New Roman" w:cs="Times New Roman" w:hint="eastAsia"/>
          <w:sz w:val="24"/>
          <w:szCs w:val="24"/>
        </w:rPr>
        <w:t xml:space="preserve"> </w:t>
      </w:r>
      <w:r w:rsidR="007811F2" w:rsidRPr="007811F2">
        <w:rPr>
          <w:rFonts w:ascii="Times New Roman" w:hAnsi="Times New Roman" w:cs="Times New Roman" w:hint="eastAsia"/>
          <w:sz w:val="24"/>
          <w:szCs w:val="24"/>
        </w:rPr>
        <w:t>of consecutive 1 directly indicates the encoded value</w:t>
      </w:r>
      <w:r w:rsidR="00E42BB1">
        <w:rPr>
          <w:rFonts w:ascii="Times New Roman" w:hAnsi="Times New Roman" w:cs="Times New Roman" w:hint="eastAsia"/>
          <w:sz w:val="24"/>
          <w:szCs w:val="24"/>
        </w:rPr>
        <w:t xml:space="preserve"> between </w:t>
      </w:r>
      <w:r w:rsidR="00E42BB1" w:rsidRPr="00E42BB1">
        <w:rPr>
          <w:rFonts w:ascii="Times New Roman" w:hAnsi="Times New Roman" w:cs="Times New Roman"/>
          <w:i/>
          <w:iCs/>
          <w:sz w:val="24"/>
          <w:szCs w:val="24"/>
        </w:rPr>
        <w:t>r</w:t>
      </w:r>
      <w:r w:rsidR="00E42BB1" w:rsidRPr="00E42BB1">
        <w:rPr>
          <w:rFonts w:ascii="Times New Roman" w:hAnsi="Times New Roman" w:cs="Times New Roman"/>
          <w:sz w:val="24"/>
          <w:szCs w:val="24"/>
        </w:rPr>
        <w:t xml:space="preserve"> × </w:t>
      </w:r>
      <w:r w:rsidR="00E42BB1" w:rsidRPr="00E42BB1">
        <w:rPr>
          <w:rFonts w:ascii="Times New Roman" w:hAnsi="Times New Roman" w:cs="Times New Roman"/>
          <w:i/>
          <w:iCs/>
          <w:sz w:val="24"/>
          <w:szCs w:val="24"/>
        </w:rPr>
        <w:t>n</w:t>
      </w:r>
      <w:r w:rsidR="00E42BB1">
        <w:rPr>
          <w:rFonts w:ascii="Times New Roman" w:hAnsi="Times New Roman" w:cs="Times New Roman" w:hint="eastAsia"/>
          <w:sz w:val="24"/>
          <w:szCs w:val="24"/>
        </w:rPr>
        <w:t xml:space="preserve"> </w:t>
      </w:r>
      <w:r w:rsidR="00E42BB1" w:rsidRPr="007811F2">
        <w:rPr>
          <w:rFonts w:ascii="Times New Roman" w:hAnsi="Times New Roman" w:cs="Times New Roman"/>
          <w:sz w:val="24"/>
          <w:szCs w:val="24"/>
        </w:rPr>
        <w:t>−</w:t>
      </w:r>
      <w:r w:rsidR="00E42BB1">
        <w:rPr>
          <w:rFonts w:ascii="Times New Roman" w:hAnsi="Times New Roman" w:cs="Times New Roman" w:hint="eastAsia"/>
          <w:sz w:val="24"/>
          <w:szCs w:val="24"/>
        </w:rPr>
        <w:t xml:space="preserve"> 1 to </w:t>
      </w:r>
      <w:r w:rsidR="00E42BB1" w:rsidRPr="00E42BB1">
        <w:rPr>
          <w:rFonts w:ascii="Times New Roman" w:hAnsi="Times New Roman" w:cs="Times New Roman"/>
          <w:i/>
          <w:iCs/>
          <w:sz w:val="24"/>
          <w:szCs w:val="24"/>
        </w:rPr>
        <w:t>r</w:t>
      </w:r>
      <w:r w:rsidR="00E42BB1" w:rsidRPr="00E42BB1">
        <w:rPr>
          <w:rFonts w:ascii="Times New Roman" w:hAnsi="Times New Roman" w:cs="Times New Roman"/>
          <w:sz w:val="24"/>
          <w:szCs w:val="24"/>
        </w:rPr>
        <w:t xml:space="preserve"> × </w:t>
      </w:r>
      <w:r w:rsidR="00E42BB1">
        <w:rPr>
          <w:rFonts w:ascii="Times New Roman" w:hAnsi="Times New Roman" w:cs="Times New Roman" w:hint="eastAsia"/>
          <w:sz w:val="24"/>
          <w:szCs w:val="24"/>
        </w:rPr>
        <w:t>(</w:t>
      </w:r>
      <w:r w:rsidR="00E42BB1" w:rsidRPr="00E42BB1">
        <w:rPr>
          <w:rFonts w:ascii="Times New Roman" w:hAnsi="Times New Roman" w:cs="Times New Roman"/>
          <w:i/>
          <w:iCs/>
          <w:sz w:val="24"/>
          <w:szCs w:val="24"/>
        </w:rPr>
        <w:t>n</w:t>
      </w:r>
      <w:r w:rsidR="00E42BB1">
        <w:rPr>
          <w:rFonts w:ascii="Times New Roman" w:hAnsi="Times New Roman" w:cs="Times New Roman" w:hint="eastAsia"/>
          <w:i/>
          <w:iCs/>
          <w:sz w:val="24"/>
          <w:szCs w:val="24"/>
        </w:rPr>
        <w:t xml:space="preserve"> + </w:t>
      </w:r>
      <w:r w:rsidR="00E42BB1" w:rsidRPr="00E42BB1">
        <w:rPr>
          <w:rFonts w:ascii="Times New Roman" w:hAnsi="Times New Roman" w:cs="Times New Roman" w:hint="eastAsia"/>
          <w:sz w:val="24"/>
          <w:szCs w:val="24"/>
        </w:rPr>
        <w:t>1</w:t>
      </w:r>
      <w:r w:rsidR="00E42BB1">
        <w:rPr>
          <w:rFonts w:ascii="Times New Roman" w:hAnsi="Times New Roman" w:cs="Times New Roman" w:hint="eastAsia"/>
          <w:i/>
          <w:iCs/>
          <w:sz w:val="24"/>
          <w:szCs w:val="24"/>
        </w:rPr>
        <w:t>)</w:t>
      </w:r>
      <w:r w:rsidR="00E42BB1">
        <w:rPr>
          <w:rFonts w:ascii="Times New Roman" w:hAnsi="Times New Roman" w:cs="Times New Roman" w:hint="eastAsia"/>
          <w:sz w:val="24"/>
          <w:szCs w:val="24"/>
        </w:rPr>
        <w:t xml:space="preserve"> </w:t>
      </w:r>
      <w:r w:rsidR="00E42BB1" w:rsidRPr="007811F2">
        <w:rPr>
          <w:rFonts w:ascii="Times New Roman" w:hAnsi="Times New Roman" w:cs="Times New Roman"/>
          <w:sz w:val="24"/>
          <w:szCs w:val="24"/>
        </w:rPr>
        <w:t>−</w:t>
      </w:r>
      <w:r w:rsidR="00E42BB1">
        <w:rPr>
          <w:rFonts w:ascii="Times New Roman" w:hAnsi="Times New Roman" w:cs="Times New Roman" w:hint="eastAsia"/>
          <w:sz w:val="24"/>
          <w:szCs w:val="24"/>
        </w:rPr>
        <w:t xml:space="preserve"> 1</w:t>
      </w:r>
      <w:r w:rsidR="007811F2" w:rsidRPr="007811F2">
        <w:rPr>
          <w:rFonts w:ascii="Times New Roman" w:hAnsi="Times New Roman" w:cs="Times New Roman" w:hint="eastAsia"/>
          <w:sz w:val="24"/>
          <w:szCs w:val="24"/>
        </w:rPr>
        <w:t xml:space="preserve">. For example, as shown in </w:t>
      </w:r>
      <w:r w:rsidR="007811F2" w:rsidRPr="001E447C">
        <w:rPr>
          <w:rFonts w:ascii="Times New Roman" w:hAnsi="Times New Roman" w:cs="Times New Roman" w:hint="eastAsia"/>
          <w:b/>
          <w:bCs/>
          <w:sz w:val="24"/>
          <w:szCs w:val="24"/>
        </w:rPr>
        <w:t>Fig. S5</w:t>
      </w:r>
      <w:r w:rsidR="007811F2" w:rsidRPr="007811F2">
        <w:rPr>
          <w:rFonts w:ascii="Times New Roman" w:hAnsi="Times New Roman" w:cs="Times New Roman" w:hint="eastAsia"/>
          <w:sz w:val="24"/>
          <w:szCs w:val="24"/>
        </w:rPr>
        <w:t xml:space="preserve">, to encode the value 133 with a resolution of 8, we find </w:t>
      </w:r>
      <w:r w:rsidR="007811F2" w:rsidRPr="007811F2">
        <w:rPr>
          <w:rFonts w:ascii="Times New Roman" w:hAnsi="Times New Roman" w:cs="Times New Roman" w:hint="eastAsia"/>
          <w:i/>
          <w:iCs/>
          <w:sz w:val="24"/>
          <w:szCs w:val="24"/>
        </w:rPr>
        <w:t>n</w:t>
      </w:r>
      <w:r w:rsidR="007811F2" w:rsidRPr="007811F2">
        <w:rPr>
          <w:rFonts w:ascii="Times New Roman" w:hAnsi="Times New Roman" w:cs="Times New Roman" w:hint="eastAsia"/>
          <w:sz w:val="24"/>
          <w:szCs w:val="24"/>
        </w:rPr>
        <w:t xml:space="preserve"> such that </w:t>
      </w:r>
      <w:r w:rsidR="007811F2" w:rsidRPr="007811F2">
        <w:rPr>
          <w:rFonts w:ascii="Times New Roman" w:hAnsi="Times New Roman" w:cs="Times New Roman"/>
          <w:sz w:val="24"/>
          <w:szCs w:val="24"/>
        </w:rPr>
        <w:t>8</w:t>
      </w:r>
      <w:r w:rsidR="007811F2" w:rsidRPr="00451D13">
        <w:rPr>
          <w:rFonts w:ascii="Times New Roman" w:hAnsi="Times New Roman" w:cs="Times New Roman"/>
          <w:i/>
          <w:iCs/>
          <w:sz w:val="24"/>
          <w:szCs w:val="24"/>
        </w:rPr>
        <w:t>n</w:t>
      </w:r>
      <w:r w:rsidR="007811F2">
        <w:rPr>
          <w:rFonts w:ascii="Times New Roman" w:hAnsi="Times New Roman" w:cs="Times New Roman" w:hint="eastAsia"/>
          <w:sz w:val="24"/>
          <w:szCs w:val="24"/>
        </w:rPr>
        <w:t xml:space="preserve"> </w:t>
      </w:r>
      <w:r w:rsidR="007811F2" w:rsidRPr="007811F2">
        <w:rPr>
          <w:rFonts w:ascii="Times New Roman" w:hAnsi="Times New Roman" w:cs="Times New Roman"/>
          <w:sz w:val="24"/>
          <w:szCs w:val="24"/>
        </w:rPr>
        <w:t>−</w:t>
      </w:r>
      <w:r w:rsidR="007811F2">
        <w:rPr>
          <w:rFonts w:ascii="Times New Roman" w:hAnsi="Times New Roman" w:cs="Times New Roman" w:hint="eastAsia"/>
          <w:sz w:val="24"/>
          <w:szCs w:val="24"/>
        </w:rPr>
        <w:t xml:space="preserve"> </w:t>
      </w:r>
      <w:r w:rsidR="007811F2" w:rsidRPr="007811F2">
        <w:rPr>
          <w:rFonts w:ascii="Times New Roman" w:hAnsi="Times New Roman" w:cs="Times New Roman"/>
          <w:sz w:val="24"/>
          <w:szCs w:val="24"/>
        </w:rPr>
        <w:t>1</w:t>
      </w:r>
      <w:r w:rsidR="007811F2">
        <w:rPr>
          <w:rFonts w:ascii="Times New Roman" w:hAnsi="Times New Roman" w:cs="Times New Roman" w:hint="eastAsia"/>
          <w:sz w:val="24"/>
          <w:szCs w:val="24"/>
        </w:rPr>
        <w:t xml:space="preserve"> </w:t>
      </w:r>
      <w:r w:rsidR="007811F2" w:rsidRPr="007811F2">
        <w:rPr>
          <w:rFonts w:ascii="Times New Roman" w:hAnsi="Times New Roman" w:cs="Times New Roman"/>
          <w:sz w:val="24"/>
          <w:szCs w:val="24"/>
        </w:rPr>
        <w:t>&lt;</w:t>
      </w:r>
      <w:r w:rsidR="007811F2">
        <w:rPr>
          <w:rFonts w:ascii="Times New Roman" w:hAnsi="Times New Roman" w:cs="Times New Roman" w:hint="eastAsia"/>
          <w:sz w:val="24"/>
          <w:szCs w:val="24"/>
        </w:rPr>
        <w:t xml:space="preserve"> </w:t>
      </w:r>
      <w:r w:rsidR="007811F2" w:rsidRPr="007811F2">
        <w:rPr>
          <w:rFonts w:ascii="Times New Roman" w:hAnsi="Times New Roman" w:cs="Times New Roman"/>
          <w:sz w:val="24"/>
          <w:szCs w:val="24"/>
        </w:rPr>
        <w:t>133</w:t>
      </w:r>
      <w:r w:rsidR="007811F2">
        <w:rPr>
          <w:rFonts w:ascii="Times New Roman" w:hAnsi="Times New Roman" w:cs="Times New Roman" w:hint="eastAsia"/>
          <w:sz w:val="24"/>
          <w:szCs w:val="24"/>
        </w:rPr>
        <w:t xml:space="preserve"> </w:t>
      </w:r>
      <w:r w:rsidR="007811F2" w:rsidRPr="007811F2">
        <w:rPr>
          <w:rFonts w:ascii="Times New Roman" w:hAnsi="Times New Roman" w:cs="Times New Roman"/>
          <w:sz w:val="24"/>
          <w:szCs w:val="24"/>
        </w:rPr>
        <w:t>≤</w:t>
      </w:r>
      <w:r w:rsidR="007811F2">
        <w:rPr>
          <w:rFonts w:ascii="Times New Roman" w:hAnsi="Times New Roman" w:cs="Times New Roman" w:hint="eastAsia"/>
          <w:sz w:val="24"/>
          <w:szCs w:val="24"/>
        </w:rPr>
        <w:t xml:space="preserve"> </w:t>
      </w:r>
      <w:r w:rsidR="007811F2" w:rsidRPr="007811F2">
        <w:rPr>
          <w:rFonts w:ascii="Times New Roman" w:hAnsi="Times New Roman" w:cs="Times New Roman"/>
          <w:sz w:val="24"/>
          <w:szCs w:val="24"/>
        </w:rPr>
        <w:t>8</w:t>
      </w:r>
      <w:r w:rsidR="007811F2" w:rsidRPr="00451D13">
        <w:rPr>
          <w:rFonts w:ascii="Times New Roman" w:hAnsi="Times New Roman" w:cs="Times New Roman"/>
          <w:i/>
          <w:iCs/>
          <w:sz w:val="24"/>
          <w:szCs w:val="24"/>
        </w:rPr>
        <w:t>n</w:t>
      </w:r>
      <w:r w:rsidR="007811F2">
        <w:rPr>
          <w:rFonts w:ascii="Times New Roman" w:hAnsi="Times New Roman" w:cs="Times New Roman" w:hint="eastAsia"/>
          <w:sz w:val="24"/>
          <w:szCs w:val="24"/>
        </w:rPr>
        <w:t xml:space="preserve"> </w:t>
      </w:r>
      <w:r w:rsidR="007811F2" w:rsidRPr="007811F2">
        <w:rPr>
          <w:rFonts w:ascii="Times New Roman" w:hAnsi="Times New Roman" w:cs="Times New Roman"/>
          <w:sz w:val="24"/>
          <w:szCs w:val="24"/>
        </w:rPr>
        <w:t>+</w:t>
      </w:r>
      <w:r w:rsidR="007811F2">
        <w:rPr>
          <w:rFonts w:ascii="Times New Roman" w:hAnsi="Times New Roman" w:cs="Times New Roman" w:hint="eastAsia"/>
          <w:sz w:val="24"/>
          <w:szCs w:val="24"/>
        </w:rPr>
        <w:t xml:space="preserve"> </w:t>
      </w:r>
      <w:r w:rsidR="007811F2" w:rsidRPr="007811F2">
        <w:rPr>
          <w:rFonts w:ascii="Times New Roman" w:hAnsi="Times New Roman" w:cs="Times New Roman"/>
          <w:sz w:val="24"/>
          <w:szCs w:val="24"/>
        </w:rPr>
        <w:t xml:space="preserve">7. </w:t>
      </w:r>
      <w:r w:rsidR="007811F2" w:rsidRPr="007811F2">
        <w:rPr>
          <w:rFonts w:ascii="Times New Roman" w:hAnsi="Times New Roman" w:cs="Times New Roman" w:hint="eastAsia"/>
          <w:sz w:val="24"/>
          <w:szCs w:val="24"/>
        </w:rPr>
        <w:t>This process results in an encoded value of 16 bits of 0 followed by 16 bits of 1, effectively representing 133 in</w:t>
      </w:r>
      <w:r w:rsidR="00095FC6">
        <w:rPr>
          <w:rFonts w:ascii="Times New Roman" w:hAnsi="Times New Roman" w:cs="Times New Roman"/>
          <w:sz w:val="24"/>
          <w:szCs w:val="24"/>
        </w:rPr>
        <w:t xml:space="preserve"> the </w:t>
      </w:r>
      <w:r w:rsidR="007811F2" w:rsidRPr="007811F2">
        <w:rPr>
          <w:rFonts w:ascii="Times New Roman" w:hAnsi="Times New Roman" w:cs="Times New Roman" w:hint="eastAsia"/>
          <w:sz w:val="24"/>
          <w:szCs w:val="24"/>
        </w:rPr>
        <w:t>TE format.</w:t>
      </w:r>
    </w:p>
    <w:p w14:paraId="1919DE4B" w14:textId="77777777" w:rsidR="00660451" w:rsidRDefault="00660451" w:rsidP="00DE1ED7">
      <w:pPr>
        <w:widowControl/>
        <w:rPr>
          <w:rFonts w:hint="eastAsia"/>
        </w:rPr>
      </w:pPr>
      <w:r>
        <w:rPr>
          <w:rFonts w:hint="eastAsia"/>
        </w:rPr>
        <w:br w:type="page"/>
      </w:r>
    </w:p>
    <w:p w14:paraId="32773313" w14:textId="6FF22903" w:rsidR="008E29B5" w:rsidRPr="00C4071D" w:rsidRDefault="008E29B5" w:rsidP="00DE1ED7">
      <w:pPr>
        <w:widowControl/>
        <w:spacing w:line="360" w:lineRule="auto"/>
        <w:rPr>
          <w:rFonts w:ascii="Times New Roman" w:hAnsi="Times New Roman" w:cs="Times New Roman"/>
          <w:b/>
          <w:sz w:val="24"/>
          <w:szCs w:val="24"/>
        </w:rPr>
      </w:pPr>
      <w:r w:rsidRPr="00C4071D">
        <w:rPr>
          <w:rFonts w:ascii="Times New Roman" w:hAnsi="Times New Roman" w:cs="Times New Roman"/>
          <w:b/>
          <w:sz w:val="24"/>
          <w:szCs w:val="24"/>
        </w:rPr>
        <w:lastRenderedPageBreak/>
        <w:t>S</w:t>
      </w:r>
      <w:r w:rsidR="00DF1E01" w:rsidRPr="00C4071D">
        <w:rPr>
          <w:rFonts w:ascii="Times New Roman" w:hAnsi="Times New Roman" w:cs="Times New Roman"/>
          <w:b/>
          <w:sz w:val="24"/>
          <w:szCs w:val="24"/>
        </w:rPr>
        <w:t>6</w:t>
      </w:r>
      <w:r w:rsidRPr="00C4071D">
        <w:rPr>
          <w:rFonts w:ascii="Times New Roman" w:hAnsi="Times New Roman" w:cs="Times New Roman"/>
          <w:b/>
          <w:sz w:val="24"/>
          <w:szCs w:val="24"/>
        </w:rPr>
        <w:t xml:space="preserve">. </w:t>
      </w:r>
      <w:r w:rsidR="00E164BB" w:rsidRPr="00C4071D">
        <w:rPr>
          <w:rFonts w:ascii="Times New Roman" w:hAnsi="Times New Roman" w:cs="Times New Roman"/>
          <w:b/>
          <w:iCs/>
          <w:kern w:val="24"/>
          <w:sz w:val="24"/>
          <w:szCs w:val="24"/>
        </w:rPr>
        <w:t>Operati</w:t>
      </w:r>
      <w:r w:rsidR="00EF1989">
        <w:rPr>
          <w:rFonts w:ascii="Times New Roman" w:hAnsi="Times New Roman" w:cs="Times New Roman"/>
          <w:b/>
          <w:iCs/>
          <w:kern w:val="24"/>
          <w:sz w:val="24"/>
          <w:szCs w:val="24"/>
        </w:rPr>
        <w:t>ng</w:t>
      </w:r>
      <w:r w:rsidRPr="00C4071D">
        <w:rPr>
          <w:rFonts w:ascii="Times New Roman" w:hAnsi="Times New Roman" w:cs="Times New Roman"/>
          <w:b/>
          <w:iCs/>
          <w:kern w:val="24"/>
          <w:sz w:val="24"/>
          <w:szCs w:val="24"/>
        </w:rPr>
        <w:t xml:space="preserve"> </w:t>
      </w:r>
      <w:r w:rsidR="00EF1989">
        <w:rPr>
          <w:rFonts w:ascii="Times New Roman" w:hAnsi="Times New Roman" w:cs="Times New Roman"/>
          <w:b/>
          <w:iCs/>
          <w:kern w:val="24"/>
          <w:sz w:val="24"/>
          <w:szCs w:val="24"/>
        </w:rPr>
        <w:t>principle</w:t>
      </w:r>
      <w:r w:rsidRPr="00C4071D">
        <w:rPr>
          <w:rFonts w:ascii="Times New Roman" w:hAnsi="Times New Roman" w:cs="Times New Roman"/>
          <w:b/>
          <w:iCs/>
          <w:kern w:val="24"/>
          <w:sz w:val="24"/>
          <w:szCs w:val="24"/>
        </w:rPr>
        <w:t xml:space="preserve"> of </w:t>
      </w:r>
      <w:r w:rsidR="00EF1989">
        <w:rPr>
          <w:rFonts w:ascii="Times New Roman" w:hAnsi="Times New Roman" w:cs="Times New Roman"/>
          <w:b/>
          <w:iCs/>
          <w:kern w:val="24"/>
          <w:sz w:val="24"/>
          <w:szCs w:val="24"/>
        </w:rPr>
        <w:t>the SOT-</w:t>
      </w:r>
      <w:r w:rsidR="00C10682">
        <w:rPr>
          <w:rFonts w:ascii="Times New Roman" w:hAnsi="Times New Roman" w:cs="Times New Roman" w:hint="eastAsia"/>
          <w:b/>
          <w:iCs/>
          <w:kern w:val="24"/>
          <w:sz w:val="24"/>
          <w:szCs w:val="24"/>
        </w:rPr>
        <w:t xml:space="preserve">PBNN </w:t>
      </w:r>
      <w:r w:rsidR="00EF1989">
        <w:rPr>
          <w:rFonts w:ascii="Times New Roman" w:hAnsi="Times New Roman" w:cs="Times New Roman"/>
          <w:b/>
          <w:iCs/>
          <w:kern w:val="24"/>
          <w:sz w:val="24"/>
          <w:szCs w:val="24"/>
        </w:rPr>
        <w:t>hardware system</w:t>
      </w:r>
    </w:p>
    <w:p w14:paraId="5CB919E3" w14:textId="4C3B7D91" w:rsidR="003D0AC4" w:rsidRPr="00C4071D" w:rsidRDefault="00157323" w:rsidP="00DE1ED7">
      <w:pPr>
        <w:spacing w:line="360" w:lineRule="auto"/>
        <w:rPr>
          <w:rFonts w:hint="eastAsia"/>
          <w:noProof/>
        </w:rPr>
      </w:pPr>
      <w:r>
        <w:rPr>
          <w:noProof/>
        </w:rPr>
        <w:drawing>
          <wp:inline distT="0" distB="0" distL="0" distR="0" wp14:anchorId="577ACEE5" wp14:editId="18D599D9">
            <wp:extent cx="5274310" cy="3172460"/>
            <wp:effectExtent l="0" t="0" r="2540" b="8890"/>
            <wp:docPr id="32021625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74310" cy="3172460"/>
                    </a:xfrm>
                    <a:prstGeom prst="rect">
                      <a:avLst/>
                    </a:prstGeom>
                    <a:noFill/>
                    <a:ln>
                      <a:noFill/>
                    </a:ln>
                  </pic:spPr>
                </pic:pic>
              </a:graphicData>
            </a:graphic>
          </wp:inline>
        </w:drawing>
      </w:r>
    </w:p>
    <w:p w14:paraId="71D77C12" w14:textId="1F731579" w:rsidR="008E29B5" w:rsidRPr="00C4071D" w:rsidRDefault="008E29B5" w:rsidP="00DE1ED7">
      <w:pPr>
        <w:spacing w:line="360" w:lineRule="auto"/>
        <w:rPr>
          <w:rFonts w:ascii="Times New Roman" w:hAnsi="Times New Roman" w:cs="Times New Roman"/>
          <w:b/>
          <w:sz w:val="24"/>
          <w:szCs w:val="24"/>
        </w:rPr>
      </w:pPr>
      <w:r w:rsidRPr="00C4071D">
        <w:rPr>
          <w:rFonts w:ascii="Times New Roman" w:hAnsi="Times New Roman" w:cs="Times New Roman"/>
          <w:b/>
          <w:sz w:val="24"/>
          <w:szCs w:val="24"/>
        </w:rPr>
        <w:t>Figure S</w:t>
      </w:r>
      <w:r w:rsidR="00DF1E01" w:rsidRPr="00C4071D">
        <w:rPr>
          <w:rFonts w:ascii="Times New Roman" w:hAnsi="Times New Roman" w:cs="Times New Roman"/>
          <w:b/>
          <w:sz w:val="24"/>
          <w:szCs w:val="24"/>
        </w:rPr>
        <w:t>6</w:t>
      </w:r>
      <w:r w:rsidRPr="00C4071D">
        <w:rPr>
          <w:rFonts w:ascii="Times New Roman" w:hAnsi="Times New Roman" w:cs="Times New Roman"/>
          <w:b/>
          <w:sz w:val="24"/>
          <w:szCs w:val="24"/>
        </w:rPr>
        <w:t xml:space="preserve">. </w:t>
      </w:r>
      <w:r w:rsidR="00CB150D" w:rsidRPr="00C4071D">
        <w:rPr>
          <w:rFonts w:ascii="Times New Roman" w:hAnsi="Times New Roman" w:cs="Times New Roman"/>
          <w:b/>
          <w:sz w:val="24"/>
          <w:szCs w:val="24"/>
        </w:rPr>
        <w:t xml:space="preserve">Schematics of the </w:t>
      </w:r>
      <w:r w:rsidR="00E164BB" w:rsidRPr="00C4071D">
        <w:rPr>
          <w:rFonts w:ascii="Times New Roman" w:hAnsi="Times New Roman" w:cs="Times New Roman"/>
          <w:b/>
          <w:sz w:val="24"/>
          <w:szCs w:val="24"/>
        </w:rPr>
        <w:t>SOT</w:t>
      </w:r>
      <w:r w:rsidR="00CD2B8B">
        <w:rPr>
          <w:rFonts w:ascii="Times New Roman" w:hAnsi="Times New Roman" w:cs="Times New Roman" w:hint="eastAsia"/>
          <w:b/>
          <w:sz w:val="24"/>
          <w:szCs w:val="24"/>
        </w:rPr>
        <w:t>-MRAM</w:t>
      </w:r>
      <w:r w:rsidR="00E164BB" w:rsidRPr="00C4071D">
        <w:rPr>
          <w:rFonts w:ascii="Times New Roman" w:hAnsi="Times New Roman" w:cs="Times New Roman"/>
          <w:b/>
          <w:sz w:val="24"/>
          <w:szCs w:val="24"/>
        </w:rPr>
        <w:t xml:space="preserve">-based </w:t>
      </w:r>
      <w:r w:rsidR="00CD2B8B">
        <w:rPr>
          <w:rFonts w:ascii="Times New Roman" w:hAnsi="Times New Roman" w:cs="Times New Roman" w:hint="eastAsia"/>
          <w:b/>
          <w:bCs/>
          <w:sz w:val="24"/>
          <w:szCs w:val="24"/>
        </w:rPr>
        <w:t>PB</w:t>
      </w:r>
      <w:r w:rsidR="00CB150D" w:rsidRPr="00C4071D">
        <w:rPr>
          <w:rFonts w:ascii="Times New Roman" w:hAnsi="Times New Roman" w:cs="Times New Roman"/>
          <w:b/>
          <w:bCs/>
          <w:sz w:val="24"/>
          <w:szCs w:val="24"/>
        </w:rPr>
        <w:t>NN</w:t>
      </w:r>
      <w:r w:rsidRPr="00C4071D">
        <w:rPr>
          <w:rFonts w:ascii="Times New Roman" w:hAnsi="Times New Roman" w:cs="Times New Roman"/>
          <w:b/>
          <w:bCs/>
          <w:sz w:val="24"/>
          <w:szCs w:val="24"/>
        </w:rPr>
        <w:t xml:space="preserve"> </w:t>
      </w:r>
      <w:r w:rsidR="00CB150D" w:rsidRPr="00C4071D">
        <w:rPr>
          <w:rFonts w:ascii="Times New Roman" w:hAnsi="Times New Roman" w:cs="Times New Roman"/>
          <w:b/>
          <w:bCs/>
          <w:sz w:val="24"/>
          <w:szCs w:val="24"/>
        </w:rPr>
        <w:t>diagram</w:t>
      </w:r>
      <w:r w:rsidR="00E562CA" w:rsidRPr="00C4071D">
        <w:rPr>
          <w:rFonts w:ascii="Times New Roman" w:hAnsi="Times New Roman" w:cs="Times New Roman"/>
          <w:b/>
          <w:sz w:val="24"/>
          <w:szCs w:val="24"/>
        </w:rPr>
        <w:t>.</w:t>
      </w:r>
      <w:r w:rsidR="00497866" w:rsidRPr="00C4071D">
        <w:rPr>
          <w:rFonts w:ascii="Times New Roman" w:hAnsi="Times New Roman" w:cs="Times New Roman"/>
          <w:b/>
          <w:sz w:val="24"/>
          <w:szCs w:val="24"/>
        </w:rPr>
        <w:t xml:space="preserve"> </w:t>
      </w:r>
      <w:r w:rsidR="00497866" w:rsidRPr="00C4071D">
        <w:rPr>
          <w:rFonts w:ascii="Times New Roman" w:hAnsi="Times New Roman" w:cs="Times New Roman"/>
          <w:sz w:val="24"/>
          <w:szCs w:val="24"/>
        </w:rPr>
        <w:t>The</w:t>
      </w:r>
      <w:r w:rsidR="002673E5" w:rsidRPr="00C4071D">
        <w:rPr>
          <w:rFonts w:ascii="Times New Roman" w:hAnsi="Times New Roman" w:cs="Times New Roman"/>
          <w:sz w:val="24"/>
          <w:szCs w:val="24"/>
        </w:rPr>
        <w:t xml:space="preserve"> </w:t>
      </w:r>
      <w:r w:rsidR="00073EF7">
        <w:rPr>
          <w:rFonts w:ascii="Times New Roman" w:hAnsi="Times New Roman" w:cs="Times New Roman" w:hint="eastAsia"/>
          <w:sz w:val="24"/>
          <w:szCs w:val="24"/>
        </w:rPr>
        <w:t>green</w:t>
      </w:r>
      <w:r w:rsidR="00CD2B8B">
        <w:rPr>
          <w:rFonts w:ascii="Times New Roman" w:hAnsi="Times New Roman" w:cs="Times New Roman" w:hint="eastAsia"/>
          <w:sz w:val="24"/>
          <w:szCs w:val="24"/>
        </w:rPr>
        <w:t xml:space="preserve"> rectangles are the main blocks, including </w:t>
      </w:r>
      <w:r w:rsidR="00095FC6">
        <w:rPr>
          <w:rFonts w:ascii="Times New Roman" w:hAnsi="Times New Roman" w:cs="Times New Roman"/>
          <w:sz w:val="24"/>
          <w:szCs w:val="24"/>
        </w:rPr>
        <w:t>the SOT-</w:t>
      </w:r>
      <w:r w:rsidR="00CD2B8B">
        <w:rPr>
          <w:rFonts w:ascii="Times New Roman" w:hAnsi="Times New Roman" w:cs="Times New Roman" w:hint="eastAsia"/>
          <w:sz w:val="24"/>
          <w:szCs w:val="24"/>
        </w:rPr>
        <w:t xml:space="preserve">MRAM </w:t>
      </w:r>
      <w:r w:rsidR="00095FC6">
        <w:rPr>
          <w:rFonts w:ascii="Times New Roman" w:hAnsi="Times New Roman" w:cs="Times New Roman"/>
          <w:sz w:val="24"/>
          <w:szCs w:val="24"/>
        </w:rPr>
        <w:t>a</w:t>
      </w:r>
      <w:r w:rsidR="00CD2B8B">
        <w:rPr>
          <w:rFonts w:ascii="Times New Roman" w:hAnsi="Times New Roman" w:cs="Times New Roman" w:hint="eastAsia"/>
          <w:sz w:val="24"/>
          <w:szCs w:val="24"/>
        </w:rPr>
        <w:t>rray</w:t>
      </w:r>
      <w:r w:rsidR="00095FC6">
        <w:rPr>
          <w:rFonts w:ascii="Times New Roman" w:hAnsi="Times New Roman" w:cs="Times New Roman"/>
          <w:sz w:val="24"/>
          <w:szCs w:val="24"/>
        </w:rPr>
        <w:t xml:space="preserve"> unit</w:t>
      </w:r>
      <w:r w:rsidR="00CD2B8B">
        <w:rPr>
          <w:rFonts w:ascii="Times New Roman" w:hAnsi="Times New Roman" w:cs="Times New Roman" w:hint="eastAsia"/>
          <w:sz w:val="24"/>
          <w:szCs w:val="24"/>
        </w:rPr>
        <w:t xml:space="preserve">, </w:t>
      </w:r>
      <w:r w:rsidR="00095FC6">
        <w:rPr>
          <w:rFonts w:ascii="Times New Roman" w:hAnsi="Times New Roman" w:cs="Times New Roman"/>
          <w:sz w:val="24"/>
          <w:szCs w:val="24"/>
        </w:rPr>
        <w:t>R</w:t>
      </w:r>
      <w:r w:rsidR="00CD2B8B">
        <w:rPr>
          <w:rFonts w:ascii="Times New Roman" w:hAnsi="Times New Roman" w:cs="Times New Roman" w:hint="eastAsia"/>
          <w:sz w:val="24"/>
          <w:szCs w:val="24"/>
        </w:rPr>
        <w:t xml:space="preserve">eference </w:t>
      </w:r>
      <w:r w:rsidR="00095FC6">
        <w:rPr>
          <w:rFonts w:ascii="Times New Roman" w:hAnsi="Times New Roman" w:cs="Times New Roman"/>
          <w:sz w:val="24"/>
          <w:szCs w:val="24"/>
        </w:rPr>
        <w:t>a</w:t>
      </w:r>
      <w:r w:rsidR="00CD2B8B">
        <w:rPr>
          <w:rFonts w:ascii="Times New Roman" w:hAnsi="Times New Roman" w:cs="Times New Roman" w:hint="eastAsia"/>
          <w:sz w:val="24"/>
          <w:szCs w:val="24"/>
        </w:rPr>
        <w:t>rray</w:t>
      </w:r>
      <w:r w:rsidR="00095FC6">
        <w:rPr>
          <w:rFonts w:ascii="Times New Roman" w:hAnsi="Times New Roman" w:cs="Times New Roman"/>
          <w:sz w:val="24"/>
          <w:szCs w:val="24"/>
        </w:rPr>
        <w:t xml:space="preserve"> unit,</w:t>
      </w:r>
      <w:r w:rsidR="00CD2B8B">
        <w:rPr>
          <w:rFonts w:ascii="Times New Roman" w:hAnsi="Times New Roman" w:cs="Times New Roman" w:hint="eastAsia"/>
          <w:sz w:val="24"/>
          <w:szCs w:val="24"/>
        </w:rPr>
        <w:t xml:space="preserve"> and </w:t>
      </w:r>
      <w:r w:rsidR="00095FC6">
        <w:rPr>
          <w:rFonts w:ascii="Times New Roman" w:hAnsi="Times New Roman" w:cs="Times New Roman"/>
          <w:sz w:val="24"/>
          <w:szCs w:val="24"/>
        </w:rPr>
        <w:t>the C</w:t>
      </w:r>
      <w:r w:rsidR="00CD2B8B">
        <w:rPr>
          <w:rFonts w:ascii="Times New Roman" w:hAnsi="Times New Roman" w:cs="Times New Roman" w:hint="eastAsia"/>
          <w:sz w:val="24"/>
          <w:szCs w:val="24"/>
        </w:rPr>
        <w:t>omparator circuit</w:t>
      </w:r>
      <w:r w:rsidR="00B944DE" w:rsidRPr="00C4071D">
        <w:rPr>
          <w:rFonts w:ascii="Times New Roman" w:hAnsi="Times New Roman" w:cs="Times New Roman"/>
          <w:sz w:val="24"/>
          <w:szCs w:val="24"/>
        </w:rPr>
        <w:t>.</w:t>
      </w:r>
      <w:r w:rsidR="00CD2B8B">
        <w:rPr>
          <w:rFonts w:ascii="Times New Roman" w:hAnsi="Times New Roman" w:cs="Times New Roman" w:hint="eastAsia"/>
          <w:sz w:val="24"/>
          <w:szCs w:val="24"/>
        </w:rPr>
        <w:t xml:space="preserve"> The blue lines are the </w:t>
      </w:r>
      <w:r w:rsidR="008D1575">
        <w:rPr>
          <w:rFonts w:ascii="Times New Roman" w:hAnsi="Times New Roman" w:cs="Times New Roman" w:hint="eastAsia"/>
          <w:sz w:val="24"/>
          <w:szCs w:val="24"/>
        </w:rPr>
        <w:t xml:space="preserve">control signals, while the input pins are </w:t>
      </w:r>
      <w:r w:rsidR="00095FC6">
        <w:rPr>
          <w:rFonts w:ascii="Times New Roman" w:hAnsi="Times New Roman" w:cs="Times New Roman"/>
          <w:sz w:val="24"/>
          <w:szCs w:val="24"/>
        </w:rPr>
        <w:t xml:space="preserve">connected to the </w:t>
      </w:r>
      <w:r w:rsidR="008D1575">
        <w:rPr>
          <w:rFonts w:ascii="Times New Roman" w:hAnsi="Times New Roman" w:cs="Times New Roman" w:hint="eastAsia"/>
          <w:sz w:val="24"/>
          <w:szCs w:val="24"/>
        </w:rPr>
        <w:t>voltage sources.</w:t>
      </w:r>
    </w:p>
    <w:p w14:paraId="72BFBDFD" w14:textId="77777777" w:rsidR="008E29B5" w:rsidRPr="00C4071D" w:rsidRDefault="008E29B5" w:rsidP="00DE1ED7">
      <w:pPr>
        <w:spacing w:line="360" w:lineRule="auto"/>
        <w:rPr>
          <w:rFonts w:ascii="Times New Roman" w:hAnsi="Times New Roman" w:cs="Times New Roman"/>
          <w:sz w:val="24"/>
          <w:szCs w:val="24"/>
        </w:rPr>
      </w:pPr>
    </w:p>
    <w:p w14:paraId="0BE325D9" w14:textId="77777777" w:rsidR="00EC6AE9" w:rsidRPr="007D270D" w:rsidRDefault="009C38BC" w:rsidP="00EC6AE9">
      <w:pPr>
        <w:spacing w:line="360" w:lineRule="auto"/>
        <w:ind w:firstLine="420"/>
        <w:rPr>
          <w:rFonts w:ascii="Times New Roman" w:hAnsi="Times New Roman" w:cs="Times New Roman"/>
          <w:color w:val="000000" w:themeColor="text1"/>
          <w:sz w:val="24"/>
          <w:szCs w:val="24"/>
        </w:rPr>
      </w:pPr>
      <w:r w:rsidRPr="007D270D">
        <w:rPr>
          <w:rFonts w:ascii="Times New Roman" w:hAnsi="Times New Roman" w:cs="Times New Roman" w:hint="eastAsia"/>
          <w:color w:val="000000" w:themeColor="text1"/>
          <w:sz w:val="24"/>
        </w:rPr>
        <w:t xml:space="preserve">The basic </w:t>
      </w:r>
      <w:r w:rsidR="00095FC6" w:rsidRPr="007D270D">
        <w:rPr>
          <w:rFonts w:ascii="Times New Roman" w:hAnsi="Times New Roman" w:cs="Times New Roman" w:hint="eastAsia"/>
          <w:color w:val="000000" w:themeColor="text1"/>
          <w:sz w:val="24"/>
        </w:rPr>
        <w:t xml:space="preserve">probabilistic matrix-vector multiplication </w:t>
      </w:r>
      <w:r w:rsidR="00095FC6" w:rsidRPr="007D270D">
        <w:rPr>
          <w:rFonts w:ascii="Times New Roman" w:hAnsi="Times New Roman" w:cs="Times New Roman"/>
          <w:color w:val="000000" w:themeColor="text1"/>
          <w:sz w:val="24"/>
        </w:rPr>
        <w:t>(</w:t>
      </w:r>
      <w:r w:rsidRPr="007D270D">
        <w:rPr>
          <w:rFonts w:ascii="Times New Roman" w:hAnsi="Times New Roman" w:cs="Times New Roman" w:hint="eastAsia"/>
          <w:color w:val="000000" w:themeColor="text1"/>
          <w:sz w:val="24"/>
        </w:rPr>
        <w:t>PMVM</w:t>
      </w:r>
      <w:r w:rsidR="00095FC6" w:rsidRPr="007D270D">
        <w:rPr>
          <w:rFonts w:ascii="Times New Roman" w:hAnsi="Times New Roman" w:cs="Times New Roman"/>
          <w:color w:val="000000" w:themeColor="text1"/>
          <w:sz w:val="24"/>
        </w:rPr>
        <w:t>)</w:t>
      </w:r>
      <w:r w:rsidRPr="007D270D">
        <w:rPr>
          <w:rFonts w:ascii="Times New Roman" w:hAnsi="Times New Roman" w:cs="Times New Roman" w:hint="eastAsia"/>
          <w:color w:val="000000" w:themeColor="text1"/>
          <w:sz w:val="24"/>
        </w:rPr>
        <w:t xml:space="preserve"> and binarization operations </w:t>
      </w:r>
      <w:r w:rsidR="00095FC6" w:rsidRPr="007D270D">
        <w:rPr>
          <w:rFonts w:ascii="Times New Roman" w:hAnsi="Times New Roman" w:cs="Times New Roman"/>
          <w:color w:val="000000" w:themeColor="text1"/>
          <w:sz w:val="24"/>
        </w:rPr>
        <w:t xml:space="preserve">of the proposed SOT-PBNN system </w:t>
      </w:r>
      <w:r w:rsidRPr="007D270D">
        <w:rPr>
          <w:rFonts w:ascii="Times New Roman" w:hAnsi="Times New Roman" w:cs="Times New Roman" w:hint="eastAsia"/>
          <w:color w:val="000000" w:themeColor="text1"/>
          <w:sz w:val="24"/>
        </w:rPr>
        <w:t xml:space="preserve">are illustrated in </w:t>
      </w:r>
      <w:r w:rsidRPr="007D270D">
        <w:rPr>
          <w:rFonts w:ascii="Times New Roman" w:hAnsi="Times New Roman" w:cs="Times New Roman" w:hint="eastAsia"/>
          <w:bCs/>
          <w:color w:val="000000" w:themeColor="text1"/>
          <w:sz w:val="24"/>
        </w:rPr>
        <w:t>Fig. S6</w:t>
      </w:r>
      <w:r w:rsidRPr="007D270D">
        <w:rPr>
          <w:rFonts w:ascii="Times New Roman" w:hAnsi="Times New Roman" w:cs="Times New Roman" w:hint="eastAsia"/>
          <w:color w:val="000000" w:themeColor="text1"/>
          <w:sz w:val="24"/>
        </w:rPr>
        <w:t xml:space="preserve">. </w:t>
      </w:r>
      <w:r w:rsidR="008A3384" w:rsidRPr="007D270D">
        <w:rPr>
          <w:rFonts w:ascii="Times New Roman" w:hAnsi="Times New Roman" w:cs="Times New Roman"/>
          <w:color w:val="000000" w:themeColor="text1"/>
          <w:sz w:val="24"/>
        </w:rPr>
        <w:t>In this architecture, t</w:t>
      </w:r>
      <w:r w:rsidR="00095FC6" w:rsidRPr="007D270D">
        <w:rPr>
          <w:rFonts w:ascii="Times New Roman" w:hAnsi="Times New Roman" w:cs="Times New Roman"/>
          <w:color w:val="000000" w:themeColor="text1"/>
          <w:sz w:val="24"/>
        </w:rPr>
        <w:t>he r</w:t>
      </w:r>
      <w:r w:rsidRPr="007D270D">
        <w:rPr>
          <w:rFonts w:ascii="Times New Roman" w:hAnsi="Times New Roman" w:cs="Times New Roman" w:hint="eastAsia"/>
          <w:color w:val="000000" w:themeColor="text1"/>
          <w:sz w:val="24"/>
        </w:rPr>
        <w:t xml:space="preserve">ow devices are selected through </w:t>
      </w:r>
      <w:proofErr w:type="spellStart"/>
      <w:r w:rsidRPr="007D270D">
        <w:rPr>
          <w:rFonts w:ascii="Times New Roman" w:hAnsi="Times New Roman" w:cs="Times New Roman" w:hint="eastAsia"/>
          <w:color w:val="000000" w:themeColor="text1"/>
          <w:sz w:val="24"/>
        </w:rPr>
        <w:t>ENSL_i</w:t>
      </w:r>
      <w:proofErr w:type="spellEnd"/>
      <w:r w:rsidRPr="007D270D">
        <w:rPr>
          <w:rFonts w:ascii="Times New Roman" w:hAnsi="Times New Roman" w:cs="Times New Roman" w:hint="eastAsia"/>
          <w:color w:val="000000" w:themeColor="text1"/>
          <w:sz w:val="24"/>
        </w:rPr>
        <w:t xml:space="preserve"> signals (</w:t>
      </w:r>
      <w:proofErr w:type="spellStart"/>
      <w:r w:rsidRPr="007D270D">
        <w:rPr>
          <w:rFonts w:ascii="Times" w:hAnsi="Times" w:cs="Times"/>
          <w:color w:val="000000" w:themeColor="text1"/>
          <w:sz w:val="24"/>
        </w:rPr>
        <w:t>i</w:t>
      </w:r>
      <w:proofErr w:type="spellEnd"/>
      <w:r w:rsidRPr="007D270D">
        <w:rPr>
          <w:rFonts w:ascii="Times" w:hAnsi="Times" w:cs="Times"/>
          <w:color w:val="000000" w:themeColor="text1"/>
          <w:sz w:val="24"/>
        </w:rPr>
        <w:t xml:space="preserve"> = 0 to M</w:t>
      </w:r>
      <w:r w:rsidRPr="007D270D">
        <w:rPr>
          <w:rFonts w:ascii="Times New Roman" w:hAnsi="Times New Roman" w:cs="Times New Roman" w:hint="eastAsia"/>
          <w:color w:val="000000" w:themeColor="text1"/>
          <w:sz w:val="24"/>
        </w:rPr>
        <w:t xml:space="preserve">), while column devices are selected by </w:t>
      </w:r>
      <w:proofErr w:type="spellStart"/>
      <w:r w:rsidRPr="007D270D">
        <w:rPr>
          <w:rFonts w:ascii="Times New Roman" w:hAnsi="Times New Roman" w:cs="Times New Roman" w:hint="eastAsia"/>
          <w:color w:val="000000" w:themeColor="text1"/>
          <w:sz w:val="24"/>
        </w:rPr>
        <w:t>ENBL_j</w:t>
      </w:r>
      <w:proofErr w:type="spellEnd"/>
      <w:r w:rsidRPr="007D270D">
        <w:rPr>
          <w:rFonts w:ascii="Times New Roman" w:hAnsi="Times New Roman" w:cs="Times New Roman" w:hint="eastAsia"/>
          <w:color w:val="000000" w:themeColor="text1"/>
          <w:sz w:val="24"/>
        </w:rPr>
        <w:t xml:space="preserve"> si</w:t>
      </w:r>
      <w:r w:rsidRPr="007D270D">
        <w:rPr>
          <w:rFonts w:ascii="Times" w:hAnsi="Times" w:cs="Times"/>
          <w:color w:val="000000" w:themeColor="text1"/>
          <w:sz w:val="24"/>
        </w:rPr>
        <w:t xml:space="preserve">gnals (j = 0 to N). </w:t>
      </w:r>
      <w:r w:rsidR="00EC6AE9" w:rsidRPr="007D270D">
        <w:rPr>
          <w:rFonts w:ascii="Times" w:hAnsi="Times" w:cs="Times"/>
          <w:color w:val="000000" w:themeColor="text1"/>
          <w:sz w:val="24"/>
        </w:rPr>
        <w:t>In the meantime, the w</w:t>
      </w:r>
      <w:r w:rsidRPr="007D270D">
        <w:rPr>
          <w:rFonts w:ascii="Times" w:hAnsi="Times" w:cs="Times"/>
          <w:color w:val="000000" w:themeColor="text1"/>
          <w:sz w:val="24"/>
        </w:rPr>
        <w:t>rit</w:t>
      </w:r>
      <w:r w:rsidRPr="007D270D">
        <w:rPr>
          <w:rFonts w:ascii="Times New Roman" w:hAnsi="Times New Roman" w:cs="Times New Roman" w:hint="eastAsia"/>
          <w:color w:val="000000" w:themeColor="text1"/>
          <w:sz w:val="24"/>
        </w:rPr>
        <w:t xml:space="preserve">e and read voltages, </w:t>
      </w:r>
      <w:r w:rsidR="00EC6AE9" w:rsidRPr="007D270D">
        <w:rPr>
          <w:rFonts w:ascii="Times New Roman" w:hAnsi="Times New Roman" w:cs="Times New Roman"/>
          <w:color w:val="000000" w:themeColor="text1"/>
          <w:sz w:val="24"/>
        </w:rPr>
        <w:t xml:space="preserve">which are </w:t>
      </w:r>
      <w:r w:rsidRPr="007D270D">
        <w:rPr>
          <w:rFonts w:ascii="Times New Roman" w:hAnsi="Times New Roman" w:cs="Times New Roman" w:hint="eastAsia"/>
          <w:color w:val="000000" w:themeColor="text1"/>
          <w:sz w:val="24"/>
        </w:rPr>
        <w:t>derived from a digital-to-analog converter (DAC) based on weight and input information</w:t>
      </w:r>
      <w:r w:rsidR="005C32CA" w:rsidRPr="007D270D">
        <w:rPr>
          <w:rFonts w:ascii="Times New Roman" w:hAnsi="Times New Roman" w:cs="Times New Roman" w:hint="eastAsia"/>
          <w:color w:val="000000" w:themeColor="text1"/>
          <w:sz w:val="24"/>
        </w:rPr>
        <w:t xml:space="preserve"> as shown in Fig. 5a</w:t>
      </w:r>
      <w:r w:rsidRPr="007D270D">
        <w:rPr>
          <w:rFonts w:ascii="Times New Roman" w:hAnsi="Times New Roman" w:cs="Times New Roman" w:hint="eastAsia"/>
          <w:color w:val="000000" w:themeColor="text1"/>
          <w:sz w:val="24"/>
        </w:rPr>
        <w:t xml:space="preserve">, are applied to </w:t>
      </w:r>
      <w:proofErr w:type="spellStart"/>
      <w:r w:rsidRPr="007D270D">
        <w:rPr>
          <w:rFonts w:ascii="Times New Roman" w:hAnsi="Times New Roman" w:cs="Times New Roman" w:hint="eastAsia"/>
          <w:color w:val="000000" w:themeColor="text1"/>
          <w:sz w:val="24"/>
        </w:rPr>
        <w:t>BL_j</w:t>
      </w:r>
      <w:proofErr w:type="spellEnd"/>
      <w:r w:rsidRPr="007D270D">
        <w:rPr>
          <w:rFonts w:ascii="Times New Roman" w:hAnsi="Times New Roman" w:cs="Times New Roman" w:hint="eastAsia"/>
          <w:color w:val="000000" w:themeColor="text1"/>
          <w:sz w:val="24"/>
        </w:rPr>
        <w:t xml:space="preserve">. For the PMVM operation, all </w:t>
      </w:r>
      <w:r w:rsidR="008A3384" w:rsidRPr="007D270D">
        <w:rPr>
          <w:rFonts w:ascii="Times New Roman" w:hAnsi="Times New Roman" w:cs="Times New Roman"/>
          <w:color w:val="000000" w:themeColor="text1"/>
          <w:sz w:val="24"/>
        </w:rPr>
        <w:t>SOT-</w:t>
      </w:r>
      <w:r w:rsidRPr="007D270D">
        <w:rPr>
          <w:rFonts w:ascii="Times New Roman" w:hAnsi="Times New Roman" w:cs="Times New Roman" w:hint="eastAsia"/>
          <w:color w:val="000000" w:themeColor="text1"/>
          <w:sz w:val="24"/>
        </w:rPr>
        <w:t xml:space="preserve">MRAMs are programmed to either the </w:t>
      </w:r>
      <w:r w:rsidR="00EC6AE9" w:rsidRPr="007D270D">
        <w:rPr>
          <w:rFonts w:ascii="Times New Roman" w:hAnsi="Times New Roman" w:cs="Times New Roman"/>
          <w:color w:val="000000" w:themeColor="text1"/>
          <w:sz w:val="24"/>
        </w:rPr>
        <w:t>parallel (</w:t>
      </w:r>
      <w:r w:rsidRPr="007D270D">
        <w:rPr>
          <w:rFonts w:ascii="Times New Roman" w:hAnsi="Times New Roman" w:cs="Times New Roman" w:hint="eastAsia"/>
          <w:color w:val="000000" w:themeColor="text1"/>
          <w:sz w:val="24"/>
        </w:rPr>
        <w:t>P</w:t>
      </w:r>
      <w:r w:rsidR="00EC6AE9" w:rsidRPr="007D270D">
        <w:rPr>
          <w:rFonts w:ascii="Times New Roman" w:hAnsi="Times New Roman" w:cs="Times New Roman"/>
          <w:color w:val="000000" w:themeColor="text1"/>
          <w:sz w:val="24"/>
        </w:rPr>
        <w:t>)</w:t>
      </w:r>
      <w:r w:rsidRPr="007D270D">
        <w:rPr>
          <w:rFonts w:ascii="Times New Roman" w:hAnsi="Times New Roman" w:cs="Times New Roman" w:hint="eastAsia"/>
          <w:color w:val="000000" w:themeColor="text1"/>
          <w:sz w:val="24"/>
        </w:rPr>
        <w:t xml:space="preserve"> or </w:t>
      </w:r>
      <w:r w:rsidR="00EC6AE9" w:rsidRPr="007D270D">
        <w:rPr>
          <w:rFonts w:ascii="Times New Roman" w:hAnsi="Times New Roman" w:cs="Times New Roman"/>
          <w:color w:val="000000" w:themeColor="text1"/>
          <w:sz w:val="24"/>
        </w:rPr>
        <w:t>anti-parallel (</w:t>
      </w:r>
      <w:r w:rsidRPr="007D270D">
        <w:rPr>
          <w:rFonts w:ascii="Times New Roman" w:hAnsi="Times New Roman" w:cs="Times New Roman" w:hint="eastAsia"/>
          <w:color w:val="000000" w:themeColor="text1"/>
          <w:sz w:val="24"/>
        </w:rPr>
        <w:t>AP</w:t>
      </w:r>
      <w:r w:rsidR="00EC6AE9" w:rsidRPr="007D270D">
        <w:rPr>
          <w:rFonts w:ascii="Times New Roman" w:hAnsi="Times New Roman" w:cs="Times New Roman"/>
          <w:color w:val="000000" w:themeColor="text1"/>
          <w:sz w:val="24"/>
        </w:rPr>
        <w:t>)</w:t>
      </w:r>
      <w:r w:rsidRPr="007D270D">
        <w:rPr>
          <w:rFonts w:ascii="Times New Roman" w:hAnsi="Times New Roman" w:cs="Times New Roman" w:hint="eastAsia"/>
          <w:color w:val="000000" w:themeColor="text1"/>
          <w:sz w:val="24"/>
        </w:rPr>
        <w:t xml:space="preserve"> state according to their </w:t>
      </w:r>
      <w:r w:rsidR="00EC6AE9" w:rsidRPr="007D270D">
        <w:rPr>
          <w:rFonts w:ascii="Times New Roman" w:hAnsi="Times New Roman" w:cs="Times New Roman"/>
          <w:color w:val="000000" w:themeColor="text1"/>
          <w:sz w:val="24"/>
        </w:rPr>
        <w:t xml:space="preserve">assigned </w:t>
      </w:r>
      <w:r w:rsidRPr="007D270D">
        <w:rPr>
          <w:rFonts w:ascii="Times New Roman" w:hAnsi="Times New Roman" w:cs="Times New Roman" w:hint="eastAsia"/>
          <w:color w:val="000000" w:themeColor="text1"/>
          <w:sz w:val="24"/>
        </w:rPr>
        <w:t xml:space="preserve">probabilistic weights. The </w:t>
      </w:r>
      <w:proofErr w:type="spellStart"/>
      <w:r w:rsidRPr="007D270D">
        <w:rPr>
          <w:rFonts w:ascii="Times New Roman" w:hAnsi="Times New Roman" w:cs="Times New Roman" w:hint="eastAsia"/>
          <w:color w:val="000000" w:themeColor="text1"/>
          <w:sz w:val="24"/>
        </w:rPr>
        <w:t>Mode_SL</w:t>
      </w:r>
      <w:proofErr w:type="spellEnd"/>
      <w:r w:rsidRPr="007D270D">
        <w:rPr>
          <w:rFonts w:ascii="Times New Roman" w:hAnsi="Times New Roman" w:cs="Times New Roman" w:hint="eastAsia"/>
          <w:color w:val="000000" w:themeColor="text1"/>
          <w:sz w:val="24"/>
        </w:rPr>
        <w:t xml:space="preserve"> signal selects </w:t>
      </w:r>
      <w:proofErr w:type="spellStart"/>
      <w:r w:rsidRPr="007D270D">
        <w:rPr>
          <w:rFonts w:ascii="Times New Roman" w:hAnsi="Times New Roman" w:cs="Times New Roman" w:hint="eastAsia"/>
          <w:color w:val="000000" w:themeColor="text1"/>
          <w:sz w:val="24"/>
        </w:rPr>
        <w:t>V_read</w:t>
      </w:r>
      <w:proofErr w:type="spellEnd"/>
      <w:r w:rsidRPr="007D270D">
        <w:rPr>
          <w:rFonts w:ascii="Times New Roman" w:hAnsi="Times New Roman" w:cs="Times New Roman" w:hint="eastAsia"/>
          <w:color w:val="000000" w:themeColor="text1"/>
          <w:sz w:val="24"/>
        </w:rPr>
        <w:t xml:space="preserve"> for the </w:t>
      </w:r>
      <w:proofErr w:type="spellStart"/>
      <w:r w:rsidRPr="007D270D">
        <w:rPr>
          <w:rFonts w:ascii="Times New Roman" w:hAnsi="Times New Roman" w:cs="Times New Roman" w:hint="eastAsia"/>
          <w:color w:val="000000" w:themeColor="text1"/>
          <w:sz w:val="24"/>
        </w:rPr>
        <w:t>bitlines</w:t>
      </w:r>
      <w:proofErr w:type="spellEnd"/>
      <w:r w:rsidRPr="007D270D">
        <w:rPr>
          <w:rFonts w:ascii="Times New Roman" w:hAnsi="Times New Roman" w:cs="Times New Roman" w:hint="eastAsia"/>
          <w:color w:val="000000" w:themeColor="text1"/>
          <w:sz w:val="24"/>
        </w:rPr>
        <w:t xml:space="preserve"> (BLs), while </w:t>
      </w:r>
      <w:proofErr w:type="spellStart"/>
      <w:r w:rsidR="005C32CA" w:rsidRPr="007D270D">
        <w:rPr>
          <w:rFonts w:ascii="Times New Roman" w:hAnsi="Times New Roman" w:cs="Times New Roman" w:hint="eastAsia"/>
          <w:color w:val="000000" w:themeColor="text1"/>
          <w:sz w:val="24"/>
        </w:rPr>
        <w:t>ENSL_i</w:t>
      </w:r>
      <w:proofErr w:type="spellEnd"/>
      <w:r w:rsidRPr="007D270D">
        <w:rPr>
          <w:rFonts w:ascii="Times New Roman" w:hAnsi="Times New Roman" w:cs="Times New Roman" w:hint="eastAsia"/>
          <w:color w:val="000000" w:themeColor="text1"/>
          <w:sz w:val="24"/>
        </w:rPr>
        <w:t xml:space="preserve"> sets the left pin of all MRAMs to floating. </w:t>
      </w:r>
      <w:r w:rsidR="00EC6AE9" w:rsidRPr="007D270D">
        <w:rPr>
          <w:rFonts w:ascii="Times New Roman" w:hAnsi="Times New Roman" w:cs="Times New Roman"/>
          <w:color w:val="000000" w:themeColor="text1"/>
          <w:sz w:val="24"/>
        </w:rPr>
        <w:t xml:space="preserve">Consequently, this configuration allows currents to flow through the magnetic tunnel junctions (MTJs) and accumulate at the read </w:t>
      </w:r>
      <w:proofErr w:type="spellStart"/>
      <w:r w:rsidR="00EC6AE9" w:rsidRPr="007D270D">
        <w:rPr>
          <w:rFonts w:ascii="Times New Roman" w:hAnsi="Times New Roman" w:cs="Times New Roman"/>
          <w:color w:val="000000" w:themeColor="text1"/>
          <w:sz w:val="24"/>
        </w:rPr>
        <w:t>wordlines</w:t>
      </w:r>
      <w:proofErr w:type="spellEnd"/>
      <w:r w:rsidR="00EC6AE9" w:rsidRPr="007D270D">
        <w:rPr>
          <w:rFonts w:ascii="Times New Roman" w:hAnsi="Times New Roman" w:cs="Times New Roman"/>
          <w:color w:val="000000" w:themeColor="text1"/>
          <w:sz w:val="24"/>
        </w:rPr>
        <w:t xml:space="preserve"> (</w:t>
      </w:r>
      <w:proofErr w:type="spellStart"/>
      <w:r w:rsidR="00EC6AE9" w:rsidRPr="007D270D">
        <w:rPr>
          <w:rFonts w:ascii="Times New Roman" w:hAnsi="Times New Roman" w:cs="Times New Roman"/>
          <w:color w:val="000000" w:themeColor="text1"/>
          <w:sz w:val="24"/>
        </w:rPr>
        <w:t>RWL_i</w:t>
      </w:r>
      <w:proofErr w:type="spellEnd"/>
      <w:r w:rsidR="00EC6AE9" w:rsidRPr="007D270D">
        <w:rPr>
          <w:rFonts w:ascii="Times New Roman" w:hAnsi="Times New Roman" w:cs="Times New Roman"/>
          <w:color w:val="000000" w:themeColor="text1"/>
          <w:sz w:val="24"/>
        </w:rPr>
        <w:t xml:space="preserve">). </w:t>
      </w:r>
      <w:r w:rsidR="00EC6AE9" w:rsidRPr="007D270D">
        <w:rPr>
          <w:rFonts w:ascii="Times New Roman" w:hAnsi="Times New Roman" w:cs="Times New Roman" w:hint="eastAsia"/>
          <w:color w:val="000000" w:themeColor="text1"/>
          <w:sz w:val="24"/>
        </w:rPr>
        <w:t xml:space="preserve"> </w:t>
      </w:r>
      <w:r w:rsidR="00EC6AE9" w:rsidRPr="007D270D">
        <w:rPr>
          <w:rFonts w:ascii="Times New Roman" w:hAnsi="Times New Roman" w:cs="Times New Roman"/>
          <w:color w:val="000000" w:themeColor="text1"/>
          <w:sz w:val="24"/>
        </w:rPr>
        <w:t xml:space="preserve">Afterwards, </w:t>
      </w:r>
      <w:r w:rsidR="00EC6AE9" w:rsidRPr="007D270D">
        <w:rPr>
          <w:rFonts w:ascii="Times New Roman" w:hAnsi="Times New Roman" w:cs="Times New Roman"/>
          <w:color w:val="000000" w:themeColor="text1"/>
          <w:sz w:val="24"/>
          <w:szCs w:val="24"/>
        </w:rPr>
        <w:t xml:space="preserve">the accumulated current from the PMVM operation is converted into a </w:t>
      </w:r>
      <w:r w:rsidR="00EC6AE9" w:rsidRPr="007D270D">
        <w:rPr>
          <w:rFonts w:ascii="Times New Roman" w:hAnsi="Times New Roman" w:cs="Times New Roman"/>
          <w:color w:val="000000" w:themeColor="text1"/>
          <w:sz w:val="24"/>
          <w:szCs w:val="24"/>
        </w:rPr>
        <w:lastRenderedPageBreak/>
        <w:t>voltage signal using a load resistance </w:t>
      </w:r>
      <w:proofErr w:type="spellStart"/>
      <w:r w:rsidR="00EC6AE9" w:rsidRPr="007D270D">
        <w:rPr>
          <w:rStyle w:val="mord"/>
          <w:rFonts w:ascii="Times New Roman" w:hAnsi="Times New Roman" w:cs="Times New Roman"/>
          <w:i/>
          <w:iCs/>
          <w:color w:val="000000" w:themeColor="text1"/>
          <w:sz w:val="24"/>
          <w:szCs w:val="24"/>
        </w:rPr>
        <w:t>R</w:t>
      </w:r>
      <w:r w:rsidR="00EC6AE9" w:rsidRPr="007D270D">
        <w:rPr>
          <w:rStyle w:val="mord"/>
          <w:rFonts w:ascii="Times New Roman" w:hAnsi="Times New Roman" w:cs="Times New Roman"/>
          <w:color w:val="000000" w:themeColor="text1"/>
          <w:sz w:val="24"/>
          <w:szCs w:val="24"/>
          <w:vertAlign w:val="subscript"/>
        </w:rPr>
        <w:t>load</w:t>
      </w:r>
      <w:proofErr w:type="spellEnd"/>
      <w:r w:rsidR="00EC6AE9" w:rsidRPr="007D270D">
        <w:rPr>
          <w:rStyle w:val="vlist-s"/>
          <w:rFonts w:ascii="Times New Roman" w:hAnsi="Times New Roman" w:cs="Times New Roman"/>
          <w:color w:val="000000" w:themeColor="text1"/>
          <w:sz w:val="24"/>
          <w:szCs w:val="24"/>
        </w:rPr>
        <w:t>​</w:t>
      </w:r>
      <w:r w:rsidR="00EC6AE9" w:rsidRPr="007D270D">
        <w:rPr>
          <w:rFonts w:ascii="Times New Roman" w:hAnsi="Times New Roman" w:cs="Times New Roman"/>
          <w:color w:val="000000" w:themeColor="text1"/>
          <w:sz w:val="24"/>
          <w:szCs w:val="24"/>
        </w:rPr>
        <w:t>. This voltage signal is then binarized against a reference voltage before being propagated to the next network layer. Given the binary nature of the PBNN, the reference resistance is defined as:</w:t>
      </w:r>
    </w:p>
    <w:p w14:paraId="557616BD" w14:textId="77777777" w:rsidR="00EC6AE9" w:rsidRPr="007D270D" w:rsidRDefault="00EC6AE9" w:rsidP="00EC6AE9">
      <w:pPr>
        <w:spacing w:line="360" w:lineRule="auto"/>
        <w:ind w:left="2100" w:firstLine="420"/>
        <w:rPr>
          <w:rFonts w:ascii="Times New Roman" w:hAnsi="Times New Roman" w:cs="Times New Roman"/>
          <w:color w:val="000000" w:themeColor="text1"/>
          <w:sz w:val="24"/>
        </w:rPr>
      </w:pPr>
      <w:r w:rsidRPr="007D270D">
        <w:rPr>
          <w:rFonts w:ascii="Times New Roman" w:hAnsi="Times New Roman" w:cs="Times New Roman"/>
          <w:color w:val="000000" w:themeColor="text1"/>
          <w:sz w:val="24"/>
          <w:szCs w:val="24"/>
        </w:rPr>
        <w:t xml:space="preserve"> </w:t>
      </w:r>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R</m:t>
            </m:r>
          </m:e>
          <m:sub>
            <m:r>
              <m:rPr>
                <m:sty m:val="p"/>
              </m:rPr>
              <w:rPr>
                <w:rFonts w:ascii="Cambria Math" w:hAnsi="Cambria Math" w:cs="Times New Roman"/>
                <w:color w:val="000000" w:themeColor="text1"/>
                <w:sz w:val="24"/>
                <w:szCs w:val="24"/>
              </w:rPr>
              <m:t>ref</m:t>
            </m:r>
          </m:sub>
        </m:sSub>
        <m:r>
          <m:rPr>
            <m:sty m:val="p"/>
          </m:rP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w:rPr>
                <w:rFonts w:ascii="Cambria Math" w:hAnsi="Cambria Math" w:cs="Times New Roman"/>
                <w:color w:val="000000" w:themeColor="text1"/>
                <w:sz w:val="24"/>
                <w:szCs w:val="24"/>
              </w:rPr>
              <m:t>1</m:t>
            </m:r>
          </m:num>
          <m:den>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G</m:t>
                </m:r>
              </m:e>
              <m:sub>
                <m:r>
                  <m:rPr>
                    <m:sty m:val="p"/>
                  </m:rPr>
                  <w:rPr>
                    <w:rFonts w:ascii="Cambria Math" w:hAnsi="Cambria Math" w:cs="Times New Roman"/>
                    <w:color w:val="000000" w:themeColor="text1"/>
                    <w:sz w:val="24"/>
                    <w:szCs w:val="24"/>
                  </w:rPr>
                  <m:t>ref</m:t>
                </m:r>
              </m:sub>
            </m:sSub>
          </m:den>
        </m:f>
        <m:r>
          <m:rPr>
            <m:sty m:val="p"/>
          </m:rPr>
          <w:rPr>
            <w:rFonts w:ascii="Cambria Math" w:hAnsi="Cambria Math" w:cs="Times New Roman"/>
            <w:color w:val="000000" w:themeColor="text1"/>
            <w:sz w:val="24"/>
            <w:szCs w:val="24"/>
            <w:vertAlign w:val="subscript"/>
          </w:rPr>
          <m:t>=</m:t>
        </m:r>
        <m:f>
          <m:fPr>
            <m:ctrlPr>
              <w:rPr>
                <w:rFonts w:ascii="Cambria Math" w:hAnsi="Cambria Math" w:cs="Times New Roman"/>
                <w:color w:val="000000" w:themeColor="text1"/>
                <w:sz w:val="24"/>
                <w:szCs w:val="24"/>
              </w:rPr>
            </m:ctrlPr>
          </m:fPr>
          <m:num>
            <m:r>
              <w:rPr>
                <w:rFonts w:ascii="Cambria Math" w:hAnsi="Cambria Math" w:cs="Times New Roman"/>
                <w:color w:val="000000" w:themeColor="text1"/>
                <w:sz w:val="24"/>
                <w:szCs w:val="24"/>
              </w:rPr>
              <m:t>2</m:t>
            </m:r>
          </m:num>
          <m:den>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G</m:t>
                </m:r>
              </m:e>
              <m:sub>
                <m:r>
                  <m:rPr>
                    <m:sty m:val="p"/>
                  </m:rPr>
                  <w:rPr>
                    <w:rFonts w:ascii="Cambria Math" w:hAnsi="Cambria Math" w:cs="Times New Roman"/>
                    <w:color w:val="000000" w:themeColor="text1"/>
                    <w:sz w:val="24"/>
                    <w:szCs w:val="24"/>
                  </w:rPr>
                  <m:t>P</m:t>
                </m:r>
              </m:sub>
            </m:sSub>
            <m: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G</m:t>
                </m:r>
              </m:e>
              <m:sub>
                <m:r>
                  <m:rPr>
                    <m:sty m:val="p"/>
                  </m:rPr>
                  <w:rPr>
                    <w:rFonts w:ascii="Cambria Math" w:hAnsi="Cambria Math" w:cs="Times New Roman"/>
                    <w:color w:val="000000" w:themeColor="text1"/>
                    <w:sz w:val="24"/>
                    <w:szCs w:val="24"/>
                  </w:rPr>
                  <m:t>AP</m:t>
                </m:r>
              </m:sub>
            </m:sSub>
          </m:den>
        </m:f>
        <m: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w:rPr>
                <w:rFonts w:ascii="Cambria Math" w:hAnsi="Cambria Math" w:cs="Times New Roman"/>
                <w:color w:val="000000" w:themeColor="text1"/>
                <w:sz w:val="24"/>
                <w:szCs w:val="24"/>
              </w:rPr>
              <m:t>2</m:t>
            </m:r>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R</m:t>
                </m:r>
              </m:e>
              <m:sub>
                <m:r>
                  <m:rPr>
                    <m:sty m:val="p"/>
                  </m:rPr>
                  <w:rPr>
                    <w:rFonts w:ascii="Cambria Math" w:hAnsi="Cambria Math" w:cs="Times New Roman"/>
                    <w:color w:val="000000" w:themeColor="text1"/>
                    <w:sz w:val="24"/>
                    <w:szCs w:val="24"/>
                  </w:rPr>
                  <m:t>P</m:t>
                </m:r>
              </m:sub>
            </m:sSub>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R</m:t>
                </m:r>
              </m:e>
              <m:sub>
                <m:r>
                  <m:rPr>
                    <m:sty m:val="p"/>
                  </m:rPr>
                  <w:rPr>
                    <w:rFonts w:ascii="Cambria Math" w:hAnsi="Cambria Math" w:cs="Times New Roman"/>
                    <w:color w:val="000000" w:themeColor="text1"/>
                    <w:sz w:val="24"/>
                    <w:szCs w:val="24"/>
                  </w:rPr>
                  <m:t>AP</m:t>
                </m:r>
              </m:sub>
            </m:sSub>
          </m:num>
          <m:den>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R</m:t>
                </m:r>
              </m:e>
              <m:sub>
                <m:r>
                  <m:rPr>
                    <m:sty m:val="p"/>
                  </m:rPr>
                  <w:rPr>
                    <w:rFonts w:ascii="Cambria Math" w:hAnsi="Cambria Math" w:cs="Times New Roman"/>
                    <w:color w:val="000000" w:themeColor="text1"/>
                    <w:sz w:val="24"/>
                    <w:szCs w:val="24"/>
                  </w:rPr>
                  <m:t>P</m:t>
                </m:r>
              </m:sub>
            </m:sSub>
            <m: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R</m:t>
                </m:r>
              </m:e>
              <m:sub>
                <m:r>
                  <m:rPr>
                    <m:sty m:val="p"/>
                  </m:rPr>
                  <w:rPr>
                    <w:rFonts w:ascii="Cambria Math" w:hAnsi="Cambria Math" w:cs="Times New Roman"/>
                    <w:color w:val="000000" w:themeColor="text1"/>
                    <w:sz w:val="24"/>
                    <w:szCs w:val="24"/>
                  </w:rPr>
                  <m:t>AP</m:t>
                </m:r>
              </m:sub>
            </m:sSub>
          </m:den>
        </m:f>
      </m:oMath>
      <w:r w:rsidR="009C38BC" w:rsidRPr="007D270D">
        <w:rPr>
          <w:rFonts w:ascii="Times New Roman" w:hAnsi="Times New Roman" w:cs="Times New Roman" w:hint="eastAsia"/>
          <w:color w:val="000000" w:themeColor="text1"/>
          <w:sz w:val="24"/>
        </w:rPr>
        <w:t xml:space="preserve"> </w:t>
      </w:r>
    </w:p>
    <w:p w14:paraId="5C8E10BE" w14:textId="01F8EAC2" w:rsidR="00EC6AE9" w:rsidRPr="007D270D" w:rsidRDefault="00EC6AE9" w:rsidP="00EC6AE9">
      <w:pPr>
        <w:spacing w:line="360" w:lineRule="auto"/>
        <w:rPr>
          <w:rFonts w:ascii="Times New Roman" w:hAnsi="Times New Roman" w:cs="Times New Roman"/>
          <w:color w:val="000000" w:themeColor="text1"/>
          <w:sz w:val="24"/>
          <w:szCs w:val="24"/>
        </w:rPr>
      </w:pPr>
      <w:r w:rsidRPr="007D270D">
        <w:rPr>
          <w:rFonts w:ascii="Times New Roman" w:hAnsi="Times New Roman" w:cs="Times New Roman"/>
          <w:color w:val="000000" w:themeColor="text1"/>
          <w:sz w:val="24"/>
          <w:szCs w:val="24"/>
        </w:rPr>
        <w:t>where </w:t>
      </w:r>
      <w:r w:rsidRPr="007D270D">
        <w:rPr>
          <w:rStyle w:val="mord"/>
          <w:rFonts w:ascii="Times New Roman" w:hAnsi="Times New Roman" w:cs="Times New Roman"/>
          <w:i/>
          <w:iCs/>
          <w:color w:val="000000" w:themeColor="text1"/>
          <w:sz w:val="24"/>
          <w:szCs w:val="24"/>
        </w:rPr>
        <w:t>R</w:t>
      </w:r>
      <w:r w:rsidRPr="007D270D">
        <w:rPr>
          <w:rStyle w:val="mord"/>
          <w:rFonts w:ascii="Times New Roman" w:hAnsi="Times New Roman" w:cs="Times New Roman"/>
          <w:iCs/>
          <w:color w:val="000000" w:themeColor="text1"/>
          <w:sz w:val="24"/>
          <w:szCs w:val="24"/>
          <w:vertAlign w:val="subscript"/>
        </w:rPr>
        <w:t>P</w:t>
      </w:r>
      <w:r w:rsidRPr="007D270D">
        <w:rPr>
          <w:rStyle w:val="vlist-s"/>
          <w:rFonts w:ascii="Times New Roman" w:hAnsi="Times New Roman" w:cs="Times New Roman"/>
          <w:color w:val="000000" w:themeColor="text1"/>
          <w:sz w:val="24"/>
          <w:szCs w:val="24"/>
          <w:vertAlign w:val="subscript"/>
        </w:rPr>
        <w:t>​</w:t>
      </w:r>
      <w:r w:rsidRPr="007D270D">
        <w:rPr>
          <w:rFonts w:ascii="Times New Roman" w:hAnsi="Times New Roman" w:cs="Times New Roman"/>
          <w:color w:val="000000" w:themeColor="text1"/>
          <w:sz w:val="24"/>
          <w:szCs w:val="24"/>
        </w:rPr>
        <w:t> and </w:t>
      </w:r>
      <w:r w:rsidRPr="007D270D">
        <w:rPr>
          <w:rStyle w:val="mord"/>
          <w:rFonts w:ascii="Times New Roman" w:hAnsi="Times New Roman" w:cs="Times New Roman"/>
          <w:i/>
          <w:iCs/>
          <w:color w:val="000000" w:themeColor="text1"/>
          <w:sz w:val="24"/>
          <w:szCs w:val="24"/>
        </w:rPr>
        <w:t>R</w:t>
      </w:r>
      <w:r w:rsidRPr="007D270D">
        <w:rPr>
          <w:rStyle w:val="mord"/>
          <w:rFonts w:ascii="Times New Roman" w:hAnsi="Times New Roman" w:cs="Times New Roman"/>
          <w:iCs/>
          <w:color w:val="000000" w:themeColor="text1"/>
          <w:sz w:val="24"/>
          <w:szCs w:val="24"/>
          <w:vertAlign w:val="subscript"/>
        </w:rPr>
        <w:t>AP</w:t>
      </w:r>
      <w:r w:rsidRPr="007D270D">
        <w:rPr>
          <w:rStyle w:val="vlist-s"/>
          <w:rFonts w:ascii="Times New Roman" w:hAnsi="Times New Roman" w:cs="Times New Roman"/>
          <w:color w:val="000000" w:themeColor="text1"/>
          <w:sz w:val="24"/>
          <w:szCs w:val="24"/>
          <w:vertAlign w:val="subscript"/>
        </w:rPr>
        <w:t>​</w:t>
      </w:r>
      <w:r w:rsidRPr="007D270D">
        <w:rPr>
          <w:rFonts w:ascii="Times New Roman" w:hAnsi="Times New Roman" w:cs="Times New Roman"/>
          <w:color w:val="000000" w:themeColor="text1"/>
          <w:sz w:val="24"/>
          <w:szCs w:val="24"/>
        </w:rPr>
        <w:t xml:space="preserve"> represent the resistances in the P and AP states, respectively. Therefore, </w:t>
      </w:r>
      <w:proofErr w:type="spellStart"/>
      <w:r w:rsidRPr="007D270D">
        <w:rPr>
          <w:rFonts w:ascii="Times New Roman" w:hAnsi="Times New Roman" w:cs="Times New Roman"/>
          <w:i/>
          <w:color w:val="000000" w:themeColor="text1"/>
          <w:sz w:val="24"/>
          <w:szCs w:val="24"/>
        </w:rPr>
        <w:t>R</w:t>
      </w:r>
      <w:r w:rsidRPr="007D270D">
        <w:rPr>
          <w:rFonts w:ascii="Times New Roman" w:hAnsi="Times New Roman" w:cs="Times New Roman"/>
          <w:color w:val="000000" w:themeColor="text1"/>
          <w:sz w:val="24"/>
          <w:szCs w:val="24"/>
          <w:vertAlign w:val="subscript"/>
        </w:rPr>
        <w:t>ref</w:t>
      </w:r>
      <w:proofErr w:type="spellEnd"/>
      <w:r w:rsidRPr="007D270D">
        <w:rPr>
          <w:rFonts w:ascii="Times New Roman" w:hAnsi="Times New Roman" w:cs="Times New Roman"/>
          <w:color w:val="000000" w:themeColor="text1"/>
          <w:sz w:val="24"/>
          <w:szCs w:val="24"/>
        </w:rPr>
        <w:t xml:space="preserve"> would serve as the baseline to distinguish between the P and AP states. </w:t>
      </w:r>
      <w:r w:rsidRPr="007D270D">
        <w:rPr>
          <w:rFonts w:ascii="Times New Roman" w:hAnsi="Times New Roman" w:cs="Times New Roman"/>
          <w:color w:val="000000" w:themeColor="text1"/>
          <w:sz w:val="24"/>
        </w:rPr>
        <w:t>The</w:t>
      </w:r>
      <w:r w:rsidR="009C38BC" w:rsidRPr="007D270D">
        <w:rPr>
          <w:rFonts w:ascii="Times New Roman" w:hAnsi="Times New Roman" w:cs="Times New Roman" w:hint="eastAsia"/>
          <w:color w:val="000000" w:themeColor="text1"/>
          <w:sz w:val="24"/>
        </w:rPr>
        <w:t xml:space="preserve"> accumulated currents from both the MRAM Array and Reference Array are converted into voltage signals</w:t>
      </w:r>
      <w:r w:rsidRPr="007D270D">
        <w:rPr>
          <w:rFonts w:ascii="Times New Roman" w:hAnsi="Times New Roman" w:cs="Times New Roman"/>
          <w:color w:val="000000" w:themeColor="text1"/>
          <w:sz w:val="24"/>
        </w:rPr>
        <w:t>. Subsequently, the b</w:t>
      </w:r>
      <w:r w:rsidRPr="007D270D">
        <w:rPr>
          <w:rFonts w:ascii="Times New Roman" w:hAnsi="Times New Roman" w:cs="Times New Roman"/>
          <w:color w:val="000000" w:themeColor="text1"/>
          <w:sz w:val="24"/>
          <w:szCs w:val="24"/>
        </w:rPr>
        <w:t>inarization process is achieved by comparing the summed output current along each row of the SOT-MRAM array with the reference current at the same read voltage. Finally, the Counter records the binarization results for each iteration and transfers them back to the Computer for activation processing.</w:t>
      </w:r>
    </w:p>
    <w:p w14:paraId="5A4DB9A8" w14:textId="77777777" w:rsidR="00057277" w:rsidRDefault="00057277" w:rsidP="00220EA9">
      <w:pPr>
        <w:spacing w:line="360" w:lineRule="auto"/>
        <w:rPr>
          <w:rFonts w:ascii="Times New Roman" w:hAnsi="Times New Roman" w:cs="Times New Roman"/>
          <w:sz w:val="24"/>
        </w:rPr>
      </w:pPr>
    </w:p>
    <w:p w14:paraId="6BF971A1" w14:textId="77777777" w:rsidR="00057277" w:rsidRPr="00C4071D" w:rsidRDefault="00057277" w:rsidP="00220EA9">
      <w:pPr>
        <w:spacing w:line="360" w:lineRule="auto"/>
        <w:rPr>
          <w:rFonts w:ascii="Times New Roman" w:hAnsi="Times New Roman" w:cs="Times New Roman"/>
          <w:sz w:val="24"/>
          <w:szCs w:val="24"/>
        </w:rPr>
      </w:pPr>
    </w:p>
    <w:p w14:paraId="00D010CB" w14:textId="6F8387BD" w:rsidR="00267FBC" w:rsidRPr="00C4071D" w:rsidRDefault="008E29B5" w:rsidP="00220EA9">
      <w:pPr>
        <w:widowControl/>
        <w:spacing w:line="360" w:lineRule="auto"/>
        <w:jc w:val="left"/>
        <w:rPr>
          <w:rFonts w:ascii="Times New Roman" w:hAnsi="Times New Roman" w:cs="Times New Roman"/>
          <w:b/>
          <w:sz w:val="24"/>
          <w:szCs w:val="24"/>
        </w:rPr>
      </w:pPr>
      <w:r w:rsidRPr="00C4071D">
        <w:rPr>
          <w:rFonts w:ascii="Times New Roman" w:hAnsi="Times New Roman" w:cs="Times New Roman"/>
          <w:b/>
          <w:sz w:val="24"/>
          <w:szCs w:val="24"/>
        </w:rPr>
        <w:br w:type="page"/>
      </w:r>
    </w:p>
    <w:p w14:paraId="309CD717" w14:textId="18B4D3EF" w:rsidR="00F866BC" w:rsidRPr="00C4071D" w:rsidRDefault="00E5500D" w:rsidP="00F866BC">
      <w:pPr>
        <w:spacing w:line="360" w:lineRule="auto"/>
        <w:jc w:val="left"/>
        <w:rPr>
          <w:rFonts w:ascii="Times New Roman" w:hAnsi="Times New Roman" w:cs="Times New Roman"/>
          <w:b/>
          <w:sz w:val="24"/>
          <w:szCs w:val="24"/>
        </w:rPr>
      </w:pPr>
      <w:r w:rsidRPr="00C4071D">
        <w:rPr>
          <w:rFonts w:ascii="Times New Roman" w:hAnsi="Times New Roman" w:cs="Times New Roman"/>
          <w:b/>
          <w:sz w:val="24"/>
          <w:szCs w:val="24"/>
        </w:rPr>
        <w:lastRenderedPageBreak/>
        <w:t>References</w:t>
      </w:r>
    </w:p>
    <w:p w14:paraId="58459154" w14:textId="77777777" w:rsidR="006E0423" w:rsidRPr="00EF1989" w:rsidRDefault="00F866BC" w:rsidP="006E0423">
      <w:pPr>
        <w:pStyle w:val="EndNoteBibliography"/>
        <w:ind w:left="720" w:hanging="720"/>
        <w:rPr>
          <w:rFonts w:ascii="Times New Roman" w:hAnsi="Times New Roman" w:cs="Times New Roman"/>
          <w:noProof/>
          <w:sz w:val="24"/>
          <w:szCs w:val="24"/>
        </w:rPr>
      </w:pPr>
      <w:r w:rsidRPr="00EF1989">
        <w:rPr>
          <w:rFonts w:ascii="Times New Roman" w:hAnsi="Times New Roman" w:cs="Times New Roman"/>
          <w:sz w:val="24"/>
          <w:szCs w:val="24"/>
        </w:rPr>
        <w:fldChar w:fldCharType="begin"/>
      </w:r>
      <w:r w:rsidRPr="00EF1989">
        <w:rPr>
          <w:rFonts w:ascii="Times New Roman" w:hAnsi="Times New Roman" w:cs="Times New Roman"/>
          <w:sz w:val="24"/>
          <w:szCs w:val="24"/>
        </w:rPr>
        <w:instrText xml:space="preserve"> ADDIN EN.REFLIST </w:instrText>
      </w:r>
      <w:r w:rsidRPr="00EF1989">
        <w:rPr>
          <w:rFonts w:ascii="Times New Roman" w:hAnsi="Times New Roman" w:cs="Times New Roman"/>
          <w:sz w:val="24"/>
          <w:szCs w:val="24"/>
        </w:rPr>
        <w:fldChar w:fldCharType="separate"/>
      </w:r>
      <w:bookmarkStart w:id="0" w:name="_ENREF_1"/>
      <w:r w:rsidR="006E0423" w:rsidRPr="00EF1989">
        <w:rPr>
          <w:rFonts w:ascii="Times New Roman" w:hAnsi="Times New Roman" w:cs="Times New Roman"/>
          <w:noProof/>
          <w:sz w:val="24"/>
          <w:szCs w:val="24"/>
        </w:rPr>
        <w:t>1</w:t>
      </w:r>
      <w:r w:rsidR="006E0423" w:rsidRPr="00EF1989">
        <w:rPr>
          <w:rFonts w:ascii="Times New Roman" w:hAnsi="Times New Roman" w:cs="Times New Roman"/>
          <w:noProof/>
          <w:sz w:val="24"/>
          <w:szCs w:val="24"/>
        </w:rPr>
        <w:tab/>
        <w:t xml:space="preserve">Fukami, S., Anekawa, T., Zhang, C. &amp; Ohno, H. A spin–orbit torque switching scheme with collinear magnetic easy axis and current configuration. </w:t>
      </w:r>
      <w:r w:rsidR="006E0423" w:rsidRPr="00EF1989">
        <w:rPr>
          <w:rFonts w:ascii="Times New Roman" w:hAnsi="Times New Roman" w:cs="Times New Roman"/>
          <w:i/>
          <w:noProof/>
          <w:sz w:val="24"/>
          <w:szCs w:val="24"/>
        </w:rPr>
        <w:t>Nature Nanotechnology</w:t>
      </w:r>
      <w:r w:rsidR="006E0423" w:rsidRPr="00EF1989">
        <w:rPr>
          <w:rFonts w:ascii="Times New Roman" w:hAnsi="Times New Roman" w:cs="Times New Roman"/>
          <w:noProof/>
          <w:sz w:val="24"/>
          <w:szCs w:val="24"/>
        </w:rPr>
        <w:t xml:space="preserve"> </w:t>
      </w:r>
      <w:r w:rsidR="006E0423" w:rsidRPr="00EF1989">
        <w:rPr>
          <w:rFonts w:ascii="Times New Roman" w:hAnsi="Times New Roman" w:cs="Times New Roman"/>
          <w:b/>
          <w:noProof/>
          <w:sz w:val="24"/>
          <w:szCs w:val="24"/>
        </w:rPr>
        <w:t>11</w:t>
      </w:r>
      <w:r w:rsidR="006E0423" w:rsidRPr="00EF1989">
        <w:rPr>
          <w:rFonts w:ascii="Times New Roman" w:hAnsi="Times New Roman" w:cs="Times New Roman"/>
          <w:noProof/>
          <w:sz w:val="24"/>
          <w:szCs w:val="24"/>
        </w:rPr>
        <w:t>, 621-625 (2016).</w:t>
      </w:r>
      <w:bookmarkEnd w:id="0"/>
    </w:p>
    <w:p w14:paraId="71B77F12" w14:textId="77777777" w:rsidR="006E0423" w:rsidRPr="00EF1989" w:rsidRDefault="006E0423" w:rsidP="006E0423">
      <w:pPr>
        <w:pStyle w:val="EndNoteBibliography"/>
        <w:ind w:left="720" w:hanging="720"/>
        <w:rPr>
          <w:rFonts w:ascii="Times New Roman" w:hAnsi="Times New Roman" w:cs="Times New Roman"/>
          <w:noProof/>
          <w:sz w:val="24"/>
          <w:szCs w:val="24"/>
        </w:rPr>
      </w:pPr>
      <w:bookmarkStart w:id="1" w:name="_ENREF_2"/>
      <w:r w:rsidRPr="00EF1989">
        <w:rPr>
          <w:rFonts w:ascii="Times New Roman" w:hAnsi="Times New Roman" w:cs="Times New Roman"/>
          <w:noProof/>
          <w:sz w:val="24"/>
          <w:szCs w:val="24"/>
        </w:rPr>
        <w:t>2</w:t>
      </w:r>
      <w:r w:rsidRPr="00EF1989">
        <w:rPr>
          <w:rFonts w:ascii="Times New Roman" w:hAnsi="Times New Roman" w:cs="Times New Roman"/>
          <w:noProof/>
          <w:sz w:val="24"/>
          <w:szCs w:val="24"/>
        </w:rPr>
        <w:tab/>
        <w:t>Wang, W.</w:t>
      </w:r>
      <w:r w:rsidRPr="00EF1989">
        <w:rPr>
          <w:rFonts w:ascii="Times New Roman" w:hAnsi="Times New Roman" w:cs="Times New Roman"/>
          <w:i/>
          <w:noProof/>
          <w:sz w:val="24"/>
          <w:szCs w:val="24"/>
        </w:rPr>
        <w:t xml:space="preserve"> et al.</w:t>
      </w:r>
      <w:r w:rsidRPr="00EF1989">
        <w:rPr>
          <w:rFonts w:ascii="Times New Roman" w:hAnsi="Times New Roman" w:cs="Times New Roman"/>
          <w:noProof/>
          <w:sz w:val="24"/>
          <w:szCs w:val="24"/>
        </w:rPr>
        <w:t xml:space="preserve"> Heat-Assisted Magnetization Switching in Flexible Spin–Orbit Torque Devices. </w:t>
      </w:r>
      <w:r w:rsidRPr="00EF1989">
        <w:rPr>
          <w:rFonts w:ascii="Times New Roman" w:hAnsi="Times New Roman" w:cs="Times New Roman"/>
          <w:i/>
          <w:noProof/>
          <w:sz w:val="24"/>
          <w:szCs w:val="24"/>
        </w:rPr>
        <w:t>Nano Letters</w:t>
      </w:r>
      <w:r w:rsidRPr="00EF1989">
        <w:rPr>
          <w:rFonts w:ascii="Times New Roman" w:hAnsi="Times New Roman" w:cs="Times New Roman"/>
          <w:noProof/>
          <w:sz w:val="24"/>
          <w:szCs w:val="24"/>
        </w:rPr>
        <w:t xml:space="preserve"> </w:t>
      </w:r>
      <w:r w:rsidRPr="00EF1989">
        <w:rPr>
          <w:rFonts w:ascii="Times New Roman" w:hAnsi="Times New Roman" w:cs="Times New Roman"/>
          <w:b/>
          <w:noProof/>
          <w:sz w:val="24"/>
          <w:szCs w:val="24"/>
        </w:rPr>
        <w:t>24</w:t>
      </w:r>
      <w:r w:rsidRPr="00EF1989">
        <w:rPr>
          <w:rFonts w:ascii="Times New Roman" w:hAnsi="Times New Roman" w:cs="Times New Roman"/>
          <w:noProof/>
          <w:sz w:val="24"/>
          <w:szCs w:val="24"/>
        </w:rPr>
        <w:t>, 2003-2010 (2024).</w:t>
      </w:r>
      <w:bookmarkEnd w:id="1"/>
    </w:p>
    <w:p w14:paraId="446FAA9B" w14:textId="77777777" w:rsidR="006E0423" w:rsidRPr="00EF1989" w:rsidRDefault="006E0423" w:rsidP="006E0423">
      <w:pPr>
        <w:pStyle w:val="EndNoteBibliography"/>
        <w:ind w:left="720" w:hanging="720"/>
        <w:rPr>
          <w:rFonts w:ascii="Times New Roman" w:hAnsi="Times New Roman" w:cs="Times New Roman"/>
          <w:i/>
          <w:noProof/>
          <w:sz w:val="24"/>
          <w:szCs w:val="24"/>
        </w:rPr>
      </w:pPr>
      <w:bookmarkStart w:id="2" w:name="_ENREF_3"/>
      <w:r w:rsidRPr="00EF1989">
        <w:rPr>
          <w:rFonts w:ascii="Times New Roman" w:hAnsi="Times New Roman" w:cs="Times New Roman"/>
          <w:noProof/>
          <w:sz w:val="24"/>
          <w:szCs w:val="24"/>
        </w:rPr>
        <w:t>3</w:t>
      </w:r>
      <w:r w:rsidRPr="00EF1989">
        <w:rPr>
          <w:rFonts w:ascii="Times New Roman" w:hAnsi="Times New Roman" w:cs="Times New Roman"/>
          <w:noProof/>
          <w:sz w:val="24"/>
          <w:szCs w:val="24"/>
        </w:rPr>
        <w:tab/>
        <w:t xml:space="preserve">Buckman, J., Roy, A., Raffel, C. &amp; Goodfellow, I. in </w:t>
      </w:r>
      <w:r w:rsidRPr="00EF1989">
        <w:rPr>
          <w:rFonts w:ascii="Times New Roman" w:hAnsi="Times New Roman" w:cs="Times New Roman"/>
          <w:i/>
          <w:noProof/>
          <w:sz w:val="24"/>
          <w:szCs w:val="24"/>
        </w:rPr>
        <w:t>International conference on learning representations.</w:t>
      </w:r>
      <w:bookmarkEnd w:id="2"/>
    </w:p>
    <w:p w14:paraId="74A64B91" w14:textId="2792C3D6" w:rsidR="00267FBC" w:rsidRPr="00973FE0" w:rsidRDefault="00F866BC" w:rsidP="00220EA9">
      <w:pPr>
        <w:spacing w:line="360" w:lineRule="auto"/>
        <w:rPr>
          <w:rFonts w:ascii="Times New Roman" w:hAnsi="Times New Roman" w:cs="Times New Roman"/>
        </w:rPr>
      </w:pPr>
      <w:r w:rsidRPr="00EF1989">
        <w:rPr>
          <w:rFonts w:ascii="Times New Roman" w:hAnsi="Times New Roman" w:cs="Times New Roman"/>
          <w:sz w:val="24"/>
          <w:szCs w:val="24"/>
        </w:rPr>
        <w:fldChar w:fldCharType="end"/>
      </w:r>
    </w:p>
    <w:sectPr w:rsidR="00267FBC" w:rsidRPr="00973FE0">
      <w:foot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0EA7A" w14:textId="77777777" w:rsidR="002A52B6" w:rsidRDefault="002A52B6">
      <w:pPr>
        <w:rPr>
          <w:rFonts w:hint="eastAsia"/>
        </w:rPr>
      </w:pPr>
      <w:r>
        <w:separator/>
      </w:r>
    </w:p>
  </w:endnote>
  <w:endnote w:type="continuationSeparator" w:id="0">
    <w:p w14:paraId="5F5B0FF2" w14:textId="77777777" w:rsidR="002A52B6" w:rsidRDefault="002A52B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341614"/>
    </w:sdtPr>
    <w:sdtEndPr>
      <w:rPr>
        <w:rFonts w:ascii="Times New Roman" w:hAnsi="Times New Roman" w:cs="Times New Roman"/>
      </w:rPr>
    </w:sdtEndPr>
    <w:sdtContent>
      <w:p w14:paraId="3FE143A0" w14:textId="3176AD55" w:rsidR="008462A1" w:rsidRDefault="008462A1">
        <w:pPr>
          <w:pStyle w:val="a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5D6275" w:rsidRPr="005D6275">
          <w:rPr>
            <w:rFonts w:ascii="Times New Roman" w:hAnsi="Times New Roman" w:cs="Times New Roman"/>
            <w:noProof/>
            <w:lang w:val="zh-CN"/>
          </w:rPr>
          <w:t>17</w:t>
        </w:r>
        <w:r>
          <w:rPr>
            <w:rFonts w:ascii="Times New Roman" w:hAnsi="Times New Roman" w:cs="Times New Roman"/>
          </w:rPr>
          <w:fldChar w:fldCharType="end"/>
        </w:r>
      </w:p>
    </w:sdtContent>
  </w:sdt>
  <w:p w14:paraId="3FEC30E2" w14:textId="77777777" w:rsidR="008462A1" w:rsidRDefault="008462A1">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1D6DA" w14:textId="77777777" w:rsidR="002A52B6" w:rsidRDefault="002A52B6">
      <w:pPr>
        <w:rPr>
          <w:rFonts w:hint="eastAsia"/>
        </w:rPr>
      </w:pPr>
      <w:r>
        <w:separator/>
      </w:r>
    </w:p>
  </w:footnote>
  <w:footnote w:type="continuationSeparator" w:id="0">
    <w:p w14:paraId="025725C1" w14:textId="77777777" w:rsidR="002A52B6" w:rsidRDefault="002A52B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43506"/>
    <w:multiLevelType w:val="hybridMultilevel"/>
    <w:tmpl w:val="5EFEB6DE"/>
    <w:lvl w:ilvl="0" w:tplc="387AF8E8">
      <w:start w:val="1"/>
      <w:numFmt w:val="upperRoman"/>
      <w:lvlText w:val="%1."/>
      <w:lvlJc w:val="left"/>
      <w:pPr>
        <w:ind w:left="720" w:hanging="720"/>
      </w:pPr>
      <w:rPr>
        <w:rFonts w:eastAsia="PMingLiU"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754428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US" w:vendorID="64" w:dllVersion="4096" w:nlCheck="1" w:checkStyle="0"/>
  <w:activeWritingStyle w:appName="MSWord" w:lang="zh-CN" w:vendorID="64" w:dllVersion="0"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IyMjYyMjMwMDIzNTRR0lEKTi0uzszPAykwrAUA+shpzSwAAAA="/>
    <w:docVar w:name="commondata" w:val="eyJoZGlkIjoiMDA0OGE1NGYzMmEzYjE2Njk4NTczYjJkMDhlZmVkN2MifQ=="/>
    <w:docVar w:name="EN.InstantFormat" w:val="&lt;ENInstantFormat&gt;&lt;Enabled&gt;1&lt;/Enabled&gt;&lt;ScanUnformatted&gt;1&lt;/ScanUnformatted&gt;&lt;ScanChanges&gt;1&lt;/ScanChanges&gt;&lt;Suspended&gt;0&lt;/Suspended&gt;&lt;/ENInstantFormat&gt;"/>
    <w:docVar w:name="EN.Layout" w:val="&lt;ENLayout&gt;&lt;Style&gt;Nature Copy&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5t0p0ptd9s0pwed0pcpvff3xwaeadw0ea9w&quot;&gt;My EndNote Library&lt;record-ids&gt;&lt;item&gt;104&lt;/item&gt;&lt;item&gt;114&lt;/item&gt;&lt;item&gt;129&lt;/item&gt;&lt;/record-ids&gt;&lt;/item&gt;&lt;/Libraries&gt;"/>
  </w:docVars>
  <w:rsids>
    <w:rsidRoot w:val="00342ABF"/>
    <w:rsid w:val="00002750"/>
    <w:rsid w:val="000040C2"/>
    <w:rsid w:val="000044B7"/>
    <w:rsid w:val="00005711"/>
    <w:rsid w:val="0001032E"/>
    <w:rsid w:val="00011120"/>
    <w:rsid w:val="000126DC"/>
    <w:rsid w:val="0001655C"/>
    <w:rsid w:val="00016822"/>
    <w:rsid w:val="00016FE0"/>
    <w:rsid w:val="00021C91"/>
    <w:rsid w:val="00022FA0"/>
    <w:rsid w:val="00023076"/>
    <w:rsid w:val="00023E58"/>
    <w:rsid w:val="00032216"/>
    <w:rsid w:val="0003233D"/>
    <w:rsid w:val="0003355D"/>
    <w:rsid w:val="000405AB"/>
    <w:rsid w:val="00043F36"/>
    <w:rsid w:val="00044436"/>
    <w:rsid w:val="00047359"/>
    <w:rsid w:val="00051151"/>
    <w:rsid w:val="00053271"/>
    <w:rsid w:val="00056587"/>
    <w:rsid w:val="00057277"/>
    <w:rsid w:val="00065DA5"/>
    <w:rsid w:val="00070E1A"/>
    <w:rsid w:val="00071112"/>
    <w:rsid w:val="000737F5"/>
    <w:rsid w:val="00073E40"/>
    <w:rsid w:val="00073EF7"/>
    <w:rsid w:val="00075A08"/>
    <w:rsid w:val="000762CA"/>
    <w:rsid w:val="00076C6B"/>
    <w:rsid w:val="00083E3A"/>
    <w:rsid w:val="00086EC6"/>
    <w:rsid w:val="00086EE5"/>
    <w:rsid w:val="00090D78"/>
    <w:rsid w:val="00091FBD"/>
    <w:rsid w:val="00093BFB"/>
    <w:rsid w:val="00095FC6"/>
    <w:rsid w:val="000A48E0"/>
    <w:rsid w:val="000A48EF"/>
    <w:rsid w:val="000A5985"/>
    <w:rsid w:val="000A5AB3"/>
    <w:rsid w:val="000A7918"/>
    <w:rsid w:val="000B31B6"/>
    <w:rsid w:val="000B4999"/>
    <w:rsid w:val="000C004D"/>
    <w:rsid w:val="000C3344"/>
    <w:rsid w:val="000C4242"/>
    <w:rsid w:val="000D1E3C"/>
    <w:rsid w:val="000D62E0"/>
    <w:rsid w:val="000D64BE"/>
    <w:rsid w:val="000D6CD2"/>
    <w:rsid w:val="000D7EB0"/>
    <w:rsid w:val="000E1D87"/>
    <w:rsid w:val="000E2CB0"/>
    <w:rsid w:val="000E32BE"/>
    <w:rsid w:val="000E3310"/>
    <w:rsid w:val="000E33EC"/>
    <w:rsid w:val="000E4DB0"/>
    <w:rsid w:val="000F0EDC"/>
    <w:rsid w:val="000F1DBA"/>
    <w:rsid w:val="000F564C"/>
    <w:rsid w:val="001019F0"/>
    <w:rsid w:val="00102EC6"/>
    <w:rsid w:val="00105466"/>
    <w:rsid w:val="001107CC"/>
    <w:rsid w:val="001151EF"/>
    <w:rsid w:val="00115633"/>
    <w:rsid w:val="0011674D"/>
    <w:rsid w:val="0012045D"/>
    <w:rsid w:val="001223BA"/>
    <w:rsid w:val="00123B81"/>
    <w:rsid w:val="00126631"/>
    <w:rsid w:val="00130706"/>
    <w:rsid w:val="00135CE2"/>
    <w:rsid w:val="0013668E"/>
    <w:rsid w:val="001372D5"/>
    <w:rsid w:val="0014031C"/>
    <w:rsid w:val="0014037A"/>
    <w:rsid w:val="001425C7"/>
    <w:rsid w:val="001458A1"/>
    <w:rsid w:val="00145DAD"/>
    <w:rsid w:val="001461F6"/>
    <w:rsid w:val="001463E3"/>
    <w:rsid w:val="00147171"/>
    <w:rsid w:val="001478A0"/>
    <w:rsid w:val="0015029D"/>
    <w:rsid w:val="00150D9A"/>
    <w:rsid w:val="001511B0"/>
    <w:rsid w:val="0015505A"/>
    <w:rsid w:val="00157323"/>
    <w:rsid w:val="00160E59"/>
    <w:rsid w:val="00161C24"/>
    <w:rsid w:val="00161C2F"/>
    <w:rsid w:val="001644BA"/>
    <w:rsid w:val="00172848"/>
    <w:rsid w:val="00186980"/>
    <w:rsid w:val="00187D8E"/>
    <w:rsid w:val="0019303E"/>
    <w:rsid w:val="00193F3F"/>
    <w:rsid w:val="0019631F"/>
    <w:rsid w:val="001A2DD4"/>
    <w:rsid w:val="001A46AF"/>
    <w:rsid w:val="001A6B05"/>
    <w:rsid w:val="001B3346"/>
    <w:rsid w:val="001B5E2A"/>
    <w:rsid w:val="001B7ED1"/>
    <w:rsid w:val="001C22E2"/>
    <w:rsid w:val="001C3D74"/>
    <w:rsid w:val="001D0AFD"/>
    <w:rsid w:val="001D1839"/>
    <w:rsid w:val="001D3B6F"/>
    <w:rsid w:val="001D4B96"/>
    <w:rsid w:val="001D5B92"/>
    <w:rsid w:val="001D6D2D"/>
    <w:rsid w:val="001D71B3"/>
    <w:rsid w:val="001E3546"/>
    <w:rsid w:val="001E447C"/>
    <w:rsid w:val="001E480B"/>
    <w:rsid w:val="001F2180"/>
    <w:rsid w:val="001F21D9"/>
    <w:rsid w:val="001F482E"/>
    <w:rsid w:val="001F4FDF"/>
    <w:rsid w:val="001F5207"/>
    <w:rsid w:val="001F65B5"/>
    <w:rsid w:val="00202090"/>
    <w:rsid w:val="00202EE8"/>
    <w:rsid w:val="0020488D"/>
    <w:rsid w:val="00205A34"/>
    <w:rsid w:val="00206984"/>
    <w:rsid w:val="00212A3E"/>
    <w:rsid w:val="00214DF4"/>
    <w:rsid w:val="00215D7F"/>
    <w:rsid w:val="00220EA9"/>
    <w:rsid w:val="00225297"/>
    <w:rsid w:val="002265D3"/>
    <w:rsid w:val="00231D4C"/>
    <w:rsid w:val="00240B39"/>
    <w:rsid w:val="002410A0"/>
    <w:rsid w:val="00253B6F"/>
    <w:rsid w:val="00255CB3"/>
    <w:rsid w:val="002564FE"/>
    <w:rsid w:val="00261278"/>
    <w:rsid w:val="00264665"/>
    <w:rsid w:val="002673E5"/>
    <w:rsid w:val="0026765A"/>
    <w:rsid w:val="00267FBC"/>
    <w:rsid w:val="002700AD"/>
    <w:rsid w:val="00270841"/>
    <w:rsid w:val="00270C76"/>
    <w:rsid w:val="002719C7"/>
    <w:rsid w:val="0027259D"/>
    <w:rsid w:val="002739C7"/>
    <w:rsid w:val="00273E58"/>
    <w:rsid w:val="002745A0"/>
    <w:rsid w:val="00275510"/>
    <w:rsid w:val="0027558A"/>
    <w:rsid w:val="00281875"/>
    <w:rsid w:val="002875A5"/>
    <w:rsid w:val="00291A53"/>
    <w:rsid w:val="00292F9D"/>
    <w:rsid w:val="002964E4"/>
    <w:rsid w:val="00297452"/>
    <w:rsid w:val="002978A7"/>
    <w:rsid w:val="002A1138"/>
    <w:rsid w:val="002A36A6"/>
    <w:rsid w:val="002A3E3A"/>
    <w:rsid w:val="002A4293"/>
    <w:rsid w:val="002A52B6"/>
    <w:rsid w:val="002A639F"/>
    <w:rsid w:val="002A7709"/>
    <w:rsid w:val="002B10EC"/>
    <w:rsid w:val="002B1FAC"/>
    <w:rsid w:val="002B21BB"/>
    <w:rsid w:val="002B3F32"/>
    <w:rsid w:val="002B4A21"/>
    <w:rsid w:val="002B5130"/>
    <w:rsid w:val="002B5F42"/>
    <w:rsid w:val="002B613F"/>
    <w:rsid w:val="002B7CC4"/>
    <w:rsid w:val="002C0E3D"/>
    <w:rsid w:val="002C29C7"/>
    <w:rsid w:val="002C589D"/>
    <w:rsid w:val="002C6A60"/>
    <w:rsid w:val="002D6F11"/>
    <w:rsid w:val="002D72EE"/>
    <w:rsid w:val="002E48B5"/>
    <w:rsid w:val="002E7A57"/>
    <w:rsid w:val="002E7B28"/>
    <w:rsid w:val="002F6E3D"/>
    <w:rsid w:val="00300817"/>
    <w:rsid w:val="0030319C"/>
    <w:rsid w:val="0030389C"/>
    <w:rsid w:val="00306D13"/>
    <w:rsid w:val="003161EA"/>
    <w:rsid w:val="00326100"/>
    <w:rsid w:val="003269B4"/>
    <w:rsid w:val="00331C0E"/>
    <w:rsid w:val="00331FBC"/>
    <w:rsid w:val="00332C30"/>
    <w:rsid w:val="00335BFD"/>
    <w:rsid w:val="00341561"/>
    <w:rsid w:val="00342ABF"/>
    <w:rsid w:val="0034464C"/>
    <w:rsid w:val="0034653F"/>
    <w:rsid w:val="00350369"/>
    <w:rsid w:val="0035093C"/>
    <w:rsid w:val="00350D9B"/>
    <w:rsid w:val="0035213B"/>
    <w:rsid w:val="00352AF3"/>
    <w:rsid w:val="003566AE"/>
    <w:rsid w:val="00357009"/>
    <w:rsid w:val="00357447"/>
    <w:rsid w:val="00361E40"/>
    <w:rsid w:val="0036526A"/>
    <w:rsid w:val="00366449"/>
    <w:rsid w:val="00370419"/>
    <w:rsid w:val="00371E73"/>
    <w:rsid w:val="00373E49"/>
    <w:rsid w:val="00374CFE"/>
    <w:rsid w:val="00375F39"/>
    <w:rsid w:val="0037686B"/>
    <w:rsid w:val="003768E7"/>
    <w:rsid w:val="00376C1E"/>
    <w:rsid w:val="00377A72"/>
    <w:rsid w:val="00377A76"/>
    <w:rsid w:val="00380865"/>
    <w:rsid w:val="00381CB3"/>
    <w:rsid w:val="00386831"/>
    <w:rsid w:val="00386E36"/>
    <w:rsid w:val="003879D3"/>
    <w:rsid w:val="00391F9D"/>
    <w:rsid w:val="00396A6D"/>
    <w:rsid w:val="00397081"/>
    <w:rsid w:val="00397F92"/>
    <w:rsid w:val="003A079A"/>
    <w:rsid w:val="003A0A1B"/>
    <w:rsid w:val="003A0A89"/>
    <w:rsid w:val="003A16D7"/>
    <w:rsid w:val="003A209E"/>
    <w:rsid w:val="003A2C92"/>
    <w:rsid w:val="003A4E9F"/>
    <w:rsid w:val="003A6DC0"/>
    <w:rsid w:val="003B060A"/>
    <w:rsid w:val="003B1824"/>
    <w:rsid w:val="003B1924"/>
    <w:rsid w:val="003B66C2"/>
    <w:rsid w:val="003B76BE"/>
    <w:rsid w:val="003C03AE"/>
    <w:rsid w:val="003C142F"/>
    <w:rsid w:val="003C19A7"/>
    <w:rsid w:val="003C22E2"/>
    <w:rsid w:val="003C243C"/>
    <w:rsid w:val="003C2E3B"/>
    <w:rsid w:val="003D0AC4"/>
    <w:rsid w:val="003D164A"/>
    <w:rsid w:val="003D2F43"/>
    <w:rsid w:val="003D3BC7"/>
    <w:rsid w:val="003D5275"/>
    <w:rsid w:val="003E3473"/>
    <w:rsid w:val="003E4E0F"/>
    <w:rsid w:val="003E7F25"/>
    <w:rsid w:val="003F1B0A"/>
    <w:rsid w:val="003F2F62"/>
    <w:rsid w:val="003F3680"/>
    <w:rsid w:val="003F5D2C"/>
    <w:rsid w:val="00400471"/>
    <w:rsid w:val="00400E0B"/>
    <w:rsid w:val="00402A86"/>
    <w:rsid w:val="00404004"/>
    <w:rsid w:val="00404B9C"/>
    <w:rsid w:val="0040782D"/>
    <w:rsid w:val="00412081"/>
    <w:rsid w:val="00413776"/>
    <w:rsid w:val="00414116"/>
    <w:rsid w:val="004149F5"/>
    <w:rsid w:val="004152FF"/>
    <w:rsid w:val="00423B38"/>
    <w:rsid w:val="00424AEA"/>
    <w:rsid w:val="004255FB"/>
    <w:rsid w:val="0043204F"/>
    <w:rsid w:val="004347D5"/>
    <w:rsid w:val="00435C09"/>
    <w:rsid w:val="00436414"/>
    <w:rsid w:val="00436ACA"/>
    <w:rsid w:val="00441CA4"/>
    <w:rsid w:val="00442A8A"/>
    <w:rsid w:val="00443C8A"/>
    <w:rsid w:val="00450ECE"/>
    <w:rsid w:val="00451D13"/>
    <w:rsid w:val="00451D32"/>
    <w:rsid w:val="004533D2"/>
    <w:rsid w:val="004549E7"/>
    <w:rsid w:val="004558D2"/>
    <w:rsid w:val="00461885"/>
    <w:rsid w:val="00466B56"/>
    <w:rsid w:val="00467275"/>
    <w:rsid w:val="004702C0"/>
    <w:rsid w:val="0047030E"/>
    <w:rsid w:val="0047038E"/>
    <w:rsid w:val="00473067"/>
    <w:rsid w:val="004747C3"/>
    <w:rsid w:val="00485B34"/>
    <w:rsid w:val="00487B85"/>
    <w:rsid w:val="00492B27"/>
    <w:rsid w:val="00497866"/>
    <w:rsid w:val="004A00F2"/>
    <w:rsid w:val="004A0284"/>
    <w:rsid w:val="004A132F"/>
    <w:rsid w:val="004A31FB"/>
    <w:rsid w:val="004A3F77"/>
    <w:rsid w:val="004A54ED"/>
    <w:rsid w:val="004B1BC9"/>
    <w:rsid w:val="004B3B2E"/>
    <w:rsid w:val="004C0A02"/>
    <w:rsid w:val="004C6049"/>
    <w:rsid w:val="004C74DC"/>
    <w:rsid w:val="004E198F"/>
    <w:rsid w:val="004E22F2"/>
    <w:rsid w:val="004E2E66"/>
    <w:rsid w:val="004E75F7"/>
    <w:rsid w:val="004F1090"/>
    <w:rsid w:val="004F2042"/>
    <w:rsid w:val="004F214C"/>
    <w:rsid w:val="004F54A7"/>
    <w:rsid w:val="004F6736"/>
    <w:rsid w:val="00502E2B"/>
    <w:rsid w:val="00503F4F"/>
    <w:rsid w:val="005042B1"/>
    <w:rsid w:val="00514808"/>
    <w:rsid w:val="0051498F"/>
    <w:rsid w:val="00516C96"/>
    <w:rsid w:val="00522D3D"/>
    <w:rsid w:val="00523198"/>
    <w:rsid w:val="0052327C"/>
    <w:rsid w:val="00523575"/>
    <w:rsid w:val="005240A6"/>
    <w:rsid w:val="00530504"/>
    <w:rsid w:val="005314CB"/>
    <w:rsid w:val="005372C8"/>
    <w:rsid w:val="00543248"/>
    <w:rsid w:val="00545C0A"/>
    <w:rsid w:val="00551D35"/>
    <w:rsid w:val="005527EF"/>
    <w:rsid w:val="00554C92"/>
    <w:rsid w:val="005607F3"/>
    <w:rsid w:val="00560E09"/>
    <w:rsid w:val="00561AD3"/>
    <w:rsid w:val="00562643"/>
    <w:rsid w:val="00563086"/>
    <w:rsid w:val="00563FC6"/>
    <w:rsid w:val="0056603E"/>
    <w:rsid w:val="00566D1C"/>
    <w:rsid w:val="00567514"/>
    <w:rsid w:val="005708E4"/>
    <w:rsid w:val="00571E37"/>
    <w:rsid w:val="005759F2"/>
    <w:rsid w:val="00576CBF"/>
    <w:rsid w:val="00580E8C"/>
    <w:rsid w:val="005847B5"/>
    <w:rsid w:val="00584F0B"/>
    <w:rsid w:val="00586678"/>
    <w:rsid w:val="005909D7"/>
    <w:rsid w:val="00590D37"/>
    <w:rsid w:val="00592F72"/>
    <w:rsid w:val="00593F55"/>
    <w:rsid w:val="00597730"/>
    <w:rsid w:val="005A1BD3"/>
    <w:rsid w:val="005A2AC9"/>
    <w:rsid w:val="005A398C"/>
    <w:rsid w:val="005A4A10"/>
    <w:rsid w:val="005A5E01"/>
    <w:rsid w:val="005A6923"/>
    <w:rsid w:val="005B003A"/>
    <w:rsid w:val="005B0D91"/>
    <w:rsid w:val="005B2838"/>
    <w:rsid w:val="005C1A17"/>
    <w:rsid w:val="005C305A"/>
    <w:rsid w:val="005C31B5"/>
    <w:rsid w:val="005C32CA"/>
    <w:rsid w:val="005C440C"/>
    <w:rsid w:val="005C4836"/>
    <w:rsid w:val="005D10E1"/>
    <w:rsid w:val="005D1DB9"/>
    <w:rsid w:val="005D3856"/>
    <w:rsid w:val="005D3CBB"/>
    <w:rsid w:val="005D6275"/>
    <w:rsid w:val="005E1345"/>
    <w:rsid w:val="005E683A"/>
    <w:rsid w:val="005F0EB3"/>
    <w:rsid w:val="005F200F"/>
    <w:rsid w:val="005F208E"/>
    <w:rsid w:val="005F27EC"/>
    <w:rsid w:val="005F4683"/>
    <w:rsid w:val="005F574A"/>
    <w:rsid w:val="005F6C21"/>
    <w:rsid w:val="005F7D17"/>
    <w:rsid w:val="00600F01"/>
    <w:rsid w:val="0060378B"/>
    <w:rsid w:val="006066E7"/>
    <w:rsid w:val="0061167A"/>
    <w:rsid w:val="006138E5"/>
    <w:rsid w:val="00617D13"/>
    <w:rsid w:val="006213D2"/>
    <w:rsid w:val="006218DC"/>
    <w:rsid w:val="00624A70"/>
    <w:rsid w:val="00624A8A"/>
    <w:rsid w:val="006254D7"/>
    <w:rsid w:val="0062565E"/>
    <w:rsid w:val="00630F77"/>
    <w:rsid w:val="006313C7"/>
    <w:rsid w:val="00631925"/>
    <w:rsid w:val="006319FA"/>
    <w:rsid w:val="006357CF"/>
    <w:rsid w:val="006370DA"/>
    <w:rsid w:val="0063798B"/>
    <w:rsid w:val="00641962"/>
    <w:rsid w:val="0064263C"/>
    <w:rsid w:val="0064661D"/>
    <w:rsid w:val="006520A1"/>
    <w:rsid w:val="006564EA"/>
    <w:rsid w:val="00660451"/>
    <w:rsid w:val="00663737"/>
    <w:rsid w:val="00664052"/>
    <w:rsid w:val="00664CC2"/>
    <w:rsid w:val="00664E70"/>
    <w:rsid w:val="00674118"/>
    <w:rsid w:val="00675FCB"/>
    <w:rsid w:val="0068125C"/>
    <w:rsid w:val="0068226B"/>
    <w:rsid w:val="00687AB1"/>
    <w:rsid w:val="00690778"/>
    <w:rsid w:val="00693237"/>
    <w:rsid w:val="00693D19"/>
    <w:rsid w:val="00693FDF"/>
    <w:rsid w:val="00694FCA"/>
    <w:rsid w:val="00695397"/>
    <w:rsid w:val="00696B4F"/>
    <w:rsid w:val="006A1112"/>
    <w:rsid w:val="006A1113"/>
    <w:rsid w:val="006A1CAB"/>
    <w:rsid w:val="006A2BC9"/>
    <w:rsid w:val="006A309E"/>
    <w:rsid w:val="006A3B30"/>
    <w:rsid w:val="006B1AA8"/>
    <w:rsid w:val="006B6D94"/>
    <w:rsid w:val="006C0D4D"/>
    <w:rsid w:val="006C4187"/>
    <w:rsid w:val="006D0623"/>
    <w:rsid w:val="006D1180"/>
    <w:rsid w:val="006D148A"/>
    <w:rsid w:val="006D187A"/>
    <w:rsid w:val="006D1D4C"/>
    <w:rsid w:val="006D2D4E"/>
    <w:rsid w:val="006D334B"/>
    <w:rsid w:val="006D4BDA"/>
    <w:rsid w:val="006D5E17"/>
    <w:rsid w:val="006E0423"/>
    <w:rsid w:val="006E416D"/>
    <w:rsid w:val="006E59DE"/>
    <w:rsid w:val="006E6FE2"/>
    <w:rsid w:val="006F0A19"/>
    <w:rsid w:val="006F18C4"/>
    <w:rsid w:val="006F1DBD"/>
    <w:rsid w:val="0070178B"/>
    <w:rsid w:val="00705C01"/>
    <w:rsid w:val="00710154"/>
    <w:rsid w:val="007105ED"/>
    <w:rsid w:val="007111F6"/>
    <w:rsid w:val="0071285E"/>
    <w:rsid w:val="00716CAE"/>
    <w:rsid w:val="00721607"/>
    <w:rsid w:val="007222BF"/>
    <w:rsid w:val="00724E8A"/>
    <w:rsid w:val="0072724A"/>
    <w:rsid w:val="0073168D"/>
    <w:rsid w:val="0073260F"/>
    <w:rsid w:val="0073448D"/>
    <w:rsid w:val="00734D72"/>
    <w:rsid w:val="007351AC"/>
    <w:rsid w:val="00741768"/>
    <w:rsid w:val="00743AD4"/>
    <w:rsid w:val="0074722A"/>
    <w:rsid w:val="00753917"/>
    <w:rsid w:val="007569BA"/>
    <w:rsid w:val="00756C0F"/>
    <w:rsid w:val="00756E63"/>
    <w:rsid w:val="00761D28"/>
    <w:rsid w:val="00764653"/>
    <w:rsid w:val="00764D5F"/>
    <w:rsid w:val="00765D01"/>
    <w:rsid w:val="00767757"/>
    <w:rsid w:val="0077419C"/>
    <w:rsid w:val="00774638"/>
    <w:rsid w:val="00774841"/>
    <w:rsid w:val="00780CBD"/>
    <w:rsid w:val="007811F2"/>
    <w:rsid w:val="00782903"/>
    <w:rsid w:val="00787297"/>
    <w:rsid w:val="007A01BF"/>
    <w:rsid w:val="007A0747"/>
    <w:rsid w:val="007A486F"/>
    <w:rsid w:val="007A730D"/>
    <w:rsid w:val="007A78E6"/>
    <w:rsid w:val="007B105B"/>
    <w:rsid w:val="007B1873"/>
    <w:rsid w:val="007B582A"/>
    <w:rsid w:val="007C3B44"/>
    <w:rsid w:val="007C538E"/>
    <w:rsid w:val="007D0A2E"/>
    <w:rsid w:val="007D270D"/>
    <w:rsid w:val="007D4905"/>
    <w:rsid w:val="007D592E"/>
    <w:rsid w:val="007D6A7E"/>
    <w:rsid w:val="007D7CD3"/>
    <w:rsid w:val="007E050B"/>
    <w:rsid w:val="007E6459"/>
    <w:rsid w:val="007F0069"/>
    <w:rsid w:val="007F0109"/>
    <w:rsid w:val="007F6830"/>
    <w:rsid w:val="00801069"/>
    <w:rsid w:val="0080252A"/>
    <w:rsid w:val="00804E91"/>
    <w:rsid w:val="008067FC"/>
    <w:rsid w:val="00812D6E"/>
    <w:rsid w:val="00813D96"/>
    <w:rsid w:val="0081688D"/>
    <w:rsid w:val="00820A2D"/>
    <w:rsid w:val="00823E07"/>
    <w:rsid w:val="00824574"/>
    <w:rsid w:val="0082576E"/>
    <w:rsid w:val="00830E2B"/>
    <w:rsid w:val="00831664"/>
    <w:rsid w:val="00831EAE"/>
    <w:rsid w:val="00832D31"/>
    <w:rsid w:val="00835501"/>
    <w:rsid w:val="00835DEB"/>
    <w:rsid w:val="00836C34"/>
    <w:rsid w:val="00837CF1"/>
    <w:rsid w:val="00843A26"/>
    <w:rsid w:val="00843D04"/>
    <w:rsid w:val="00844FA1"/>
    <w:rsid w:val="008462A1"/>
    <w:rsid w:val="00850551"/>
    <w:rsid w:val="00853B34"/>
    <w:rsid w:val="0085493A"/>
    <w:rsid w:val="0085582D"/>
    <w:rsid w:val="008560B4"/>
    <w:rsid w:val="008561C8"/>
    <w:rsid w:val="008577A5"/>
    <w:rsid w:val="00860425"/>
    <w:rsid w:val="008616DC"/>
    <w:rsid w:val="00861AAA"/>
    <w:rsid w:val="00862BBE"/>
    <w:rsid w:val="008635DF"/>
    <w:rsid w:val="00864033"/>
    <w:rsid w:val="00865E7C"/>
    <w:rsid w:val="0086710E"/>
    <w:rsid w:val="00867802"/>
    <w:rsid w:val="00871AC5"/>
    <w:rsid w:val="00873956"/>
    <w:rsid w:val="00876498"/>
    <w:rsid w:val="00880CCB"/>
    <w:rsid w:val="0088604D"/>
    <w:rsid w:val="00895364"/>
    <w:rsid w:val="00895523"/>
    <w:rsid w:val="008A0028"/>
    <w:rsid w:val="008A3384"/>
    <w:rsid w:val="008A33B6"/>
    <w:rsid w:val="008A5EBB"/>
    <w:rsid w:val="008A6C65"/>
    <w:rsid w:val="008A7DFE"/>
    <w:rsid w:val="008B7210"/>
    <w:rsid w:val="008B7507"/>
    <w:rsid w:val="008C3D9F"/>
    <w:rsid w:val="008C60FF"/>
    <w:rsid w:val="008C683C"/>
    <w:rsid w:val="008C7850"/>
    <w:rsid w:val="008D10A0"/>
    <w:rsid w:val="008D1399"/>
    <w:rsid w:val="008D1575"/>
    <w:rsid w:val="008D1797"/>
    <w:rsid w:val="008D448B"/>
    <w:rsid w:val="008D4DC7"/>
    <w:rsid w:val="008D65EB"/>
    <w:rsid w:val="008D75D1"/>
    <w:rsid w:val="008E0143"/>
    <w:rsid w:val="008E1125"/>
    <w:rsid w:val="008E1F8A"/>
    <w:rsid w:val="008E2700"/>
    <w:rsid w:val="008E29B5"/>
    <w:rsid w:val="008E50A7"/>
    <w:rsid w:val="008E6625"/>
    <w:rsid w:val="008F54F2"/>
    <w:rsid w:val="008F6182"/>
    <w:rsid w:val="008F73FF"/>
    <w:rsid w:val="008F761F"/>
    <w:rsid w:val="00900D27"/>
    <w:rsid w:val="00900D86"/>
    <w:rsid w:val="009056F8"/>
    <w:rsid w:val="009074AB"/>
    <w:rsid w:val="00910800"/>
    <w:rsid w:val="00915113"/>
    <w:rsid w:val="00915296"/>
    <w:rsid w:val="009157C7"/>
    <w:rsid w:val="00915CE8"/>
    <w:rsid w:val="00916024"/>
    <w:rsid w:val="00916223"/>
    <w:rsid w:val="00916CCD"/>
    <w:rsid w:val="009175C0"/>
    <w:rsid w:val="00920710"/>
    <w:rsid w:val="00920DD8"/>
    <w:rsid w:val="009210AF"/>
    <w:rsid w:val="009230BD"/>
    <w:rsid w:val="00923D81"/>
    <w:rsid w:val="00924B70"/>
    <w:rsid w:val="0093078E"/>
    <w:rsid w:val="00931C96"/>
    <w:rsid w:val="00932096"/>
    <w:rsid w:val="009342F2"/>
    <w:rsid w:val="0094445E"/>
    <w:rsid w:val="00945E30"/>
    <w:rsid w:val="00945E58"/>
    <w:rsid w:val="00947F57"/>
    <w:rsid w:val="00960D97"/>
    <w:rsid w:val="00960F4D"/>
    <w:rsid w:val="00962991"/>
    <w:rsid w:val="00962AC4"/>
    <w:rsid w:val="00964DB6"/>
    <w:rsid w:val="0096523E"/>
    <w:rsid w:val="00966B83"/>
    <w:rsid w:val="00970676"/>
    <w:rsid w:val="00972C34"/>
    <w:rsid w:val="00973FE0"/>
    <w:rsid w:val="0097606C"/>
    <w:rsid w:val="009804ED"/>
    <w:rsid w:val="00990575"/>
    <w:rsid w:val="00991D3F"/>
    <w:rsid w:val="00993F0E"/>
    <w:rsid w:val="0099525E"/>
    <w:rsid w:val="009954D6"/>
    <w:rsid w:val="00996CF0"/>
    <w:rsid w:val="009A0E46"/>
    <w:rsid w:val="009A4809"/>
    <w:rsid w:val="009A5CFC"/>
    <w:rsid w:val="009A6C15"/>
    <w:rsid w:val="009A769D"/>
    <w:rsid w:val="009A7C8B"/>
    <w:rsid w:val="009B0DF9"/>
    <w:rsid w:val="009B289C"/>
    <w:rsid w:val="009B2C98"/>
    <w:rsid w:val="009B7054"/>
    <w:rsid w:val="009C2BE6"/>
    <w:rsid w:val="009C38BC"/>
    <w:rsid w:val="009D2D8D"/>
    <w:rsid w:val="009D3B5B"/>
    <w:rsid w:val="009D638A"/>
    <w:rsid w:val="009E3F06"/>
    <w:rsid w:val="009E4142"/>
    <w:rsid w:val="009F07EE"/>
    <w:rsid w:val="009F1987"/>
    <w:rsid w:val="009F2951"/>
    <w:rsid w:val="009F444E"/>
    <w:rsid w:val="009F51D0"/>
    <w:rsid w:val="009F5515"/>
    <w:rsid w:val="00A02F1D"/>
    <w:rsid w:val="00A031E3"/>
    <w:rsid w:val="00A043DE"/>
    <w:rsid w:val="00A047F7"/>
    <w:rsid w:val="00A1198B"/>
    <w:rsid w:val="00A1229C"/>
    <w:rsid w:val="00A13D50"/>
    <w:rsid w:val="00A14D95"/>
    <w:rsid w:val="00A156E2"/>
    <w:rsid w:val="00A15DEF"/>
    <w:rsid w:val="00A2348E"/>
    <w:rsid w:val="00A2359A"/>
    <w:rsid w:val="00A24E69"/>
    <w:rsid w:val="00A25B1C"/>
    <w:rsid w:val="00A301A2"/>
    <w:rsid w:val="00A33FA8"/>
    <w:rsid w:val="00A341CD"/>
    <w:rsid w:val="00A35635"/>
    <w:rsid w:val="00A36FEF"/>
    <w:rsid w:val="00A3755E"/>
    <w:rsid w:val="00A37B42"/>
    <w:rsid w:val="00A43168"/>
    <w:rsid w:val="00A44A5E"/>
    <w:rsid w:val="00A44B17"/>
    <w:rsid w:val="00A50948"/>
    <w:rsid w:val="00A51051"/>
    <w:rsid w:val="00A51151"/>
    <w:rsid w:val="00A5440B"/>
    <w:rsid w:val="00A56CFE"/>
    <w:rsid w:val="00A57FAA"/>
    <w:rsid w:val="00A62AFA"/>
    <w:rsid w:val="00A640A5"/>
    <w:rsid w:val="00A65F46"/>
    <w:rsid w:val="00A71144"/>
    <w:rsid w:val="00A74C31"/>
    <w:rsid w:val="00A751F2"/>
    <w:rsid w:val="00A8001F"/>
    <w:rsid w:val="00A82AB0"/>
    <w:rsid w:val="00A82BCC"/>
    <w:rsid w:val="00A83B59"/>
    <w:rsid w:val="00A861DB"/>
    <w:rsid w:val="00A9324A"/>
    <w:rsid w:val="00A939FD"/>
    <w:rsid w:val="00A93D4C"/>
    <w:rsid w:val="00A93E16"/>
    <w:rsid w:val="00A941A8"/>
    <w:rsid w:val="00A95DC0"/>
    <w:rsid w:val="00AA1109"/>
    <w:rsid w:val="00AA1B90"/>
    <w:rsid w:val="00AA2190"/>
    <w:rsid w:val="00AA2A5D"/>
    <w:rsid w:val="00AA3D66"/>
    <w:rsid w:val="00AA668A"/>
    <w:rsid w:val="00AA7353"/>
    <w:rsid w:val="00AB2359"/>
    <w:rsid w:val="00AB24B3"/>
    <w:rsid w:val="00AB2ACE"/>
    <w:rsid w:val="00AB2EE7"/>
    <w:rsid w:val="00AB55DA"/>
    <w:rsid w:val="00AB5A72"/>
    <w:rsid w:val="00AC2F14"/>
    <w:rsid w:val="00AC3EC8"/>
    <w:rsid w:val="00AD01D8"/>
    <w:rsid w:val="00AD0BA7"/>
    <w:rsid w:val="00AD17D7"/>
    <w:rsid w:val="00AD2D85"/>
    <w:rsid w:val="00AD3B01"/>
    <w:rsid w:val="00AD5919"/>
    <w:rsid w:val="00AD7035"/>
    <w:rsid w:val="00AD78A6"/>
    <w:rsid w:val="00AE0AFF"/>
    <w:rsid w:val="00AE1C92"/>
    <w:rsid w:val="00AE24ED"/>
    <w:rsid w:val="00AF1FA4"/>
    <w:rsid w:val="00AF29D7"/>
    <w:rsid w:val="00AF2F6A"/>
    <w:rsid w:val="00AF6E17"/>
    <w:rsid w:val="00AF6F8A"/>
    <w:rsid w:val="00B064DB"/>
    <w:rsid w:val="00B0678E"/>
    <w:rsid w:val="00B07980"/>
    <w:rsid w:val="00B1094E"/>
    <w:rsid w:val="00B230A6"/>
    <w:rsid w:val="00B23AFB"/>
    <w:rsid w:val="00B241A0"/>
    <w:rsid w:val="00B320C4"/>
    <w:rsid w:val="00B32827"/>
    <w:rsid w:val="00B3504E"/>
    <w:rsid w:val="00B35609"/>
    <w:rsid w:val="00B41EB1"/>
    <w:rsid w:val="00B42D2C"/>
    <w:rsid w:val="00B42E85"/>
    <w:rsid w:val="00B43E81"/>
    <w:rsid w:val="00B446F2"/>
    <w:rsid w:val="00B455CC"/>
    <w:rsid w:val="00B51D9B"/>
    <w:rsid w:val="00B54D30"/>
    <w:rsid w:val="00B5608B"/>
    <w:rsid w:val="00B5639A"/>
    <w:rsid w:val="00B604A3"/>
    <w:rsid w:val="00B61369"/>
    <w:rsid w:val="00B62298"/>
    <w:rsid w:val="00B62651"/>
    <w:rsid w:val="00B62F78"/>
    <w:rsid w:val="00B66612"/>
    <w:rsid w:val="00B706D4"/>
    <w:rsid w:val="00B7262B"/>
    <w:rsid w:val="00B72BD0"/>
    <w:rsid w:val="00B73858"/>
    <w:rsid w:val="00B771D1"/>
    <w:rsid w:val="00B77F8B"/>
    <w:rsid w:val="00B81673"/>
    <w:rsid w:val="00B83803"/>
    <w:rsid w:val="00B870BC"/>
    <w:rsid w:val="00B928AC"/>
    <w:rsid w:val="00B944DE"/>
    <w:rsid w:val="00B96FD8"/>
    <w:rsid w:val="00B97B96"/>
    <w:rsid w:val="00BA15DC"/>
    <w:rsid w:val="00BB18C5"/>
    <w:rsid w:val="00BB19FD"/>
    <w:rsid w:val="00BB7A9A"/>
    <w:rsid w:val="00BC2376"/>
    <w:rsid w:val="00BC2561"/>
    <w:rsid w:val="00BC570A"/>
    <w:rsid w:val="00BC6FAE"/>
    <w:rsid w:val="00BC7147"/>
    <w:rsid w:val="00BD10C2"/>
    <w:rsid w:val="00BD2ED5"/>
    <w:rsid w:val="00BD3797"/>
    <w:rsid w:val="00BD43EF"/>
    <w:rsid w:val="00BD638C"/>
    <w:rsid w:val="00BE0803"/>
    <w:rsid w:val="00BE1275"/>
    <w:rsid w:val="00BE30E0"/>
    <w:rsid w:val="00BE43F9"/>
    <w:rsid w:val="00BE5601"/>
    <w:rsid w:val="00BE76E3"/>
    <w:rsid w:val="00BF2B8D"/>
    <w:rsid w:val="00BF7625"/>
    <w:rsid w:val="00C0183C"/>
    <w:rsid w:val="00C07CA3"/>
    <w:rsid w:val="00C10682"/>
    <w:rsid w:val="00C14E53"/>
    <w:rsid w:val="00C14F8E"/>
    <w:rsid w:val="00C17F8D"/>
    <w:rsid w:val="00C21701"/>
    <w:rsid w:val="00C30939"/>
    <w:rsid w:val="00C30B0F"/>
    <w:rsid w:val="00C3120A"/>
    <w:rsid w:val="00C32999"/>
    <w:rsid w:val="00C339A4"/>
    <w:rsid w:val="00C34502"/>
    <w:rsid w:val="00C37B59"/>
    <w:rsid w:val="00C405A5"/>
    <w:rsid w:val="00C4071D"/>
    <w:rsid w:val="00C43FAE"/>
    <w:rsid w:val="00C44F7A"/>
    <w:rsid w:val="00C46007"/>
    <w:rsid w:val="00C461E0"/>
    <w:rsid w:val="00C46996"/>
    <w:rsid w:val="00C470E2"/>
    <w:rsid w:val="00C47280"/>
    <w:rsid w:val="00C50B5A"/>
    <w:rsid w:val="00C51685"/>
    <w:rsid w:val="00C52C07"/>
    <w:rsid w:val="00C54068"/>
    <w:rsid w:val="00C55C0A"/>
    <w:rsid w:val="00C57FD8"/>
    <w:rsid w:val="00C60BD4"/>
    <w:rsid w:val="00C60EA3"/>
    <w:rsid w:val="00C67499"/>
    <w:rsid w:val="00C700C3"/>
    <w:rsid w:val="00C72101"/>
    <w:rsid w:val="00C74931"/>
    <w:rsid w:val="00C752BC"/>
    <w:rsid w:val="00C76CE7"/>
    <w:rsid w:val="00C76FC9"/>
    <w:rsid w:val="00C77A88"/>
    <w:rsid w:val="00C80525"/>
    <w:rsid w:val="00C825AA"/>
    <w:rsid w:val="00C8286E"/>
    <w:rsid w:val="00C83879"/>
    <w:rsid w:val="00C845B0"/>
    <w:rsid w:val="00C84C1F"/>
    <w:rsid w:val="00C87E3E"/>
    <w:rsid w:val="00C90EFC"/>
    <w:rsid w:val="00C936B4"/>
    <w:rsid w:val="00C94A0A"/>
    <w:rsid w:val="00CA1631"/>
    <w:rsid w:val="00CA55B6"/>
    <w:rsid w:val="00CA5BEC"/>
    <w:rsid w:val="00CA69FC"/>
    <w:rsid w:val="00CA74B0"/>
    <w:rsid w:val="00CB150D"/>
    <w:rsid w:val="00CB15ED"/>
    <w:rsid w:val="00CB223F"/>
    <w:rsid w:val="00CB6F98"/>
    <w:rsid w:val="00CC0FBF"/>
    <w:rsid w:val="00CC1719"/>
    <w:rsid w:val="00CC1AE8"/>
    <w:rsid w:val="00CD2B8B"/>
    <w:rsid w:val="00CD4FE1"/>
    <w:rsid w:val="00CD5D1B"/>
    <w:rsid w:val="00CD7043"/>
    <w:rsid w:val="00CE2A74"/>
    <w:rsid w:val="00CE3807"/>
    <w:rsid w:val="00CE440B"/>
    <w:rsid w:val="00CE45C9"/>
    <w:rsid w:val="00CF0AE2"/>
    <w:rsid w:val="00CF3E00"/>
    <w:rsid w:val="00D04816"/>
    <w:rsid w:val="00D0591C"/>
    <w:rsid w:val="00D112A4"/>
    <w:rsid w:val="00D1399E"/>
    <w:rsid w:val="00D1484D"/>
    <w:rsid w:val="00D14D29"/>
    <w:rsid w:val="00D1581B"/>
    <w:rsid w:val="00D16AD4"/>
    <w:rsid w:val="00D17DF1"/>
    <w:rsid w:val="00D21DAD"/>
    <w:rsid w:val="00D22C03"/>
    <w:rsid w:val="00D2482B"/>
    <w:rsid w:val="00D31F84"/>
    <w:rsid w:val="00D34150"/>
    <w:rsid w:val="00D35DF7"/>
    <w:rsid w:val="00D41C4B"/>
    <w:rsid w:val="00D42317"/>
    <w:rsid w:val="00D51DE9"/>
    <w:rsid w:val="00D53F02"/>
    <w:rsid w:val="00D6073E"/>
    <w:rsid w:val="00D62799"/>
    <w:rsid w:val="00D66602"/>
    <w:rsid w:val="00D66D68"/>
    <w:rsid w:val="00D70E5F"/>
    <w:rsid w:val="00D7100D"/>
    <w:rsid w:val="00D72248"/>
    <w:rsid w:val="00D752F9"/>
    <w:rsid w:val="00D804EC"/>
    <w:rsid w:val="00D811BD"/>
    <w:rsid w:val="00D81EFB"/>
    <w:rsid w:val="00D85351"/>
    <w:rsid w:val="00D94061"/>
    <w:rsid w:val="00D9623E"/>
    <w:rsid w:val="00D97B93"/>
    <w:rsid w:val="00DA092C"/>
    <w:rsid w:val="00DA1EC9"/>
    <w:rsid w:val="00DA3D2C"/>
    <w:rsid w:val="00DA46F0"/>
    <w:rsid w:val="00DA4B34"/>
    <w:rsid w:val="00DA5200"/>
    <w:rsid w:val="00DB03D6"/>
    <w:rsid w:val="00DB107D"/>
    <w:rsid w:val="00DB1551"/>
    <w:rsid w:val="00DB21B3"/>
    <w:rsid w:val="00DB30C6"/>
    <w:rsid w:val="00DB4A1A"/>
    <w:rsid w:val="00DB6621"/>
    <w:rsid w:val="00DC31DC"/>
    <w:rsid w:val="00DC58FD"/>
    <w:rsid w:val="00DC5EB1"/>
    <w:rsid w:val="00DD1286"/>
    <w:rsid w:val="00DD3195"/>
    <w:rsid w:val="00DD5269"/>
    <w:rsid w:val="00DD54C4"/>
    <w:rsid w:val="00DE0C3D"/>
    <w:rsid w:val="00DE114E"/>
    <w:rsid w:val="00DE119F"/>
    <w:rsid w:val="00DE1ED7"/>
    <w:rsid w:val="00DE4853"/>
    <w:rsid w:val="00DE4E31"/>
    <w:rsid w:val="00DE5761"/>
    <w:rsid w:val="00DE7148"/>
    <w:rsid w:val="00DE787C"/>
    <w:rsid w:val="00DF1BD6"/>
    <w:rsid w:val="00DF1DFB"/>
    <w:rsid w:val="00DF1E01"/>
    <w:rsid w:val="00DF2C09"/>
    <w:rsid w:val="00E003FA"/>
    <w:rsid w:val="00E11B65"/>
    <w:rsid w:val="00E12C88"/>
    <w:rsid w:val="00E12CE2"/>
    <w:rsid w:val="00E13A88"/>
    <w:rsid w:val="00E143F2"/>
    <w:rsid w:val="00E15B99"/>
    <w:rsid w:val="00E164BB"/>
    <w:rsid w:val="00E16F52"/>
    <w:rsid w:val="00E24C42"/>
    <w:rsid w:val="00E254B6"/>
    <w:rsid w:val="00E25D74"/>
    <w:rsid w:val="00E32D32"/>
    <w:rsid w:val="00E336D3"/>
    <w:rsid w:val="00E3419E"/>
    <w:rsid w:val="00E42BB1"/>
    <w:rsid w:val="00E46546"/>
    <w:rsid w:val="00E54129"/>
    <w:rsid w:val="00E5500D"/>
    <w:rsid w:val="00E562CA"/>
    <w:rsid w:val="00E56CC5"/>
    <w:rsid w:val="00E6314A"/>
    <w:rsid w:val="00E65875"/>
    <w:rsid w:val="00E66E48"/>
    <w:rsid w:val="00E67A37"/>
    <w:rsid w:val="00E73029"/>
    <w:rsid w:val="00E74A48"/>
    <w:rsid w:val="00E74C39"/>
    <w:rsid w:val="00E74D7B"/>
    <w:rsid w:val="00E75E7B"/>
    <w:rsid w:val="00E77834"/>
    <w:rsid w:val="00E80167"/>
    <w:rsid w:val="00E83D99"/>
    <w:rsid w:val="00E84657"/>
    <w:rsid w:val="00E849DB"/>
    <w:rsid w:val="00E84E82"/>
    <w:rsid w:val="00E853C0"/>
    <w:rsid w:val="00E858DD"/>
    <w:rsid w:val="00E91190"/>
    <w:rsid w:val="00EA108C"/>
    <w:rsid w:val="00EA2DCC"/>
    <w:rsid w:val="00EA68D0"/>
    <w:rsid w:val="00EB0442"/>
    <w:rsid w:val="00EB2713"/>
    <w:rsid w:val="00EB47EB"/>
    <w:rsid w:val="00EB4972"/>
    <w:rsid w:val="00EB6BCB"/>
    <w:rsid w:val="00EC07E3"/>
    <w:rsid w:val="00EC103D"/>
    <w:rsid w:val="00EC40EB"/>
    <w:rsid w:val="00EC4449"/>
    <w:rsid w:val="00EC5050"/>
    <w:rsid w:val="00EC6AE9"/>
    <w:rsid w:val="00EC7F39"/>
    <w:rsid w:val="00ED016B"/>
    <w:rsid w:val="00ED4353"/>
    <w:rsid w:val="00ED4868"/>
    <w:rsid w:val="00EE5F42"/>
    <w:rsid w:val="00EE7851"/>
    <w:rsid w:val="00EF04BD"/>
    <w:rsid w:val="00EF1989"/>
    <w:rsid w:val="00EF1B1E"/>
    <w:rsid w:val="00EF4041"/>
    <w:rsid w:val="00EF61E9"/>
    <w:rsid w:val="00F0014B"/>
    <w:rsid w:val="00F007E7"/>
    <w:rsid w:val="00F016FA"/>
    <w:rsid w:val="00F02D0B"/>
    <w:rsid w:val="00F07960"/>
    <w:rsid w:val="00F11B76"/>
    <w:rsid w:val="00F13946"/>
    <w:rsid w:val="00F157A5"/>
    <w:rsid w:val="00F15906"/>
    <w:rsid w:val="00F1669A"/>
    <w:rsid w:val="00F219E4"/>
    <w:rsid w:val="00F23D5A"/>
    <w:rsid w:val="00F23E4A"/>
    <w:rsid w:val="00F2474C"/>
    <w:rsid w:val="00F25642"/>
    <w:rsid w:val="00F26920"/>
    <w:rsid w:val="00F30212"/>
    <w:rsid w:val="00F336FF"/>
    <w:rsid w:val="00F3376E"/>
    <w:rsid w:val="00F36AD9"/>
    <w:rsid w:val="00F43556"/>
    <w:rsid w:val="00F43CE6"/>
    <w:rsid w:val="00F4592F"/>
    <w:rsid w:val="00F4739F"/>
    <w:rsid w:val="00F50242"/>
    <w:rsid w:val="00F56BE2"/>
    <w:rsid w:val="00F63D6C"/>
    <w:rsid w:val="00F63F11"/>
    <w:rsid w:val="00F774D9"/>
    <w:rsid w:val="00F82759"/>
    <w:rsid w:val="00F866BC"/>
    <w:rsid w:val="00F87598"/>
    <w:rsid w:val="00FA1621"/>
    <w:rsid w:val="00FA2FD9"/>
    <w:rsid w:val="00FA48B6"/>
    <w:rsid w:val="00FB2F7C"/>
    <w:rsid w:val="00FB37EA"/>
    <w:rsid w:val="00FB3B16"/>
    <w:rsid w:val="00FB5BD2"/>
    <w:rsid w:val="00FB63EA"/>
    <w:rsid w:val="00FC0784"/>
    <w:rsid w:val="00FC4C0E"/>
    <w:rsid w:val="00FC6244"/>
    <w:rsid w:val="00FC6912"/>
    <w:rsid w:val="00FC7EEB"/>
    <w:rsid w:val="00FD0EFE"/>
    <w:rsid w:val="00FD66E9"/>
    <w:rsid w:val="00FD69BE"/>
    <w:rsid w:val="00FD6E23"/>
    <w:rsid w:val="00FD7687"/>
    <w:rsid w:val="00FD7F8E"/>
    <w:rsid w:val="00FE022A"/>
    <w:rsid w:val="00FE4010"/>
    <w:rsid w:val="00FE4C00"/>
    <w:rsid w:val="00FE581F"/>
    <w:rsid w:val="00FF2982"/>
    <w:rsid w:val="00FF3B4D"/>
    <w:rsid w:val="00FF42D2"/>
    <w:rsid w:val="00FF746C"/>
    <w:rsid w:val="02987154"/>
    <w:rsid w:val="046D630E"/>
    <w:rsid w:val="0B1E5DA2"/>
    <w:rsid w:val="0B477427"/>
    <w:rsid w:val="0C1076C2"/>
    <w:rsid w:val="0CD12600"/>
    <w:rsid w:val="0EC51401"/>
    <w:rsid w:val="0F56538B"/>
    <w:rsid w:val="0F774736"/>
    <w:rsid w:val="10F41BD5"/>
    <w:rsid w:val="12E7786E"/>
    <w:rsid w:val="13DD00B1"/>
    <w:rsid w:val="14D412B4"/>
    <w:rsid w:val="181D09A7"/>
    <w:rsid w:val="1E6257AD"/>
    <w:rsid w:val="1EE427FD"/>
    <w:rsid w:val="21E55A71"/>
    <w:rsid w:val="230460E6"/>
    <w:rsid w:val="270C1325"/>
    <w:rsid w:val="28737037"/>
    <w:rsid w:val="2ABF2A46"/>
    <w:rsid w:val="2B311092"/>
    <w:rsid w:val="2D522007"/>
    <w:rsid w:val="2DDE4BEB"/>
    <w:rsid w:val="300D3859"/>
    <w:rsid w:val="30565080"/>
    <w:rsid w:val="30EF5F6C"/>
    <w:rsid w:val="319C6972"/>
    <w:rsid w:val="334A24A8"/>
    <w:rsid w:val="33F96DAC"/>
    <w:rsid w:val="34E750E6"/>
    <w:rsid w:val="37DF624E"/>
    <w:rsid w:val="3B6F2ED2"/>
    <w:rsid w:val="3BAE7CDB"/>
    <w:rsid w:val="3C0A5D48"/>
    <w:rsid w:val="3C975709"/>
    <w:rsid w:val="3D012160"/>
    <w:rsid w:val="3F3A6F05"/>
    <w:rsid w:val="426E0DAA"/>
    <w:rsid w:val="43765FE9"/>
    <w:rsid w:val="4AF6371C"/>
    <w:rsid w:val="4D2A4296"/>
    <w:rsid w:val="524163B6"/>
    <w:rsid w:val="52802B52"/>
    <w:rsid w:val="52E04593"/>
    <w:rsid w:val="54BC2466"/>
    <w:rsid w:val="55B30C6F"/>
    <w:rsid w:val="569D5E9B"/>
    <w:rsid w:val="59B85B57"/>
    <w:rsid w:val="5A80544F"/>
    <w:rsid w:val="5D392199"/>
    <w:rsid w:val="5DBD68C3"/>
    <w:rsid w:val="5F2B47D5"/>
    <w:rsid w:val="5FA01485"/>
    <w:rsid w:val="60080E4E"/>
    <w:rsid w:val="64DF3425"/>
    <w:rsid w:val="6612767B"/>
    <w:rsid w:val="66AF7576"/>
    <w:rsid w:val="6AFF7348"/>
    <w:rsid w:val="6EE95D0C"/>
    <w:rsid w:val="70225169"/>
    <w:rsid w:val="71D035C4"/>
    <w:rsid w:val="726C7115"/>
    <w:rsid w:val="7D1F0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F3980"/>
  <w15:docId w15:val="{7FCFD1CC-0DC2-4277-A7F6-24D1E200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1E0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Pr>
      <w:sz w:val="20"/>
      <w:szCs w:val="20"/>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pPr>
      <w:jc w:val="left"/>
    </w:pPr>
    <w:rPr>
      <w:b/>
      <w:bCs/>
      <w:sz w:val="21"/>
      <w:szCs w:val="22"/>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Pr>
      <w:color w:val="0000FF"/>
      <w:u w:val="single"/>
    </w:rPr>
  </w:style>
  <w:style w:type="character" w:styleId="af">
    <w:name w:val="annotation reference"/>
    <w:basedOn w:val="a0"/>
    <w:uiPriority w:val="99"/>
    <w:semiHidden/>
    <w:unhideWhenUsed/>
    <w:rPr>
      <w:sz w:val="16"/>
      <w:szCs w:val="16"/>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批注文字 字符"/>
    <w:basedOn w:val="a0"/>
    <w:link w:val="a3"/>
    <w:uiPriority w:val="99"/>
    <w:rPr>
      <w:sz w:val="20"/>
      <w:szCs w:val="20"/>
    </w:rPr>
  </w:style>
  <w:style w:type="character" w:customStyle="1" w:styleId="a6">
    <w:name w:val="批注框文本 字符"/>
    <w:basedOn w:val="a0"/>
    <w:link w:val="a5"/>
    <w:uiPriority w:val="99"/>
    <w:semiHidden/>
    <w:rPr>
      <w:sz w:val="18"/>
      <w:szCs w:val="18"/>
    </w:rPr>
  </w:style>
  <w:style w:type="paragraph" w:styleId="af0">
    <w:name w:val="List Paragraph"/>
    <w:basedOn w:val="a"/>
    <w:uiPriority w:val="34"/>
    <w:qFormat/>
    <w:pPr>
      <w:ind w:firstLineChars="200" w:firstLine="420"/>
    </w:pPr>
  </w:style>
  <w:style w:type="character" w:customStyle="1" w:styleId="1">
    <w:name w:val="未处理的提及1"/>
    <w:basedOn w:val="a0"/>
    <w:uiPriority w:val="99"/>
    <w:semiHidden/>
    <w:unhideWhenUsed/>
    <w:rPr>
      <w:color w:val="605E5C"/>
      <w:shd w:val="clear" w:color="auto" w:fill="E1DFDD"/>
    </w:rPr>
  </w:style>
  <w:style w:type="paragraph" w:customStyle="1" w:styleId="EndNoteBibliography">
    <w:name w:val="EndNote Bibliography"/>
    <w:basedOn w:val="a"/>
    <w:link w:val="EndNoteBibliography0"/>
    <w:rPr>
      <w:rFonts w:ascii="等线" w:eastAsia="等线" w:hAnsi="等线"/>
      <w:sz w:val="20"/>
    </w:rPr>
  </w:style>
  <w:style w:type="character" w:customStyle="1" w:styleId="EndNoteBibliography0">
    <w:name w:val="EndNote Bibliography 字符"/>
    <w:basedOn w:val="a0"/>
    <w:link w:val="EndNoteBibliography"/>
    <w:rPr>
      <w:rFonts w:ascii="等线" w:eastAsia="等线" w:hAnsi="等线"/>
      <w:kern w:val="2"/>
      <w:szCs w:val="22"/>
    </w:rPr>
  </w:style>
  <w:style w:type="character" w:customStyle="1" w:styleId="ac">
    <w:name w:val="批注主题 字符"/>
    <w:basedOn w:val="a4"/>
    <w:link w:val="ab"/>
    <w:uiPriority w:val="99"/>
    <w:semiHidden/>
    <w:rPr>
      <w:b/>
      <w:bCs/>
      <w:sz w:val="20"/>
      <w:szCs w:val="20"/>
    </w:rPr>
  </w:style>
  <w:style w:type="paragraph" w:customStyle="1" w:styleId="EndNoteBibliographyTitle">
    <w:name w:val="EndNote Bibliography Title"/>
    <w:basedOn w:val="a"/>
    <w:link w:val="EndNoteBibliographyTitle0"/>
    <w:pPr>
      <w:jc w:val="center"/>
    </w:pPr>
    <w:rPr>
      <w:rFonts w:ascii="等线" w:eastAsia="等线" w:hAnsi="等线"/>
      <w:sz w:val="20"/>
    </w:rPr>
  </w:style>
  <w:style w:type="character" w:customStyle="1" w:styleId="EndNoteBibliographyTitle0">
    <w:name w:val="EndNote Bibliography Title 字符"/>
    <w:basedOn w:val="a0"/>
    <w:link w:val="EndNoteBibliographyTitle"/>
    <w:rPr>
      <w:rFonts w:ascii="等线" w:eastAsia="等线" w:hAnsi="等线"/>
      <w:kern w:val="2"/>
      <w:szCs w:val="22"/>
    </w:rPr>
  </w:style>
  <w:style w:type="character" w:styleId="af1">
    <w:name w:val="Placeholder Text"/>
    <w:basedOn w:val="a0"/>
    <w:uiPriority w:val="99"/>
    <w:semiHidden/>
    <w:rPr>
      <w:color w:val="808080"/>
    </w:rPr>
  </w:style>
  <w:style w:type="paragraph" w:customStyle="1" w:styleId="10">
    <w:name w:val="修订1"/>
    <w:hidden/>
    <w:uiPriority w:val="99"/>
    <w:semiHidden/>
    <w:rPr>
      <w:kern w:val="2"/>
      <w:sz w:val="21"/>
      <w:szCs w:val="22"/>
    </w:rPr>
  </w:style>
  <w:style w:type="character" w:customStyle="1" w:styleId="2">
    <w:name w:val="未处理的提及2"/>
    <w:basedOn w:val="a0"/>
    <w:uiPriority w:val="99"/>
    <w:semiHidden/>
    <w:unhideWhenUsed/>
    <w:rPr>
      <w:color w:val="605E5C"/>
      <w:shd w:val="clear" w:color="auto" w:fill="E1DFDD"/>
    </w:rPr>
  </w:style>
  <w:style w:type="paragraph" w:customStyle="1" w:styleId="MTDisplayEquation">
    <w:name w:val="MTDisplayEquation"/>
    <w:basedOn w:val="a"/>
    <w:next w:val="a"/>
    <w:link w:val="MTDisplayEquationChar"/>
    <w:pPr>
      <w:tabs>
        <w:tab w:val="center" w:pos="4160"/>
        <w:tab w:val="right" w:pos="8300"/>
      </w:tabs>
    </w:pPr>
    <w:rPr>
      <w:rFonts w:ascii="Times New Roman" w:hAnsi="Times New Roman" w:cs="Times New Roman"/>
      <w:sz w:val="24"/>
      <w:szCs w:val="24"/>
    </w:rPr>
  </w:style>
  <w:style w:type="character" w:customStyle="1" w:styleId="MTDisplayEquationChar">
    <w:name w:val="MTDisplayEquation Char"/>
    <w:basedOn w:val="a0"/>
    <w:link w:val="MTDisplayEquation"/>
    <w:rPr>
      <w:rFonts w:ascii="Times New Roman" w:hAnsi="Times New Roman" w:cs="Times New Roman"/>
      <w:sz w:val="24"/>
      <w:szCs w:val="24"/>
    </w:rPr>
  </w:style>
  <w:style w:type="character" w:customStyle="1" w:styleId="3">
    <w:name w:val="未处理的提及3"/>
    <w:basedOn w:val="a0"/>
    <w:uiPriority w:val="99"/>
    <w:semiHidden/>
    <w:unhideWhenUsed/>
    <w:rPr>
      <w:color w:val="605E5C"/>
      <w:shd w:val="clear" w:color="auto" w:fill="E1DFDD"/>
    </w:rPr>
  </w:style>
  <w:style w:type="character" w:customStyle="1" w:styleId="4">
    <w:name w:val="未处理的提及4"/>
    <w:basedOn w:val="a0"/>
    <w:uiPriority w:val="99"/>
    <w:semiHidden/>
    <w:unhideWhenUsed/>
    <w:rPr>
      <w:color w:val="605E5C"/>
      <w:shd w:val="clear" w:color="auto" w:fill="E1DFDD"/>
    </w:rPr>
  </w:style>
  <w:style w:type="character" w:customStyle="1" w:styleId="fontstyle01">
    <w:name w:val="fontstyle01"/>
    <w:basedOn w:val="a0"/>
    <w:rsid w:val="00592F72"/>
    <w:rPr>
      <w:rFonts w:ascii="TimesNewRomanPS-ItalicMT" w:hAnsi="TimesNewRomanPS-ItalicMT" w:hint="default"/>
      <w:b w:val="0"/>
      <w:bCs w:val="0"/>
      <w:i/>
      <w:iCs/>
      <w:color w:val="000000"/>
      <w:sz w:val="20"/>
      <w:szCs w:val="20"/>
    </w:rPr>
  </w:style>
  <w:style w:type="paragraph" w:customStyle="1" w:styleId="Default">
    <w:name w:val="Default"/>
    <w:rsid w:val="002D6F11"/>
    <w:pPr>
      <w:widowControl w:val="0"/>
      <w:autoSpaceDE w:val="0"/>
      <w:autoSpaceDN w:val="0"/>
      <w:adjustRightInd w:val="0"/>
    </w:pPr>
    <w:rPr>
      <w:rFonts w:ascii="Cambria Math" w:hAnsi="Cambria Math" w:cs="Cambria Math"/>
      <w:color w:val="000000"/>
      <w:sz w:val="24"/>
      <w:szCs w:val="24"/>
    </w:rPr>
  </w:style>
  <w:style w:type="character" w:styleId="af2">
    <w:name w:val="Unresolved Mention"/>
    <w:basedOn w:val="a0"/>
    <w:uiPriority w:val="99"/>
    <w:semiHidden/>
    <w:unhideWhenUsed/>
    <w:rsid w:val="00593F55"/>
    <w:rPr>
      <w:color w:val="605E5C"/>
      <w:shd w:val="clear" w:color="auto" w:fill="E1DFDD"/>
    </w:rPr>
  </w:style>
  <w:style w:type="character" w:customStyle="1" w:styleId="katex-mathml">
    <w:name w:val="katex-mathml"/>
    <w:basedOn w:val="a0"/>
    <w:rsid w:val="00EC6AE9"/>
  </w:style>
  <w:style w:type="character" w:customStyle="1" w:styleId="mord">
    <w:name w:val="mord"/>
    <w:basedOn w:val="a0"/>
    <w:rsid w:val="00EC6AE9"/>
  </w:style>
  <w:style w:type="character" w:customStyle="1" w:styleId="vlist-s">
    <w:name w:val="vlist-s"/>
    <w:basedOn w:val="a0"/>
    <w:rsid w:val="00EC6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737287406">
      <w:bodyDiv w:val="1"/>
      <w:marLeft w:val="0"/>
      <w:marRight w:val="0"/>
      <w:marTop w:val="0"/>
      <w:marBottom w:val="0"/>
      <w:divBdr>
        <w:top w:val="none" w:sz="0" w:space="0" w:color="auto"/>
        <w:left w:val="none" w:sz="0" w:space="0" w:color="auto"/>
        <w:bottom w:val="none" w:sz="0" w:space="0" w:color="auto"/>
        <w:right w:val="none" w:sz="0" w:space="0" w:color="auto"/>
      </w:divBdr>
    </w:div>
    <w:div w:id="969290027">
      <w:bodyDiv w:val="1"/>
      <w:marLeft w:val="0"/>
      <w:marRight w:val="0"/>
      <w:marTop w:val="0"/>
      <w:marBottom w:val="0"/>
      <w:divBdr>
        <w:top w:val="none" w:sz="0" w:space="0" w:color="auto"/>
        <w:left w:val="none" w:sz="0" w:space="0" w:color="auto"/>
        <w:bottom w:val="none" w:sz="0" w:space="0" w:color="auto"/>
        <w:right w:val="none" w:sz="0" w:space="0" w:color="auto"/>
      </w:divBdr>
    </w:div>
    <w:div w:id="1356997842">
      <w:bodyDiv w:val="1"/>
      <w:marLeft w:val="0"/>
      <w:marRight w:val="0"/>
      <w:marTop w:val="0"/>
      <w:marBottom w:val="0"/>
      <w:divBdr>
        <w:top w:val="none" w:sz="0" w:space="0" w:color="auto"/>
        <w:left w:val="none" w:sz="0" w:space="0" w:color="auto"/>
        <w:bottom w:val="none" w:sz="0" w:space="0" w:color="auto"/>
        <w:right w:val="none" w:sz="0" w:space="0" w:color="auto"/>
      </w:divBdr>
    </w:div>
    <w:div w:id="1516187041">
      <w:bodyDiv w:val="1"/>
      <w:marLeft w:val="0"/>
      <w:marRight w:val="0"/>
      <w:marTop w:val="0"/>
      <w:marBottom w:val="0"/>
      <w:divBdr>
        <w:top w:val="none" w:sz="0" w:space="0" w:color="auto"/>
        <w:left w:val="none" w:sz="0" w:space="0" w:color="auto"/>
        <w:bottom w:val="none" w:sz="0" w:space="0" w:color="auto"/>
        <w:right w:val="none" w:sz="0" w:space="0" w:color="auto"/>
      </w:divBdr>
    </w:div>
    <w:div w:id="1737361724">
      <w:bodyDiv w:val="1"/>
      <w:marLeft w:val="0"/>
      <w:marRight w:val="0"/>
      <w:marTop w:val="0"/>
      <w:marBottom w:val="0"/>
      <w:divBdr>
        <w:top w:val="none" w:sz="0" w:space="0" w:color="auto"/>
        <w:left w:val="none" w:sz="0" w:space="0" w:color="auto"/>
        <w:bottom w:val="none" w:sz="0" w:space="0" w:color="auto"/>
        <w:right w:val="none" w:sz="0" w:space="0" w:color="auto"/>
      </w:divBdr>
    </w:div>
    <w:div w:id="1780638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uzhong.peng@buaa.edu.cn" TargetMode="External"/><Relationship Id="rId13" Type="http://schemas.openxmlformats.org/officeDocument/2006/relationships/image" Target="media/image3.w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tiff"/><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tif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file:///D:\CrTe\kouxf@shanghaitech.edu.c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ng@ee.ucla.edu"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C2BC5-A128-4D59-85B8-5CFDA965A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10</Pages>
  <Words>2064</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peng chen</dc:creator>
  <cp:lastModifiedBy>浦阳 黄</cp:lastModifiedBy>
  <cp:revision>8</cp:revision>
  <cp:lastPrinted>2021-12-08T11:32:00Z</cp:lastPrinted>
  <dcterms:created xsi:type="dcterms:W3CDTF">2025-01-21T02:13:00Z</dcterms:created>
  <dcterms:modified xsi:type="dcterms:W3CDTF">2025-01-21T21:58:00Z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GrammarlyDocumentId">
    <vt:lpwstr>ab2175d8a55db841f1d15be52ccc54b8b6207ce1db3cfeb007d753bf15fac867</vt:lpwstr>
  </property>
  <property fmtid="{D5CDD505-2E9C-101B-9397-08002B2CF9AE}" pid="4" name="KSOProductBuildVer">
    <vt:lpwstr>2052-11.1.0.12132</vt:lpwstr>
  </property>
  <property fmtid="{D5CDD505-2E9C-101B-9397-08002B2CF9AE}" pid="5" name="ICV">
    <vt:lpwstr>C8098B69C25D4EBA820B61C55448FE97</vt:lpwstr>
  </property>
</Properties>
</file>