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6C024" w14:textId="578A795D" w:rsidR="00625DB7" w:rsidRPr="00151392" w:rsidRDefault="00374FF1" w:rsidP="00151392">
      <w:pPr>
        <w:autoSpaceDE w:val="0"/>
        <w:autoSpaceDN w:val="0"/>
        <w:adjustRightInd w:val="0"/>
        <w:jc w:val="center"/>
        <w:rPr>
          <w:sz w:val="21"/>
          <w:szCs w:val="21"/>
        </w:rPr>
      </w:pPr>
      <w:r w:rsidRPr="000833E9">
        <w:rPr>
          <w:b/>
          <w:bCs/>
          <w:sz w:val="28"/>
          <w:szCs w:val="28"/>
        </w:rPr>
        <w:t>Supplementary Material for</w:t>
      </w:r>
    </w:p>
    <w:p w14:paraId="4375CC8B" w14:textId="61BA71BD" w:rsidR="00374FF1" w:rsidRPr="000E3573" w:rsidRDefault="00374FF1" w:rsidP="000E3573">
      <w:pPr>
        <w:tabs>
          <w:tab w:val="left" w:pos="426"/>
        </w:tabs>
        <w:spacing w:line="480" w:lineRule="auto"/>
        <w:jc w:val="center"/>
        <w:rPr>
          <w:b/>
          <w:bCs/>
          <w:i/>
          <w:sz w:val="28"/>
          <w:szCs w:val="28"/>
        </w:rPr>
      </w:pPr>
      <w:bookmarkStart w:id="0" w:name="OLE_LINK427"/>
      <w:bookmarkStart w:id="1" w:name="OLE_LINK426"/>
      <w:bookmarkStart w:id="2" w:name="OLE_LINK278"/>
      <w:bookmarkStart w:id="3" w:name="OLE_LINK223"/>
      <w:bookmarkStart w:id="4" w:name="OLE_LINK1294"/>
      <w:bookmarkStart w:id="5" w:name="OLE_LINK194"/>
      <w:bookmarkStart w:id="6" w:name="OLE_LINK1293"/>
      <w:bookmarkStart w:id="7" w:name="OLE_LINK279"/>
      <w:bookmarkStart w:id="8" w:name="OLE_LINK816"/>
      <w:bookmarkStart w:id="9" w:name="OLE_LINK503"/>
      <w:bookmarkStart w:id="10" w:name="OLE_LINK958"/>
      <w:bookmarkStart w:id="11" w:name="OLE_LINK994"/>
      <w:bookmarkStart w:id="12" w:name="OLE_LINK831"/>
      <w:bookmarkStart w:id="13" w:name="OLE_LINK832"/>
      <w:bookmarkStart w:id="14" w:name="OLE_LINK827"/>
      <w:bookmarkStart w:id="15" w:name="OLE_LINK814"/>
      <w:bookmarkStart w:id="16" w:name="OLE_LINK959"/>
      <w:bookmarkStart w:id="17" w:name="OLE_LINK201"/>
      <w:bookmarkStart w:id="18" w:name="OLE_LINK202"/>
      <w:bookmarkStart w:id="19" w:name="OLE_LINK250"/>
      <w:bookmarkStart w:id="20" w:name="OLE_LINK251"/>
      <w:bookmarkStart w:id="21" w:name="OLE_LINK252"/>
      <w:bookmarkStart w:id="22" w:name="OLE_LINK180"/>
      <w:bookmarkStart w:id="23" w:name="OLE_LINK181"/>
      <w:r>
        <w:rPr>
          <w:b/>
          <w:bCs/>
          <w:sz w:val="28"/>
          <w:szCs w:val="28"/>
        </w:rPr>
        <w:t>“</w:t>
      </w:r>
      <w:bookmarkEnd w:id="0"/>
      <w:bookmarkEnd w:id="1"/>
      <w:r w:rsidR="000E3573">
        <w:rPr>
          <w:b/>
          <w:bCs/>
          <w:i/>
          <w:sz w:val="28"/>
          <w:szCs w:val="28"/>
        </w:rPr>
        <w:t xml:space="preserve">C. elegans </w:t>
      </w:r>
      <w:r w:rsidR="000E3573">
        <w:rPr>
          <w:b/>
          <w:bCs/>
          <w:sz w:val="28"/>
          <w:szCs w:val="28"/>
        </w:rPr>
        <w:t xml:space="preserve">monitor energy status to trigger innate immune responses via AMPK pathway against bacterial </w:t>
      </w:r>
      <w:proofErr w:type="gramStart"/>
      <w:r w:rsidR="000E3573">
        <w:rPr>
          <w:b/>
          <w:bCs/>
          <w:sz w:val="28"/>
          <w:szCs w:val="28"/>
        </w:rPr>
        <w:t xml:space="preserve">pathogens </w:t>
      </w:r>
      <w:r>
        <w:rPr>
          <w:b/>
          <w:bCs/>
          <w:iCs/>
          <w:sz w:val="28"/>
          <w:szCs w:val="28"/>
        </w:rPr>
        <w:t>”</w:t>
      </w:r>
      <w:proofErr w:type="gramEnd"/>
    </w:p>
    <w:p w14:paraId="1934DC2C" w14:textId="77777777" w:rsidR="00374FF1" w:rsidRDefault="00374FF1" w:rsidP="00374FF1">
      <w:pPr>
        <w:tabs>
          <w:tab w:val="left" w:pos="426"/>
        </w:tabs>
        <w:spacing w:line="480" w:lineRule="auto"/>
        <w:jc w:val="center"/>
        <w:rPr>
          <w:b/>
          <w:bCs/>
          <w:i/>
          <w:sz w:val="28"/>
          <w:szCs w:val="28"/>
        </w:rPr>
      </w:pPr>
    </w:p>
    <w:p w14:paraId="1BEF3823" w14:textId="77777777" w:rsidR="00374FF1" w:rsidRPr="002E41FA" w:rsidRDefault="00374FF1" w:rsidP="00374FF1">
      <w:pPr>
        <w:tabs>
          <w:tab w:val="left" w:pos="426"/>
        </w:tabs>
        <w:spacing w:line="480" w:lineRule="auto"/>
        <w:jc w:val="center"/>
        <w:rPr>
          <w:b/>
          <w:bCs/>
          <w:i/>
          <w:sz w:val="28"/>
          <w:szCs w:val="28"/>
        </w:r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 w14:paraId="5D622FBE" w14:textId="77777777" w:rsidR="00404A1E" w:rsidRPr="00404A1E" w:rsidRDefault="00404A1E" w:rsidP="00404A1E">
      <w:pPr>
        <w:spacing w:line="480" w:lineRule="auto"/>
        <w:jc w:val="center"/>
        <w:rPr>
          <w:bCs/>
          <w:sz w:val="21"/>
          <w:szCs w:val="21"/>
          <w:vertAlign w:val="superscript"/>
        </w:rPr>
      </w:pPr>
      <w:r w:rsidRPr="00404A1E">
        <w:rPr>
          <w:bCs/>
          <w:sz w:val="21"/>
          <w:szCs w:val="21"/>
        </w:rPr>
        <w:t>Shouyong Ju</w:t>
      </w:r>
      <w:r w:rsidRPr="00404A1E">
        <w:rPr>
          <w:bCs/>
          <w:sz w:val="21"/>
          <w:szCs w:val="21"/>
          <w:vertAlign w:val="superscript"/>
        </w:rPr>
        <w:t>#, 1</w:t>
      </w:r>
      <w:r w:rsidRPr="00404A1E">
        <w:rPr>
          <w:bCs/>
          <w:sz w:val="21"/>
          <w:szCs w:val="21"/>
        </w:rPr>
        <w:t>, Hanqiao Chen</w:t>
      </w:r>
      <w:r w:rsidRPr="00404A1E">
        <w:rPr>
          <w:bCs/>
          <w:sz w:val="21"/>
          <w:szCs w:val="21"/>
          <w:vertAlign w:val="superscript"/>
        </w:rPr>
        <w:t>#, 1</w:t>
      </w:r>
      <w:r w:rsidRPr="00404A1E">
        <w:rPr>
          <w:bCs/>
          <w:sz w:val="21"/>
          <w:szCs w:val="21"/>
        </w:rPr>
        <w:t>, Shaoying Wang</w:t>
      </w:r>
      <w:r w:rsidRPr="00404A1E">
        <w:rPr>
          <w:bCs/>
          <w:sz w:val="21"/>
          <w:szCs w:val="21"/>
          <w:vertAlign w:val="superscript"/>
        </w:rPr>
        <w:t>1</w:t>
      </w:r>
      <w:r w:rsidRPr="00404A1E">
        <w:rPr>
          <w:bCs/>
          <w:sz w:val="21"/>
          <w:szCs w:val="21"/>
        </w:rPr>
        <w:t xml:space="preserve">, </w:t>
      </w:r>
      <w:bookmarkStart w:id="24" w:name="OLE_LINK186"/>
      <w:bookmarkStart w:id="25" w:name="OLE_LINK185"/>
      <w:bookmarkStart w:id="26" w:name="OLE_LINK184"/>
      <w:r w:rsidRPr="00404A1E">
        <w:rPr>
          <w:bCs/>
          <w:sz w:val="21"/>
          <w:szCs w:val="21"/>
        </w:rPr>
        <w:t>Jian Lin</w:t>
      </w:r>
      <w:r w:rsidRPr="00404A1E">
        <w:rPr>
          <w:bCs/>
          <w:sz w:val="21"/>
          <w:szCs w:val="21"/>
          <w:vertAlign w:val="superscript"/>
        </w:rPr>
        <w:t>1</w:t>
      </w:r>
      <w:r w:rsidRPr="00404A1E">
        <w:rPr>
          <w:bCs/>
          <w:sz w:val="21"/>
          <w:szCs w:val="21"/>
        </w:rPr>
        <w:t>, Raffi V Aroian</w:t>
      </w:r>
      <w:r w:rsidRPr="00404A1E">
        <w:rPr>
          <w:bCs/>
          <w:sz w:val="21"/>
          <w:szCs w:val="21"/>
          <w:vertAlign w:val="superscript"/>
        </w:rPr>
        <w:t>2</w:t>
      </w:r>
      <w:r w:rsidRPr="00404A1E">
        <w:rPr>
          <w:rFonts w:hint="eastAsia"/>
          <w:bCs/>
          <w:sz w:val="21"/>
          <w:szCs w:val="21"/>
        </w:rPr>
        <w:t>,</w:t>
      </w:r>
      <w:r w:rsidRPr="00404A1E">
        <w:rPr>
          <w:bCs/>
          <w:sz w:val="21"/>
          <w:szCs w:val="21"/>
        </w:rPr>
        <w:t xml:space="preserve"> </w:t>
      </w:r>
      <w:bookmarkEnd w:id="24"/>
      <w:bookmarkEnd w:id="25"/>
      <w:bookmarkEnd w:id="26"/>
      <w:r w:rsidRPr="00404A1E">
        <w:rPr>
          <w:bCs/>
          <w:sz w:val="21"/>
          <w:szCs w:val="21"/>
        </w:rPr>
        <w:t>Donghai Peng</w:t>
      </w:r>
      <w:r w:rsidRPr="00404A1E">
        <w:rPr>
          <w:bCs/>
          <w:sz w:val="21"/>
          <w:szCs w:val="21"/>
          <w:vertAlign w:val="superscript"/>
        </w:rPr>
        <w:t>*, 1</w:t>
      </w:r>
      <w:r w:rsidRPr="00404A1E">
        <w:rPr>
          <w:bCs/>
          <w:sz w:val="21"/>
          <w:szCs w:val="21"/>
        </w:rPr>
        <w:t xml:space="preserve">, </w:t>
      </w:r>
      <w:bookmarkStart w:id="27" w:name="OLE_LINK42"/>
      <w:bookmarkStart w:id="28" w:name="OLE_LINK41"/>
      <w:r w:rsidRPr="00404A1E">
        <w:rPr>
          <w:bCs/>
          <w:sz w:val="21"/>
          <w:szCs w:val="21"/>
        </w:rPr>
        <w:t xml:space="preserve">Ming </w:t>
      </w:r>
      <w:bookmarkEnd w:id="27"/>
      <w:bookmarkEnd w:id="28"/>
      <w:r w:rsidRPr="00404A1E">
        <w:rPr>
          <w:bCs/>
          <w:sz w:val="21"/>
          <w:szCs w:val="21"/>
        </w:rPr>
        <w:t>Sun</w:t>
      </w:r>
      <w:r w:rsidRPr="00404A1E">
        <w:rPr>
          <w:bCs/>
          <w:sz w:val="21"/>
          <w:szCs w:val="21"/>
          <w:vertAlign w:val="superscript"/>
        </w:rPr>
        <w:t>*, 1</w:t>
      </w:r>
    </w:p>
    <w:p w14:paraId="701CEF89" w14:textId="77777777" w:rsidR="00374FF1" w:rsidRPr="00404A1E" w:rsidRDefault="00374FF1" w:rsidP="00374FF1">
      <w:pPr>
        <w:spacing w:line="480" w:lineRule="auto"/>
        <w:jc w:val="center"/>
        <w:rPr>
          <w:bCs/>
        </w:rPr>
      </w:pPr>
    </w:p>
    <w:p w14:paraId="211E52BB" w14:textId="77777777" w:rsidR="00374FF1" w:rsidRPr="002E41FA" w:rsidRDefault="00374FF1" w:rsidP="00374FF1">
      <w:pPr>
        <w:spacing w:line="480" w:lineRule="auto"/>
        <w:jc w:val="center"/>
        <w:rPr>
          <w:bCs/>
        </w:rPr>
      </w:pPr>
    </w:p>
    <w:bookmarkEnd w:id="17"/>
    <w:bookmarkEnd w:id="18"/>
    <w:bookmarkEnd w:id="19"/>
    <w:bookmarkEnd w:id="20"/>
    <w:bookmarkEnd w:id="21"/>
    <w:bookmarkEnd w:id="22"/>
    <w:bookmarkEnd w:id="23"/>
    <w:p w14:paraId="03E99A26" w14:textId="77777777" w:rsidR="00404A1E" w:rsidRPr="00404A1E" w:rsidRDefault="00404A1E" w:rsidP="00404A1E">
      <w:pPr>
        <w:spacing w:line="480" w:lineRule="auto"/>
        <w:jc w:val="left"/>
        <w:rPr>
          <w:bCs/>
          <w:sz w:val="21"/>
          <w:szCs w:val="21"/>
        </w:rPr>
      </w:pPr>
      <w:r w:rsidRPr="00404A1E">
        <w:rPr>
          <w:bCs/>
          <w:sz w:val="21"/>
          <w:szCs w:val="21"/>
        </w:rPr>
        <w:t>1. State Key Laboratory of Agricultural Microbiology, College of Life Science and Technology, Huazhong Agricultural University, Wuhan, China.</w:t>
      </w:r>
    </w:p>
    <w:p w14:paraId="33CB5209" w14:textId="77777777" w:rsidR="00404A1E" w:rsidRPr="00404A1E" w:rsidRDefault="00404A1E" w:rsidP="00404A1E">
      <w:pPr>
        <w:spacing w:line="480" w:lineRule="auto"/>
        <w:jc w:val="left"/>
        <w:rPr>
          <w:bCs/>
          <w:sz w:val="21"/>
          <w:szCs w:val="21"/>
        </w:rPr>
      </w:pPr>
      <w:r w:rsidRPr="00404A1E">
        <w:rPr>
          <w:bCs/>
          <w:sz w:val="21"/>
          <w:szCs w:val="21"/>
        </w:rPr>
        <w:t>2. Program in Molecular Medicine, University of Massachusetts Medical School Worcester, Worcester, USA.</w:t>
      </w:r>
    </w:p>
    <w:p w14:paraId="1A5C2F47" w14:textId="77777777" w:rsidR="00374FF1" w:rsidRPr="00404A1E" w:rsidRDefault="00374FF1" w:rsidP="00374FF1">
      <w:pPr>
        <w:spacing w:line="480" w:lineRule="auto"/>
        <w:jc w:val="center"/>
        <w:rPr>
          <w:bCs/>
        </w:rPr>
      </w:pPr>
    </w:p>
    <w:p w14:paraId="5D8E7E0C" w14:textId="77777777" w:rsidR="00374FF1" w:rsidRPr="002E41FA" w:rsidRDefault="00374FF1" w:rsidP="00374FF1">
      <w:pPr>
        <w:spacing w:line="480" w:lineRule="auto"/>
        <w:jc w:val="center"/>
        <w:rPr>
          <w:bCs/>
        </w:rPr>
      </w:pPr>
    </w:p>
    <w:p w14:paraId="038C4FCE" w14:textId="77777777" w:rsidR="00A65E93" w:rsidRPr="00670A1D" w:rsidRDefault="00A65E93" w:rsidP="00A65E93">
      <w:pPr>
        <w:spacing w:line="480" w:lineRule="auto"/>
        <w:rPr>
          <w:bCs/>
        </w:rPr>
      </w:pPr>
      <w:r w:rsidRPr="00670A1D">
        <w:rPr>
          <w:bCs/>
        </w:rPr>
        <w:t># These authors contributed equally to this work.</w:t>
      </w:r>
    </w:p>
    <w:p w14:paraId="56601CC7" w14:textId="38DE3A5F" w:rsidR="003651F3" w:rsidRDefault="00A65E93" w:rsidP="00A65E93">
      <w:pPr>
        <w:autoSpaceDE w:val="0"/>
        <w:autoSpaceDN w:val="0"/>
        <w:adjustRightInd w:val="0"/>
        <w:spacing w:line="360" w:lineRule="auto"/>
        <w:rPr>
          <w:bCs/>
        </w:rPr>
      </w:pPr>
      <w:r w:rsidRPr="00670A1D">
        <w:rPr>
          <w:bCs/>
        </w:rPr>
        <w:t>*To whom correspondence: Tel: 86-27-87283455; Fax: 86-27-87280670; E-mail: m98sun@ mail.hzau.edu.cn &amp; donghaipeng@mail.hzau.edu.cn</w:t>
      </w:r>
    </w:p>
    <w:p w14:paraId="1ACA49F8" w14:textId="5D8462DE" w:rsidR="003651F3" w:rsidRDefault="003651F3" w:rsidP="00374FF1">
      <w:pPr>
        <w:autoSpaceDE w:val="0"/>
        <w:autoSpaceDN w:val="0"/>
        <w:adjustRightInd w:val="0"/>
        <w:spacing w:line="360" w:lineRule="auto"/>
        <w:rPr>
          <w:bCs/>
        </w:rPr>
      </w:pPr>
    </w:p>
    <w:p w14:paraId="3AD1CC32" w14:textId="1D936312" w:rsidR="003651F3" w:rsidRDefault="003651F3" w:rsidP="00374FF1">
      <w:pPr>
        <w:autoSpaceDE w:val="0"/>
        <w:autoSpaceDN w:val="0"/>
        <w:adjustRightInd w:val="0"/>
        <w:spacing w:line="360" w:lineRule="auto"/>
        <w:rPr>
          <w:bCs/>
        </w:rPr>
      </w:pPr>
    </w:p>
    <w:p w14:paraId="3A4C7943" w14:textId="22D4E35F" w:rsidR="003651F3" w:rsidRDefault="003651F3" w:rsidP="00374FF1">
      <w:pPr>
        <w:autoSpaceDE w:val="0"/>
        <w:autoSpaceDN w:val="0"/>
        <w:adjustRightInd w:val="0"/>
        <w:spacing w:line="360" w:lineRule="auto"/>
        <w:rPr>
          <w:bCs/>
        </w:rPr>
      </w:pPr>
    </w:p>
    <w:p w14:paraId="5C2379CB" w14:textId="5804491F" w:rsidR="003651F3" w:rsidRDefault="003651F3" w:rsidP="00374FF1">
      <w:pPr>
        <w:autoSpaceDE w:val="0"/>
        <w:autoSpaceDN w:val="0"/>
        <w:adjustRightInd w:val="0"/>
        <w:spacing w:line="360" w:lineRule="auto"/>
        <w:rPr>
          <w:bCs/>
        </w:rPr>
      </w:pPr>
    </w:p>
    <w:p w14:paraId="2D7E57DE" w14:textId="62FDB2BE" w:rsidR="003651F3" w:rsidRDefault="003651F3" w:rsidP="00374FF1">
      <w:pPr>
        <w:autoSpaceDE w:val="0"/>
        <w:autoSpaceDN w:val="0"/>
        <w:adjustRightInd w:val="0"/>
        <w:spacing w:line="360" w:lineRule="auto"/>
        <w:rPr>
          <w:bCs/>
        </w:rPr>
      </w:pPr>
    </w:p>
    <w:p w14:paraId="39BF0DB9" w14:textId="548B9B91" w:rsidR="001A6AA5" w:rsidRDefault="001A6AA5">
      <w:pPr>
        <w:widowControl/>
        <w:jc w:val="left"/>
        <w:rPr>
          <w:bCs/>
        </w:rPr>
      </w:pPr>
      <w:r>
        <w:rPr>
          <w:bCs/>
        </w:rPr>
        <w:br w:type="page"/>
      </w:r>
    </w:p>
    <w:p w14:paraId="0AC9C1BE" w14:textId="77777777" w:rsidR="003651F3" w:rsidRDefault="003651F3" w:rsidP="003651F3">
      <w:pPr>
        <w:spacing w:line="480" w:lineRule="auto"/>
        <w:rPr>
          <w:b/>
        </w:rPr>
      </w:pPr>
      <w:r w:rsidRPr="000833E9">
        <w:rPr>
          <w:b/>
          <w:bCs/>
          <w:sz w:val="28"/>
          <w:szCs w:val="28"/>
        </w:rPr>
        <w:lastRenderedPageBreak/>
        <w:t>Supplementary Figures:</w:t>
      </w:r>
    </w:p>
    <w:p w14:paraId="5CEF66E6" w14:textId="311169A2" w:rsidR="005B0AE2" w:rsidRDefault="008621A7" w:rsidP="005B0AE2">
      <w:pPr>
        <w:autoSpaceDE w:val="0"/>
        <w:autoSpaceDN w:val="0"/>
        <w:adjustRightInd w:val="0"/>
        <w:spacing w:line="360" w:lineRule="auto"/>
        <w:jc w:val="center"/>
        <w:rPr>
          <w:sz w:val="21"/>
          <w:szCs w:val="21"/>
        </w:rPr>
      </w:pPr>
      <w:r w:rsidRPr="00151392">
        <w:rPr>
          <w:sz w:val="21"/>
          <w:szCs w:val="21"/>
        </w:rPr>
        <w:object w:dxaOrig="5196" w:dyaOrig="5114" w14:anchorId="6E413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75pt;height:305.3pt" o:ole="">
            <v:imagedata r:id="rId8" o:title=""/>
          </v:shape>
          <o:OLEObject Type="Embed" ProgID="Prism9.Document" ShapeID="_x0000_i1025" DrawAspect="Content" ObjectID="_1684154959" r:id="rId9"/>
        </w:object>
      </w:r>
    </w:p>
    <w:p w14:paraId="12142C6F" w14:textId="00A0D110" w:rsidR="00B6736C" w:rsidRPr="00B6736C" w:rsidRDefault="00FD047E" w:rsidP="00B6736C">
      <w:pPr>
        <w:autoSpaceDE w:val="0"/>
        <w:autoSpaceDN w:val="0"/>
        <w:adjustRightInd w:val="0"/>
        <w:spacing w:line="360" w:lineRule="auto"/>
      </w:pPr>
      <w:r w:rsidRPr="00B6736C">
        <w:rPr>
          <w:rFonts w:hint="eastAsia"/>
          <w:b/>
          <w:bCs/>
          <w:color w:val="000000" w:themeColor="text1"/>
          <w:lang w:bidi="ar"/>
        </w:rPr>
        <w:t>Figure</w:t>
      </w:r>
      <w:r w:rsidRPr="00B6736C">
        <w:rPr>
          <w:b/>
          <w:bCs/>
          <w:color w:val="000000" w:themeColor="text1"/>
          <w:lang w:bidi="ar"/>
        </w:rPr>
        <w:t xml:space="preserve"> S1.</w:t>
      </w:r>
      <w:r w:rsidR="00155D83" w:rsidRPr="00B6736C">
        <w:rPr>
          <w:b/>
          <w:bCs/>
          <w:color w:val="000000" w:themeColor="text1"/>
          <w:kern w:val="0"/>
          <w:lang w:bidi="ar"/>
        </w:rPr>
        <w:t xml:space="preserve"> N</w:t>
      </w:r>
      <w:r w:rsidR="00155D83" w:rsidRPr="00B6736C">
        <w:rPr>
          <w:b/>
          <w:color w:val="000000" w:themeColor="text1"/>
          <w:kern w:val="0"/>
        </w:rPr>
        <w:t xml:space="preserve">ematocidal </w:t>
      </w:r>
      <w:r w:rsidR="00155D83" w:rsidRPr="00B6736C">
        <w:rPr>
          <w:b/>
          <w:color w:val="000000" w:themeColor="text1"/>
        </w:rPr>
        <w:t>Bt strains cause energy disturbance in</w:t>
      </w:r>
      <w:r w:rsidR="00155D83" w:rsidRPr="00B6736C">
        <w:rPr>
          <w:b/>
          <w:bCs/>
          <w:i/>
          <w:iCs/>
          <w:color w:val="000000" w:themeColor="text1"/>
          <w:lang w:bidi="ar"/>
        </w:rPr>
        <w:t xml:space="preserve"> C. </w:t>
      </w:r>
      <w:r w:rsidR="00356C28" w:rsidRPr="00B6736C">
        <w:rPr>
          <w:b/>
          <w:bCs/>
          <w:i/>
          <w:iCs/>
          <w:color w:val="000000" w:themeColor="text1"/>
          <w:lang w:bidi="ar"/>
        </w:rPr>
        <w:t>elegans</w:t>
      </w:r>
      <w:r w:rsidR="00155D83" w:rsidRPr="00B6736C">
        <w:rPr>
          <w:b/>
          <w:color w:val="000000" w:themeColor="text1"/>
        </w:rPr>
        <w:t>.</w:t>
      </w:r>
      <w:r w:rsidR="002D2FC3" w:rsidRPr="00B6736C">
        <w:rPr>
          <w:bCs/>
          <w:i/>
          <w:iCs/>
          <w:lang w:bidi="ar"/>
        </w:rPr>
        <w:t xml:space="preserve"> C. </w:t>
      </w:r>
      <w:r w:rsidR="00356C28" w:rsidRPr="00B6736C">
        <w:rPr>
          <w:bCs/>
          <w:i/>
          <w:iCs/>
          <w:lang w:bidi="ar"/>
        </w:rPr>
        <w:t>elegans</w:t>
      </w:r>
      <w:r w:rsidR="002D2FC3" w:rsidRPr="00B6736C">
        <w:rPr>
          <w:bCs/>
          <w:lang w:bidi="ar"/>
        </w:rPr>
        <w:t xml:space="preserve"> N2 were fed with nematocidal </w:t>
      </w:r>
      <w:r w:rsidR="002D2FC3" w:rsidRPr="00B6736C">
        <w:rPr>
          <w:bCs/>
          <w:i/>
          <w:lang w:bidi="ar"/>
        </w:rPr>
        <w:t>B. thuringiensis</w:t>
      </w:r>
      <w:r w:rsidR="002D2FC3" w:rsidRPr="00B6736C">
        <w:rPr>
          <w:bCs/>
          <w:lang w:bidi="ar"/>
        </w:rPr>
        <w:t xml:space="preserve"> BMB171/Cry5Ca, BMB171/Cry21Aa, BMB171/Cry6Aa, and a </w:t>
      </w:r>
      <w:r w:rsidR="0059665B">
        <w:rPr>
          <w:bCs/>
          <w:lang w:bidi="ar"/>
        </w:rPr>
        <w:t>n</w:t>
      </w:r>
      <w:r w:rsidR="002D2FC3" w:rsidRPr="00B6736C">
        <w:rPr>
          <w:bCs/>
          <w:lang w:bidi="ar"/>
        </w:rPr>
        <w:t xml:space="preserve">on-nematocidal </w:t>
      </w:r>
      <w:r w:rsidR="002D2FC3" w:rsidRPr="00B6736C">
        <w:rPr>
          <w:bCs/>
          <w:i/>
          <w:iCs/>
          <w:lang w:bidi="ar"/>
        </w:rPr>
        <w:t xml:space="preserve">B. thuringiensis </w:t>
      </w:r>
      <w:r w:rsidR="002D2FC3" w:rsidRPr="00B6736C">
        <w:rPr>
          <w:bCs/>
          <w:lang w:bidi="ar"/>
        </w:rPr>
        <w:t>BMB171/Cry1Ac.</w:t>
      </w:r>
      <w:r w:rsidR="005F7FE6" w:rsidRPr="00B6736C">
        <w:rPr>
          <w:rFonts w:hint="eastAsia"/>
        </w:rPr>
        <w:t xml:space="preserve"> </w:t>
      </w:r>
      <w:r w:rsidR="005F7FE6" w:rsidRPr="00B6736C">
        <w:t>The AMP/ATP ratio were then analyzed by LC</w:t>
      </w:r>
      <w:r w:rsidR="0059665B">
        <w:t>-</w:t>
      </w:r>
      <w:r w:rsidR="005F7FE6" w:rsidRPr="00B6736C">
        <w:t>MS/MS. The mean and SD of three independent replicates are shown. Values differences were calculated by one-way ANOVA. Triple asterisks (</w:t>
      </w:r>
      <w:r w:rsidR="005F7FE6" w:rsidRPr="00B6736C">
        <w:rPr>
          <w:rFonts w:ascii="MS Gothic" w:eastAsia="MS Gothic" w:hAnsi="MS Gothic" w:cs="MS Gothic" w:hint="eastAsia"/>
        </w:rPr>
        <w:t>∗∗∗</w:t>
      </w:r>
      <w:r w:rsidR="005F7FE6" w:rsidRPr="00B6736C">
        <w:t xml:space="preserve">) are set at </w:t>
      </w:r>
      <w:r w:rsidR="005F7FE6" w:rsidRPr="00B6736C">
        <w:rPr>
          <w:i/>
          <w:iCs/>
        </w:rPr>
        <w:t>p</w:t>
      </w:r>
      <w:r w:rsidR="005F7FE6" w:rsidRPr="00B6736C">
        <w:t>&lt; 0.001, two asterisks (</w:t>
      </w:r>
      <w:r w:rsidR="005F7FE6" w:rsidRPr="00B6736C">
        <w:rPr>
          <w:rFonts w:ascii="MS Gothic" w:eastAsia="MS Gothic" w:hAnsi="MS Gothic" w:cs="MS Gothic" w:hint="eastAsia"/>
        </w:rPr>
        <w:t>∗∗</w:t>
      </w:r>
      <w:r w:rsidR="005F7FE6" w:rsidRPr="00B6736C">
        <w:t xml:space="preserve">) are set at </w:t>
      </w:r>
      <w:r w:rsidR="005F7FE6" w:rsidRPr="00B6736C">
        <w:rPr>
          <w:i/>
          <w:iCs/>
        </w:rPr>
        <w:t>p</w:t>
      </w:r>
      <w:r w:rsidR="005F7FE6" w:rsidRPr="00B6736C">
        <w:t xml:space="preserve">&lt; 0.01. </w:t>
      </w:r>
      <w:r w:rsidR="0059665B">
        <w:t xml:space="preserve">a </w:t>
      </w:r>
      <w:r w:rsidR="005F7FE6" w:rsidRPr="00B6736C">
        <w:t>single asterisk (</w:t>
      </w:r>
      <w:r w:rsidR="005F7FE6" w:rsidRPr="00B6736C">
        <w:rPr>
          <w:rFonts w:ascii="MS Gothic" w:eastAsia="MS Gothic" w:hAnsi="MS Gothic" w:cs="MS Gothic" w:hint="eastAsia"/>
        </w:rPr>
        <w:t>∗</w:t>
      </w:r>
      <w:r w:rsidR="005F7FE6" w:rsidRPr="00B6736C">
        <w:t xml:space="preserve">) </w:t>
      </w:r>
      <w:r w:rsidR="0059665B">
        <w:t>is</w:t>
      </w:r>
      <w:r w:rsidR="005F7FE6" w:rsidRPr="00B6736C">
        <w:t xml:space="preserve"> set at </w:t>
      </w:r>
      <w:r w:rsidR="005F7FE6" w:rsidRPr="00B6736C">
        <w:rPr>
          <w:i/>
          <w:iCs/>
        </w:rPr>
        <w:t>p</w:t>
      </w:r>
      <w:r w:rsidR="005F7FE6" w:rsidRPr="00B6736C">
        <w:t>&lt;0.05.</w:t>
      </w:r>
    </w:p>
    <w:p w14:paraId="4DA6FC5F" w14:textId="77777777" w:rsidR="00B6736C" w:rsidRDefault="00B6736C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37AF3693" w14:textId="5D9C7840" w:rsidR="001A1443" w:rsidRPr="00151392" w:rsidRDefault="0059665B" w:rsidP="00151392">
      <w:pPr>
        <w:autoSpaceDE w:val="0"/>
        <w:autoSpaceDN w:val="0"/>
        <w:adjustRightInd w:val="0"/>
        <w:jc w:val="center"/>
        <w:rPr>
          <w:bCs/>
          <w:kern w:val="0"/>
          <w:sz w:val="21"/>
          <w:szCs w:val="21"/>
        </w:rPr>
      </w:pPr>
      <w:r>
        <w:rPr>
          <w:bCs/>
          <w:noProof/>
          <w:kern w:val="0"/>
          <w:sz w:val="21"/>
          <w:szCs w:val="21"/>
        </w:rPr>
        <w:drawing>
          <wp:inline distT="0" distB="0" distL="0" distR="0" wp14:anchorId="56BE0B56" wp14:editId="53C5C526">
            <wp:extent cx="5475141" cy="56852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1" b="40070"/>
                    <a:stretch/>
                  </pic:blipFill>
                  <pic:spPr bwMode="auto">
                    <a:xfrm>
                      <a:off x="0" y="0"/>
                      <a:ext cx="5483119" cy="56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66B07" w14:textId="2EC116DF" w:rsidR="00151392" w:rsidRPr="00B6736C" w:rsidRDefault="001A1443" w:rsidP="00B6736C">
      <w:pPr>
        <w:autoSpaceDE w:val="0"/>
        <w:autoSpaceDN w:val="0"/>
        <w:adjustRightInd w:val="0"/>
        <w:spacing w:line="360" w:lineRule="auto"/>
        <w:rPr>
          <w:bCs/>
        </w:rPr>
      </w:pPr>
      <w:r w:rsidRPr="00B6736C">
        <w:rPr>
          <w:rFonts w:hint="eastAsia"/>
          <w:b/>
          <w:bCs/>
          <w:color w:val="000000" w:themeColor="text1"/>
          <w:lang w:bidi="ar"/>
        </w:rPr>
        <w:t>F</w:t>
      </w:r>
      <w:r w:rsidRPr="00B6736C">
        <w:rPr>
          <w:b/>
          <w:bCs/>
          <w:color w:val="000000" w:themeColor="text1"/>
          <w:lang w:bidi="ar"/>
        </w:rPr>
        <w:t xml:space="preserve">igure S2. </w:t>
      </w:r>
      <w:r w:rsidR="00155D83" w:rsidRPr="00B6736C">
        <w:rPr>
          <w:b/>
          <w:bCs/>
          <w:color w:val="000000" w:themeColor="text1"/>
          <w:kern w:val="0"/>
          <w:lang w:bidi="ar"/>
        </w:rPr>
        <w:t xml:space="preserve">BMB171 / Cry5Ba infection reduces the </w:t>
      </w:r>
      <w:bookmarkStart w:id="29" w:name="_Hlk39007162"/>
      <w:r w:rsidR="00155D83" w:rsidRPr="00B6736C">
        <w:rPr>
          <w:b/>
          <w:bCs/>
          <w:color w:val="000000" w:themeColor="text1"/>
          <w:kern w:val="0"/>
          <w:lang w:bidi="ar"/>
        </w:rPr>
        <w:t>mitochondrial membrane potential</w:t>
      </w:r>
      <w:bookmarkEnd w:id="29"/>
      <w:r w:rsidR="00155D83" w:rsidRPr="00B6736C">
        <w:rPr>
          <w:b/>
          <w:bCs/>
          <w:color w:val="000000" w:themeColor="text1"/>
          <w:kern w:val="0"/>
          <w:lang w:bidi="ar"/>
        </w:rPr>
        <w:t xml:space="preserve"> (</w:t>
      </w:r>
      <w:bookmarkStart w:id="30" w:name="_Hlk39007387"/>
      <w:r w:rsidR="00155D83" w:rsidRPr="00B6736C">
        <w:rPr>
          <w:b/>
          <w:bCs/>
          <w:color w:val="000000" w:themeColor="text1"/>
          <w:kern w:val="0"/>
          <w:lang w:bidi="ar"/>
        </w:rPr>
        <w:t>ΔΨm)</w:t>
      </w:r>
      <w:bookmarkEnd w:id="30"/>
      <w:r w:rsidR="00155D83" w:rsidRPr="00B6736C">
        <w:rPr>
          <w:b/>
          <w:bCs/>
          <w:color w:val="000000" w:themeColor="text1"/>
          <w:kern w:val="0"/>
          <w:lang w:bidi="ar"/>
        </w:rPr>
        <w:t xml:space="preserve"> of </w:t>
      </w:r>
      <w:r w:rsidR="00155D83" w:rsidRPr="00B6736C">
        <w:rPr>
          <w:b/>
          <w:bCs/>
          <w:i/>
          <w:iCs/>
          <w:color w:val="000000" w:themeColor="text1"/>
          <w:kern w:val="0"/>
          <w:lang w:bidi="ar"/>
        </w:rPr>
        <w:t>C. elegans</w:t>
      </w:r>
      <w:r w:rsidR="00155D83" w:rsidRPr="00B6736C">
        <w:rPr>
          <w:b/>
          <w:bCs/>
          <w:color w:val="000000" w:themeColor="text1"/>
          <w:kern w:val="0"/>
          <w:lang w:bidi="ar"/>
        </w:rPr>
        <w:t>.</w:t>
      </w:r>
      <w:r w:rsidR="005F7FE6" w:rsidRPr="00B6736C">
        <w:rPr>
          <w:b/>
          <w:bCs/>
          <w:color w:val="000000" w:themeColor="text1"/>
          <w:kern w:val="0"/>
          <w:lang w:bidi="ar"/>
        </w:rPr>
        <w:t xml:space="preserve"> </w:t>
      </w:r>
      <w:r w:rsidR="005F7FE6" w:rsidRPr="00B6736C">
        <w:rPr>
          <w:i/>
          <w:iCs/>
        </w:rPr>
        <w:t>C. elegans</w:t>
      </w:r>
      <w:r w:rsidR="005F7FE6" w:rsidRPr="00B6736C">
        <w:t xml:space="preserve"> N2 </w:t>
      </w:r>
      <w:r w:rsidR="003A3A64">
        <w:rPr>
          <w:rFonts w:hint="eastAsia"/>
        </w:rPr>
        <w:t>and</w:t>
      </w:r>
      <w:r w:rsidR="003A3A64">
        <w:t xml:space="preserve"> </w:t>
      </w:r>
      <w:r w:rsidR="003A3A64" w:rsidRPr="0059665B">
        <w:rPr>
          <w:i/>
          <w:iCs/>
        </w:rPr>
        <w:t>bre-5</w:t>
      </w:r>
      <w:r w:rsidR="003A3A64">
        <w:t xml:space="preserve"> </w:t>
      </w:r>
      <w:r w:rsidR="003A3A64">
        <w:rPr>
          <w:rFonts w:hint="eastAsia"/>
        </w:rPr>
        <w:t>were</w:t>
      </w:r>
      <w:r w:rsidR="005F7FE6" w:rsidRPr="00B6736C">
        <w:t xml:space="preserve"> fed BMB171 / </w:t>
      </w:r>
      <w:r w:rsidR="0059665B">
        <w:t>p</w:t>
      </w:r>
      <w:r w:rsidR="005F7FE6" w:rsidRPr="00B6736C">
        <w:t>HT304 and BMB171 / Cry5Ba respectively.</w:t>
      </w:r>
      <w:r w:rsidR="001A608F" w:rsidRPr="00B6736C">
        <w:t xml:space="preserve"> </w:t>
      </w:r>
      <w:r w:rsidR="005F7FE6" w:rsidRPr="00B6736C">
        <w:t>Mdivi were used to inhibit mitochondrial MF and FCCP w</w:t>
      </w:r>
      <w:r w:rsidR="0059665B">
        <w:t>as</w:t>
      </w:r>
      <w:r w:rsidR="005F7FE6" w:rsidRPr="00B6736C">
        <w:t xml:space="preserve"> used as a positive control to reduce mitochondrial membrane potential. Treated animals were incubated in TMRE and observed microscopically.</w:t>
      </w:r>
      <w:r w:rsidR="005F7FE6" w:rsidRPr="00B6736C">
        <w:rPr>
          <w:bCs/>
        </w:rPr>
        <w:t xml:space="preserve"> The scan bars represent 100 </w:t>
      </w:r>
      <w:proofErr w:type="spellStart"/>
      <w:r w:rsidR="00B6736C" w:rsidRPr="0059665B">
        <w:rPr>
          <w:bCs/>
        </w:rPr>
        <w:t>μ</w:t>
      </w:r>
      <w:r w:rsidR="005F7FE6" w:rsidRPr="00B6736C">
        <w:rPr>
          <w:bCs/>
        </w:rPr>
        <w:t>m</w:t>
      </w:r>
      <w:proofErr w:type="spellEnd"/>
      <w:r w:rsidR="005F7FE6" w:rsidRPr="00B6736C">
        <w:rPr>
          <w:bCs/>
        </w:rPr>
        <w:t>.</w:t>
      </w:r>
    </w:p>
    <w:p w14:paraId="73D9C0C9" w14:textId="79BB5061" w:rsidR="00B6736C" w:rsidRDefault="00B6736C">
      <w:pPr>
        <w:widowControl/>
        <w:jc w:val="left"/>
        <w:rPr>
          <w:bCs/>
          <w:kern w:val="0"/>
          <w:sz w:val="21"/>
          <w:szCs w:val="21"/>
        </w:rPr>
      </w:pPr>
      <w:r>
        <w:rPr>
          <w:bCs/>
          <w:kern w:val="0"/>
          <w:sz w:val="21"/>
          <w:szCs w:val="21"/>
        </w:rPr>
        <w:br w:type="page"/>
      </w:r>
    </w:p>
    <w:p w14:paraId="579E9036" w14:textId="77777777" w:rsidR="001A1443" w:rsidRPr="00151392" w:rsidRDefault="001A1443" w:rsidP="00151392">
      <w:pPr>
        <w:autoSpaceDE w:val="0"/>
        <w:autoSpaceDN w:val="0"/>
        <w:adjustRightInd w:val="0"/>
        <w:jc w:val="center"/>
        <w:rPr>
          <w:bCs/>
          <w:kern w:val="0"/>
          <w:sz w:val="21"/>
          <w:szCs w:val="21"/>
        </w:rPr>
      </w:pPr>
    </w:p>
    <w:p w14:paraId="3A3A4557" w14:textId="3AC40720" w:rsidR="00287EDC" w:rsidRPr="00151392" w:rsidRDefault="00AB6803" w:rsidP="00151392">
      <w:pPr>
        <w:autoSpaceDE w:val="0"/>
        <w:autoSpaceDN w:val="0"/>
        <w:adjustRightInd w:val="0"/>
        <w:jc w:val="center"/>
        <w:rPr>
          <w:bCs/>
          <w:kern w:val="0"/>
          <w:sz w:val="21"/>
          <w:szCs w:val="21"/>
        </w:rPr>
      </w:pPr>
      <w:r>
        <w:rPr>
          <w:bCs/>
          <w:noProof/>
          <w:kern w:val="0"/>
          <w:sz w:val="21"/>
          <w:szCs w:val="21"/>
        </w:rPr>
        <w:drawing>
          <wp:inline distT="0" distB="0" distL="0" distR="0" wp14:anchorId="6CEBBE7D" wp14:editId="22979BAD">
            <wp:extent cx="5356226" cy="27701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71" cy="277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D1CAA" w14:textId="77777777" w:rsidR="00D13AA4" w:rsidRPr="00151392" w:rsidRDefault="00D13AA4" w:rsidP="00151392">
      <w:pPr>
        <w:autoSpaceDE w:val="0"/>
        <w:autoSpaceDN w:val="0"/>
        <w:adjustRightInd w:val="0"/>
        <w:jc w:val="center"/>
        <w:rPr>
          <w:bCs/>
          <w:kern w:val="0"/>
          <w:sz w:val="21"/>
          <w:szCs w:val="21"/>
        </w:rPr>
      </w:pPr>
    </w:p>
    <w:p w14:paraId="28E48518" w14:textId="33A4F443" w:rsidR="00151392" w:rsidRPr="0016601F" w:rsidRDefault="00915113" w:rsidP="0016601F">
      <w:pPr>
        <w:autoSpaceDE w:val="0"/>
        <w:autoSpaceDN w:val="0"/>
        <w:adjustRightInd w:val="0"/>
        <w:spacing w:line="360" w:lineRule="auto"/>
        <w:rPr>
          <w:bCs/>
        </w:rPr>
      </w:pPr>
      <w:bookmarkStart w:id="31" w:name="OLE_LINK5"/>
      <w:r w:rsidRPr="00356C28">
        <w:rPr>
          <w:b/>
          <w:bCs/>
          <w:color w:val="000000" w:themeColor="text1"/>
          <w:lang w:bidi="ar"/>
        </w:rPr>
        <w:t>Fig</w:t>
      </w:r>
      <w:r w:rsidRPr="00356C28">
        <w:rPr>
          <w:rFonts w:hint="eastAsia"/>
          <w:b/>
          <w:bCs/>
          <w:color w:val="000000" w:themeColor="text1"/>
          <w:lang w:bidi="ar"/>
        </w:rPr>
        <w:t>ure</w:t>
      </w:r>
      <w:r w:rsidR="00471BEF" w:rsidRPr="00356C28">
        <w:rPr>
          <w:b/>
          <w:bCs/>
          <w:color w:val="000000" w:themeColor="text1"/>
          <w:lang w:bidi="ar"/>
        </w:rPr>
        <w:t xml:space="preserve"> S</w:t>
      </w:r>
      <w:r w:rsidR="00FD047E" w:rsidRPr="00356C28">
        <w:rPr>
          <w:b/>
          <w:bCs/>
          <w:color w:val="000000" w:themeColor="text1"/>
          <w:lang w:bidi="ar"/>
        </w:rPr>
        <w:t>3</w:t>
      </w:r>
      <w:r w:rsidRPr="00356C28">
        <w:rPr>
          <w:rFonts w:hint="eastAsia"/>
          <w:b/>
          <w:bCs/>
          <w:color w:val="000000" w:themeColor="text1"/>
          <w:lang w:bidi="ar"/>
        </w:rPr>
        <w:t>.</w:t>
      </w:r>
      <w:r w:rsidRPr="00356C28">
        <w:rPr>
          <w:b/>
          <w:bCs/>
          <w:color w:val="000000" w:themeColor="text1"/>
          <w:kern w:val="0"/>
          <w:lang w:bidi="ar"/>
        </w:rPr>
        <w:t xml:space="preserve"> </w:t>
      </w:r>
      <w:bookmarkStart w:id="32" w:name="OLE_LINK4"/>
      <w:r w:rsidR="00BE65BC" w:rsidRPr="00356C28">
        <w:rPr>
          <w:b/>
          <w:bCs/>
          <w:color w:val="000000" w:themeColor="text1"/>
          <w:kern w:val="0"/>
          <w:lang w:bidi="ar"/>
        </w:rPr>
        <w:t>N</w:t>
      </w:r>
      <w:r w:rsidR="00BE65BC" w:rsidRPr="00356C28">
        <w:rPr>
          <w:b/>
          <w:color w:val="000000" w:themeColor="text1"/>
          <w:kern w:val="0"/>
        </w:rPr>
        <w:t xml:space="preserve">ematocidal </w:t>
      </w:r>
      <w:r w:rsidR="00BE65BC" w:rsidRPr="00356C28">
        <w:rPr>
          <w:b/>
          <w:color w:val="000000" w:themeColor="text1"/>
        </w:rPr>
        <w:t>Bt strains that produce Cry5-like Cry proteins cause MF phenomenon in</w:t>
      </w:r>
      <w:r w:rsidR="00BE65BC" w:rsidRPr="00356C28">
        <w:rPr>
          <w:b/>
          <w:bCs/>
          <w:i/>
          <w:iCs/>
          <w:color w:val="000000" w:themeColor="text1"/>
          <w:lang w:bidi="ar"/>
        </w:rPr>
        <w:t xml:space="preserve"> C. </w:t>
      </w:r>
      <w:r w:rsidR="00356C28" w:rsidRPr="00356C28">
        <w:rPr>
          <w:b/>
          <w:bCs/>
          <w:i/>
          <w:iCs/>
          <w:color w:val="000000" w:themeColor="text1"/>
          <w:lang w:bidi="ar"/>
        </w:rPr>
        <w:t>elegans</w:t>
      </w:r>
      <w:r w:rsidR="00BE65BC" w:rsidRPr="00356C28">
        <w:rPr>
          <w:b/>
          <w:color w:val="000000" w:themeColor="text1"/>
        </w:rPr>
        <w:t>.</w:t>
      </w:r>
      <w:r w:rsidR="00BE65BC" w:rsidRPr="00356C28">
        <w:rPr>
          <w:bCs/>
          <w:color w:val="000000" w:themeColor="text1"/>
          <w:kern w:val="0"/>
          <w:lang w:bidi="ar"/>
        </w:rPr>
        <w:t xml:space="preserve"> </w:t>
      </w:r>
      <w:r w:rsidRPr="00356C28">
        <w:rPr>
          <w:bCs/>
          <w:kern w:val="0"/>
          <w:lang w:bidi="ar"/>
        </w:rPr>
        <w:t xml:space="preserve">The </w:t>
      </w:r>
      <w:r w:rsidRPr="00356C28">
        <w:rPr>
          <w:bCs/>
          <w:lang w:bidi="ar"/>
        </w:rPr>
        <w:t xml:space="preserve">transgenic </w:t>
      </w:r>
      <w:r w:rsidRPr="00356C28">
        <w:rPr>
          <w:bCs/>
          <w:i/>
          <w:iCs/>
          <w:lang w:bidi="ar"/>
        </w:rPr>
        <w:t xml:space="preserve">C. </w:t>
      </w:r>
      <w:r w:rsidR="00356C28" w:rsidRPr="00356C28">
        <w:rPr>
          <w:bCs/>
          <w:i/>
          <w:iCs/>
          <w:lang w:bidi="ar"/>
        </w:rPr>
        <w:t>elegans</w:t>
      </w:r>
      <w:r w:rsidR="001732D1" w:rsidRPr="00356C28">
        <w:rPr>
          <w:bCs/>
          <w:lang w:bidi="ar"/>
        </w:rPr>
        <w:t xml:space="preserve"> SJ</w:t>
      </w:r>
      <w:r w:rsidRPr="00356C28">
        <w:rPr>
          <w:bCs/>
          <w:lang w:bidi="ar"/>
        </w:rPr>
        <w:t>4143(</w:t>
      </w:r>
      <w:r w:rsidRPr="00356C28">
        <w:rPr>
          <w:bCs/>
          <w:i/>
          <w:lang w:bidi="ar"/>
        </w:rPr>
        <w:t>zcIs17</w:t>
      </w:r>
      <w:r w:rsidRPr="00356C28">
        <w:rPr>
          <w:bCs/>
          <w:lang w:bidi="ar"/>
        </w:rPr>
        <w:t xml:space="preserve"> [P</w:t>
      </w:r>
      <w:r w:rsidRPr="0059665B">
        <w:rPr>
          <w:bCs/>
          <w:i/>
          <w:vertAlign w:val="subscript"/>
          <w:lang w:bidi="ar"/>
        </w:rPr>
        <w:t>ges-1</w:t>
      </w:r>
      <w:r w:rsidRPr="00356C28">
        <w:rPr>
          <w:bCs/>
          <w:lang w:bidi="ar"/>
        </w:rPr>
        <w:t>::GFP</w:t>
      </w:r>
      <w:r w:rsidRPr="00356C28">
        <w:rPr>
          <w:bCs/>
          <w:vertAlign w:val="superscript"/>
          <w:lang w:bidi="ar"/>
        </w:rPr>
        <w:t>mt</w:t>
      </w:r>
      <w:r w:rsidRPr="00356C28">
        <w:rPr>
          <w:bCs/>
          <w:lang w:bidi="ar"/>
        </w:rPr>
        <w:t xml:space="preserve">]) </w:t>
      </w:r>
      <w:r w:rsidR="00B4508C" w:rsidRPr="00356C28">
        <w:rPr>
          <w:bCs/>
          <w:lang w:bidi="ar"/>
        </w:rPr>
        <w:t xml:space="preserve">were </w:t>
      </w:r>
      <w:r w:rsidRPr="00356C28">
        <w:rPr>
          <w:bCs/>
          <w:lang w:bidi="ar"/>
        </w:rPr>
        <w:t xml:space="preserve">fed with nematocidal </w:t>
      </w:r>
      <w:r w:rsidRPr="00356C28">
        <w:rPr>
          <w:bCs/>
          <w:i/>
          <w:lang w:bidi="ar"/>
        </w:rPr>
        <w:t>B</w:t>
      </w:r>
      <w:r w:rsidR="00BE65BC" w:rsidRPr="00356C28">
        <w:rPr>
          <w:bCs/>
          <w:i/>
          <w:lang w:bidi="ar"/>
        </w:rPr>
        <w:t>.</w:t>
      </w:r>
      <w:r w:rsidRPr="00356C28">
        <w:rPr>
          <w:bCs/>
          <w:i/>
          <w:lang w:bidi="ar"/>
        </w:rPr>
        <w:t xml:space="preserve"> thuringiensis</w:t>
      </w:r>
      <w:r w:rsidRPr="00356C28">
        <w:rPr>
          <w:bCs/>
          <w:lang w:bidi="ar"/>
        </w:rPr>
        <w:t xml:space="preserve"> </w:t>
      </w:r>
      <w:bookmarkStart w:id="33" w:name="OLE_LINK3"/>
      <w:r w:rsidR="00BE65BC" w:rsidRPr="00356C28">
        <w:rPr>
          <w:bCs/>
          <w:lang w:bidi="ar"/>
        </w:rPr>
        <w:t>BMB171/</w:t>
      </w:r>
      <w:r w:rsidRPr="00356C28">
        <w:rPr>
          <w:bCs/>
          <w:lang w:bidi="ar"/>
        </w:rPr>
        <w:t>Cry5</w:t>
      </w:r>
      <w:r w:rsidR="004A247E" w:rsidRPr="00356C28">
        <w:rPr>
          <w:bCs/>
          <w:lang w:bidi="ar"/>
        </w:rPr>
        <w:t>C</w:t>
      </w:r>
      <w:r w:rsidRPr="00356C28">
        <w:rPr>
          <w:bCs/>
          <w:lang w:bidi="ar"/>
        </w:rPr>
        <w:t>a</w:t>
      </w:r>
      <w:bookmarkEnd w:id="33"/>
      <w:r w:rsidR="0059665B">
        <w:rPr>
          <w:rFonts w:hint="eastAsia"/>
          <w:bCs/>
          <w:lang w:bidi="ar"/>
        </w:rPr>
        <w:t>,</w:t>
      </w:r>
      <w:r w:rsidRPr="00356C28">
        <w:rPr>
          <w:bCs/>
          <w:lang w:bidi="ar"/>
        </w:rPr>
        <w:t xml:space="preserve"> </w:t>
      </w:r>
      <w:r w:rsidR="00F04F1B" w:rsidRPr="00356C28">
        <w:rPr>
          <w:bCs/>
          <w:lang w:bidi="ar"/>
        </w:rPr>
        <w:t>BMB171/</w:t>
      </w:r>
      <w:r w:rsidRPr="00356C28">
        <w:rPr>
          <w:bCs/>
          <w:lang w:bidi="ar"/>
        </w:rPr>
        <w:t xml:space="preserve">Cry21Aa, </w:t>
      </w:r>
      <w:bookmarkStart w:id="34" w:name="OLE_LINK11"/>
      <w:bookmarkStart w:id="35" w:name="OLE_LINK10"/>
      <w:r w:rsidR="00F04F1B" w:rsidRPr="00356C28">
        <w:rPr>
          <w:bCs/>
          <w:lang w:bidi="ar"/>
        </w:rPr>
        <w:t>BMB171/</w:t>
      </w:r>
      <w:r w:rsidRPr="00356C28">
        <w:rPr>
          <w:bCs/>
          <w:lang w:bidi="ar"/>
        </w:rPr>
        <w:t>Cry6Aa</w:t>
      </w:r>
      <w:bookmarkEnd w:id="34"/>
      <w:bookmarkEnd w:id="35"/>
      <w:r w:rsidR="00F04F1B" w:rsidRPr="00356C28">
        <w:rPr>
          <w:bCs/>
          <w:lang w:bidi="ar"/>
        </w:rPr>
        <w:t>,</w:t>
      </w:r>
      <w:r w:rsidRPr="00356C28">
        <w:rPr>
          <w:bCs/>
          <w:lang w:bidi="ar"/>
        </w:rPr>
        <w:t xml:space="preserve"> and </w:t>
      </w:r>
      <w:r w:rsidR="00591D6E" w:rsidRPr="00356C28">
        <w:rPr>
          <w:bCs/>
          <w:lang w:bidi="ar"/>
        </w:rPr>
        <w:t xml:space="preserve">a </w:t>
      </w:r>
      <w:bookmarkStart w:id="36" w:name="_Hlk38988554"/>
      <w:r w:rsidRPr="00356C28">
        <w:rPr>
          <w:bCs/>
          <w:lang w:bidi="ar"/>
        </w:rPr>
        <w:t>Non-nematocidal</w:t>
      </w:r>
      <w:bookmarkEnd w:id="36"/>
      <w:r w:rsidRPr="00356C28">
        <w:rPr>
          <w:bCs/>
          <w:lang w:bidi="ar"/>
        </w:rPr>
        <w:t xml:space="preserve"> </w:t>
      </w:r>
      <w:r w:rsidRPr="00356C28">
        <w:rPr>
          <w:bCs/>
          <w:i/>
          <w:iCs/>
          <w:lang w:bidi="ar"/>
        </w:rPr>
        <w:t xml:space="preserve">B. thuringiensis </w:t>
      </w:r>
      <w:r w:rsidR="00F04F1B" w:rsidRPr="00356C28">
        <w:rPr>
          <w:bCs/>
          <w:lang w:bidi="ar"/>
        </w:rPr>
        <w:t>BMB171/</w:t>
      </w:r>
      <w:r w:rsidRPr="00356C28">
        <w:rPr>
          <w:bCs/>
          <w:lang w:bidi="ar"/>
        </w:rPr>
        <w:t>Cry1Ac</w:t>
      </w:r>
      <w:r w:rsidR="00B4508C" w:rsidRPr="00356C28">
        <w:rPr>
          <w:bCs/>
          <w:lang w:bidi="ar"/>
        </w:rPr>
        <w:t>.</w:t>
      </w:r>
      <w:r w:rsidRPr="00356C28">
        <w:rPr>
          <w:bCs/>
          <w:lang w:bidi="ar"/>
        </w:rPr>
        <w:t xml:space="preserve"> </w:t>
      </w:r>
      <w:r w:rsidR="00B4508C" w:rsidRPr="00356C28">
        <w:rPr>
          <w:bCs/>
          <w:kern w:val="0"/>
          <w:lang w:bidi="ar"/>
        </w:rPr>
        <w:t>The mitochondria</w:t>
      </w:r>
      <w:r w:rsidR="00B4508C" w:rsidRPr="00356C28">
        <w:rPr>
          <w:bCs/>
          <w:lang w:bidi="ar"/>
        </w:rPr>
        <w:t xml:space="preserve"> morphologies of transgenic </w:t>
      </w:r>
      <w:r w:rsidR="00B4508C" w:rsidRPr="00356C28">
        <w:rPr>
          <w:bCs/>
          <w:i/>
          <w:iCs/>
          <w:lang w:bidi="ar"/>
        </w:rPr>
        <w:t xml:space="preserve">C. </w:t>
      </w:r>
      <w:r w:rsidR="00356C28" w:rsidRPr="00356C28">
        <w:rPr>
          <w:bCs/>
          <w:i/>
          <w:iCs/>
          <w:lang w:bidi="ar"/>
        </w:rPr>
        <w:t>elegans</w:t>
      </w:r>
      <w:r w:rsidR="00B4508C" w:rsidRPr="00356C28">
        <w:rPr>
          <w:bCs/>
          <w:lang w:bidi="ar"/>
        </w:rPr>
        <w:t xml:space="preserve"> </w:t>
      </w:r>
      <w:r w:rsidR="00591D6E" w:rsidRPr="00356C28">
        <w:rPr>
          <w:bCs/>
          <w:lang w:bidi="ar"/>
        </w:rPr>
        <w:t>were observed after 4 h of treatment</w:t>
      </w:r>
      <w:r w:rsidR="003A5454" w:rsidRPr="00356C28">
        <w:rPr>
          <w:bCs/>
          <w:lang w:bidi="ar"/>
        </w:rPr>
        <w:t xml:space="preserve">. </w:t>
      </w:r>
      <w:r w:rsidR="003A5454" w:rsidRPr="00356C28">
        <w:rPr>
          <w:rFonts w:eastAsiaTheme="minorEastAsia"/>
          <w:color w:val="000000" w:themeColor="text1"/>
        </w:rPr>
        <w:t>More than 60 worms were observed for each treatment and</w:t>
      </w:r>
      <w:r w:rsidR="00B4508C" w:rsidRPr="00356C28">
        <w:rPr>
          <w:bCs/>
          <w:lang w:bidi="ar"/>
        </w:rPr>
        <w:t xml:space="preserve"> the </w:t>
      </w:r>
      <w:r w:rsidR="00B4508C" w:rsidRPr="00356C28">
        <w:rPr>
          <w:bCs/>
          <w:kern w:val="0"/>
          <w:lang w:bidi="ar"/>
        </w:rPr>
        <w:t>representative</w:t>
      </w:r>
      <w:r w:rsidR="00B4508C" w:rsidRPr="00356C28">
        <w:rPr>
          <w:bCs/>
          <w:lang w:bidi="ar"/>
        </w:rPr>
        <w:t xml:space="preserve"> image</w:t>
      </w:r>
      <w:r w:rsidR="0059665B">
        <w:rPr>
          <w:rFonts w:hint="eastAsia"/>
          <w:bCs/>
          <w:lang w:bidi="ar"/>
        </w:rPr>
        <w:t>s</w:t>
      </w:r>
      <w:r w:rsidR="00B4508C" w:rsidRPr="00356C28">
        <w:rPr>
          <w:bCs/>
          <w:lang w:bidi="ar"/>
        </w:rPr>
        <w:t xml:space="preserve"> are shown</w:t>
      </w:r>
      <w:r w:rsidRPr="00356C28">
        <w:rPr>
          <w:bCs/>
          <w:lang w:bidi="ar"/>
        </w:rPr>
        <w:t>.</w:t>
      </w:r>
      <w:bookmarkEnd w:id="31"/>
      <w:r w:rsidRPr="00356C28">
        <w:rPr>
          <w:bCs/>
          <w:lang w:bidi="ar"/>
        </w:rPr>
        <w:t xml:space="preserve"> </w:t>
      </w:r>
      <w:bookmarkEnd w:id="32"/>
      <w:r w:rsidR="00BE65BC" w:rsidRPr="00356C28">
        <w:rPr>
          <w:bCs/>
          <w:iCs/>
          <w:lang w:bidi="ar"/>
        </w:rPr>
        <w:t>The</w:t>
      </w:r>
      <w:r w:rsidR="00BE65BC" w:rsidRPr="00356C28">
        <w:rPr>
          <w:bCs/>
          <w:lang w:bidi="ar"/>
        </w:rPr>
        <w:t>se strains</w:t>
      </w:r>
      <w:r w:rsidRPr="00356C28">
        <w:rPr>
          <w:bCs/>
          <w:lang w:bidi="ar"/>
        </w:rPr>
        <w:t xml:space="preserve"> are</w:t>
      </w:r>
      <w:r w:rsidRPr="00356C28">
        <w:rPr>
          <w:bCs/>
          <w:kern w:val="0"/>
          <w:lang w:bidi="ar"/>
        </w:rPr>
        <w:t xml:space="preserve"> the </w:t>
      </w:r>
      <w:r w:rsidRPr="00356C28">
        <w:rPr>
          <w:bCs/>
          <w:iCs/>
          <w:lang w:bidi="ar"/>
        </w:rPr>
        <w:t>recombinant</w:t>
      </w:r>
      <w:r w:rsidRPr="00356C28">
        <w:rPr>
          <w:bCs/>
          <w:lang w:bidi="ar"/>
        </w:rPr>
        <w:t xml:space="preserve"> </w:t>
      </w:r>
      <w:r w:rsidRPr="00356C28">
        <w:rPr>
          <w:bCs/>
          <w:i/>
          <w:lang w:bidi="ar"/>
        </w:rPr>
        <w:t>B. thuringiensis</w:t>
      </w:r>
      <w:r w:rsidRPr="00356C28">
        <w:rPr>
          <w:bCs/>
          <w:lang w:bidi="ar"/>
        </w:rPr>
        <w:t xml:space="preserve"> </w:t>
      </w:r>
      <w:r w:rsidR="004A247E" w:rsidRPr="00356C28">
        <w:rPr>
          <w:bCs/>
          <w:lang w:bidi="ar"/>
        </w:rPr>
        <w:t>which producing</w:t>
      </w:r>
      <w:r w:rsidRPr="00356C28">
        <w:rPr>
          <w:bCs/>
          <w:lang w:bidi="ar"/>
        </w:rPr>
        <w:t xml:space="preserve"> </w:t>
      </w:r>
      <w:bookmarkStart w:id="37" w:name="OLE_LINK1192"/>
      <w:r w:rsidRPr="00356C28">
        <w:rPr>
          <w:bCs/>
          <w:lang w:bidi="ar"/>
        </w:rPr>
        <w:t>Cry5</w:t>
      </w:r>
      <w:r w:rsidR="004A247E" w:rsidRPr="00356C28">
        <w:rPr>
          <w:bCs/>
          <w:lang w:bidi="ar"/>
        </w:rPr>
        <w:t>C</w:t>
      </w:r>
      <w:r w:rsidRPr="00356C28">
        <w:rPr>
          <w:bCs/>
          <w:lang w:bidi="ar"/>
        </w:rPr>
        <w:t>a, Cry21Aa, Cry6Aa</w:t>
      </w:r>
      <w:r w:rsidR="004A247E" w:rsidRPr="00356C28">
        <w:rPr>
          <w:bCs/>
          <w:lang w:bidi="ar"/>
        </w:rPr>
        <w:t>,</w:t>
      </w:r>
      <w:r w:rsidRPr="00356C28">
        <w:rPr>
          <w:bCs/>
          <w:lang w:bidi="ar"/>
        </w:rPr>
        <w:t xml:space="preserve"> and Cry1Ac</w:t>
      </w:r>
      <w:r w:rsidR="004A247E" w:rsidRPr="00356C28">
        <w:rPr>
          <w:bCs/>
          <w:lang w:bidi="ar"/>
        </w:rPr>
        <w:t xml:space="preserve"> proteins</w:t>
      </w:r>
      <w:r w:rsidRPr="00356C28">
        <w:rPr>
          <w:bCs/>
          <w:lang w:bidi="ar"/>
        </w:rPr>
        <w:t xml:space="preserve"> </w:t>
      </w:r>
      <w:bookmarkEnd w:id="37"/>
      <w:r w:rsidRPr="00356C28">
        <w:rPr>
          <w:bCs/>
          <w:lang w:bidi="ar"/>
        </w:rPr>
        <w:t xml:space="preserve">in the </w:t>
      </w:r>
      <w:r w:rsidRPr="00356C28">
        <w:rPr>
          <w:bCs/>
          <w:kern w:val="0"/>
          <w:lang w:bidi="ar"/>
        </w:rPr>
        <w:t>acrystalliferous</w:t>
      </w:r>
      <w:r w:rsidRPr="00356C28">
        <w:rPr>
          <w:bCs/>
          <w:lang w:bidi="ar"/>
        </w:rPr>
        <w:t xml:space="preserve"> </w:t>
      </w:r>
      <w:r w:rsidRPr="00356C28">
        <w:rPr>
          <w:bCs/>
          <w:i/>
          <w:lang w:bidi="ar"/>
        </w:rPr>
        <w:t>B. thuringiensis</w:t>
      </w:r>
      <w:r w:rsidRPr="00356C28">
        <w:rPr>
          <w:bCs/>
          <w:lang w:bidi="ar"/>
        </w:rPr>
        <w:t xml:space="preserve"> strain BMB171 respectively.</w:t>
      </w:r>
      <w:bookmarkStart w:id="38" w:name="OLE_LINK404"/>
      <w:bookmarkStart w:id="39" w:name="OLE_LINK1072"/>
      <w:bookmarkStart w:id="40" w:name="OLE_LINK576"/>
      <w:bookmarkStart w:id="41" w:name="OLE_LINK577"/>
      <w:bookmarkStart w:id="42" w:name="OLE_LINK578"/>
      <w:bookmarkStart w:id="43" w:name="OLE_LINK575"/>
      <w:bookmarkStart w:id="44" w:name="OLE_LINK574"/>
      <w:r w:rsidRPr="00356C28">
        <w:rPr>
          <w:rFonts w:hint="eastAsia"/>
          <w:bCs/>
          <w:lang w:bidi="ar"/>
        </w:rPr>
        <w:t xml:space="preserve"> </w:t>
      </w:r>
      <w:r w:rsidR="00B4508C" w:rsidRPr="00356C28">
        <w:rPr>
          <w:bCs/>
          <w:lang w:bidi="ar"/>
        </w:rPr>
        <w:t xml:space="preserve">The </w:t>
      </w:r>
      <w:r w:rsidR="00B4508C" w:rsidRPr="00356C28">
        <w:rPr>
          <w:bCs/>
          <w:i/>
          <w:lang w:bidi="ar"/>
        </w:rPr>
        <w:t>E. coli</w:t>
      </w:r>
      <w:r w:rsidR="00B4508C" w:rsidRPr="00356C28">
        <w:rPr>
          <w:bCs/>
          <w:lang w:bidi="ar"/>
        </w:rPr>
        <w:t xml:space="preserve"> strain OP50 w</w:t>
      </w:r>
      <w:r w:rsidR="0059665B">
        <w:rPr>
          <w:bCs/>
          <w:lang w:bidi="ar"/>
        </w:rPr>
        <w:t>as</w:t>
      </w:r>
      <w:r w:rsidR="00B4508C" w:rsidRPr="00356C28">
        <w:rPr>
          <w:bCs/>
          <w:lang w:bidi="ar"/>
        </w:rPr>
        <w:t xml:space="preserve"> used as</w:t>
      </w:r>
      <w:r w:rsidR="0059665B">
        <w:rPr>
          <w:bCs/>
          <w:lang w:bidi="ar"/>
        </w:rPr>
        <w:t xml:space="preserve"> </w:t>
      </w:r>
      <w:r w:rsidR="00B4508C" w:rsidRPr="00356C28">
        <w:rPr>
          <w:bCs/>
          <w:lang w:bidi="ar"/>
        </w:rPr>
        <w:t xml:space="preserve">negative control. </w:t>
      </w:r>
      <w:bookmarkStart w:id="45" w:name="OLE_LINK310"/>
      <w:bookmarkEnd w:id="38"/>
      <w:r w:rsidR="00D13AA4" w:rsidRPr="00356C28">
        <w:rPr>
          <w:bCs/>
        </w:rPr>
        <w:t xml:space="preserve">The scan bars represent 20 </w:t>
      </w:r>
      <w:proofErr w:type="spellStart"/>
      <w:r w:rsidR="00D13AA4" w:rsidRPr="00356C28">
        <w:rPr>
          <w:bCs/>
        </w:rPr>
        <w:t>μm</w:t>
      </w:r>
      <w:proofErr w:type="spellEnd"/>
      <w:r w:rsidR="00D13AA4" w:rsidRPr="00356C28">
        <w:rPr>
          <w:rFonts w:hint="eastAsia"/>
          <w:bCs/>
        </w:rPr>
        <w:t>.</w:t>
      </w:r>
    </w:p>
    <w:p w14:paraId="02C09097" w14:textId="4FF5008F" w:rsidR="00F53502" w:rsidRPr="00151392" w:rsidRDefault="008621A7" w:rsidP="0016601F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1"/>
          <w:szCs w:val="21"/>
          <w:lang w:bidi="ar"/>
        </w:rPr>
      </w:pPr>
      <w:r w:rsidRPr="008621A7">
        <w:rPr>
          <w:noProof/>
          <w:lang w:bidi="ar"/>
        </w:rPr>
        <w:drawing>
          <wp:inline distT="0" distB="0" distL="0" distR="0" wp14:anchorId="6F23ADC3" wp14:editId="0D90C778">
            <wp:extent cx="3844637" cy="33177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65" cy="33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AC93" w14:textId="6ABFCB7C" w:rsidR="00D93A0D" w:rsidRPr="00356C28" w:rsidRDefault="00F04F1B" w:rsidP="0016601F">
      <w:pPr>
        <w:autoSpaceDE w:val="0"/>
        <w:autoSpaceDN w:val="0"/>
        <w:adjustRightInd w:val="0"/>
        <w:spacing w:line="360" w:lineRule="auto"/>
        <w:rPr>
          <w:rFonts w:eastAsiaTheme="minorEastAsia"/>
          <w:color w:val="000000" w:themeColor="text1"/>
        </w:rPr>
      </w:pPr>
      <w:r w:rsidRPr="00356C28">
        <w:rPr>
          <w:b/>
          <w:bCs/>
          <w:color w:val="000000" w:themeColor="text1"/>
          <w:lang w:bidi="ar"/>
        </w:rPr>
        <w:t>Fig</w:t>
      </w:r>
      <w:r w:rsidRPr="00356C28">
        <w:rPr>
          <w:rFonts w:hint="eastAsia"/>
          <w:b/>
          <w:bCs/>
          <w:color w:val="000000" w:themeColor="text1"/>
          <w:lang w:bidi="ar"/>
        </w:rPr>
        <w:t>ure</w:t>
      </w:r>
      <w:r w:rsidRPr="00356C28">
        <w:rPr>
          <w:b/>
          <w:bCs/>
          <w:color w:val="000000" w:themeColor="text1"/>
          <w:lang w:bidi="ar"/>
        </w:rPr>
        <w:t xml:space="preserve"> S</w:t>
      </w:r>
      <w:r w:rsidR="00FD047E" w:rsidRPr="00356C28">
        <w:rPr>
          <w:b/>
          <w:bCs/>
          <w:color w:val="000000" w:themeColor="text1"/>
          <w:lang w:bidi="ar"/>
        </w:rPr>
        <w:t>4</w:t>
      </w:r>
      <w:r w:rsidRPr="00356C28">
        <w:rPr>
          <w:rFonts w:hint="eastAsia"/>
          <w:b/>
          <w:bCs/>
          <w:color w:val="000000" w:themeColor="text1"/>
          <w:lang w:bidi="ar"/>
        </w:rPr>
        <w:t>.</w:t>
      </w:r>
      <w:r w:rsidRPr="00356C28">
        <w:rPr>
          <w:b/>
          <w:bCs/>
          <w:color w:val="000000" w:themeColor="text1"/>
          <w:kern w:val="0"/>
          <w:lang w:bidi="ar"/>
        </w:rPr>
        <w:t xml:space="preserve"> </w:t>
      </w:r>
      <w:r w:rsidR="004A247E" w:rsidRPr="00356C28">
        <w:rPr>
          <w:rFonts w:eastAsiaTheme="minorEastAsia"/>
          <w:b/>
          <w:color w:val="000000" w:themeColor="text1"/>
        </w:rPr>
        <w:t xml:space="preserve">Analysis of the percentage of worms that showed MF phenotype after treatment with </w:t>
      </w:r>
      <w:r w:rsidR="003A5454" w:rsidRPr="00356C28">
        <w:rPr>
          <w:rFonts w:eastAsiaTheme="minorEastAsia"/>
          <w:b/>
          <w:color w:val="000000" w:themeColor="text1"/>
        </w:rPr>
        <w:t>different</w:t>
      </w:r>
      <w:r w:rsidR="004A247E" w:rsidRPr="00356C28">
        <w:rPr>
          <w:rFonts w:eastAsiaTheme="minorEastAsia"/>
          <w:b/>
          <w:color w:val="000000" w:themeColor="text1"/>
        </w:rPr>
        <w:t xml:space="preserve"> strain</w:t>
      </w:r>
      <w:r w:rsidR="003A5454" w:rsidRPr="00356C28">
        <w:rPr>
          <w:rFonts w:eastAsiaTheme="minorEastAsia"/>
          <w:b/>
          <w:color w:val="000000" w:themeColor="text1"/>
        </w:rPr>
        <w:t>s</w:t>
      </w:r>
      <w:r w:rsidR="004A247E" w:rsidRPr="00356C28">
        <w:rPr>
          <w:rFonts w:eastAsiaTheme="minorEastAsia"/>
          <w:b/>
          <w:color w:val="000000" w:themeColor="text1"/>
        </w:rPr>
        <w:t>.</w:t>
      </w:r>
      <w:r w:rsidR="004A247E" w:rsidRPr="00356C28">
        <w:rPr>
          <w:rFonts w:eastAsiaTheme="minorEastAsia"/>
          <w:color w:val="000000" w:themeColor="text1"/>
        </w:rPr>
        <w:t xml:space="preserve"> More than 60 worms were observed for each treatment. </w:t>
      </w:r>
      <w:r w:rsidR="004A247E" w:rsidRPr="00356C28">
        <w:rPr>
          <w:rFonts w:eastAsiaTheme="minorEastAsia"/>
          <w:color w:val="000000" w:themeColor="text1"/>
          <w:kern w:val="0"/>
        </w:rPr>
        <w:t xml:space="preserve">The mean and SD of three independent </w:t>
      </w:r>
      <w:r w:rsidR="004A247E" w:rsidRPr="00356C28">
        <w:rPr>
          <w:rFonts w:eastAsiaTheme="minorEastAsia"/>
          <w:iCs/>
          <w:color w:val="000000" w:themeColor="text1"/>
          <w:kern w:val="0"/>
        </w:rPr>
        <w:t>replicates</w:t>
      </w:r>
      <w:r w:rsidR="004A247E" w:rsidRPr="00356C28">
        <w:rPr>
          <w:rFonts w:eastAsiaTheme="minorEastAsia"/>
          <w:color w:val="000000" w:themeColor="text1"/>
          <w:kern w:val="0"/>
        </w:rPr>
        <w:t xml:space="preserve"> are shown. Values </w:t>
      </w:r>
      <w:r w:rsidR="004A247E" w:rsidRPr="00356C28">
        <w:rPr>
          <w:rFonts w:eastAsiaTheme="minorEastAsia"/>
          <w:color w:val="000000" w:themeColor="text1"/>
          <w:spacing w:val="2"/>
          <w:shd w:val="clear" w:color="auto" w:fill="FFFFFF"/>
        </w:rPr>
        <w:t>differences were calculated by one-way ANOVA</w:t>
      </w:r>
      <w:r w:rsidR="004A247E" w:rsidRPr="00356C28">
        <w:rPr>
          <w:rFonts w:eastAsiaTheme="minorEastAsia"/>
          <w:color w:val="000000" w:themeColor="text1"/>
          <w:kern w:val="0"/>
        </w:rPr>
        <w:t xml:space="preserve">. </w:t>
      </w:r>
      <w:r w:rsidR="004A247E" w:rsidRPr="00356C28">
        <w:rPr>
          <w:rFonts w:ascii="Cambria Math" w:eastAsia="MS Gothic" w:hAnsi="Cambria Math" w:cs="Cambria Math"/>
          <w:color w:val="000000" w:themeColor="text1"/>
          <w:vertAlign w:val="superscript"/>
        </w:rPr>
        <w:t>∗∗</w:t>
      </w:r>
      <w:r w:rsidR="009F7A2D" w:rsidRPr="00356C28">
        <w:rPr>
          <w:rFonts w:ascii="Cambria Math" w:eastAsia="MS Gothic" w:hAnsi="Cambria Math" w:cs="Cambria Math"/>
          <w:color w:val="000000" w:themeColor="text1"/>
          <w:vertAlign w:val="superscript"/>
        </w:rPr>
        <w:t>∗</w:t>
      </w:r>
      <w:r w:rsidR="004A247E" w:rsidRPr="00356C28">
        <w:rPr>
          <w:rFonts w:eastAsiaTheme="minorEastAsia"/>
          <w:i/>
          <w:color w:val="000000" w:themeColor="text1"/>
        </w:rPr>
        <w:t>p</w:t>
      </w:r>
      <w:r w:rsidR="004A247E" w:rsidRPr="00356C28">
        <w:rPr>
          <w:rFonts w:eastAsiaTheme="minorEastAsia"/>
          <w:color w:val="000000" w:themeColor="text1"/>
        </w:rPr>
        <w:t>&lt; 0.0</w:t>
      </w:r>
      <w:r w:rsidR="009F7A2D" w:rsidRPr="00356C28">
        <w:rPr>
          <w:rFonts w:eastAsiaTheme="minorEastAsia"/>
          <w:color w:val="000000" w:themeColor="text1"/>
        </w:rPr>
        <w:t>0</w:t>
      </w:r>
      <w:r w:rsidR="004A247E" w:rsidRPr="00356C28">
        <w:rPr>
          <w:rFonts w:eastAsiaTheme="minorEastAsia"/>
          <w:color w:val="000000" w:themeColor="text1"/>
        </w:rPr>
        <w:t>1</w:t>
      </w:r>
      <w:r w:rsidR="009F7A2D" w:rsidRPr="00356C28">
        <w:rPr>
          <w:rFonts w:eastAsiaTheme="minorEastAsia"/>
          <w:color w:val="000000" w:themeColor="text1"/>
        </w:rPr>
        <w:t xml:space="preserve"> versus control (OP50)</w:t>
      </w:r>
      <w:r w:rsidR="004A247E" w:rsidRPr="00356C28">
        <w:rPr>
          <w:rFonts w:eastAsiaTheme="minorEastAsia"/>
          <w:color w:val="000000" w:themeColor="text1"/>
        </w:rPr>
        <w:t>.</w:t>
      </w:r>
      <w:bookmarkStart w:id="46" w:name="OLE_LINK12"/>
    </w:p>
    <w:p w14:paraId="50F33A9C" w14:textId="77777777" w:rsidR="00356C28" w:rsidRPr="00151392" w:rsidRDefault="00356C28" w:rsidP="0016601F">
      <w:pPr>
        <w:autoSpaceDE w:val="0"/>
        <w:autoSpaceDN w:val="0"/>
        <w:adjustRightInd w:val="0"/>
        <w:rPr>
          <w:rFonts w:eastAsiaTheme="minorEastAsia"/>
          <w:color w:val="000000" w:themeColor="text1"/>
          <w:sz w:val="21"/>
          <w:szCs w:val="21"/>
        </w:rPr>
      </w:pPr>
    </w:p>
    <w:p w14:paraId="6C164CEB" w14:textId="3EBF8F68" w:rsidR="00B86828" w:rsidRDefault="00356C28" w:rsidP="0016601F">
      <w:pPr>
        <w:autoSpaceDE w:val="0"/>
        <w:autoSpaceDN w:val="0"/>
        <w:adjustRightInd w:val="0"/>
        <w:rPr>
          <w:rFonts w:eastAsiaTheme="minorEastAsia"/>
          <w:color w:val="000000" w:themeColor="text1"/>
          <w:sz w:val="21"/>
          <w:szCs w:val="21"/>
        </w:rPr>
      </w:pPr>
      <w:r>
        <w:rPr>
          <w:rFonts w:eastAsiaTheme="minorEastAsia"/>
          <w:color w:val="000000" w:themeColor="text1"/>
          <w:sz w:val="21"/>
          <w:szCs w:val="21"/>
        </w:rPr>
        <w:br w:type="page"/>
      </w:r>
    </w:p>
    <w:p w14:paraId="18A2DE39" w14:textId="0DB02A81" w:rsidR="00100418" w:rsidRDefault="00100418" w:rsidP="00100418">
      <w:pPr>
        <w:widowControl/>
        <w:jc w:val="center"/>
        <w:rPr>
          <w:rFonts w:eastAsiaTheme="minorEastAsia"/>
          <w:color w:val="000000" w:themeColor="text1"/>
          <w:sz w:val="21"/>
          <w:szCs w:val="21"/>
        </w:rPr>
      </w:pPr>
    </w:p>
    <w:p w14:paraId="521BC15B" w14:textId="1B66672E" w:rsidR="00100418" w:rsidRDefault="00100418">
      <w:pPr>
        <w:widowControl/>
        <w:jc w:val="left"/>
        <w:rPr>
          <w:rFonts w:eastAsiaTheme="minorEastAsia"/>
          <w:color w:val="000000" w:themeColor="text1"/>
          <w:sz w:val="21"/>
          <w:szCs w:val="21"/>
        </w:rPr>
      </w:pPr>
      <w:r>
        <w:rPr>
          <w:rFonts w:eastAsiaTheme="minorEastAsia"/>
          <w:noProof/>
          <w:color w:val="000000" w:themeColor="text1"/>
          <w:sz w:val="21"/>
          <w:szCs w:val="21"/>
        </w:rPr>
        <w:drawing>
          <wp:inline distT="0" distB="0" distL="0" distR="0" wp14:anchorId="5B760A12" wp14:editId="162B579B">
            <wp:extent cx="5755005" cy="522478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103F0" w14:textId="6A727E20" w:rsidR="00100418" w:rsidRPr="003A58E2" w:rsidRDefault="00100418" w:rsidP="003A58E2">
      <w:pPr>
        <w:widowControl/>
        <w:spacing w:line="360" w:lineRule="auto"/>
      </w:pPr>
      <w:r w:rsidRPr="00356C28">
        <w:rPr>
          <w:b/>
          <w:bCs/>
          <w:color w:val="000000" w:themeColor="text1"/>
          <w:lang w:bidi="ar"/>
        </w:rPr>
        <w:t>Fig</w:t>
      </w:r>
      <w:r w:rsidRPr="00356C28">
        <w:rPr>
          <w:rFonts w:hint="eastAsia"/>
          <w:b/>
          <w:bCs/>
          <w:color w:val="000000" w:themeColor="text1"/>
          <w:lang w:bidi="ar"/>
        </w:rPr>
        <w:t>ure</w:t>
      </w:r>
      <w:r w:rsidRPr="00356C28">
        <w:rPr>
          <w:b/>
          <w:bCs/>
          <w:color w:val="000000" w:themeColor="text1"/>
          <w:lang w:bidi="ar"/>
        </w:rPr>
        <w:t xml:space="preserve"> S</w:t>
      </w:r>
      <w:r>
        <w:rPr>
          <w:b/>
          <w:bCs/>
          <w:color w:val="000000" w:themeColor="text1"/>
          <w:lang w:bidi="ar"/>
        </w:rPr>
        <w:t>5</w:t>
      </w:r>
      <w:r w:rsidRPr="00356C28">
        <w:rPr>
          <w:rFonts w:hint="eastAsia"/>
          <w:b/>
          <w:bCs/>
          <w:color w:val="000000" w:themeColor="text1"/>
          <w:lang w:bidi="ar"/>
        </w:rPr>
        <w:t>.</w:t>
      </w:r>
      <w:r w:rsidR="0049105E" w:rsidRPr="0049105E">
        <w:t xml:space="preserve"> </w:t>
      </w:r>
      <w:r w:rsidR="0049105E" w:rsidRPr="0049105E">
        <w:rPr>
          <w:b/>
          <w:bCs/>
        </w:rPr>
        <w:t xml:space="preserve">Visual observation the </w:t>
      </w:r>
      <w:bookmarkStart w:id="47" w:name="_Hlk69915827"/>
      <w:r w:rsidR="0049105E" w:rsidRPr="0049105E">
        <w:rPr>
          <w:b/>
          <w:bCs/>
        </w:rPr>
        <w:t>potassium</w:t>
      </w:r>
      <w:bookmarkEnd w:id="47"/>
      <w:r w:rsidR="0049105E" w:rsidRPr="0049105E">
        <w:rPr>
          <w:b/>
          <w:bCs/>
        </w:rPr>
        <w:t xml:space="preserve"> concentration during BMB171/Cry5Ba infection.</w:t>
      </w:r>
      <w:r w:rsidR="003A58E2" w:rsidRPr="003A58E2">
        <w:t xml:space="preserve"> </w:t>
      </w:r>
      <w:r w:rsidR="003A58E2" w:rsidRPr="003A58E2">
        <w:rPr>
          <w:i/>
          <w:iCs/>
        </w:rPr>
        <w:t>C. elegans</w:t>
      </w:r>
      <w:r w:rsidR="003A58E2">
        <w:t xml:space="preserve"> N2 and </w:t>
      </w:r>
      <w:r w:rsidR="003A58E2" w:rsidRPr="003A58E2">
        <w:rPr>
          <w:i/>
          <w:iCs/>
        </w:rPr>
        <w:t>bre-5</w:t>
      </w:r>
      <w:r w:rsidR="003A58E2">
        <w:t xml:space="preserve"> (</w:t>
      </w:r>
      <w:r w:rsidR="003A58E2" w:rsidRPr="003A58E2">
        <w:rPr>
          <w:rFonts w:hint="eastAsia"/>
          <w:i/>
          <w:iCs/>
        </w:rPr>
        <w:t>y</w:t>
      </w:r>
      <w:r w:rsidR="003A58E2" w:rsidRPr="003A58E2">
        <w:rPr>
          <w:i/>
          <w:iCs/>
        </w:rPr>
        <w:t>e17</w:t>
      </w:r>
      <w:r w:rsidR="003A58E2">
        <w:t xml:space="preserve">) were fed with OP50 or BMB171/Cry5Ba during different </w:t>
      </w:r>
      <w:r w:rsidR="003A58E2" w:rsidRPr="003A58E2">
        <w:t xml:space="preserve">potassium </w:t>
      </w:r>
      <w:r w:rsidR="003A58E2">
        <w:t xml:space="preserve">environment. </w:t>
      </w:r>
      <w:r w:rsidR="003A58E2" w:rsidRPr="003A58E2">
        <w:t xml:space="preserve">Fluorescence microscopy was used to monitor potassium concentration by measuring cytoplasmic fluorescence using the </w:t>
      </w:r>
      <w:r w:rsidR="003A58E2">
        <w:t>APG-2 AM</w:t>
      </w:r>
      <w:r w:rsidR="003A58E2" w:rsidRPr="003A58E2">
        <w:t xml:space="preserve">. The representative images of worms treated by each strain are shown. Scale bar, </w:t>
      </w:r>
      <w:r w:rsidR="003A58E2">
        <w:t xml:space="preserve">100 </w:t>
      </w:r>
      <w:proofErr w:type="spellStart"/>
      <w:r w:rsidR="003A58E2" w:rsidRPr="003A58E2">
        <w:t>μm</w:t>
      </w:r>
      <w:proofErr w:type="spellEnd"/>
      <w:r w:rsidR="003A58E2" w:rsidRPr="003A58E2">
        <w:t>.</w:t>
      </w:r>
    </w:p>
    <w:p w14:paraId="3555B959" w14:textId="77777777" w:rsidR="00100418" w:rsidRPr="003A58E2" w:rsidRDefault="00100418">
      <w:pPr>
        <w:widowControl/>
        <w:jc w:val="left"/>
      </w:pPr>
    </w:p>
    <w:p w14:paraId="3EF43479" w14:textId="6D18373C" w:rsidR="00100418" w:rsidRDefault="00100418">
      <w:pPr>
        <w:widowControl/>
        <w:jc w:val="left"/>
        <w:rPr>
          <w:rFonts w:eastAsiaTheme="minorEastAsia"/>
          <w:color w:val="000000" w:themeColor="text1"/>
          <w:sz w:val="21"/>
          <w:szCs w:val="21"/>
        </w:rPr>
      </w:pPr>
      <w:r>
        <w:rPr>
          <w:rFonts w:eastAsiaTheme="minorEastAsia"/>
          <w:color w:val="000000" w:themeColor="text1"/>
          <w:sz w:val="21"/>
          <w:szCs w:val="21"/>
        </w:rPr>
        <w:br w:type="page"/>
      </w:r>
    </w:p>
    <w:p w14:paraId="76599AFB" w14:textId="77777777" w:rsidR="00100418" w:rsidRPr="00151392" w:rsidRDefault="00100418" w:rsidP="00100418">
      <w:pPr>
        <w:autoSpaceDE w:val="0"/>
        <w:autoSpaceDN w:val="0"/>
        <w:adjustRightInd w:val="0"/>
        <w:rPr>
          <w:b/>
          <w:bCs/>
          <w:sz w:val="21"/>
          <w:szCs w:val="21"/>
        </w:rPr>
      </w:pPr>
      <w:r w:rsidRPr="00151392">
        <w:rPr>
          <w:rFonts w:hint="eastAsia"/>
          <w:bCs/>
          <w:noProof/>
          <w:sz w:val="21"/>
          <w:szCs w:val="21"/>
        </w:rPr>
        <w:drawing>
          <wp:inline distT="0" distB="0" distL="114300" distR="114300" wp14:anchorId="7A56E96F" wp14:editId="73463C0F">
            <wp:extent cx="5743525" cy="1906438"/>
            <wp:effectExtent l="0" t="0" r="0" b="0"/>
            <wp:docPr id="13" name="图片 13" descr="Fig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44" cy="19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OLE_LINK15"/>
    </w:p>
    <w:p w14:paraId="669B9959" w14:textId="6FDD4801" w:rsidR="00100418" w:rsidRDefault="00100418" w:rsidP="00100418">
      <w:pPr>
        <w:spacing w:beforeLines="50" w:before="163" w:afterLines="50" w:after="163" w:line="360" w:lineRule="auto"/>
        <w:rPr>
          <w:bCs/>
        </w:rPr>
      </w:pPr>
      <w:r w:rsidRPr="005C0CEA">
        <w:rPr>
          <w:rFonts w:hint="eastAsia"/>
          <w:b/>
          <w:bCs/>
        </w:rPr>
        <w:t>Figure</w:t>
      </w:r>
      <w:r w:rsidRPr="005C0CEA">
        <w:rPr>
          <w:b/>
          <w:bCs/>
        </w:rPr>
        <w:t xml:space="preserve"> S</w:t>
      </w:r>
      <w:r>
        <w:rPr>
          <w:b/>
          <w:bCs/>
        </w:rPr>
        <w:t>6</w:t>
      </w:r>
      <w:r w:rsidRPr="005C0CEA">
        <w:rPr>
          <w:rFonts w:hint="eastAsia"/>
          <w:b/>
          <w:bCs/>
        </w:rPr>
        <w:t xml:space="preserve">. </w:t>
      </w:r>
      <w:bookmarkEnd w:id="48"/>
      <w:r w:rsidR="0049105E" w:rsidRPr="0049105E">
        <w:rPr>
          <w:b/>
          <w:bCs/>
        </w:rPr>
        <w:t>Visual observation the</w:t>
      </w:r>
      <w:r w:rsidR="0049105E" w:rsidRPr="005C0CEA">
        <w:rPr>
          <w:rFonts w:hint="eastAsia"/>
          <w:b/>
          <w:bCs/>
        </w:rPr>
        <w:t xml:space="preserve"> cytoplasm calcium concentration </w:t>
      </w:r>
      <w:r w:rsidR="0049105E">
        <w:rPr>
          <w:b/>
          <w:bCs/>
        </w:rPr>
        <w:t xml:space="preserve">after </w:t>
      </w:r>
      <w:r w:rsidRPr="005C0CEA">
        <w:rPr>
          <w:rFonts w:hint="eastAsia"/>
          <w:b/>
          <w:bCs/>
        </w:rPr>
        <w:t xml:space="preserve">BMB171/Cry5Ba </w:t>
      </w:r>
      <w:r w:rsidR="0049105E">
        <w:rPr>
          <w:b/>
          <w:bCs/>
        </w:rPr>
        <w:t>infection</w:t>
      </w:r>
      <w:r w:rsidRPr="005C0CEA">
        <w:rPr>
          <w:rFonts w:hint="eastAsia"/>
          <w:b/>
          <w:bCs/>
        </w:rPr>
        <w:t xml:space="preserve"> in </w:t>
      </w:r>
      <w:r w:rsidRPr="005C0CEA">
        <w:rPr>
          <w:rFonts w:hint="eastAsia"/>
          <w:b/>
          <w:bCs/>
          <w:i/>
        </w:rPr>
        <w:t>C. elegans</w:t>
      </w:r>
      <w:r w:rsidRPr="005C0CEA">
        <w:rPr>
          <w:rFonts w:hint="eastAsia"/>
          <w:b/>
          <w:bCs/>
        </w:rPr>
        <w:t xml:space="preserve">. </w:t>
      </w:r>
      <w:bookmarkStart w:id="49" w:name="_Hlk69915585"/>
      <w:r w:rsidRPr="005C0CEA">
        <w:rPr>
          <w:rFonts w:hint="eastAsia"/>
          <w:bCs/>
        </w:rPr>
        <w:t xml:space="preserve">Fluorescence microscopy was used to monitor calcium concentration by measuring cytoplasmic fluorescence using the calcium indicator Fluo-4 AM. The below part shows the quantification of the fluorescence levels. These results are the mean </w:t>
      </w:r>
      <w:r w:rsidRPr="005C0CEA">
        <w:rPr>
          <w:rFonts w:hint="eastAsia"/>
          <w:bCs/>
        </w:rPr>
        <w:t>±</w:t>
      </w:r>
      <w:r w:rsidRPr="005C0CEA">
        <w:rPr>
          <w:rFonts w:hint="eastAsia"/>
          <w:bCs/>
        </w:rPr>
        <w:t xml:space="preserve"> SD of three independent experiments. </w:t>
      </w:r>
      <w:r w:rsidRPr="005C0CEA">
        <w:t>Scale bar, 0.02 mm.</w:t>
      </w:r>
      <w:r w:rsidRPr="005C0CEA">
        <w:rPr>
          <w:rFonts w:hint="eastAsia"/>
          <w:bCs/>
        </w:rPr>
        <w:t xml:space="preserve"> </w:t>
      </w:r>
    </w:p>
    <w:bookmarkEnd w:id="49"/>
    <w:p w14:paraId="553891ED" w14:textId="5593AF56" w:rsidR="00100418" w:rsidRPr="005C0CEA" w:rsidRDefault="00100418" w:rsidP="00100418">
      <w:pPr>
        <w:widowControl/>
        <w:jc w:val="left"/>
        <w:rPr>
          <w:bCs/>
        </w:rPr>
      </w:pPr>
      <w:r>
        <w:rPr>
          <w:bCs/>
        </w:rPr>
        <w:br w:type="page"/>
      </w:r>
    </w:p>
    <w:p w14:paraId="56148D5C" w14:textId="1DBA4FB6" w:rsidR="00100418" w:rsidRDefault="00100418" w:rsidP="00100418">
      <w:pPr>
        <w:autoSpaceDE w:val="0"/>
        <w:autoSpaceDN w:val="0"/>
        <w:adjustRightInd w:val="0"/>
        <w:jc w:val="center"/>
        <w:rPr>
          <w:rFonts w:eastAsiaTheme="minorEastAsia"/>
          <w:color w:val="000000" w:themeColor="text1"/>
          <w:sz w:val="21"/>
          <w:szCs w:val="21"/>
        </w:rPr>
      </w:pPr>
      <w:r>
        <w:object w:dxaOrig="6139" w:dyaOrig="4497" w14:anchorId="1FF005A0">
          <v:shape id="_x0000_i1026" type="#_x0000_t75" style="width:307.85pt;height:223.95pt" o:ole="">
            <v:imagedata r:id="rId15" o:title=""/>
          </v:shape>
          <o:OLEObject Type="Embed" ProgID="Prism9.Document" ShapeID="_x0000_i1026" DrawAspect="Content" ObjectID="_1684154960" r:id="rId16"/>
        </w:object>
      </w:r>
    </w:p>
    <w:p w14:paraId="6D7FF223" w14:textId="0CF3E036" w:rsidR="00100418" w:rsidRPr="006D744F" w:rsidRDefault="00100418" w:rsidP="00100418">
      <w:pPr>
        <w:autoSpaceDE w:val="0"/>
        <w:autoSpaceDN w:val="0"/>
        <w:adjustRightInd w:val="0"/>
        <w:spacing w:line="360" w:lineRule="auto"/>
        <w:rPr>
          <w:bCs/>
          <w:lang w:bidi="ar"/>
        </w:rPr>
      </w:pPr>
      <w:r w:rsidRPr="00B86828">
        <w:rPr>
          <w:rFonts w:hint="eastAsia"/>
          <w:b/>
          <w:lang w:bidi="ar"/>
        </w:rPr>
        <w:t>F</w:t>
      </w:r>
      <w:r w:rsidRPr="00B86828">
        <w:rPr>
          <w:b/>
          <w:lang w:bidi="ar"/>
        </w:rPr>
        <w:t>igure S</w:t>
      </w:r>
      <w:r>
        <w:rPr>
          <w:b/>
          <w:lang w:bidi="ar"/>
        </w:rPr>
        <w:t>7.</w:t>
      </w:r>
      <w:r w:rsidRPr="00B86828">
        <w:rPr>
          <w:b/>
          <w:lang w:bidi="ar"/>
        </w:rPr>
        <w:t xml:space="preserve"> The transcription levels of </w:t>
      </w:r>
      <w:r w:rsidRPr="006D744F">
        <w:rPr>
          <w:b/>
          <w:i/>
          <w:iCs/>
          <w:lang w:bidi="ar"/>
        </w:rPr>
        <w:t>aak-2</w:t>
      </w:r>
      <w:r w:rsidRPr="00B86828">
        <w:rPr>
          <w:b/>
          <w:lang w:bidi="ar"/>
        </w:rPr>
        <w:t xml:space="preserve"> after Bt infection.</w:t>
      </w:r>
      <w:r w:rsidRPr="006D744F">
        <w:t xml:space="preserve"> </w:t>
      </w:r>
      <w:r>
        <w:t xml:space="preserve">QRT-PCR to detect </w:t>
      </w:r>
      <w:r>
        <w:rPr>
          <w:bCs/>
          <w:lang w:bidi="ar"/>
        </w:rPr>
        <w:t>t</w:t>
      </w:r>
      <w:r w:rsidRPr="006D744F">
        <w:rPr>
          <w:bCs/>
          <w:lang w:bidi="ar"/>
        </w:rPr>
        <w:t xml:space="preserve">he transcription levels of </w:t>
      </w:r>
      <w:r w:rsidRPr="006D744F">
        <w:rPr>
          <w:bCs/>
          <w:i/>
          <w:iCs/>
          <w:lang w:bidi="ar"/>
        </w:rPr>
        <w:t>aak-2</w:t>
      </w:r>
      <w:r w:rsidRPr="006D744F">
        <w:rPr>
          <w:bCs/>
          <w:lang w:bidi="ar"/>
        </w:rPr>
        <w:t xml:space="preserve"> of wild type N2 worms when fed with BMB171/Cry5Ba and BMB171/pHT304</w:t>
      </w:r>
      <w:r>
        <w:rPr>
          <w:bCs/>
          <w:lang w:bidi="ar"/>
        </w:rPr>
        <w:t>.</w:t>
      </w:r>
      <w:r w:rsidRPr="006D744F">
        <w:rPr>
          <w:rFonts w:eastAsiaTheme="minorEastAsia"/>
          <w:color w:val="000000" w:themeColor="text1"/>
          <w:kern w:val="0"/>
        </w:rPr>
        <w:t xml:space="preserve"> </w:t>
      </w:r>
      <w:r w:rsidRPr="00356C28">
        <w:rPr>
          <w:rFonts w:eastAsiaTheme="minorEastAsia"/>
          <w:color w:val="000000" w:themeColor="text1"/>
          <w:kern w:val="0"/>
        </w:rPr>
        <w:t xml:space="preserve">Values </w:t>
      </w:r>
      <w:r w:rsidRPr="00356C28">
        <w:rPr>
          <w:rFonts w:eastAsiaTheme="minorEastAsia"/>
          <w:color w:val="000000" w:themeColor="text1"/>
          <w:spacing w:val="2"/>
          <w:shd w:val="clear" w:color="auto" w:fill="FFFFFF"/>
        </w:rPr>
        <w:t>differences were calculated by one-way ANOVA</w:t>
      </w:r>
      <w:r w:rsidRPr="00356C28">
        <w:rPr>
          <w:rFonts w:eastAsiaTheme="minorEastAsia"/>
          <w:color w:val="000000" w:themeColor="text1"/>
          <w:kern w:val="0"/>
        </w:rPr>
        <w:t>.</w:t>
      </w:r>
      <w:r w:rsidRPr="006D744F">
        <w:rPr>
          <w:rFonts w:hint="eastAsia"/>
        </w:rPr>
        <w:t xml:space="preserve"> </w:t>
      </w:r>
      <w:r w:rsidRPr="00E27198">
        <w:rPr>
          <w:rFonts w:hint="eastAsia"/>
        </w:rPr>
        <w:t>One</w:t>
      </w:r>
      <w:r w:rsidRPr="00E27198">
        <w:t xml:space="preserve"> asterisk (</w:t>
      </w:r>
      <w:r w:rsidRPr="00E27198">
        <w:rPr>
          <w:rFonts w:ascii="Cambria Math" w:hAnsi="Cambria Math" w:cs="Cambria Math"/>
        </w:rPr>
        <w:t>∗</w:t>
      </w:r>
      <w:r w:rsidRPr="00E27198">
        <w:t xml:space="preserve">) </w:t>
      </w:r>
      <w:r>
        <w:t>is</w:t>
      </w:r>
      <w:r w:rsidRPr="00E27198">
        <w:t xml:space="preserve"> set at </w:t>
      </w:r>
      <w:r w:rsidRPr="00E27198">
        <w:rPr>
          <w:i/>
        </w:rPr>
        <w:t>p</w:t>
      </w:r>
      <w:r w:rsidRPr="00E27198">
        <w:t>&lt;0.05. Two asterisks (</w:t>
      </w:r>
      <w:r w:rsidRPr="00E27198">
        <w:rPr>
          <w:rFonts w:ascii="Cambria Math" w:hAnsi="Cambria Math" w:cs="Cambria Math"/>
        </w:rPr>
        <w:t>∗∗</w:t>
      </w:r>
      <w:r w:rsidRPr="00E27198">
        <w:t xml:space="preserve">) are set at </w:t>
      </w:r>
      <w:r w:rsidRPr="00E27198">
        <w:rPr>
          <w:i/>
        </w:rPr>
        <w:t>p</w:t>
      </w:r>
      <w:r w:rsidRPr="00E27198">
        <w:t>&lt;0.01.</w:t>
      </w:r>
    </w:p>
    <w:p w14:paraId="6079223F" w14:textId="77777777" w:rsidR="00100418" w:rsidRDefault="00100418" w:rsidP="00100418">
      <w:pPr>
        <w:widowControl/>
        <w:jc w:val="left"/>
        <w:rPr>
          <w:rFonts w:eastAsiaTheme="minorEastAsia"/>
          <w:color w:val="000000" w:themeColor="text1"/>
          <w:sz w:val="21"/>
          <w:szCs w:val="21"/>
        </w:rPr>
      </w:pPr>
      <w:r>
        <w:rPr>
          <w:rFonts w:eastAsiaTheme="minorEastAsia"/>
          <w:color w:val="000000" w:themeColor="text1"/>
          <w:sz w:val="21"/>
          <w:szCs w:val="21"/>
        </w:rPr>
        <w:br w:type="page"/>
      </w:r>
    </w:p>
    <w:p w14:paraId="593A1AB4" w14:textId="2223BCB4" w:rsidR="00B86828" w:rsidRDefault="00B86828" w:rsidP="0016601F">
      <w:pPr>
        <w:widowControl/>
        <w:jc w:val="left"/>
        <w:rPr>
          <w:rFonts w:eastAsiaTheme="minorEastAsia"/>
          <w:color w:val="000000" w:themeColor="text1"/>
          <w:sz w:val="21"/>
          <w:szCs w:val="21"/>
        </w:rPr>
      </w:pPr>
    </w:p>
    <w:p w14:paraId="5EC3EB96" w14:textId="77777777" w:rsidR="00D93A0D" w:rsidRPr="00151392" w:rsidRDefault="00CE7755" w:rsidP="0016601F">
      <w:pPr>
        <w:autoSpaceDE w:val="0"/>
        <w:autoSpaceDN w:val="0"/>
        <w:adjustRightInd w:val="0"/>
        <w:jc w:val="center"/>
        <w:rPr>
          <w:b/>
          <w:sz w:val="21"/>
          <w:szCs w:val="21"/>
          <w:lang w:bidi="ar"/>
        </w:rPr>
      </w:pPr>
      <w:r w:rsidRPr="00151392">
        <w:rPr>
          <w:b/>
          <w:noProof/>
          <w:sz w:val="21"/>
          <w:szCs w:val="21"/>
        </w:rPr>
        <w:drawing>
          <wp:inline distT="0" distB="0" distL="0" distR="0" wp14:anchorId="1FF479BF" wp14:editId="00EF494A">
            <wp:extent cx="4383762" cy="264778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3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b="2986"/>
                    <a:stretch/>
                  </pic:blipFill>
                  <pic:spPr bwMode="auto">
                    <a:xfrm>
                      <a:off x="0" y="0"/>
                      <a:ext cx="4394103" cy="26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5164" w14:textId="6298E8F0" w:rsidR="00224882" w:rsidRDefault="00915113" w:rsidP="00224882">
      <w:pPr>
        <w:autoSpaceDE w:val="0"/>
        <w:autoSpaceDN w:val="0"/>
        <w:adjustRightInd w:val="0"/>
        <w:spacing w:line="360" w:lineRule="auto"/>
        <w:jc w:val="left"/>
        <w:rPr>
          <w:bCs/>
          <w:kern w:val="0"/>
          <w:lang w:bidi="ar"/>
        </w:rPr>
      </w:pPr>
      <w:r w:rsidRPr="00E27198">
        <w:rPr>
          <w:rFonts w:hint="eastAsia"/>
          <w:b/>
          <w:lang w:bidi="ar"/>
        </w:rPr>
        <w:t>Figure</w:t>
      </w:r>
      <w:r w:rsidR="001E068C" w:rsidRPr="00E27198">
        <w:rPr>
          <w:b/>
          <w:lang w:bidi="ar"/>
        </w:rPr>
        <w:t xml:space="preserve"> S</w:t>
      </w:r>
      <w:r w:rsidR="00100418">
        <w:rPr>
          <w:b/>
          <w:lang w:bidi="ar"/>
        </w:rPr>
        <w:t>8</w:t>
      </w:r>
      <w:r w:rsidRPr="00E27198">
        <w:rPr>
          <w:rFonts w:hint="eastAsia"/>
          <w:b/>
          <w:lang w:bidi="ar"/>
        </w:rPr>
        <w:t>.</w:t>
      </w:r>
      <w:r w:rsidRPr="00E27198">
        <w:rPr>
          <w:b/>
          <w:bCs/>
          <w:kern w:val="0"/>
          <w:lang w:bidi="ar"/>
        </w:rPr>
        <w:t xml:space="preserve"> </w:t>
      </w:r>
      <w:r w:rsidRPr="00224882">
        <w:rPr>
          <w:rFonts w:hint="eastAsia"/>
          <w:b/>
          <w:kern w:val="0"/>
          <w:lang w:bidi="ar"/>
        </w:rPr>
        <w:t xml:space="preserve">The plates assay </w:t>
      </w:r>
      <w:r w:rsidR="001F1B31" w:rsidRPr="00E27198">
        <w:rPr>
          <w:b/>
          <w:bCs/>
          <w:kern w:val="0"/>
          <w:lang w:bidi="ar"/>
        </w:rPr>
        <w:t>revealed</w:t>
      </w:r>
      <w:r w:rsidRPr="00224882">
        <w:rPr>
          <w:rFonts w:hint="eastAsia"/>
          <w:b/>
          <w:kern w:val="0"/>
          <w:lang w:bidi="ar"/>
        </w:rPr>
        <w:t xml:space="preserve"> </w:t>
      </w:r>
      <w:r w:rsidRPr="00224882">
        <w:rPr>
          <w:b/>
          <w:i/>
          <w:iCs/>
          <w:kern w:val="0"/>
          <w:lang w:bidi="ar"/>
        </w:rPr>
        <w:t>aak-2</w:t>
      </w:r>
      <w:r w:rsidRPr="00224882">
        <w:rPr>
          <w:b/>
          <w:i/>
          <w:kern w:val="0"/>
        </w:rPr>
        <w:t xml:space="preserve"> </w:t>
      </w:r>
      <w:r w:rsidRPr="00224882">
        <w:rPr>
          <w:b/>
          <w:kern w:val="0"/>
        </w:rPr>
        <w:t>mutant</w:t>
      </w:r>
      <w:r w:rsidRPr="00224882">
        <w:rPr>
          <w:b/>
          <w:kern w:val="0"/>
          <w:lang w:bidi="ar"/>
        </w:rPr>
        <w:t xml:space="preserve"> </w:t>
      </w:r>
      <w:r w:rsidRPr="00224882">
        <w:rPr>
          <w:b/>
          <w:i/>
          <w:iCs/>
          <w:kern w:val="0"/>
          <w:lang w:bidi="ar"/>
        </w:rPr>
        <w:t>aak-2 (</w:t>
      </w:r>
      <w:r w:rsidRPr="00224882">
        <w:rPr>
          <w:rFonts w:hint="eastAsia"/>
          <w:b/>
          <w:i/>
          <w:iCs/>
          <w:kern w:val="0"/>
          <w:lang w:bidi="ar"/>
        </w:rPr>
        <w:t>gt33</w:t>
      </w:r>
      <w:r w:rsidRPr="00224882">
        <w:rPr>
          <w:b/>
          <w:i/>
          <w:iCs/>
          <w:kern w:val="0"/>
          <w:lang w:bidi="ar"/>
        </w:rPr>
        <w:t>)</w:t>
      </w:r>
      <w:r w:rsidR="001F1B31" w:rsidRPr="001F1B31">
        <w:rPr>
          <w:b/>
          <w:bCs/>
          <w:kern w:val="0"/>
          <w:lang w:bidi="ar"/>
        </w:rPr>
        <w:t xml:space="preserve"> </w:t>
      </w:r>
      <w:r w:rsidR="001F1B31">
        <w:rPr>
          <w:b/>
          <w:bCs/>
          <w:kern w:val="0"/>
          <w:lang w:bidi="ar"/>
        </w:rPr>
        <w:t xml:space="preserve">worms </w:t>
      </w:r>
      <w:r w:rsidR="001F1B31" w:rsidRPr="00E27198">
        <w:rPr>
          <w:b/>
          <w:bCs/>
          <w:kern w:val="0"/>
          <w:lang w:bidi="ar"/>
        </w:rPr>
        <w:t xml:space="preserve">are </w:t>
      </w:r>
      <w:r w:rsidR="001F1B31" w:rsidRPr="00E27198">
        <w:rPr>
          <w:rFonts w:hint="eastAsia"/>
          <w:b/>
          <w:bCs/>
          <w:kern w:val="0"/>
          <w:lang w:bidi="ar"/>
        </w:rPr>
        <w:t>more</w:t>
      </w:r>
      <w:r w:rsidR="001F1B31">
        <w:rPr>
          <w:b/>
          <w:bCs/>
          <w:kern w:val="0"/>
          <w:lang w:bidi="ar"/>
        </w:rPr>
        <w:t xml:space="preserve"> sensitive to </w:t>
      </w:r>
      <w:r w:rsidR="001F1B31" w:rsidRPr="00E27198">
        <w:rPr>
          <w:b/>
          <w:bCs/>
          <w:kern w:val="0"/>
          <w:lang w:bidi="ar"/>
        </w:rPr>
        <w:t>BMB171/Cry5B infection</w:t>
      </w:r>
      <w:r w:rsidRPr="00224882">
        <w:rPr>
          <w:rFonts w:hint="eastAsia"/>
          <w:b/>
          <w:kern w:val="0"/>
          <w:lang w:bidi="ar"/>
        </w:rPr>
        <w:t>.</w:t>
      </w:r>
      <w:r w:rsidRPr="00E27198">
        <w:rPr>
          <w:rFonts w:hint="eastAsia"/>
          <w:bCs/>
          <w:kern w:val="0"/>
          <w:lang w:bidi="ar"/>
        </w:rPr>
        <w:t xml:space="preserve"> </w:t>
      </w:r>
      <w:r w:rsidR="00224882" w:rsidRPr="00224882">
        <w:rPr>
          <w:bCs/>
          <w:kern w:val="0"/>
          <w:lang w:bidi="ar"/>
        </w:rPr>
        <w:t xml:space="preserve">The growth assay of the wild type N2 and mutant worms after BMB171/Cry5Ba infection. A total of 100-200 L1-staged worms were exposed to each dose of BMB171/Cry5Ba in </w:t>
      </w:r>
      <w:r w:rsidR="00224882">
        <w:rPr>
          <w:rFonts w:hint="eastAsia"/>
          <w:bCs/>
          <w:kern w:val="0"/>
          <w:lang w:bidi="ar"/>
        </w:rPr>
        <w:t>plates</w:t>
      </w:r>
      <w:r w:rsidR="00224882" w:rsidRPr="00224882">
        <w:rPr>
          <w:bCs/>
          <w:kern w:val="0"/>
          <w:lang w:bidi="ar"/>
        </w:rPr>
        <w:t xml:space="preserve"> for 3 days. The experiment was performed at least three independent replicates and the representative worms are shown for each dose. Scale bar, 0.02 mm.</w:t>
      </w:r>
    </w:p>
    <w:p w14:paraId="19D2F1DC" w14:textId="32B11FF2" w:rsidR="00C25350" w:rsidRPr="00151392" w:rsidRDefault="00DD0929" w:rsidP="00224882">
      <w:pPr>
        <w:autoSpaceDE w:val="0"/>
        <w:autoSpaceDN w:val="0"/>
        <w:adjustRightInd w:val="0"/>
        <w:spacing w:line="360" w:lineRule="auto"/>
        <w:jc w:val="center"/>
        <w:rPr>
          <w:bCs/>
          <w:kern w:val="0"/>
          <w:sz w:val="21"/>
          <w:szCs w:val="21"/>
          <w:lang w:bidi="ar"/>
        </w:rPr>
      </w:pPr>
      <w:r w:rsidRPr="00151392">
        <w:rPr>
          <w:sz w:val="21"/>
          <w:szCs w:val="21"/>
        </w:rPr>
        <w:br w:type="page"/>
      </w:r>
      <w:r w:rsidR="00C25350" w:rsidRPr="00151392">
        <w:rPr>
          <w:bCs/>
          <w:noProof/>
          <w:kern w:val="0"/>
          <w:sz w:val="21"/>
          <w:szCs w:val="21"/>
        </w:rPr>
        <w:drawing>
          <wp:inline distT="0" distB="0" distL="0" distR="0" wp14:anchorId="76DB587F" wp14:editId="57DEFE51">
            <wp:extent cx="3492077" cy="270344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5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8399" r="11644" b="1964"/>
                    <a:stretch/>
                  </pic:blipFill>
                  <pic:spPr bwMode="auto">
                    <a:xfrm>
                      <a:off x="0" y="0"/>
                      <a:ext cx="3494584" cy="270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456F" w14:textId="20E309BC" w:rsidR="00C25350" w:rsidRPr="00E27198" w:rsidRDefault="00C25350" w:rsidP="00E27198">
      <w:pPr>
        <w:widowControl/>
        <w:spacing w:line="360" w:lineRule="auto"/>
        <w:rPr>
          <w:bCs/>
          <w:kern w:val="0"/>
          <w:vertAlign w:val="subscript"/>
          <w:lang w:bidi="ar"/>
        </w:rPr>
      </w:pPr>
      <w:r w:rsidRPr="00E27198">
        <w:rPr>
          <w:rFonts w:hint="eastAsia"/>
          <w:b/>
          <w:lang w:bidi="ar"/>
        </w:rPr>
        <w:t>Figure</w:t>
      </w:r>
      <w:r w:rsidRPr="00E27198">
        <w:rPr>
          <w:b/>
          <w:lang w:bidi="ar"/>
        </w:rPr>
        <w:t xml:space="preserve"> S</w:t>
      </w:r>
      <w:r w:rsidR="00100418">
        <w:rPr>
          <w:b/>
          <w:lang w:bidi="ar"/>
        </w:rPr>
        <w:t>9</w:t>
      </w:r>
      <w:r w:rsidRPr="00E27198">
        <w:rPr>
          <w:rFonts w:hint="eastAsia"/>
          <w:b/>
          <w:lang w:bidi="ar"/>
        </w:rPr>
        <w:t>.</w:t>
      </w:r>
      <w:r w:rsidRPr="00E27198">
        <w:rPr>
          <w:b/>
          <w:bCs/>
          <w:kern w:val="0"/>
          <w:lang w:bidi="ar"/>
        </w:rPr>
        <w:t xml:space="preserve"> A mortality assay revealed </w:t>
      </w:r>
      <w:r w:rsidRPr="00E27198">
        <w:rPr>
          <w:rFonts w:hint="eastAsia"/>
          <w:b/>
          <w:bCs/>
          <w:i/>
          <w:kern w:val="0"/>
          <w:lang w:bidi="ar"/>
        </w:rPr>
        <w:t>aak</w:t>
      </w:r>
      <w:r w:rsidRPr="00E27198">
        <w:rPr>
          <w:b/>
          <w:bCs/>
          <w:i/>
          <w:kern w:val="0"/>
          <w:lang w:bidi="ar"/>
        </w:rPr>
        <w:t>-2</w:t>
      </w:r>
      <w:r w:rsidRPr="00E27198">
        <w:rPr>
          <w:b/>
          <w:bCs/>
          <w:kern w:val="0"/>
          <w:lang w:bidi="ar"/>
        </w:rPr>
        <w:t xml:space="preserve"> RNAi worms are </w:t>
      </w:r>
      <w:r w:rsidRPr="00E27198">
        <w:rPr>
          <w:rFonts w:hint="eastAsia"/>
          <w:b/>
          <w:bCs/>
          <w:kern w:val="0"/>
          <w:lang w:bidi="ar"/>
        </w:rPr>
        <w:t>more</w:t>
      </w:r>
      <w:r w:rsidRPr="00E27198">
        <w:rPr>
          <w:b/>
          <w:bCs/>
          <w:kern w:val="0"/>
          <w:lang w:bidi="ar"/>
        </w:rPr>
        <w:t xml:space="preserve"> hypersensitive to BMB171/Cry5B infection. </w:t>
      </w:r>
      <w:r w:rsidRPr="00E27198">
        <w:rPr>
          <w:rFonts w:hint="eastAsia"/>
          <w:bCs/>
          <w:kern w:val="0"/>
          <w:lang w:bidi="ar"/>
        </w:rPr>
        <w:t xml:space="preserve">The survival </w:t>
      </w:r>
      <w:r w:rsidRPr="00E27198">
        <w:rPr>
          <w:bCs/>
          <w:kern w:val="0"/>
          <w:lang w:bidi="ar"/>
        </w:rPr>
        <w:t>rate</w:t>
      </w:r>
      <w:r w:rsidRPr="00E27198">
        <w:rPr>
          <w:rFonts w:hint="eastAsia"/>
          <w:bCs/>
          <w:kern w:val="0"/>
          <w:lang w:bidi="ar"/>
        </w:rPr>
        <w:t xml:space="preserve"> of </w:t>
      </w:r>
      <w:r w:rsidRPr="00E27198">
        <w:rPr>
          <w:bCs/>
          <w:kern w:val="0"/>
          <w:lang w:bidi="ar"/>
        </w:rPr>
        <w:t xml:space="preserve">the wild type worm N2 with empty vector and </w:t>
      </w:r>
      <w:r w:rsidRPr="00E27198">
        <w:rPr>
          <w:bCs/>
          <w:i/>
          <w:iCs/>
          <w:kern w:val="0"/>
          <w:lang w:bidi="ar"/>
        </w:rPr>
        <w:t>aak-2</w:t>
      </w:r>
      <w:r w:rsidRPr="00E27198">
        <w:rPr>
          <w:i/>
          <w:kern w:val="0"/>
        </w:rPr>
        <w:t xml:space="preserve"> </w:t>
      </w:r>
      <w:r w:rsidRPr="00E27198">
        <w:rPr>
          <w:kern w:val="0"/>
        </w:rPr>
        <w:t>RNAi worms</w:t>
      </w:r>
      <w:r w:rsidRPr="00E27198">
        <w:rPr>
          <w:rFonts w:hint="eastAsia"/>
          <w:bCs/>
          <w:i/>
          <w:iCs/>
          <w:kern w:val="0"/>
          <w:lang w:bidi="ar"/>
        </w:rPr>
        <w:t xml:space="preserve"> </w:t>
      </w:r>
      <w:r w:rsidRPr="00E27198">
        <w:rPr>
          <w:bCs/>
          <w:kern w:val="0"/>
          <w:lang w:bidi="ar"/>
        </w:rPr>
        <w:t xml:space="preserve">exposed to BMB171/Cry5Ba at different times were recorded. </w:t>
      </w:r>
      <w:r w:rsidRPr="00E27198">
        <w:rPr>
          <w:color w:val="000000" w:themeColor="text1"/>
          <w:kern w:val="0"/>
        </w:rPr>
        <w:t xml:space="preserve">A total of </w:t>
      </w:r>
      <w:r w:rsidRPr="00E27198">
        <w:rPr>
          <w:color w:val="000000" w:themeColor="text1"/>
        </w:rPr>
        <w:t>30~50 L4 stage synchronized worms were</w:t>
      </w:r>
      <w:r w:rsidRPr="00E27198">
        <w:rPr>
          <w:color w:val="000000" w:themeColor="text1"/>
          <w:kern w:val="0"/>
        </w:rPr>
        <w:t xml:space="preserve"> </w:t>
      </w:r>
      <w:r w:rsidRPr="00E27198">
        <w:rPr>
          <w:iCs/>
          <w:color w:val="000000" w:themeColor="text1"/>
          <w:kern w:val="0"/>
        </w:rPr>
        <w:t xml:space="preserve">scored for survival per replicate. </w:t>
      </w:r>
      <w:r w:rsidRPr="00E27198">
        <w:rPr>
          <w:color w:val="000000" w:themeColor="text1"/>
          <w:kern w:val="0"/>
        </w:rPr>
        <w:t xml:space="preserve">The mean and SD of three independent </w:t>
      </w:r>
      <w:r w:rsidRPr="00E27198">
        <w:rPr>
          <w:iCs/>
          <w:color w:val="000000" w:themeColor="text1"/>
          <w:kern w:val="0"/>
        </w:rPr>
        <w:t>replicates</w:t>
      </w:r>
      <w:r w:rsidRPr="00E27198">
        <w:rPr>
          <w:color w:val="000000" w:themeColor="text1"/>
          <w:kern w:val="0"/>
        </w:rPr>
        <w:t xml:space="preserve"> are shown.</w:t>
      </w:r>
      <w:r w:rsidRPr="00E27198">
        <w:rPr>
          <w:bCs/>
          <w:i/>
          <w:kern w:val="0"/>
          <w:lang w:bidi="ar"/>
        </w:rPr>
        <w:t xml:space="preserve"> p</w:t>
      </w:r>
      <w:r w:rsidRPr="00E27198">
        <w:rPr>
          <w:bCs/>
          <w:kern w:val="0"/>
          <w:lang w:bidi="ar"/>
        </w:rPr>
        <w:t>&lt;0.01 relative to N2 control with empty vector (pL4440).</w:t>
      </w:r>
    </w:p>
    <w:p w14:paraId="27971BF0" w14:textId="006B6364" w:rsidR="00287EDC" w:rsidRPr="00151392" w:rsidRDefault="00E27198" w:rsidP="00F757E2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  <w:r w:rsidR="00DD0929" w:rsidRPr="00151392">
        <w:rPr>
          <w:noProof/>
          <w:sz w:val="21"/>
          <w:szCs w:val="21"/>
        </w:rPr>
        <w:drawing>
          <wp:inline distT="0" distB="0" distL="114300" distR="114300" wp14:anchorId="20CF4A4F" wp14:editId="4B628D38">
            <wp:extent cx="5765253" cy="1906437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r="22520" b="51746"/>
                    <a:stretch/>
                  </pic:blipFill>
                  <pic:spPr bwMode="auto">
                    <a:xfrm>
                      <a:off x="0" y="0"/>
                      <a:ext cx="5780036" cy="19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788DF" w14:textId="2F0D6FB5" w:rsidR="00140CF6" w:rsidRDefault="00DD0929" w:rsidP="00F757E2">
      <w:pPr>
        <w:widowControl/>
        <w:spacing w:line="360" w:lineRule="auto"/>
        <w:rPr>
          <w:color w:val="000000" w:themeColor="text1"/>
        </w:rPr>
      </w:pPr>
      <w:r w:rsidRPr="00F757E2">
        <w:rPr>
          <w:rFonts w:hint="eastAsia"/>
          <w:b/>
          <w:bCs/>
          <w:color w:val="000000" w:themeColor="text1"/>
          <w:lang w:bidi="ar"/>
        </w:rPr>
        <w:t>Figure</w:t>
      </w:r>
      <w:r w:rsidRPr="00F757E2">
        <w:rPr>
          <w:b/>
          <w:bCs/>
          <w:color w:val="000000" w:themeColor="text1"/>
          <w:lang w:bidi="ar"/>
        </w:rPr>
        <w:t xml:space="preserve"> S</w:t>
      </w:r>
      <w:r w:rsidR="00100418">
        <w:rPr>
          <w:b/>
          <w:bCs/>
          <w:color w:val="000000" w:themeColor="text1"/>
          <w:lang w:bidi="ar"/>
        </w:rPr>
        <w:t>110</w:t>
      </w:r>
      <w:r w:rsidRPr="00F757E2">
        <w:rPr>
          <w:rFonts w:hint="eastAsia"/>
          <w:b/>
          <w:bCs/>
          <w:color w:val="000000" w:themeColor="text1"/>
          <w:lang w:bidi="ar"/>
        </w:rPr>
        <w:t>.</w:t>
      </w:r>
      <w:r w:rsidRPr="00F757E2">
        <w:rPr>
          <w:b/>
          <w:bCs/>
          <w:color w:val="000000" w:themeColor="text1"/>
          <w:lang w:bidi="ar"/>
        </w:rPr>
        <w:t xml:space="preserve"> A dose-</w:t>
      </w:r>
      <w:r w:rsidR="0059665B" w:rsidRPr="00F757E2">
        <w:rPr>
          <w:b/>
          <w:bCs/>
          <w:color w:val="000000" w:themeColor="text1"/>
          <w:lang w:bidi="ar"/>
        </w:rPr>
        <w:t>dependen</w:t>
      </w:r>
      <w:r w:rsidRPr="00F757E2">
        <w:rPr>
          <w:b/>
          <w:bCs/>
          <w:color w:val="000000" w:themeColor="text1"/>
          <w:lang w:bidi="ar"/>
        </w:rPr>
        <w:t xml:space="preserve">t mortality assay revealed </w:t>
      </w:r>
      <w:r w:rsidRPr="00F757E2">
        <w:rPr>
          <w:rFonts w:hint="eastAsia"/>
          <w:b/>
          <w:bCs/>
          <w:color w:val="000000" w:themeColor="text1"/>
          <w:lang w:bidi="ar"/>
        </w:rPr>
        <w:t>aak</w:t>
      </w:r>
      <w:r w:rsidRPr="00F757E2">
        <w:rPr>
          <w:b/>
          <w:bCs/>
          <w:color w:val="000000" w:themeColor="text1"/>
          <w:lang w:bidi="ar"/>
        </w:rPr>
        <w:t xml:space="preserve">-2 mutants are not hypersensitive to </w:t>
      </w:r>
      <w:r w:rsidRPr="00F757E2">
        <w:rPr>
          <w:rFonts w:hint="eastAsia"/>
          <w:b/>
          <w:bCs/>
          <w:color w:val="000000" w:themeColor="text1"/>
          <w:lang w:bidi="ar"/>
        </w:rPr>
        <w:t>chemical</w:t>
      </w:r>
      <w:r w:rsidRPr="00F757E2">
        <w:rPr>
          <w:b/>
          <w:bCs/>
          <w:color w:val="000000" w:themeColor="text1"/>
          <w:lang w:bidi="ar"/>
        </w:rPr>
        <w:t xml:space="preserve"> </w:t>
      </w:r>
      <w:r w:rsidRPr="00F757E2">
        <w:rPr>
          <w:rFonts w:hint="eastAsia"/>
          <w:b/>
          <w:bCs/>
          <w:color w:val="000000" w:themeColor="text1"/>
          <w:lang w:bidi="ar"/>
        </w:rPr>
        <w:t>toxins</w:t>
      </w:r>
      <w:r w:rsidRPr="00F757E2">
        <w:rPr>
          <w:b/>
          <w:bCs/>
          <w:color w:val="000000" w:themeColor="text1"/>
          <w:lang w:bidi="ar"/>
        </w:rPr>
        <w:t xml:space="preserve"> insult compared to wild-type N2. </w:t>
      </w:r>
      <w:r w:rsidRPr="00140CF6">
        <w:rPr>
          <w:rFonts w:hint="eastAsia"/>
          <w:bCs/>
          <w:kern w:val="0"/>
          <w:lang w:bidi="ar"/>
        </w:rPr>
        <w:t>(</w:t>
      </w:r>
      <w:r w:rsidRPr="00140CF6">
        <w:rPr>
          <w:bCs/>
          <w:kern w:val="0"/>
          <w:lang w:bidi="ar"/>
        </w:rPr>
        <w:t>A</w:t>
      </w:r>
      <w:r w:rsidRPr="00140CF6">
        <w:rPr>
          <w:rFonts w:hint="eastAsia"/>
          <w:bCs/>
          <w:kern w:val="0"/>
          <w:lang w:bidi="ar"/>
        </w:rPr>
        <w:t xml:space="preserve">) The survival assay of </w:t>
      </w:r>
      <w:r w:rsidRPr="00140CF6">
        <w:rPr>
          <w:bCs/>
          <w:kern w:val="0"/>
          <w:lang w:bidi="ar"/>
        </w:rPr>
        <w:t xml:space="preserve">the wild worm N2 and </w:t>
      </w:r>
      <w:r w:rsidRPr="00140CF6">
        <w:t>null allele</w:t>
      </w:r>
      <w:r w:rsidRPr="00140CF6">
        <w:rPr>
          <w:bCs/>
          <w:kern w:val="0"/>
          <w:lang w:bidi="ar"/>
        </w:rPr>
        <w:t xml:space="preserve"> </w:t>
      </w:r>
      <w:r w:rsidRPr="00140CF6">
        <w:rPr>
          <w:bCs/>
          <w:i/>
          <w:iCs/>
          <w:kern w:val="0"/>
          <w:lang w:bidi="ar"/>
        </w:rPr>
        <w:t>aak-2</w:t>
      </w:r>
      <w:r w:rsidRPr="00140CF6">
        <w:rPr>
          <w:i/>
          <w:kern w:val="0"/>
        </w:rPr>
        <w:t xml:space="preserve"> </w:t>
      </w:r>
      <w:r w:rsidRPr="00140CF6">
        <w:rPr>
          <w:kern w:val="0"/>
        </w:rPr>
        <w:t>mutant</w:t>
      </w:r>
      <w:r w:rsidRPr="00140CF6">
        <w:rPr>
          <w:rFonts w:hint="eastAsia"/>
          <w:kern w:val="0"/>
        </w:rPr>
        <w:t xml:space="preserve"> </w:t>
      </w:r>
      <w:r w:rsidRPr="00140CF6">
        <w:rPr>
          <w:bCs/>
          <w:i/>
          <w:iCs/>
          <w:kern w:val="0"/>
          <w:lang w:bidi="ar"/>
        </w:rPr>
        <w:t>aak-2 (ok524)</w:t>
      </w:r>
      <w:r w:rsidRPr="00140CF6">
        <w:rPr>
          <w:rFonts w:hint="eastAsia"/>
          <w:bCs/>
          <w:i/>
          <w:iCs/>
          <w:kern w:val="0"/>
          <w:lang w:bidi="ar"/>
        </w:rPr>
        <w:t xml:space="preserve"> </w:t>
      </w:r>
      <w:r w:rsidRPr="00140CF6">
        <w:rPr>
          <w:bCs/>
          <w:kern w:val="0"/>
          <w:lang w:bidi="ar"/>
        </w:rPr>
        <w:t xml:space="preserve">in </w:t>
      </w:r>
      <w:r w:rsidRPr="00140CF6">
        <w:rPr>
          <w:rFonts w:hint="eastAsia"/>
          <w:bCs/>
          <w:kern w:val="0"/>
          <w:lang w:bidi="ar"/>
        </w:rPr>
        <w:t xml:space="preserve">different </w:t>
      </w:r>
      <w:r w:rsidRPr="00140CF6">
        <w:rPr>
          <w:bCs/>
          <w:kern w:val="0"/>
          <w:lang w:bidi="ar"/>
        </w:rPr>
        <w:t xml:space="preserve">doses of </w:t>
      </w:r>
      <w:r w:rsidR="008175F1" w:rsidRPr="00140CF6">
        <w:rPr>
          <w:color w:val="000000" w:themeColor="text1"/>
        </w:rPr>
        <w:t>heavy metal</w:t>
      </w:r>
      <w:r w:rsidR="008175F1" w:rsidRPr="00140CF6">
        <w:rPr>
          <w:rFonts w:hint="eastAsia"/>
          <w:bCs/>
          <w:kern w:val="0"/>
          <w:lang w:bidi="ar"/>
        </w:rPr>
        <w:t xml:space="preserve"> </w:t>
      </w:r>
      <w:r w:rsidRPr="00140CF6">
        <w:rPr>
          <w:rFonts w:hint="eastAsia"/>
          <w:bCs/>
          <w:kern w:val="0"/>
          <w:lang w:bidi="ar"/>
        </w:rPr>
        <w:t>CuSO</w:t>
      </w:r>
      <w:r w:rsidRPr="00140CF6">
        <w:rPr>
          <w:rFonts w:hint="eastAsia"/>
          <w:bCs/>
          <w:kern w:val="0"/>
          <w:vertAlign w:val="subscript"/>
          <w:lang w:bidi="ar"/>
        </w:rPr>
        <w:t>4</w:t>
      </w:r>
      <w:r w:rsidRPr="00140CF6">
        <w:rPr>
          <w:rFonts w:hint="eastAsia"/>
          <w:bCs/>
          <w:kern w:val="0"/>
          <w:lang w:bidi="ar"/>
        </w:rPr>
        <w:t>.</w:t>
      </w:r>
      <w:r w:rsidRPr="00140CF6">
        <w:rPr>
          <w:bCs/>
          <w:kern w:val="0"/>
          <w:lang w:bidi="ar"/>
        </w:rPr>
        <w:t xml:space="preserve"> </w:t>
      </w:r>
      <w:r w:rsidRPr="00140CF6">
        <w:rPr>
          <w:rFonts w:hint="eastAsia"/>
          <w:bCs/>
          <w:kern w:val="0"/>
          <w:lang w:bidi="ar"/>
        </w:rPr>
        <w:t xml:space="preserve">(B) The survival assay of </w:t>
      </w:r>
      <w:r w:rsidRPr="00140CF6">
        <w:rPr>
          <w:bCs/>
          <w:kern w:val="0"/>
          <w:lang w:bidi="ar"/>
        </w:rPr>
        <w:t xml:space="preserve">the wild worm N2 and </w:t>
      </w:r>
      <w:r w:rsidRPr="00140CF6">
        <w:t>null allele</w:t>
      </w:r>
      <w:r w:rsidRPr="00140CF6">
        <w:rPr>
          <w:bCs/>
          <w:kern w:val="0"/>
          <w:lang w:bidi="ar"/>
        </w:rPr>
        <w:t xml:space="preserve"> </w:t>
      </w:r>
      <w:r w:rsidRPr="00140CF6">
        <w:rPr>
          <w:bCs/>
          <w:i/>
          <w:iCs/>
          <w:kern w:val="0"/>
          <w:lang w:bidi="ar"/>
        </w:rPr>
        <w:t>aak-2</w:t>
      </w:r>
      <w:r w:rsidRPr="00140CF6">
        <w:rPr>
          <w:i/>
          <w:kern w:val="0"/>
        </w:rPr>
        <w:t xml:space="preserve"> </w:t>
      </w:r>
      <w:r w:rsidRPr="00140CF6">
        <w:rPr>
          <w:kern w:val="0"/>
        </w:rPr>
        <w:t>mutant</w:t>
      </w:r>
      <w:r w:rsidRPr="00140CF6">
        <w:rPr>
          <w:rFonts w:hint="eastAsia"/>
          <w:kern w:val="0"/>
        </w:rPr>
        <w:t xml:space="preserve"> </w:t>
      </w:r>
      <w:r w:rsidRPr="00140CF6">
        <w:rPr>
          <w:bCs/>
          <w:i/>
          <w:iCs/>
          <w:kern w:val="0"/>
          <w:lang w:bidi="ar"/>
        </w:rPr>
        <w:t>aak-2 (ok524)</w:t>
      </w:r>
      <w:r w:rsidRPr="00140CF6">
        <w:rPr>
          <w:rFonts w:hint="eastAsia"/>
          <w:bCs/>
          <w:i/>
          <w:iCs/>
          <w:kern w:val="0"/>
          <w:lang w:bidi="ar"/>
        </w:rPr>
        <w:t xml:space="preserve"> </w:t>
      </w:r>
      <w:r w:rsidRPr="00140CF6">
        <w:rPr>
          <w:bCs/>
          <w:kern w:val="0"/>
          <w:lang w:bidi="ar"/>
        </w:rPr>
        <w:t xml:space="preserve">in </w:t>
      </w:r>
      <w:r w:rsidRPr="00140CF6">
        <w:rPr>
          <w:rFonts w:hint="eastAsia"/>
          <w:bCs/>
          <w:kern w:val="0"/>
          <w:lang w:bidi="ar"/>
        </w:rPr>
        <w:t xml:space="preserve">different </w:t>
      </w:r>
      <w:r w:rsidRPr="00140CF6">
        <w:rPr>
          <w:bCs/>
          <w:kern w:val="0"/>
          <w:lang w:bidi="ar"/>
        </w:rPr>
        <w:t>doses of</w:t>
      </w:r>
      <w:r w:rsidR="008175F1" w:rsidRPr="00140CF6">
        <w:rPr>
          <w:color w:val="000000" w:themeColor="text1"/>
        </w:rPr>
        <w:t xml:space="preserve"> oxidative stress agent</w:t>
      </w:r>
      <w:r w:rsidRPr="00140CF6">
        <w:rPr>
          <w:bCs/>
          <w:kern w:val="0"/>
          <w:lang w:bidi="ar"/>
        </w:rPr>
        <w:t xml:space="preserve"> </w:t>
      </w:r>
      <w:r w:rsidRPr="00140CF6">
        <w:rPr>
          <w:rFonts w:hint="eastAsia"/>
          <w:bCs/>
          <w:kern w:val="0"/>
          <w:lang w:bidi="ar"/>
        </w:rPr>
        <w:t>H</w:t>
      </w:r>
      <w:r w:rsidRPr="00140CF6">
        <w:rPr>
          <w:rFonts w:hint="eastAsia"/>
          <w:bCs/>
          <w:kern w:val="0"/>
          <w:vertAlign w:val="subscript"/>
          <w:lang w:bidi="ar"/>
        </w:rPr>
        <w:t>2</w:t>
      </w:r>
      <w:r w:rsidRPr="00140CF6">
        <w:rPr>
          <w:rFonts w:hint="eastAsia"/>
          <w:bCs/>
          <w:kern w:val="0"/>
          <w:lang w:bidi="ar"/>
        </w:rPr>
        <w:t>O</w:t>
      </w:r>
      <w:r w:rsidRPr="00140CF6">
        <w:rPr>
          <w:rFonts w:hint="eastAsia"/>
          <w:bCs/>
          <w:kern w:val="0"/>
          <w:vertAlign w:val="subscript"/>
          <w:lang w:bidi="ar"/>
        </w:rPr>
        <w:t>2</w:t>
      </w:r>
      <w:r w:rsidRPr="00140CF6">
        <w:rPr>
          <w:rFonts w:hint="eastAsia"/>
          <w:bCs/>
          <w:kern w:val="0"/>
          <w:lang w:bidi="ar"/>
        </w:rPr>
        <w:t>.</w:t>
      </w:r>
      <w:r w:rsidR="008175F1" w:rsidRPr="00140CF6">
        <w:rPr>
          <w:bCs/>
          <w:kern w:val="0"/>
          <w:lang w:bidi="ar"/>
        </w:rPr>
        <w:t xml:space="preserve"> </w:t>
      </w:r>
      <w:r w:rsidR="008175F1" w:rsidRPr="00140CF6">
        <w:rPr>
          <w:color w:val="000000" w:themeColor="text1"/>
        </w:rPr>
        <w:t>A total of 20~30 L4 stage synchronized worms were</w:t>
      </w:r>
      <w:r w:rsidR="008175F1" w:rsidRPr="00140CF6">
        <w:rPr>
          <w:color w:val="000000" w:themeColor="text1"/>
          <w:kern w:val="0"/>
        </w:rPr>
        <w:t xml:space="preserve"> </w:t>
      </w:r>
      <w:r w:rsidR="008175F1" w:rsidRPr="00140CF6">
        <w:rPr>
          <w:iCs/>
          <w:color w:val="000000" w:themeColor="text1"/>
          <w:kern w:val="0"/>
        </w:rPr>
        <w:t>scored for mortality per replicate.</w:t>
      </w:r>
      <w:r w:rsidR="008175F1" w:rsidRPr="00140CF6">
        <w:rPr>
          <w:color w:val="000000" w:themeColor="text1"/>
          <w:kern w:val="0"/>
        </w:rPr>
        <w:t xml:space="preserve"> The mortality</w:t>
      </w:r>
      <w:r w:rsidR="008175F1" w:rsidRPr="00140CF6">
        <w:rPr>
          <w:color w:val="000000" w:themeColor="text1"/>
        </w:rPr>
        <w:t xml:space="preserve"> was determined after 3 days for Bt strains or CuSO</w:t>
      </w:r>
      <w:r w:rsidR="008175F1" w:rsidRPr="00140CF6">
        <w:rPr>
          <w:color w:val="000000" w:themeColor="text1"/>
          <w:vertAlign w:val="subscript"/>
        </w:rPr>
        <w:t>4</w:t>
      </w:r>
      <w:r w:rsidR="008175F1" w:rsidRPr="00140CF6">
        <w:rPr>
          <w:color w:val="000000" w:themeColor="text1"/>
        </w:rPr>
        <w:t xml:space="preserve"> exposure, and 4 h for H</w:t>
      </w:r>
      <w:r w:rsidR="008175F1" w:rsidRPr="00140CF6">
        <w:rPr>
          <w:color w:val="000000" w:themeColor="text1"/>
          <w:vertAlign w:val="subscript"/>
        </w:rPr>
        <w:t>2</w:t>
      </w:r>
      <w:r w:rsidR="008175F1" w:rsidRPr="00140CF6">
        <w:rPr>
          <w:color w:val="000000" w:themeColor="text1"/>
        </w:rPr>
        <w:t>O</w:t>
      </w:r>
      <w:r w:rsidR="008175F1" w:rsidRPr="00140CF6">
        <w:rPr>
          <w:color w:val="000000" w:themeColor="text1"/>
          <w:vertAlign w:val="subscript"/>
        </w:rPr>
        <w:t>2</w:t>
      </w:r>
      <w:r w:rsidR="008175F1" w:rsidRPr="00140CF6">
        <w:rPr>
          <w:color w:val="000000" w:themeColor="text1"/>
        </w:rPr>
        <w:t xml:space="preserve"> exposure. Data present the mean and SD of three independent experiments.</w:t>
      </w:r>
      <w:r w:rsidR="008175F1" w:rsidRPr="00140CF6">
        <w:rPr>
          <w:color w:val="000000" w:themeColor="text1"/>
          <w:kern w:val="0"/>
        </w:rPr>
        <w:t xml:space="preserve"> </w:t>
      </w:r>
      <w:r w:rsidR="008175F1" w:rsidRPr="00140CF6">
        <w:rPr>
          <w:color w:val="000000" w:themeColor="text1"/>
        </w:rPr>
        <w:t>No significant difference</w:t>
      </w:r>
      <w:r w:rsidR="0059665B">
        <w:rPr>
          <w:color w:val="000000" w:themeColor="text1"/>
        </w:rPr>
        <w:t xml:space="preserve"> was</w:t>
      </w:r>
      <w:r w:rsidR="008175F1" w:rsidRPr="00140CF6">
        <w:rPr>
          <w:color w:val="000000" w:themeColor="text1"/>
        </w:rPr>
        <w:t xml:space="preserve"> </w:t>
      </w:r>
      <w:r w:rsidR="008175F1" w:rsidRPr="00140CF6">
        <w:rPr>
          <w:bCs/>
          <w:kern w:val="0"/>
          <w:lang w:bidi="ar"/>
        </w:rPr>
        <w:t>relative to N2 control</w:t>
      </w:r>
      <w:r w:rsidR="008175F1" w:rsidRPr="00140CF6">
        <w:rPr>
          <w:color w:val="000000" w:themeColor="text1"/>
        </w:rPr>
        <w:t>.</w:t>
      </w:r>
    </w:p>
    <w:p w14:paraId="5DFB2BE6" w14:textId="77777777" w:rsidR="00140CF6" w:rsidRDefault="00140CF6" w:rsidP="0016601F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A8345C0" w14:textId="77777777" w:rsidR="005D4A55" w:rsidRPr="00151392" w:rsidRDefault="005D4A55" w:rsidP="00151392">
      <w:pPr>
        <w:widowControl/>
        <w:jc w:val="left"/>
        <w:rPr>
          <w:bCs/>
          <w:kern w:val="0"/>
          <w:sz w:val="21"/>
          <w:szCs w:val="21"/>
          <w:vertAlign w:val="subscript"/>
          <w:lang w:bidi="ar"/>
        </w:rPr>
      </w:pPr>
      <w:r w:rsidRPr="00151392">
        <w:rPr>
          <w:bCs/>
          <w:noProof/>
          <w:kern w:val="0"/>
          <w:sz w:val="21"/>
          <w:szCs w:val="21"/>
          <w:vertAlign w:val="subscript"/>
        </w:rPr>
        <w:drawing>
          <wp:inline distT="0" distB="0" distL="0" distR="0" wp14:anchorId="1ED072FD" wp14:editId="3DD81EFD">
            <wp:extent cx="5759450" cy="22485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99D1" w14:textId="77777777" w:rsidR="008B3C7B" w:rsidRPr="00151392" w:rsidRDefault="008B3C7B" w:rsidP="00151392">
      <w:pPr>
        <w:widowControl/>
        <w:jc w:val="left"/>
        <w:rPr>
          <w:bCs/>
          <w:kern w:val="0"/>
          <w:sz w:val="21"/>
          <w:szCs w:val="21"/>
          <w:lang w:bidi="ar"/>
        </w:rPr>
      </w:pPr>
    </w:p>
    <w:p w14:paraId="6C158898" w14:textId="32D7D1C6" w:rsidR="00151392" w:rsidRPr="003223C8" w:rsidRDefault="005D4A55" w:rsidP="003223C8">
      <w:pPr>
        <w:widowControl/>
        <w:spacing w:line="360" w:lineRule="auto"/>
        <w:rPr>
          <w:bCs/>
          <w:kern w:val="0"/>
          <w:lang w:bidi="ar"/>
        </w:rPr>
      </w:pPr>
      <w:r w:rsidRPr="00140CF6">
        <w:rPr>
          <w:rFonts w:hint="eastAsia"/>
          <w:b/>
          <w:lang w:bidi="ar"/>
        </w:rPr>
        <w:t>Figure</w:t>
      </w:r>
      <w:r w:rsidRPr="00140CF6">
        <w:rPr>
          <w:b/>
          <w:lang w:bidi="ar"/>
        </w:rPr>
        <w:t xml:space="preserve"> S</w:t>
      </w:r>
      <w:r w:rsidR="00100418">
        <w:rPr>
          <w:b/>
          <w:lang w:bidi="ar"/>
        </w:rPr>
        <w:t>11</w:t>
      </w:r>
      <w:r w:rsidRPr="00140CF6">
        <w:rPr>
          <w:rFonts w:hint="eastAsia"/>
          <w:b/>
          <w:lang w:bidi="ar"/>
        </w:rPr>
        <w:t>.</w:t>
      </w:r>
      <w:r w:rsidRPr="00140CF6">
        <w:rPr>
          <w:b/>
          <w:bCs/>
          <w:kern w:val="0"/>
          <w:lang w:bidi="ar"/>
        </w:rPr>
        <w:t xml:space="preserve"> Mortality </w:t>
      </w:r>
      <w:r w:rsidRPr="00F757E2">
        <w:rPr>
          <w:b/>
          <w:lang w:bidi="ar"/>
        </w:rPr>
        <w:t>assay</w:t>
      </w:r>
      <w:r w:rsidRPr="00140CF6">
        <w:rPr>
          <w:b/>
          <w:bCs/>
          <w:kern w:val="0"/>
          <w:lang w:bidi="ar"/>
        </w:rPr>
        <w:t xml:space="preserve"> revealed epidermal- (A) or muscular-specific (B) </w:t>
      </w:r>
      <w:r w:rsidRPr="00140CF6">
        <w:rPr>
          <w:b/>
          <w:bCs/>
          <w:i/>
          <w:kern w:val="0"/>
          <w:lang w:bidi="ar"/>
        </w:rPr>
        <w:t xml:space="preserve">aak-2 </w:t>
      </w:r>
      <w:r w:rsidRPr="00140CF6">
        <w:rPr>
          <w:b/>
          <w:bCs/>
          <w:kern w:val="0"/>
          <w:lang w:bidi="ar"/>
        </w:rPr>
        <w:t>RNAi had no effect on worm’s sensitivity to Bt infection</w:t>
      </w:r>
      <w:r w:rsidRPr="00140CF6">
        <w:rPr>
          <w:bCs/>
          <w:kern w:val="0"/>
          <w:lang w:bidi="ar"/>
        </w:rPr>
        <w:t>.</w:t>
      </w:r>
      <w:r w:rsidRPr="00140CF6">
        <w:rPr>
          <w:rFonts w:hint="eastAsia"/>
          <w:bCs/>
          <w:kern w:val="0"/>
          <w:lang w:bidi="ar"/>
        </w:rPr>
        <w:t xml:space="preserve"> The survival assay of </w:t>
      </w:r>
      <w:r w:rsidRPr="00140CF6">
        <w:rPr>
          <w:bCs/>
          <w:kern w:val="0"/>
          <w:lang w:bidi="ar"/>
        </w:rPr>
        <w:t xml:space="preserve">the wild worm N2 and </w:t>
      </w:r>
      <w:r w:rsidRPr="00140CF6">
        <w:t>RNAi worms</w:t>
      </w:r>
      <w:r w:rsidRPr="00140CF6">
        <w:rPr>
          <w:bCs/>
          <w:kern w:val="0"/>
          <w:lang w:bidi="ar"/>
        </w:rPr>
        <w:t xml:space="preserve"> exposed to BMB171/Cry5Ba at different times were recorded. </w:t>
      </w:r>
      <w:r w:rsidRPr="00140CF6">
        <w:rPr>
          <w:color w:val="000000" w:themeColor="text1"/>
        </w:rPr>
        <w:t>A total of 20~30 L4 stage synchronized worms were</w:t>
      </w:r>
      <w:r w:rsidRPr="00140CF6">
        <w:rPr>
          <w:color w:val="000000" w:themeColor="text1"/>
          <w:kern w:val="0"/>
        </w:rPr>
        <w:t xml:space="preserve"> </w:t>
      </w:r>
      <w:r w:rsidRPr="00140CF6">
        <w:rPr>
          <w:iCs/>
          <w:color w:val="000000" w:themeColor="text1"/>
          <w:kern w:val="0"/>
        </w:rPr>
        <w:t>scored for mortality per replicate.</w:t>
      </w:r>
      <w:r w:rsidRPr="00140CF6">
        <w:rPr>
          <w:color w:val="000000" w:themeColor="text1"/>
          <w:kern w:val="0"/>
        </w:rPr>
        <w:t xml:space="preserve"> </w:t>
      </w:r>
      <w:r w:rsidRPr="00140CF6">
        <w:rPr>
          <w:color w:val="000000" w:themeColor="text1"/>
        </w:rPr>
        <w:t>Data present the mean and SD of three independent experiments.</w:t>
      </w:r>
      <w:r w:rsidRPr="00140CF6">
        <w:rPr>
          <w:color w:val="000000" w:themeColor="text1"/>
          <w:kern w:val="0"/>
        </w:rPr>
        <w:t xml:space="preserve"> </w:t>
      </w:r>
      <w:r w:rsidRPr="00140CF6">
        <w:rPr>
          <w:color w:val="000000" w:themeColor="text1"/>
        </w:rPr>
        <w:t>No significant difference</w:t>
      </w:r>
      <w:r w:rsidR="0059665B">
        <w:rPr>
          <w:color w:val="000000" w:themeColor="text1"/>
        </w:rPr>
        <w:t xml:space="preserve"> was</w:t>
      </w:r>
      <w:r w:rsidRPr="00140CF6">
        <w:rPr>
          <w:color w:val="000000" w:themeColor="text1"/>
        </w:rPr>
        <w:t xml:space="preserve"> </w:t>
      </w:r>
      <w:r w:rsidRPr="00140CF6">
        <w:rPr>
          <w:bCs/>
          <w:kern w:val="0"/>
          <w:lang w:bidi="ar"/>
        </w:rPr>
        <w:t>relative to empty vector controls</w:t>
      </w:r>
      <w:r w:rsidRPr="00140CF6">
        <w:rPr>
          <w:color w:val="000000" w:themeColor="text1"/>
        </w:rPr>
        <w:t>.</w:t>
      </w:r>
    </w:p>
    <w:p w14:paraId="7D27CB09" w14:textId="4BA55FE0" w:rsidR="00287EDC" w:rsidRPr="003223C8" w:rsidRDefault="00100418" w:rsidP="00151392">
      <w:pPr>
        <w:widowControl/>
        <w:jc w:val="left"/>
        <w:rPr>
          <w:bCs/>
          <w:kern w:val="0"/>
          <w:sz w:val="21"/>
          <w:szCs w:val="21"/>
          <w:lang w:bidi="ar"/>
        </w:rPr>
      </w:pPr>
      <w:r>
        <w:rPr>
          <w:bCs/>
          <w:kern w:val="0"/>
          <w:sz w:val="21"/>
          <w:szCs w:val="21"/>
          <w:lang w:bidi="ar"/>
        </w:rPr>
        <w:br w:type="page"/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5712E507" w14:textId="139BAF1F" w:rsidR="000F18B4" w:rsidRPr="002F4474" w:rsidRDefault="000F18B4" w:rsidP="000F18B4">
      <w:pPr>
        <w:widowControl/>
        <w:jc w:val="center"/>
        <w:rPr>
          <w:b/>
          <w:bCs/>
        </w:rPr>
      </w:pPr>
      <w:r w:rsidRPr="002F4474">
        <w:rPr>
          <w:b/>
          <w:bCs/>
          <w:noProof/>
        </w:rPr>
        <w:drawing>
          <wp:inline distT="0" distB="0" distL="0" distR="0" wp14:anchorId="0F6AFA99" wp14:editId="3925DE6E">
            <wp:extent cx="5578154" cy="4411134"/>
            <wp:effectExtent l="0" t="0" r="381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02" b="33708"/>
                    <a:stretch/>
                  </pic:blipFill>
                  <pic:spPr bwMode="auto">
                    <a:xfrm>
                      <a:off x="0" y="0"/>
                      <a:ext cx="5602007" cy="44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9E84A" w14:textId="67318B9D" w:rsidR="002F4474" w:rsidRDefault="000F18B4" w:rsidP="0016601F">
      <w:pPr>
        <w:spacing w:beforeLines="50" w:before="163" w:afterLines="50" w:after="163" w:line="360" w:lineRule="auto"/>
      </w:pPr>
      <w:r w:rsidRPr="00CE6BDF">
        <w:rPr>
          <w:rFonts w:hint="eastAsia"/>
          <w:b/>
          <w:bCs/>
        </w:rPr>
        <w:t>Figure</w:t>
      </w:r>
      <w:r w:rsidRPr="00CE6BDF">
        <w:rPr>
          <w:b/>
          <w:bCs/>
        </w:rPr>
        <w:t xml:space="preserve"> S1</w:t>
      </w:r>
      <w:r w:rsidR="0016601F">
        <w:rPr>
          <w:b/>
          <w:bCs/>
        </w:rPr>
        <w:t>2</w:t>
      </w:r>
      <w:r w:rsidR="002F4474">
        <w:rPr>
          <w:rFonts w:hint="eastAsia"/>
          <w:b/>
          <w:bCs/>
        </w:rPr>
        <w:t>.</w:t>
      </w:r>
      <w:r w:rsidR="002F4474">
        <w:rPr>
          <w:b/>
          <w:bCs/>
        </w:rPr>
        <w:t xml:space="preserve"> </w:t>
      </w:r>
      <w:r w:rsidR="002F4474" w:rsidRPr="002F4474">
        <w:rPr>
          <w:b/>
          <w:bCs/>
        </w:rPr>
        <w:t>Mdivi</w:t>
      </w:r>
      <w:r w:rsidR="00533E1A">
        <w:rPr>
          <w:b/>
          <w:bCs/>
        </w:rPr>
        <w:t>-1</w:t>
      </w:r>
      <w:r w:rsidR="002F4474" w:rsidRPr="002F4474">
        <w:rPr>
          <w:b/>
          <w:bCs/>
        </w:rPr>
        <w:t xml:space="preserve"> can significantly </w:t>
      </w:r>
      <w:r w:rsidR="002F4474" w:rsidRPr="002F4474">
        <w:rPr>
          <w:rFonts w:hint="eastAsia"/>
          <w:b/>
          <w:bCs/>
        </w:rPr>
        <w:t>sup</w:t>
      </w:r>
      <w:r w:rsidR="0016601F">
        <w:rPr>
          <w:b/>
          <w:bCs/>
        </w:rPr>
        <w:t>p</w:t>
      </w:r>
      <w:r w:rsidR="002F4474" w:rsidRPr="002F4474">
        <w:rPr>
          <w:rFonts w:hint="eastAsia"/>
          <w:b/>
          <w:bCs/>
        </w:rPr>
        <w:t>ress</w:t>
      </w:r>
      <w:r w:rsidR="002F4474" w:rsidRPr="002F4474">
        <w:rPr>
          <w:b/>
          <w:bCs/>
        </w:rPr>
        <w:t xml:space="preserve"> DAF-16 nuclear translocation.</w:t>
      </w:r>
      <w:r w:rsidR="002F4474" w:rsidRPr="002F4474">
        <w:t xml:space="preserve"> </w:t>
      </w:r>
      <w:r w:rsidR="002F4474" w:rsidRPr="00CA088F">
        <w:t>DAF-16 translocation was observed using the transgenic worms TJ356</w:t>
      </w:r>
      <w:r w:rsidR="002F4474" w:rsidRPr="00971FD8">
        <w:rPr>
          <w:i/>
          <w:iCs/>
        </w:rPr>
        <w:t>(Isdaf-16</w:t>
      </w:r>
      <w:r w:rsidR="002F4474" w:rsidRPr="00CA088F">
        <w:t>::</w:t>
      </w:r>
      <w:r w:rsidR="002F4474" w:rsidRPr="00971FD8">
        <w:rPr>
          <w:i/>
          <w:iCs/>
        </w:rPr>
        <w:t>gfp</w:t>
      </w:r>
      <w:r w:rsidR="002F4474" w:rsidRPr="00CA088F">
        <w:t xml:space="preserve">) as </w:t>
      </w:r>
      <w:r w:rsidR="002F4474">
        <w:t xml:space="preserve">a </w:t>
      </w:r>
      <w:r w:rsidR="002F4474" w:rsidRPr="00CA088F">
        <w:t xml:space="preserve">reporter. The transgenic worms were fed with </w:t>
      </w:r>
      <w:r w:rsidR="002F4474">
        <w:t xml:space="preserve">OP50, </w:t>
      </w:r>
      <w:r w:rsidR="002F4474" w:rsidRPr="00CA088F">
        <w:t>BMB171/Cry5Ba</w:t>
      </w:r>
      <w:r w:rsidR="002F4474">
        <w:t>,</w:t>
      </w:r>
      <w:r w:rsidR="002F4474" w:rsidRPr="00CA088F">
        <w:t xml:space="preserve"> BMB171/pHT304</w:t>
      </w:r>
      <w:r w:rsidR="002F4474">
        <w:t xml:space="preserve"> or </w:t>
      </w:r>
      <w:r w:rsidR="002F4474" w:rsidRPr="00CA088F">
        <w:t>BMB171/Cry5Ba</w:t>
      </w:r>
      <w:r w:rsidR="002F4474">
        <w:t xml:space="preserve"> </w:t>
      </w:r>
      <w:r w:rsidR="0016688A">
        <w:rPr>
          <w:rFonts w:hint="eastAsia"/>
        </w:rPr>
        <w:t>mix</w:t>
      </w:r>
      <w:r w:rsidR="002F4474">
        <w:t>ed mdivi</w:t>
      </w:r>
      <w:r w:rsidR="002F4474" w:rsidRPr="00CA088F">
        <w:t xml:space="preserve"> for 2 h, respectively. The DAF-16::GFP expression pattern was observed using fluorescent microscope (Olympus BX31, Japan) at 40×magnification. Each experiment repeated at least three times and the represent</w:t>
      </w:r>
      <w:r w:rsidR="002F4474">
        <w:t>ative</w:t>
      </w:r>
      <w:r w:rsidR="002F4474" w:rsidRPr="00CA088F">
        <w:t xml:space="preserve"> image</w:t>
      </w:r>
      <w:r w:rsidR="002F4474">
        <w:rPr>
          <w:rFonts w:hint="eastAsia"/>
        </w:rPr>
        <w:t>s</w:t>
      </w:r>
      <w:r w:rsidR="002F4474" w:rsidRPr="00CA088F">
        <w:t xml:space="preserve"> for each treatment are shown. Scale bar, 20 µm.</w:t>
      </w:r>
    </w:p>
    <w:p w14:paraId="2E9F7C73" w14:textId="77777777" w:rsidR="002F4474" w:rsidRDefault="002F4474">
      <w:pPr>
        <w:widowControl/>
        <w:jc w:val="left"/>
      </w:pPr>
      <w:r>
        <w:br w:type="page"/>
      </w:r>
    </w:p>
    <w:p w14:paraId="37760525" w14:textId="00D52951" w:rsidR="002F4474" w:rsidRPr="00151392" w:rsidRDefault="00E91711" w:rsidP="002F4474">
      <w:pPr>
        <w:spacing w:beforeLines="50" w:before="163" w:afterLines="50" w:after="163"/>
        <w:jc w:val="center"/>
        <w:rPr>
          <w:sz w:val="21"/>
          <w:szCs w:val="21"/>
        </w:rPr>
      </w:pPr>
      <w:r w:rsidRPr="00E91711">
        <w:rPr>
          <w:noProof/>
          <w:sz w:val="21"/>
          <w:szCs w:val="21"/>
        </w:rPr>
        <w:drawing>
          <wp:inline distT="0" distB="0" distL="0" distR="0" wp14:anchorId="346DE370" wp14:editId="63FA0289">
            <wp:extent cx="5759450" cy="4224867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" b="23744"/>
                    <a:stretch/>
                  </pic:blipFill>
                  <pic:spPr bwMode="auto">
                    <a:xfrm>
                      <a:off x="0" y="0"/>
                      <a:ext cx="5759450" cy="42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8E079" w14:textId="77777777" w:rsidR="003063F8" w:rsidRDefault="002F4474" w:rsidP="002F4474">
      <w:pPr>
        <w:spacing w:beforeLines="50" w:before="163" w:afterLines="50" w:after="163" w:line="360" w:lineRule="auto"/>
      </w:pPr>
      <w:bookmarkStart w:id="50" w:name="OLE_LINK901"/>
      <w:bookmarkStart w:id="51" w:name="OLE_LINK1238"/>
      <w:bookmarkStart w:id="52" w:name="OLE_LINK1105"/>
      <w:bookmarkStart w:id="53" w:name="OLE_LINK902"/>
      <w:bookmarkStart w:id="54" w:name="OLE_LINK1237"/>
      <w:bookmarkStart w:id="55" w:name="OLE_LINK1273"/>
      <w:bookmarkStart w:id="56" w:name="OLE_LINK1261"/>
      <w:bookmarkStart w:id="57" w:name="OLE_LINK1276"/>
      <w:bookmarkStart w:id="58" w:name="OLE_LINK154"/>
      <w:bookmarkStart w:id="59" w:name="OLE_LINK153"/>
      <w:r w:rsidRPr="00CE6BDF">
        <w:rPr>
          <w:rFonts w:hint="eastAsia"/>
          <w:b/>
          <w:bCs/>
        </w:rPr>
        <w:t>Figure</w:t>
      </w:r>
      <w:r w:rsidRPr="00CE6BDF">
        <w:rPr>
          <w:b/>
          <w:bCs/>
        </w:rPr>
        <w:t xml:space="preserve"> S1</w:t>
      </w:r>
      <w:r w:rsidR="0016601F">
        <w:rPr>
          <w:b/>
          <w:bCs/>
        </w:rPr>
        <w:t>3</w:t>
      </w:r>
      <w:r w:rsidRPr="00CE6BDF">
        <w:rPr>
          <w:rFonts w:hint="eastAsia"/>
          <w:b/>
          <w:bCs/>
        </w:rPr>
        <w:t>.</w:t>
      </w:r>
      <w:r w:rsidRPr="00CE6BDF">
        <w:rPr>
          <w:b/>
          <w:bCs/>
        </w:rPr>
        <w:t xml:space="preserve"> </w:t>
      </w:r>
      <w:r w:rsidRPr="00CE6BDF">
        <w:rPr>
          <w:rFonts w:hint="eastAsia"/>
          <w:b/>
          <w:bCs/>
        </w:rPr>
        <w:t xml:space="preserve">The innate immunity </w:t>
      </w:r>
      <w:r w:rsidRPr="00CE6BDF">
        <w:rPr>
          <w:rFonts w:hint="eastAsia"/>
          <w:b/>
        </w:rPr>
        <w:t xml:space="preserve">p38 MAPK pathway was triggered via AMPK when </w:t>
      </w:r>
      <w:bookmarkStart w:id="60" w:name="OLE_LINK1117"/>
      <w:bookmarkStart w:id="61" w:name="OLE_LINK1118"/>
      <w:r w:rsidRPr="00CE6BDF">
        <w:rPr>
          <w:rFonts w:hint="eastAsia"/>
          <w:b/>
          <w:i/>
        </w:rPr>
        <w:t>C.</w:t>
      </w:r>
      <w:r w:rsidRPr="00CE6BDF">
        <w:rPr>
          <w:b/>
          <w:i/>
        </w:rPr>
        <w:t xml:space="preserve"> </w:t>
      </w:r>
      <w:r w:rsidRPr="00CE6BDF">
        <w:rPr>
          <w:rFonts w:hint="eastAsia"/>
          <w:b/>
          <w:i/>
        </w:rPr>
        <w:t>elegans</w:t>
      </w:r>
      <w:bookmarkEnd w:id="60"/>
      <w:bookmarkEnd w:id="61"/>
      <w:r w:rsidRPr="00CE6BDF">
        <w:rPr>
          <w:rFonts w:hint="eastAsia"/>
          <w:b/>
        </w:rPr>
        <w:t xml:space="preserve"> fed with BMB171/Cry5Ba.</w:t>
      </w:r>
      <w:bookmarkStart w:id="62" w:name="OLE_LINK1135"/>
      <w:bookmarkStart w:id="63" w:name="OLE_LINK1136"/>
      <w:r w:rsidRPr="00CE6BDF">
        <w:rPr>
          <w:rFonts w:hint="eastAsia"/>
        </w:rPr>
        <w:t xml:space="preserve"> </w:t>
      </w:r>
      <w:bookmarkStart w:id="64" w:name="OLE_LINK1205"/>
      <w:bookmarkStart w:id="65" w:name="OLE_LINK1206"/>
      <w:bookmarkStart w:id="66" w:name="OLE_LINK1239"/>
      <w:bookmarkStart w:id="67" w:name="OLE_LINK1240"/>
      <w:bookmarkEnd w:id="62"/>
      <w:bookmarkEnd w:id="63"/>
      <w:r w:rsidRPr="00CE6BDF">
        <w:rPr>
          <w:rFonts w:hint="eastAsia"/>
        </w:rPr>
        <w:t xml:space="preserve">(A) </w:t>
      </w:r>
      <w:r w:rsidRPr="00CE6BDF">
        <w:rPr>
          <w:rFonts w:hint="eastAsia"/>
          <w:bCs/>
          <w:kern w:val="0"/>
          <w:lang w:bidi="ar"/>
        </w:rPr>
        <w:t xml:space="preserve">The alive rates of </w:t>
      </w:r>
      <w:r w:rsidRPr="00CE6BDF">
        <w:rPr>
          <w:bCs/>
          <w:kern w:val="0"/>
          <w:lang w:bidi="ar"/>
        </w:rPr>
        <w:t>the wild worm N2</w:t>
      </w:r>
      <w:r w:rsidRPr="00CE6BDF">
        <w:rPr>
          <w:rFonts w:hint="eastAsia"/>
          <w:bCs/>
          <w:kern w:val="0"/>
          <w:lang w:bidi="ar"/>
        </w:rPr>
        <w:t xml:space="preserve">, </w:t>
      </w:r>
      <w:bookmarkStart w:id="68" w:name="OLE_LINK28"/>
      <w:bookmarkStart w:id="69" w:name="OLE_LINK31"/>
      <w:r w:rsidRPr="00CE6BDF">
        <w:t>null allele</w:t>
      </w:r>
      <w:r w:rsidRPr="00CE6BDF">
        <w:rPr>
          <w:bCs/>
          <w:kern w:val="0"/>
          <w:lang w:bidi="ar"/>
        </w:rPr>
        <w:t xml:space="preserve"> </w:t>
      </w:r>
      <w:bookmarkStart w:id="70" w:name="OLE_LINK20"/>
      <w:r w:rsidRPr="00CE6BDF">
        <w:rPr>
          <w:bCs/>
          <w:i/>
          <w:iCs/>
          <w:kern w:val="0"/>
          <w:lang w:bidi="ar"/>
        </w:rPr>
        <w:t>aak-2</w:t>
      </w:r>
      <w:r w:rsidRPr="00CE6BDF">
        <w:rPr>
          <w:i/>
          <w:kern w:val="0"/>
        </w:rPr>
        <w:t xml:space="preserve"> </w:t>
      </w:r>
      <w:r w:rsidRPr="00CE6BDF">
        <w:rPr>
          <w:kern w:val="0"/>
        </w:rPr>
        <w:t>mutant</w:t>
      </w:r>
      <w:bookmarkEnd w:id="68"/>
      <w:r w:rsidRPr="00CE6BDF">
        <w:rPr>
          <w:rFonts w:hint="eastAsia"/>
          <w:kern w:val="0"/>
        </w:rPr>
        <w:t xml:space="preserve"> </w:t>
      </w:r>
      <w:bookmarkStart w:id="71" w:name="OLE_LINK19"/>
      <w:r w:rsidRPr="00CE6BDF">
        <w:rPr>
          <w:bCs/>
          <w:i/>
          <w:iCs/>
          <w:kern w:val="0"/>
          <w:lang w:bidi="ar"/>
        </w:rPr>
        <w:t>aak-2 (ok524)</w:t>
      </w:r>
      <w:bookmarkEnd w:id="69"/>
      <w:bookmarkEnd w:id="70"/>
      <w:bookmarkEnd w:id="71"/>
      <w:r w:rsidRPr="00CE6BDF">
        <w:rPr>
          <w:rFonts w:hint="eastAsia"/>
          <w:bCs/>
          <w:i/>
          <w:iCs/>
          <w:kern w:val="0"/>
          <w:lang w:bidi="ar"/>
        </w:rPr>
        <w:t xml:space="preserve">, </w:t>
      </w:r>
      <w:bookmarkStart w:id="72" w:name="OLE_LINK24"/>
      <w:r w:rsidRPr="00CE6BDF">
        <w:rPr>
          <w:bCs/>
          <w:i/>
          <w:iCs/>
          <w:kern w:val="0"/>
          <w:lang w:bidi="ar"/>
        </w:rPr>
        <w:t>aak-2</w:t>
      </w:r>
      <w:bookmarkEnd w:id="72"/>
      <w:r w:rsidRPr="00CE6BDF">
        <w:rPr>
          <w:bCs/>
          <w:i/>
          <w:iCs/>
          <w:kern w:val="0"/>
          <w:lang w:bidi="ar"/>
        </w:rPr>
        <w:t>(ok524)</w:t>
      </w:r>
      <w:r w:rsidRPr="00CE6BDF">
        <w:rPr>
          <w:rFonts w:hint="eastAsia"/>
          <w:bCs/>
          <w:i/>
          <w:iCs/>
          <w:kern w:val="0"/>
          <w:lang w:bidi="ar"/>
        </w:rPr>
        <w:t>/</w:t>
      </w:r>
      <w:bookmarkStart w:id="73" w:name="OLE_LINK23"/>
      <w:r w:rsidRPr="00CE6BDF">
        <w:rPr>
          <w:rFonts w:hint="eastAsia"/>
          <w:bCs/>
          <w:i/>
          <w:iCs/>
          <w:kern w:val="0"/>
          <w:lang w:bidi="ar"/>
        </w:rPr>
        <w:t>RNAi-</w:t>
      </w:r>
      <w:bookmarkStart w:id="74" w:name="OLE_LINK21"/>
      <w:bookmarkStart w:id="75" w:name="OLE_LINK22"/>
      <w:r w:rsidRPr="00CE6BDF">
        <w:rPr>
          <w:rFonts w:hint="eastAsia"/>
          <w:bCs/>
          <w:i/>
          <w:iCs/>
          <w:kern w:val="0"/>
          <w:lang w:bidi="ar"/>
        </w:rPr>
        <w:t>daf-16</w:t>
      </w:r>
      <w:bookmarkStart w:id="76" w:name="OLE_LINK25"/>
      <w:bookmarkEnd w:id="73"/>
      <w:bookmarkEnd w:id="74"/>
      <w:r w:rsidRPr="00CE6BDF">
        <w:rPr>
          <w:rFonts w:hint="eastAsia"/>
          <w:bCs/>
          <w:i/>
          <w:iCs/>
          <w:kern w:val="0"/>
          <w:lang w:bidi="ar"/>
        </w:rPr>
        <w:t xml:space="preserve"> </w:t>
      </w:r>
      <w:bookmarkEnd w:id="75"/>
      <w:r w:rsidRPr="00CE6BDF">
        <w:rPr>
          <w:rFonts w:hint="eastAsia"/>
          <w:bCs/>
          <w:kern w:val="0"/>
          <w:lang w:bidi="ar"/>
        </w:rPr>
        <w:t xml:space="preserve">(reduced the transcription levels of </w:t>
      </w:r>
      <w:r w:rsidRPr="00CE6BDF">
        <w:rPr>
          <w:rFonts w:hint="eastAsia"/>
          <w:bCs/>
          <w:i/>
          <w:iCs/>
          <w:kern w:val="0"/>
          <w:lang w:bidi="ar"/>
        </w:rPr>
        <w:t>daf-16</w:t>
      </w:r>
      <w:r w:rsidRPr="00CE6BDF">
        <w:rPr>
          <w:b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gene in </w:t>
      </w:r>
      <w:r w:rsidRPr="00CE6BDF">
        <w:rPr>
          <w:bCs/>
          <w:i/>
          <w:iCs/>
          <w:kern w:val="0"/>
          <w:lang w:bidi="ar"/>
        </w:rPr>
        <w:t>aak-2</w:t>
      </w:r>
      <w:r w:rsidRPr="00CE6BDF">
        <w:rPr>
          <w:i/>
          <w:kern w:val="0"/>
        </w:rPr>
        <w:t xml:space="preserve"> </w:t>
      </w:r>
      <w:r w:rsidRPr="00CE6BDF">
        <w:rPr>
          <w:kern w:val="0"/>
        </w:rPr>
        <w:t>mutant</w:t>
      </w:r>
      <w:r w:rsidRPr="00CE6BDF">
        <w:rPr>
          <w:rFonts w:hint="eastAsia"/>
          <w:kern w:val="0"/>
        </w:rPr>
        <w:t xml:space="preserve"> </w:t>
      </w:r>
      <w:r w:rsidRPr="00CE6BDF">
        <w:rPr>
          <w:bCs/>
          <w:i/>
          <w:iCs/>
          <w:kern w:val="0"/>
          <w:lang w:bidi="ar"/>
        </w:rPr>
        <w:t>aak-2 (ok524)</w:t>
      </w:r>
      <w:r w:rsidRPr="00CE6BDF">
        <w:rPr>
          <w:rFonts w:hint="eastAsia"/>
          <w:bCs/>
          <w:i/>
          <w:iCs/>
          <w:kern w:val="0"/>
          <w:lang w:bidi="ar"/>
        </w:rPr>
        <w:t>)</w:t>
      </w:r>
      <w:bookmarkEnd w:id="76"/>
      <w:r w:rsidRPr="00CE6BDF">
        <w:rPr>
          <w:rFonts w:hint="eastAsia"/>
          <w:bCs/>
          <w:i/>
          <w:iCs/>
          <w:kern w:val="0"/>
          <w:lang w:bidi="ar"/>
        </w:rPr>
        <w:t xml:space="preserve">, </w:t>
      </w:r>
      <w:bookmarkStart w:id="77" w:name="OLE_LINK26"/>
      <w:r w:rsidRPr="00CE6BDF">
        <w:t>null allele</w:t>
      </w:r>
      <w:r w:rsidRPr="00CE6BDF">
        <w:rPr>
          <w:bCs/>
          <w:kern w:val="0"/>
          <w:lang w:bidi="ar"/>
        </w:rPr>
        <w:t xml:space="preserve"> </w:t>
      </w:r>
      <w:r w:rsidRPr="00CE6BDF">
        <w:rPr>
          <w:rFonts w:hint="eastAsia"/>
          <w:bCs/>
          <w:i/>
          <w:iCs/>
          <w:kern w:val="0"/>
          <w:lang w:bidi="ar"/>
        </w:rPr>
        <w:t>daf-16</w:t>
      </w:r>
      <w:r w:rsidRPr="00CE6BDF">
        <w:rPr>
          <w:i/>
          <w:kern w:val="0"/>
        </w:rPr>
        <w:t xml:space="preserve"> </w:t>
      </w:r>
      <w:r w:rsidRPr="00CE6BDF">
        <w:rPr>
          <w:kern w:val="0"/>
        </w:rPr>
        <w:t>mutant</w:t>
      </w:r>
      <w:r w:rsidRPr="00CE6BDF">
        <w:rPr>
          <w:rFonts w:hint="eastAsia"/>
          <w:kern w:val="0"/>
        </w:rPr>
        <w:t xml:space="preserve"> </w:t>
      </w:r>
      <w:bookmarkStart w:id="78" w:name="OLE_LINK29"/>
      <w:r w:rsidRPr="00CE6BDF">
        <w:rPr>
          <w:rFonts w:hint="eastAsia"/>
          <w:bCs/>
          <w:i/>
          <w:iCs/>
          <w:kern w:val="0"/>
          <w:lang w:bidi="ar"/>
        </w:rPr>
        <w:t>daf-16</w:t>
      </w:r>
      <w:bookmarkEnd w:id="78"/>
      <w:r w:rsidRPr="00CE6BDF">
        <w:rPr>
          <w:rFonts w:hint="eastAsia"/>
          <w:bCs/>
          <w:i/>
          <w:iCs/>
          <w:kern w:val="0"/>
          <w:lang w:bidi="ar"/>
        </w:rPr>
        <w:t>(mu86)</w:t>
      </w:r>
      <w:bookmarkEnd w:id="77"/>
      <w:r w:rsidRPr="00CE6BDF">
        <w:rPr>
          <w:rFonts w:hint="eastAsia"/>
          <w:bCs/>
          <w:kern w:val="0"/>
          <w:lang w:bidi="ar"/>
        </w:rPr>
        <w:t xml:space="preserve"> and </w:t>
      </w:r>
      <w:r w:rsidRPr="00CE6BDF">
        <w:rPr>
          <w:rFonts w:hint="eastAsia"/>
          <w:bCs/>
          <w:i/>
          <w:iCs/>
          <w:kern w:val="0"/>
          <w:lang w:bidi="ar"/>
        </w:rPr>
        <w:t>daf-16(mu86)/RNAi-</w:t>
      </w:r>
      <w:r w:rsidRPr="00CE6BDF">
        <w:rPr>
          <w:bCs/>
          <w:i/>
          <w:iCs/>
          <w:kern w:val="0"/>
          <w:lang w:bidi="ar"/>
        </w:rPr>
        <w:t>aak-2</w:t>
      </w:r>
      <w:r w:rsidRPr="00CE6BDF">
        <w:rPr>
          <w:rFonts w:hint="eastAsia"/>
          <w:bCs/>
          <w:i/>
          <w:i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(reduced the transcription levels of </w:t>
      </w:r>
      <w:r w:rsidRPr="00CE6BDF">
        <w:rPr>
          <w:bCs/>
          <w:i/>
          <w:iCs/>
          <w:kern w:val="0"/>
          <w:lang w:bidi="ar"/>
        </w:rPr>
        <w:t>aak-2</w:t>
      </w:r>
      <w:r w:rsidRPr="00CE6BDF">
        <w:rPr>
          <w:rFonts w:hint="eastAsia"/>
          <w:bCs/>
          <w:i/>
          <w:i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gene in </w:t>
      </w:r>
      <w:r w:rsidRPr="00CE6BDF">
        <w:rPr>
          <w:rFonts w:hint="eastAsia"/>
          <w:bCs/>
          <w:i/>
          <w:iCs/>
          <w:kern w:val="0"/>
          <w:lang w:bidi="ar"/>
        </w:rPr>
        <w:t>daf-16</w:t>
      </w:r>
      <w:r w:rsidRPr="00CE6BDF">
        <w:rPr>
          <w:i/>
          <w:kern w:val="0"/>
        </w:rPr>
        <w:t xml:space="preserve"> </w:t>
      </w:r>
      <w:r w:rsidRPr="00CE6BDF">
        <w:rPr>
          <w:kern w:val="0"/>
        </w:rPr>
        <w:t>mutant</w:t>
      </w:r>
      <w:r w:rsidRPr="00CE6BDF">
        <w:rPr>
          <w:rFonts w:hint="eastAsia"/>
          <w:kern w:val="0"/>
        </w:rPr>
        <w:t xml:space="preserve"> </w:t>
      </w:r>
      <w:bookmarkStart w:id="79" w:name="OLE_LINK27"/>
      <w:r w:rsidRPr="00CE6BDF">
        <w:rPr>
          <w:rFonts w:hint="eastAsia"/>
          <w:bCs/>
          <w:i/>
          <w:iCs/>
          <w:kern w:val="0"/>
          <w:lang w:bidi="ar"/>
        </w:rPr>
        <w:t>daf-16</w:t>
      </w:r>
      <w:bookmarkEnd w:id="79"/>
      <w:r w:rsidRPr="00CE6BDF">
        <w:rPr>
          <w:rFonts w:hint="eastAsia"/>
          <w:bCs/>
          <w:i/>
          <w:iCs/>
          <w:kern w:val="0"/>
          <w:lang w:bidi="ar"/>
        </w:rPr>
        <w:t>(mu86)</w:t>
      </w:r>
      <w:r w:rsidRPr="00CE6BDF">
        <w:rPr>
          <w:rFonts w:hint="eastAsia"/>
          <w:bCs/>
          <w:kern w:val="0"/>
          <w:lang w:bidi="ar"/>
        </w:rPr>
        <w:t>)</w:t>
      </w:r>
      <w:r w:rsidRPr="00CE6BDF">
        <w:rPr>
          <w:rFonts w:hint="eastAsia"/>
          <w:bCs/>
          <w:i/>
          <w:i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>when fed with BMB171/Cry5Ba for 12 hours.</w:t>
      </w:r>
      <w:r w:rsidRPr="00CE6BDF">
        <w:rPr>
          <w:b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(B) </w:t>
      </w:r>
      <w:bookmarkStart w:id="80" w:name="_Hlk43369725"/>
      <w:r w:rsidRPr="00CE6BDF">
        <w:t xml:space="preserve">The transcription levels of </w:t>
      </w:r>
      <w:r w:rsidRPr="00CE6BDF">
        <w:rPr>
          <w:rFonts w:hint="eastAsia"/>
        </w:rPr>
        <w:t>MAPK</w:t>
      </w:r>
      <w:r w:rsidRPr="00CE6BDF">
        <w:t xml:space="preserve"> gene</w:t>
      </w:r>
      <w:r w:rsidRPr="00CE6BDF">
        <w:rPr>
          <w:rFonts w:hint="eastAsia"/>
        </w:rPr>
        <w:t>s</w:t>
      </w:r>
      <w:r w:rsidRPr="00CE6BDF">
        <w:t xml:space="preserve"> </w:t>
      </w:r>
      <w:bookmarkStart w:id="81" w:name="OLE_LINK943"/>
      <w:r w:rsidRPr="00CE6BDF">
        <w:rPr>
          <w:rFonts w:hint="eastAsia"/>
          <w:i/>
          <w:iCs/>
        </w:rPr>
        <w:t>pm</w:t>
      </w:r>
      <w:r>
        <w:rPr>
          <w:rFonts w:hint="eastAsia"/>
          <w:i/>
          <w:iCs/>
        </w:rPr>
        <w:t>k</w:t>
      </w:r>
      <w:r w:rsidRPr="00CE6BDF">
        <w:rPr>
          <w:rFonts w:hint="eastAsia"/>
          <w:i/>
          <w:iCs/>
        </w:rPr>
        <w:t>-1, tir-1, nsy-1, sek-1, kgb-1</w:t>
      </w:r>
      <w:r w:rsidRPr="00CE6BDF">
        <w:rPr>
          <w:rFonts w:hint="eastAsia"/>
        </w:rPr>
        <w:t xml:space="preserve"> and </w:t>
      </w:r>
      <w:r w:rsidRPr="00CE6BDF">
        <w:rPr>
          <w:rFonts w:hint="eastAsia"/>
          <w:i/>
          <w:iCs/>
        </w:rPr>
        <w:t xml:space="preserve">jun-1 </w:t>
      </w:r>
      <w:bookmarkStart w:id="82" w:name="OLE_LINK836"/>
      <w:r w:rsidRPr="00CE6BDF">
        <w:rPr>
          <w:rFonts w:hint="eastAsia"/>
          <w:bCs/>
          <w:kern w:val="0"/>
          <w:lang w:bidi="ar"/>
        </w:rPr>
        <w:t>of</w:t>
      </w:r>
      <w:bookmarkEnd w:id="82"/>
      <w:r w:rsidRPr="00CE6BDF">
        <w:rPr>
          <w:b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wild type N2 worms and </w:t>
      </w:r>
      <w:r w:rsidRPr="00CE6BDF">
        <w:t>null allele</w:t>
      </w:r>
      <w:r w:rsidRPr="00CE6BDF">
        <w:rPr>
          <w:bCs/>
          <w:kern w:val="0"/>
          <w:lang w:bidi="ar"/>
        </w:rPr>
        <w:t xml:space="preserve"> </w:t>
      </w:r>
      <w:r w:rsidRPr="00CE6BDF">
        <w:rPr>
          <w:bCs/>
          <w:i/>
          <w:iCs/>
          <w:kern w:val="0"/>
          <w:lang w:bidi="ar"/>
        </w:rPr>
        <w:t>aak-2</w:t>
      </w:r>
      <w:r w:rsidRPr="00CE6BDF">
        <w:rPr>
          <w:i/>
          <w:kern w:val="0"/>
        </w:rPr>
        <w:t xml:space="preserve"> </w:t>
      </w:r>
      <w:r w:rsidRPr="00CE6BDF">
        <w:rPr>
          <w:kern w:val="0"/>
        </w:rPr>
        <w:t>mutant</w:t>
      </w:r>
      <w:r w:rsidRPr="00CE6BDF">
        <w:rPr>
          <w:rFonts w:hint="eastAsia"/>
          <w:kern w:val="0"/>
        </w:rPr>
        <w:t xml:space="preserve"> </w:t>
      </w:r>
      <w:r w:rsidRPr="00CE6BDF">
        <w:rPr>
          <w:bCs/>
          <w:i/>
          <w:iCs/>
          <w:kern w:val="0"/>
          <w:lang w:bidi="ar"/>
        </w:rPr>
        <w:t>aak-2 (ok524)</w:t>
      </w:r>
      <w:r w:rsidRPr="00CE6BDF">
        <w:rPr>
          <w:rFonts w:hint="eastAsia"/>
          <w:bCs/>
          <w:i/>
          <w:iCs/>
          <w:kern w:val="0"/>
          <w:lang w:bidi="ar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when fed with </w:t>
      </w:r>
      <w:bookmarkStart w:id="83" w:name="OLE_LINK32"/>
      <w:r w:rsidRPr="00CE6BDF">
        <w:rPr>
          <w:rFonts w:hint="eastAsia"/>
          <w:bCs/>
          <w:kern w:val="0"/>
          <w:lang w:bidi="ar"/>
        </w:rPr>
        <w:t xml:space="preserve">BMB171/Cry5Ba and </w:t>
      </w:r>
      <w:bookmarkEnd w:id="83"/>
      <w:r w:rsidRPr="00CE6BDF">
        <w:rPr>
          <w:rFonts w:hint="eastAsia"/>
          <w:bCs/>
          <w:kern w:val="0"/>
          <w:lang w:bidi="ar"/>
        </w:rPr>
        <w:t>BMB171/pHT304</w:t>
      </w:r>
      <w:bookmarkEnd w:id="80"/>
      <w:r w:rsidRPr="00CE6BDF">
        <w:rPr>
          <w:bCs/>
          <w:kern w:val="0"/>
          <w:lang w:bidi="ar"/>
        </w:rPr>
        <w:t>.</w:t>
      </w:r>
      <w:bookmarkEnd w:id="81"/>
      <w:r w:rsidRPr="00CE6BDF">
        <w:rPr>
          <w:rFonts w:hint="eastAsia"/>
          <w:bCs/>
          <w:kern w:val="0"/>
          <w:lang w:bidi="ar"/>
        </w:rPr>
        <w:t xml:space="preserve"> (C) </w:t>
      </w:r>
      <w:bookmarkStart w:id="84" w:name="OLE_LINK868"/>
      <w:bookmarkStart w:id="85" w:name="OLE_LINK1167"/>
      <w:bookmarkStart w:id="86" w:name="OLE_LINK1168"/>
      <w:bookmarkStart w:id="87" w:name="OLE_LINK1169"/>
      <w:bookmarkStart w:id="88" w:name="OLE_LINK1170"/>
      <w:bookmarkStart w:id="89" w:name="OLE_LINK1171"/>
      <w:bookmarkStart w:id="90" w:name="OLE_LINK1172"/>
      <w:bookmarkEnd w:id="64"/>
      <w:bookmarkEnd w:id="65"/>
      <w:bookmarkEnd w:id="66"/>
      <w:bookmarkEnd w:id="67"/>
      <w:r w:rsidRPr="00CE6BDF">
        <w:rPr>
          <w:rFonts w:hint="eastAsia"/>
        </w:rPr>
        <w:t>The PMK-1</w:t>
      </w:r>
      <w:r w:rsidRPr="00CE6BDF">
        <w:rPr>
          <w:rFonts w:ascii="Minion-Regular" w:hAnsi="Minion-Regular" w:cs="Minion-Regular"/>
          <w:kern w:val="0"/>
        </w:rPr>
        <w:t xml:space="preserve"> expression </w:t>
      </w:r>
      <w:r w:rsidRPr="00CE6BDF">
        <w:rPr>
          <w:rFonts w:ascii="Minion-Regular" w:hAnsi="Minion-Regular" w:cs="Minion-Regular" w:hint="eastAsia"/>
          <w:kern w:val="0"/>
        </w:rPr>
        <w:t xml:space="preserve">of </w:t>
      </w:r>
      <w:r w:rsidRPr="00CE6BDF">
        <w:t>transgene</w:t>
      </w:r>
      <w:r w:rsidRPr="00CE6BDF">
        <w:rPr>
          <w:rFonts w:hint="eastAsia"/>
        </w:rPr>
        <w:t xml:space="preserve"> worms </w:t>
      </w:r>
      <w:bookmarkStart w:id="91" w:name="OLE_LINK35"/>
      <w:r w:rsidRPr="00CE6BDF">
        <w:t>PRJ112</w:t>
      </w:r>
      <w:r w:rsidRPr="00CE6BDF">
        <w:rPr>
          <w:rFonts w:hint="eastAsia"/>
        </w:rPr>
        <w:t xml:space="preserve"> [</w:t>
      </w:r>
      <w:r w:rsidRPr="00CE6BDF">
        <w:rPr>
          <w:rFonts w:hint="eastAsia"/>
          <w:i/>
        </w:rPr>
        <w:t>pmk</w:t>
      </w:r>
      <w:r w:rsidRPr="00CE6BDF">
        <w:rPr>
          <w:i/>
        </w:rPr>
        <w:t>1::gfp</w:t>
      </w:r>
      <w:r w:rsidRPr="00CE6BDF">
        <w:t>]</w:t>
      </w:r>
      <w:bookmarkEnd w:id="91"/>
      <w:r w:rsidRPr="00CE6BDF">
        <w:rPr>
          <w:rFonts w:hint="eastAsia"/>
        </w:rPr>
        <w:t xml:space="preserve"> fed with </w:t>
      </w:r>
      <w:bookmarkStart w:id="92" w:name="OLE_LINK1262"/>
      <w:bookmarkStart w:id="93" w:name="OLE_LINK1263"/>
      <w:bookmarkStart w:id="94" w:name="OLE_LINK1264"/>
      <w:r w:rsidRPr="00CE6BDF">
        <w:rPr>
          <w:rFonts w:hint="eastAsia"/>
          <w:bCs/>
          <w:kern w:val="0"/>
          <w:lang w:bidi="ar"/>
        </w:rPr>
        <w:t xml:space="preserve">BMB171/Cry5Ba </w:t>
      </w:r>
      <w:bookmarkStart w:id="95" w:name="OLE_LINK36"/>
      <w:r w:rsidRPr="00CE6BDF">
        <w:rPr>
          <w:rFonts w:hint="eastAsia"/>
          <w:bCs/>
          <w:kern w:val="0"/>
          <w:lang w:bidi="ar"/>
        </w:rPr>
        <w:t xml:space="preserve">and </w:t>
      </w:r>
      <w:bookmarkEnd w:id="95"/>
      <w:r w:rsidRPr="00CE6BDF">
        <w:rPr>
          <w:rFonts w:hint="eastAsia"/>
          <w:bCs/>
          <w:kern w:val="0"/>
          <w:lang w:bidi="ar"/>
        </w:rPr>
        <w:t xml:space="preserve">BMB171/pHT304 </w:t>
      </w:r>
      <w:r w:rsidRPr="00CE6BDF">
        <w:rPr>
          <w:rFonts w:hint="eastAsia"/>
        </w:rPr>
        <w:t>were observed</w:t>
      </w:r>
      <w:bookmarkEnd w:id="92"/>
      <w:bookmarkEnd w:id="93"/>
      <w:bookmarkEnd w:id="94"/>
      <w:r w:rsidRPr="00CE6BDF">
        <w:rPr>
          <w:rFonts w:hint="eastAsia"/>
        </w:rPr>
        <w:t xml:space="preserve"> </w:t>
      </w:r>
      <w:bookmarkStart w:id="96" w:name="OLE_LINK1267"/>
      <w:bookmarkStart w:id="97" w:name="OLE_LINK1268"/>
      <w:r w:rsidRPr="00CE6BDF">
        <w:rPr>
          <w:rFonts w:hint="eastAsia"/>
        </w:rPr>
        <w:t>using</w:t>
      </w:r>
      <w:bookmarkEnd w:id="96"/>
      <w:bookmarkEnd w:id="97"/>
      <w:r w:rsidRPr="00CE6BDF">
        <w:rPr>
          <w:rFonts w:hint="eastAsia"/>
        </w:rPr>
        <w:t xml:space="preserve"> </w:t>
      </w:r>
      <w:bookmarkStart w:id="98" w:name="OLE_LINK34"/>
      <w:r w:rsidRPr="00CE6BDF">
        <w:rPr>
          <w:rFonts w:ascii="Minion-Regular" w:hAnsi="Minion-Regular" w:cs="Minion-Regular"/>
          <w:kern w:val="0"/>
        </w:rPr>
        <w:t xml:space="preserve">fluorescent </w:t>
      </w:r>
      <w:bookmarkEnd w:id="98"/>
      <w:r w:rsidRPr="00CE6BDF">
        <w:rPr>
          <w:rFonts w:ascii="Minion-Regular" w:hAnsi="Minion-Regular" w:cs="Minion-Regular"/>
          <w:kern w:val="0"/>
        </w:rPr>
        <w:t>microscope</w:t>
      </w:r>
      <w:r w:rsidRPr="00CE6BDF">
        <w:rPr>
          <w:rFonts w:hint="eastAsia"/>
        </w:rPr>
        <w:t xml:space="preserve">; when </w:t>
      </w:r>
      <w:r w:rsidRPr="00CE6BDF">
        <w:t xml:space="preserve">gene </w:t>
      </w:r>
      <w:r w:rsidRPr="00CE6BDF">
        <w:rPr>
          <w:i/>
        </w:rPr>
        <w:t xml:space="preserve">aak-2 </w:t>
      </w:r>
      <w:r w:rsidRPr="00CE6BDF">
        <w:t>w</w:t>
      </w:r>
      <w:r w:rsidRPr="00CE6BDF">
        <w:rPr>
          <w:rFonts w:hint="eastAsia"/>
        </w:rPr>
        <w:t>as</w:t>
      </w:r>
      <w:r w:rsidRPr="00CE6BDF">
        <w:t xml:space="preserve"> silenced by RNA interference (RNAi) technique</w:t>
      </w:r>
      <w:r w:rsidRPr="00CE6BDF">
        <w:rPr>
          <w:rFonts w:hint="eastAsia"/>
        </w:rPr>
        <w:t xml:space="preserve"> in transgene</w:t>
      </w:r>
      <w:r w:rsidRPr="00CE6BDF">
        <w:t xml:space="preserve"> worm</w:t>
      </w:r>
      <w:r w:rsidRPr="00CE6BDF">
        <w:rPr>
          <w:rFonts w:hint="eastAsia"/>
        </w:rPr>
        <w:t xml:space="preserve">s </w:t>
      </w:r>
      <w:r w:rsidRPr="00CE6BDF">
        <w:t>PRJ112</w:t>
      </w:r>
      <w:r w:rsidRPr="00CE6BDF">
        <w:rPr>
          <w:rFonts w:hint="eastAsia"/>
        </w:rPr>
        <w:t xml:space="preserve"> [</w:t>
      </w:r>
      <w:r w:rsidRPr="00CE6BDF">
        <w:rPr>
          <w:rFonts w:hint="eastAsia"/>
          <w:i/>
        </w:rPr>
        <w:t>pmk</w:t>
      </w:r>
      <w:r w:rsidRPr="00CE6BDF">
        <w:rPr>
          <w:i/>
        </w:rPr>
        <w:t>1::gfp</w:t>
      </w:r>
      <w:r w:rsidRPr="00CE6BDF">
        <w:t xml:space="preserve">], </w:t>
      </w:r>
      <w:r w:rsidRPr="00CE6BDF">
        <w:rPr>
          <w:rFonts w:hint="eastAsia"/>
        </w:rPr>
        <w:t xml:space="preserve">the PMK-1 expression of the </w:t>
      </w:r>
      <w:r w:rsidRPr="00CE6BDF">
        <w:t xml:space="preserve">PRJ112 </w:t>
      </w:r>
      <w:bookmarkStart w:id="99" w:name="OLE_LINK37"/>
      <w:r w:rsidRPr="00CE6BDF">
        <w:t>[</w:t>
      </w:r>
      <w:bookmarkEnd w:id="99"/>
      <w:r w:rsidRPr="00CE6BDF">
        <w:rPr>
          <w:rFonts w:hint="eastAsia"/>
          <w:i/>
        </w:rPr>
        <w:t>p</w:t>
      </w:r>
      <w:r w:rsidRPr="00CE6BDF">
        <w:rPr>
          <w:i/>
        </w:rPr>
        <w:t>mk-1::gfp</w:t>
      </w:r>
      <w:r w:rsidRPr="00CE6BDF">
        <w:t>]</w:t>
      </w:r>
      <w:r w:rsidRPr="00CE6BDF">
        <w:rPr>
          <w:rFonts w:hint="eastAsia"/>
        </w:rPr>
        <w:t xml:space="preserve"> worms </w:t>
      </w:r>
      <w:r w:rsidRPr="00CE6BDF">
        <w:rPr>
          <w:kern w:val="0"/>
        </w:rPr>
        <w:t xml:space="preserve">fed with </w:t>
      </w:r>
      <w:r w:rsidR="00B40391" w:rsidRPr="00CE6BDF">
        <w:rPr>
          <w:rFonts w:hint="eastAsia"/>
          <w:bCs/>
          <w:kern w:val="0"/>
          <w:lang w:bidi="ar"/>
        </w:rPr>
        <w:t>BMB171/Cry5Ba</w:t>
      </w:r>
      <w:r w:rsidRPr="00CE6BDF">
        <w:rPr>
          <w:rFonts w:hint="eastAsia"/>
          <w:kern w:val="0"/>
        </w:rPr>
        <w:t xml:space="preserve"> </w:t>
      </w:r>
      <w:r w:rsidRPr="00CE6BDF">
        <w:rPr>
          <w:rFonts w:hint="eastAsia"/>
          <w:bCs/>
          <w:kern w:val="0"/>
          <w:lang w:bidi="ar"/>
        </w:rPr>
        <w:t xml:space="preserve">and BMB171/pHT304. </w:t>
      </w:r>
      <w:r w:rsidRPr="00CE6BDF">
        <w:rPr>
          <w:rFonts w:hint="eastAsia"/>
        </w:rPr>
        <w:t xml:space="preserve">The </w:t>
      </w:r>
      <w:bookmarkEnd w:id="84"/>
      <w:r w:rsidRPr="00CE6BDF">
        <w:rPr>
          <w:rFonts w:hint="eastAsia"/>
        </w:rPr>
        <w:t>numbers of worms n</w:t>
      </w:r>
      <w:r w:rsidRPr="00CE6BDF">
        <w:rPr>
          <w:rFonts w:hint="eastAsia"/>
        </w:rPr>
        <w:t>≥</w:t>
      </w:r>
      <w:bookmarkStart w:id="100" w:name="OLE_LINK866"/>
      <w:bookmarkStart w:id="101" w:name="OLE_LINK867"/>
      <w:r w:rsidRPr="00CE6BDF">
        <w:rPr>
          <w:rFonts w:hint="eastAsia"/>
        </w:rPr>
        <w:t>60</w:t>
      </w:r>
      <w:bookmarkEnd w:id="100"/>
      <w:bookmarkEnd w:id="101"/>
      <w:r w:rsidRPr="00CE6BDF">
        <w:rPr>
          <w:rFonts w:hint="eastAsia"/>
        </w:rPr>
        <w:t xml:space="preserve">. </w:t>
      </w:r>
      <w:r>
        <w:t>The s</w:t>
      </w:r>
      <w:r w:rsidRPr="00CE6BDF">
        <w:rPr>
          <w:rFonts w:hint="eastAsia"/>
        </w:rPr>
        <w:t>cale bar is 0.02 mm</w:t>
      </w:r>
      <w:r w:rsidRPr="00CE6BDF">
        <w:t>.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85"/>
      <w:bookmarkEnd w:id="86"/>
      <w:bookmarkEnd w:id="87"/>
      <w:bookmarkEnd w:id="88"/>
      <w:bookmarkEnd w:id="89"/>
      <w:bookmarkEnd w:id="90"/>
      <w:r w:rsidR="003063F8" w:rsidRPr="003063F8" w:rsidDel="002669FD">
        <w:t xml:space="preserve"> </w:t>
      </w:r>
    </w:p>
    <w:p w14:paraId="7BA7ED2A" w14:textId="4EFA604F" w:rsidR="00E93DC1" w:rsidRDefault="00E93DC1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64D8A8A" w14:textId="78CE1AB0" w:rsidR="000F18B4" w:rsidRDefault="00E93DC1" w:rsidP="002F4474">
      <w:pPr>
        <w:widowControl/>
        <w:jc w:val="left"/>
        <w:rPr>
          <w:b/>
          <w:bCs/>
          <w:sz w:val="28"/>
          <w:szCs w:val="28"/>
        </w:rPr>
      </w:pPr>
      <w:r w:rsidRPr="000833E9">
        <w:rPr>
          <w:b/>
          <w:bCs/>
          <w:sz w:val="28"/>
          <w:szCs w:val="28"/>
        </w:rPr>
        <w:t>Supplementary Tables:</w:t>
      </w:r>
    </w:p>
    <w:p w14:paraId="7AD0DCFA" w14:textId="77777777" w:rsidR="008701F1" w:rsidRPr="000833E9" w:rsidRDefault="00E93DC1" w:rsidP="008701F1">
      <w:pPr>
        <w:spacing w:line="480" w:lineRule="auto"/>
      </w:pPr>
      <w:r w:rsidRPr="000833E9">
        <w:rPr>
          <w:b/>
        </w:rPr>
        <w:t xml:space="preserve">Table S1. </w:t>
      </w:r>
      <w:r w:rsidR="008701F1" w:rsidRPr="008701F1">
        <w:rPr>
          <w:b/>
        </w:rPr>
        <w:t xml:space="preserve">Transcriptome analysis </w:t>
      </w:r>
      <w:r w:rsidR="008701F1" w:rsidRPr="008701F1">
        <w:rPr>
          <w:rFonts w:hint="eastAsia"/>
          <w:b/>
        </w:rPr>
        <w:t>of</w:t>
      </w:r>
      <w:r w:rsidR="008701F1" w:rsidRPr="008701F1">
        <w:rPr>
          <w:b/>
        </w:rPr>
        <w:t xml:space="preserve"> </w:t>
      </w:r>
      <w:r w:rsidR="008701F1" w:rsidRPr="008701F1">
        <w:rPr>
          <w:b/>
          <w:i/>
          <w:iCs/>
        </w:rPr>
        <w:t>C</w:t>
      </w:r>
      <w:r w:rsidR="008701F1" w:rsidRPr="008701F1">
        <w:rPr>
          <w:rFonts w:hint="eastAsia"/>
          <w:b/>
          <w:i/>
          <w:iCs/>
        </w:rPr>
        <w:t>.</w:t>
      </w:r>
      <w:r w:rsidR="008701F1" w:rsidRPr="008701F1">
        <w:rPr>
          <w:b/>
          <w:i/>
          <w:iCs/>
        </w:rPr>
        <w:t xml:space="preserve"> elegans</w:t>
      </w:r>
      <w:r w:rsidR="008701F1" w:rsidRPr="008701F1">
        <w:rPr>
          <w:rFonts w:hint="eastAsia"/>
          <w:b/>
        </w:rPr>
        <w:t xml:space="preserve"> after</w:t>
      </w:r>
      <w:r w:rsidR="008701F1" w:rsidRPr="008701F1">
        <w:rPr>
          <w:b/>
        </w:rPr>
        <w:t xml:space="preserve"> infection of Bt strain</w:t>
      </w:r>
      <w:r w:rsidR="008701F1" w:rsidRPr="008701F1">
        <w:rPr>
          <w:rFonts w:hint="eastAsia"/>
          <w:b/>
        </w:rPr>
        <w:t>s</w:t>
      </w:r>
      <w:r w:rsidR="008701F1">
        <w:rPr>
          <w:b/>
        </w:rPr>
        <w:t xml:space="preserve">. </w:t>
      </w:r>
      <w:r w:rsidR="008701F1" w:rsidRPr="000833E9">
        <w:t>This table was submitted directly as an Excel file (designated Table S1) because it contains a large amount of data that cannot be easily shown in a Word file.</w:t>
      </w:r>
    </w:p>
    <w:p w14:paraId="0A4E80FA" w14:textId="00B6BFF4" w:rsidR="004F221C" w:rsidRDefault="004F221C" w:rsidP="00E93DC1">
      <w:pPr>
        <w:spacing w:line="480" w:lineRule="auto"/>
        <w:rPr>
          <w:b/>
        </w:rPr>
      </w:pPr>
    </w:p>
    <w:p w14:paraId="7DEEB1E7" w14:textId="438E798C" w:rsidR="004F221C" w:rsidRPr="008701F1" w:rsidRDefault="008701F1" w:rsidP="00E93DC1">
      <w:pPr>
        <w:spacing w:line="480" w:lineRule="auto"/>
        <w:rPr>
          <w:b/>
        </w:rPr>
      </w:pPr>
      <w:r w:rsidRPr="000833E9">
        <w:rPr>
          <w:b/>
        </w:rPr>
        <w:t>Table S</w:t>
      </w:r>
      <w:r>
        <w:rPr>
          <w:b/>
        </w:rPr>
        <w:t xml:space="preserve">2. </w:t>
      </w:r>
      <w:r w:rsidRPr="008701F1">
        <w:rPr>
          <w:b/>
        </w:rPr>
        <w:t>E</w:t>
      </w:r>
      <w:r w:rsidR="004F221C" w:rsidRPr="008701F1">
        <w:rPr>
          <w:b/>
        </w:rPr>
        <w:t xml:space="preserve">nrichment pathway analyses </w:t>
      </w:r>
      <w:r w:rsidRPr="008701F1">
        <w:rPr>
          <w:rFonts w:hint="eastAsia"/>
          <w:b/>
        </w:rPr>
        <w:t>of</w:t>
      </w:r>
      <w:r w:rsidRPr="008701F1">
        <w:rPr>
          <w:b/>
        </w:rPr>
        <w:t xml:space="preserve"> C</w:t>
      </w:r>
      <w:r w:rsidRPr="008701F1">
        <w:rPr>
          <w:rFonts w:hint="eastAsia"/>
          <w:b/>
        </w:rPr>
        <w:t>.</w:t>
      </w:r>
      <w:r w:rsidRPr="008701F1">
        <w:rPr>
          <w:b/>
        </w:rPr>
        <w:t xml:space="preserve"> elegans</w:t>
      </w:r>
      <w:r w:rsidRPr="008701F1">
        <w:rPr>
          <w:rFonts w:hint="eastAsia"/>
          <w:b/>
        </w:rPr>
        <w:t xml:space="preserve"> </w:t>
      </w:r>
      <w:r w:rsidR="004F221C" w:rsidRPr="008701F1">
        <w:rPr>
          <w:rFonts w:hint="eastAsia"/>
          <w:b/>
        </w:rPr>
        <w:t>after</w:t>
      </w:r>
      <w:r w:rsidR="004F221C" w:rsidRPr="008701F1">
        <w:rPr>
          <w:b/>
        </w:rPr>
        <w:t xml:space="preserve"> infection of Bt strain</w:t>
      </w:r>
      <w:r w:rsidRPr="008701F1">
        <w:rPr>
          <w:rFonts w:hint="eastAsia"/>
          <w:b/>
        </w:rPr>
        <w:t>s</w:t>
      </w:r>
      <w:r>
        <w:rPr>
          <w:b/>
        </w:rPr>
        <w:t xml:space="preserve">. </w:t>
      </w:r>
      <w:r w:rsidRPr="000833E9">
        <w:t>This table was submitted directly as an Excel file (designated Table S1) because it contains a large amount of data that cannot be easily shown in a Word file.</w:t>
      </w:r>
    </w:p>
    <w:p w14:paraId="15E2CBB3" w14:textId="4BD9BB9D" w:rsidR="00E93DC1" w:rsidRDefault="00E93DC1" w:rsidP="002F4474">
      <w:pPr>
        <w:widowControl/>
        <w:jc w:val="left"/>
        <w:rPr>
          <w:b/>
          <w:bCs/>
        </w:rPr>
      </w:pPr>
    </w:p>
    <w:p w14:paraId="270DB556" w14:textId="4C62B19F" w:rsidR="008701F1" w:rsidRPr="008701F1" w:rsidRDefault="008701F1" w:rsidP="008701F1">
      <w:pPr>
        <w:spacing w:line="480" w:lineRule="auto"/>
        <w:rPr>
          <w:b/>
        </w:rPr>
      </w:pPr>
      <w:r w:rsidRPr="000833E9">
        <w:rPr>
          <w:b/>
        </w:rPr>
        <w:t>Table S</w:t>
      </w:r>
      <w:r>
        <w:rPr>
          <w:b/>
        </w:rPr>
        <w:t xml:space="preserve">3. </w:t>
      </w:r>
      <w:r w:rsidRPr="008701F1">
        <w:rPr>
          <w:b/>
        </w:rPr>
        <w:t xml:space="preserve">Transcriptome analysis </w:t>
      </w:r>
      <w:r w:rsidRPr="008701F1">
        <w:rPr>
          <w:rFonts w:hint="eastAsia"/>
          <w:b/>
        </w:rPr>
        <w:t>of</w:t>
      </w:r>
      <w:r w:rsidRPr="008701F1">
        <w:rPr>
          <w:b/>
        </w:rPr>
        <w:t xml:space="preserve"> </w:t>
      </w:r>
      <w:r w:rsidRPr="008701F1">
        <w:rPr>
          <w:b/>
          <w:iCs/>
        </w:rPr>
        <w:t xml:space="preserve">the genes of </w:t>
      </w:r>
      <w:proofErr w:type="spellStart"/>
      <w:r w:rsidRPr="008701F1">
        <w:rPr>
          <w:b/>
          <w:iCs/>
        </w:rPr>
        <w:t>responsed</w:t>
      </w:r>
      <w:proofErr w:type="spellEnd"/>
      <w:r w:rsidRPr="008701F1">
        <w:rPr>
          <w:b/>
          <w:iCs/>
        </w:rPr>
        <w:t xml:space="preserve"> to nematocidal Bt infection</w:t>
      </w:r>
      <w:r w:rsidRPr="008701F1">
        <w:rPr>
          <w:b/>
        </w:rPr>
        <w:t>.</w:t>
      </w:r>
      <w:r>
        <w:rPr>
          <w:b/>
        </w:rPr>
        <w:t xml:space="preserve"> </w:t>
      </w:r>
      <w:r w:rsidRPr="000833E9">
        <w:t>This table was submitted directly as an Excel file (designated Table S1) because it contains a large amount of data that cannot be easily shown in a Word file.</w:t>
      </w:r>
    </w:p>
    <w:p w14:paraId="7AFF4202" w14:textId="48931DF0" w:rsidR="008701F1" w:rsidRDefault="008701F1" w:rsidP="002F4474">
      <w:pPr>
        <w:widowControl/>
        <w:jc w:val="left"/>
        <w:rPr>
          <w:b/>
          <w:bCs/>
        </w:rPr>
      </w:pPr>
    </w:p>
    <w:p w14:paraId="4EF06B56" w14:textId="78529256" w:rsidR="007D4782" w:rsidRDefault="007D4782" w:rsidP="002F4474">
      <w:pPr>
        <w:widowControl/>
        <w:jc w:val="left"/>
        <w:rPr>
          <w:b/>
          <w:bCs/>
        </w:rPr>
      </w:pPr>
    </w:p>
    <w:p w14:paraId="12C4F41E" w14:textId="2AF2EB4C" w:rsidR="007D4782" w:rsidRDefault="007D4782" w:rsidP="002F4474">
      <w:pPr>
        <w:widowControl/>
        <w:jc w:val="left"/>
        <w:rPr>
          <w:b/>
          <w:bCs/>
        </w:rPr>
      </w:pPr>
    </w:p>
    <w:p w14:paraId="66F5B2B7" w14:textId="4CE912CC" w:rsidR="007D4782" w:rsidRPr="00C86931" w:rsidRDefault="007D4782" w:rsidP="00C86931">
      <w:pPr>
        <w:widowControl/>
        <w:jc w:val="left"/>
        <w:rPr>
          <w:b/>
          <w:bCs/>
        </w:rPr>
        <w:sectPr w:rsidR="007D4782" w:rsidRPr="00C86931" w:rsidSect="007460D6">
          <w:pgSz w:w="11906" w:h="16838"/>
          <w:pgMar w:top="1418" w:right="1418" w:bottom="1418" w:left="1418" w:header="851" w:footer="992" w:gutter="0"/>
          <w:cols w:space="425"/>
          <w:docGrid w:type="lines" w:linePitch="326"/>
        </w:sectPr>
      </w:pPr>
      <w:r>
        <w:rPr>
          <w:b/>
          <w:bCs/>
        </w:rPr>
        <w:br w:type="page"/>
      </w:r>
    </w:p>
    <w:p w14:paraId="015A4750" w14:textId="7BFE5451" w:rsidR="007D4782" w:rsidRDefault="007D4782" w:rsidP="007D4782">
      <w:pPr>
        <w:spacing w:line="480" w:lineRule="auto"/>
        <w:rPr>
          <w:b/>
        </w:rPr>
      </w:pPr>
    </w:p>
    <w:p w14:paraId="6DCFA081" w14:textId="22F7E18C" w:rsidR="007D4782" w:rsidRPr="000833E9" w:rsidRDefault="007D4782" w:rsidP="007D4782">
      <w:pPr>
        <w:spacing w:line="480" w:lineRule="auto"/>
        <w:rPr>
          <w:b/>
        </w:rPr>
      </w:pPr>
      <w:r w:rsidRPr="000833E9">
        <w:rPr>
          <w:b/>
        </w:rPr>
        <w:t>Table S</w:t>
      </w:r>
      <w:r w:rsidR="00AB1FAB">
        <w:rPr>
          <w:b/>
        </w:rPr>
        <w:t>4</w:t>
      </w:r>
      <w:r w:rsidRPr="000833E9">
        <w:rPr>
          <w:b/>
        </w:rPr>
        <w:t xml:space="preserve">. </w:t>
      </w:r>
      <w:r w:rsidR="00E31AE2" w:rsidRPr="000833E9">
        <w:rPr>
          <w:b/>
        </w:rPr>
        <w:t>S</w:t>
      </w:r>
      <w:r w:rsidRPr="000833E9">
        <w:rPr>
          <w:b/>
        </w:rPr>
        <w:t xml:space="preserve">trains and plasmids used in this study. 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872"/>
        <w:gridCol w:w="8925"/>
        <w:gridCol w:w="3421"/>
      </w:tblGrid>
      <w:tr w:rsidR="007D4782" w:rsidRPr="000833E9" w14:paraId="7AF105F9" w14:textId="77777777" w:rsidTr="001A62F2">
        <w:trPr>
          <w:trHeight w:val="255"/>
        </w:trPr>
        <w:tc>
          <w:tcPr>
            <w:tcW w:w="65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5778" w14:textId="77777777" w:rsidR="007D4782" w:rsidRPr="000833E9" w:rsidRDefault="007D4782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kern w:val="0"/>
                <w:sz w:val="20"/>
                <w:szCs w:val="20"/>
              </w:rPr>
              <w:t>Strains or plasmids</w:t>
            </w:r>
          </w:p>
        </w:tc>
        <w:tc>
          <w:tcPr>
            <w:tcW w:w="313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4D84" w14:textId="77777777" w:rsidR="007D4782" w:rsidRPr="000833E9" w:rsidRDefault="007D4782" w:rsidP="001A62F2">
            <w:pPr>
              <w:widowControl/>
              <w:jc w:val="center"/>
              <w:rPr>
                <w:b/>
                <w:b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kern w:val="0"/>
                <w:sz w:val="20"/>
                <w:szCs w:val="20"/>
              </w:rPr>
              <w:t>Characteristics</w:t>
            </w:r>
          </w:p>
        </w:tc>
        <w:tc>
          <w:tcPr>
            <w:tcW w:w="12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60A043" w14:textId="77777777" w:rsidR="007D4782" w:rsidRPr="000833E9" w:rsidRDefault="007D4782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kern w:val="0"/>
                <w:sz w:val="20"/>
                <w:szCs w:val="20"/>
              </w:rPr>
              <w:t>Source or reference</w:t>
            </w:r>
          </w:p>
        </w:tc>
      </w:tr>
      <w:tr w:rsidR="007D4782" w:rsidRPr="000833E9" w14:paraId="2812B885" w14:textId="77777777" w:rsidTr="001A62F2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2748" w14:textId="77777777" w:rsidR="007D4782" w:rsidRPr="000833E9" w:rsidRDefault="007D4782" w:rsidP="001A62F2">
            <w:pPr>
              <w:widowControl/>
              <w:jc w:val="left"/>
              <w:rPr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i/>
                <w:iCs/>
                <w:kern w:val="0"/>
                <w:sz w:val="20"/>
                <w:szCs w:val="20"/>
              </w:rPr>
              <w:t>Bacillus thuringiensis</w:t>
            </w:r>
          </w:p>
        </w:tc>
      </w:tr>
      <w:tr w:rsidR="007D4782" w:rsidRPr="000833E9" w14:paraId="6BDE630D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  <w:hideMark/>
          </w:tcPr>
          <w:p w14:paraId="713D851B" w14:textId="4B29DB35" w:rsidR="007D4782" w:rsidRPr="000833E9" w:rsidRDefault="007D478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</w:t>
            </w:r>
          </w:p>
        </w:tc>
        <w:tc>
          <w:tcPr>
            <w:tcW w:w="3139" w:type="pct"/>
            <w:shd w:val="clear" w:color="auto" w:fill="auto"/>
            <w:vAlign w:val="center"/>
            <w:hideMark/>
          </w:tcPr>
          <w:p w14:paraId="60283EE3" w14:textId="5A3EFCFD" w:rsidR="007D4782" w:rsidRPr="000833E9" w:rsidRDefault="007D478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B0316B">
              <w:rPr>
                <w:kern w:val="0"/>
                <w:sz w:val="20"/>
                <w:szCs w:val="20"/>
              </w:rPr>
              <w:t xml:space="preserve">No plasmid mutant, acrystalliferous </w:t>
            </w:r>
            <w:r>
              <w:rPr>
                <w:kern w:val="0"/>
                <w:sz w:val="20"/>
                <w:szCs w:val="20"/>
              </w:rPr>
              <w:t xml:space="preserve">Bt </w:t>
            </w:r>
            <w:r w:rsidRPr="00B0316B">
              <w:rPr>
                <w:kern w:val="0"/>
                <w:sz w:val="20"/>
                <w:szCs w:val="20"/>
              </w:rPr>
              <w:t>strain</w:t>
            </w:r>
          </w:p>
        </w:tc>
        <w:tc>
          <w:tcPr>
            <w:tcW w:w="1203" w:type="pct"/>
            <w:shd w:val="clear" w:color="auto" w:fill="auto"/>
            <w:noWrap/>
            <w:vAlign w:val="center"/>
            <w:hideMark/>
          </w:tcPr>
          <w:p w14:paraId="030181D4" w14:textId="493CB548" w:rsidR="007D4782" w:rsidRPr="000833E9" w:rsidRDefault="007D478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fldChar w:fldCharType="begin"/>
            </w:r>
            <w:r w:rsidR="00865E49">
              <w:rPr>
                <w:kern w:val="0"/>
                <w:sz w:val="20"/>
                <w:szCs w:val="20"/>
              </w:rPr>
              <w:instrText xml:space="preserve"> ADDIN EN.CITE &lt;EndNote&gt;&lt;Cite&gt;&lt;Author&gt;He&lt;/Author&gt;&lt;Year&gt;2010&lt;/Year&gt;&lt;RecNum&gt;25441&lt;/RecNum&gt;&lt;DisplayText&gt;&lt;style face="superscript"&gt;1&lt;/style&gt;&lt;/DisplayText&gt;&lt;record&gt;&lt;rec-number&gt;25441&lt;/rec-number&gt;&lt;foreign-keys&gt;&lt;key app="EN" db-id="9wf29twab5w59mes5zd5xwag0r0xdatatwt2" timestamp="1579007948"&gt;25441&lt;/key&gt;&lt;/foreign-keys&gt;&lt;ref-type name="Journal Article"&gt;17&lt;/ref-type&gt;&lt;contributors&gt;&lt;authors&gt;&lt;author&gt;He, J.&lt;/author&gt;&lt;author&gt;Shao, X.&lt;/author&gt;&lt;author&gt;Zheng, H.&lt;/author&gt;&lt;author&gt;Li, M.&lt;/author&gt;&lt;author&gt;Wang, J.&lt;/author&gt;&lt;author&gt;Zhang, Q.&lt;/author&gt;&lt;author&gt;Li, L.&lt;/author&gt;&lt;author&gt;Liu, Z.&lt;/author&gt;&lt;author&gt;Sun, M.&lt;/author&gt;&lt;author&gt;Wang, S.&lt;/author&gt;&lt;author&gt;Yu, Z.&lt;/author&gt;&lt;/authors&gt;&lt;/contributors&gt;&lt;auth-address&gt;State Key Laboratory of Agricultural Microbiology, Huazhong Agricultural University, Wuhan, Hubei 430070, People&amp;apos;s Republic of China.&lt;/auth-address&gt;&lt;titles&gt;&lt;title&gt;&lt;style face="normal" font="default" size="100%"&gt;Complete genome sequence of &lt;/style&gt;&lt;style face="italic" font="default" size="100%"&gt;Bacillus thuringiensis&lt;/style&gt;&lt;style face="normal" font="default" size="100%"&gt; mutant strain BMB171&lt;/style&gt;&lt;/title&gt;&lt;secondary-title&gt;J Bacteriol&lt;/secondary-title&gt;&lt;/titles&gt;&lt;periodical&gt;&lt;full-title&gt;J Bacteriol&lt;/full-title&gt;&lt;abbr-1&gt;Journal of bacteriology&lt;/abbr-1&gt;&lt;/periodical&gt;&lt;pages&gt;4074-5&lt;/pages&gt;&lt;volume&gt;192&lt;/volume&gt;&lt;number&gt;15&lt;/number&gt;&lt;edition&gt;2010/06/08&lt;/edition&gt;&lt;keywords&gt;&lt;keyword&gt;Bacillus thuringiensis/*genetics/*metabolism&lt;/keyword&gt;&lt;keyword&gt;*Genome, Bacterial&lt;/keyword&gt;&lt;keyword&gt;Molecular Sequence Data&lt;/keyword&gt;&lt;keyword&gt;Mutation&lt;/keyword&gt;&lt;/keywords&gt;&lt;dates&gt;&lt;year&gt;2010&lt;/year&gt;&lt;pub-dates&gt;&lt;date&gt;Aug&lt;/date&gt;&lt;/pub-dates&gt;&lt;/dates&gt;&lt;isbn&gt;1098-5530 (Electronic)&amp;#xD;0021-9193 (Linking)&lt;/isbn&gt;&lt;accession-num&gt;20525827&lt;/accession-num&gt;&lt;urls&gt;&lt;related-urls&gt;&lt;url&gt;&lt;style face="underline" font="default" size="100%"&gt;https://www.ncbi.nlm.nih.gov/pubmed/20525827&lt;/style&gt;&lt;/url&gt;&lt;/related-urls&gt;&lt;/urls&gt;&lt;custom2&gt;PMC2916366&lt;/custom2&gt;&lt;electronic-resource-num&gt;10.1128/JB.00562-10&lt;/electronic-resource-num&gt;&lt;/record&gt;&lt;/Cite&gt;&lt;/EndNote&gt;</w:instrText>
            </w:r>
            <w:r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7D4782" w:rsidRPr="000833E9" w14:paraId="57B04C63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6B74FE7E" w14:textId="229232DA" w:rsidR="007D4782" w:rsidRPr="000833E9" w:rsidRDefault="00D47015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BMB171/pHT304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025424E8" w14:textId="2CE83ED9" w:rsidR="007D478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 xml:space="preserve">Derivative of BMB171 containing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e</w:t>
            </w:r>
            <w:r w:rsidRPr="00E31AE2">
              <w:rPr>
                <w:kern w:val="0"/>
                <w:sz w:val="20"/>
                <w:szCs w:val="20"/>
              </w:rPr>
              <w:t>mpty plasmid</w:t>
            </w:r>
            <w:r>
              <w:rPr>
                <w:kern w:val="0"/>
                <w:sz w:val="20"/>
                <w:szCs w:val="20"/>
              </w:rPr>
              <w:t xml:space="preserve"> pHT304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as</w:t>
            </w:r>
            <w:r w:rsidRPr="00E31AE2">
              <w:rPr>
                <w:kern w:val="0"/>
                <w:sz w:val="20"/>
                <w:szCs w:val="20"/>
              </w:rPr>
              <w:t xml:space="preserve">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a</w:t>
            </w:r>
            <w:r w:rsidRPr="00E31AE2">
              <w:rPr>
                <w:kern w:val="0"/>
                <w:sz w:val="20"/>
                <w:szCs w:val="20"/>
              </w:rPr>
              <w:t xml:space="preserve">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control.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11898F1" w14:textId="06DE8131" w:rsidR="007D4782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Our laboratory</w:t>
            </w:r>
          </w:p>
        </w:tc>
      </w:tr>
      <w:tr w:rsidR="00AF02A8" w:rsidRPr="000833E9" w14:paraId="2DAD856D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15B24D98" w14:textId="0A8DEFBF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BMB171/Cry5Ba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74578706" w14:textId="02F66E26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Derivative of BMB171 containing cry5Ba gene for producing Cry5Ba.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5CE3E3F8" w14:textId="1DDA3E9A" w:rsidR="00AF02A8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PEVuZE5vdGU+PENpdGU+PEF1dGhvcj5HdW88L0F1dGhvcj48WWVhcj4yMDA4PC9ZZWFyPjxSZWNO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 </w:instrText>
            </w:r>
            <w:r w:rsidR="00865E49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PEVuZE5vdGU+PENpdGU+PEF1dGhvcj5HdW88L0F1dGhvcj48WWVhcj4yMDA4PC9ZZWFyPjxSZWNO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EN.CITE.DATA </w:instrText>
            </w:r>
            <w:r w:rsidR="00865E49">
              <w:rPr>
                <w:kern w:val="0"/>
                <w:sz w:val="20"/>
                <w:szCs w:val="20"/>
              </w:rPr>
            </w:r>
            <w:r w:rsidR="00865E49">
              <w:rPr>
                <w:kern w:val="0"/>
                <w:sz w:val="20"/>
                <w:szCs w:val="20"/>
              </w:rPr>
              <w:fldChar w:fldCharType="end"/>
            </w:r>
            <w:r w:rsidRPr="00E31AE2"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2</w:t>
            </w:r>
            <w:r w:rsidRPr="00E31AE2"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AF02A8" w:rsidRPr="000833E9" w14:paraId="771ABCD1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14C47C6D" w14:textId="4D021292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BMB171/Cry5Ca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50E628EE" w14:textId="671471F9" w:rsidR="00AF02A8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 xml:space="preserve">Derivative strain of BMB171 containing cry5Ca gene expressing Cry5Ca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protein</w:t>
            </w:r>
            <w:r w:rsidRPr="00E31AE2">
              <w:rPr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28BD094E" w14:textId="50232952" w:rsidR="00AF02A8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PEVuZE5vdGU+PENpdGU+PEF1dGhvcj5HZW5nPC9BdXRob3I+PFllYXI+MjAxNzwvWWVhcj48UmVj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 </w:instrText>
            </w:r>
            <w:r w:rsidR="00865E49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PEVuZE5vdGU+PENpdGU+PEF1dGhvcj5HZW5nPC9BdXRob3I+PFllYXI+MjAxNzwvWWVhcj48UmVj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EN.CITE.DATA </w:instrText>
            </w:r>
            <w:r w:rsidR="00865E49">
              <w:rPr>
                <w:kern w:val="0"/>
                <w:sz w:val="20"/>
                <w:szCs w:val="20"/>
              </w:rPr>
            </w:r>
            <w:r w:rsidR="00865E49">
              <w:rPr>
                <w:kern w:val="0"/>
                <w:sz w:val="20"/>
                <w:szCs w:val="20"/>
              </w:rPr>
              <w:fldChar w:fldCharType="end"/>
            </w:r>
            <w:r w:rsidRPr="00E31AE2"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3</w:t>
            </w:r>
            <w:r w:rsidRPr="00E31AE2"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AF02A8" w:rsidRPr="000833E9" w14:paraId="22FD9396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710AD9EC" w14:textId="429E5E4E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BMB171/Cry6Aa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485715CA" w14:textId="220A3667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 xml:space="preserve">Derivative strain of BMB171 containing cry6Aa gene expressing Cry6Aa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protein</w:t>
            </w:r>
            <w:r w:rsidRPr="00E31AE2">
              <w:rPr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4FEBC551" w14:textId="03BE8991" w:rsidR="00AF02A8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PEVuZE5vdGU+PENpdGU+PEF1dGhvcj5HdW88L0F1dGhvcj48WWVhcj4yMDA4PC9ZZWFyPjxSZWNO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 </w:instrText>
            </w:r>
            <w:r w:rsidR="00865E49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PEVuZE5vdGU+PENpdGU+PEF1dGhvcj5HdW88L0F1dGhvcj48WWVhcj4yMDA4PC9ZZWFyPjxSZWNO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EN.CITE.DATA </w:instrText>
            </w:r>
            <w:r w:rsidR="00865E49">
              <w:rPr>
                <w:kern w:val="0"/>
                <w:sz w:val="20"/>
                <w:szCs w:val="20"/>
              </w:rPr>
            </w:r>
            <w:r w:rsidR="00865E49">
              <w:rPr>
                <w:kern w:val="0"/>
                <w:sz w:val="20"/>
                <w:szCs w:val="20"/>
              </w:rPr>
              <w:fldChar w:fldCharType="end"/>
            </w:r>
            <w:r w:rsidRPr="00E31AE2"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2</w:t>
            </w:r>
            <w:r w:rsidRPr="00E31AE2"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AF02A8" w:rsidRPr="000833E9" w14:paraId="2B899E4F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56AE8B69" w14:textId="34F24E6C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BMB171/Cry21Aa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01272878" w14:textId="7DF2C4C3" w:rsidR="00AF02A8" w:rsidRPr="000833E9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 xml:space="preserve">Derivative strain of BMB171 containing cry21A gene expressing Cry21A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protein</w:t>
            </w:r>
            <w:r w:rsidRPr="00E31AE2">
              <w:rPr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56483798" w14:textId="3D2576C8" w:rsidR="00AF02A8" w:rsidRDefault="00AF02A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PEVuZE5vdGU+PENpdGU+PEF1dGhvcj5XYW48L0F1dGhvcj48WWVhcj4yMDE5PC9ZZWFyPjxSZWNO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=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 </w:instrText>
            </w:r>
            <w:r w:rsidR="00865E49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PEVuZE5vdGU+PENpdGU+PEF1dGhvcj5XYW48L0F1dGhvcj48WWVhcj4yMDE5PC9ZZWFyPjxSZWNO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=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EN.CITE.DATA </w:instrText>
            </w:r>
            <w:r w:rsidR="00865E49">
              <w:rPr>
                <w:kern w:val="0"/>
                <w:sz w:val="20"/>
                <w:szCs w:val="20"/>
              </w:rPr>
            </w:r>
            <w:r w:rsidR="00865E49">
              <w:rPr>
                <w:kern w:val="0"/>
                <w:sz w:val="20"/>
                <w:szCs w:val="20"/>
              </w:rPr>
              <w:fldChar w:fldCharType="end"/>
            </w:r>
            <w:r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4</w:t>
            </w:r>
            <w:r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E31AE2" w:rsidRPr="000833E9" w14:paraId="2D1FB6F6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3A4BEC0A" w14:textId="4F98B61A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BMB171/Cry1Ac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0DAB018B" w14:textId="1B8AB9D1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t>Derivative of BMB171 containing cry1Ac gene for producing Cry1Ac.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466F707" w14:textId="7B269CFB" w:rsidR="00E31AE2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E31AE2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PEVuZE5vdGU+PENpdGU+PEF1dGhvcj5GYW5nPC9BdXRob3I+PFllYXI+MjAwOTwvWWVhcj48UmVj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 </w:instrText>
            </w:r>
            <w:r w:rsidR="00865E49">
              <w:rPr>
                <w:kern w:val="0"/>
                <w:sz w:val="20"/>
                <w:szCs w:val="20"/>
              </w:rPr>
              <w:fldChar w:fldCharType="begin">
                <w:fldData xml:space="preserve">PEVuZE5vdGU+PENpdGU+PEF1dGhvcj5GYW5nPC9BdXRob3I+PFllYXI+MjAwOTwvWWVhcj48UmVj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</w:fldData>
              </w:fldChar>
            </w:r>
            <w:r w:rsidR="00865E49">
              <w:rPr>
                <w:kern w:val="0"/>
                <w:sz w:val="20"/>
                <w:szCs w:val="20"/>
              </w:rPr>
              <w:instrText xml:space="preserve"> ADDIN EN.CITE.DATA </w:instrText>
            </w:r>
            <w:r w:rsidR="00865E49">
              <w:rPr>
                <w:kern w:val="0"/>
                <w:sz w:val="20"/>
                <w:szCs w:val="20"/>
              </w:rPr>
            </w:r>
            <w:r w:rsidR="00865E49">
              <w:rPr>
                <w:kern w:val="0"/>
                <w:sz w:val="20"/>
                <w:szCs w:val="20"/>
              </w:rPr>
              <w:fldChar w:fldCharType="end"/>
            </w:r>
            <w:r w:rsidRPr="00E31AE2"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5</w:t>
            </w:r>
            <w:r w:rsidRPr="00E31AE2"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E31AE2" w:rsidRPr="000833E9" w14:paraId="235942A8" w14:textId="77777777" w:rsidTr="001A62F2">
        <w:trPr>
          <w:trHeight w:val="510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64F84418" w14:textId="7BB456BC" w:rsidR="00E31AE2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47015">
              <w:rPr>
                <w:b/>
                <w:bCs/>
                <w:i/>
                <w:iCs/>
                <w:kern w:val="0"/>
                <w:sz w:val="20"/>
                <w:szCs w:val="20"/>
              </w:rPr>
              <w:t>Escherichia coli</w:t>
            </w:r>
          </w:p>
        </w:tc>
      </w:tr>
      <w:tr w:rsidR="00E31AE2" w:rsidRPr="000833E9" w14:paraId="3BF87976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119BCDD2" w14:textId="2EA4D2DE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0833E9">
              <w:rPr>
                <w:kern w:val="0"/>
                <w:sz w:val="20"/>
                <w:szCs w:val="20"/>
              </w:rPr>
              <w:t>OP50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2133B8D9" w14:textId="1E77C469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0833E9">
              <w:rPr>
                <w:kern w:val="0"/>
                <w:sz w:val="20"/>
                <w:szCs w:val="20"/>
              </w:rPr>
              <w:t xml:space="preserve">An uracil auxotroph </w:t>
            </w:r>
            <w:proofErr w:type="gramStart"/>
            <w:r w:rsidRPr="000833E9">
              <w:rPr>
                <w:kern w:val="0"/>
                <w:sz w:val="20"/>
                <w:szCs w:val="20"/>
              </w:rPr>
              <w:t>strain</w:t>
            </w:r>
            <w:proofErr w:type="gramEnd"/>
            <w:r w:rsidRPr="000833E9">
              <w:rPr>
                <w:kern w:val="0"/>
                <w:sz w:val="20"/>
                <w:szCs w:val="20"/>
              </w:rPr>
              <w:t xml:space="preserve"> whose growth is limited on Nematode Growth Medium (NGM) plates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58472237" w14:textId="79794BDD" w:rsidR="00E31AE2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0833E9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0833E9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E31AE2" w:rsidRPr="00AE7FAA" w14:paraId="63B04ECA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034A88C9" w14:textId="36FC363E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E7FAA">
              <w:rPr>
                <w:kern w:val="0"/>
                <w:sz w:val="20"/>
                <w:szCs w:val="20"/>
              </w:rPr>
              <w:t>HT115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5D6E34E0" w14:textId="01086E49" w:rsidR="00E31AE2" w:rsidRPr="000833E9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B754C">
              <w:rPr>
                <w:kern w:val="0"/>
                <w:sz w:val="20"/>
                <w:szCs w:val="20"/>
              </w:rPr>
              <w:t>An RNAi feeding strain with tetracycline resistance used for nematode interference experiments.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67EF5582" w14:textId="01FE9A77" w:rsidR="00E31AE2" w:rsidRDefault="005616C9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Professor Wu </w:t>
            </w:r>
            <w:proofErr w:type="spellStart"/>
            <w:r>
              <w:rPr>
                <w:kern w:val="0"/>
                <w:sz w:val="20"/>
                <w:szCs w:val="20"/>
              </w:rPr>
              <w:t>Z</w:t>
            </w:r>
            <w:r>
              <w:rPr>
                <w:rFonts w:hint="eastAsia"/>
                <w:kern w:val="0"/>
                <w:sz w:val="20"/>
                <w:szCs w:val="20"/>
              </w:rPr>
              <w:t>hengxin</w:t>
            </w:r>
            <w:proofErr w:type="spellEnd"/>
          </w:p>
        </w:tc>
      </w:tr>
      <w:tr w:rsidR="00AB754C" w:rsidRPr="00AE7FAA" w14:paraId="7D44702E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0ABAB8A2" w14:textId="6900D6B7" w:rsidR="00AB754C" w:rsidRPr="00AE7FAA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HT115</w:t>
            </w:r>
            <w:r w:rsidR="009528FF">
              <w:rPr>
                <w:kern w:val="0"/>
                <w:sz w:val="20"/>
                <w:szCs w:val="20"/>
              </w:rPr>
              <w:t>/pL440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3849CEA8" w14:textId="1A5BB2FF" w:rsidR="00AB754C" w:rsidRPr="00AB754C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E7FAA">
              <w:rPr>
                <w:kern w:val="0"/>
                <w:sz w:val="20"/>
                <w:szCs w:val="20"/>
              </w:rPr>
              <w:t>E. coli HT115</w:t>
            </w:r>
            <w:r w:rsidRPr="00E31AE2">
              <w:rPr>
                <w:kern w:val="0"/>
                <w:sz w:val="20"/>
                <w:szCs w:val="20"/>
              </w:rPr>
              <w:t xml:space="preserve"> containing </w:t>
            </w:r>
            <w:r w:rsidRPr="00E31AE2">
              <w:rPr>
                <w:rFonts w:hint="eastAsia"/>
                <w:kern w:val="0"/>
                <w:sz w:val="20"/>
                <w:szCs w:val="20"/>
              </w:rPr>
              <w:t>e</w:t>
            </w:r>
            <w:r w:rsidRPr="00E31AE2">
              <w:rPr>
                <w:kern w:val="0"/>
                <w:sz w:val="20"/>
                <w:szCs w:val="20"/>
              </w:rPr>
              <w:t>mpty plasmid</w:t>
            </w:r>
            <w:r>
              <w:rPr>
                <w:kern w:val="0"/>
                <w:sz w:val="20"/>
                <w:szCs w:val="20"/>
              </w:rPr>
              <w:t xml:space="preserve"> pL440.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0289D887" w14:textId="5F5F0922" w:rsidR="00AB754C" w:rsidRPr="00AB754C" w:rsidRDefault="005616C9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>
              <w:rPr>
                <w:kern w:val="0"/>
                <w:sz w:val="20"/>
                <w:szCs w:val="20"/>
              </w:rPr>
              <w:t>his study</w:t>
            </w:r>
          </w:p>
        </w:tc>
      </w:tr>
      <w:tr w:rsidR="00E31AE2" w:rsidRPr="00AE7FAA" w14:paraId="72699BCA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56E9C937" w14:textId="603A17CD" w:rsidR="00E31AE2" w:rsidRPr="000833E9" w:rsidRDefault="009528FF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HT115</w:t>
            </w:r>
            <w:r w:rsidR="00AE7FAA">
              <w:rPr>
                <w:kern w:val="0"/>
                <w:sz w:val="20"/>
                <w:szCs w:val="20"/>
              </w:rPr>
              <w:t>/</w:t>
            </w:r>
            <w:r>
              <w:rPr>
                <w:kern w:val="0"/>
                <w:sz w:val="20"/>
                <w:szCs w:val="20"/>
              </w:rPr>
              <w:t>bre-5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61D927C2" w14:textId="18DDA4F4" w:rsidR="00E31AE2" w:rsidRPr="000833E9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E7FAA">
              <w:rPr>
                <w:kern w:val="0"/>
                <w:sz w:val="20"/>
                <w:szCs w:val="20"/>
              </w:rPr>
              <w:t>E. coli</w:t>
            </w:r>
            <w:r w:rsidR="00AE7FAA" w:rsidRPr="00AE7FAA">
              <w:rPr>
                <w:kern w:val="0"/>
                <w:sz w:val="20"/>
                <w:szCs w:val="20"/>
              </w:rPr>
              <w:t xml:space="preserve"> </w:t>
            </w:r>
            <w:r w:rsidRPr="00AE7FAA">
              <w:rPr>
                <w:kern w:val="0"/>
                <w:sz w:val="20"/>
                <w:szCs w:val="20"/>
              </w:rPr>
              <w:t>HT115 cloned target gene of</w:t>
            </w:r>
            <w:r w:rsidR="00AE7FAA" w:rsidRPr="00AE7FAA">
              <w:rPr>
                <w:kern w:val="0"/>
                <w:sz w:val="20"/>
                <w:szCs w:val="20"/>
              </w:rPr>
              <w:t xml:space="preserve"> </w:t>
            </w:r>
            <w:r w:rsidR="00AE7FAA" w:rsidRPr="00AB754C">
              <w:rPr>
                <w:i/>
                <w:iCs/>
                <w:kern w:val="0"/>
                <w:sz w:val="20"/>
                <w:szCs w:val="20"/>
              </w:rPr>
              <w:t>bre-5</w:t>
            </w:r>
            <w:r w:rsidR="00AE7FAA">
              <w:rPr>
                <w:kern w:val="0"/>
                <w:sz w:val="20"/>
                <w:szCs w:val="20"/>
              </w:rPr>
              <w:t xml:space="preserve"> as a RNAi strain.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62D72314" w14:textId="3C017B86" w:rsidR="00E31AE2" w:rsidRDefault="005616C9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>
              <w:rPr>
                <w:kern w:val="0"/>
                <w:sz w:val="20"/>
                <w:szCs w:val="20"/>
              </w:rPr>
              <w:t>his study</w:t>
            </w:r>
          </w:p>
        </w:tc>
      </w:tr>
      <w:tr w:rsidR="00E31AE2" w:rsidRPr="00AE7FAA" w14:paraId="7EEB45E6" w14:textId="77777777" w:rsidTr="001A62F2">
        <w:trPr>
          <w:trHeight w:val="510"/>
        </w:trPr>
        <w:tc>
          <w:tcPr>
            <w:tcW w:w="6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0EDE317" w14:textId="2FAFEDD6" w:rsidR="00E31AE2" w:rsidRPr="000833E9" w:rsidRDefault="009528FF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HT115</w:t>
            </w:r>
            <w:r w:rsidR="00AE7FAA">
              <w:rPr>
                <w:kern w:val="0"/>
                <w:sz w:val="20"/>
                <w:szCs w:val="20"/>
              </w:rPr>
              <w:t>/</w:t>
            </w:r>
            <w:r>
              <w:rPr>
                <w:kern w:val="0"/>
                <w:sz w:val="20"/>
                <w:szCs w:val="20"/>
              </w:rPr>
              <w:t>aak-2</w:t>
            </w:r>
          </w:p>
        </w:tc>
        <w:tc>
          <w:tcPr>
            <w:tcW w:w="313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2D97D0" w14:textId="36A0E125" w:rsidR="00E31AE2" w:rsidRPr="000833E9" w:rsidRDefault="00AE7FAA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E7FAA">
              <w:rPr>
                <w:kern w:val="0"/>
                <w:sz w:val="20"/>
                <w:szCs w:val="20"/>
              </w:rPr>
              <w:t xml:space="preserve">E. coli HT115 cloned target gene of </w:t>
            </w:r>
            <w:r w:rsidRPr="00AB754C">
              <w:rPr>
                <w:i/>
                <w:iCs/>
                <w:kern w:val="0"/>
                <w:sz w:val="20"/>
                <w:szCs w:val="20"/>
              </w:rPr>
              <w:t>aak-2</w:t>
            </w:r>
            <w:r w:rsidR="00AB754C">
              <w:rPr>
                <w:kern w:val="0"/>
                <w:sz w:val="20"/>
                <w:szCs w:val="20"/>
              </w:rPr>
              <w:t xml:space="preserve"> as a RNAi strain.</w:t>
            </w:r>
          </w:p>
        </w:tc>
        <w:tc>
          <w:tcPr>
            <w:tcW w:w="12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D25D1B8" w14:textId="1FECA89C" w:rsidR="00E31AE2" w:rsidRDefault="005616C9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>
              <w:rPr>
                <w:kern w:val="0"/>
                <w:sz w:val="20"/>
                <w:szCs w:val="20"/>
              </w:rPr>
              <w:t>his study</w:t>
            </w:r>
          </w:p>
        </w:tc>
      </w:tr>
      <w:tr w:rsidR="00E31AE2" w:rsidRPr="00AE7FAA" w14:paraId="6B0DBBF3" w14:textId="77777777" w:rsidTr="001A62F2">
        <w:trPr>
          <w:trHeight w:val="510"/>
        </w:trPr>
        <w:tc>
          <w:tcPr>
            <w:tcW w:w="6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B9CA9EF" w14:textId="0B4406D5" w:rsidR="00E31AE2" w:rsidRPr="000833E9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HT115</w:t>
            </w:r>
            <w:r w:rsidR="009528FF">
              <w:rPr>
                <w:kern w:val="0"/>
                <w:sz w:val="20"/>
                <w:szCs w:val="20"/>
              </w:rPr>
              <w:t>/daf-16</w:t>
            </w:r>
          </w:p>
        </w:tc>
        <w:tc>
          <w:tcPr>
            <w:tcW w:w="313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30211E" w14:textId="108066BC" w:rsidR="00E31AE2" w:rsidRPr="000833E9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AE7FAA">
              <w:rPr>
                <w:kern w:val="0"/>
                <w:sz w:val="20"/>
                <w:szCs w:val="20"/>
              </w:rPr>
              <w:t xml:space="preserve">E. coli HT115 cloned target gene of </w:t>
            </w:r>
            <w:r w:rsidRPr="00AB754C">
              <w:rPr>
                <w:i/>
                <w:iCs/>
                <w:kern w:val="0"/>
                <w:sz w:val="20"/>
                <w:szCs w:val="20"/>
              </w:rPr>
              <w:t>daf-16</w:t>
            </w:r>
            <w:r>
              <w:rPr>
                <w:kern w:val="0"/>
                <w:sz w:val="20"/>
                <w:szCs w:val="20"/>
              </w:rPr>
              <w:t xml:space="preserve"> as a RNAi strain.</w:t>
            </w:r>
          </w:p>
        </w:tc>
        <w:tc>
          <w:tcPr>
            <w:tcW w:w="12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573804B" w14:textId="550D35D9" w:rsidR="00E31AE2" w:rsidRDefault="005616C9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T</w:t>
            </w:r>
            <w:r>
              <w:rPr>
                <w:kern w:val="0"/>
                <w:sz w:val="20"/>
                <w:szCs w:val="20"/>
              </w:rPr>
              <w:t>his study</w:t>
            </w:r>
          </w:p>
        </w:tc>
      </w:tr>
      <w:tr w:rsidR="00E31AE2" w:rsidRPr="00AE7FAA" w14:paraId="675E7EF8" w14:textId="77777777" w:rsidTr="001A62F2">
        <w:trPr>
          <w:trHeight w:val="510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51D4AF86" w14:textId="7E695060" w:rsidR="00E31AE2" w:rsidRPr="008A6157" w:rsidRDefault="00E31AE2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8A6157">
              <w:rPr>
                <w:b/>
                <w:bCs/>
                <w:i/>
                <w:iCs/>
                <w:kern w:val="0"/>
                <w:sz w:val="20"/>
                <w:szCs w:val="20"/>
              </w:rPr>
              <w:t>Caenorhabditis elegans</w:t>
            </w:r>
            <w:r w:rsidRPr="008A6157">
              <w:rPr>
                <w:b/>
                <w:bCs/>
                <w:kern w:val="0"/>
                <w:sz w:val="20"/>
                <w:szCs w:val="20"/>
              </w:rPr>
              <w:t xml:space="preserve"> strains</w:t>
            </w:r>
          </w:p>
        </w:tc>
      </w:tr>
      <w:tr w:rsidR="00E31AE2" w:rsidRPr="00AE7FAA" w14:paraId="1613E0EF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center"/>
          </w:tcPr>
          <w:p w14:paraId="145BF4BD" w14:textId="44F6BBF6" w:rsidR="00E31AE2" w:rsidRPr="008A6157" w:rsidRDefault="00E31AE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kern w:val="0"/>
                <w:sz w:val="20"/>
                <w:szCs w:val="20"/>
              </w:rPr>
              <w:t>N2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26C8A651" w14:textId="025A4BFE" w:rsidR="00E31AE2" w:rsidRPr="005616C9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sz w:val="20"/>
                <w:szCs w:val="20"/>
              </w:rPr>
              <w:t>wild type</w:t>
            </w:r>
            <w:r w:rsidR="009528FF" w:rsidRPr="005616C9">
              <w:rPr>
                <w:sz w:val="20"/>
                <w:szCs w:val="20"/>
              </w:rPr>
              <w:t xml:space="preserve"> strains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AA138FB" w14:textId="6F44DBB4" w:rsidR="00E31AE2" w:rsidRPr="008A6157" w:rsidRDefault="00AB754C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4F7334BF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43322E0F" w14:textId="024975CA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HY498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771DC279" w14:textId="681C9E1F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bre-5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ye17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5C36F7" w:rsidRPr="005616C9">
              <w:rPr>
                <w:rFonts w:eastAsia="等线"/>
                <w:kern w:val="0"/>
                <w:sz w:val="20"/>
                <w:szCs w:val="20"/>
              </w:rPr>
              <w:t xml:space="preserve">, </w:t>
            </w:r>
            <w:r w:rsidR="009528FF" w:rsidRPr="005616C9">
              <w:rPr>
                <w:rFonts w:eastAsia="等线"/>
                <w:kern w:val="0"/>
                <w:sz w:val="20"/>
                <w:szCs w:val="20"/>
              </w:rPr>
              <w:t>which</w:t>
            </w:r>
            <w:r w:rsidR="009528FF" w:rsidRPr="005616C9">
              <w:t xml:space="preserve"> was d</w:t>
            </w:r>
            <w:r w:rsidR="009528FF" w:rsidRPr="005616C9">
              <w:rPr>
                <w:rFonts w:eastAsia="等线"/>
                <w:kern w:val="0"/>
                <w:sz w:val="20"/>
                <w:szCs w:val="20"/>
              </w:rPr>
              <w:t>eleted the membrane receptor of Cry5Ba, showing resistance to Cry5Ba.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4BBA91AB" w14:textId="69D5B5F3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3BB25341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7F5EE36D" w14:textId="573877D6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SJ4143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7647C587" w14:textId="5E5D381C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zcIs17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(P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  <w:vertAlign w:val="subscript"/>
              </w:rPr>
              <w:t>ges-1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::GFP</w:t>
            </w:r>
            <w:r w:rsidRPr="005616C9">
              <w:rPr>
                <w:rFonts w:eastAsia="等线"/>
                <w:kern w:val="0"/>
                <w:sz w:val="20"/>
                <w:szCs w:val="20"/>
                <w:vertAlign w:val="superscript"/>
              </w:rPr>
              <w:t>mt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9528FF" w:rsidRPr="005616C9">
              <w:rPr>
                <w:rFonts w:eastAsia="等线"/>
                <w:kern w:val="0"/>
                <w:sz w:val="20"/>
                <w:szCs w:val="20"/>
              </w:rPr>
              <w:t>, which</w:t>
            </w:r>
            <w:r w:rsidR="009528FF" w:rsidRPr="005616C9">
              <w:t xml:space="preserve"> </w:t>
            </w:r>
            <w:r w:rsidR="009528FF" w:rsidRPr="005616C9">
              <w:rPr>
                <w:rFonts w:eastAsia="等线"/>
                <w:kern w:val="0"/>
                <w:sz w:val="20"/>
                <w:szCs w:val="20"/>
              </w:rPr>
              <w:t>stably expressed GFP in mitochondria matrix of intestinal cells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3A71D2D7" w14:textId="055E6290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701D7511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464E2677" w14:textId="2C5A2217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tm1944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3F267AF9" w14:textId="115D4C25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aak-1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tm1944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, which was the null alleles mutant of AMPK subunit α1.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424870D5" w14:textId="4308BD01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79642FF2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7A37FBCF" w14:textId="18DA9291" w:rsidR="00787500" w:rsidRPr="008A6157" w:rsidRDefault="00B76287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hyperlink r:id="rId24" w:tooltip="View Strain Details" w:history="1">
              <w:r w:rsidR="00787500" w:rsidRPr="008A6157">
                <w:rPr>
                  <w:rFonts w:eastAsia="等线"/>
                  <w:kern w:val="0"/>
                  <w:sz w:val="20"/>
                  <w:szCs w:val="20"/>
                </w:rPr>
                <w:t>RB754</w:t>
              </w:r>
            </w:hyperlink>
          </w:p>
        </w:tc>
        <w:tc>
          <w:tcPr>
            <w:tcW w:w="3139" w:type="pct"/>
            <w:shd w:val="clear" w:color="auto" w:fill="auto"/>
            <w:vAlign w:val="bottom"/>
          </w:tcPr>
          <w:p w14:paraId="50C43394" w14:textId="162E7DA5" w:rsidR="00787500" w:rsidRPr="005616C9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kern w:val="0"/>
                <w:sz w:val="20"/>
                <w:szCs w:val="20"/>
              </w:rPr>
              <w:t>aak-2(ok524)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, which was the null alleles mutant of AMPK subunit α2.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11FB8684" w14:textId="2B343617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261E43A8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2A57B0D8" w14:textId="72165660" w:rsidR="00787500" w:rsidRPr="008A6157" w:rsidRDefault="00787500" w:rsidP="001A62F2">
            <w:pPr>
              <w:widowControl/>
              <w:jc w:val="left"/>
              <w:rPr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tm2658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01280FCF" w14:textId="0CB3C7CC" w:rsidR="00787500" w:rsidRPr="005616C9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kern w:val="0"/>
                <w:sz w:val="20"/>
                <w:szCs w:val="20"/>
              </w:rPr>
              <w:t>aakb-1(tm2658)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, which was the null alleles mutant of AMPK subunit β1.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8F33AA8" w14:textId="6D3F8659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01EAAB35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1D745DA4" w14:textId="22B6B259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tm5269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14391E38" w14:textId="68048C76" w:rsidR="00787500" w:rsidRPr="005616C9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kern w:val="0"/>
                <w:sz w:val="20"/>
                <w:szCs w:val="20"/>
              </w:rPr>
              <w:t>aakg-4(tm5269)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, which was the null alleles mutant of AMPK subunit γ1.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6E490250" w14:textId="4BFDC196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364276DD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19D82632" w14:textId="2ED6D35A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TG38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143E0915" w14:textId="05991AE9" w:rsidR="00787500" w:rsidRPr="005616C9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kern w:val="0"/>
                <w:sz w:val="20"/>
                <w:szCs w:val="20"/>
              </w:rPr>
              <w:t>aak-2(gt33)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, which was the null allele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 xml:space="preserve"> mutant 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 xml:space="preserve">of </w:t>
            </w:r>
            <w:r w:rsidR="003C3C1F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aak-2</w:t>
            </w:r>
            <w:r w:rsidR="003C3C1F" w:rsidRPr="005616C9">
              <w:rPr>
                <w:rFonts w:eastAsia="等线"/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2AEF37F5" w14:textId="53D9AE5C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48E3CE20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2CA0F52D" w14:textId="66677E76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CF1038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35EA7D64" w14:textId="581B1CA2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daf-16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mu86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 xml:space="preserve">, which was the null allele mutant of </w:t>
            </w:r>
            <w:r w:rsidR="0030605E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daf-16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FD92816" w14:textId="4A48724B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347A0C18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38FEA29C" w14:textId="492EBA2D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PRJ112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1BB11A6F" w14:textId="7534C21A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mutEx70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(pmk1::gfp)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>, which</w:t>
            </w:r>
            <w:r w:rsidR="0030605E" w:rsidRPr="005616C9">
              <w:t xml:space="preserve"> 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>expressed GFP</w:t>
            </w:r>
            <w:r w:rsidR="0030605E" w:rsidRPr="005616C9">
              <w:t xml:space="preserve"> b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>y fusing GFP on PMK, working as PMK-1 reporter worm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44FCD0B" w14:textId="40F0B508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3A5D850E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2B21A614" w14:textId="30C62B5A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TJ356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44ED1CD7" w14:textId="4721C2A3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zIs356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Isdaf-16:: gfp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30605E" w:rsidRPr="005616C9">
              <w:rPr>
                <w:rFonts w:eastAsia="等线"/>
                <w:kern w:val="0"/>
                <w:sz w:val="20"/>
                <w:szCs w:val="20"/>
              </w:rPr>
              <w:t xml:space="preserve">, 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which</w:t>
            </w:r>
            <w:r w:rsidR="002D56D0" w:rsidRPr="005616C9">
              <w:t xml:space="preserve"> 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expressed GFP</w:t>
            </w:r>
            <w:r w:rsidR="002D56D0" w:rsidRPr="005616C9">
              <w:t xml:space="preserve"> b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y fusing GFP on Daf-16, working as Daf-16 reporter worm.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57783A32" w14:textId="1AA5FFB0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48945412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65922D27" w14:textId="7D6A06C9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CF1553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33DB2A1A" w14:textId="665A6558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muIs84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(sod-3::GFP)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, which</w:t>
            </w:r>
            <w:r w:rsidR="002D56D0" w:rsidRPr="005616C9">
              <w:rPr>
                <w:sz w:val="20"/>
                <w:szCs w:val="20"/>
              </w:rPr>
              <w:t xml:space="preserve"> 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expressed GFP</w:t>
            </w:r>
            <w:r w:rsidR="002D56D0" w:rsidRPr="005616C9">
              <w:rPr>
                <w:sz w:val="20"/>
                <w:szCs w:val="20"/>
              </w:rPr>
              <w:t xml:space="preserve"> b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y fusing GFP on Sod-3, working as Sod-3 reporter worm.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79EB07BA" w14:textId="72573281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21278418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1143D971" w14:textId="0403637D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RT311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72F9872F" w14:textId="362F4528" w:rsidR="00787500" w:rsidRPr="005616C9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pwIs69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(P</w:t>
            </w:r>
            <w:r w:rsidRPr="005616C9">
              <w:rPr>
                <w:rFonts w:eastAsia="等线"/>
                <w:kern w:val="0"/>
                <w:sz w:val="20"/>
                <w:szCs w:val="20"/>
                <w:vertAlign w:val="subscript"/>
              </w:rPr>
              <w:t>vha-6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::GFP::RAB-11)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,</w:t>
            </w:r>
            <w:r w:rsidR="002D56D0" w:rsidRPr="005616C9">
              <w:rPr>
                <w:sz w:val="20"/>
                <w:szCs w:val="20"/>
              </w:rPr>
              <w:t xml:space="preserve"> </w:t>
            </w:r>
            <w:r w:rsidR="00300402" w:rsidRPr="005616C9">
              <w:rPr>
                <w:sz w:val="20"/>
                <w:szCs w:val="20"/>
              </w:rPr>
              <w:t>which stably expressed GFP in</w:t>
            </w:r>
            <w:r w:rsidR="002D56D0" w:rsidRPr="005616C9">
              <w:rPr>
                <w:sz w:val="20"/>
                <w:szCs w:val="20"/>
              </w:rPr>
              <w:t xml:space="preserve"> apical recycling endosome.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69C40CAF" w14:textId="6DC1FE2E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i/>
                <w:iCs/>
                <w:kern w:val="0"/>
                <w:sz w:val="20"/>
                <w:szCs w:val="20"/>
              </w:rPr>
              <w:t>Caenorhabditis</w:t>
            </w:r>
            <w:r w:rsidRPr="008A6157">
              <w:rPr>
                <w:kern w:val="0"/>
                <w:sz w:val="20"/>
                <w:szCs w:val="20"/>
              </w:rPr>
              <w:t xml:space="preserve"> Genetics Center</w:t>
            </w:r>
          </w:p>
        </w:tc>
      </w:tr>
      <w:tr w:rsidR="00787500" w:rsidRPr="00AE7FAA" w14:paraId="3253D6B8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2EC660F2" w14:textId="2DBEB40E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3139" w:type="pct"/>
            <w:shd w:val="clear" w:color="auto" w:fill="auto"/>
            <w:vAlign w:val="bottom"/>
          </w:tcPr>
          <w:p w14:paraId="0B81F810" w14:textId="672D142B" w:rsidR="00787500" w:rsidRPr="005616C9" w:rsidRDefault="00787500" w:rsidP="001A62F2">
            <w:pPr>
              <w:widowControl/>
              <w:jc w:val="left"/>
              <w:rPr>
                <w:rFonts w:eastAsia="等线"/>
                <w:i/>
                <w:iCs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(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ok524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 (P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  <w:vertAlign w:val="subscript"/>
              </w:rPr>
              <w:t>vha-6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</w:t>
            </w:r>
            <w:r w:rsidR="002D56D0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, which was a rescued worm that stably expressed</w:t>
            </w:r>
            <w:r w:rsidR="002D56D0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 xml:space="preserve"> aak-2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 xml:space="preserve"> in the </w:t>
            </w:r>
            <w:r w:rsidR="002D56D0" w:rsidRPr="005616C9">
              <w:rPr>
                <w:bCs/>
                <w:iCs/>
                <w:sz w:val="20"/>
                <w:szCs w:val="20"/>
              </w:rPr>
              <w:t>intestine.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1416309E" w14:textId="7E78D38E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hint="eastAsia"/>
                <w:kern w:val="0"/>
                <w:sz w:val="20"/>
                <w:szCs w:val="20"/>
              </w:rPr>
              <w:t>T</w:t>
            </w:r>
            <w:r w:rsidRPr="008A6157">
              <w:rPr>
                <w:kern w:val="0"/>
                <w:sz w:val="20"/>
                <w:szCs w:val="20"/>
              </w:rPr>
              <w:t>his study</w:t>
            </w:r>
          </w:p>
        </w:tc>
      </w:tr>
      <w:tr w:rsidR="00787500" w:rsidRPr="00AE7FAA" w14:paraId="7C3041F1" w14:textId="77777777" w:rsidTr="001A62F2">
        <w:trPr>
          <w:trHeight w:val="510"/>
        </w:trPr>
        <w:tc>
          <w:tcPr>
            <w:tcW w:w="658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9C13728" w14:textId="273B2A04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/>
                <w:kern w:val="0"/>
                <w:sz w:val="20"/>
                <w:szCs w:val="20"/>
              </w:rPr>
              <w:t>-</w:t>
            </w:r>
          </w:p>
        </w:tc>
        <w:tc>
          <w:tcPr>
            <w:tcW w:w="3139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46DDA0B" w14:textId="01FCEBD6" w:rsidR="00787500" w:rsidRPr="005616C9" w:rsidRDefault="00787500" w:rsidP="001A62F2">
            <w:pPr>
              <w:widowControl/>
              <w:jc w:val="left"/>
              <w:rPr>
                <w:rFonts w:eastAsia="等线"/>
                <w:i/>
                <w:iCs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aak-2(ok524)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 xml:space="preserve"> (P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  <w:vertAlign w:val="subscript"/>
              </w:rPr>
              <w:t>myo-3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</w:t>
            </w:r>
            <w:r w:rsidR="002D56D0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760F61" w:rsidRPr="005616C9">
              <w:rPr>
                <w:rFonts w:eastAsia="等线"/>
                <w:kern w:val="0"/>
                <w:sz w:val="20"/>
                <w:szCs w:val="20"/>
              </w:rPr>
              <w:t>,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 xml:space="preserve"> which was a rescued worm that stably expressed</w:t>
            </w:r>
            <w:r w:rsidR="002D56D0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 xml:space="preserve"> aak-2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 xml:space="preserve"> in the </w:t>
            </w:r>
            <w:r w:rsidR="002D56D0" w:rsidRPr="005616C9">
              <w:rPr>
                <w:bCs/>
                <w:iCs/>
                <w:sz w:val="20"/>
                <w:szCs w:val="20"/>
              </w:rPr>
              <w:t>muscle.</w:t>
            </w:r>
          </w:p>
        </w:tc>
        <w:tc>
          <w:tcPr>
            <w:tcW w:w="12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5529522" w14:textId="786668CD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hint="eastAsia"/>
                <w:kern w:val="0"/>
                <w:sz w:val="20"/>
                <w:szCs w:val="20"/>
              </w:rPr>
              <w:t>T</w:t>
            </w:r>
            <w:r w:rsidRPr="008A6157">
              <w:rPr>
                <w:kern w:val="0"/>
                <w:sz w:val="20"/>
                <w:szCs w:val="20"/>
              </w:rPr>
              <w:t>his study</w:t>
            </w:r>
          </w:p>
        </w:tc>
      </w:tr>
      <w:tr w:rsidR="00787500" w:rsidRPr="00AE7FAA" w14:paraId="5C15BD29" w14:textId="77777777" w:rsidTr="00760F61">
        <w:trPr>
          <w:trHeight w:val="510"/>
        </w:trPr>
        <w:tc>
          <w:tcPr>
            <w:tcW w:w="658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2373F290" w14:textId="23C7A0C4" w:rsidR="00787500" w:rsidRPr="008A6157" w:rsidRDefault="00787500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  <w:r w:rsidRPr="008A6157">
              <w:rPr>
                <w:rFonts w:eastAsia="等线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3139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22D32B0" w14:textId="3DAC6E67" w:rsidR="00787500" w:rsidRPr="005616C9" w:rsidRDefault="00787500" w:rsidP="001A62F2">
            <w:pPr>
              <w:widowControl/>
              <w:jc w:val="left"/>
              <w:rPr>
                <w:rFonts w:eastAsia="等线"/>
                <w:i/>
                <w:iCs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aak-2(ok524)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 xml:space="preserve"> (P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  <w:vertAlign w:val="subscript"/>
              </w:rPr>
              <w:t>rab-3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</w:t>
            </w:r>
            <w:r w:rsidR="002D56D0" w:rsidRPr="005616C9">
              <w:rPr>
                <w:rFonts w:eastAsia="等线"/>
                <w:kern w:val="0"/>
                <w:sz w:val="20"/>
                <w:szCs w:val="20"/>
              </w:rPr>
              <w:t>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)</w:t>
            </w:r>
            <w:r w:rsidR="00760F61" w:rsidRPr="005616C9">
              <w:rPr>
                <w:rFonts w:eastAsia="等线"/>
                <w:kern w:val="0"/>
                <w:sz w:val="20"/>
                <w:szCs w:val="20"/>
              </w:rPr>
              <w:t>, which was a rescued worm that stably expressed</w:t>
            </w:r>
            <w:r w:rsidR="00760F61"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 xml:space="preserve"> aak-2</w:t>
            </w:r>
            <w:r w:rsidR="00760F61" w:rsidRPr="005616C9">
              <w:rPr>
                <w:rFonts w:eastAsia="等线"/>
                <w:kern w:val="0"/>
                <w:sz w:val="20"/>
                <w:szCs w:val="20"/>
              </w:rPr>
              <w:t xml:space="preserve"> in the </w:t>
            </w:r>
            <w:r w:rsidR="00760F61" w:rsidRPr="005616C9">
              <w:rPr>
                <w:bCs/>
                <w:iCs/>
                <w:sz w:val="20"/>
                <w:szCs w:val="20"/>
              </w:rPr>
              <w:t>neuron.</w:t>
            </w:r>
          </w:p>
        </w:tc>
        <w:tc>
          <w:tcPr>
            <w:tcW w:w="12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AFE6282" w14:textId="0BCF86D3" w:rsidR="00787500" w:rsidRPr="008A6157" w:rsidRDefault="007875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hint="eastAsia"/>
                <w:kern w:val="0"/>
                <w:sz w:val="20"/>
                <w:szCs w:val="20"/>
              </w:rPr>
              <w:t>T</w:t>
            </w:r>
            <w:r w:rsidRPr="008A6157">
              <w:rPr>
                <w:kern w:val="0"/>
                <w:sz w:val="20"/>
                <w:szCs w:val="20"/>
              </w:rPr>
              <w:t>his study</w:t>
            </w:r>
          </w:p>
        </w:tc>
      </w:tr>
      <w:tr w:rsidR="00760F61" w:rsidRPr="00AE7FAA" w14:paraId="2F71B763" w14:textId="77777777" w:rsidTr="00760F61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6A7EDB33" w14:textId="77777777" w:rsidR="00760F61" w:rsidRPr="008A6157" w:rsidRDefault="00760F61" w:rsidP="001A62F2">
            <w:pPr>
              <w:widowControl/>
              <w:jc w:val="left"/>
              <w:rPr>
                <w:rFonts w:eastAsia="等线"/>
                <w:kern w:val="0"/>
                <w:sz w:val="20"/>
                <w:szCs w:val="20"/>
              </w:rPr>
            </w:pPr>
          </w:p>
        </w:tc>
        <w:tc>
          <w:tcPr>
            <w:tcW w:w="3139" w:type="pct"/>
            <w:shd w:val="clear" w:color="auto" w:fill="auto"/>
            <w:vAlign w:val="bottom"/>
          </w:tcPr>
          <w:p w14:paraId="1FAC2FD6" w14:textId="1AE7066C" w:rsidR="00760F61" w:rsidRPr="005616C9" w:rsidRDefault="00760F61" w:rsidP="001A62F2">
            <w:pPr>
              <w:widowControl/>
              <w:jc w:val="left"/>
              <w:rPr>
                <w:rFonts w:eastAsia="等线"/>
                <w:i/>
                <w:iCs/>
                <w:kern w:val="0"/>
                <w:sz w:val="20"/>
                <w:szCs w:val="20"/>
              </w:rPr>
            </w:pP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aak-2(ok524)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 xml:space="preserve"> (P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  <w:vertAlign w:val="subscript"/>
              </w:rPr>
              <w:t>aak-2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::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>aak-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2), which was the native rescued worm that stably expressed</w:t>
            </w:r>
            <w:r w:rsidRPr="005616C9">
              <w:rPr>
                <w:rFonts w:eastAsia="等线"/>
                <w:i/>
                <w:iCs/>
                <w:kern w:val="0"/>
                <w:sz w:val="20"/>
                <w:szCs w:val="20"/>
              </w:rPr>
              <w:t xml:space="preserve"> aak-2</w:t>
            </w:r>
            <w:r w:rsidRPr="005616C9">
              <w:rPr>
                <w:rFonts w:eastAsia="等线"/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2BB3E555" w14:textId="2C7762A0" w:rsidR="00760F61" w:rsidRPr="008A6157" w:rsidRDefault="00760F61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A6157">
              <w:rPr>
                <w:rFonts w:hint="eastAsia"/>
                <w:kern w:val="0"/>
                <w:sz w:val="20"/>
                <w:szCs w:val="20"/>
              </w:rPr>
              <w:t>T</w:t>
            </w:r>
            <w:r w:rsidRPr="008A6157">
              <w:rPr>
                <w:kern w:val="0"/>
                <w:sz w:val="20"/>
                <w:szCs w:val="20"/>
              </w:rPr>
              <w:t>his study</w:t>
            </w:r>
          </w:p>
        </w:tc>
      </w:tr>
      <w:tr w:rsidR="008A6157" w:rsidRPr="00AE7FAA" w14:paraId="79FD293F" w14:textId="77777777" w:rsidTr="001A62F2">
        <w:trPr>
          <w:trHeight w:val="510"/>
        </w:trPr>
        <w:tc>
          <w:tcPr>
            <w:tcW w:w="5000" w:type="pct"/>
            <w:gridSpan w:val="3"/>
            <w:shd w:val="clear" w:color="auto" w:fill="auto"/>
            <w:noWrap/>
            <w:vAlign w:val="center"/>
          </w:tcPr>
          <w:p w14:paraId="59A06986" w14:textId="73E11AEF" w:rsidR="008A6157" w:rsidRPr="005616C9" w:rsidRDefault="00C7181E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5616C9">
              <w:rPr>
                <w:rFonts w:hint="eastAsia"/>
                <w:b/>
                <w:bCs/>
                <w:kern w:val="0"/>
                <w:sz w:val="20"/>
                <w:szCs w:val="20"/>
              </w:rPr>
              <w:t>P</w:t>
            </w:r>
            <w:r w:rsidRPr="005616C9">
              <w:rPr>
                <w:b/>
                <w:bCs/>
                <w:kern w:val="0"/>
                <w:sz w:val="20"/>
                <w:szCs w:val="20"/>
              </w:rPr>
              <w:t>lasmid</w:t>
            </w:r>
          </w:p>
        </w:tc>
      </w:tr>
      <w:tr w:rsidR="00C7181E" w:rsidRPr="00AE7FAA" w14:paraId="79B9551A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381FC8AB" w14:textId="4F94E589" w:rsidR="00C7181E" w:rsidRPr="0066712F" w:rsidRDefault="00C7181E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66712F">
              <w:rPr>
                <w:kern w:val="0"/>
                <w:sz w:val="20"/>
                <w:szCs w:val="20"/>
              </w:rPr>
              <w:t>pHT304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25D6C137" w14:textId="77777777" w:rsidR="00C7181E" w:rsidRPr="005616C9" w:rsidRDefault="00C7181E" w:rsidP="001A62F2">
            <w:pPr>
              <w:adjustRightInd w:val="0"/>
              <w:snapToGrid w:val="0"/>
              <w:jc w:val="left"/>
              <w:rPr>
                <w:kern w:val="0"/>
                <w:sz w:val="20"/>
                <w:szCs w:val="20"/>
              </w:rPr>
            </w:pPr>
          </w:p>
          <w:p w14:paraId="3662093C" w14:textId="3ABF2D7A" w:rsidR="00C7181E" w:rsidRPr="005616C9" w:rsidRDefault="00C7181E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5616C9">
              <w:rPr>
                <w:i/>
                <w:iCs/>
                <w:kern w:val="0"/>
                <w:sz w:val="20"/>
                <w:szCs w:val="20"/>
              </w:rPr>
              <w:t>E. coil</w:t>
            </w:r>
            <w:r w:rsidRPr="005616C9">
              <w:rPr>
                <w:kern w:val="0"/>
                <w:sz w:val="20"/>
                <w:szCs w:val="20"/>
              </w:rPr>
              <w:t xml:space="preserve"> to </w:t>
            </w:r>
            <w:r w:rsidRPr="005616C9">
              <w:rPr>
                <w:i/>
                <w:iCs/>
                <w:kern w:val="0"/>
                <w:sz w:val="20"/>
                <w:szCs w:val="20"/>
              </w:rPr>
              <w:t>B. thuringiensis</w:t>
            </w:r>
            <w:r w:rsidRPr="005616C9">
              <w:rPr>
                <w:kern w:val="0"/>
                <w:sz w:val="20"/>
                <w:szCs w:val="20"/>
              </w:rPr>
              <w:t xml:space="preserve"> shuttle vector with 4 copies per cell, </w:t>
            </w:r>
            <w:proofErr w:type="spellStart"/>
            <w:r w:rsidRPr="005616C9">
              <w:rPr>
                <w:kern w:val="0"/>
                <w:sz w:val="20"/>
                <w:szCs w:val="20"/>
              </w:rPr>
              <w:t>Amp</w:t>
            </w:r>
            <w:r w:rsidRPr="005616C9">
              <w:rPr>
                <w:kern w:val="0"/>
                <w:sz w:val="20"/>
                <w:szCs w:val="20"/>
                <w:vertAlign w:val="superscript"/>
              </w:rPr>
              <w:t>r</w:t>
            </w:r>
            <w:proofErr w:type="spellEnd"/>
            <w:r w:rsidRPr="005616C9">
              <w:rPr>
                <w:kern w:val="0"/>
                <w:sz w:val="20"/>
                <w:szCs w:val="20"/>
              </w:rPr>
              <w:t xml:space="preserve">, </w:t>
            </w:r>
            <w:proofErr w:type="spellStart"/>
            <w:r w:rsidRPr="005616C9">
              <w:rPr>
                <w:kern w:val="0"/>
                <w:sz w:val="20"/>
                <w:szCs w:val="20"/>
              </w:rPr>
              <w:t>Erm</w:t>
            </w:r>
            <w:r w:rsidRPr="005616C9">
              <w:rPr>
                <w:kern w:val="0"/>
                <w:sz w:val="20"/>
                <w:szCs w:val="20"/>
                <w:vertAlign w:val="superscript"/>
              </w:rPr>
              <w:t>r</w:t>
            </w:r>
            <w:proofErr w:type="spellEnd"/>
            <w:r w:rsidRPr="005616C9">
              <w:rPr>
                <w:kern w:val="0"/>
                <w:sz w:val="20"/>
                <w:szCs w:val="20"/>
              </w:rPr>
              <w:t>, 6.6 kb.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6A0916B7" w14:textId="40DBC432" w:rsidR="00C7181E" w:rsidRPr="008A6157" w:rsidRDefault="00C7181E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66712F">
              <w:rPr>
                <w:kern w:val="0"/>
                <w:sz w:val="20"/>
                <w:szCs w:val="20"/>
              </w:rPr>
              <w:fldChar w:fldCharType="begin"/>
            </w:r>
            <w:r w:rsidR="00865E49">
              <w:rPr>
                <w:kern w:val="0"/>
                <w:sz w:val="20"/>
                <w:szCs w:val="20"/>
              </w:rPr>
              <w:instrText xml:space="preserve"> ADDIN EN.CITE &lt;EndNote&gt;&lt;Cite&gt;&lt;Author&gt;Arantes&lt;/Author&gt;&lt;Year&gt;1991&lt;/Year&gt;&lt;RecNum&gt;466&lt;/RecNum&gt;&lt;DisplayText&gt;&lt;style face="superscript"&gt;6&lt;/style&gt;&lt;/DisplayText&gt;&lt;record&gt;&lt;rec-number&gt;466&lt;/rec-number&gt;&lt;foreign-keys&gt;&lt;key app="EN" db-id="9ssrpr0f80za99ed2vkpaxsexa0tepef0svs"&gt;466&lt;/key&gt;&lt;/foreign-keys&gt;&lt;ref-type name="Journal Article"&gt;17&lt;/ref-type&gt;&lt;contributors&gt;&lt;authors&gt;&lt;author&gt;Arantes, O.&lt;/author&gt;&lt;author&gt;Lereclus, D.&lt;/author&gt;&lt;/authors&gt;&lt;/contributors&gt;&lt;auth-address&gt;Unite de Biochimie Microbienne, URA 1300, Centre National de la Recherche Scientifique, Institut Pasteur, Paris, France.&lt;/auth-address&gt;&lt;titles&gt;&lt;title&gt;Construction of cloning vectors for Bacillus thuringiensis&lt;/title&gt;&lt;secondary-title&gt;Gene&lt;/secondary-title&gt;&lt;alt-title&gt;Gene&lt;/alt-title&gt;&lt;/titles&gt;&lt;periodical&gt;&lt;full-title&gt;Gene&lt;/full-title&gt;&lt;abbr-1&gt;Gene&lt;/abbr-1&gt;&lt;/periodical&gt;&lt;alt-periodical&gt;&lt;full-title&gt;Gene&lt;/full-title&gt;&lt;abbr-1&gt;Gene&lt;/abbr-1&gt;&lt;/alt-periodical&gt;&lt;pages&gt;115-9&lt;/pages&gt;&lt;volume&gt;108&lt;/volume&gt;&lt;number&gt;1&lt;/number&gt;&lt;keywords&gt;&lt;keyword&gt;Bacillus thuringiensis/*genetics&lt;/keyword&gt;&lt;keyword&gt;*Bacterial Proteins&lt;/keyword&gt;&lt;keyword&gt;*Bacterial Toxins&lt;/keyword&gt;&lt;keyword&gt;Cloning, Molecular&lt;/keyword&gt;&lt;keyword&gt;DNA Replication/*genetics&lt;/keyword&gt;&lt;keyword&gt;Endotoxins/genetics&lt;/keyword&gt;&lt;keyword&gt;Gene Expression/genetics&lt;/keyword&gt;&lt;keyword&gt;Genetic Vectors/*genetics&lt;/keyword&gt;&lt;keyword&gt;Hemolysin Proteins&lt;/keyword&gt;&lt;keyword&gt;Hydroxylamine&lt;/keyword&gt;&lt;keyword&gt;Hydroxylamines&lt;/keyword&gt;&lt;keyword&gt;Mutagenesis&lt;/keyword&gt;&lt;keyword&gt;Plasmids/*genetics&lt;/keyword&gt;&lt;keyword&gt;Recombination, Genetic/genetics&lt;/keyword&gt;&lt;/keywords&gt;&lt;dates&gt;&lt;year&gt;1991&lt;/year&gt;&lt;pub-dates&gt;&lt;date&gt;Dec 1&lt;/date&gt;&lt;/pub-dates&gt;&lt;/dates&gt;&lt;isbn&gt;0378-1119 (Print)&amp;#xD;0378-1119 (Linking)&lt;/isbn&gt;&lt;accession-num&gt;1662180&lt;/accession-num&gt;&lt;urls&gt;&lt;related-urls&gt;&lt;url&gt;http://www.ncbi.nlm.nih.gov/pubmed/1662180&lt;/url&gt;&lt;/related-urls&gt;&lt;/urls&gt;&lt;/record&gt;&lt;/Cite&gt;&lt;/EndNote&gt;</w:instrText>
            </w:r>
            <w:r w:rsidRPr="0066712F">
              <w:rPr>
                <w:kern w:val="0"/>
                <w:sz w:val="20"/>
                <w:szCs w:val="20"/>
              </w:rPr>
              <w:fldChar w:fldCharType="separate"/>
            </w:r>
            <w:r w:rsidR="00865E49" w:rsidRPr="00865E49">
              <w:rPr>
                <w:noProof/>
                <w:kern w:val="0"/>
                <w:sz w:val="20"/>
                <w:szCs w:val="20"/>
                <w:vertAlign w:val="superscript"/>
              </w:rPr>
              <w:t>6</w:t>
            </w:r>
            <w:r w:rsidRPr="0066712F">
              <w:rPr>
                <w:kern w:val="0"/>
                <w:sz w:val="20"/>
                <w:szCs w:val="20"/>
              </w:rPr>
              <w:fldChar w:fldCharType="end"/>
            </w:r>
          </w:p>
        </w:tc>
      </w:tr>
      <w:tr w:rsidR="00C7181E" w:rsidRPr="00AE7FAA" w14:paraId="7A02549C" w14:textId="77777777" w:rsidTr="001A62F2">
        <w:trPr>
          <w:trHeight w:val="510"/>
        </w:trPr>
        <w:tc>
          <w:tcPr>
            <w:tcW w:w="658" w:type="pct"/>
            <w:shd w:val="clear" w:color="auto" w:fill="auto"/>
            <w:noWrap/>
            <w:vAlign w:val="bottom"/>
          </w:tcPr>
          <w:p w14:paraId="179B5A15" w14:textId="1E368C8B" w:rsidR="00C7181E" w:rsidRPr="0066712F" w:rsidRDefault="00C7181E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66712F">
              <w:rPr>
                <w:kern w:val="0"/>
                <w:sz w:val="20"/>
                <w:szCs w:val="20"/>
              </w:rPr>
              <w:t>pL440</w:t>
            </w:r>
          </w:p>
        </w:tc>
        <w:tc>
          <w:tcPr>
            <w:tcW w:w="3139" w:type="pct"/>
            <w:shd w:val="clear" w:color="auto" w:fill="auto"/>
            <w:vAlign w:val="center"/>
          </w:tcPr>
          <w:p w14:paraId="3DDB9871" w14:textId="1E9E0E49" w:rsidR="00C7181E" w:rsidRPr="0066712F" w:rsidRDefault="0018730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Vector used for the e</w:t>
            </w:r>
            <w:r w:rsidRPr="00187308">
              <w:rPr>
                <w:kern w:val="0"/>
                <w:sz w:val="20"/>
                <w:szCs w:val="20"/>
              </w:rPr>
              <w:t>xpression</w:t>
            </w:r>
            <w:r>
              <w:rPr>
                <w:kern w:val="0"/>
                <w:sz w:val="20"/>
                <w:szCs w:val="20"/>
              </w:rPr>
              <w:t xml:space="preserve"> of</w:t>
            </w:r>
            <w:r w:rsidRPr="00187308">
              <w:rPr>
                <w:kern w:val="0"/>
                <w:sz w:val="20"/>
                <w:szCs w:val="20"/>
              </w:rPr>
              <w:t xml:space="preserve"> dsRNA for RNAi in nematodes</w:t>
            </w:r>
            <w:r>
              <w:rPr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shd w:val="clear" w:color="auto" w:fill="auto"/>
            <w:noWrap/>
            <w:vAlign w:val="center"/>
          </w:tcPr>
          <w:p w14:paraId="2C740576" w14:textId="4761E37B" w:rsidR="00C7181E" w:rsidRPr="008A6157" w:rsidRDefault="0018730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87308">
              <w:rPr>
                <w:kern w:val="0"/>
                <w:sz w:val="20"/>
                <w:szCs w:val="20"/>
              </w:rPr>
              <w:t>Andrew Fire (</w:t>
            </w:r>
            <w:proofErr w:type="spellStart"/>
            <w:r w:rsidRPr="00187308">
              <w:rPr>
                <w:kern w:val="0"/>
                <w:sz w:val="20"/>
                <w:szCs w:val="20"/>
              </w:rPr>
              <w:t>Addgene</w:t>
            </w:r>
            <w:proofErr w:type="spellEnd"/>
            <w:r w:rsidRPr="00187308">
              <w:rPr>
                <w:kern w:val="0"/>
                <w:sz w:val="20"/>
                <w:szCs w:val="20"/>
              </w:rPr>
              <w:t xml:space="preserve"> plasmid # 1654)</w:t>
            </w:r>
          </w:p>
        </w:tc>
      </w:tr>
      <w:tr w:rsidR="00C7181E" w:rsidRPr="00AE7FAA" w14:paraId="0DF2FB4C" w14:textId="77777777" w:rsidTr="001A62F2">
        <w:trPr>
          <w:trHeight w:val="510"/>
        </w:trPr>
        <w:tc>
          <w:tcPr>
            <w:tcW w:w="658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14AFD28" w14:textId="2DBA66D2" w:rsidR="00C7181E" w:rsidRPr="0066712F" w:rsidRDefault="00C7181E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66712F">
              <w:rPr>
                <w:kern w:val="0"/>
                <w:sz w:val="20"/>
                <w:szCs w:val="20"/>
              </w:rPr>
              <w:t>pPD49.26</w:t>
            </w:r>
          </w:p>
        </w:tc>
        <w:tc>
          <w:tcPr>
            <w:tcW w:w="313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DEC857" w14:textId="3096C84F" w:rsidR="00C7181E" w:rsidRPr="0066712F" w:rsidRDefault="00187308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87308">
              <w:rPr>
                <w:kern w:val="0"/>
                <w:sz w:val="20"/>
                <w:szCs w:val="20"/>
              </w:rPr>
              <w:t>Vector for overexpression of cloned tissue-specific promoter</w:t>
            </w:r>
            <w:r>
              <w:rPr>
                <w:kern w:val="0"/>
                <w:sz w:val="20"/>
                <w:szCs w:val="20"/>
              </w:rPr>
              <w:t>.</w:t>
            </w:r>
          </w:p>
        </w:tc>
        <w:tc>
          <w:tcPr>
            <w:tcW w:w="12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1B87F28" w14:textId="23B7C6F6" w:rsidR="00C7181E" w:rsidRPr="008A6157" w:rsidRDefault="0066712F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66712F">
              <w:rPr>
                <w:kern w:val="0"/>
                <w:sz w:val="20"/>
                <w:szCs w:val="20"/>
              </w:rPr>
              <w:t>Andrew Fire (</w:t>
            </w:r>
            <w:proofErr w:type="spellStart"/>
            <w:r w:rsidRPr="0066712F">
              <w:rPr>
                <w:kern w:val="0"/>
                <w:sz w:val="20"/>
                <w:szCs w:val="20"/>
              </w:rPr>
              <w:t>Addgene</w:t>
            </w:r>
            <w:proofErr w:type="spellEnd"/>
            <w:r w:rsidRPr="0066712F">
              <w:rPr>
                <w:kern w:val="0"/>
                <w:sz w:val="20"/>
                <w:szCs w:val="20"/>
              </w:rPr>
              <w:t xml:space="preserve"> plasmid # 1686)</w:t>
            </w:r>
          </w:p>
        </w:tc>
      </w:tr>
    </w:tbl>
    <w:p w14:paraId="094A3C12" w14:textId="65BE19A4" w:rsidR="008F2FCC" w:rsidRDefault="008F2FCC" w:rsidP="0080589B">
      <w:pPr>
        <w:widowControl/>
        <w:rPr>
          <w:kern w:val="0"/>
          <w:sz w:val="20"/>
          <w:szCs w:val="20"/>
        </w:rPr>
      </w:pPr>
    </w:p>
    <w:p w14:paraId="48EAA3D6" w14:textId="77777777" w:rsidR="008F2FCC" w:rsidRDefault="008F2FCC">
      <w:pPr>
        <w:widowControl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br w:type="page"/>
      </w:r>
    </w:p>
    <w:p w14:paraId="76664039" w14:textId="4E89EA03" w:rsidR="008F2FCC" w:rsidRPr="000833E9" w:rsidRDefault="008F2FCC" w:rsidP="008F2FCC">
      <w:pPr>
        <w:spacing w:line="480" w:lineRule="auto"/>
        <w:rPr>
          <w:b/>
        </w:rPr>
      </w:pPr>
      <w:r w:rsidRPr="000833E9">
        <w:rPr>
          <w:b/>
        </w:rPr>
        <w:t>Table S</w:t>
      </w:r>
      <w:r w:rsidR="00AB1FAB">
        <w:rPr>
          <w:b/>
        </w:rPr>
        <w:t>5</w:t>
      </w:r>
      <w:r w:rsidRPr="000833E9">
        <w:rPr>
          <w:b/>
        </w:rPr>
        <w:t>. Primer sequences used in this study.</w:t>
      </w:r>
    </w:p>
    <w:tbl>
      <w:tblPr>
        <w:tblW w:w="4667" w:type="pct"/>
        <w:jc w:val="center"/>
        <w:tblLook w:val="04A0" w:firstRow="1" w:lastRow="0" w:firstColumn="1" w:lastColumn="0" w:noHBand="0" w:noVBand="1"/>
      </w:tblPr>
      <w:tblGrid>
        <w:gridCol w:w="2171"/>
        <w:gridCol w:w="4722"/>
        <w:gridCol w:w="6378"/>
      </w:tblGrid>
      <w:tr w:rsidR="0080589B" w:rsidRPr="000833E9" w14:paraId="1A0414E0" w14:textId="77777777" w:rsidTr="001619AE">
        <w:trPr>
          <w:trHeight w:val="255"/>
          <w:jc w:val="center"/>
        </w:trPr>
        <w:tc>
          <w:tcPr>
            <w:tcW w:w="81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D3202" w14:textId="77777777" w:rsidR="008F2FCC" w:rsidRPr="000833E9" w:rsidRDefault="008F2FCC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kern w:val="0"/>
                <w:sz w:val="20"/>
                <w:szCs w:val="20"/>
              </w:rPr>
              <w:t>Primers</w:t>
            </w:r>
          </w:p>
        </w:tc>
        <w:tc>
          <w:tcPr>
            <w:tcW w:w="177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742808" w14:textId="3EC9F422" w:rsidR="008F2FCC" w:rsidRPr="00DC54F8" w:rsidRDefault="008F2FCC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DC54F8">
              <w:rPr>
                <w:b/>
                <w:bCs/>
                <w:kern w:val="0"/>
                <w:sz w:val="20"/>
                <w:szCs w:val="20"/>
              </w:rPr>
              <w:t>Sequence (5'→3')</w:t>
            </w:r>
          </w:p>
        </w:tc>
        <w:tc>
          <w:tcPr>
            <w:tcW w:w="240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308251" w14:textId="77777777" w:rsidR="008F2FCC" w:rsidRPr="000833E9" w:rsidRDefault="008F2FCC" w:rsidP="001A62F2">
            <w:pPr>
              <w:widowControl/>
              <w:jc w:val="left"/>
              <w:rPr>
                <w:b/>
                <w:bCs/>
                <w:kern w:val="0"/>
                <w:sz w:val="20"/>
                <w:szCs w:val="20"/>
              </w:rPr>
            </w:pPr>
            <w:r w:rsidRPr="000833E9">
              <w:rPr>
                <w:b/>
                <w:bCs/>
                <w:kern w:val="0"/>
                <w:sz w:val="20"/>
                <w:szCs w:val="20"/>
              </w:rPr>
              <w:t>Functions</w:t>
            </w:r>
          </w:p>
        </w:tc>
      </w:tr>
      <w:tr w:rsidR="0080589B" w:rsidRPr="000833E9" w14:paraId="56909F47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98BD" w14:textId="291E784C" w:rsidR="008F2FCC" w:rsidRPr="00DC54F8" w:rsidRDefault="008F2FCC" w:rsidP="00DC54F8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mtDNA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D6074" w14:textId="657770D7" w:rsidR="008F2FCC" w:rsidRPr="00DC54F8" w:rsidRDefault="008F2FCC" w:rsidP="00DC54F8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GTTTATGCTGCTGTAGCGTG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A1B27" w14:textId="56E43004" w:rsidR="008F2FCC" w:rsidRPr="00DC54F8" w:rsidRDefault="00003FA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To </w:t>
            </w:r>
            <w:r w:rsidRPr="00003FA0">
              <w:rPr>
                <w:kern w:val="0"/>
                <w:sz w:val="20"/>
                <w:szCs w:val="20"/>
              </w:rPr>
              <w:t>quantify</w:t>
            </w:r>
            <w:r>
              <w:rPr>
                <w:kern w:val="0"/>
                <w:sz w:val="20"/>
                <w:szCs w:val="20"/>
              </w:rPr>
              <w:t xml:space="preserve"> the content of mtDNA</w:t>
            </w:r>
            <w:r w:rsidR="001A62F2">
              <w:rPr>
                <w:kern w:val="0"/>
                <w:sz w:val="20"/>
                <w:szCs w:val="20"/>
              </w:rPr>
              <w:t>.</w:t>
            </w:r>
          </w:p>
        </w:tc>
      </w:tr>
      <w:tr w:rsidR="008F2FCC" w:rsidRPr="000833E9" w14:paraId="18F6B12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85A4" w14:textId="5B507084" w:rsidR="008F2FCC" w:rsidRPr="00DC54F8" w:rsidRDefault="008F2FCC" w:rsidP="00DC54F8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mtDNA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FDCFD" w14:textId="3230D521" w:rsidR="008F2FCC" w:rsidRPr="00DC54F8" w:rsidRDefault="008F2FCC" w:rsidP="00DC54F8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CTGTTAAAGCAAGTGGACGAG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DABDA" w14:textId="0B12F1D5" w:rsidR="008F2FCC" w:rsidRPr="00DC54F8" w:rsidRDefault="00003FA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To </w:t>
            </w:r>
            <w:r w:rsidRPr="00003FA0">
              <w:rPr>
                <w:kern w:val="0"/>
                <w:sz w:val="20"/>
                <w:szCs w:val="20"/>
              </w:rPr>
              <w:t>quantify</w:t>
            </w:r>
            <w:r>
              <w:rPr>
                <w:kern w:val="0"/>
                <w:sz w:val="20"/>
                <w:szCs w:val="20"/>
              </w:rPr>
              <w:t xml:space="preserve"> the content of mtDNA</w:t>
            </w:r>
            <w:r w:rsidR="001A62F2">
              <w:rPr>
                <w:kern w:val="0"/>
                <w:sz w:val="20"/>
                <w:szCs w:val="20"/>
              </w:rPr>
              <w:t>.</w:t>
            </w:r>
          </w:p>
        </w:tc>
      </w:tr>
      <w:tr w:rsidR="00003FA0" w:rsidRPr="000833E9" w14:paraId="4B44EC2C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D7D44" w14:textId="53D82524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ama-1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B854C" w14:textId="2615C86C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TGGAACTCTGGAGTCACACC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5AE84" w14:textId="70D42CD3" w:rsidR="00003FA0" w:rsidRPr="00DC54F8" w:rsidRDefault="00003FA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To </w:t>
            </w:r>
            <w:r w:rsidRPr="00003FA0">
              <w:rPr>
                <w:kern w:val="0"/>
                <w:sz w:val="20"/>
                <w:szCs w:val="20"/>
              </w:rPr>
              <w:t>quantify</w:t>
            </w:r>
            <w:r>
              <w:rPr>
                <w:kern w:val="0"/>
                <w:sz w:val="20"/>
                <w:szCs w:val="20"/>
              </w:rPr>
              <w:t xml:space="preserve"> the content of</w:t>
            </w:r>
            <w:r w:rsidRPr="00003FA0">
              <w:rPr>
                <w:kern w:val="0"/>
                <w:sz w:val="20"/>
                <w:szCs w:val="20"/>
              </w:rPr>
              <w:t xml:space="preserve"> genomic DNA</w:t>
            </w:r>
            <w:r w:rsidR="001A62F2">
              <w:rPr>
                <w:kern w:val="0"/>
                <w:sz w:val="20"/>
                <w:szCs w:val="20"/>
              </w:rPr>
              <w:t>.</w:t>
            </w:r>
          </w:p>
        </w:tc>
      </w:tr>
      <w:tr w:rsidR="00003FA0" w:rsidRPr="000833E9" w14:paraId="2704246A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F6D31" w14:textId="2CB691C1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ama-1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CBC67" w14:textId="73026DA1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CATCCTCCTTCATTGAACGG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49FD2" w14:textId="16C8A08D" w:rsidR="00003FA0" w:rsidRDefault="00003FA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To </w:t>
            </w:r>
            <w:r w:rsidRPr="00003FA0">
              <w:rPr>
                <w:kern w:val="0"/>
                <w:sz w:val="20"/>
                <w:szCs w:val="20"/>
              </w:rPr>
              <w:t>quantify</w:t>
            </w:r>
            <w:r>
              <w:rPr>
                <w:kern w:val="0"/>
                <w:sz w:val="20"/>
                <w:szCs w:val="20"/>
              </w:rPr>
              <w:t xml:space="preserve"> the content of</w:t>
            </w:r>
            <w:r w:rsidRPr="00003FA0">
              <w:rPr>
                <w:kern w:val="0"/>
                <w:sz w:val="20"/>
                <w:szCs w:val="20"/>
              </w:rPr>
              <w:t xml:space="preserve"> genomic DNA</w:t>
            </w:r>
            <w:r w:rsidR="001A62F2">
              <w:rPr>
                <w:kern w:val="0"/>
                <w:sz w:val="20"/>
                <w:szCs w:val="20"/>
              </w:rPr>
              <w:t>.</w:t>
            </w:r>
          </w:p>
        </w:tc>
      </w:tr>
      <w:tr w:rsidR="00003FA0" w:rsidRPr="000833E9" w14:paraId="74DDA4BA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C51E" w14:textId="7A3A7EE5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 w:rsidRPr="00DC54F8">
              <w:rPr>
                <w:sz w:val="20"/>
                <w:szCs w:val="20"/>
              </w:rPr>
              <w:t>vha-6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3E8D6" w14:textId="00FF6F30" w:rsidR="00003FA0" w:rsidRPr="00DC54F8" w:rsidRDefault="007667E8" w:rsidP="00003FA0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CCCAAGCTTTCGACGGCCCGGGCTGGTAAAG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84AE2" w14:textId="3B0B4B30" w:rsidR="00003FA0" w:rsidRPr="001A62F2" w:rsidRDefault="00C80700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of the </w:t>
            </w:r>
            <w:r w:rsidR="001A62F2" w:rsidRPr="001A62F2">
              <w:rPr>
                <w:i/>
                <w:iCs/>
                <w:sz w:val="20"/>
                <w:szCs w:val="20"/>
              </w:rPr>
              <w:t xml:space="preserve">vha-6 </w:t>
            </w:r>
            <w:r w:rsidR="001A62F2" w:rsidRPr="001A62F2">
              <w:rPr>
                <w:sz w:val="20"/>
                <w:szCs w:val="20"/>
              </w:rPr>
              <w:t>promoter</w:t>
            </w:r>
            <w:r w:rsidR="001A62F2">
              <w:rPr>
                <w:sz w:val="20"/>
                <w:szCs w:val="20"/>
              </w:rPr>
              <w:t>.</w:t>
            </w:r>
          </w:p>
        </w:tc>
      </w:tr>
      <w:tr w:rsidR="00003FA0" w:rsidRPr="000833E9" w14:paraId="5C9BAB0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FFCCC" w14:textId="425F053F" w:rsidR="00003FA0" w:rsidRPr="00DC54F8" w:rsidRDefault="00003FA0" w:rsidP="00003FA0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 w:rsidRPr="00DC54F8">
              <w:rPr>
                <w:sz w:val="20"/>
                <w:szCs w:val="20"/>
              </w:rPr>
              <w:t>vha-6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1E691" w14:textId="524B93DD" w:rsidR="00003FA0" w:rsidRPr="00DC54F8" w:rsidRDefault="007667E8" w:rsidP="00003FA0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CGCGGATCCTTTGGCGGAGGGACTCAGATGG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714F5" w14:textId="003C8E69" w:rsidR="00003FA0" w:rsidRPr="00DC54F8" w:rsidRDefault="001A62F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of the </w:t>
            </w:r>
            <w:r w:rsidRPr="001A62F2">
              <w:rPr>
                <w:i/>
                <w:iCs/>
                <w:sz w:val="20"/>
                <w:szCs w:val="20"/>
              </w:rPr>
              <w:t xml:space="preserve">vha-6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1A62F2" w:rsidRPr="000833E9" w14:paraId="713C600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A8B24" w14:textId="0A4634AA" w:rsidR="001A62F2" w:rsidRPr="00DC54F8" w:rsidRDefault="001A62F2" w:rsidP="001A62F2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Pmyo-3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8CB2E" w14:textId="58CB3549" w:rsidR="001A62F2" w:rsidRPr="00DC54F8" w:rsidRDefault="004307E7" w:rsidP="001A62F2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CCCAAGCTTGGGCTGCAGGTCGGCTATAATA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77B27" w14:textId="39545712" w:rsidR="001A62F2" w:rsidRPr="00DC54F8" w:rsidRDefault="001A62F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of the </w:t>
            </w:r>
            <w:r w:rsidR="004307E7">
              <w:rPr>
                <w:rFonts w:hint="eastAsia"/>
                <w:i/>
                <w:iCs/>
                <w:sz w:val="20"/>
                <w:szCs w:val="20"/>
              </w:rPr>
              <w:t>myo-3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1A62F2" w:rsidRPr="000833E9" w14:paraId="116E3B7B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2C96D" w14:textId="5C82355E" w:rsidR="001A62F2" w:rsidRPr="00DC54F8" w:rsidRDefault="001A62F2" w:rsidP="001A62F2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Pmyo-3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62646" w14:textId="0A4C2616" w:rsidR="001A62F2" w:rsidRPr="00DC54F8" w:rsidRDefault="004307E7" w:rsidP="001A62F2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CGCGGATCCTCTAGATGGATCTAGTGGTCGT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736CE" w14:textId="297E6A09" w:rsidR="001A62F2" w:rsidRPr="00DC54F8" w:rsidRDefault="001A62F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of the </w:t>
            </w:r>
            <w:r w:rsidR="004307E7">
              <w:rPr>
                <w:rFonts w:hint="eastAsia"/>
                <w:i/>
                <w:iCs/>
                <w:sz w:val="20"/>
                <w:szCs w:val="20"/>
              </w:rPr>
              <w:t>myo-3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1A62F2" w:rsidRPr="000833E9" w14:paraId="71027982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49FE" w14:textId="5FDDD6B1" w:rsidR="001A62F2" w:rsidRPr="00DC54F8" w:rsidRDefault="001A62F2" w:rsidP="001A62F2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 w:rsidRPr="00DC54F8">
              <w:rPr>
                <w:sz w:val="20"/>
                <w:szCs w:val="20"/>
              </w:rPr>
              <w:t>rab-3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E6021" w14:textId="23071F95" w:rsidR="001A62F2" w:rsidRPr="00DC54F8" w:rsidRDefault="008106D0" w:rsidP="001A62F2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CCCAAGCTT</w:t>
            </w:r>
            <w:r w:rsidRPr="008106D0">
              <w:rPr>
                <w:sz w:val="20"/>
                <w:szCs w:val="20"/>
              </w:rPr>
              <w:t>AGTCTTTTAAACAAAAACCCAAA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A9712" w14:textId="04092859" w:rsidR="001A62F2" w:rsidRPr="00DC54F8" w:rsidRDefault="001A62F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of the </w:t>
            </w:r>
            <w:r w:rsidR="008E1F18">
              <w:rPr>
                <w:rFonts w:hint="eastAsia"/>
                <w:i/>
                <w:iCs/>
                <w:sz w:val="20"/>
                <w:szCs w:val="20"/>
              </w:rPr>
              <w:t>rab-3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1A62F2" w:rsidRPr="000833E9" w14:paraId="0B5B0EC2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E532F" w14:textId="3D8985C6" w:rsidR="001A62F2" w:rsidRPr="00DC54F8" w:rsidRDefault="001A62F2" w:rsidP="001A62F2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 w:rsidRPr="00DC54F8">
              <w:rPr>
                <w:sz w:val="20"/>
                <w:szCs w:val="20"/>
              </w:rPr>
              <w:t>rab-3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A252B" w14:textId="33BFC24D" w:rsidR="001A62F2" w:rsidRPr="00DC54F8" w:rsidRDefault="008106D0" w:rsidP="001A62F2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CGCGGATCC</w:t>
            </w:r>
            <w:r w:rsidRPr="008106D0">
              <w:rPr>
                <w:sz w:val="20"/>
                <w:szCs w:val="20"/>
              </w:rPr>
              <w:t>TGTGAAATCCGATAGGCAAG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0961A" w14:textId="278EB690" w:rsidR="001A62F2" w:rsidRPr="00DC54F8" w:rsidRDefault="001A62F2" w:rsidP="001A62F2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of the </w:t>
            </w:r>
            <w:r w:rsidR="008E1F18">
              <w:rPr>
                <w:rFonts w:hint="eastAsia"/>
                <w:i/>
                <w:iCs/>
                <w:sz w:val="20"/>
                <w:szCs w:val="20"/>
              </w:rPr>
              <w:t>rab-3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105BF41D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18549" w14:textId="2686E449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>
              <w:rPr>
                <w:rFonts w:hint="eastAsia"/>
                <w:sz w:val="20"/>
                <w:szCs w:val="20"/>
              </w:rPr>
              <w:t>aak-2</w:t>
            </w:r>
            <w:r w:rsidRPr="00DC54F8">
              <w:rPr>
                <w:sz w:val="20"/>
                <w:szCs w:val="20"/>
              </w:rPr>
              <w:t xml:space="preserve">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31B5C" w14:textId="23B0EB5F" w:rsidR="004307E7" w:rsidRPr="00DC54F8" w:rsidRDefault="008106D0" w:rsidP="004307E7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CCCAAGCTT</w:t>
            </w:r>
            <w:r w:rsidRPr="008106D0">
              <w:rPr>
                <w:sz w:val="20"/>
                <w:szCs w:val="20"/>
              </w:rPr>
              <w:t>TAAGGTTTCCGACACGCTCG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D6A18" w14:textId="48A533F9" w:rsidR="004307E7" w:rsidRPr="001A62F2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of the </w:t>
            </w:r>
            <w:r w:rsidRPr="004307E7">
              <w:rPr>
                <w:rFonts w:hint="eastAsia"/>
                <w:i/>
                <w:iCs/>
                <w:sz w:val="20"/>
                <w:szCs w:val="20"/>
              </w:rPr>
              <w:t>aak-2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7E15509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7743C" w14:textId="6A254578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P</w:t>
            </w:r>
            <w:r>
              <w:rPr>
                <w:rFonts w:hint="eastAsia"/>
                <w:sz w:val="20"/>
                <w:szCs w:val="20"/>
              </w:rPr>
              <w:t>aak-2</w:t>
            </w:r>
            <w:r w:rsidRPr="00DC54F8">
              <w:rPr>
                <w:sz w:val="20"/>
                <w:szCs w:val="20"/>
              </w:rPr>
              <w:t xml:space="preserve">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2CFF3" w14:textId="29D223B6" w:rsidR="004307E7" w:rsidRPr="00DC54F8" w:rsidRDefault="008106D0" w:rsidP="004307E7">
            <w:pPr>
              <w:widowControl/>
              <w:jc w:val="left"/>
              <w:rPr>
                <w:sz w:val="20"/>
                <w:szCs w:val="20"/>
              </w:rPr>
            </w:pPr>
            <w:r w:rsidRPr="004307E7">
              <w:rPr>
                <w:sz w:val="20"/>
                <w:szCs w:val="20"/>
              </w:rPr>
              <w:t>CGCGGATCC</w:t>
            </w:r>
            <w:r w:rsidRPr="008106D0">
              <w:rPr>
                <w:sz w:val="20"/>
                <w:szCs w:val="20"/>
              </w:rPr>
              <w:t>TGAAACAGTATATGCGTTTTAT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09949" w14:textId="696E2D8D" w:rsidR="004307E7" w:rsidRPr="001A62F2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of the </w:t>
            </w:r>
            <w:r w:rsidRPr="004307E7">
              <w:rPr>
                <w:rFonts w:hint="eastAsia"/>
                <w:i/>
                <w:iCs/>
                <w:sz w:val="20"/>
                <w:szCs w:val="20"/>
              </w:rPr>
              <w:t>aak-2</w:t>
            </w:r>
            <w:r w:rsidRPr="001A62F2"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promoter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30CF422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F4627" w14:textId="11A19DD3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F</w:t>
            </w:r>
            <w:r>
              <w:rPr>
                <w:rFonts w:hint="eastAsia"/>
                <w:sz w:val="20"/>
                <w:szCs w:val="20"/>
              </w:rPr>
              <w:t>-</w:t>
            </w:r>
            <w:r w:rsidRPr="00DC54F8">
              <w:rPr>
                <w:sz w:val="20"/>
                <w:szCs w:val="20"/>
              </w:rPr>
              <w:t>aak-2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300AF" w14:textId="7764DF4A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9626FF">
              <w:rPr>
                <w:sz w:val="20"/>
                <w:szCs w:val="20"/>
              </w:rPr>
              <w:t>GGATCCATGTTTTCTCATCAAGATCG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E3475" w14:textId="7F9991B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of the full-length </w:t>
            </w:r>
            <w:r>
              <w:rPr>
                <w:kern w:val="0"/>
                <w:sz w:val="20"/>
                <w:szCs w:val="20"/>
              </w:rPr>
              <w:t>of</w:t>
            </w:r>
            <w:r>
              <w:rPr>
                <w:sz w:val="20"/>
                <w:szCs w:val="20"/>
              </w:rPr>
              <w:t xml:space="preserve"> </w:t>
            </w:r>
            <w:r w:rsidRPr="001A62F2">
              <w:rPr>
                <w:i/>
                <w:iCs/>
                <w:sz w:val="20"/>
                <w:szCs w:val="20"/>
              </w:rPr>
              <w:t>aak-2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2A3846EF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B07E1" w14:textId="6D6AF5A4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F</w:t>
            </w:r>
            <w:r>
              <w:rPr>
                <w:rFonts w:hint="eastAsia"/>
                <w:sz w:val="20"/>
                <w:szCs w:val="20"/>
              </w:rPr>
              <w:t>-</w:t>
            </w:r>
            <w:r w:rsidRPr="00DC54F8">
              <w:rPr>
                <w:sz w:val="20"/>
                <w:szCs w:val="20"/>
              </w:rPr>
              <w:t>aak-2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11B7" w14:textId="13435B24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9626FF">
              <w:rPr>
                <w:sz w:val="20"/>
                <w:szCs w:val="20"/>
              </w:rPr>
              <w:t>TTAACGAGCCAGTGTTCCAATC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65E31" w14:textId="29C21367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of the full-length </w:t>
            </w:r>
            <w:r>
              <w:rPr>
                <w:kern w:val="0"/>
                <w:sz w:val="20"/>
                <w:szCs w:val="20"/>
              </w:rPr>
              <w:t>of</w:t>
            </w:r>
            <w:r>
              <w:rPr>
                <w:sz w:val="20"/>
                <w:szCs w:val="20"/>
              </w:rPr>
              <w:t xml:space="preserve"> </w:t>
            </w:r>
            <w:r w:rsidRPr="001A62F2">
              <w:rPr>
                <w:i/>
                <w:iCs/>
                <w:sz w:val="20"/>
                <w:szCs w:val="20"/>
              </w:rPr>
              <w:t>aak-2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785FD1C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3AC40" w14:textId="2AF1AE03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U</w:t>
            </w:r>
            <w:r>
              <w:rPr>
                <w:rFonts w:hint="eastAsia"/>
                <w:sz w:val="20"/>
                <w:szCs w:val="20"/>
              </w:rPr>
              <w:t>-</w:t>
            </w:r>
            <w:r w:rsidRPr="00DC54F8">
              <w:rPr>
                <w:sz w:val="20"/>
                <w:szCs w:val="20"/>
              </w:rPr>
              <w:t>aak-2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3FE52" w14:textId="2BB92A1D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9626FF">
              <w:rPr>
                <w:sz w:val="20"/>
                <w:szCs w:val="20"/>
              </w:rPr>
              <w:t>AGTCATTTTGTATGCACTTCT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07F48" w14:textId="020B6D2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upstream </w:t>
            </w:r>
            <w:r>
              <w:rPr>
                <w:rFonts w:hint="eastAsia"/>
                <w:kern w:val="0"/>
                <w:sz w:val="20"/>
                <w:szCs w:val="20"/>
              </w:rPr>
              <w:t>including</w:t>
            </w:r>
            <w:r w:rsidRPr="001A62F2">
              <w:rPr>
                <w:kern w:val="0"/>
                <w:sz w:val="20"/>
                <w:szCs w:val="20"/>
              </w:rPr>
              <w:t xml:space="preserve"> the 3-UTR </w:t>
            </w:r>
            <w:r>
              <w:rPr>
                <w:kern w:val="0"/>
                <w:sz w:val="20"/>
                <w:szCs w:val="20"/>
              </w:rPr>
              <w:t>of</w:t>
            </w:r>
            <w:r>
              <w:rPr>
                <w:sz w:val="20"/>
                <w:szCs w:val="20"/>
              </w:rPr>
              <w:t xml:space="preserve"> </w:t>
            </w:r>
            <w:r w:rsidRPr="001A62F2">
              <w:rPr>
                <w:i/>
                <w:iCs/>
                <w:sz w:val="20"/>
                <w:szCs w:val="20"/>
              </w:rPr>
              <w:t>aak-2</w:t>
            </w:r>
            <w:r w:rsidRPr="001A62F2">
              <w:rPr>
                <w:sz w:val="20"/>
                <w:szCs w:val="20"/>
              </w:rPr>
              <w:t xml:space="preserve"> by overlap PCR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0833E9" w14:paraId="6851FC10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C56CC" w14:textId="62A2B12D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DC54F8">
              <w:rPr>
                <w:rFonts w:hint="eastAsia"/>
                <w:sz w:val="20"/>
                <w:szCs w:val="20"/>
              </w:rPr>
              <w:t>U</w:t>
            </w:r>
            <w:r>
              <w:rPr>
                <w:rFonts w:hint="eastAsia"/>
                <w:sz w:val="20"/>
                <w:szCs w:val="20"/>
              </w:rPr>
              <w:t>-</w:t>
            </w:r>
            <w:r w:rsidRPr="00DC54F8">
              <w:rPr>
                <w:sz w:val="20"/>
                <w:szCs w:val="20"/>
              </w:rPr>
              <w:t>aak-2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AB603" w14:textId="079CA6AD" w:rsidR="004307E7" w:rsidRPr="00DC54F8" w:rsidRDefault="004307E7" w:rsidP="004307E7">
            <w:pPr>
              <w:widowControl/>
              <w:jc w:val="left"/>
              <w:rPr>
                <w:sz w:val="20"/>
                <w:szCs w:val="20"/>
              </w:rPr>
            </w:pPr>
            <w:r w:rsidRPr="009626FF">
              <w:rPr>
                <w:sz w:val="20"/>
                <w:szCs w:val="20"/>
              </w:rPr>
              <w:t>GGATCCTGGATCTTTCTGAATTTGTTTT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56C21" w14:textId="2666C2D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1A62F2">
              <w:rPr>
                <w:kern w:val="0"/>
                <w:sz w:val="20"/>
                <w:szCs w:val="20"/>
              </w:rPr>
              <w:t xml:space="preserve">To amplify the </w:t>
            </w:r>
            <w:r>
              <w:rPr>
                <w:kern w:val="0"/>
                <w:sz w:val="20"/>
                <w:szCs w:val="20"/>
              </w:rPr>
              <w:t>down</w:t>
            </w:r>
            <w:r w:rsidRPr="001A62F2">
              <w:rPr>
                <w:kern w:val="0"/>
                <w:sz w:val="20"/>
                <w:szCs w:val="20"/>
              </w:rPr>
              <w:t xml:space="preserve">stream </w:t>
            </w:r>
            <w:r>
              <w:rPr>
                <w:rFonts w:hint="eastAsia"/>
                <w:kern w:val="0"/>
                <w:sz w:val="20"/>
                <w:szCs w:val="20"/>
              </w:rPr>
              <w:t>including</w:t>
            </w:r>
            <w:r w:rsidRPr="001A62F2">
              <w:rPr>
                <w:kern w:val="0"/>
                <w:sz w:val="20"/>
                <w:szCs w:val="20"/>
              </w:rPr>
              <w:t xml:space="preserve"> the 3-UTR </w:t>
            </w:r>
            <w:r>
              <w:rPr>
                <w:kern w:val="0"/>
                <w:sz w:val="20"/>
                <w:szCs w:val="20"/>
              </w:rPr>
              <w:t>of</w:t>
            </w:r>
            <w:r>
              <w:rPr>
                <w:sz w:val="20"/>
                <w:szCs w:val="20"/>
              </w:rPr>
              <w:t xml:space="preserve"> </w:t>
            </w:r>
            <w:r w:rsidRPr="001A62F2">
              <w:rPr>
                <w:i/>
                <w:iCs/>
                <w:sz w:val="20"/>
                <w:szCs w:val="20"/>
              </w:rPr>
              <w:t>aak-2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1A62F2">
              <w:rPr>
                <w:sz w:val="20"/>
                <w:szCs w:val="20"/>
              </w:rPr>
              <w:t>by overlap PCR</w:t>
            </w:r>
            <w:r>
              <w:rPr>
                <w:sz w:val="20"/>
                <w:szCs w:val="20"/>
              </w:rPr>
              <w:t>.</w:t>
            </w:r>
          </w:p>
        </w:tc>
      </w:tr>
      <w:tr w:rsidR="004307E7" w:rsidRPr="0080589B" w14:paraId="33B652B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95394" w14:textId="3918C7F6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tba-1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85AF7" w14:textId="676C493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TCAACATGCCATCGCCGCC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6757E" w14:textId="64A78661" w:rsidR="004307E7" w:rsidRPr="0080589B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tab-1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4727DD9A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723BA" w14:textId="74ECE596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tba-1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277C1" w14:textId="404261B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TCCAAGCGAGCCAGGCTTCAG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8F125" w14:textId="09DB22C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tab-1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315B4094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3E1A3" w14:textId="4A48B133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lys-7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3FF8E" w14:textId="4DAC2218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AGGTTCCCCCGATTGTTGAC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E685" w14:textId="36D15F6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lys-7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20620CD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D7315" w14:textId="09D83D20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lys-7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4D2FB" w14:textId="5FA4C06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GCTGGGTTGTATGCACGAAC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EC5AB" w14:textId="194657C7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lys-7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62B3632E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30381" w14:textId="6BB223A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F32A5.4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A1F57" w14:textId="4E76B09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CAGAGCGAGTTGGCCACTTA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11E47" w14:textId="3AA220D8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F32A5.4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4F084A28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9C7BE" w14:textId="39E4DD2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F32A5.4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0988B" w14:textId="3A60B9D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CATTTTGCAGCCACCACACA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8E225" w14:textId="78D2D71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F32A5.4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3E8002D6" w14:textId="77777777" w:rsidTr="00CA0797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05B7DD" w14:textId="12D15B2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tre-4 Forward</w:t>
            </w:r>
          </w:p>
        </w:tc>
        <w:tc>
          <w:tcPr>
            <w:tcW w:w="17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6B5DFF" w14:textId="2BC7318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GGCCAACACTTTGCATTGGT</w:t>
            </w:r>
          </w:p>
        </w:tc>
        <w:tc>
          <w:tcPr>
            <w:tcW w:w="240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01C8C4" w14:textId="4B932271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tre-4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6C2A0CE1" w14:textId="77777777" w:rsidTr="00CA0797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D1A817F" w14:textId="532C07F8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tre-4 Reverse</w:t>
            </w:r>
          </w:p>
        </w:tc>
        <w:tc>
          <w:tcPr>
            <w:tcW w:w="17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E6EDBA" w14:textId="13C48EA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GGTCGTCCTCGTCGTTTTCT</w:t>
            </w:r>
          </w:p>
        </w:tc>
        <w:tc>
          <w:tcPr>
            <w:tcW w:w="24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23AFDDE" w14:textId="669D17C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tre-4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226785F0" w14:textId="77777777" w:rsidTr="00CA0797">
        <w:trPr>
          <w:trHeight w:val="300"/>
          <w:jc w:val="center"/>
        </w:trPr>
        <w:tc>
          <w:tcPr>
            <w:tcW w:w="818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911D18" w14:textId="6F73650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sod-3 Forward</w:t>
            </w:r>
          </w:p>
        </w:tc>
        <w:tc>
          <w:tcPr>
            <w:tcW w:w="1779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5162166" w14:textId="6E5855B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AAATGTCCGCCCAGACTATG</w:t>
            </w:r>
          </w:p>
        </w:tc>
        <w:tc>
          <w:tcPr>
            <w:tcW w:w="240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D0C0D51" w14:textId="33A6E9A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sod-3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15326D96" w14:textId="77777777" w:rsidTr="00CA0797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96D737" w14:textId="210F5A9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sod-3 Reverse</w:t>
            </w:r>
          </w:p>
        </w:tc>
        <w:tc>
          <w:tcPr>
            <w:tcW w:w="17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CB0F4E" w14:textId="40489930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TGGCAAATCTCTCGCTGA</w:t>
            </w:r>
          </w:p>
        </w:tc>
        <w:tc>
          <w:tcPr>
            <w:tcW w:w="240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16F144" w14:textId="255E0E13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sod-3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  <w:r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307E7" w:rsidRPr="000833E9" w14:paraId="7856A5C2" w14:textId="77777777" w:rsidTr="00CA0797">
        <w:trPr>
          <w:trHeight w:val="300"/>
          <w:jc w:val="center"/>
        </w:trPr>
        <w:tc>
          <w:tcPr>
            <w:tcW w:w="8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3D58B" w14:textId="3A3C7258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clec-166 Forward</w:t>
            </w:r>
          </w:p>
        </w:tc>
        <w:tc>
          <w:tcPr>
            <w:tcW w:w="1779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3F929" w14:textId="3C29A8A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GCGCTAATCCAGAGGTCTCC</w:t>
            </w:r>
          </w:p>
        </w:tc>
        <w:tc>
          <w:tcPr>
            <w:tcW w:w="2404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A4E32" w14:textId="244EAC0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>To analysis the transcription of</w:t>
            </w:r>
            <w:r w:rsidRPr="00DC54F8">
              <w:rPr>
                <w:i/>
                <w:iCs/>
                <w:sz w:val="20"/>
                <w:szCs w:val="20"/>
              </w:rPr>
              <w:t xml:space="preserve"> clec-166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4FC8DED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E39ED" w14:textId="3569227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clec-166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1084C" w14:textId="253886F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CCCGTATTCGCTACTGGACC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8253A" w14:textId="792B043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clec-166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5B2E1265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E4BC0" w14:textId="76D08D4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thn-2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CE016" w14:textId="049F2361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GAGGCTTCCAACTTACGGCT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D95F1" w14:textId="024E03EF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thn-2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4F58FFD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326D2" w14:textId="4AD8391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thn-2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51110" w14:textId="681CEBB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CAAGGGATGCTGGTGGAACT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C9DA7" w14:textId="05F999C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thn-2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3A9E7E4F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543FF" w14:textId="7279652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D1086.3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E53D9" w14:textId="388AF2F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TGCAGGGATGGCAGAAGTTT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366E1" w14:textId="538E2D3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D1086.3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71A5BDED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67A8F" w14:textId="0CD2BE36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D1086.3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8C074" w14:textId="4598C04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GGAATGGGTACTCAACCGGA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BE966" w14:textId="106A268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D1086.3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449E6190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30956" w14:textId="742C587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ttr-44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A278C" w14:textId="1014707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TCCAGAAAACGCCGTCATCA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BF0B6" w14:textId="5354445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ttr-44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747D146E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4DC6E" w14:textId="37C5F188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ttr-44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951D6" w14:textId="7B2BE39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TGAGTAAGCAGTGGCAAAAGG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54B78" w14:textId="62CE5B6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ttr-44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176E78B2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A59F9" w14:textId="1F7E9ED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pmk-1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A6E11" w14:textId="5DC8026F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TGCCCGTCGTACATATCGTG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D3607" w14:textId="219649A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pmk-1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064DE785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E9325" w14:textId="63CD2CFF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pmk-1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FB653" w14:textId="5D1234A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GGTCATCGTTGAGTCGCTGA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27DB9" w14:textId="1D954CF6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pmk-1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10F750D5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44543" w14:textId="3AE1930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tir-1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1E9A4" w14:textId="1E7B3D8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TCCACTTGGACGAACTGACG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D0B4C" w14:textId="03B64E6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tir-1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53EA9D99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5D1E6" w14:textId="62A9FEA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tir-1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22152" w14:textId="78F3D00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GCTGGCTGAGTAGGACAAGG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52C8A" w14:textId="03EAF235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tir-1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700066D3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2F42F" w14:textId="2E9AEDD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nsy-1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E7785" w14:textId="3C80D65E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TGCTTGCGTGTAGAACTTTTCA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C0CB5" w14:textId="675A897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nsy-1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2D55817C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D6CF" w14:textId="08A3FCA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nsy-1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CAF06" w14:textId="35AC999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TGATGATTCGGATGTGTGTGAGT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33B44" w14:textId="175936A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nsy-1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3516C5D4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4068" w14:textId="16210D9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sek-1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0983E" w14:textId="398DB7C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GACACTGTTTGGCGACGATG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D60C8" w14:textId="5492B85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sek-1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73E61532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62E95" w14:textId="0D13B2DA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sek-1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5E671" w14:textId="0CCF6F43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ATTCCGTCCACGTTGCTGAT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659F6" w14:textId="1BB72F10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sek-1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6FAA19C5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F6107" w14:textId="47C109DF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kgb-1 Forward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A4240" w14:textId="0CEC1264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ATGGAAGTGGATCTGCCGGT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C82FE" w14:textId="5D952E89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kgb-1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47BA96A3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23C52" w14:textId="53A47E16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kgb-1 Reverse</w:t>
            </w:r>
          </w:p>
        </w:tc>
        <w:tc>
          <w:tcPr>
            <w:tcW w:w="1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108A9" w14:textId="578A50E1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AGGTCATCGGCCATTACGAC</w:t>
            </w:r>
          </w:p>
        </w:tc>
        <w:tc>
          <w:tcPr>
            <w:tcW w:w="2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5DA0A" w14:textId="3F2720AD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kgb-1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6DC408BB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375C79" w14:textId="6885F62B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jun-1 Forward</w:t>
            </w:r>
          </w:p>
        </w:tc>
        <w:tc>
          <w:tcPr>
            <w:tcW w:w="17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E347CD" w14:textId="704DBDAC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CAAAAAGGATCGGCGACAGG</w:t>
            </w:r>
          </w:p>
        </w:tc>
        <w:tc>
          <w:tcPr>
            <w:tcW w:w="240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466600" w14:textId="5B1D5DB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jun-1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  <w:tr w:rsidR="004307E7" w:rsidRPr="000833E9" w14:paraId="271D37A6" w14:textId="77777777" w:rsidTr="001619AE">
        <w:trPr>
          <w:trHeight w:val="300"/>
          <w:jc w:val="center"/>
        </w:trPr>
        <w:tc>
          <w:tcPr>
            <w:tcW w:w="8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09C73A8" w14:textId="7641CA33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i/>
                <w:iCs/>
                <w:sz w:val="20"/>
                <w:szCs w:val="20"/>
              </w:rPr>
              <w:t>jun-1 Reverse</w:t>
            </w:r>
          </w:p>
        </w:tc>
        <w:tc>
          <w:tcPr>
            <w:tcW w:w="17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D0DF5A8" w14:textId="71726BF0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DC54F8">
              <w:rPr>
                <w:sz w:val="20"/>
                <w:szCs w:val="20"/>
              </w:rPr>
              <w:t>AGATGCCGGTGTGATTGGAC</w:t>
            </w:r>
          </w:p>
        </w:tc>
        <w:tc>
          <w:tcPr>
            <w:tcW w:w="24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961129" w14:textId="10A04F22" w:rsidR="004307E7" w:rsidRPr="00DC54F8" w:rsidRDefault="004307E7" w:rsidP="004307E7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80589B">
              <w:rPr>
                <w:iCs/>
                <w:color w:val="000000"/>
                <w:sz w:val="20"/>
                <w:szCs w:val="20"/>
              </w:rPr>
              <w:t xml:space="preserve">To analysis the transcription of </w:t>
            </w:r>
            <w:r w:rsidRPr="00DC54F8">
              <w:rPr>
                <w:i/>
                <w:iCs/>
                <w:sz w:val="20"/>
                <w:szCs w:val="20"/>
              </w:rPr>
              <w:t>jun-1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color w:val="000000"/>
                <w:sz w:val="20"/>
                <w:szCs w:val="20"/>
              </w:rPr>
              <w:t xml:space="preserve">mRNA in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C.</w:t>
            </w:r>
            <w:r w:rsidR="00760F6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0589B">
              <w:rPr>
                <w:i/>
                <w:iCs/>
                <w:color w:val="000000"/>
                <w:sz w:val="20"/>
                <w:szCs w:val="20"/>
              </w:rPr>
              <w:t>elegans</w:t>
            </w:r>
          </w:p>
        </w:tc>
      </w:tr>
    </w:tbl>
    <w:p w14:paraId="45D05E4A" w14:textId="39CA1A33" w:rsidR="008F2FCC" w:rsidRPr="008F2FCC" w:rsidRDefault="008F2FCC" w:rsidP="00AE7FAA">
      <w:pPr>
        <w:widowControl/>
        <w:jc w:val="center"/>
        <w:rPr>
          <w:kern w:val="0"/>
          <w:sz w:val="20"/>
          <w:szCs w:val="20"/>
        </w:rPr>
      </w:pPr>
    </w:p>
    <w:p w14:paraId="195BEB80" w14:textId="77777777" w:rsidR="008F2FCC" w:rsidRDefault="008F2FCC">
      <w:pPr>
        <w:widowControl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br w:type="page"/>
      </w:r>
    </w:p>
    <w:p w14:paraId="3BBF6D1F" w14:textId="77777777" w:rsidR="007D4782" w:rsidRPr="00AE7FAA" w:rsidRDefault="007D4782" w:rsidP="00AE7FAA">
      <w:pPr>
        <w:widowControl/>
        <w:jc w:val="center"/>
        <w:rPr>
          <w:kern w:val="0"/>
          <w:sz w:val="20"/>
          <w:szCs w:val="20"/>
        </w:rPr>
      </w:pPr>
    </w:p>
    <w:p w14:paraId="1519C3BE" w14:textId="100FE4EC" w:rsidR="007D4782" w:rsidRPr="00AB1FAB" w:rsidRDefault="00AB1FAB" w:rsidP="00AB1FAB">
      <w:pPr>
        <w:spacing w:line="480" w:lineRule="auto"/>
        <w:rPr>
          <w:b/>
        </w:rPr>
      </w:pPr>
      <w:r w:rsidRPr="000833E9">
        <w:rPr>
          <w:b/>
          <w:bCs/>
          <w:sz w:val="28"/>
          <w:szCs w:val="28"/>
        </w:rPr>
        <w:t>Supporting References:</w:t>
      </w:r>
    </w:p>
    <w:p w14:paraId="7E10F6A4" w14:textId="77777777" w:rsidR="00865E49" w:rsidRPr="00865E49" w:rsidRDefault="007D4782" w:rsidP="00865E49">
      <w:pPr>
        <w:pStyle w:val="EndNoteBibliography"/>
        <w:framePr w:wrap="around"/>
        <w:ind w:left="720" w:hanging="720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ADDIN EN.REFLIST </w:instrText>
      </w:r>
      <w:r>
        <w:rPr>
          <w:b/>
          <w:bCs/>
        </w:rPr>
        <w:fldChar w:fldCharType="separate"/>
      </w:r>
      <w:r w:rsidR="00865E49" w:rsidRPr="00865E49">
        <w:t>1</w:t>
      </w:r>
      <w:r w:rsidR="00865E49" w:rsidRPr="00865E49">
        <w:tab/>
        <w:t>He, J.</w:t>
      </w:r>
      <w:r w:rsidR="00865E49" w:rsidRPr="00865E49">
        <w:rPr>
          <w:i/>
        </w:rPr>
        <w:t xml:space="preserve"> et al.</w:t>
      </w:r>
      <w:r w:rsidR="00865E49" w:rsidRPr="00865E49">
        <w:t xml:space="preserve"> Complete genome sequence of </w:t>
      </w:r>
      <w:r w:rsidR="00865E49" w:rsidRPr="00865E49">
        <w:rPr>
          <w:i/>
        </w:rPr>
        <w:t>Bacillus thuringiensis</w:t>
      </w:r>
      <w:r w:rsidR="00865E49" w:rsidRPr="00865E49">
        <w:t xml:space="preserve"> mutant strain BMB171. </w:t>
      </w:r>
      <w:r w:rsidR="00865E49" w:rsidRPr="00865E49">
        <w:rPr>
          <w:i/>
        </w:rPr>
        <w:t>Journal of bacteriology</w:t>
      </w:r>
      <w:r w:rsidR="00865E49" w:rsidRPr="00865E49">
        <w:t xml:space="preserve"> </w:t>
      </w:r>
      <w:r w:rsidR="00865E49" w:rsidRPr="00865E49">
        <w:rPr>
          <w:b/>
        </w:rPr>
        <w:t>192</w:t>
      </w:r>
      <w:r w:rsidR="00865E49" w:rsidRPr="00865E49">
        <w:t>, 4074-4075, doi:10.1128/JB.00562-10 (2010).</w:t>
      </w:r>
    </w:p>
    <w:p w14:paraId="38318DBB" w14:textId="77777777" w:rsidR="00865E49" w:rsidRPr="00865E49" w:rsidRDefault="00865E49" w:rsidP="00865E49">
      <w:pPr>
        <w:pStyle w:val="EndNoteBibliography"/>
        <w:framePr w:wrap="around"/>
        <w:ind w:left="720" w:hanging="720"/>
      </w:pPr>
      <w:r w:rsidRPr="00865E49">
        <w:t>2</w:t>
      </w:r>
      <w:r w:rsidRPr="00865E49">
        <w:tab/>
        <w:t>Guo, S.</w:t>
      </w:r>
      <w:r w:rsidRPr="00865E49">
        <w:rPr>
          <w:i/>
        </w:rPr>
        <w:t xml:space="preserve"> et al.</w:t>
      </w:r>
      <w:r w:rsidRPr="00865E49">
        <w:t xml:space="preserve"> New strategy for isolating novel nematicidal crystal protein genes from Bacillus thuringiensis strain YBT-1518. </w:t>
      </w:r>
      <w:r w:rsidRPr="00865E49">
        <w:rPr>
          <w:i/>
        </w:rPr>
        <w:t>Applied and environmental microbiology</w:t>
      </w:r>
      <w:r w:rsidRPr="00865E49">
        <w:t xml:space="preserve"> </w:t>
      </w:r>
      <w:r w:rsidRPr="00865E49">
        <w:rPr>
          <w:b/>
        </w:rPr>
        <w:t>74</w:t>
      </w:r>
      <w:r w:rsidRPr="00865E49">
        <w:t>, 6997-7001, doi:10.1128/AEM.01346-08 (2008).</w:t>
      </w:r>
    </w:p>
    <w:p w14:paraId="29AECCA6" w14:textId="3343E49A" w:rsidR="00865E49" w:rsidRPr="00865E49" w:rsidRDefault="00865E49" w:rsidP="00865E49">
      <w:pPr>
        <w:pStyle w:val="EndNoteBibliography"/>
        <w:framePr w:wrap="around"/>
        <w:ind w:left="720" w:hanging="720"/>
      </w:pPr>
      <w:r w:rsidRPr="00865E49">
        <w:t>3</w:t>
      </w:r>
      <w:r w:rsidRPr="00865E49">
        <w:tab/>
        <w:t>Geng, C.</w:t>
      </w:r>
      <w:r w:rsidRPr="00865E49">
        <w:rPr>
          <w:i/>
        </w:rPr>
        <w:t xml:space="preserve"> et al.</w:t>
      </w:r>
      <w:r w:rsidRPr="00865E49">
        <w:t xml:space="preserve"> Dissimilar Crystal Proteins Cry5Ca1 and Cry5Da1 Synergistically Act against Meloidogyne incognita and Delay Cry5Ba-Based Nematode Resistance. </w:t>
      </w:r>
      <w:r w:rsidRPr="00865E49">
        <w:rPr>
          <w:i/>
        </w:rPr>
        <w:t>Appl. Environ. Microbiol.</w:t>
      </w:r>
      <w:r w:rsidRPr="00865E49">
        <w:t xml:space="preserve"> </w:t>
      </w:r>
      <w:r w:rsidRPr="00865E49">
        <w:rPr>
          <w:b/>
        </w:rPr>
        <w:t>83</w:t>
      </w:r>
      <w:r w:rsidRPr="00865E49">
        <w:t>, doi:UNSP e03505</w:t>
      </w:r>
      <w:r>
        <w:rPr>
          <w:rFonts w:hint="eastAsia"/>
        </w:rPr>
        <w:t>.</w:t>
      </w:r>
      <w:r w:rsidRPr="00865E49">
        <w:t>10.1128/AEM.03505-16 (2017).</w:t>
      </w:r>
    </w:p>
    <w:p w14:paraId="74B3B8E0" w14:textId="77777777" w:rsidR="00865E49" w:rsidRPr="00865E49" w:rsidRDefault="00865E49" w:rsidP="00865E49">
      <w:pPr>
        <w:pStyle w:val="EndNoteBibliography"/>
        <w:framePr w:wrap="around"/>
        <w:ind w:left="720" w:hanging="720"/>
      </w:pPr>
      <w:r w:rsidRPr="00865E49">
        <w:t>4</w:t>
      </w:r>
      <w:r w:rsidRPr="00865E49">
        <w:tab/>
        <w:t>Wan, L.</w:t>
      </w:r>
      <w:r w:rsidRPr="00865E49">
        <w:rPr>
          <w:i/>
        </w:rPr>
        <w:t xml:space="preserve"> et al.</w:t>
      </w:r>
      <w:r w:rsidRPr="00865E49">
        <w:t xml:space="preserve"> Bacillus thuringiensis targets the host intestinal epithelial junctions for successful infection of Caenorhabditis elegans. </w:t>
      </w:r>
      <w:r w:rsidRPr="00865E49">
        <w:rPr>
          <w:i/>
        </w:rPr>
        <w:t>Environ Microbiol</w:t>
      </w:r>
      <w:r w:rsidRPr="00865E49">
        <w:t xml:space="preserve"> </w:t>
      </w:r>
      <w:r w:rsidRPr="00865E49">
        <w:rPr>
          <w:b/>
        </w:rPr>
        <w:t>21</w:t>
      </w:r>
      <w:r w:rsidRPr="00865E49">
        <w:t>, 1086-1098, doi:10.1111/1462-2920.14528 (2019).</w:t>
      </w:r>
    </w:p>
    <w:p w14:paraId="0165109D" w14:textId="77777777" w:rsidR="00865E49" w:rsidRPr="00865E49" w:rsidRDefault="00865E49" w:rsidP="00865E49">
      <w:pPr>
        <w:pStyle w:val="EndNoteBibliography"/>
        <w:framePr w:wrap="around"/>
        <w:ind w:left="720" w:hanging="720"/>
      </w:pPr>
      <w:r w:rsidRPr="00865E49">
        <w:t>5</w:t>
      </w:r>
      <w:r w:rsidRPr="00865E49">
        <w:tab/>
        <w:t>Fang, S.</w:t>
      </w:r>
      <w:r w:rsidRPr="00865E49">
        <w:rPr>
          <w:i/>
        </w:rPr>
        <w:t xml:space="preserve"> et al.</w:t>
      </w:r>
      <w:r w:rsidRPr="00865E49">
        <w:t xml:space="preserve"> Bacillus thuringiensis bel protein enhances the toxicity of Cry1Ac protein to Helicoverpa armigera larvae by degrading insect intestinal mucin. </w:t>
      </w:r>
      <w:r w:rsidRPr="00865E49">
        <w:rPr>
          <w:i/>
        </w:rPr>
        <w:t>Applied and environmental microbiology</w:t>
      </w:r>
      <w:r w:rsidRPr="00865E49">
        <w:t xml:space="preserve"> </w:t>
      </w:r>
      <w:r w:rsidRPr="00865E49">
        <w:rPr>
          <w:b/>
        </w:rPr>
        <w:t>75</w:t>
      </w:r>
      <w:r w:rsidRPr="00865E49">
        <w:t>, 5237-5243, doi:10.1128/AEM.00532-09 (2009).</w:t>
      </w:r>
    </w:p>
    <w:p w14:paraId="7F08FE7F" w14:textId="77777777" w:rsidR="00865E49" w:rsidRPr="00865E49" w:rsidRDefault="00865E49" w:rsidP="00865E49">
      <w:pPr>
        <w:pStyle w:val="EndNoteBibliography"/>
        <w:framePr w:wrap="around"/>
        <w:ind w:left="720" w:hanging="720"/>
      </w:pPr>
      <w:r w:rsidRPr="00865E49">
        <w:t>6</w:t>
      </w:r>
      <w:r w:rsidRPr="00865E49">
        <w:tab/>
        <w:t xml:space="preserve">Arantes, O. &amp; Lereclus, D. Construction of cloning vectors for Bacillus thuringiensis. </w:t>
      </w:r>
      <w:r w:rsidRPr="00865E49">
        <w:rPr>
          <w:i/>
        </w:rPr>
        <w:t>Gene</w:t>
      </w:r>
      <w:r w:rsidRPr="00865E49">
        <w:t xml:space="preserve"> </w:t>
      </w:r>
      <w:r w:rsidRPr="00865E49">
        <w:rPr>
          <w:b/>
        </w:rPr>
        <w:t>108</w:t>
      </w:r>
      <w:r w:rsidRPr="00865E49">
        <w:t>, 115-119 (1991).</w:t>
      </w:r>
    </w:p>
    <w:p w14:paraId="187711CF" w14:textId="1D3B17B3" w:rsidR="007D4782" w:rsidRPr="007D4782" w:rsidRDefault="007D4782" w:rsidP="002F4474">
      <w:pPr>
        <w:widowControl/>
        <w:jc w:val="left"/>
        <w:rPr>
          <w:b/>
          <w:bCs/>
        </w:rPr>
      </w:pPr>
      <w:r>
        <w:rPr>
          <w:b/>
          <w:bCs/>
        </w:rPr>
        <w:fldChar w:fldCharType="end"/>
      </w:r>
    </w:p>
    <w:sectPr w:rsidR="007D4782" w:rsidRPr="007D4782" w:rsidSect="007D4782">
      <w:pgSz w:w="16838" w:h="11906" w:orient="landscape" w:code="9"/>
      <w:pgMar w:top="1418" w:right="1418" w:bottom="1418" w:left="1418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2881F" w14:textId="77777777" w:rsidR="00B76287" w:rsidRDefault="00B76287" w:rsidP="00F848E3">
      <w:r>
        <w:separator/>
      </w:r>
    </w:p>
  </w:endnote>
  <w:endnote w:type="continuationSeparator" w:id="0">
    <w:p w14:paraId="5BCE4F4F" w14:textId="77777777" w:rsidR="00B76287" w:rsidRDefault="00B76287" w:rsidP="00F84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-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FCEAA" w14:textId="77777777" w:rsidR="00B76287" w:rsidRDefault="00B76287" w:rsidP="00F848E3">
      <w:r>
        <w:separator/>
      </w:r>
    </w:p>
  </w:footnote>
  <w:footnote w:type="continuationSeparator" w:id="0">
    <w:p w14:paraId="0E4D28CD" w14:textId="77777777" w:rsidR="00B76287" w:rsidRDefault="00B76287" w:rsidP="00F84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zMDI2NTK2sDA3NjVT0lEKTi0uzszPAykwtKwFAGwTC3g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wx9epeexwawde25t9xdfe2v92ae099zxx0&quot;&gt;我的EndNote库&lt;record-ids&gt;&lt;item&gt;556&lt;/item&gt;&lt;item&gt;949&lt;/item&gt;&lt;item&gt;950&lt;/item&gt;&lt;item&gt;1064&lt;/item&gt;&lt;/record-ids&gt;&lt;/item&gt;&lt;/Libraries&gt;"/>
  </w:docVars>
  <w:rsids>
    <w:rsidRoot w:val="00A16441"/>
    <w:rsid w:val="00003FA0"/>
    <w:rsid w:val="00023804"/>
    <w:rsid w:val="00055838"/>
    <w:rsid w:val="000708B4"/>
    <w:rsid w:val="00075A35"/>
    <w:rsid w:val="00075E90"/>
    <w:rsid w:val="00083CBA"/>
    <w:rsid w:val="0008798D"/>
    <w:rsid w:val="00094357"/>
    <w:rsid w:val="00097B0F"/>
    <w:rsid w:val="000A6BD5"/>
    <w:rsid w:val="000C6DF2"/>
    <w:rsid w:val="000D5F27"/>
    <w:rsid w:val="000E3573"/>
    <w:rsid w:val="000E7105"/>
    <w:rsid w:val="000F18B4"/>
    <w:rsid w:val="00100418"/>
    <w:rsid w:val="00100774"/>
    <w:rsid w:val="00140CF6"/>
    <w:rsid w:val="00151392"/>
    <w:rsid w:val="001529DA"/>
    <w:rsid w:val="00153CE1"/>
    <w:rsid w:val="00155D83"/>
    <w:rsid w:val="001619AE"/>
    <w:rsid w:val="0016601F"/>
    <w:rsid w:val="0016688A"/>
    <w:rsid w:val="001732D1"/>
    <w:rsid w:val="00182EAB"/>
    <w:rsid w:val="00187308"/>
    <w:rsid w:val="001966BF"/>
    <w:rsid w:val="001A1443"/>
    <w:rsid w:val="001A608F"/>
    <w:rsid w:val="001A62F2"/>
    <w:rsid w:val="001A6AA5"/>
    <w:rsid w:val="001C2ABB"/>
    <w:rsid w:val="001E068C"/>
    <w:rsid w:val="001F1B31"/>
    <w:rsid w:val="00224882"/>
    <w:rsid w:val="0023560B"/>
    <w:rsid w:val="00242062"/>
    <w:rsid w:val="00242DE2"/>
    <w:rsid w:val="00250372"/>
    <w:rsid w:val="00254AB7"/>
    <w:rsid w:val="002877C7"/>
    <w:rsid w:val="00287EDC"/>
    <w:rsid w:val="002C08B3"/>
    <w:rsid w:val="002C7C66"/>
    <w:rsid w:val="002D2FC3"/>
    <w:rsid w:val="002D56D0"/>
    <w:rsid w:val="002F4474"/>
    <w:rsid w:val="00300402"/>
    <w:rsid w:val="0030605E"/>
    <w:rsid w:val="003063F8"/>
    <w:rsid w:val="00314924"/>
    <w:rsid w:val="003223C8"/>
    <w:rsid w:val="00356682"/>
    <w:rsid w:val="00356C28"/>
    <w:rsid w:val="00362D66"/>
    <w:rsid w:val="003651F3"/>
    <w:rsid w:val="0037136A"/>
    <w:rsid w:val="00374FF1"/>
    <w:rsid w:val="00395C84"/>
    <w:rsid w:val="003A2EA5"/>
    <w:rsid w:val="003A3A64"/>
    <w:rsid w:val="003A5454"/>
    <w:rsid w:val="003A58E2"/>
    <w:rsid w:val="003C3655"/>
    <w:rsid w:val="003C3C1F"/>
    <w:rsid w:val="003E5D7D"/>
    <w:rsid w:val="00404A1E"/>
    <w:rsid w:val="004172EB"/>
    <w:rsid w:val="004307E7"/>
    <w:rsid w:val="00434B18"/>
    <w:rsid w:val="004361A7"/>
    <w:rsid w:val="00436ABA"/>
    <w:rsid w:val="00454E7C"/>
    <w:rsid w:val="00471BEF"/>
    <w:rsid w:val="0047605C"/>
    <w:rsid w:val="004778DC"/>
    <w:rsid w:val="0049105A"/>
    <w:rsid w:val="0049105E"/>
    <w:rsid w:val="004A22B8"/>
    <w:rsid w:val="004A247E"/>
    <w:rsid w:val="004A759A"/>
    <w:rsid w:val="004B05F2"/>
    <w:rsid w:val="004D3877"/>
    <w:rsid w:val="004E158B"/>
    <w:rsid w:val="004F221C"/>
    <w:rsid w:val="004F226D"/>
    <w:rsid w:val="004F527A"/>
    <w:rsid w:val="00500386"/>
    <w:rsid w:val="00512752"/>
    <w:rsid w:val="00515277"/>
    <w:rsid w:val="0052602B"/>
    <w:rsid w:val="00533E1A"/>
    <w:rsid w:val="00536904"/>
    <w:rsid w:val="005616C9"/>
    <w:rsid w:val="00565FAC"/>
    <w:rsid w:val="00566504"/>
    <w:rsid w:val="00591D6E"/>
    <w:rsid w:val="0059665B"/>
    <w:rsid w:val="005A302E"/>
    <w:rsid w:val="005B0AE2"/>
    <w:rsid w:val="005C0CEA"/>
    <w:rsid w:val="005C1560"/>
    <w:rsid w:val="005C36F7"/>
    <w:rsid w:val="005C49B7"/>
    <w:rsid w:val="005C4AB9"/>
    <w:rsid w:val="005D4A55"/>
    <w:rsid w:val="005F4C33"/>
    <w:rsid w:val="005F7FE6"/>
    <w:rsid w:val="006034ED"/>
    <w:rsid w:val="00606A7B"/>
    <w:rsid w:val="00616D60"/>
    <w:rsid w:val="00625DB7"/>
    <w:rsid w:val="0066712F"/>
    <w:rsid w:val="00667CDE"/>
    <w:rsid w:val="006762B3"/>
    <w:rsid w:val="00681966"/>
    <w:rsid w:val="006B14B7"/>
    <w:rsid w:val="006D744F"/>
    <w:rsid w:val="007042F0"/>
    <w:rsid w:val="00736EF9"/>
    <w:rsid w:val="0074603A"/>
    <w:rsid w:val="007460D6"/>
    <w:rsid w:val="007506DE"/>
    <w:rsid w:val="007574DE"/>
    <w:rsid w:val="00760F61"/>
    <w:rsid w:val="007667E8"/>
    <w:rsid w:val="00776108"/>
    <w:rsid w:val="00787500"/>
    <w:rsid w:val="007B17C3"/>
    <w:rsid w:val="007D4782"/>
    <w:rsid w:val="0080589B"/>
    <w:rsid w:val="00807444"/>
    <w:rsid w:val="008106D0"/>
    <w:rsid w:val="008175F1"/>
    <w:rsid w:val="00846119"/>
    <w:rsid w:val="00847921"/>
    <w:rsid w:val="008479F4"/>
    <w:rsid w:val="00857255"/>
    <w:rsid w:val="008621A7"/>
    <w:rsid w:val="0086266A"/>
    <w:rsid w:val="00865E49"/>
    <w:rsid w:val="008701F1"/>
    <w:rsid w:val="008A6157"/>
    <w:rsid w:val="008B3C7B"/>
    <w:rsid w:val="008D3C42"/>
    <w:rsid w:val="008E1F18"/>
    <w:rsid w:val="008E4A90"/>
    <w:rsid w:val="008F2FCC"/>
    <w:rsid w:val="008F5D56"/>
    <w:rsid w:val="009023A2"/>
    <w:rsid w:val="00915113"/>
    <w:rsid w:val="0092584C"/>
    <w:rsid w:val="00942B32"/>
    <w:rsid w:val="00943E5F"/>
    <w:rsid w:val="00944D1E"/>
    <w:rsid w:val="009528FF"/>
    <w:rsid w:val="009626FF"/>
    <w:rsid w:val="0097250D"/>
    <w:rsid w:val="0098170A"/>
    <w:rsid w:val="00987C07"/>
    <w:rsid w:val="00991777"/>
    <w:rsid w:val="009B41D4"/>
    <w:rsid w:val="009B6329"/>
    <w:rsid w:val="009E740B"/>
    <w:rsid w:val="009F4911"/>
    <w:rsid w:val="009F7A2D"/>
    <w:rsid w:val="00A06D7E"/>
    <w:rsid w:val="00A16441"/>
    <w:rsid w:val="00A26769"/>
    <w:rsid w:val="00A31AF7"/>
    <w:rsid w:val="00A50994"/>
    <w:rsid w:val="00A65E93"/>
    <w:rsid w:val="00AB161C"/>
    <w:rsid w:val="00AB1FAB"/>
    <w:rsid w:val="00AB6803"/>
    <w:rsid w:val="00AB69BD"/>
    <w:rsid w:val="00AB754C"/>
    <w:rsid w:val="00AC1E19"/>
    <w:rsid w:val="00AD6B9C"/>
    <w:rsid w:val="00AD7FF8"/>
    <w:rsid w:val="00AE59AA"/>
    <w:rsid w:val="00AE7FAA"/>
    <w:rsid w:val="00AF02A8"/>
    <w:rsid w:val="00AF0B27"/>
    <w:rsid w:val="00AF3D76"/>
    <w:rsid w:val="00B00986"/>
    <w:rsid w:val="00B0143A"/>
    <w:rsid w:val="00B062C4"/>
    <w:rsid w:val="00B1444B"/>
    <w:rsid w:val="00B246D1"/>
    <w:rsid w:val="00B37548"/>
    <w:rsid w:val="00B40391"/>
    <w:rsid w:val="00B4508C"/>
    <w:rsid w:val="00B46B75"/>
    <w:rsid w:val="00B6736C"/>
    <w:rsid w:val="00B76287"/>
    <w:rsid w:val="00B80110"/>
    <w:rsid w:val="00B81F07"/>
    <w:rsid w:val="00B84C69"/>
    <w:rsid w:val="00B86828"/>
    <w:rsid w:val="00BB112D"/>
    <w:rsid w:val="00BB123F"/>
    <w:rsid w:val="00BB1F85"/>
    <w:rsid w:val="00BE65BC"/>
    <w:rsid w:val="00BF20BF"/>
    <w:rsid w:val="00BF3A5D"/>
    <w:rsid w:val="00C06495"/>
    <w:rsid w:val="00C1615A"/>
    <w:rsid w:val="00C25350"/>
    <w:rsid w:val="00C41D80"/>
    <w:rsid w:val="00C547D5"/>
    <w:rsid w:val="00C55E72"/>
    <w:rsid w:val="00C7181E"/>
    <w:rsid w:val="00C80700"/>
    <w:rsid w:val="00C86931"/>
    <w:rsid w:val="00C90F5D"/>
    <w:rsid w:val="00CA0797"/>
    <w:rsid w:val="00CC3DCF"/>
    <w:rsid w:val="00CC79AB"/>
    <w:rsid w:val="00CD41B6"/>
    <w:rsid w:val="00CE6BDF"/>
    <w:rsid w:val="00CE7755"/>
    <w:rsid w:val="00CF75C6"/>
    <w:rsid w:val="00D11EDD"/>
    <w:rsid w:val="00D13AA4"/>
    <w:rsid w:val="00D277FF"/>
    <w:rsid w:val="00D46B39"/>
    <w:rsid w:val="00D47015"/>
    <w:rsid w:val="00D47185"/>
    <w:rsid w:val="00D47204"/>
    <w:rsid w:val="00D477EA"/>
    <w:rsid w:val="00D81B0B"/>
    <w:rsid w:val="00D92CF6"/>
    <w:rsid w:val="00D93352"/>
    <w:rsid w:val="00D93A0D"/>
    <w:rsid w:val="00DA740F"/>
    <w:rsid w:val="00DC54F8"/>
    <w:rsid w:val="00DD0929"/>
    <w:rsid w:val="00DD41B6"/>
    <w:rsid w:val="00DD5110"/>
    <w:rsid w:val="00E27198"/>
    <w:rsid w:val="00E31AE2"/>
    <w:rsid w:val="00E32E86"/>
    <w:rsid w:val="00E41B62"/>
    <w:rsid w:val="00E47B4B"/>
    <w:rsid w:val="00E65878"/>
    <w:rsid w:val="00E7045E"/>
    <w:rsid w:val="00E91711"/>
    <w:rsid w:val="00E93DC1"/>
    <w:rsid w:val="00EA12CA"/>
    <w:rsid w:val="00EB6689"/>
    <w:rsid w:val="00EB688F"/>
    <w:rsid w:val="00F04F1B"/>
    <w:rsid w:val="00F13524"/>
    <w:rsid w:val="00F214C5"/>
    <w:rsid w:val="00F53367"/>
    <w:rsid w:val="00F53502"/>
    <w:rsid w:val="00F66E3A"/>
    <w:rsid w:val="00F7133B"/>
    <w:rsid w:val="00F757E2"/>
    <w:rsid w:val="00F75DF9"/>
    <w:rsid w:val="00F82285"/>
    <w:rsid w:val="00F848E3"/>
    <w:rsid w:val="00F955E2"/>
    <w:rsid w:val="00F95AD5"/>
    <w:rsid w:val="00FB13D3"/>
    <w:rsid w:val="00FB49A9"/>
    <w:rsid w:val="00FC255E"/>
    <w:rsid w:val="00FC57E2"/>
    <w:rsid w:val="00FD047E"/>
    <w:rsid w:val="00FD129D"/>
    <w:rsid w:val="00FD71A2"/>
    <w:rsid w:val="00FE7296"/>
    <w:rsid w:val="00FF5F31"/>
    <w:rsid w:val="00FF63FB"/>
    <w:rsid w:val="01471AAF"/>
    <w:rsid w:val="019A6BB0"/>
    <w:rsid w:val="01BA1A02"/>
    <w:rsid w:val="01DB71B3"/>
    <w:rsid w:val="020D7234"/>
    <w:rsid w:val="02161613"/>
    <w:rsid w:val="022A5A57"/>
    <w:rsid w:val="022E251F"/>
    <w:rsid w:val="02366A38"/>
    <w:rsid w:val="026C68F0"/>
    <w:rsid w:val="028C43E3"/>
    <w:rsid w:val="02BA652B"/>
    <w:rsid w:val="02EA106D"/>
    <w:rsid w:val="03833B57"/>
    <w:rsid w:val="039D2BE0"/>
    <w:rsid w:val="04994F1E"/>
    <w:rsid w:val="04A21659"/>
    <w:rsid w:val="04BF1BED"/>
    <w:rsid w:val="04F30AA3"/>
    <w:rsid w:val="05520CD2"/>
    <w:rsid w:val="05835A78"/>
    <w:rsid w:val="05AF0D69"/>
    <w:rsid w:val="05FD6E1A"/>
    <w:rsid w:val="06346323"/>
    <w:rsid w:val="06E91D68"/>
    <w:rsid w:val="07516422"/>
    <w:rsid w:val="076850E1"/>
    <w:rsid w:val="08534ECF"/>
    <w:rsid w:val="088B150F"/>
    <w:rsid w:val="088B7DA1"/>
    <w:rsid w:val="08C41D93"/>
    <w:rsid w:val="097F0B08"/>
    <w:rsid w:val="0A9C7E3E"/>
    <w:rsid w:val="0B3C51A2"/>
    <w:rsid w:val="0B40553F"/>
    <w:rsid w:val="0BC531B4"/>
    <w:rsid w:val="0C99322C"/>
    <w:rsid w:val="0CEB2236"/>
    <w:rsid w:val="0CF2433A"/>
    <w:rsid w:val="0CFD7E1C"/>
    <w:rsid w:val="0D387B08"/>
    <w:rsid w:val="0D841B85"/>
    <w:rsid w:val="0E3D43C1"/>
    <w:rsid w:val="0E4966AA"/>
    <w:rsid w:val="0EC103EE"/>
    <w:rsid w:val="0F607911"/>
    <w:rsid w:val="0FBA7D56"/>
    <w:rsid w:val="100C1556"/>
    <w:rsid w:val="10802389"/>
    <w:rsid w:val="108769AF"/>
    <w:rsid w:val="10A74C96"/>
    <w:rsid w:val="10C96511"/>
    <w:rsid w:val="11101AD6"/>
    <w:rsid w:val="123B34D1"/>
    <w:rsid w:val="138851DE"/>
    <w:rsid w:val="13FB66AA"/>
    <w:rsid w:val="14911B7B"/>
    <w:rsid w:val="14FD0678"/>
    <w:rsid w:val="15566A94"/>
    <w:rsid w:val="15832B51"/>
    <w:rsid w:val="15A67337"/>
    <w:rsid w:val="16126A08"/>
    <w:rsid w:val="166A280D"/>
    <w:rsid w:val="17D415FD"/>
    <w:rsid w:val="17F3374C"/>
    <w:rsid w:val="18204455"/>
    <w:rsid w:val="185C59F0"/>
    <w:rsid w:val="18665BCC"/>
    <w:rsid w:val="18901861"/>
    <w:rsid w:val="189279F4"/>
    <w:rsid w:val="18A863B9"/>
    <w:rsid w:val="18E4413F"/>
    <w:rsid w:val="19876827"/>
    <w:rsid w:val="199C4E37"/>
    <w:rsid w:val="1A971956"/>
    <w:rsid w:val="1B66051B"/>
    <w:rsid w:val="1BEE6083"/>
    <w:rsid w:val="1BF00BB4"/>
    <w:rsid w:val="1C80657B"/>
    <w:rsid w:val="1D4649F6"/>
    <w:rsid w:val="1D5C0A7B"/>
    <w:rsid w:val="1ED01B26"/>
    <w:rsid w:val="1F54472B"/>
    <w:rsid w:val="1FBC6B8B"/>
    <w:rsid w:val="1FD57275"/>
    <w:rsid w:val="200C3E91"/>
    <w:rsid w:val="20C02792"/>
    <w:rsid w:val="213F65ED"/>
    <w:rsid w:val="216C3360"/>
    <w:rsid w:val="219B5688"/>
    <w:rsid w:val="21A77C25"/>
    <w:rsid w:val="21F8247B"/>
    <w:rsid w:val="22472942"/>
    <w:rsid w:val="22C01705"/>
    <w:rsid w:val="23862F8D"/>
    <w:rsid w:val="23B50550"/>
    <w:rsid w:val="23BD2C71"/>
    <w:rsid w:val="241503D3"/>
    <w:rsid w:val="246E7885"/>
    <w:rsid w:val="24F3203B"/>
    <w:rsid w:val="254A4854"/>
    <w:rsid w:val="257A1218"/>
    <w:rsid w:val="25A61A44"/>
    <w:rsid w:val="25E50B2C"/>
    <w:rsid w:val="25FF2CCA"/>
    <w:rsid w:val="26387AEF"/>
    <w:rsid w:val="264C3B02"/>
    <w:rsid w:val="26780CE3"/>
    <w:rsid w:val="268E5A97"/>
    <w:rsid w:val="269C420C"/>
    <w:rsid w:val="26CD2E19"/>
    <w:rsid w:val="26DA5FC4"/>
    <w:rsid w:val="279D01E9"/>
    <w:rsid w:val="27E75003"/>
    <w:rsid w:val="28807E9D"/>
    <w:rsid w:val="28CC588E"/>
    <w:rsid w:val="29245740"/>
    <w:rsid w:val="2A405165"/>
    <w:rsid w:val="2A6641AC"/>
    <w:rsid w:val="2A852D31"/>
    <w:rsid w:val="2B02144E"/>
    <w:rsid w:val="2B1E2125"/>
    <w:rsid w:val="2B8D2F52"/>
    <w:rsid w:val="2BD470DC"/>
    <w:rsid w:val="2C57071A"/>
    <w:rsid w:val="2CAB429A"/>
    <w:rsid w:val="2D257BBA"/>
    <w:rsid w:val="2D4D46AF"/>
    <w:rsid w:val="2D5773A0"/>
    <w:rsid w:val="2DA20F85"/>
    <w:rsid w:val="2DAD3BC1"/>
    <w:rsid w:val="2DD6648E"/>
    <w:rsid w:val="2E957F08"/>
    <w:rsid w:val="2EF411BD"/>
    <w:rsid w:val="30D52AC2"/>
    <w:rsid w:val="311846A9"/>
    <w:rsid w:val="311B3454"/>
    <w:rsid w:val="31F90345"/>
    <w:rsid w:val="32145BF2"/>
    <w:rsid w:val="32F175BF"/>
    <w:rsid w:val="33A15169"/>
    <w:rsid w:val="33E60495"/>
    <w:rsid w:val="345C077B"/>
    <w:rsid w:val="34620D5D"/>
    <w:rsid w:val="34874814"/>
    <w:rsid w:val="34D6544B"/>
    <w:rsid w:val="34F01EC5"/>
    <w:rsid w:val="3584479B"/>
    <w:rsid w:val="35E257E4"/>
    <w:rsid w:val="369848ED"/>
    <w:rsid w:val="37837E22"/>
    <w:rsid w:val="37CF44A4"/>
    <w:rsid w:val="382742F5"/>
    <w:rsid w:val="39334CF3"/>
    <w:rsid w:val="39B1098E"/>
    <w:rsid w:val="3A7D44EA"/>
    <w:rsid w:val="3A8C222F"/>
    <w:rsid w:val="3B2D5E00"/>
    <w:rsid w:val="3BB61212"/>
    <w:rsid w:val="3C2E0605"/>
    <w:rsid w:val="3C504118"/>
    <w:rsid w:val="3C9B5C5F"/>
    <w:rsid w:val="3CAB287C"/>
    <w:rsid w:val="3D582E5F"/>
    <w:rsid w:val="3DC400A3"/>
    <w:rsid w:val="3EA07224"/>
    <w:rsid w:val="3EAE196C"/>
    <w:rsid w:val="3EC96E17"/>
    <w:rsid w:val="3F191180"/>
    <w:rsid w:val="3F321DE6"/>
    <w:rsid w:val="3F43509A"/>
    <w:rsid w:val="3F7C7222"/>
    <w:rsid w:val="400B583B"/>
    <w:rsid w:val="40880BB7"/>
    <w:rsid w:val="42AC7341"/>
    <w:rsid w:val="43120C63"/>
    <w:rsid w:val="432D7887"/>
    <w:rsid w:val="43BE3BE7"/>
    <w:rsid w:val="4412580F"/>
    <w:rsid w:val="4531346C"/>
    <w:rsid w:val="45645196"/>
    <w:rsid w:val="45EA6604"/>
    <w:rsid w:val="46203173"/>
    <w:rsid w:val="47B939B9"/>
    <w:rsid w:val="47D06E8B"/>
    <w:rsid w:val="47FE4CCA"/>
    <w:rsid w:val="481C494B"/>
    <w:rsid w:val="488F757F"/>
    <w:rsid w:val="491D7F6A"/>
    <w:rsid w:val="49EF1805"/>
    <w:rsid w:val="4A234382"/>
    <w:rsid w:val="4B145D70"/>
    <w:rsid w:val="4B7C59C2"/>
    <w:rsid w:val="4C6923E8"/>
    <w:rsid w:val="4CE25226"/>
    <w:rsid w:val="4E1119A7"/>
    <w:rsid w:val="4E1473F6"/>
    <w:rsid w:val="4E515F93"/>
    <w:rsid w:val="4E6D3152"/>
    <w:rsid w:val="4F9D6BE5"/>
    <w:rsid w:val="4FA931FB"/>
    <w:rsid w:val="4FAD1966"/>
    <w:rsid w:val="50116DD0"/>
    <w:rsid w:val="50DC440B"/>
    <w:rsid w:val="50FE5703"/>
    <w:rsid w:val="515E15CD"/>
    <w:rsid w:val="51D91382"/>
    <w:rsid w:val="52182D2B"/>
    <w:rsid w:val="521E4D49"/>
    <w:rsid w:val="522E7528"/>
    <w:rsid w:val="52460DA2"/>
    <w:rsid w:val="52604AAA"/>
    <w:rsid w:val="52800503"/>
    <w:rsid w:val="52892BFC"/>
    <w:rsid w:val="529A5E0B"/>
    <w:rsid w:val="53DF22BF"/>
    <w:rsid w:val="54EB116B"/>
    <w:rsid w:val="55651F64"/>
    <w:rsid w:val="55954AB2"/>
    <w:rsid w:val="57867A99"/>
    <w:rsid w:val="58020C0C"/>
    <w:rsid w:val="58172909"/>
    <w:rsid w:val="58D82AFF"/>
    <w:rsid w:val="59A53416"/>
    <w:rsid w:val="5B5415CC"/>
    <w:rsid w:val="5BDD1D68"/>
    <w:rsid w:val="5C7D4DAD"/>
    <w:rsid w:val="5CBF4918"/>
    <w:rsid w:val="5DA77F60"/>
    <w:rsid w:val="5DC051EC"/>
    <w:rsid w:val="5E3064C2"/>
    <w:rsid w:val="5EB44AD3"/>
    <w:rsid w:val="5F2E047D"/>
    <w:rsid w:val="5F7E6A29"/>
    <w:rsid w:val="5FAB485E"/>
    <w:rsid w:val="607374FC"/>
    <w:rsid w:val="60C04B0A"/>
    <w:rsid w:val="60D47F63"/>
    <w:rsid w:val="615F1D12"/>
    <w:rsid w:val="61B6731C"/>
    <w:rsid w:val="62BF1C51"/>
    <w:rsid w:val="62EB280F"/>
    <w:rsid w:val="63780732"/>
    <w:rsid w:val="647E1A6A"/>
    <w:rsid w:val="653C2149"/>
    <w:rsid w:val="653F7119"/>
    <w:rsid w:val="656E41D5"/>
    <w:rsid w:val="65720BE2"/>
    <w:rsid w:val="65BE4BCD"/>
    <w:rsid w:val="66A152C6"/>
    <w:rsid w:val="66F1047F"/>
    <w:rsid w:val="67652DA1"/>
    <w:rsid w:val="67771197"/>
    <w:rsid w:val="67DF5C3D"/>
    <w:rsid w:val="68050B32"/>
    <w:rsid w:val="682B6A0B"/>
    <w:rsid w:val="68830DBC"/>
    <w:rsid w:val="6A325001"/>
    <w:rsid w:val="6A4A1D88"/>
    <w:rsid w:val="6B157C76"/>
    <w:rsid w:val="6BDD6100"/>
    <w:rsid w:val="6C063A53"/>
    <w:rsid w:val="6C985E74"/>
    <w:rsid w:val="6CB41BD4"/>
    <w:rsid w:val="6CB90729"/>
    <w:rsid w:val="6D7E4E05"/>
    <w:rsid w:val="6DC509E2"/>
    <w:rsid w:val="6DEA440E"/>
    <w:rsid w:val="6E7708F1"/>
    <w:rsid w:val="6ED902D4"/>
    <w:rsid w:val="6F8F3163"/>
    <w:rsid w:val="6FAF7AE2"/>
    <w:rsid w:val="6FF42C75"/>
    <w:rsid w:val="701A6F91"/>
    <w:rsid w:val="70B42441"/>
    <w:rsid w:val="710D7577"/>
    <w:rsid w:val="71835AD0"/>
    <w:rsid w:val="718C4F81"/>
    <w:rsid w:val="71B6698D"/>
    <w:rsid w:val="721D1642"/>
    <w:rsid w:val="72457811"/>
    <w:rsid w:val="72A775C6"/>
    <w:rsid w:val="730C1FE3"/>
    <w:rsid w:val="733B6F28"/>
    <w:rsid w:val="736A18DB"/>
    <w:rsid w:val="73746593"/>
    <w:rsid w:val="73A30F9B"/>
    <w:rsid w:val="74E63882"/>
    <w:rsid w:val="74F84045"/>
    <w:rsid w:val="75764BB0"/>
    <w:rsid w:val="76E80323"/>
    <w:rsid w:val="778A22E5"/>
    <w:rsid w:val="78645FAD"/>
    <w:rsid w:val="78900D69"/>
    <w:rsid w:val="79235D92"/>
    <w:rsid w:val="795901A5"/>
    <w:rsid w:val="797071B3"/>
    <w:rsid w:val="79BB021B"/>
    <w:rsid w:val="7AF81F88"/>
    <w:rsid w:val="7B083BF4"/>
    <w:rsid w:val="7B9E5863"/>
    <w:rsid w:val="7BA17AFF"/>
    <w:rsid w:val="7C313BFA"/>
    <w:rsid w:val="7CDB1981"/>
    <w:rsid w:val="7CDE5B0D"/>
    <w:rsid w:val="7CE35F52"/>
    <w:rsid w:val="7D030474"/>
    <w:rsid w:val="7D305857"/>
    <w:rsid w:val="7D7A413F"/>
    <w:rsid w:val="7DCA0D26"/>
    <w:rsid w:val="7E431353"/>
    <w:rsid w:val="7F821C92"/>
    <w:rsid w:val="7FEB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03585"/>
  <w15:docId w15:val="{86DE8482-29C3-44EC-AC7A-4B4EF703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3651F3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7D4782"/>
    <w:pPr>
      <w:framePr w:hSpace="180" w:wrap="around" w:vAnchor="text" w:hAnchor="text" w:y="1"/>
      <w:suppressOverlap/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D4782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7D4782"/>
    <w:pPr>
      <w:framePr w:hSpace="180" w:wrap="around" w:vAnchor="text" w:hAnchor="text" w:y="1"/>
      <w:suppressOverlap/>
      <w:jc w:val="left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7D4782"/>
    <w:rPr>
      <w:noProof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gc.umn.edu/strain/RB7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tiff"/><Relationship Id="rId10" Type="http://schemas.openxmlformats.org/officeDocument/2006/relationships/image" Target="media/image2.tif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5E79C8-DF2B-43D3-9F50-9507D486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10332</TotalTime>
  <Pages>21</Pages>
  <Words>3248</Words>
  <Characters>18518</Characters>
  <Application>Microsoft Office Word</Application>
  <DocSecurity>0</DocSecurity>
  <Lines>154</Lines>
  <Paragraphs>43</Paragraphs>
  <ScaleCrop>false</ScaleCrop>
  <Company/>
  <LinksUpToDate>false</LinksUpToDate>
  <CharactersWithSpaces>21723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陈 汉桥</cp:lastModifiedBy>
  <cp:revision>110</cp:revision>
  <dcterms:created xsi:type="dcterms:W3CDTF">2017-05-08T02:16:00Z</dcterms:created>
  <dcterms:modified xsi:type="dcterms:W3CDTF">2021-06-02T08:03:00Z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