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97715B" w14:textId="43385661" w:rsidR="002D6993" w:rsidRPr="00B84586" w:rsidRDefault="000B1F23" w:rsidP="000B1F23">
      <w:pPr>
        <w:spacing w:line="480" w:lineRule="auto"/>
        <w:rPr>
          <w:rFonts w:ascii="Times New Roman" w:eastAsia="黑体" w:hAnsi="Times New Roman"/>
          <w:bCs/>
          <w:color w:val="000000"/>
          <w:kern w:val="24"/>
          <w:szCs w:val="21"/>
        </w:rPr>
      </w:pPr>
      <w:r w:rsidRPr="00E8651D"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 xml:space="preserve">Additional file </w:t>
      </w:r>
      <w:r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>3</w:t>
      </w:r>
      <w:r w:rsidRPr="00E8651D"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>: Figure S</w:t>
      </w:r>
      <w:r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>2</w:t>
      </w:r>
      <w:r w:rsidRPr="00E8651D"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>.</w:t>
      </w:r>
      <w:r>
        <w:rPr>
          <w:rFonts w:ascii="Times New Roman" w:eastAsia="黑体" w:hAnsi="Times New Roman"/>
          <w:b/>
          <w:bCs/>
          <w:color w:val="000000" w:themeColor="text1"/>
          <w:kern w:val="24"/>
          <w:szCs w:val="21"/>
        </w:rPr>
        <w:t xml:space="preserve"> 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Venn diagram of counts of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cells showing 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significant PE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as 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identified by CANAPE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using either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the 3,513 OTUs representing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the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native genera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(A, red circle)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or only the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154 OTUs representing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the 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>endemic genera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(B, green circle)</w:t>
      </w:r>
      <w:r w:rsidRPr="002D6993">
        <w:rPr>
          <w:rFonts w:ascii="Times New Roman" w:eastAsia="黑体" w:hAnsi="Times New Roman"/>
          <w:bCs/>
          <w:color w:val="000000"/>
          <w:kern w:val="24"/>
          <w:szCs w:val="21"/>
        </w:rPr>
        <w:t>.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A has 113 grid cells. B has 61 grid cells, and there are 41 overlapping cells between A and B</w:t>
      </w:r>
      <w:bookmarkStart w:id="0" w:name="_GoBack"/>
      <w:bookmarkEnd w:id="0"/>
      <w:r>
        <w:rPr>
          <w:rFonts w:ascii="Times New Roman" w:eastAsia="黑体" w:hAnsi="Times New Roman"/>
          <w:bCs/>
          <w:color w:val="000000"/>
          <w:kern w:val="24"/>
          <w:szCs w:val="21"/>
        </w:rPr>
        <w:t>.</w:t>
      </w:r>
    </w:p>
    <w:p w14:paraId="60E481CE" w14:textId="77777777" w:rsidR="002D6993" w:rsidRDefault="002D6993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39549C32" w14:textId="5C2DA0F3" w:rsidR="002D6993" w:rsidRDefault="002D6993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7DF8F444" w14:textId="49B935EA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52BFC731" w14:textId="61562853" w:rsidR="004D0C65" w:rsidRPr="00B84586" w:rsidRDefault="00AE4363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  <w:r w:rsidRPr="005E4DB2">
        <w:rPr>
          <w:rFonts w:ascii="Times New Roman" w:eastAsia="黑体" w:hAnsi="Times New Roman"/>
          <w:bCs/>
          <w:noProof/>
          <w:color w:val="000000"/>
          <w:kern w:val="24"/>
          <w:szCs w:val="21"/>
        </w:rPr>
        <w:drawing>
          <wp:anchor distT="0" distB="0" distL="114300" distR="114300" simplePos="0" relativeHeight="251658240" behindDoc="0" locked="0" layoutInCell="1" allowOverlap="1" wp14:anchorId="1F63F7E0" wp14:editId="4155DB95">
            <wp:simplePos x="0" y="0"/>
            <wp:positionH relativeFrom="column">
              <wp:posOffset>1040765</wp:posOffset>
            </wp:positionH>
            <wp:positionV relativeFrom="paragraph">
              <wp:posOffset>8255</wp:posOffset>
            </wp:positionV>
            <wp:extent cx="3449955" cy="2864485"/>
            <wp:effectExtent l="0" t="0" r="4445" b="5715"/>
            <wp:wrapNone/>
            <wp:docPr id="4" name="图片 4" descr="E:\10-bmc_R1\R2\韦恩图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10-bmc_R1\R2\韦恩图-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955" cy="28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49919F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7B644D09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51EC4F06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71A083A6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35E77BC7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0C846088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4D77EFB6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0D33FCB3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1E7221DE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1B89F607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16B01CBF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7D4B99AF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5853C7A8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211F6641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4CA28682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120EFA3A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63A2441B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631BB31F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38B39B02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5D4E6109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22ED70C9" w14:textId="77777777" w:rsidR="004D0C65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p w14:paraId="0A0C92AF" w14:textId="77777777" w:rsidR="004D0C65" w:rsidRPr="005E4DB2" w:rsidRDefault="004D0C65" w:rsidP="00646A4E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sectPr w:rsidR="004D0C65" w:rsidRPr="005E4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DAB70D" w14:textId="77777777" w:rsidR="00AE37F2" w:rsidRDefault="00AE37F2" w:rsidP="00F360C3">
      <w:r>
        <w:separator/>
      </w:r>
    </w:p>
  </w:endnote>
  <w:endnote w:type="continuationSeparator" w:id="0">
    <w:p w14:paraId="0E36DC18" w14:textId="77777777" w:rsidR="00AE37F2" w:rsidRDefault="00AE37F2" w:rsidP="00F3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Arial Unicode MS"/>
    <w:charset w:val="50"/>
    <w:family w:val="auto"/>
    <w:pitch w:val="variable"/>
    <w:sig w:usb0="8000002F" w:usb1="080E004A" w:usb2="00000010" w:usb3="00000000" w:csb0="003E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79E14" w14:textId="77777777" w:rsidR="00AE37F2" w:rsidRDefault="00AE37F2" w:rsidP="00F360C3">
      <w:r>
        <w:separator/>
      </w:r>
    </w:p>
  </w:footnote>
  <w:footnote w:type="continuationSeparator" w:id="0">
    <w:p w14:paraId="7A8722D2" w14:textId="77777777" w:rsidR="00AE37F2" w:rsidRDefault="00AE37F2" w:rsidP="00F36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A4E"/>
    <w:rsid w:val="000B1F23"/>
    <w:rsid w:val="000E18B6"/>
    <w:rsid w:val="000F4A7D"/>
    <w:rsid w:val="000F745D"/>
    <w:rsid w:val="002C0387"/>
    <w:rsid w:val="002D6993"/>
    <w:rsid w:val="00340633"/>
    <w:rsid w:val="0034397E"/>
    <w:rsid w:val="00421A88"/>
    <w:rsid w:val="004322A2"/>
    <w:rsid w:val="004D0C65"/>
    <w:rsid w:val="004E1563"/>
    <w:rsid w:val="004F2034"/>
    <w:rsid w:val="005E4DB2"/>
    <w:rsid w:val="00646A4E"/>
    <w:rsid w:val="00695229"/>
    <w:rsid w:val="00752F43"/>
    <w:rsid w:val="007675A5"/>
    <w:rsid w:val="00807CBD"/>
    <w:rsid w:val="00950375"/>
    <w:rsid w:val="00A92301"/>
    <w:rsid w:val="00AB6F18"/>
    <w:rsid w:val="00AD3C27"/>
    <w:rsid w:val="00AE37F2"/>
    <w:rsid w:val="00AE4363"/>
    <w:rsid w:val="00B12A95"/>
    <w:rsid w:val="00B84586"/>
    <w:rsid w:val="00D86B28"/>
    <w:rsid w:val="00D87F01"/>
    <w:rsid w:val="00F36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2F60ED2"/>
  <w15:docId w15:val="{4AB948EA-2AEA-46B8-A8C8-AE61340B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A4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6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60C3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6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60C3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D0C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675A5"/>
    <w:rPr>
      <w:rFonts w:ascii="Heiti SC Light" w:eastAsia="Heiti SC Light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675A5"/>
    <w:rPr>
      <w:rFonts w:ascii="Heiti SC Light" w:eastAsia="Heiti SC Light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 Zhang</dc:creator>
  <cp:keywords/>
  <dc:description/>
  <cp:lastModifiedBy>Xiaoxia Zhang</cp:lastModifiedBy>
  <cp:revision>15</cp:revision>
  <dcterms:created xsi:type="dcterms:W3CDTF">2020-01-18T07:18:00Z</dcterms:created>
  <dcterms:modified xsi:type="dcterms:W3CDTF">2020-04-29T04:07:00Z</dcterms:modified>
</cp:coreProperties>
</file>